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982FDE" w:rsidRDefault="00F932A0" w:rsidP="00E9390F">
      <w:pPr>
        <w:pStyle w:val="Style1"/>
        <w:ind w:left="5669"/>
        <w:rPr>
          <w:spacing w:val="0"/>
        </w:rPr>
      </w:pPr>
      <w:r w:rsidRPr="00982FDE">
        <w:rPr>
          <w:spacing w:val="0"/>
        </w:rPr>
        <w:t>УТВЕРЖДЕН</w:t>
      </w:r>
    </w:p>
    <w:p w:rsidR="00F932A0" w:rsidRPr="00982FDE" w:rsidRDefault="00F932A0" w:rsidP="00E9390F">
      <w:pPr>
        <w:pStyle w:val="Style1"/>
        <w:ind w:left="5669"/>
        <w:rPr>
          <w:spacing w:val="0"/>
        </w:rPr>
      </w:pPr>
      <w:r w:rsidRPr="00982FDE">
        <w:rPr>
          <w:spacing w:val="0"/>
        </w:rPr>
        <w:t xml:space="preserve">приказом Министерства </w:t>
      </w:r>
    </w:p>
    <w:p w:rsidR="00F932A0" w:rsidRPr="00982FDE" w:rsidRDefault="00F932A0" w:rsidP="00E9390F">
      <w:pPr>
        <w:pStyle w:val="Style1"/>
        <w:ind w:left="5669"/>
        <w:rPr>
          <w:spacing w:val="0"/>
        </w:rPr>
      </w:pPr>
      <w:r w:rsidRPr="00982FDE">
        <w:rPr>
          <w:spacing w:val="0"/>
        </w:rPr>
        <w:t>труда и социальной защиты Российской Федерации</w:t>
      </w:r>
    </w:p>
    <w:p w:rsidR="00F932A0" w:rsidRPr="00982FDE" w:rsidRDefault="003A7812" w:rsidP="00E9390F">
      <w:pPr>
        <w:pStyle w:val="Style1"/>
        <w:ind w:left="5669"/>
        <w:rPr>
          <w:spacing w:val="0"/>
        </w:rPr>
      </w:pPr>
      <w:r>
        <w:rPr>
          <w:spacing w:val="0"/>
        </w:rPr>
        <w:t xml:space="preserve">от «9» </w:t>
      </w:r>
      <w:r w:rsidR="008B38F6">
        <w:rPr>
          <w:spacing w:val="0"/>
        </w:rPr>
        <w:t>августа</w:t>
      </w:r>
      <w:bookmarkStart w:id="0" w:name="_GoBack"/>
      <w:bookmarkEnd w:id="0"/>
      <w:r w:rsidR="00946632">
        <w:rPr>
          <w:spacing w:val="0"/>
        </w:rPr>
        <w:t xml:space="preserve"> </w:t>
      </w:r>
      <w:r w:rsidR="00D01F6D" w:rsidRPr="00982FDE">
        <w:rPr>
          <w:spacing w:val="0"/>
        </w:rPr>
        <w:t>202</w:t>
      </w:r>
      <w:r w:rsidR="00177D50" w:rsidRPr="00982FDE">
        <w:rPr>
          <w:spacing w:val="0"/>
        </w:rPr>
        <w:t>2</w:t>
      </w:r>
      <w:r w:rsidR="001120AE" w:rsidRPr="00982FDE">
        <w:rPr>
          <w:spacing w:val="0"/>
        </w:rPr>
        <w:t xml:space="preserve"> </w:t>
      </w:r>
      <w:r w:rsidR="00F932A0" w:rsidRPr="00982FDE">
        <w:rPr>
          <w:spacing w:val="0"/>
        </w:rPr>
        <w:t>г. №</w:t>
      </w:r>
      <w:r>
        <w:rPr>
          <w:spacing w:val="0"/>
        </w:rPr>
        <w:t xml:space="preserve"> 475н</w:t>
      </w:r>
    </w:p>
    <w:p w:rsidR="00F932A0" w:rsidRPr="00982FDE" w:rsidRDefault="00F932A0" w:rsidP="00E9390F">
      <w:pPr>
        <w:tabs>
          <w:tab w:val="left" w:pos="3180"/>
        </w:tabs>
        <w:suppressAutoHyphens/>
        <w:ind w:left="5670"/>
        <w:jc w:val="center"/>
        <w:rPr>
          <w:rFonts w:cs="Times New Roman"/>
          <w:szCs w:val="28"/>
        </w:rPr>
      </w:pPr>
    </w:p>
    <w:p w:rsidR="00F932A0" w:rsidRPr="00982FDE" w:rsidRDefault="00F932A0" w:rsidP="00E9390F">
      <w:pPr>
        <w:jc w:val="center"/>
        <w:rPr>
          <w:sz w:val="52"/>
          <w:szCs w:val="52"/>
        </w:rPr>
      </w:pPr>
      <w:r w:rsidRPr="00982FDE">
        <w:rPr>
          <w:sz w:val="52"/>
          <w:szCs w:val="52"/>
        </w:rPr>
        <w:t>ПРОФЕССИОНАЛЬНЫЙ СТАНДАРТ</w:t>
      </w:r>
    </w:p>
    <w:p w:rsidR="00905B41" w:rsidRPr="00177D50" w:rsidRDefault="00905B41" w:rsidP="00E9390F"/>
    <w:p w:rsidR="00C57D3A" w:rsidRPr="00B2030A" w:rsidRDefault="00C57D3A" w:rsidP="00E9390F">
      <w:pPr>
        <w:jc w:val="center"/>
        <w:rPr>
          <w:b/>
          <w:bCs/>
        </w:rPr>
      </w:pPr>
      <w:r w:rsidRPr="00B2030A">
        <w:rPr>
          <w:rFonts w:cs="Times New Roman"/>
          <w:b/>
          <w:bCs/>
          <w:sz w:val="28"/>
          <w:szCs w:val="28"/>
        </w:rPr>
        <w:t>Слесарь</w:t>
      </w:r>
      <w:r w:rsidR="00D00C71" w:rsidRPr="00B2030A">
        <w:rPr>
          <w:rFonts w:cs="Times New Roman"/>
          <w:b/>
          <w:bCs/>
          <w:sz w:val="28"/>
          <w:szCs w:val="28"/>
        </w:rPr>
        <w:t xml:space="preserve"> </w:t>
      </w:r>
      <w:r w:rsidR="00E1554D" w:rsidRPr="00B2030A">
        <w:rPr>
          <w:rFonts w:cs="Times New Roman"/>
          <w:b/>
          <w:bCs/>
          <w:sz w:val="28"/>
          <w:szCs w:val="28"/>
        </w:rPr>
        <w:t xml:space="preserve">по осмотру, </w:t>
      </w:r>
      <w:r w:rsidRPr="00B2030A">
        <w:rPr>
          <w:rFonts w:cs="Times New Roman"/>
          <w:b/>
          <w:bCs/>
          <w:sz w:val="28"/>
          <w:szCs w:val="28"/>
        </w:rPr>
        <w:t xml:space="preserve">ремонту </w:t>
      </w:r>
      <w:r w:rsidR="00E1554D" w:rsidRPr="00B2030A">
        <w:rPr>
          <w:rFonts w:cs="Times New Roman"/>
          <w:b/>
          <w:bCs/>
          <w:sz w:val="28"/>
          <w:szCs w:val="28"/>
        </w:rPr>
        <w:t xml:space="preserve">и </w:t>
      </w:r>
      <w:r w:rsidR="00600131" w:rsidRPr="00B2030A">
        <w:rPr>
          <w:rFonts w:cs="Times New Roman"/>
          <w:b/>
          <w:bCs/>
          <w:sz w:val="28"/>
          <w:szCs w:val="28"/>
        </w:rPr>
        <w:t xml:space="preserve">техническому </w:t>
      </w:r>
      <w:r w:rsidR="00E1554D" w:rsidRPr="00B2030A">
        <w:rPr>
          <w:rFonts w:cs="Times New Roman"/>
          <w:b/>
          <w:bCs/>
          <w:sz w:val="28"/>
          <w:szCs w:val="28"/>
        </w:rPr>
        <w:t xml:space="preserve">обслуживанию </w:t>
      </w:r>
      <w:r w:rsidR="002C40AC" w:rsidRPr="00B2030A">
        <w:rPr>
          <w:rFonts w:cs="Times New Roman"/>
          <w:b/>
          <w:bCs/>
          <w:sz w:val="28"/>
          <w:szCs w:val="28"/>
        </w:rPr>
        <w:t xml:space="preserve">железнодорожного </w:t>
      </w:r>
      <w:r w:rsidRPr="00B2030A">
        <w:rPr>
          <w:rFonts w:cs="Times New Roman"/>
          <w:b/>
          <w:bCs/>
          <w:sz w:val="28"/>
          <w:szCs w:val="28"/>
        </w:rPr>
        <w:t>подвижного состава</w:t>
      </w:r>
      <w:r w:rsidR="00E1554D" w:rsidRPr="00B2030A">
        <w:rPr>
          <w:rFonts w:cs="Times New Roman"/>
          <w:b/>
          <w:bCs/>
          <w:sz w:val="28"/>
          <w:szCs w:val="28"/>
        </w:rPr>
        <w:t xml:space="preserve"> </w:t>
      </w:r>
      <w:r w:rsidR="002C40AC" w:rsidRPr="00B2030A">
        <w:rPr>
          <w:rFonts w:cs="Times New Roman"/>
          <w:b/>
          <w:bCs/>
          <w:sz w:val="28"/>
          <w:szCs w:val="28"/>
        </w:rPr>
        <w:t>и</w:t>
      </w:r>
      <w:r w:rsidR="00E1554D" w:rsidRPr="00B2030A">
        <w:rPr>
          <w:rFonts w:cs="Times New Roman"/>
          <w:b/>
          <w:bCs/>
          <w:sz w:val="28"/>
          <w:szCs w:val="28"/>
        </w:rPr>
        <w:t xml:space="preserve"> перегрузочных машин</w:t>
      </w:r>
    </w:p>
    <w:p w:rsidR="00830DB9" w:rsidRPr="00F319B8" w:rsidRDefault="00830DB9" w:rsidP="00E9390F">
      <w:pPr>
        <w:suppressAutoHyphens/>
        <w:jc w:val="center"/>
        <w:rPr>
          <w:rFonts w:cs="Times New Roman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319B8" w:rsidRPr="00F319B8" w:rsidTr="0066217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319B8" w:rsidRDefault="00946632" w:rsidP="00946632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593</w:t>
            </w:r>
          </w:p>
        </w:tc>
      </w:tr>
      <w:tr w:rsidR="00F319B8" w:rsidRPr="00F319B8" w:rsidTr="00662176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40343" w:rsidRPr="00F319B8" w:rsidRDefault="00040343" w:rsidP="00E9390F">
      <w:pPr>
        <w:pStyle w:val="af8"/>
        <w:keepNext w:val="0"/>
        <w:keepLines w:val="0"/>
        <w:jc w:val="center"/>
        <w:rPr>
          <w:rStyle w:val="af9"/>
          <w:b w:val="0"/>
          <w:bCs w:val="0"/>
          <w:noProof/>
          <w:color w:val="auto"/>
          <w:szCs w:val="24"/>
          <w:u w:val="none"/>
        </w:rPr>
      </w:pPr>
      <w:bookmarkStart w:id="1" w:name="_Toc72764861"/>
      <w:r w:rsidRPr="00F319B8">
        <w:rPr>
          <w:rStyle w:val="af9"/>
          <w:b w:val="0"/>
          <w:bCs w:val="0"/>
          <w:noProof/>
          <w:color w:val="auto"/>
          <w:szCs w:val="24"/>
          <w:u w:val="none"/>
        </w:rPr>
        <w:t>Содержание</w:t>
      </w:r>
    </w:p>
    <w:p w:rsidR="005447AB" w:rsidRDefault="00BE3126" w:rsidP="00E9390F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186002">
        <w:instrText xml:space="preserve"> TOC \o "1-2" \u </w:instrText>
      </w:r>
      <w:r>
        <w:fldChar w:fldCharType="separate"/>
      </w:r>
      <w:r w:rsidR="005447AB">
        <w:t>I. Общие сведения</w:t>
      </w:r>
      <w:r w:rsidR="005447AB">
        <w:tab/>
      </w:r>
      <w:r>
        <w:fldChar w:fldCharType="begin"/>
      </w:r>
      <w:r w:rsidR="005447AB">
        <w:instrText xml:space="preserve"> PAGEREF _Toc103965221 \h </w:instrText>
      </w:r>
      <w:r>
        <w:fldChar w:fldCharType="separate"/>
      </w:r>
      <w:r w:rsidR="008C27FD">
        <w:t>2</w:t>
      </w:r>
      <w:r>
        <w:fldChar w:fldCharType="end"/>
      </w:r>
    </w:p>
    <w:p w:rsidR="005447AB" w:rsidRDefault="005447AB" w:rsidP="00E9390F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BE3126">
        <w:fldChar w:fldCharType="begin"/>
      </w:r>
      <w:r>
        <w:instrText xml:space="preserve"> PAGEREF _Toc103965222 \h </w:instrText>
      </w:r>
      <w:r w:rsidR="00BE3126">
        <w:fldChar w:fldCharType="separate"/>
      </w:r>
      <w:r w:rsidR="008C27FD">
        <w:t>3</w:t>
      </w:r>
      <w:r w:rsidR="00BE3126">
        <w:fldChar w:fldCharType="end"/>
      </w:r>
    </w:p>
    <w:p w:rsidR="005447AB" w:rsidRDefault="005447AB" w:rsidP="00E9390F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BE3126">
        <w:fldChar w:fldCharType="begin"/>
      </w:r>
      <w:r>
        <w:instrText xml:space="preserve"> PAGEREF _Toc103965223 \h </w:instrText>
      </w:r>
      <w:r w:rsidR="00BE3126">
        <w:fldChar w:fldCharType="separate"/>
      </w:r>
      <w:r w:rsidR="008C27FD">
        <w:t>6</w:t>
      </w:r>
      <w:r w:rsidR="00BE3126"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Техническое обслуживание и ремонт несложных деталей железнодорожного подвижного состава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_Toc103965224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6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Ремонт и сборка простых узлов и механизмов перегрузочных машин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_Toc103965225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9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Техническое обслуживание и ремонт простых узлов и деталей железнодорожного подвижного состава с проверкой их работоспособности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_Toc103965226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13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Ремонт, сборка и регулировка узлов и агрегатов перегрузочных машин средней сложности с заменой отдельных деталей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_Toc103965227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17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Снятие, насаживание (напрессовка) бандажа на центр колесной пары железнодорожного подвижного состава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_Toc103965228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22</w:t>
      </w:r>
      <w:r w:rsidR="00BE3126">
        <w:rPr>
          <w:noProof/>
        </w:rPr>
        <w:fldChar w:fldCharType="end"/>
      </w:r>
    </w:p>
    <w:p w:rsidR="005447AB" w:rsidRDefault="005447AB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5447AB">
        <w:rPr>
          <w:noProof/>
        </w:rPr>
        <w:t>6</w:t>
      </w:r>
      <w:r w:rsidR="00DE43AF">
        <w:rPr>
          <w:noProof/>
        </w:rPr>
        <w:t>.</w:t>
      </w:r>
      <w:r w:rsidR="00DE43AF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Pr="00F319B8">
        <w:rPr>
          <w:noProof/>
        </w:rPr>
        <w:t xml:space="preserve">Техническое обслуживание и ремонт оборудования, узлов и агрегатов железнодорожного подвижного состава </w:t>
      </w:r>
      <w:r w:rsidR="005C15D6" w:rsidRPr="00F319B8">
        <w:rPr>
          <w:noProof/>
        </w:rPr>
        <w:t xml:space="preserve">средней сложности </w:t>
      </w:r>
      <w:r w:rsidRPr="00F319B8">
        <w:rPr>
          <w:noProof/>
        </w:rPr>
        <w:t>с проверкой их работоспособности</w:t>
      </w:r>
      <w:r w:rsidR="000E753D">
        <w:rPr>
          <w:noProof/>
        </w:rPr>
        <w:t>»</w:t>
      </w:r>
      <w:r>
        <w:rPr>
          <w:noProof/>
        </w:rPr>
        <w:tab/>
      </w:r>
      <w:r w:rsidR="00BE3126">
        <w:rPr>
          <w:noProof/>
        </w:rPr>
        <w:fldChar w:fldCharType="begin"/>
      </w:r>
      <w:r>
        <w:rPr>
          <w:noProof/>
        </w:rPr>
        <w:instrText xml:space="preserve"> PAGEREF _Toc103965229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25</w:t>
      </w:r>
      <w:r w:rsidR="00BE3126">
        <w:rPr>
          <w:noProof/>
        </w:rPr>
        <w:fldChar w:fldCharType="end"/>
      </w:r>
    </w:p>
    <w:p w:rsidR="005447AB" w:rsidRDefault="005447AB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5447AB">
        <w:rPr>
          <w:noProof/>
        </w:rPr>
        <w:t>7</w:t>
      </w:r>
      <w:r w:rsidR="00DE43AF">
        <w:rPr>
          <w:noProof/>
        </w:rPr>
        <w:t>.</w:t>
      </w:r>
      <w:r w:rsidR="00DE43AF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Pr="00F319B8">
        <w:rPr>
          <w:noProof/>
        </w:rPr>
        <w:t>Ремонт, сборка и регулировка сложных узлов и агрегатов перегрузочных машин и машин средней сложности</w:t>
      </w:r>
      <w:r w:rsidR="000E753D">
        <w:rPr>
          <w:noProof/>
        </w:rPr>
        <w:t>»</w:t>
      </w:r>
      <w:r>
        <w:rPr>
          <w:noProof/>
        </w:rPr>
        <w:tab/>
      </w:r>
      <w:r w:rsidR="00BE3126">
        <w:rPr>
          <w:noProof/>
        </w:rPr>
        <w:fldChar w:fldCharType="begin"/>
      </w:r>
      <w:r>
        <w:rPr>
          <w:noProof/>
        </w:rPr>
        <w:instrText xml:space="preserve"> PAGEREF _Toc103965230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30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3.8.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 xml:space="preserve">Техническое обслуживание и ремонт </w:t>
      </w:r>
      <w:r w:rsidR="00825310">
        <w:rPr>
          <w:noProof/>
        </w:rPr>
        <w:t>сложных оборудования, аппаратуры, узлов</w:t>
      </w:r>
      <w:r w:rsidR="005447AB" w:rsidRPr="00F319B8">
        <w:rPr>
          <w:noProof/>
        </w:rPr>
        <w:t>, агрегатов железнодорожного подвижного состава с проверкой их работоспособности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_Toc103965231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35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3.9.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Средний и капитальный ремонт сложного перегрузочного оборудования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_Toc103965232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40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3.10.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  <w:szCs w:val="24"/>
        </w:rPr>
        <w:t>Проверка качества сборки и проведение испытаний оборудования, узлов и агрегатов железнодорожного подвижного состава после ремонта</w:t>
      </w:r>
      <w:r w:rsidR="000E753D">
        <w:rPr>
          <w:noProof/>
          <w:szCs w:val="24"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_Toc103965233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46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3.11.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Ремонт, монтаж и регулировка, комплексные испытания, сдача в эксплуатацию сложных узлов и агрегатов перегрузочных машин большой массы и габаритов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_Toc103965234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49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3.12.</w:t>
      </w:r>
      <w:r>
        <w:rPr>
          <w:noProof/>
        </w:rPr>
        <w:t> </w:t>
      </w:r>
      <w:r w:rsidR="005447AB">
        <w:rPr>
          <w:noProof/>
        </w:rPr>
        <w:t xml:space="preserve">Обобщенная трудовая функция </w:t>
      </w:r>
      <w:r w:rsidR="000E753D">
        <w:rPr>
          <w:noProof/>
        </w:rPr>
        <w:t>«</w:t>
      </w:r>
      <w:r w:rsidR="005447AB" w:rsidRPr="00F319B8">
        <w:rPr>
          <w:noProof/>
        </w:rPr>
        <w:t>Техническое обслуживание и ремонт железнодорожного подвижного состава с диагностированием его оборудования, узлов и агрегатов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_Toc103965235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56</w:t>
      </w:r>
      <w:r w:rsidR="00BE3126">
        <w:rPr>
          <w:noProof/>
        </w:rPr>
        <w:fldChar w:fldCharType="end"/>
      </w:r>
    </w:p>
    <w:p w:rsidR="005447AB" w:rsidRDefault="00DE43AF" w:rsidP="00E9390F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3.13.</w:t>
      </w:r>
      <w:r>
        <w:rPr>
          <w:noProof/>
        </w:rPr>
        <w:t> </w:t>
      </w:r>
      <w:r w:rsidR="005447AB">
        <w:rPr>
          <w:noProof/>
        </w:rPr>
        <w:t>Обобщенная трудовая функция</w:t>
      </w:r>
      <w:r w:rsidR="000E753D">
        <w:rPr>
          <w:noProof/>
        </w:rPr>
        <w:t xml:space="preserve"> «</w:t>
      </w:r>
      <w:r w:rsidR="000E753D" w:rsidRPr="00F319B8">
        <w:rPr>
          <w:noProof/>
        </w:rPr>
        <w:t>Техническое обслуживание и ремонт особо сложного оборудования железнодорожного подвижного состава с проверкой его работоспособности</w:t>
      </w:r>
      <w:r w:rsidR="000E753D">
        <w:rPr>
          <w:noProof/>
        </w:rPr>
        <w:t>»</w:t>
      </w:r>
      <w:r w:rsidR="005447AB">
        <w:rPr>
          <w:noProof/>
        </w:rPr>
        <w:tab/>
      </w:r>
      <w:r w:rsidR="00BE3126">
        <w:rPr>
          <w:noProof/>
        </w:rPr>
        <w:fldChar w:fldCharType="begin"/>
      </w:r>
      <w:r w:rsidR="005447AB">
        <w:rPr>
          <w:noProof/>
        </w:rPr>
        <w:instrText xml:space="preserve"> PAGEREF _Toc103965236 \h </w:instrText>
      </w:r>
      <w:r w:rsidR="00BE3126">
        <w:rPr>
          <w:noProof/>
        </w:rPr>
      </w:r>
      <w:r w:rsidR="00BE3126">
        <w:rPr>
          <w:noProof/>
        </w:rPr>
        <w:fldChar w:fldCharType="separate"/>
      </w:r>
      <w:r w:rsidR="008C27FD">
        <w:rPr>
          <w:noProof/>
        </w:rPr>
        <w:t>59</w:t>
      </w:r>
      <w:r w:rsidR="00BE3126">
        <w:rPr>
          <w:noProof/>
        </w:rPr>
        <w:fldChar w:fldCharType="end"/>
      </w:r>
    </w:p>
    <w:p w:rsidR="005447AB" w:rsidRDefault="005447AB" w:rsidP="00E9390F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BE3126">
        <w:fldChar w:fldCharType="begin"/>
      </w:r>
      <w:r>
        <w:instrText xml:space="preserve"> PAGEREF _Toc103965237 \h </w:instrText>
      </w:r>
      <w:r w:rsidR="00BE3126">
        <w:fldChar w:fldCharType="separate"/>
      </w:r>
      <w:r w:rsidR="008C27FD">
        <w:t>62</w:t>
      </w:r>
      <w:r w:rsidR="00BE3126">
        <w:fldChar w:fldCharType="end"/>
      </w:r>
    </w:p>
    <w:p w:rsidR="00E069B6" w:rsidRPr="00F319B8" w:rsidRDefault="00BE3126" w:rsidP="00E9390F">
      <w:r>
        <w:fldChar w:fldCharType="end"/>
      </w:r>
    </w:p>
    <w:p w:rsidR="00F932A0" w:rsidRPr="00F319B8" w:rsidRDefault="00C9004D" w:rsidP="00E9390F">
      <w:pPr>
        <w:pStyle w:val="1"/>
      </w:pPr>
      <w:bookmarkStart w:id="2" w:name="_Toc72766917"/>
      <w:bookmarkStart w:id="3" w:name="_Toc103965221"/>
      <w:r w:rsidRPr="00F319B8">
        <w:lastRenderedPageBreak/>
        <w:t xml:space="preserve">I. </w:t>
      </w:r>
      <w:r w:rsidR="00F932A0" w:rsidRPr="00F319B8">
        <w:t>Общие сведения</w:t>
      </w:r>
      <w:bookmarkEnd w:id="1"/>
      <w:bookmarkEnd w:id="2"/>
      <w:bookmarkEnd w:id="3"/>
    </w:p>
    <w:p w:rsidR="00C96610" w:rsidRPr="00F319B8" w:rsidRDefault="00C96610" w:rsidP="00E9390F">
      <w:pPr>
        <w:pStyle w:val="Level1"/>
        <w:rPr>
          <w:b w:val="0"/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080"/>
        <w:gridCol w:w="692"/>
        <w:gridCol w:w="1428"/>
      </w:tblGrid>
      <w:tr w:rsidR="00F319B8" w:rsidRPr="00F319B8" w:rsidTr="00946632">
        <w:trPr>
          <w:jc w:val="center"/>
        </w:trPr>
        <w:tc>
          <w:tcPr>
            <w:tcW w:w="3961" w:type="pct"/>
            <w:tcBorders>
              <w:bottom w:val="single" w:sz="4" w:space="0" w:color="808080" w:themeColor="background1" w:themeShade="80"/>
            </w:tcBorders>
          </w:tcPr>
          <w:p w:rsidR="00F30751" w:rsidRPr="00F319B8" w:rsidRDefault="00C57D3A" w:rsidP="00E9390F">
            <w:pPr>
              <w:rPr>
                <w:szCs w:val="24"/>
              </w:rPr>
            </w:pPr>
            <w:r w:rsidRPr="00F319B8">
              <w:t xml:space="preserve">Техническое обслуживание, ремонт и испытание </w:t>
            </w:r>
            <w:r w:rsidR="002C40AC" w:rsidRPr="00F319B8">
              <w:t xml:space="preserve">железнодорожного </w:t>
            </w:r>
            <w:r w:rsidRPr="00F319B8">
              <w:t>подвижного состава</w:t>
            </w:r>
            <w:r w:rsidR="002C40AC" w:rsidRPr="00F319B8">
              <w:rPr>
                <w:szCs w:val="24"/>
              </w:rPr>
              <w:t xml:space="preserve"> </w:t>
            </w:r>
            <w:r w:rsidR="00E1554D" w:rsidRPr="00F319B8">
              <w:t xml:space="preserve">и перегрузочных машин </w:t>
            </w:r>
          </w:p>
        </w:tc>
        <w:tc>
          <w:tcPr>
            <w:tcW w:w="339" w:type="pct"/>
            <w:tcBorders>
              <w:right w:val="single" w:sz="4" w:space="0" w:color="808080"/>
            </w:tcBorders>
          </w:tcPr>
          <w:p w:rsidR="00F30751" w:rsidRPr="00F319B8" w:rsidRDefault="00F30751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751" w:rsidRPr="00F319B8" w:rsidRDefault="00946632" w:rsidP="0094663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17.025</w:t>
            </w:r>
          </w:p>
        </w:tc>
      </w:tr>
      <w:tr w:rsidR="00F30751" w:rsidRPr="00F319B8" w:rsidTr="00B2030A">
        <w:trPr>
          <w:jc w:val="center"/>
        </w:trPr>
        <w:tc>
          <w:tcPr>
            <w:tcW w:w="3961" w:type="pct"/>
            <w:tcBorders>
              <w:top w:val="single" w:sz="4" w:space="0" w:color="808080" w:themeColor="background1" w:themeShade="80"/>
            </w:tcBorders>
          </w:tcPr>
          <w:p w:rsidR="00F30751" w:rsidRPr="00F319B8" w:rsidRDefault="00F30751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39" w:type="pct"/>
          </w:tcPr>
          <w:p w:rsidR="00F30751" w:rsidRPr="00F319B8" w:rsidRDefault="00F30751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</w:tcBorders>
          </w:tcPr>
          <w:p w:rsidR="00F30751" w:rsidRPr="00F319B8" w:rsidRDefault="00F30751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F319B8" w:rsidRDefault="00F932A0" w:rsidP="00E9390F">
      <w:pPr>
        <w:suppressAutoHyphens/>
        <w:rPr>
          <w:rFonts w:cs="Times New Roman"/>
          <w:szCs w:val="24"/>
        </w:rPr>
      </w:pPr>
    </w:p>
    <w:p w:rsidR="00F932A0" w:rsidRPr="00F319B8" w:rsidRDefault="00F932A0" w:rsidP="00E9390F">
      <w:pPr>
        <w:pStyle w:val="Norm"/>
      </w:pPr>
      <w:r w:rsidRPr="00F319B8">
        <w:t>Основная цель вида профессиональной деятельности:</w:t>
      </w:r>
    </w:p>
    <w:p w:rsidR="00F932A0" w:rsidRPr="00F319B8" w:rsidRDefault="00F932A0" w:rsidP="00E9390F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F319B8" w:rsidTr="00B2030A">
        <w:trPr>
          <w:trHeight w:val="227"/>
          <w:jc w:val="center"/>
        </w:trPr>
        <w:tc>
          <w:tcPr>
            <w:tcW w:w="5000" w:type="pct"/>
          </w:tcPr>
          <w:p w:rsidR="00F932A0" w:rsidRPr="00F319B8" w:rsidRDefault="00C57D3A" w:rsidP="00E9390F">
            <w:pPr>
              <w:rPr>
                <w:rFonts w:eastAsia="Calibri" w:cs="Times New Roman"/>
                <w:lang w:eastAsia="en-US"/>
              </w:rPr>
            </w:pPr>
            <w:r w:rsidRPr="00F319B8">
              <w:rPr>
                <w:rFonts w:eastAsia="Calibri" w:cs="Times New Roman"/>
                <w:lang w:eastAsia="en-US"/>
              </w:rPr>
              <w:t>Содержание</w:t>
            </w:r>
            <w:r w:rsidR="00372FF2" w:rsidRPr="00F319B8">
              <w:rPr>
                <w:rFonts w:eastAsia="Calibri" w:cs="Times New Roman"/>
                <w:lang w:eastAsia="en-US"/>
              </w:rPr>
              <w:t xml:space="preserve"> </w:t>
            </w:r>
            <w:r w:rsidR="00580149" w:rsidRPr="00F319B8">
              <w:rPr>
                <w:rFonts w:eastAsia="Calibri" w:cs="Times New Roman"/>
                <w:lang w:eastAsia="en-US"/>
              </w:rPr>
              <w:t xml:space="preserve">железнодорожного </w:t>
            </w:r>
            <w:r w:rsidRPr="00F319B8">
              <w:rPr>
                <w:rFonts w:eastAsia="Calibri" w:cs="Times New Roman"/>
                <w:lang w:eastAsia="en-US"/>
              </w:rPr>
              <w:t>подвижного состава</w:t>
            </w:r>
            <w:r w:rsidR="00E1554D" w:rsidRPr="00F319B8">
              <w:rPr>
                <w:rFonts w:eastAsia="Calibri" w:cs="Times New Roman"/>
                <w:lang w:eastAsia="en-US"/>
              </w:rPr>
              <w:t xml:space="preserve"> и перегрузочных машин</w:t>
            </w:r>
            <w:r w:rsidRPr="00F319B8">
              <w:rPr>
                <w:rFonts w:eastAsia="Calibri" w:cs="Times New Roman"/>
                <w:lang w:eastAsia="en-US"/>
              </w:rPr>
              <w:t xml:space="preserve"> в исправном техническом состоянии, обеспечивающем безопасность движения</w:t>
            </w:r>
          </w:p>
        </w:tc>
      </w:tr>
    </w:tbl>
    <w:p w:rsidR="00F932A0" w:rsidRPr="00F319B8" w:rsidRDefault="00F932A0" w:rsidP="00E9390F">
      <w:pPr>
        <w:suppressAutoHyphens/>
        <w:rPr>
          <w:rFonts w:eastAsia="Calibri" w:cs="Times New Roman"/>
          <w:lang w:eastAsia="en-US"/>
        </w:rPr>
      </w:pPr>
    </w:p>
    <w:p w:rsidR="00F932A0" w:rsidRPr="00F319B8" w:rsidRDefault="00174FA3" w:rsidP="00E9390F">
      <w:pPr>
        <w:suppressAutoHyphens/>
        <w:rPr>
          <w:rFonts w:cs="Times New Roman"/>
          <w:szCs w:val="24"/>
        </w:rPr>
      </w:pPr>
      <w:r w:rsidRPr="00F319B8">
        <w:rPr>
          <w:rFonts w:cs="Times New Roman"/>
          <w:szCs w:val="24"/>
        </w:rPr>
        <w:t>Г</w:t>
      </w:r>
      <w:r w:rsidR="00F932A0" w:rsidRPr="00F319B8">
        <w:rPr>
          <w:rFonts w:cs="Times New Roman"/>
          <w:szCs w:val="24"/>
        </w:rPr>
        <w:t>руппа занятий:</w:t>
      </w:r>
    </w:p>
    <w:p w:rsidR="00F932A0" w:rsidRPr="00F319B8" w:rsidRDefault="00F932A0" w:rsidP="00E9390F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402"/>
        <w:gridCol w:w="1277"/>
        <w:gridCol w:w="4245"/>
      </w:tblGrid>
      <w:tr w:rsidR="00F319B8" w:rsidRPr="00F319B8" w:rsidTr="00B2030A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25A" w:rsidRPr="00F319B8" w:rsidRDefault="0017125A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7231</w:t>
            </w:r>
          </w:p>
        </w:tc>
        <w:tc>
          <w:tcPr>
            <w:tcW w:w="16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25A" w:rsidRPr="00F319B8" w:rsidRDefault="0017125A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автотранспортных средств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25A" w:rsidRPr="00F319B8" w:rsidRDefault="0017125A" w:rsidP="00E9390F">
            <w:r w:rsidRPr="00F319B8">
              <w:rPr>
                <w:rFonts w:cs="Times New Roman"/>
              </w:rPr>
              <w:t>7232</w:t>
            </w:r>
          </w:p>
        </w:tc>
        <w:tc>
          <w:tcPr>
            <w:tcW w:w="20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25A" w:rsidRPr="00F319B8" w:rsidRDefault="0017125A" w:rsidP="00E9390F">
            <w:r w:rsidRPr="00F319B8">
              <w:rPr>
                <w:rFonts w:cs="Times New Roman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7125A" w:rsidRPr="00F319B8" w:rsidTr="00B2030A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125A" w:rsidRPr="00F319B8" w:rsidRDefault="0017125A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(код ОКЗ</w:t>
            </w:r>
            <w:r w:rsidRPr="00F319B8">
              <w:rPr>
                <w:rStyle w:val="af2"/>
                <w:sz w:val="20"/>
                <w:szCs w:val="20"/>
              </w:rPr>
              <w:endnoteReference w:id="1"/>
            </w:r>
            <w:r w:rsidRPr="00F319B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125A" w:rsidRPr="00F319B8" w:rsidRDefault="0017125A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125A" w:rsidRPr="00F319B8" w:rsidRDefault="0017125A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0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125A" w:rsidRPr="00F319B8" w:rsidRDefault="0017125A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D42418" w:rsidRPr="00F319B8" w:rsidRDefault="00D42418" w:rsidP="00E9390F">
      <w:pPr>
        <w:suppressAutoHyphens/>
        <w:rPr>
          <w:rFonts w:cs="Times New Roman"/>
          <w:szCs w:val="24"/>
        </w:rPr>
      </w:pPr>
    </w:p>
    <w:p w:rsidR="00F932A0" w:rsidRPr="00F319B8" w:rsidRDefault="00F932A0" w:rsidP="00E9390F">
      <w:pPr>
        <w:suppressAutoHyphens/>
        <w:rPr>
          <w:rFonts w:cs="Times New Roman"/>
          <w:szCs w:val="24"/>
        </w:rPr>
      </w:pPr>
      <w:r w:rsidRPr="00F319B8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F319B8" w:rsidRDefault="00F932A0" w:rsidP="00E9390F">
      <w:pPr>
        <w:suppressAutoHyphens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F319B8" w:rsidRPr="00F319B8" w:rsidTr="00662176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D3A" w:rsidRPr="00F319B8" w:rsidRDefault="00C57D3A" w:rsidP="00E9390F">
            <w:r w:rsidRPr="00F319B8">
              <w:rPr>
                <w:rFonts w:cs="Times New Roman"/>
              </w:rPr>
              <w:t>33.17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D3A" w:rsidRPr="00F319B8" w:rsidRDefault="00C57D3A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F319B8" w:rsidRPr="00F319B8" w:rsidTr="00662176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47B" w:rsidRPr="00F319B8" w:rsidRDefault="00F3647B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45.20.2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47B" w:rsidRPr="00F319B8" w:rsidRDefault="00F3647B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Техническое обслуживание и ремонт прочих автотранспортных средств</w:t>
            </w:r>
          </w:p>
        </w:tc>
      </w:tr>
      <w:tr w:rsidR="00F319B8" w:rsidRPr="00F319B8" w:rsidTr="00662176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1542" w:rsidRPr="00F319B8" w:rsidRDefault="00F51542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(код ОКВЭД</w:t>
            </w:r>
            <w:r w:rsidRPr="00F319B8">
              <w:rPr>
                <w:rStyle w:val="af2"/>
                <w:sz w:val="20"/>
                <w:szCs w:val="20"/>
              </w:rPr>
              <w:endnoteReference w:id="2"/>
            </w:r>
            <w:r w:rsidRPr="00F319B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1542" w:rsidRPr="00F319B8" w:rsidRDefault="00F51542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F319B8" w:rsidRDefault="00CF4CE5" w:rsidP="00E9390F">
      <w:pPr>
        <w:suppressAutoHyphens/>
        <w:rPr>
          <w:rFonts w:cs="Times New Roman"/>
          <w:szCs w:val="24"/>
        </w:rPr>
        <w:sectPr w:rsidR="00CF4CE5" w:rsidRPr="00F319B8" w:rsidSect="00B2030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319B8" w:rsidRDefault="00F932A0" w:rsidP="00E9390F">
      <w:pPr>
        <w:pStyle w:val="1"/>
        <w:jc w:val="center"/>
        <w:rPr>
          <w:sz w:val="24"/>
          <w:szCs w:val="24"/>
        </w:rPr>
      </w:pPr>
      <w:bookmarkStart w:id="4" w:name="_Toc62216050"/>
      <w:bookmarkStart w:id="5" w:name="_Toc72764862"/>
      <w:bookmarkStart w:id="6" w:name="_Toc72766918"/>
      <w:bookmarkStart w:id="7" w:name="_Toc103965222"/>
      <w:r w:rsidRPr="00F319B8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319B8">
        <w:t>профессиональной</w:t>
      </w:r>
      <w:r w:rsidRPr="00F319B8">
        <w:t xml:space="preserve"> деятельности)</w:t>
      </w:r>
      <w:bookmarkEnd w:id="4"/>
      <w:bookmarkEnd w:id="5"/>
      <w:bookmarkEnd w:id="6"/>
      <w:bookmarkEnd w:id="7"/>
    </w:p>
    <w:p w:rsidR="00F932A0" w:rsidRPr="00F319B8" w:rsidRDefault="00F932A0" w:rsidP="00E9390F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95"/>
        <w:gridCol w:w="3874"/>
        <w:gridCol w:w="1694"/>
        <w:gridCol w:w="5786"/>
        <w:gridCol w:w="917"/>
        <w:gridCol w:w="1694"/>
      </w:tblGrid>
      <w:tr w:rsidR="00F319B8" w:rsidRPr="00F319B8" w:rsidTr="00D50FFD">
        <w:trPr>
          <w:trHeight w:val="20"/>
          <w:jc w:val="center"/>
        </w:trPr>
        <w:tc>
          <w:tcPr>
            <w:tcW w:w="2092" w:type="pct"/>
            <w:gridSpan w:val="3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08" w:type="pct"/>
            <w:gridSpan w:val="3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Align w:val="center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41" w:type="pct"/>
            <w:vAlign w:val="center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6" w:type="pct"/>
            <w:vAlign w:val="center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7" w:type="pct"/>
            <w:vAlign w:val="center"/>
          </w:tcPr>
          <w:p w:rsidR="00F932A0" w:rsidRPr="00F319B8" w:rsidRDefault="00B367D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</w:t>
            </w:r>
            <w:r w:rsidR="00F932A0" w:rsidRPr="00F319B8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24" w:type="pct"/>
            <w:vAlign w:val="center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7" w:type="pct"/>
            <w:vAlign w:val="center"/>
          </w:tcPr>
          <w:p w:rsidR="00F932A0" w:rsidRPr="00F319B8" w:rsidRDefault="00F932A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835BBC" w:rsidRPr="00C50135" w:rsidRDefault="00C50135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41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</w:rPr>
              <w:t>Техническое обслуживание и ремонт несложных деталей железнодорожного подвижного состава</w:t>
            </w:r>
          </w:p>
        </w:tc>
        <w:tc>
          <w:tcPr>
            <w:tcW w:w="536" w:type="pct"/>
            <w:vMerge w:val="restart"/>
          </w:tcPr>
          <w:p w:rsidR="00835BBC" w:rsidRPr="00F319B8" w:rsidRDefault="00835BBC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  <w:tc>
          <w:tcPr>
            <w:tcW w:w="1997" w:type="pct"/>
          </w:tcPr>
          <w:p w:rsidR="00835BBC" w:rsidRPr="00F319B8" w:rsidRDefault="00835BBC" w:rsidP="00E9390F">
            <w:r w:rsidRPr="00F319B8">
              <w:rPr>
                <w:rFonts w:cs="Times New Roman"/>
              </w:rPr>
              <w:t>Подготовка к техническому обслуживанию и ремонту железнодорожного подвижного состава</w:t>
            </w:r>
          </w:p>
        </w:tc>
        <w:tc>
          <w:tcPr>
            <w:tcW w:w="324" w:type="pct"/>
          </w:tcPr>
          <w:p w:rsidR="00835BBC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A</w:t>
            </w:r>
            <w:r w:rsidR="00835BBC" w:rsidRPr="00F319B8">
              <w:rPr>
                <w:rFonts w:cs="Times New Roman"/>
              </w:rPr>
              <w:t>/01.2</w:t>
            </w:r>
          </w:p>
        </w:tc>
        <w:tc>
          <w:tcPr>
            <w:tcW w:w="587" w:type="pct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835BBC" w:rsidRPr="00F319B8" w:rsidRDefault="00835BBC" w:rsidP="00E9390F">
            <w:pPr>
              <w:suppressAutoHyphens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341" w:type="pct"/>
            <w:vMerge/>
          </w:tcPr>
          <w:p w:rsidR="00835BBC" w:rsidRPr="00F319B8" w:rsidRDefault="00835BBC" w:rsidP="00E9390F">
            <w:pPr>
              <w:suppressAutoHyphens/>
              <w:rPr>
                <w:rFonts w:cs="Times New Roman"/>
                <w:b/>
              </w:rPr>
            </w:pPr>
          </w:p>
        </w:tc>
        <w:tc>
          <w:tcPr>
            <w:tcW w:w="536" w:type="pct"/>
            <w:vMerge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97" w:type="pct"/>
          </w:tcPr>
          <w:p w:rsidR="00835BBC" w:rsidRPr="00F319B8" w:rsidRDefault="00835BBC" w:rsidP="00E9390F">
            <w:r w:rsidRPr="00F319B8">
              <w:rPr>
                <w:rFonts w:cs="Times New Roman"/>
              </w:rPr>
              <w:t>Ремонт несложных деталей железнодорожного подвижного состава</w:t>
            </w:r>
          </w:p>
        </w:tc>
        <w:tc>
          <w:tcPr>
            <w:tcW w:w="324" w:type="pct"/>
          </w:tcPr>
          <w:p w:rsidR="00835BBC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A</w:t>
            </w:r>
            <w:r w:rsidR="00835BBC" w:rsidRPr="00F319B8">
              <w:rPr>
                <w:rFonts w:cs="Times New Roman"/>
              </w:rPr>
              <w:t>/02.2</w:t>
            </w:r>
          </w:p>
        </w:tc>
        <w:tc>
          <w:tcPr>
            <w:tcW w:w="587" w:type="pct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835BBC" w:rsidRPr="00C50135" w:rsidRDefault="00C50135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41" w:type="pct"/>
            <w:vMerge w:val="restar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Ремонт и сборка простых узлов и механизмов перегрузочных машин</w:t>
            </w:r>
          </w:p>
        </w:tc>
        <w:tc>
          <w:tcPr>
            <w:tcW w:w="536" w:type="pct"/>
            <w:vMerge w:val="restart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  <w:tc>
          <w:tcPr>
            <w:tcW w:w="1997" w:type="pct"/>
          </w:tcPr>
          <w:p w:rsidR="00835BBC" w:rsidRPr="00F319B8" w:rsidRDefault="00835BBC" w:rsidP="00E9390F">
            <w:r w:rsidRPr="00F319B8">
              <w:rPr>
                <w:rFonts w:cs="Times New Roman"/>
              </w:rPr>
              <w:t>Ремонт простых узлов и механизмов перегрузочных машин</w:t>
            </w:r>
          </w:p>
        </w:tc>
        <w:tc>
          <w:tcPr>
            <w:tcW w:w="324" w:type="pct"/>
          </w:tcPr>
          <w:p w:rsidR="00835BBC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B</w:t>
            </w:r>
            <w:r w:rsidR="00835BBC" w:rsidRPr="00F319B8">
              <w:rPr>
                <w:rFonts w:cs="Times New Roman"/>
              </w:rPr>
              <w:t>/01.2</w:t>
            </w:r>
          </w:p>
        </w:tc>
        <w:tc>
          <w:tcPr>
            <w:tcW w:w="587" w:type="pct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E43AF">
        <w:trPr>
          <w:trHeight w:val="381"/>
          <w:jc w:val="center"/>
        </w:trPr>
        <w:tc>
          <w:tcPr>
            <w:tcW w:w="215" w:type="pct"/>
            <w:vMerge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41" w:type="pct"/>
            <w:vMerge/>
          </w:tcPr>
          <w:p w:rsidR="00835BBC" w:rsidRPr="00F319B8" w:rsidRDefault="00835BBC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7" w:type="pct"/>
          </w:tcPr>
          <w:p w:rsidR="00835BBC" w:rsidRPr="00F319B8" w:rsidRDefault="00835BBC" w:rsidP="00E9390F">
            <w:r w:rsidRPr="00F319B8">
              <w:rPr>
                <w:rFonts w:cs="Times New Roman"/>
              </w:rPr>
              <w:t>Сборка простых узлов и механизмов перегрузочных машин</w:t>
            </w:r>
          </w:p>
        </w:tc>
        <w:tc>
          <w:tcPr>
            <w:tcW w:w="324" w:type="pct"/>
          </w:tcPr>
          <w:p w:rsidR="00835BBC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B</w:t>
            </w:r>
            <w:r w:rsidR="00835BBC" w:rsidRPr="00F319B8">
              <w:rPr>
                <w:rFonts w:cs="Times New Roman"/>
              </w:rPr>
              <w:t>/02.2</w:t>
            </w:r>
          </w:p>
        </w:tc>
        <w:tc>
          <w:tcPr>
            <w:tcW w:w="587" w:type="pct"/>
          </w:tcPr>
          <w:p w:rsidR="00835BBC" w:rsidRPr="00F319B8" w:rsidRDefault="00835BBC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101C46" w:rsidRPr="00C50135" w:rsidRDefault="00C50135" w:rsidP="00E9390F">
            <w:pPr>
              <w:suppressAutoHyphens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341" w:type="pct"/>
            <w:vMerge w:val="restart"/>
          </w:tcPr>
          <w:p w:rsidR="00101C46" w:rsidRPr="00F319B8" w:rsidRDefault="00101C46" w:rsidP="00E9390F">
            <w:r w:rsidRPr="00F319B8">
              <w:rPr>
                <w:rFonts w:cs="Times New Roman"/>
              </w:rPr>
              <w:t>Техническое обслуживание и ремонт простых узлов и деталей железнодорожного подвижного состава с проверкой их работоспособности</w:t>
            </w:r>
          </w:p>
        </w:tc>
        <w:tc>
          <w:tcPr>
            <w:tcW w:w="536" w:type="pct"/>
            <w:vMerge w:val="restart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  <w:tc>
          <w:tcPr>
            <w:tcW w:w="1997" w:type="pct"/>
          </w:tcPr>
          <w:p w:rsidR="00101C46" w:rsidRPr="00F319B8" w:rsidRDefault="00101C46" w:rsidP="00E9390F">
            <w:r w:rsidRPr="00F319B8">
              <w:rPr>
                <w:rFonts w:cs="Times New Roman"/>
              </w:rPr>
              <w:t>Техническое обслуживание простых узлов и деталей железнодорожного подвижного состава</w:t>
            </w:r>
          </w:p>
        </w:tc>
        <w:tc>
          <w:tcPr>
            <w:tcW w:w="324" w:type="pct"/>
          </w:tcPr>
          <w:p w:rsidR="00101C46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101C46" w:rsidRPr="00F319B8">
              <w:rPr>
                <w:rFonts w:cs="Times New Roman"/>
              </w:rPr>
              <w:t>/01.2</w:t>
            </w:r>
          </w:p>
        </w:tc>
        <w:tc>
          <w:tcPr>
            <w:tcW w:w="587" w:type="pct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41" w:type="pct"/>
            <w:vMerge/>
          </w:tcPr>
          <w:p w:rsidR="00101C46" w:rsidRPr="00F319B8" w:rsidRDefault="00101C46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101C46" w:rsidRPr="00F319B8" w:rsidRDefault="00101C46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101C46" w:rsidRPr="00F319B8" w:rsidRDefault="00101C4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 простых узлов и деталей железнодорожного подвижного состава</w:t>
            </w:r>
          </w:p>
        </w:tc>
        <w:tc>
          <w:tcPr>
            <w:tcW w:w="324" w:type="pct"/>
          </w:tcPr>
          <w:p w:rsidR="00101C46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101C46" w:rsidRPr="00F319B8">
              <w:rPr>
                <w:rFonts w:cs="Times New Roman"/>
              </w:rPr>
              <w:t>/02.2</w:t>
            </w:r>
          </w:p>
        </w:tc>
        <w:tc>
          <w:tcPr>
            <w:tcW w:w="587" w:type="pct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341" w:type="pct"/>
            <w:vMerge w:val="restart"/>
          </w:tcPr>
          <w:p w:rsidR="00101C46" w:rsidRPr="00F319B8" w:rsidRDefault="00101C46" w:rsidP="00E9390F">
            <w:pPr>
              <w:suppressAutoHyphens/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Ремонт, сборка и регулировка узлов и агрегатов перегрузочных машин средней сложности с заменой отдельных деталей</w:t>
            </w:r>
          </w:p>
        </w:tc>
        <w:tc>
          <w:tcPr>
            <w:tcW w:w="536" w:type="pct"/>
            <w:vMerge w:val="restart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2</w:t>
            </w:r>
          </w:p>
        </w:tc>
        <w:tc>
          <w:tcPr>
            <w:tcW w:w="1997" w:type="pct"/>
          </w:tcPr>
          <w:p w:rsidR="00101C46" w:rsidRPr="00F319B8" w:rsidRDefault="00101C46" w:rsidP="00E9390F">
            <w:r w:rsidRPr="00F319B8">
              <w:rPr>
                <w:rFonts w:cs="Times New Roman"/>
              </w:rPr>
              <w:t>Ремонт узлов и агрегатов перегрузочных машин средней сложности с заменой отдельных деталей</w:t>
            </w:r>
          </w:p>
        </w:tc>
        <w:tc>
          <w:tcPr>
            <w:tcW w:w="324" w:type="pct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  <w:lang w:val="en-US"/>
              </w:rPr>
              <w:t>D</w:t>
            </w:r>
            <w:r w:rsidRPr="00F319B8">
              <w:rPr>
                <w:rFonts w:cs="Times New Roman"/>
              </w:rPr>
              <w:t>/01.2</w:t>
            </w:r>
          </w:p>
        </w:tc>
        <w:tc>
          <w:tcPr>
            <w:tcW w:w="587" w:type="pct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341" w:type="pct"/>
            <w:vMerge/>
          </w:tcPr>
          <w:p w:rsidR="00101C46" w:rsidRPr="00F319B8" w:rsidRDefault="00101C46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997" w:type="pct"/>
          </w:tcPr>
          <w:p w:rsidR="00101C46" w:rsidRPr="00F319B8" w:rsidRDefault="00101C46" w:rsidP="00E9390F">
            <w:r w:rsidRPr="00F319B8">
              <w:rPr>
                <w:rFonts w:cs="Times New Roman"/>
              </w:rPr>
              <w:t>Сборка</w:t>
            </w:r>
            <w:r w:rsidR="00577C0D" w:rsidRPr="00F319B8">
              <w:rPr>
                <w:rFonts w:cs="Times New Roman"/>
              </w:rPr>
              <w:t xml:space="preserve"> с</w:t>
            </w:r>
            <w:r w:rsidRPr="00F319B8">
              <w:rPr>
                <w:rFonts w:cs="Times New Roman"/>
              </w:rPr>
              <w:t xml:space="preserve"> регулировк</w:t>
            </w:r>
            <w:r w:rsidR="00577C0D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узлов и агрегатов перегрузочных машин средней сложности с заменой отдельных деталей</w:t>
            </w:r>
          </w:p>
        </w:tc>
        <w:tc>
          <w:tcPr>
            <w:tcW w:w="324" w:type="pct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  <w:lang w:val="en-US"/>
              </w:rPr>
              <w:t>D</w:t>
            </w:r>
            <w:r w:rsidRPr="00F319B8">
              <w:rPr>
                <w:rFonts w:cs="Times New Roman"/>
              </w:rPr>
              <w:t>/02.2</w:t>
            </w:r>
          </w:p>
        </w:tc>
        <w:tc>
          <w:tcPr>
            <w:tcW w:w="587" w:type="pct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7851B0" w:rsidRPr="00F319B8" w:rsidRDefault="00C50135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1341" w:type="pct"/>
            <w:vMerge w:val="restart"/>
          </w:tcPr>
          <w:p w:rsidR="007851B0" w:rsidRPr="00F319B8" w:rsidRDefault="007851B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Снятие, насаживание</w:t>
            </w:r>
            <w:r w:rsidR="003A382E" w:rsidRPr="00F319B8">
              <w:rPr>
                <w:rFonts w:cs="Times New Roman"/>
              </w:rPr>
              <w:t xml:space="preserve"> (напрессовка)</w:t>
            </w:r>
            <w:r w:rsidRPr="00F319B8">
              <w:rPr>
                <w:rFonts w:cs="Times New Roman"/>
              </w:rPr>
              <w:t xml:space="preserve"> бандажа на центр колесной пары железнодорожного подвижного состава</w:t>
            </w:r>
          </w:p>
        </w:tc>
        <w:tc>
          <w:tcPr>
            <w:tcW w:w="536" w:type="pct"/>
            <w:vMerge w:val="restart"/>
          </w:tcPr>
          <w:p w:rsidR="007851B0" w:rsidRPr="00F319B8" w:rsidRDefault="007851B0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3</w:t>
            </w:r>
          </w:p>
        </w:tc>
        <w:tc>
          <w:tcPr>
            <w:tcW w:w="1997" w:type="pct"/>
          </w:tcPr>
          <w:p w:rsidR="007851B0" w:rsidRPr="00F319B8" w:rsidRDefault="007851B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Снятие бандажа с центра колесной пары железнодорожного подвижного состава</w:t>
            </w:r>
          </w:p>
        </w:tc>
        <w:tc>
          <w:tcPr>
            <w:tcW w:w="324" w:type="pct"/>
          </w:tcPr>
          <w:p w:rsidR="007851B0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7851B0" w:rsidRPr="00F319B8">
              <w:rPr>
                <w:rFonts w:cs="Times New Roman"/>
              </w:rPr>
              <w:t>/01.3</w:t>
            </w:r>
          </w:p>
        </w:tc>
        <w:tc>
          <w:tcPr>
            <w:tcW w:w="587" w:type="pct"/>
          </w:tcPr>
          <w:p w:rsidR="007851B0" w:rsidRPr="00F319B8" w:rsidRDefault="007851B0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7851B0" w:rsidRPr="00F319B8" w:rsidRDefault="007851B0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41" w:type="pct"/>
            <w:vMerge/>
          </w:tcPr>
          <w:p w:rsidR="007851B0" w:rsidRPr="00F319B8" w:rsidRDefault="007851B0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7851B0" w:rsidRPr="00F319B8" w:rsidRDefault="007851B0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7851B0" w:rsidRPr="00F319B8" w:rsidRDefault="007851B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Насаживание</w:t>
            </w:r>
            <w:r w:rsidR="003A382E" w:rsidRPr="00F319B8">
              <w:rPr>
                <w:rFonts w:cs="Times New Roman"/>
              </w:rPr>
              <w:t xml:space="preserve"> (напрессовка)</w:t>
            </w:r>
            <w:r w:rsidRPr="00F319B8">
              <w:rPr>
                <w:rFonts w:cs="Times New Roman"/>
              </w:rPr>
              <w:t xml:space="preserve"> бандажа на центр колесной пары железнодорожного подвижного состава</w:t>
            </w:r>
          </w:p>
        </w:tc>
        <w:tc>
          <w:tcPr>
            <w:tcW w:w="324" w:type="pct"/>
          </w:tcPr>
          <w:p w:rsidR="007851B0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7851B0" w:rsidRPr="00F319B8">
              <w:rPr>
                <w:rFonts w:cs="Times New Roman"/>
              </w:rPr>
              <w:t>/02.3</w:t>
            </w:r>
          </w:p>
        </w:tc>
        <w:tc>
          <w:tcPr>
            <w:tcW w:w="587" w:type="pct"/>
          </w:tcPr>
          <w:p w:rsidR="007851B0" w:rsidRPr="00F319B8" w:rsidRDefault="007851B0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</w:rPr>
              <w:t>F</w:t>
            </w:r>
          </w:p>
        </w:tc>
        <w:tc>
          <w:tcPr>
            <w:tcW w:w="1341" w:type="pct"/>
            <w:vMerge w:val="restart"/>
          </w:tcPr>
          <w:p w:rsidR="009B0120" w:rsidRPr="00F319B8" w:rsidRDefault="009B0120" w:rsidP="00E9390F">
            <w:r w:rsidRPr="00F319B8">
              <w:rPr>
                <w:rFonts w:cs="Times New Roman"/>
              </w:rPr>
              <w:t xml:space="preserve">Техническое обслуживание и ремонт оборудования, узлов и агрегатов железнодорожного подвижного состава </w:t>
            </w:r>
            <w:r w:rsidR="005C15D6" w:rsidRPr="00F319B8">
              <w:rPr>
                <w:rFonts w:cs="Times New Roman"/>
              </w:rPr>
              <w:t xml:space="preserve">средней сложности </w:t>
            </w:r>
            <w:r w:rsidRPr="00F319B8">
              <w:rPr>
                <w:rFonts w:cs="Times New Roman"/>
              </w:rPr>
              <w:t>с проверкой их работоспособности</w:t>
            </w:r>
          </w:p>
        </w:tc>
        <w:tc>
          <w:tcPr>
            <w:tcW w:w="536" w:type="pct"/>
            <w:vMerge w:val="restart"/>
          </w:tcPr>
          <w:p w:rsidR="009B0120" w:rsidRPr="00F319B8" w:rsidRDefault="009B0120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  <w:tc>
          <w:tcPr>
            <w:tcW w:w="1997" w:type="pct"/>
          </w:tcPr>
          <w:p w:rsidR="009B0120" w:rsidRPr="00F319B8" w:rsidRDefault="008A21CF" w:rsidP="00E9390F">
            <w:r w:rsidRPr="00F319B8">
              <w:rPr>
                <w:rFonts w:cs="Times New Roman"/>
                <w:szCs w:val="24"/>
              </w:rPr>
              <w:t xml:space="preserve">Техническое обслуживание оборудования, узлов и агрегатов </w:t>
            </w:r>
            <w:r w:rsidR="00062697" w:rsidRPr="00F319B8">
              <w:rPr>
                <w:rFonts w:cs="Times New Roman"/>
                <w:szCs w:val="24"/>
              </w:rPr>
              <w:t>средней сложности</w:t>
            </w:r>
            <w:r w:rsidR="00062697" w:rsidRPr="00F319B8">
              <w:rPr>
                <w:rFonts w:cs="Times New Roman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szCs w:val="24"/>
                <w:lang w:val="en-US"/>
              </w:rPr>
              <w:t>F/01.3</w:t>
            </w:r>
          </w:p>
        </w:tc>
        <w:tc>
          <w:tcPr>
            <w:tcW w:w="587" w:type="pct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41" w:type="pct"/>
            <w:vMerge/>
          </w:tcPr>
          <w:p w:rsidR="009B0120" w:rsidRPr="00F319B8" w:rsidRDefault="009B0120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9B0120" w:rsidRPr="00F319B8" w:rsidRDefault="009B0120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9B0120" w:rsidRPr="00F319B8" w:rsidRDefault="008A21CF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  <w:szCs w:val="24"/>
              </w:rPr>
              <w:t xml:space="preserve">Ремонт оборудования, узлов и агрегатов </w:t>
            </w:r>
            <w:r w:rsidR="00134A59" w:rsidRPr="00F319B8">
              <w:rPr>
                <w:rFonts w:cs="Times New Roman"/>
                <w:szCs w:val="24"/>
              </w:rPr>
              <w:t>средней сложности</w:t>
            </w:r>
            <w:r w:rsidR="00134A59" w:rsidRPr="00F319B8">
              <w:rPr>
                <w:rFonts w:cs="Times New Roman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9B0120" w:rsidRPr="00F319B8" w:rsidRDefault="009B0120" w:rsidP="00E9390F">
            <w:pPr>
              <w:jc w:val="center"/>
            </w:pPr>
            <w:r w:rsidRPr="00F319B8">
              <w:rPr>
                <w:rFonts w:cs="Times New Roman"/>
              </w:rPr>
              <w:t>F/02.3</w:t>
            </w:r>
          </w:p>
        </w:tc>
        <w:tc>
          <w:tcPr>
            <w:tcW w:w="587" w:type="pct"/>
          </w:tcPr>
          <w:p w:rsidR="009B0120" w:rsidRPr="00F319B8" w:rsidRDefault="00892070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F209BD" w:rsidRPr="00F319B8" w:rsidRDefault="00F209BD" w:rsidP="00E9390F">
            <w:pPr>
              <w:suppressAutoHyphens/>
              <w:rPr>
                <w:rFonts w:cs="Times New Roman"/>
              </w:rPr>
            </w:pPr>
            <w:r w:rsidRPr="00F319B8">
              <w:rPr>
                <w:rFonts w:cs="Times New Roman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1341" w:type="pct"/>
            <w:vMerge w:val="restart"/>
          </w:tcPr>
          <w:p w:rsidR="00F209BD" w:rsidRPr="00F319B8" w:rsidRDefault="00F209BD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Ремонт, сборка и регулировка сложных узлов и агрегатов перегрузочных машин и машин средней сложности</w:t>
            </w:r>
          </w:p>
        </w:tc>
        <w:tc>
          <w:tcPr>
            <w:tcW w:w="536" w:type="pct"/>
            <w:vMerge w:val="restart"/>
          </w:tcPr>
          <w:p w:rsidR="00F209BD" w:rsidRPr="00F319B8" w:rsidRDefault="00F209BD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3</w:t>
            </w:r>
          </w:p>
        </w:tc>
        <w:tc>
          <w:tcPr>
            <w:tcW w:w="1997" w:type="pct"/>
          </w:tcPr>
          <w:p w:rsidR="00F209BD" w:rsidRPr="00F319B8" w:rsidRDefault="00F209BD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 сложных узлов и агрегатов перегрузочных машин и машин средней сложности</w:t>
            </w:r>
          </w:p>
        </w:tc>
        <w:tc>
          <w:tcPr>
            <w:tcW w:w="324" w:type="pct"/>
          </w:tcPr>
          <w:p w:rsidR="00F209BD" w:rsidRPr="00F319B8" w:rsidRDefault="00F209BD" w:rsidP="00E9390F">
            <w:pPr>
              <w:jc w:val="center"/>
            </w:pPr>
            <w:r w:rsidRPr="00F319B8">
              <w:rPr>
                <w:rFonts w:cs="Times New Roman"/>
                <w:lang w:val="en-US"/>
              </w:rPr>
              <w:t>G</w:t>
            </w:r>
            <w:r w:rsidRPr="00F319B8">
              <w:rPr>
                <w:rFonts w:cs="Times New Roman"/>
              </w:rPr>
              <w:t>/01.3</w:t>
            </w:r>
          </w:p>
        </w:tc>
        <w:tc>
          <w:tcPr>
            <w:tcW w:w="587" w:type="pct"/>
          </w:tcPr>
          <w:p w:rsidR="00F209BD" w:rsidRPr="00F319B8" w:rsidRDefault="00F209BD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F209BD" w:rsidRPr="00F319B8" w:rsidRDefault="00F209BD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341" w:type="pct"/>
            <w:vMerge/>
          </w:tcPr>
          <w:p w:rsidR="00F209BD" w:rsidRPr="00F319B8" w:rsidRDefault="00F209BD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F209BD" w:rsidRPr="00F319B8" w:rsidRDefault="00F209BD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F209BD" w:rsidRPr="00F319B8" w:rsidRDefault="00F209BD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Сборка</w:t>
            </w:r>
            <w:r w:rsidR="00577C0D" w:rsidRPr="00F319B8">
              <w:rPr>
                <w:rFonts w:cs="Times New Roman"/>
              </w:rPr>
              <w:t xml:space="preserve"> с</w:t>
            </w:r>
            <w:r w:rsidRPr="00F319B8">
              <w:rPr>
                <w:rFonts w:cs="Times New Roman"/>
              </w:rPr>
              <w:t xml:space="preserve"> регулировк</w:t>
            </w:r>
            <w:r w:rsidR="00577C0D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сложных узлов и агрегатов перегрузочных машин и машин средней сложности</w:t>
            </w:r>
          </w:p>
        </w:tc>
        <w:tc>
          <w:tcPr>
            <w:tcW w:w="324" w:type="pct"/>
          </w:tcPr>
          <w:p w:rsidR="00F209BD" w:rsidRPr="00F319B8" w:rsidRDefault="00F209BD" w:rsidP="00E9390F">
            <w:pPr>
              <w:jc w:val="center"/>
            </w:pPr>
            <w:r w:rsidRPr="00F319B8">
              <w:rPr>
                <w:rFonts w:cs="Times New Roman"/>
                <w:lang w:val="en-US"/>
              </w:rPr>
              <w:t>G</w:t>
            </w:r>
            <w:r w:rsidRPr="00F319B8">
              <w:rPr>
                <w:rFonts w:cs="Times New Roman"/>
              </w:rPr>
              <w:t>/02.3</w:t>
            </w:r>
          </w:p>
        </w:tc>
        <w:tc>
          <w:tcPr>
            <w:tcW w:w="587" w:type="pct"/>
          </w:tcPr>
          <w:p w:rsidR="00F209BD" w:rsidRPr="00F319B8" w:rsidRDefault="00F209BD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B84A40" w:rsidRPr="00C50135" w:rsidRDefault="00C50135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H</w:t>
            </w:r>
          </w:p>
        </w:tc>
        <w:tc>
          <w:tcPr>
            <w:tcW w:w="1341" w:type="pct"/>
            <w:vMerge w:val="restart"/>
          </w:tcPr>
          <w:p w:rsidR="00B84A40" w:rsidRPr="00F319B8" w:rsidRDefault="00B84A40" w:rsidP="00E9390F">
            <w:r w:rsidRPr="00F319B8">
              <w:rPr>
                <w:rFonts w:cs="Times New Roman"/>
              </w:rPr>
              <w:t xml:space="preserve">Техническое обслуживание и ремонт </w:t>
            </w:r>
            <w:r w:rsidR="00825310">
              <w:rPr>
                <w:rFonts w:cs="Times New Roman"/>
              </w:rPr>
              <w:t>сложных оборудования, аппаратуры, узлов</w:t>
            </w:r>
            <w:r w:rsidRPr="00F319B8">
              <w:rPr>
                <w:rFonts w:cs="Times New Roman"/>
              </w:rPr>
              <w:t>, агрегатов железнодорожного подвижного состава с проверкой их работоспособности</w:t>
            </w:r>
          </w:p>
        </w:tc>
        <w:tc>
          <w:tcPr>
            <w:tcW w:w="536" w:type="pct"/>
            <w:vMerge w:val="restart"/>
          </w:tcPr>
          <w:p w:rsidR="00B84A40" w:rsidRPr="00F319B8" w:rsidRDefault="00B84A40" w:rsidP="00E9390F">
            <w:pPr>
              <w:jc w:val="center"/>
            </w:pPr>
            <w:r w:rsidRPr="00F319B8">
              <w:rPr>
                <w:rFonts w:cs="Times New Roman"/>
              </w:rPr>
              <w:t>3</w:t>
            </w:r>
          </w:p>
        </w:tc>
        <w:tc>
          <w:tcPr>
            <w:tcW w:w="1997" w:type="pct"/>
          </w:tcPr>
          <w:p w:rsidR="00B84A40" w:rsidRPr="00F319B8" w:rsidRDefault="00B84A4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 xml:space="preserve">Техническое обслуживание </w:t>
            </w:r>
            <w:r w:rsidR="00825310">
              <w:rPr>
                <w:rFonts w:cs="Times New Roman"/>
              </w:rPr>
              <w:t>сложных оборудования, аппаратуры, узлов</w:t>
            </w:r>
            <w:r w:rsidRPr="00F319B8">
              <w:rPr>
                <w:rFonts w:cs="Times New Roman"/>
              </w:rPr>
              <w:t>, агрегатов железнодорожного подвижного состава</w:t>
            </w:r>
          </w:p>
        </w:tc>
        <w:tc>
          <w:tcPr>
            <w:tcW w:w="324" w:type="pct"/>
          </w:tcPr>
          <w:p w:rsidR="00B84A40" w:rsidRPr="00F319B8" w:rsidRDefault="0036149B" w:rsidP="00E93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H</w:t>
            </w:r>
            <w:r w:rsidR="00B84A40" w:rsidRPr="00F319B8">
              <w:rPr>
                <w:rFonts w:cs="Times New Roman"/>
              </w:rPr>
              <w:t>/01.3</w:t>
            </w:r>
          </w:p>
        </w:tc>
        <w:tc>
          <w:tcPr>
            <w:tcW w:w="587" w:type="pct"/>
          </w:tcPr>
          <w:p w:rsidR="00B84A40" w:rsidRPr="00F319B8" w:rsidRDefault="00B84A4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B84A40" w:rsidRPr="00F319B8" w:rsidRDefault="00B84A40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41" w:type="pct"/>
            <w:vMerge/>
          </w:tcPr>
          <w:p w:rsidR="00B84A40" w:rsidRPr="00F319B8" w:rsidRDefault="00B84A40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:rsidR="00B84A40" w:rsidRPr="00F319B8" w:rsidRDefault="00B84A40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B84A40" w:rsidRPr="00F319B8" w:rsidRDefault="00B84A4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 xml:space="preserve">Ремонт </w:t>
            </w:r>
            <w:r w:rsidR="004F72A8">
              <w:rPr>
                <w:rFonts w:cs="Times New Roman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</w:rPr>
              <w:t>железнодорожного подвижного состава</w:t>
            </w:r>
          </w:p>
        </w:tc>
        <w:tc>
          <w:tcPr>
            <w:tcW w:w="324" w:type="pct"/>
          </w:tcPr>
          <w:p w:rsidR="00B84A40" w:rsidRPr="00F319B8" w:rsidRDefault="0036149B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H</w:t>
            </w:r>
            <w:r w:rsidR="00B84A40" w:rsidRPr="00F319B8">
              <w:rPr>
                <w:rFonts w:cs="Times New Roman"/>
              </w:rPr>
              <w:t>/02.3</w:t>
            </w:r>
          </w:p>
        </w:tc>
        <w:tc>
          <w:tcPr>
            <w:tcW w:w="587" w:type="pct"/>
          </w:tcPr>
          <w:p w:rsidR="00B84A40" w:rsidRPr="00F319B8" w:rsidRDefault="00B84A4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067C3F" w:rsidRPr="00F319B8" w:rsidRDefault="00067C3F" w:rsidP="00E9390F">
            <w:pPr>
              <w:suppressAutoHyphens/>
              <w:rPr>
                <w:rFonts w:cs="Times New Roman"/>
              </w:rPr>
            </w:pPr>
            <w:r w:rsidRPr="00F319B8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341" w:type="pct"/>
            <w:vMerge w:val="restart"/>
          </w:tcPr>
          <w:p w:rsidR="00067C3F" w:rsidRPr="00F319B8" w:rsidRDefault="00067C3F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Средний и капитальный ремонт сложного перегрузочного оборудования</w:t>
            </w:r>
          </w:p>
        </w:tc>
        <w:tc>
          <w:tcPr>
            <w:tcW w:w="536" w:type="pct"/>
            <w:vMerge w:val="restart"/>
          </w:tcPr>
          <w:p w:rsidR="00067C3F" w:rsidRPr="00F319B8" w:rsidRDefault="00067C3F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3</w:t>
            </w:r>
          </w:p>
        </w:tc>
        <w:tc>
          <w:tcPr>
            <w:tcW w:w="1997" w:type="pct"/>
          </w:tcPr>
          <w:p w:rsidR="00067C3F" w:rsidRPr="00F319B8" w:rsidRDefault="00067C3F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Средний ремонт сложного перегрузочного оборудования</w:t>
            </w:r>
          </w:p>
        </w:tc>
        <w:tc>
          <w:tcPr>
            <w:tcW w:w="324" w:type="pct"/>
          </w:tcPr>
          <w:p w:rsidR="00067C3F" w:rsidRPr="00F319B8" w:rsidRDefault="00067C3F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  <w:lang w:val="en-US"/>
              </w:rPr>
              <w:t>I</w:t>
            </w:r>
            <w:r w:rsidRPr="00F319B8">
              <w:rPr>
                <w:rFonts w:cs="Times New Roman"/>
              </w:rPr>
              <w:t>/01.3</w:t>
            </w:r>
          </w:p>
        </w:tc>
        <w:tc>
          <w:tcPr>
            <w:tcW w:w="587" w:type="pct"/>
          </w:tcPr>
          <w:p w:rsidR="00067C3F" w:rsidRPr="00F319B8" w:rsidRDefault="00067C3F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067C3F" w:rsidRPr="00F319B8" w:rsidRDefault="00067C3F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1341" w:type="pct"/>
            <w:vMerge/>
          </w:tcPr>
          <w:p w:rsidR="00067C3F" w:rsidRPr="00F319B8" w:rsidRDefault="00067C3F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:rsidR="00067C3F" w:rsidRPr="00F319B8" w:rsidRDefault="00067C3F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067C3F" w:rsidRPr="00F319B8" w:rsidRDefault="00067C3F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Капитальный ремонт сложного перегрузочного оборудования</w:t>
            </w:r>
          </w:p>
        </w:tc>
        <w:tc>
          <w:tcPr>
            <w:tcW w:w="324" w:type="pct"/>
          </w:tcPr>
          <w:p w:rsidR="00067C3F" w:rsidRPr="00F319B8" w:rsidRDefault="00067C3F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  <w:lang w:val="en-US"/>
              </w:rPr>
              <w:t>I</w:t>
            </w:r>
            <w:r w:rsidRPr="00F319B8">
              <w:rPr>
                <w:rFonts w:cs="Times New Roman"/>
              </w:rPr>
              <w:t>/02.3</w:t>
            </w:r>
          </w:p>
        </w:tc>
        <w:tc>
          <w:tcPr>
            <w:tcW w:w="587" w:type="pct"/>
          </w:tcPr>
          <w:p w:rsidR="00067C3F" w:rsidRPr="00F319B8" w:rsidRDefault="00F95D8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067C3F" w:rsidRPr="00F319B8" w:rsidRDefault="00067C3F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1341" w:type="pct"/>
            <w:vMerge/>
          </w:tcPr>
          <w:p w:rsidR="00067C3F" w:rsidRPr="00F319B8" w:rsidRDefault="00067C3F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536" w:type="pct"/>
            <w:vMerge/>
          </w:tcPr>
          <w:p w:rsidR="00067C3F" w:rsidRPr="00F319B8" w:rsidRDefault="00067C3F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067C3F" w:rsidRPr="00F319B8" w:rsidRDefault="00067C3F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Сборка</w:t>
            </w:r>
            <w:r w:rsidR="00577C0D" w:rsidRPr="00F319B8">
              <w:rPr>
                <w:rFonts w:cs="Times New Roman"/>
              </w:rPr>
              <w:t xml:space="preserve"> с</w:t>
            </w:r>
            <w:r w:rsidRPr="00F319B8">
              <w:rPr>
                <w:rFonts w:cs="Times New Roman"/>
              </w:rPr>
              <w:t xml:space="preserve"> регулировк</w:t>
            </w:r>
            <w:r w:rsidR="00577C0D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и испытание</w:t>
            </w:r>
            <w:r w:rsidR="00577C0D" w:rsidRPr="00F319B8">
              <w:rPr>
                <w:rFonts w:cs="Times New Roman"/>
              </w:rPr>
              <w:t>м</w:t>
            </w:r>
            <w:r w:rsidRPr="00F319B8">
              <w:rPr>
                <w:rFonts w:cs="Times New Roman"/>
              </w:rPr>
              <w:t xml:space="preserve"> сложного перегрузочного оборудования</w:t>
            </w:r>
          </w:p>
        </w:tc>
        <w:tc>
          <w:tcPr>
            <w:tcW w:w="324" w:type="pct"/>
          </w:tcPr>
          <w:p w:rsidR="00067C3F" w:rsidRPr="00F319B8" w:rsidRDefault="00067C3F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  <w:lang w:val="en-US"/>
              </w:rPr>
              <w:t>I</w:t>
            </w:r>
            <w:r w:rsidRPr="00F319B8">
              <w:rPr>
                <w:rFonts w:cs="Times New Roman"/>
              </w:rPr>
              <w:t>/03.3</w:t>
            </w:r>
          </w:p>
        </w:tc>
        <w:tc>
          <w:tcPr>
            <w:tcW w:w="587" w:type="pct"/>
          </w:tcPr>
          <w:p w:rsidR="00067C3F" w:rsidRPr="00F319B8" w:rsidRDefault="00F95D8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3</w:t>
            </w:r>
          </w:p>
        </w:tc>
      </w:tr>
      <w:tr w:rsidR="00F319B8" w:rsidRPr="00F319B8" w:rsidTr="00D50FFD">
        <w:trPr>
          <w:cantSplit/>
          <w:trHeight w:val="20"/>
          <w:jc w:val="center"/>
        </w:trPr>
        <w:tc>
          <w:tcPr>
            <w:tcW w:w="215" w:type="pct"/>
            <w:vMerge w:val="restart"/>
          </w:tcPr>
          <w:p w:rsidR="006D5247" w:rsidRPr="00F319B8" w:rsidRDefault="006D5247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szCs w:val="24"/>
                <w:lang w:val="en-US"/>
              </w:rPr>
              <w:t>J</w:t>
            </w:r>
          </w:p>
        </w:tc>
        <w:tc>
          <w:tcPr>
            <w:tcW w:w="1341" w:type="pct"/>
            <w:vMerge w:val="restart"/>
          </w:tcPr>
          <w:p w:rsidR="006D5247" w:rsidRPr="00F319B8" w:rsidRDefault="006D5247" w:rsidP="00E9390F">
            <w:r w:rsidRPr="00F319B8">
              <w:rPr>
                <w:rFonts w:cs="Times New Roman"/>
                <w:szCs w:val="24"/>
              </w:rPr>
              <w:t xml:space="preserve">Проверка качества сборки и проведение испытаний оборудования, узлов и агрегатов железнодорожного подвижного состава </w:t>
            </w:r>
            <w:r w:rsidR="00016CF2" w:rsidRPr="00F319B8">
              <w:rPr>
                <w:rFonts w:cs="Times New Roman"/>
                <w:szCs w:val="24"/>
              </w:rPr>
              <w:t>после ремонта</w:t>
            </w:r>
          </w:p>
        </w:tc>
        <w:tc>
          <w:tcPr>
            <w:tcW w:w="536" w:type="pct"/>
            <w:vMerge w:val="restart"/>
          </w:tcPr>
          <w:p w:rsidR="006D5247" w:rsidRPr="00F319B8" w:rsidRDefault="006D5247" w:rsidP="00E9390F">
            <w:pPr>
              <w:jc w:val="center"/>
            </w:pPr>
            <w:r w:rsidRPr="00F319B8">
              <w:rPr>
                <w:rFonts w:cs="Times New Roman"/>
              </w:rPr>
              <w:t>4</w:t>
            </w:r>
          </w:p>
        </w:tc>
        <w:tc>
          <w:tcPr>
            <w:tcW w:w="1997" w:type="pct"/>
          </w:tcPr>
          <w:p w:rsidR="006D5247" w:rsidRPr="00F319B8" w:rsidRDefault="00076DBD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  <w:szCs w:val="24"/>
              </w:rPr>
              <w:t>Проверка технического состояния (качества сборки) оборудования, узлов, агрегатов железнодорожного подвижного состава после ремонта</w:t>
            </w:r>
          </w:p>
        </w:tc>
        <w:tc>
          <w:tcPr>
            <w:tcW w:w="324" w:type="pct"/>
          </w:tcPr>
          <w:p w:rsidR="006D5247" w:rsidRPr="00F319B8" w:rsidRDefault="006D5247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J/01.4</w:t>
            </w:r>
          </w:p>
        </w:tc>
        <w:tc>
          <w:tcPr>
            <w:tcW w:w="587" w:type="pct"/>
          </w:tcPr>
          <w:p w:rsidR="006D5247" w:rsidRPr="00F319B8" w:rsidRDefault="006D5247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4</w:t>
            </w:r>
          </w:p>
        </w:tc>
      </w:tr>
      <w:tr w:rsidR="00F319B8" w:rsidRPr="00F319B8" w:rsidTr="00D50FFD">
        <w:trPr>
          <w:cantSplit/>
          <w:trHeight w:val="20"/>
          <w:jc w:val="center"/>
        </w:trPr>
        <w:tc>
          <w:tcPr>
            <w:tcW w:w="215" w:type="pct"/>
            <w:vMerge/>
          </w:tcPr>
          <w:p w:rsidR="006D5247" w:rsidRPr="00F319B8" w:rsidRDefault="006D5247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341" w:type="pct"/>
            <w:vMerge/>
          </w:tcPr>
          <w:p w:rsidR="006D5247" w:rsidRPr="00F319B8" w:rsidRDefault="006D5247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6D5247" w:rsidRPr="00F319B8" w:rsidRDefault="006D5247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6D5247" w:rsidRPr="00F319B8" w:rsidRDefault="006D5247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  <w:szCs w:val="24"/>
              </w:rPr>
              <w:t xml:space="preserve">Испытание оборудования, узлов и агрегатов железнодорожного подвижного состава </w:t>
            </w:r>
            <w:r w:rsidR="00076DBD" w:rsidRPr="00F319B8">
              <w:rPr>
                <w:rFonts w:cs="Times New Roman"/>
                <w:szCs w:val="24"/>
              </w:rPr>
              <w:t>после ремонта</w:t>
            </w:r>
          </w:p>
        </w:tc>
        <w:tc>
          <w:tcPr>
            <w:tcW w:w="324" w:type="pct"/>
          </w:tcPr>
          <w:p w:rsidR="006D5247" w:rsidRPr="00F319B8" w:rsidRDefault="006D5247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J/02.4</w:t>
            </w:r>
          </w:p>
        </w:tc>
        <w:tc>
          <w:tcPr>
            <w:tcW w:w="587" w:type="pct"/>
          </w:tcPr>
          <w:p w:rsidR="006D5247" w:rsidRPr="00F319B8" w:rsidRDefault="00F95D8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4</w:t>
            </w:r>
          </w:p>
        </w:tc>
      </w:tr>
      <w:tr w:rsidR="00F319B8" w:rsidRPr="00F319B8" w:rsidTr="00D50FFD">
        <w:trPr>
          <w:cantSplit/>
          <w:trHeight w:val="20"/>
          <w:jc w:val="center"/>
        </w:trPr>
        <w:tc>
          <w:tcPr>
            <w:tcW w:w="215" w:type="pct"/>
            <w:vMerge w:val="restart"/>
          </w:tcPr>
          <w:p w:rsidR="00333066" w:rsidRPr="00DA4E67" w:rsidRDefault="00DA4E67" w:rsidP="00E9390F">
            <w:pPr>
              <w:suppressAutoHyphens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K</w:t>
            </w:r>
          </w:p>
        </w:tc>
        <w:tc>
          <w:tcPr>
            <w:tcW w:w="1341" w:type="pct"/>
            <w:vMerge w:val="restart"/>
          </w:tcPr>
          <w:p w:rsidR="00333066" w:rsidRPr="00F319B8" w:rsidRDefault="0033306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Ремонт, монтаж и регулировка, комплексные испытания, сдача в эксплуатацию сложных узлов и агрегатов перегрузочных машин большой массы и габаритов</w:t>
            </w:r>
          </w:p>
        </w:tc>
        <w:tc>
          <w:tcPr>
            <w:tcW w:w="536" w:type="pct"/>
            <w:vMerge w:val="restart"/>
          </w:tcPr>
          <w:p w:rsidR="00333066" w:rsidRPr="00F319B8" w:rsidRDefault="00333066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4</w:t>
            </w:r>
          </w:p>
        </w:tc>
        <w:tc>
          <w:tcPr>
            <w:tcW w:w="1997" w:type="pct"/>
          </w:tcPr>
          <w:p w:rsidR="00333066" w:rsidRPr="00F319B8" w:rsidRDefault="0033306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Ремонт сложных узлов и агрегатов перегрузочных машин большой массы и габаритов</w:t>
            </w:r>
          </w:p>
        </w:tc>
        <w:tc>
          <w:tcPr>
            <w:tcW w:w="324" w:type="pct"/>
          </w:tcPr>
          <w:p w:rsidR="00333066" w:rsidRPr="00F319B8" w:rsidRDefault="00DA4E67" w:rsidP="00E9390F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K</w:t>
            </w:r>
            <w:r w:rsidR="00333066" w:rsidRPr="00F319B8">
              <w:rPr>
                <w:rFonts w:cs="Times New Roman"/>
              </w:rPr>
              <w:t>/01.4</w:t>
            </w:r>
          </w:p>
        </w:tc>
        <w:tc>
          <w:tcPr>
            <w:tcW w:w="587" w:type="pct"/>
          </w:tcPr>
          <w:p w:rsidR="00333066" w:rsidRPr="00F319B8" w:rsidRDefault="00333066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  <w:tr w:rsidR="00F319B8" w:rsidRPr="00F319B8" w:rsidTr="00D50FFD">
        <w:trPr>
          <w:cantSplit/>
          <w:trHeight w:val="20"/>
          <w:jc w:val="center"/>
        </w:trPr>
        <w:tc>
          <w:tcPr>
            <w:tcW w:w="215" w:type="pct"/>
            <w:vMerge/>
          </w:tcPr>
          <w:p w:rsidR="00333066" w:rsidRPr="00F319B8" w:rsidRDefault="00333066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1341" w:type="pct"/>
            <w:vMerge/>
          </w:tcPr>
          <w:p w:rsidR="00333066" w:rsidRPr="00F319B8" w:rsidRDefault="00333066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333066" w:rsidRPr="00F319B8" w:rsidRDefault="00333066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333066" w:rsidRPr="00F319B8" w:rsidRDefault="0033306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Монтаж</w:t>
            </w:r>
            <w:r w:rsidR="00577C0D" w:rsidRPr="00F319B8">
              <w:rPr>
                <w:rFonts w:cs="Times New Roman"/>
              </w:rPr>
              <w:t xml:space="preserve"> с</w:t>
            </w:r>
            <w:r w:rsidRPr="00F319B8">
              <w:rPr>
                <w:rFonts w:cs="Times New Roman"/>
              </w:rPr>
              <w:t xml:space="preserve"> регулировк</w:t>
            </w:r>
            <w:r w:rsidR="00577C0D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сложных узлов и агрегатов перегрузочных машин большой массы и габаритов</w:t>
            </w:r>
          </w:p>
        </w:tc>
        <w:tc>
          <w:tcPr>
            <w:tcW w:w="324" w:type="pct"/>
          </w:tcPr>
          <w:p w:rsidR="00333066" w:rsidRPr="00F319B8" w:rsidRDefault="00DA4E67" w:rsidP="00E9390F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K</w:t>
            </w:r>
            <w:r w:rsidR="00333066" w:rsidRPr="00F319B8">
              <w:rPr>
                <w:rFonts w:cs="Times New Roman"/>
              </w:rPr>
              <w:t>/02.4</w:t>
            </w:r>
          </w:p>
        </w:tc>
        <w:tc>
          <w:tcPr>
            <w:tcW w:w="587" w:type="pct"/>
          </w:tcPr>
          <w:p w:rsidR="00333066" w:rsidRPr="00F319B8" w:rsidRDefault="00F95D8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  <w:tr w:rsidR="00F319B8" w:rsidRPr="00F319B8" w:rsidTr="00D50FFD">
        <w:trPr>
          <w:cantSplit/>
          <w:trHeight w:val="20"/>
          <w:jc w:val="center"/>
        </w:trPr>
        <w:tc>
          <w:tcPr>
            <w:tcW w:w="215" w:type="pct"/>
            <w:vMerge/>
          </w:tcPr>
          <w:p w:rsidR="00333066" w:rsidRPr="00F319B8" w:rsidRDefault="00333066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1341" w:type="pct"/>
            <w:vMerge/>
          </w:tcPr>
          <w:p w:rsidR="00333066" w:rsidRPr="00F319B8" w:rsidRDefault="00333066" w:rsidP="00E9390F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333066" w:rsidRPr="00F319B8" w:rsidRDefault="00333066" w:rsidP="00E93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333066" w:rsidRPr="00F319B8" w:rsidRDefault="00FF566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Комплексные испытания</w:t>
            </w:r>
            <w:r w:rsidR="00577C0D" w:rsidRPr="00F319B8">
              <w:rPr>
                <w:rFonts w:cs="Times New Roman"/>
              </w:rPr>
              <w:t xml:space="preserve"> со</w:t>
            </w:r>
            <w:r w:rsidR="00333066" w:rsidRPr="00F319B8">
              <w:rPr>
                <w:rFonts w:cs="Times New Roman"/>
              </w:rPr>
              <w:t xml:space="preserve"> сдач</w:t>
            </w:r>
            <w:r w:rsidR="00577C0D" w:rsidRPr="00F319B8">
              <w:rPr>
                <w:rFonts w:cs="Times New Roman"/>
              </w:rPr>
              <w:t>ей</w:t>
            </w:r>
            <w:r w:rsidR="00333066" w:rsidRPr="00F319B8">
              <w:rPr>
                <w:rFonts w:cs="Times New Roman"/>
              </w:rPr>
              <w:t xml:space="preserve"> в эксплуатацию сложных узлов и агрегатов перегрузочных машин</w:t>
            </w:r>
          </w:p>
        </w:tc>
        <w:tc>
          <w:tcPr>
            <w:tcW w:w="324" w:type="pct"/>
          </w:tcPr>
          <w:p w:rsidR="00333066" w:rsidRPr="00F319B8" w:rsidRDefault="00DA4E67" w:rsidP="00E9390F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K</w:t>
            </w:r>
            <w:r w:rsidR="00333066" w:rsidRPr="00F319B8">
              <w:rPr>
                <w:rFonts w:cs="Times New Roman"/>
              </w:rPr>
              <w:t>/03.4</w:t>
            </w:r>
          </w:p>
        </w:tc>
        <w:tc>
          <w:tcPr>
            <w:tcW w:w="587" w:type="pct"/>
          </w:tcPr>
          <w:p w:rsidR="00333066" w:rsidRPr="00F319B8" w:rsidRDefault="00F95D8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333066" w:rsidRPr="00F319B8" w:rsidRDefault="00333066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lang w:val="en-US"/>
              </w:rPr>
              <w:t>L</w:t>
            </w:r>
          </w:p>
        </w:tc>
        <w:tc>
          <w:tcPr>
            <w:tcW w:w="1341" w:type="pct"/>
            <w:vMerge w:val="restart"/>
          </w:tcPr>
          <w:p w:rsidR="00333066" w:rsidRPr="00F319B8" w:rsidRDefault="00333066" w:rsidP="00E9390F">
            <w:r w:rsidRPr="00F319B8">
              <w:rPr>
                <w:rFonts w:cs="Times New Roman"/>
              </w:rPr>
              <w:t xml:space="preserve">Техническое обслуживание и ремонт железнодорожного подвижного состава с диагностированием </w:t>
            </w:r>
            <w:r w:rsidR="00CF2BD0" w:rsidRPr="00F319B8">
              <w:rPr>
                <w:rFonts w:cs="Times New Roman"/>
              </w:rPr>
              <w:t xml:space="preserve">его </w:t>
            </w:r>
            <w:r w:rsidRPr="00F319B8">
              <w:rPr>
                <w:rFonts w:cs="Times New Roman"/>
              </w:rPr>
              <w:t>оборудования, узлов и агрегатов</w:t>
            </w:r>
          </w:p>
        </w:tc>
        <w:tc>
          <w:tcPr>
            <w:tcW w:w="536" w:type="pct"/>
            <w:vMerge w:val="restart"/>
          </w:tcPr>
          <w:p w:rsidR="00333066" w:rsidRPr="00F319B8" w:rsidRDefault="00333066" w:rsidP="00E9390F">
            <w:pPr>
              <w:jc w:val="center"/>
            </w:pPr>
            <w:r w:rsidRPr="00F319B8">
              <w:rPr>
                <w:rFonts w:cs="Times New Roman"/>
              </w:rPr>
              <w:t>4</w:t>
            </w:r>
          </w:p>
        </w:tc>
        <w:tc>
          <w:tcPr>
            <w:tcW w:w="1997" w:type="pct"/>
          </w:tcPr>
          <w:p w:rsidR="00333066" w:rsidRPr="00F319B8" w:rsidRDefault="00333066" w:rsidP="00E9390F">
            <w:r w:rsidRPr="00F319B8">
              <w:rPr>
                <w:rFonts w:cs="Times New Roman"/>
              </w:rPr>
              <w:t>Диагностирование оборудования, узлов и агрегатов железнодорожного подвижного состава с применением специального оборудования</w:t>
            </w:r>
          </w:p>
        </w:tc>
        <w:tc>
          <w:tcPr>
            <w:tcW w:w="324" w:type="pct"/>
          </w:tcPr>
          <w:p w:rsidR="00333066" w:rsidRPr="00F319B8" w:rsidRDefault="00333066" w:rsidP="00E9390F">
            <w:pPr>
              <w:jc w:val="center"/>
            </w:pPr>
            <w:r w:rsidRPr="00F319B8">
              <w:rPr>
                <w:rFonts w:cs="Times New Roman"/>
                <w:lang w:val="en-US"/>
              </w:rPr>
              <w:t>L</w:t>
            </w:r>
            <w:r w:rsidRPr="00F319B8">
              <w:rPr>
                <w:rFonts w:cs="Times New Roman"/>
              </w:rPr>
              <w:t>/01.4</w:t>
            </w:r>
          </w:p>
        </w:tc>
        <w:tc>
          <w:tcPr>
            <w:tcW w:w="587" w:type="pct"/>
          </w:tcPr>
          <w:p w:rsidR="00333066" w:rsidRPr="00F319B8" w:rsidRDefault="00333066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333066" w:rsidRPr="00F319B8" w:rsidRDefault="00333066" w:rsidP="00E9390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41" w:type="pct"/>
            <w:vMerge/>
          </w:tcPr>
          <w:p w:rsidR="00333066" w:rsidRPr="00F319B8" w:rsidRDefault="0033306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333066" w:rsidRPr="00F319B8" w:rsidRDefault="00333066" w:rsidP="00E93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333066" w:rsidRPr="00F319B8" w:rsidRDefault="00333066" w:rsidP="00E9390F">
            <w:r w:rsidRPr="00F319B8">
              <w:rPr>
                <w:rFonts w:cs="Times New Roman"/>
              </w:rPr>
              <w:t>Расшифровка результатов диагностирования оборудования, узлов и агрегатов железнодорожного подвижного состава</w:t>
            </w:r>
          </w:p>
        </w:tc>
        <w:tc>
          <w:tcPr>
            <w:tcW w:w="324" w:type="pct"/>
          </w:tcPr>
          <w:p w:rsidR="00333066" w:rsidRPr="00F319B8" w:rsidRDefault="00333066" w:rsidP="00E9390F">
            <w:pPr>
              <w:jc w:val="center"/>
            </w:pPr>
            <w:r w:rsidRPr="00F319B8">
              <w:rPr>
                <w:rFonts w:cs="Times New Roman"/>
                <w:lang w:val="en-US"/>
              </w:rPr>
              <w:t>L</w:t>
            </w:r>
            <w:r w:rsidRPr="00F319B8">
              <w:rPr>
                <w:rFonts w:cs="Times New Roman"/>
              </w:rPr>
              <w:t>/02.4</w:t>
            </w:r>
          </w:p>
        </w:tc>
        <w:tc>
          <w:tcPr>
            <w:tcW w:w="587" w:type="pct"/>
          </w:tcPr>
          <w:p w:rsidR="00333066" w:rsidRPr="00F319B8" w:rsidRDefault="00333066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 w:val="restart"/>
          </w:tcPr>
          <w:p w:rsidR="00333066" w:rsidRPr="00DA4E67" w:rsidRDefault="00DA4E67" w:rsidP="00E939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1341" w:type="pct"/>
            <w:vMerge w:val="restart"/>
          </w:tcPr>
          <w:p w:rsidR="00333066" w:rsidRPr="00F319B8" w:rsidRDefault="00333066" w:rsidP="00E9390F">
            <w:r w:rsidRPr="00F319B8">
              <w:rPr>
                <w:rFonts w:cs="Times New Roman"/>
              </w:rPr>
              <w:t xml:space="preserve">Техническое обслуживание и ремонт особо сложного оборудования железнодорожного подвижного состава с проверкой </w:t>
            </w:r>
            <w:r w:rsidR="00807338" w:rsidRPr="00F319B8">
              <w:rPr>
                <w:rFonts w:cs="Times New Roman"/>
              </w:rPr>
              <w:t>его</w:t>
            </w:r>
            <w:r w:rsidRPr="00F319B8">
              <w:rPr>
                <w:rFonts w:cs="Times New Roman"/>
              </w:rPr>
              <w:t xml:space="preserve"> работоспособности</w:t>
            </w:r>
          </w:p>
        </w:tc>
        <w:tc>
          <w:tcPr>
            <w:tcW w:w="536" w:type="pct"/>
            <w:vMerge w:val="restart"/>
          </w:tcPr>
          <w:p w:rsidR="00333066" w:rsidRPr="00F319B8" w:rsidRDefault="00333066" w:rsidP="00E9390F">
            <w:pPr>
              <w:jc w:val="center"/>
            </w:pPr>
            <w:r w:rsidRPr="00F319B8">
              <w:rPr>
                <w:rFonts w:cs="Times New Roman"/>
              </w:rPr>
              <w:t>4</w:t>
            </w:r>
          </w:p>
        </w:tc>
        <w:tc>
          <w:tcPr>
            <w:tcW w:w="1997" w:type="pct"/>
          </w:tcPr>
          <w:p w:rsidR="00333066" w:rsidRDefault="0033306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 xml:space="preserve">Техническое обслуживание особо сложного оборудования железнодорожного подвижного состава </w:t>
            </w:r>
          </w:p>
          <w:p w:rsidR="00946632" w:rsidRPr="00F319B8" w:rsidRDefault="00946632" w:rsidP="00E9390F"/>
        </w:tc>
        <w:tc>
          <w:tcPr>
            <w:tcW w:w="324" w:type="pct"/>
          </w:tcPr>
          <w:p w:rsidR="00333066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M</w:t>
            </w:r>
            <w:r w:rsidR="00333066" w:rsidRPr="00F319B8">
              <w:rPr>
                <w:rFonts w:cs="Times New Roman"/>
              </w:rPr>
              <w:t>/01.4</w:t>
            </w:r>
          </w:p>
        </w:tc>
        <w:tc>
          <w:tcPr>
            <w:tcW w:w="587" w:type="pct"/>
          </w:tcPr>
          <w:p w:rsidR="00333066" w:rsidRPr="00F319B8" w:rsidRDefault="00333066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  <w:tr w:rsidR="00F319B8" w:rsidRPr="00F319B8" w:rsidTr="00D50FFD">
        <w:trPr>
          <w:trHeight w:val="20"/>
          <w:jc w:val="center"/>
        </w:trPr>
        <w:tc>
          <w:tcPr>
            <w:tcW w:w="215" w:type="pct"/>
            <w:vMerge/>
          </w:tcPr>
          <w:p w:rsidR="00333066" w:rsidRPr="00F319B8" w:rsidRDefault="00333066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1341" w:type="pct"/>
            <w:vMerge/>
          </w:tcPr>
          <w:p w:rsidR="00333066" w:rsidRPr="00F319B8" w:rsidRDefault="0033306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36" w:type="pct"/>
            <w:vMerge/>
          </w:tcPr>
          <w:p w:rsidR="00333066" w:rsidRPr="00F319B8" w:rsidRDefault="0033306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97" w:type="pct"/>
          </w:tcPr>
          <w:p w:rsidR="00333066" w:rsidRPr="00F319B8" w:rsidRDefault="00333066" w:rsidP="00E9390F">
            <w:r w:rsidRPr="00F319B8">
              <w:rPr>
                <w:rFonts w:cs="Times New Roman"/>
              </w:rPr>
              <w:t>Ремонт особо сложного оборудования железнодорожного подвижного состава</w:t>
            </w:r>
          </w:p>
        </w:tc>
        <w:tc>
          <w:tcPr>
            <w:tcW w:w="324" w:type="pct"/>
          </w:tcPr>
          <w:p w:rsidR="00333066" w:rsidRPr="00F319B8" w:rsidRDefault="00DA4E67" w:rsidP="00E9390F">
            <w:pPr>
              <w:jc w:val="center"/>
            </w:pPr>
            <w:r>
              <w:rPr>
                <w:rFonts w:cs="Times New Roman"/>
                <w:lang w:val="en-US"/>
              </w:rPr>
              <w:t>M</w:t>
            </w:r>
            <w:r w:rsidR="00333066" w:rsidRPr="00F319B8">
              <w:rPr>
                <w:rFonts w:cs="Times New Roman"/>
              </w:rPr>
              <w:t>/02.4</w:t>
            </w:r>
          </w:p>
        </w:tc>
        <w:tc>
          <w:tcPr>
            <w:tcW w:w="587" w:type="pct"/>
          </w:tcPr>
          <w:p w:rsidR="00333066" w:rsidRPr="00F319B8" w:rsidRDefault="00333066" w:rsidP="00E9390F">
            <w:pPr>
              <w:suppressAutoHyphens/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4</w:t>
            </w:r>
          </w:p>
        </w:tc>
      </w:tr>
    </w:tbl>
    <w:p w:rsidR="00F932A0" w:rsidRPr="00F319B8" w:rsidRDefault="00F932A0" w:rsidP="00E9390F">
      <w:pPr>
        <w:suppressAutoHyphens/>
        <w:rPr>
          <w:rFonts w:cs="Times New Roman"/>
          <w:szCs w:val="24"/>
        </w:rPr>
        <w:sectPr w:rsidR="00F932A0" w:rsidRPr="00F319B8" w:rsidSect="002F69F3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F319B8" w:rsidRDefault="00F932A0" w:rsidP="00E9390F">
      <w:pPr>
        <w:pStyle w:val="1"/>
        <w:jc w:val="center"/>
        <w:rPr>
          <w:sz w:val="24"/>
          <w:szCs w:val="24"/>
        </w:rPr>
      </w:pPr>
      <w:bookmarkStart w:id="8" w:name="_Toc72764863"/>
      <w:bookmarkStart w:id="9" w:name="_Toc72766919"/>
      <w:bookmarkStart w:id="10" w:name="_Toc103965223"/>
      <w:r w:rsidRPr="00F319B8">
        <w:lastRenderedPageBreak/>
        <w:t>III. Характеристика обобщенных трудовых функций</w:t>
      </w:r>
      <w:bookmarkEnd w:id="8"/>
      <w:bookmarkEnd w:id="9"/>
      <w:bookmarkEnd w:id="10"/>
    </w:p>
    <w:p w:rsidR="008D1C3E" w:rsidRPr="00F319B8" w:rsidRDefault="008D1C3E" w:rsidP="00E9390F"/>
    <w:p w:rsidR="008D1C3E" w:rsidRPr="00F319B8" w:rsidRDefault="008D1C3E" w:rsidP="00E9390F">
      <w:pPr>
        <w:pStyle w:val="2"/>
        <w:keepNext w:val="0"/>
      </w:pPr>
      <w:bookmarkStart w:id="11" w:name="_Toc62216052"/>
      <w:bookmarkStart w:id="12" w:name="_Toc72764864"/>
      <w:bookmarkStart w:id="13" w:name="_Toc72766920"/>
      <w:bookmarkStart w:id="14" w:name="_Toc103965224"/>
      <w:r w:rsidRPr="00F319B8">
        <w:t>3.</w:t>
      </w:r>
      <w:r w:rsidR="00835BBC" w:rsidRPr="00F319B8">
        <w:t>1</w:t>
      </w:r>
      <w:r w:rsidRPr="00F319B8">
        <w:t>. Обобщенная трудовая функция</w:t>
      </w:r>
      <w:bookmarkEnd w:id="11"/>
      <w:bookmarkEnd w:id="12"/>
      <w:bookmarkEnd w:id="13"/>
      <w:bookmarkEnd w:id="14"/>
    </w:p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949"/>
        <w:gridCol w:w="600"/>
        <w:gridCol w:w="1036"/>
        <w:gridCol w:w="1542"/>
        <w:gridCol w:w="532"/>
      </w:tblGrid>
      <w:tr w:rsidR="008D1C3E" w:rsidRPr="00F319B8" w:rsidTr="0094663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3A5612" w:rsidRDefault="00C57D3A" w:rsidP="00E9390F">
            <w:r w:rsidRPr="003A5612">
              <w:t xml:space="preserve">Техническое обслуживание и ремонт несложных деталей </w:t>
            </w:r>
            <w:r w:rsidR="00372FF2" w:rsidRPr="003A5612">
              <w:t>железнодорожного подвижного состава</w:t>
            </w:r>
          </w:p>
        </w:tc>
        <w:tc>
          <w:tcPr>
            <w:tcW w:w="2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DA4E67" w:rsidRDefault="00DA4E67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C57D3A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6"/>
        <w:gridCol w:w="624"/>
        <w:gridCol w:w="1871"/>
        <w:gridCol w:w="286"/>
        <w:gridCol w:w="1134"/>
        <w:gridCol w:w="2544"/>
      </w:tblGrid>
      <w:tr w:rsidR="00F319B8" w:rsidRPr="00F319B8" w:rsidTr="003A561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319B8" w:rsidRPr="00F319B8" w:rsidTr="003A5612">
        <w:trPr>
          <w:jc w:val="center"/>
        </w:trPr>
        <w:tc>
          <w:tcPr>
            <w:tcW w:w="1223" w:type="pct"/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8D1C3E" w:rsidRPr="00F319B8" w:rsidTr="003A5612">
        <w:trPr>
          <w:trHeight w:val="20"/>
          <w:jc w:val="center"/>
        </w:trPr>
        <w:tc>
          <w:tcPr>
            <w:tcW w:w="1208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7063EF" w:rsidRPr="00F319B8" w:rsidRDefault="00C57D3A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Слесарь по ремонту подвижного состава 2-го разряда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3A5612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E27CC" w:rsidRPr="00F319B8" w:rsidRDefault="002E27CC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DE43AF">
              <w:rPr>
                <w:rFonts w:cs="Times New Roman"/>
                <w:szCs w:val="24"/>
              </w:rPr>
              <w:t xml:space="preserve"> и</w:t>
            </w:r>
          </w:p>
          <w:p w:rsidR="008D1C3E" w:rsidRPr="00F319B8" w:rsidRDefault="002E27C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B41892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D1C3E" w:rsidRPr="00F319B8" w:rsidRDefault="00B63721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617C3" w:rsidRPr="00F319B8" w:rsidRDefault="00B41892" w:rsidP="00E9390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  <w:r w:rsidR="000F4073" w:rsidRPr="00F319B8">
              <w:rPr>
                <w:rFonts w:cs="Times New Roman"/>
                <w:szCs w:val="24"/>
                <w:vertAlign w:val="superscript"/>
              </w:rPr>
              <w:endnoteReference w:id="3"/>
            </w:r>
            <w:r w:rsidR="00B0770B" w:rsidRPr="00F319B8">
              <w:rPr>
                <w:rFonts w:cs="Times New Roman"/>
              </w:rPr>
              <w:t xml:space="preserve"> </w:t>
            </w:r>
          </w:p>
        </w:tc>
      </w:tr>
      <w:tr w:rsidR="008D1C3E" w:rsidRPr="00F319B8" w:rsidTr="003A5612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F5444" w:rsidRPr="00F319B8" w:rsidRDefault="00C57D3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-</w:t>
            </w:r>
          </w:p>
        </w:tc>
      </w:tr>
    </w:tbl>
    <w:p w:rsidR="008D1C3E" w:rsidRPr="00F319B8" w:rsidRDefault="008D1C3E" w:rsidP="00E9390F">
      <w:pPr>
        <w:pStyle w:val="Norm"/>
      </w:pPr>
    </w:p>
    <w:p w:rsidR="008D1C3E" w:rsidRPr="00F319B8" w:rsidRDefault="008D1C3E" w:rsidP="00E9390F">
      <w:pPr>
        <w:pStyle w:val="Norm"/>
      </w:pPr>
      <w:r w:rsidRPr="00F319B8">
        <w:t>Дополнительные характеристики</w:t>
      </w:r>
    </w:p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3A5612">
        <w:trPr>
          <w:trHeight w:val="20"/>
          <w:jc w:val="center"/>
        </w:trPr>
        <w:tc>
          <w:tcPr>
            <w:tcW w:w="1282" w:type="pct"/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82" w:type="pct"/>
          </w:tcPr>
          <w:p w:rsidR="001829F9" w:rsidRPr="00F319B8" w:rsidRDefault="001829F9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829F9" w:rsidRPr="00F319B8" w:rsidRDefault="001829F9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7232</w:t>
            </w:r>
          </w:p>
        </w:tc>
        <w:tc>
          <w:tcPr>
            <w:tcW w:w="2837" w:type="pct"/>
          </w:tcPr>
          <w:p w:rsidR="001829F9" w:rsidRPr="00F319B8" w:rsidRDefault="001829F9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82" w:type="pc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  <w:r w:rsidR="000F4073" w:rsidRPr="00F319B8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§ 121</w:t>
            </w:r>
          </w:p>
        </w:tc>
        <w:tc>
          <w:tcPr>
            <w:tcW w:w="2837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Слесарь по ремонту подвижного состава 2-го разряда</w:t>
            </w:r>
          </w:p>
        </w:tc>
      </w:tr>
      <w:tr w:rsidR="00372FF2" w:rsidRPr="00F319B8" w:rsidTr="003A5612">
        <w:trPr>
          <w:trHeight w:val="20"/>
          <w:jc w:val="center"/>
        </w:trPr>
        <w:tc>
          <w:tcPr>
            <w:tcW w:w="1282" w:type="pc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ОКПДТР</w:t>
            </w:r>
            <w:r w:rsidR="000F4073" w:rsidRPr="00F319B8">
              <w:rPr>
                <w:rFonts w:cs="Times New Roman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18540</w:t>
            </w:r>
          </w:p>
        </w:tc>
        <w:tc>
          <w:tcPr>
            <w:tcW w:w="2837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Слесарь по ремонту подвижного состава</w:t>
            </w:r>
          </w:p>
        </w:tc>
      </w:tr>
    </w:tbl>
    <w:p w:rsidR="005251BF" w:rsidRPr="00F319B8" w:rsidRDefault="005251BF" w:rsidP="00E9390F">
      <w:pPr>
        <w:pStyle w:val="Norm"/>
      </w:pPr>
    </w:p>
    <w:p w:rsidR="008D1C3E" w:rsidRPr="00F319B8" w:rsidRDefault="008D1C3E" w:rsidP="00E9390F">
      <w:pPr>
        <w:pStyle w:val="Norm"/>
        <w:rPr>
          <w:b/>
        </w:rPr>
      </w:pPr>
      <w:r w:rsidRPr="00F319B8">
        <w:rPr>
          <w:b/>
        </w:rPr>
        <w:t>3.</w:t>
      </w:r>
      <w:r w:rsidR="004E5709" w:rsidRPr="00F319B8">
        <w:rPr>
          <w:b/>
        </w:rPr>
        <w:t>1</w:t>
      </w:r>
      <w:r w:rsidRPr="00F319B8">
        <w:rPr>
          <w:b/>
        </w:rPr>
        <w:t>.1. Трудовая функция</w:t>
      </w:r>
    </w:p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04"/>
        <w:gridCol w:w="5160"/>
        <w:gridCol w:w="579"/>
        <w:gridCol w:w="1015"/>
        <w:gridCol w:w="1582"/>
        <w:gridCol w:w="581"/>
      </w:tblGrid>
      <w:tr w:rsidR="008D1C3E" w:rsidRPr="00F319B8" w:rsidTr="005D208D">
        <w:trPr>
          <w:jc w:val="center"/>
        </w:trPr>
        <w:tc>
          <w:tcPr>
            <w:tcW w:w="721" w:type="pct"/>
            <w:tcBorders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 xml:space="preserve">Подготовка к техническому обслуживанию и ремонту железнодорожного подвижного состава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DA4E67" w:rsidP="00DE43A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D1C3E" w:rsidRPr="00F319B8">
              <w:rPr>
                <w:rFonts w:cs="Times New Roman"/>
                <w:szCs w:val="24"/>
              </w:rPr>
              <w:t>/01.</w:t>
            </w:r>
            <w:r w:rsidR="00372FF2" w:rsidRPr="00F319B8">
              <w:rPr>
                <w:rFonts w:cs="Times New Roman"/>
                <w:szCs w:val="24"/>
              </w:rPr>
              <w:t>2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372FF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F319B8" w:rsidRPr="00F319B8" w:rsidTr="003A5612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319B8" w:rsidRPr="00F319B8" w:rsidTr="003A5612">
        <w:trPr>
          <w:jc w:val="center"/>
        </w:trPr>
        <w:tc>
          <w:tcPr>
            <w:tcW w:w="1267" w:type="pct"/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319B8" w:rsidRPr="00F319B8" w:rsidTr="003A5612">
        <w:trPr>
          <w:trHeight w:val="20"/>
          <w:jc w:val="center"/>
        </w:trPr>
        <w:tc>
          <w:tcPr>
            <w:tcW w:w="1266" w:type="pct"/>
            <w:vMerge w:val="restar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Очистка механических частей локомотива и кузова</w:t>
            </w:r>
            <w:r w:rsidR="00B0770B" w:rsidRPr="00F319B8">
              <w:rPr>
                <w:rFonts w:cs="Times New Roman"/>
              </w:rPr>
              <w:t xml:space="preserve"> железнодорожного подвижного состава</w:t>
            </w:r>
            <w:r w:rsidRPr="00F319B8">
              <w:rPr>
                <w:rFonts w:cs="Times New Roman"/>
              </w:rPr>
              <w:t xml:space="preserve"> от грязи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Подготовка расходных материалов </w:t>
            </w:r>
            <w:r w:rsidR="00294DE3" w:rsidRPr="00F319B8">
              <w:rPr>
                <w:rFonts w:cs="Times New Roman"/>
              </w:rPr>
              <w:t>для</w:t>
            </w:r>
            <w:r w:rsidRPr="00F319B8">
              <w:rPr>
                <w:rFonts w:cs="Times New Roman"/>
              </w:rPr>
              <w:t xml:space="preserve"> заправк</w:t>
            </w:r>
            <w:r w:rsidR="00294DE3" w:rsidRPr="00F319B8">
              <w:rPr>
                <w:rFonts w:cs="Times New Roman"/>
              </w:rPr>
              <w:t>и</w:t>
            </w:r>
            <w:r w:rsidRPr="00F319B8">
              <w:rPr>
                <w:rFonts w:cs="Times New Roman"/>
              </w:rPr>
              <w:t xml:space="preserve"> железнодорожного подвижного состава 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Выбор запасных частей, материалов для выполнения работ по техническому обслуживанию и ремонту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Проверка работоспособности слесарного инструмента для выполнения работ по техническому обслуживанию и ремонту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Разборка (снятие) узлов, деталей, механизмов, агрегатов и оборудования железнодорожного подвижного состава 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Промывка оборудования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72FF2" w:rsidRPr="00F319B8" w:rsidRDefault="00372FF2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 xml:space="preserve">Заправка расходными материалами железнодорожного подвижного состава 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 w:val="restar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Определять исправность слесарного инструмента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6A5251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</w:t>
            </w:r>
            <w:r w:rsidR="00372FF2" w:rsidRPr="00F319B8">
              <w:rPr>
                <w:rFonts w:cs="Times New Roman"/>
              </w:rPr>
              <w:t xml:space="preserve"> инструментом при подготовке к </w:t>
            </w:r>
            <w:r w:rsidR="00294DE3" w:rsidRPr="00F319B8">
              <w:rPr>
                <w:rFonts w:cs="Times New Roman"/>
              </w:rPr>
              <w:t xml:space="preserve">техническому обслуживанию и </w:t>
            </w:r>
            <w:r w:rsidR="00372FF2" w:rsidRPr="00F319B8">
              <w:rPr>
                <w:rFonts w:cs="Times New Roman"/>
              </w:rPr>
              <w:t xml:space="preserve">ремонту </w:t>
            </w:r>
            <w:r w:rsidR="00294DE3" w:rsidRPr="00F319B8">
              <w:rPr>
                <w:rFonts w:cs="Times New Roman"/>
              </w:rPr>
              <w:t>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приспособлениями, оборудованием, инструментом при выполнении работ по изготовлению прокладок, экранов печей, скоб для крепления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Пользоваться компрессором при продувке секций холодильника</w:t>
            </w:r>
            <w:r w:rsidR="00294DE3"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приспособлениями, инструментом при выполнении работ по заправке смазкой узлов и деталей подвижного состава (механического оборудования железнодорожного подвижного состава, вспомогательного оборудования дизеля)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приспособлениями, оборудованием, инструментом при выполнении работ по очистке труб, приборов и резервуаров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Пользоваться приспособлениями, инструментом при разборке (снятии) </w:t>
            </w:r>
            <w:r w:rsidR="00E5770E" w:rsidRPr="00F319B8">
              <w:rPr>
                <w:rFonts w:cs="Times New Roman"/>
              </w:rPr>
              <w:t>несложных</w:t>
            </w:r>
            <w:r w:rsidRPr="00F319B8">
              <w:rPr>
                <w:rFonts w:cs="Times New Roman"/>
              </w:rPr>
              <w:t xml:space="preserve"> узлов, деталей, механизмов, агрегатов и оборудования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Применять средства индивидуальной защиты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 w:val="restar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Нормативно-технические и руководящие документы по подготовке к техническому обслуживанию и ремонту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Устройство и принцип работы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Наименование и назначение деталей железнодорожного подвижного состава</w:t>
            </w:r>
            <w:r w:rsidR="00E5770E" w:rsidRPr="00F319B8">
              <w:rPr>
                <w:rFonts w:cs="Times New Roman"/>
              </w:rPr>
              <w:t xml:space="preserve">, используемых при </w:t>
            </w:r>
            <w:r w:rsidR="00042499" w:rsidRPr="00F319B8">
              <w:rPr>
                <w:rFonts w:cs="Times New Roman"/>
              </w:rPr>
              <w:t>техническом</w:t>
            </w:r>
            <w:r w:rsidR="00E5770E" w:rsidRPr="00F319B8">
              <w:rPr>
                <w:rFonts w:cs="Times New Roman"/>
              </w:rPr>
              <w:t xml:space="preserve"> обслуживани</w:t>
            </w:r>
            <w:r w:rsidR="00042499" w:rsidRPr="00F319B8">
              <w:rPr>
                <w:rFonts w:cs="Times New Roman"/>
              </w:rPr>
              <w:t>и</w:t>
            </w:r>
            <w:r w:rsidR="00E5770E" w:rsidRPr="00F319B8">
              <w:rPr>
                <w:rFonts w:cs="Times New Roman"/>
              </w:rPr>
              <w:t xml:space="preserve"> и ремонт</w:t>
            </w:r>
            <w:r w:rsidR="00042499" w:rsidRPr="00F319B8">
              <w:rPr>
                <w:rFonts w:cs="Times New Roman"/>
              </w:rPr>
              <w:t>е</w:t>
            </w:r>
            <w:r w:rsidR="00E5770E"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Назначение, </w:t>
            </w:r>
            <w:r w:rsidR="00D80A14" w:rsidRPr="00F319B8">
              <w:rPr>
                <w:rFonts w:cs="Times New Roman"/>
              </w:rPr>
              <w:t xml:space="preserve">устройство, </w:t>
            </w:r>
            <w:r w:rsidRPr="00F319B8">
              <w:rPr>
                <w:rFonts w:cs="Times New Roman"/>
              </w:rPr>
              <w:t xml:space="preserve">виды и порядок применения приспособлений, оборудования, инструмента при выполнении работ по подготовке к техническому обслуживанию и ремонту железнодорожного подвижного состава 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>Виды и назначение механических средств, применяемых при обработке деталей</w:t>
            </w:r>
            <w:r w:rsidR="00420D85" w:rsidRPr="00F319B8">
              <w:rPr>
                <w:rFonts w:cs="Times New Roman"/>
              </w:rPr>
              <w:t>,</w:t>
            </w:r>
            <w:r w:rsidRPr="00F319B8">
              <w:rPr>
                <w:rFonts w:cs="Times New Roman"/>
              </w:rPr>
              <w:t xml:space="preserve">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Механические свойства обрабатываемых деталей, материалов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</w:rPr>
              <w:t xml:space="preserve"> 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E815C7" w:rsidP="00E9390F">
            <w:pPr>
              <w:jc w:val="both"/>
            </w:pPr>
            <w:r w:rsidRPr="00F319B8">
              <w:rPr>
                <w:rFonts w:cs="Times New Roman"/>
              </w:rPr>
              <w:t xml:space="preserve">Виды и назначение промывающих и смазывающих средств </w:t>
            </w:r>
            <w:r w:rsidRPr="00F319B8">
              <w:rPr>
                <w:rFonts w:cs="Times New Roman"/>
                <w:szCs w:val="24"/>
              </w:rPr>
              <w:t>и способы их применения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Маркировка и нормы расхода смазочных материалов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</w:rPr>
              <w:t xml:space="preserve">Технология </w:t>
            </w:r>
            <w:r w:rsidRPr="00EB364C">
              <w:rPr>
                <w:rFonts w:cs="Times New Roman"/>
              </w:rPr>
              <w:t>заправки расходными материалами железнодорожного подвижного состава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760A98" w:rsidRPr="00F319B8" w:rsidRDefault="00760A98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0A98" w:rsidRPr="00F319B8" w:rsidRDefault="00760A98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3A5612">
        <w:trPr>
          <w:trHeight w:val="20"/>
          <w:jc w:val="center"/>
        </w:trPr>
        <w:tc>
          <w:tcPr>
            <w:tcW w:w="1266" w:type="pct"/>
            <w:vMerge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</w:t>
            </w:r>
            <w:r w:rsidR="00636395" w:rsidRPr="00F319B8">
              <w:rPr>
                <w:rFonts w:cs="Times New Roman"/>
                <w:szCs w:val="24"/>
              </w:rPr>
              <w:t xml:space="preserve">промышленной безопасности, </w:t>
            </w:r>
            <w:r w:rsidRPr="00F319B8">
              <w:rPr>
                <w:rFonts w:cs="Times New Roman"/>
                <w:szCs w:val="24"/>
              </w:rPr>
              <w:t xml:space="preserve">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372FF2" w:rsidRPr="00F319B8" w:rsidTr="003A5612">
        <w:trPr>
          <w:trHeight w:val="20"/>
          <w:jc w:val="center"/>
        </w:trPr>
        <w:tc>
          <w:tcPr>
            <w:tcW w:w="1266" w:type="pc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FF2" w:rsidRPr="00F319B8" w:rsidRDefault="00372FF2" w:rsidP="00E9390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8D1C3E" w:rsidRPr="00F319B8" w:rsidRDefault="008D1C3E" w:rsidP="00E9390F">
      <w:pPr>
        <w:pStyle w:val="Norm"/>
      </w:pPr>
    </w:p>
    <w:p w:rsidR="00372FF2" w:rsidRPr="00F319B8" w:rsidRDefault="00372FF2" w:rsidP="00E9390F">
      <w:r w:rsidRPr="00F319B8">
        <w:rPr>
          <w:rFonts w:cs="Times New Roman"/>
          <w:b/>
          <w:szCs w:val="24"/>
        </w:rPr>
        <w:t>3.</w:t>
      </w:r>
      <w:r w:rsidR="004E5709" w:rsidRPr="00F319B8">
        <w:rPr>
          <w:rFonts w:cs="Times New Roman"/>
          <w:b/>
          <w:szCs w:val="24"/>
        </w:rPr>
        <w:t>1</w:t>
      </w:r>
      <w:r w:rsidRPr="00F319B8">
        <w:rPr>
          <w:rFonts w:cs="Times New Roman"/>
          <w:b/>
          <w:szCs w:val="24"/>
        </w:rPr>
        <w:t>.2. Трудовая функция</w:t>
      </w:r>
    </w:p>
    <w:p w:rsidR="00372FF2" w:rsidRPr="00F319B8" w:rsidRDefault="00372FF2" w:rsidP="00E9390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5024"/>
        <w:gridCol w:w="591"/>
        <w:gridCol w:w="1132"/>
        <w:gridCol w:w="1436"/>
        <w:gridCol w:w="711"/>
      </w:tblGrid>
      <w:tr w:rsidR="00372FF2" w:rsidRPr="00F319B8" w:rsidTr="005D208D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:rsidR="00372FF2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Ремонт несложных деталей железнодорожного подвижного состава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2FF2" w:rsidRPr="00F319B8" w:rsidRDefault="00DA4E67" w:rsidP="005D208D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72FF2" w:rsidRPr="00F319B8">
              <w:rPr>
                <w:rFonts w:cs="Times New Roman"/>
                <w:szCs w:val="24"/>
              </w:rPr>
              <w:t>/02.2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2FF2" w:rsidRPr="00F319B8" w:rsidRDefault="00372FF2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372FF2" w:rsidRDefault="00372FF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DE43A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DE43AF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34F7" w:rsidRDefault="000534F7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8"/>
        <w:gridCol w:w="7707"/>
      </w:tblGrid>
      <w:tr w:rsidR="00F319B8" w:rsidRPr="00F319B8" w:rsidTr="00AF2EA4">
        <w:trPr>
          <w:trHeight w:val="20"/>
        </w:trPr>
        <w:tc>
          <w:tcPr>
            <w:tcW w:w="1286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:rsidR="00372FF2" w:rsidRPr="00F319B8" w:rsidRDefault="00060049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Определение объема и последовательности выполнения ремонта </w:t>
            </w:r>
            <w:r w:rsidR="00372FF2" w:rsidRPr="00F319B8">
              <w:rPr>
                <w:rFonts w:cs="Times New Roman"/>
                <w:szCs w:val="24"/>
              </w:rPr>
              <w:t>несложных деталей железнодорожного подвижного состава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72545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Выполнение регламентных работ по восстановлению работоспособного (исправного) состояния </w:t>
            </w:r>
            <w:r w:rsidR="00372FF2" w:rsidRPr="00F319B8">
              <w:rPr>
                <w:rFonts w:cs="Times New Roman"/>
                <w:szCs w:val="24"/>
              </w:rPr>
              <w:t xml:space="preserve">несложных деталей железнодорожного подвижного состава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Замена неисправных несложных деталей железнодорожного подвижного состава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Изготовление несложных деталей железнодорожного подвижного состава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>Установка (сборка) несложных узлов, деталей, механизмов, агрегатов и оборудования железнодорожного подвижного состава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:rsidR="00372FF2" w:rsidRPr="00F319B8" w:rsidRDefault="00E42B63" w:rsidP="00E9390F">
            <w:pPr>
              <w:jc w:val="both"/>
            </w:pPr>
            <w:r w:rsidRPr="00F319B8">
              <w:rPr>
                <w:rFonts w:cs="Times New Roman"/>
              </w:rPr>
              <w:t>Определять исправность слесарного инструмента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 xml:space="preserve">Пользоваться </w:t>
            </w:r>
            <w:r w:rsidR="00B644E6" w:rsidRPr="00F319B8">
              <w:rPr>
                <w:rFonts w:cs="Times New Roman"/>
              </w:rPr>
              <w:t>приспособлениями и инструментом</w:t>
            </w:r>
            <w:r w:rsidR="00B644E6" w:rsidRPr="00F319B8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</w:rPr>
              <w:t>при в</w:t>
            </w:r>
            <w:r w:rsidR="00372FF2" w:rsidRPr="00F319B8">
              <w:rPr>
                <w:rFonts w:cs="Times New Roman"/>
              </w:rPr>
              <w:t>ыполн</w:t>
            </w:r>
            <w:r w:rsidRPr="00F319B8">
              <w:rPr>
                <w:rFonts w:cs="Times New Roman"/>
              </w:rPr>
              <w:t>ении работ</w:t>
            </w:r>
            <w:r w:rsidR="00372FF2" w:rsidRPr="00F319B8">
              <w:rPr>
                <w:rFonts w:cs="Times New Roman"/>
              </w:rPr>
              <w:t xml:space="preserve"> по ремонту неисправных поручней, внутренних и наружных лестниц, подножек, кронштейнов, скоб и хомутов крепления тормозного оборудования, труб воздушной магистрали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 xml:space="preserve">Пользоваться </w:t>
            </w:r>
            <w:r w:rsidR="00B644E6" w:rsidRPr="00F319B8">
              <w:rPr>
                <w:rFonts w:cs="Times New Roman"/>
              </w:rPr>
              <w:t>приспособлениями и инструментом</w:t>
            </w:r>
            <w:r w:rsidR="00B644E6" w:rsidRPr="00F319B8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</w:rPr>
              <w:t xml:space="preserve">при выполнении работ </w:t>
            </w:r>
            <w:r w:rsidR="00372FF2" w:rsidRPr="00F319B8">
              <w:rPr>
                <w:rFonts w:cs="Times New Roman"/>
              </w:rPr>
              <w:t>по установке поручней, лестниц, подножек, кронштейнов, скоб и хомутов для крепления деталей тормозного оборудования, труб воздушной магистрали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 xml:space="preserve">Пользоваться ручным и механизированным инструментом при выполнении работ </w:t>
            </w:r>
            <w:r w:rsidR="00372FF2" w:rsidRPr="00F319B8">
              <w:rPr>
                <w:rFonts w:cs="Times New Roman"/>
              </w:rPr>
              <w:t>по рассверливанию отверстий в деталях запорных механизмов подвижного состава (закидках, секторах), рамы кузова (поручнях, подножках, лестницах, кронштейнах), автосцепного устройства (расцепных рычагах, поддерживающих планках), тележек (болтах крепления коробки скользуна, валиках подвески), тормозного оборудования (вертикальных и горизонтальных рычагах, ручках концевых кранов и режимных переключателей) после наплавки изношенных отверстий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>Пользоваться инструментом при в</w:t>
            </w:r>
            <w:r w:rsidR="00372FF2" w:rsidRPr="00F319B8">
              <w:rPr>
                <w:rFonts w:cs="Times New Roman"/>
              </w:rPr>
              <w:t>ыполн</w:t>
            </w:r>
            <w:r w:rsidRPr="00F319B8">
              <w:rPr>
                <w:rFonts w:cs="Times New Roman"/>
              </w:rPr>
              <w:t>ении работ</w:t>
            </w:r>
            <w:r w:rsidR="00372FF2" w:rsidRPr="00F319B8">
              <w:rPr>
                <w:rFonts w:cs="Times New Roman"/>
              </w:rPr>
              <w:t xml:space="preserve"> по нарезанию резьбы на подводящих трубах воздушной магистрали при утечках воздуха в тормозной магистрали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E5770E" w:rsidRPr="00F319B8" w:rsidRDefault="00E5770E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5770E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>Пользоваться инструментом, оборудованием и приспособлениями при выполнении работ по изготовлению скоб и хомутов для крепления труб воздушной тормозной магистрали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>Применять средства индивидуальной защиты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:rsidR="00372FF2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>Нормативно-технические и руководящие документы по ремонту несложных деталей железнодорожного подвижного состава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E5770E" w:rsidRPr="00F319B8" w:rsidRDefault="00E5770E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5770E" w:rsidRPr="00F319B8" w:rsidRDefault="00E5770E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ремонта несложных деталей подвижного состава (поручней, подвагонных ограждений, поручней составителя, лестниц, подножек, подножек составителя, кронштейнов, державок концевых кранов, труб воздушной магистрали, штуцеров</w:t>
            </w:r>
            <w:r w:rsidR="00466743">
              <w:rPr>
                <w:rFonts w:cs="Times New Roman"/>
              </w:rPr>
              <w:t>,</w:t>
            </w:r>
            <w:r w:rsidRPr="00F319B8">
              <w:rPr>
                <w:rFonts w:cs="Times New Roman"/>
              </w:rPr>
              <w:t xml:space="preserve"> фланцев песочных труб и сопел песочниц, труб, резервуаров, экранов печей)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EC4462" w:rsidRPr="00F319B8" w:rsidRDefault="00EC4462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C4462" w:rsidRPr="00F319B8" w:rsidRDefault="00EC446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Наименование и назначение ремонтируемых несложных деталей </w:t>
            </w:r>
            <w:r w:rsidRPr="00F319B8">
              <w:rPr>
                <w:rFonts w:cs="Times New Roman"/>
              </w:rPr>
              <w:t xml:space="preserve">железнодорожного </w:t>
            </w:r>
            <w:r w:rsidRPr="00F319B8">
              <w:rPr>
                <w:rFonts w:cs="Times New Roman"/>
                <w:szCs w:val="24"/>
              </w:rPr>
              <w:t>подвижного состава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9D322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</w:t>
            </w:r>
            <w:r w:rsidR="00E5770E" w:rsidRPr="00F319B8">
              <w:rPr>
                <w:rFonts w:cs="Times New Roman"/>
                <w:szCs w:val="24"/>
              </w:rPr>
              <w:t>по 12</w:t>
            </w:r>
            <w:r w:rsidR="00977997">
              <w:rPr>
                <w:rFonts w:cs="Times New Roman"/>
                <w:szCs w:val="24"/>
              </w:rPr>
              <w:t>–</w:t>
            </w:r>
            <w:r w:rsidR="00E5770E" w:rsidRPr="00F319B8">
              <w:rPr>
                <w:rFonts w:cs="Times New Roman"/>
                <w:szCs w:val="24"/>
              </w:rPr>
              <w:t>14</w:t>
            </w:r>
            <w:r w:rsidR="00977997">
              <w:rPr>
                <w:rFonts w:cs="Times New Roman"/>
                <w:szCs w:val="24"/>
              </w:rPr>
              <w:t>-му</w:t>
            </w:r>
            <w:r w:rsidR="00E5770E" w:rsidRPr="00F319B8">
              <w:rPr>
                <w:rFonts w:cs="Times New Roman"/>
                <w:szCs w:val="24"/>
              </w:rPr>
              <w:t xml:space="preserve"> квалитет</w:t>
            </w:r>
            <w:r w:rsidR="00977997">
              <w:rPr>
                <w:rFonts w:cs="Times New Roman"/>
                <w:szCs w:val="24"/>
              </w:rPr>
              <w:t>у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5C6CDE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Способы и порядок прогонки резьбы на болтах и гайках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5C6CDE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Механические свойства обрабатываемых деталей </w:t>
            </w:r>
            <w:r w:rsidRPr="00F319B8">
              <w:rPr>
                <w:rFonts w:cs="Times New Roman"/>
              </w:rPr>
              <w:t>железнодорожного подвижного состава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5C6CDE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Технология изготовления несложных деталей </w:t>
            </w:r>
            <w:r w:rsidRPr="00F319B8">
              <w:rPr>
                <w:rFonts w:cs="Times New Roman"/>
              </w:rPr>
              <w:t>железнодорожного подвижного состава</w:t>
            </w:r>
            <w:r w:rsidRPr="00F319B8">
              <w:rPr>
                <w:rFonts w:cs="Times New Roman"/>
                <w:szCs w:val="24"/>
              </w:rPr>
              <w:t xml:space="preserve"> (скобы и хомуты для крепления труб, наконечники песочниц, сетки песочниц, прокладки)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Нормы допусков и износов </w:t>
            </w:r>
            <w:r w:rsidR="000420A4" w:rsidRPr="00F319B8">
              <w:rPr>
                <w:rFonts w:cs="Times New Roman"/>
                <w:szCs w:val="24"/>
              </w:rPr>
              <w:t>несложных</w:t>
            </w:r>
            <w:r w:rsidRPr="00F319B8">
              <w:rPr>
                <w:rFonts w:cs="Times New Roman"/>
                <w:szCs w:val="24"/>
              </w:rPr>
              <w:t xml:space="preserve"> узлов и деталей</w:t>
            </w:r>
            <w:r w:rsidR="005C6CDE" w:rsidRPr="00F319B8">
              <w:rPr>
                <w:rFonts w:cs="Times New Roman"/>
                <w:szCs w:val="24"/>
              </w:rPr>
              <w:t xml:space="preserve"> </w:t>
            </w:r>
            <w:r w:rsidR="005C6CDE" w:rsidRPr="00F319B8">
              <w:rPr>
                <w:rFonts w:cs="Times New Roman"/>
              </w:rPr>
              <w:t xml:space="preserve">железнодорожного подвижного состава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="005C6CDE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760A98" w:rsidRPr="00F319B8" w:rsidRDefault="00760A98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60A98" w:rsidRPr="00F319B8" w:rsidRDefault="00760A98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AF2EA4">
        <w:trPr>
          <w:trHeight w:val="20"/>
        </w:trPr>
        <w:tc>
          <w:tcPr>
            <w:tcW w:w="1286" w:type="pct"/>
            <w:vMerge/>
          </w:tcPr>
          <w:p w:rsidR="005C6CDE" w:rsidRPr="00F319B8" w:rsidRDefault="005C6CDE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5C6CDE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372FF2" w:rsidRPr="00F319B8" w:rsidTr="00AF2EA4">
        <w:trPr>
          <w:trHeight w:val="20"/>
        </w:trPr>
        <w:tc>
          <w:tcPr>
            <w:tcW w:w="1286" w:type="pc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AA65FD" w:rsidRPr="00F319B8" w:rsidRDefault="00AA65FD" w:rsidP="00E9390F"/>
    <w:p w:rsidR="00835BBC" w:rsidRPr="00F319B8" w:rsidRDefault="00835BBC" w:rsidP="00E9390F">
      <w:pPr>
        <w:pStyle w:val="2"/>
        <w:keepNext w:val="0"/>
      </w:pPr>
      <w:bookmarkStart w:id="16" w:name="_Toc72764865"/>
      <w:bookmarkStart w:id="17" w:name="_Toc72766921"/>
      <w:bookmarkStart w:id="18" w:name="_Toc103965225"/>
      <w:r w:rsidRPr="00F319B8">
        <w:t>3.</w:t>
      </w:r>
      <w:r w:rsidR="004E5709" w:rsidRPr="00F319B8">
        <w:t>2</w:t>
      </w:r>
      <w:r w:rsidRPr="00F319B8">
        <w:t>. Обобщенная трудовая функция</w:t>
      </w:r>
      <w:bookmarkEnd w:id="16"/>
      <w:bookmarkEnd w:id="17"/>
      <w:bookmarkEnd w:id="18"/>
    </w:p>
    <w:p w:rsidR="00835BBC" w:rsidRPr="00F319B8" w:rsidRDefault="00835BBC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944"/>
        <w:gridCol w:w="727"/>
        <w:gridCol w:w="1059"/>
        <w:gridCol w:w="1576"/>
        <w:gridCol w:w="542"/>
      </w:tblGrid>
      <w:tr w:rsidR="00F319B8" w:rsidRPr="00F319B8" w:rsidTr="005D208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5BBC" w:rsidRPr="00EE7E6A" w:rsidRDefault="00835BBC" w:rsidP="00E9390F">
            <w:r w:rsidRPr="00EE7E6A">
              <w:t>Ремонт и сборка простых узлов и механизмов перегрузочных машин</w:t>
            </w:r>
          </w:p>
        </w:tc>
        <w:tc>
          <w:tcPr>
            <w:tcW w:w="3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5BBC" w:rsidRPr="00DA4E67" w:rsidRDefault="00DA4E67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AA65FD" w:rsidRPr="00F319B8" w:rsidRDefault="00AA65FD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9"/>
        <w:gridCol w:w="1273"/>
        <w:gridCol w:w="638"/>
        <w:gridCol w:w="1911"/>
        <w:gridCol w:w="292"/>
        <w:gridCol w:w="1303"/>
        <w:gridCol w:w="2455"/>
      </w:tblGrid>
      <w:tr w:rsidR="00F319B8" w:rsidRPr="00F319B8" w:rsidTr="00EE7E6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319B8" w:rsidRPr="00F319B8" w:rsidTr="00EE7E6A">
        <w:trPr>
          <w:jc w:val="center"/>
        </w:trPr>
        <w:tc>
          <w:tcPr>
            <w:tcW w:w="1223" w:type="pct"/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808080"/>
            </w:tcBorders>
            <w:vAlign w:val="center"/>
          </w:tcPr>
          <w:p w:rsidR="00835BBC" w:rsidRPr="00F319B8" w:rsidRDefault="00835BBC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5BBC" w:rsidRPr="00F319B8" w:rsidRDefault="00835BBC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835BBC" w:rsidRPr="00F319B8" w:rsidTr="00EE7E6A">
        <w:trPr>
          <w:trHeight w:val="20"/>
          <w:jc w:val="center"/>
        </w:trPr>
        <w:tc>
          <w:tcPr>
            <w:tcW w:w="1208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835BBC" w:rsidRPr="00F319B8" w:rsidRDefault="00835BBC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Слесарь по ремонту и обслуживанию перегрузочных машин 2-го разряда</w:t>
            </w:r>
          </w:p>
        </w:tc>
      </w:tr>
    </w:tbl>
    <w:p w:rsidR="00835BBC" w:rsidRPr="00F319B8" w:rsidRDefault="00835BBC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0534F7">
        <w:trPr>
          <w:trHeight w:val="20"/>
          <w:jc w:val="center"/>
        </w:trPr>
        <w:tc>
          <w:tcPr>
            <w:tcW w:w="1213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E27CC" w:rsidRPr="00F319B8" w:rsidRDefault="002E27CC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5D208D">
              <w:rPr>
                <w:rFonts w:cs="Times New Roman"/>
                <w:szCs w:val="24"/>
              </w:rPr>
              <w:t xml:space="preserve"> и</w:t>
            </w:r>
          </w:p>
          <w:p w:rsidR="00835BBC" w:rsidRPr="00F319B8" w:rsidRDefault="002E27C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977997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0534F7">
        <w:trPr>
          <w:trHeight w:val="20"/>
          <w:jc w:val="center"/>
        </w:trPr>
        <w:tc>
          <w:tcPr>
            <w:tcW w:w="1213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  <w:tr w:rsidR="00F319B8" w:rsidRPr="00F319B8" w:rsidTr="000534F7">
        <w:trPr>
          <w:trHeight w:val="20"/>
          <w:jc w:val="center"/>
        </w:trPr>
        <w:tc>
          <w:tcPr>
            <w:tcW w:w="1213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35BBC" w:rsidRPr="00F319B8" w:rsidRDefault="00B41892" w:rsidP="00E9390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  <w:r w:rsidR="00835BBC" w:rsidRPr="00F319B8">
              <w:rPr>
                <w:rFonts w:cs="Times New Roman"/>
              </w:rPr>
              <w:t xml:space="preserve"> </w:t>
            </w:r>
          </w:p>
        </w:tc>
      </w:tr>
      <w:tr w:rsidR="00835BBC" w:rsidRPr="00F319B8" w:rsidTr="000534F7">
        <w:trPr>
          <w:trHeight w:val="20"/>
          <w:jc w:val="center"/>
        </w:trPr>
        <w:tc>
          <w:tcPr>
            <w:tcW w:w="1213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35BBC" w:rsidRPr="00F319B8" w:rsidRDefault="00835BBC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-</w:t>
            </w:r>
          </w:p>
        </w:tc>
      </w:tr>
    </w:tbl>
    <w:p w:rsidR="00835BBC" w:rsidRPr="00F319B8" w:rsidRDefault="00835BBC" w:rsidP="00E9390F">
      <w:pPr>
        <w:pStyle w:val="Norm"/>
      </w:pPr>
    </w:p>
    <w:p w:rsidR="00835BBC" w:rsidRPr="00F319B8" w:rsidRDefault="00835BBC" w:rsidP="00E9390F">
      <w:pPr>
        <w:pStyle w:val="Norm"/>
      </w:pPr>
      <w:r w:rsidRPr="00F319B8">
        <w:t>Дополнительные характеристики</w:t>
      </w:r>
    </w:p>
    <w:p w:rsidR="00835BBC" w:rsidRPr="00F319B8" w:rsidRDefault="00835BBC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977997">
        <w:trPr>
          <w:trHeight w:val="20"/>
          <w:jc w:val="center"/>
        </w:trPr>
        <w:tc>
          <w:tcPr>
            <w:tcW w:w="1282" w:type="pct"/>
            <w:vAlign w:val="center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35BBC" w:rsidRPr="00F319B8" w:rsidRDefault="00835BBC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977997">
        <w:trPr>
          <w:trHeight w:val="20"/>
          <w:jc w:val="center"/>
        </w:trPr>
        <w:tc>
          <w:tcPr>
            <w:tcW w:w="1282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35BBC" w:rsidRPr="00F319B8" w:rsidRDefault="00835BBC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7231</w:t>
            </w:r>
          </w:p>
        </w:tc>
        <w:tc>
          <w:tcPr>
            <w:tcW w:w="2837" w:type="pct"/>
          </w:tcPr>
          <w:p w:rsidR="00835BBC" w:rsidRPr="00F319B8" w:rsidRDefault="00835BBC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автотранспортных средств</w:t>
            </w:r>
          </w:p>
        </w:tc>
      </w:tr>
      <w:tr w:rsidR="00F319B8" w:rsidRPr="00F319B8" w:rsidTr="00977997">
        <w:trPr>
          <w:trHeight w:val="20"/>
          <w:jc w:val="center"/>
        </w:trPr>
        <w:tc>
          <w:tcPr>
            <w:tcW w:w="1282" w:type="pct"/>
          </w:tcPr>
          <w:p w:rsidR="00835BBC" w:rsidRPr="00F319B8" w:rsidRDefault="00835BBC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835BBC" w:rsidRPr="00F319B8" w:rsidRDefault="00835BBC" w:rsidP="00E9390F">
            <w:r w:rsidRPr="00F319B8">
              <w:rPr>
                <w:rFonts w:cs="Times New Roman"/>
              </w:rPr>
              <w:t>§ 112</w:t>
            </w:r>
          </w:p>
        </w:tc>
        <w:tc>
          <w:tcPr>
            <w:tcW w:w="2837" w:type="pct"/>
          </w:tcPr>
          <w:p w:rsidR="00835BBC" w:rsidRPr="00F319B8" w:rsidRDefault="00835BBC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Слесарь по ремонту и обслуживанию перегрузочных машин 2-го разряда</w:t>
            </w:r>
          </w:p>
        </w:tc>
      </w:tr>
      <w:tr w:rsidR="00835BBC" w:rsidRPr="00F319B8" w:rsidTr="00977997">
        <w:trPr>
          <w:trHeight w:val="20"/>
          <w:jc w:val="center"/>
        </w:trPr>
        <w:tc>
          <w:tcPr>
            <w:tcW w:w="1282" w:type="pct"/>
          </w:tcPr>
          <w:p w:rsidR="00835BBC" w:rsidRPr="00F319B8" w:rsidRDefault="00835BBC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835BBC" w:rsidRPr="00F319B8" w:rsidRDefault="00835BBC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18524</w:t>
            </w:r>
          </w:p>
        </w:tc>
        <w:tc>
          <w:tcPr>
            <w:tcW w:w="2837" w:type="pct"/>
          </w:tcPr>
          <w:p w:rsidR="00835BBC" w:rsidRPr="00F319B8" w:rsidRDefault="00835BBC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Слесарь по ремонту и обслуживанию перегрузочных машин</w:t>
            </w:r>
          </w:p>
        </w:tc>
      </w:tr>
    </w:tbl>
    <w:p w:rsidR="00835BBC" w:rsidRPr="00F319B8" w:rsidRDefault="00835BBC" w:rsidP="00E9390F">
      <w:pPr>
        <w:rPr>
          <w:rFonts w:cs="Times New Roman"/>
        </w:rPr>
      </w:pPr>
    </w:p>
    <w:p w:rsidR="00835BBC" w:rsidRPr="00F319B8" w:rsidRDefault="00835BBC" w:rsidP="00E9390F">
      <w:r w:rsidRPr="00F319B8">
        <w:rPr>
          <w:rFonts w:cs="Times New Roman"/>
          <w:b/>
          <w:szCs w:val="24"/>
        </w:rPr>
        <w:t>3.</w:t>
      </w:r>
      <w:r w:rsidR="004E5709" w:rsidRPr="00F319B8">
        <w:rPr>
          <w:rFonts w:cs="Times New Roman"/>
          <w:b/>
          <w:szCs w:val="24"/>
        </w:rPr>
        <w:t>2</w:t>
      </w:r>
      <w:r w:rsidRPr="00F319B8">
        <w:rPr>
          <w:rFonts w:cs="Times New Roman"/>
          <w:b/>
          <w:szCs w:val="24"/>
        </w:rPr>
        <w:t>.</w:t>
      </w:r>
      <w:r w:rsidR="004E5709" w:rsidRPr="00F319B8">
        <w:rPr>
          <w:rFonts w:cs="Times New Roman"/>
          <w:b/>
          <w:szCs w:val="24"/>
        </w:rPr>
        <w:t>1</w:t>
      </w:r>
      <w:r w:rsidRPr="00F319B8">
        <w:rPr>
          <w:rFonts w:cs="Times New Roman"/>
          <w:b/>
          <w:szCs w:val="24"/>
        </w:rPr>
        <w:t>. Трудовая функция</w:t>
      </w:r>
    </w:p>
    <w:p w:rsidR="00835BBC" w:rsidRPr="00F319B8" w:rsidRDefault="00835BBC" w:rsidP="00E9390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5169"/>
        <w:gridCol w:w="574"/>
        <w:gridCol w:w="1149"/>
        <w:gridCol w:w="1407"/>
        <w:gridCol w:w="595"/>
      </w:tblGrid>
      <w:tr w:rsidR="00835BBC" w:rsidRPr="00F319B8" w:rsidTr="005D208D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Ремонт простых узлов и механизмов перегрузочных машин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DA4E67" w:rsidP="005D208D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35BBC" w:rsidRPr="00F319B8">
              <w:rPr>
                <w:rFonts w:cs="Times New Roman"/>
                <w:szCs w:val="24"/>
              </w:rPr>
              <w:t>/0</w:t>
            </w:r>
            <w:r w:rsidR="004E5709" w:rsidRPr="00F319B8">
              <w:rPr>
                <w:rFonts w:cs="Times New Roman"/>
                <w:szCs w:val="24"/>
              </w:rPr>
              <w:t>1</w:t>
            </w:r>
            <w:r w:rsidR="00835BBC" w:rsidRPr="00F319B8">
              <w:rPr>
                <w:rFonts w:cs="Times New Roman"/>
                <w:szCs w:val="24"/>
              </w:rPr>
              <w:t>.2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835BBC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835BBC" w:rsidRDefault="00835BBC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EE7E6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EE7E6A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5BBC" w:rsidRPr="00F319B8" w:rsidRDefault="00835BBC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0"/>
        <w:gridCol w:w="7741"/>
      </w:tblGrid>
      <w:tr w:rsidR="00F319B8" w:rsidRPr="00F319B8" w:rsidTr="00EE7E6A">
        <w:trPr>
          <w:trHeight w:val="20"/>
        </w:trPr>
        <w:tc>
          <w:tcPr>
            <w:tcW w:w="1286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Выявление дефектов простых узлов и механизмов перегрузочных машин с определением объема и последовательности выполнения работ по их ремонту, подборкой инструмента и подготовкой рабочего места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Подбор запасных частей, материалов, средств индивидуальной защиты для подготовки к ремонту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Разборка простых узлов и механизмов перегрузочных машин с последующей их мойкой, очисткой и дефектовкой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/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  <w:rPr>
                <w:rFonts w:cs="Times New Roman"/>
                <w:sz w:val="21"/>
                <w:szCs w:val="21"/>
              </w:rPr>
            </w:pPr>
            <w:r w:rsidRPr="00F319B8">
              <w:rPr>
                <w:rFonts w:cs="Times New Roman"/>
              </w:rPr>
              <w:t>Термическая, механическая обработка металла простых узлов и механизмов перегрузочных машин</w:t>
            </w:r>
            <w:r w:rsidR="003A3801">
              <w:rPr>
                <w:rFonts w:cs="Times New Roman"/>
              </w:rPr>
              <w:t xml:space="preserve"> </w:t>
            </w:r>
            <w:r w:rsidR="003A3801" w:rsidRPr="00F319B8">
              <w:rPr>
                <w:rFonts w:cs="Times New Roman"/>
                <w:szCs w:val="24"/>
              </w:rPr>
              <w:t>с зачисткой сварных швов и заусениц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Смазка отдельных деталей ремонтируемых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регламентных работ по восстановлению работоспособного (исправного) состояния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A976F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Ремонт</w:t>
            </w:r>
            <w:r w:rsidR="00835BBC" w:rsidRPr="00F319B8">
              <w:rPr>
                <w:rFonts w:cs="Times New Roman"/>
                <w:szCs w:val="24"/>
              </w:rPr>
              <w:t xml:space="preserve"> деталей простых узлов и механизмов перегрузочных машин 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Замена неисправных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базовой детали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Комплектование базовых и сопряженных деталей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Ремонт </w:t>
            </w:r>
            <w:r w:rsidR="004C0A9A" w:rsidRPr="00F319B8">
              <w:rPr>
                <w:rFonts w:cs="Times New Roman"/>
                <w:szCs w:val="24"/>
              </w:rPr>
              <w:t>(</w:t>
            </w:r>
            <w:r w:rsidRPr="00F319B8">
              <w:rPr>
                <w:rFonts w:cs="Times New Roman"/>
                <w:szCs w:val="24"/>
              </w:rPr>
              <w:t>изготовление</w:t>
            </w:r>
            <w:r w:rsidR="004C0A9A" w:rsidRPr="00F319B8">
              <w:rPr>
                <w:rFonts w:cs="Times New Roman"/>
                <w:szCs w:val="24"/>
              </w:rPr>
              <w:t>)</w:t>
            </w:r>
            <w:r w:rsidRPr="00F319B8">
              <w:rPr>
                <w:rFonts w:cs="Times New Roman"/>
                <w:szCs w:val="24"/>
              </w:rPr>
              <w:t xml:space="preserve"> узлов и механизмов средней сложности под руководством работника более высокой квалификации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Определять неисправности и дефекты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объемы работ и виды ремонта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Применять механизмы, оборудование при выполнении работ по ремонту простых узлов и механизмов перегрузочных машин 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термической обработке металла и зачистке сварных швов и заусениц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опиливании и зачистк</w:t>
            </w:r>
            <w:r w:rsidR="003A3801">
              <w:rPr>
                <w:rFonts w:cs="Times New Roman"/>
              </w:rPr>
              <w:t>е</w:t>
            </w:r>
            <w:r w:rsidRPr="00F319B8">
              <w:rPr>
                <w:rFonts w:cs="Times New Roman"/>
              </w:rPr>
              <w:t xml:space="preserve"> заусен</w:t>
            </w:r>
            <w:r w:rsidR="001D72AE">
              <w:rPr>
                <w:rFonts w:cs="Times New Roman"/>
              </w:rPr>
              <w:t>цев</w:t>
            </w:r>
            <w:r w:rsidRPr="00F319B8">
              <w:rPr>
                <w:rFonts w:cs="Times New Roman"/>
              </w:rPr>
              <w:t xml:space="preserve"> на простых деталях, шестернях, валах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резке ножовкой газовых труб, опиливании граней и калибровке резьбы болтов и гаек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изготовлении заклепок, установке заглушек и фланцев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ремонте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комплектовании и установке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запрессовке втулок, опиливании шпонок и клиньев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приспособлениями и инструментом </w:t>
            </w:r>
            <w:r w:rsidR="004C0A9A" w:rsidRPr="00F319B8">
              <w:rPr>
                <w:rFonts w:cs="Times New Roman"/>
                <w:szCs w:val="24"/>
              </w:rPr>
              <w:t>при изготовлении застежек, петель,</w:t>
            </w:r>
            <w:r w:rsidRPr="00F319B8">
              <w:rPr>
                <w:rFonts w:cs="Times New Roman"/>
                <w:szCs w:val="24"/>
              </w:rPr>
              <w:t xml:space="preserve"> цепочек, прокладок, кронштейнов и хомутиков</w:t>
            </w:r>
            <w:r w:rsidR="00D50FFD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Подбирать смазочные материалы для смазки деталей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ремонту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принцип работы простых узлов и механизмов перегрузочных машин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Правила проведения планово-предупредительного ремонта простых узлов и механизмов перегрузочных машин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комплектования и установки простых узлов и механизмов перегрузочных машин с применением простых приспособлений и инструмента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запрессовки втулок, опиливания шпонок и клиньев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изготовления застежек, пет</w:t>
            </w:r>
            <w:r w:rsidR="00114554">
              <w:rPr>
                <w:rFonts w:cs="Times New Roman"/>
                <w:szCs w:val="24"/>
              </w:rPr>
              <w:t>ель</w:t>
            </w:r>
            <w:r w:rsidRPr="00F319B8">
              <w:rPr>
                <w:rFonts w:cs="Times New Roman"/>
                <w:szCs w:val="24"/>
              </w:rPr>
              <w:t>, цепочек, прокладок, кронштейнов и хомутиков при ремонте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опиливания и зачистки заусен</w:t>
            </w:r>
            <w:r w:rsidR="00114554">
              <w:rPr>
                <w:rFonts w:cs="Times New Roman"/>
              </w:rPr>
              <w:t>цев</w:t>
            </w:r>
            <w:r w:rsidRPr="00F319B8">
              <w:rPr>
                <w:rFonts w:cs="Times New Roman"/>
              </w:rPr>
              <w:t xml:space="preserve"> на простых деталях, шестернях, валах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резки ножовкой газовых труб, опиливания граней и калибровки резьбы болтов и гаек при подготовке к ремонту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чистки, промывки, протирки, продувки сжатым воздухом деталей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изготовления заклепок, установки заглушек и фланцев при подготовке к ремонту простых узлов и механизмов перегрузочных машин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>Виды и назначение промывающих и смазывающих средств и способы их применения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 xml:space="preserve">Маркировка и нормы расхода смазочных материалов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обеспечивающие обработку по 12</w:t>
            </w:r>
            <w:r w:rsidR="00114554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14</w:t>
            </w:r>
            <w:r w:rsidR="00114554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r w:rsidR="00114554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Технология металлов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</w:rPr>
              <w:t xml:space="preserve">Наименование, маркировка и механические свойства обрабатываемого материала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D33FC6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выполнения работ по ремонту простых узлов и механизмов перегрузочных машин</w:t>
            </w:r>
            <w:r w:rsidR="00A95669" w:rsidRPr="00F319B8">
              <w:rPr>
                <w:rFonts w:cs="Times New Roman"/>
                <w:szCs w:val="24"/>
              </w:rPr>
              <w:t>,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E7E6A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</w:t>
            </w:r>
            <w:r w:rsidR="00D1623D" w:rsidRPr="00F319B8">
              <w:rPr>
                <w:rFonts w:cs="Times New Roman"/>
                <w:szCs w:val="24"/>
              </w:rPr>
              <w:t xml:space="preserve">промышленной </w:t>
            </w:r>
            <w:r w:rsidRPr="00F319B8">
              <w:rPr>
                <w:rFonts w:cs="Times New Roman"/>
                <w:szCs w:val="24"/>
              </w:rPr>
              <w:t xml:space="preserve">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835BBC" w:rsidRPr="00F319B8" w:rsidTr="00EE7E6A">
        <w:trPr>
          <w:trHeight w:val="20"/>
        </w:trPr>
        <w:tc>
          <w:tcPr>
            <w:tcW w:w="1286" w:type="pc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835BBC" w:rsidRPr="00F319B8" w:rsidRDefault="00835BBC" w:rsidP="00E9390F"/>
    <w:p w:rsidR="00835BBC" w:rsidRPr="00F319B8" w:rsidRDefault="00835BBC" w:rsidP="00E9390F">
      <w:r w:rsidRPr="00F319B8">
        <w:rPr>
          <w:rFonts w:cs="Times New Roman"/>
          <w:b/>
          <w:szCs w:val="24"/>
        </w:rPr>
        <w:t>3.</w:t>
      </w:r>
      <w:r w:rsidR="004E5709" w:rsidRPr="00F319B8">
        <w:rPr>
          <w:rFonts w:cs="Times New Roman"/>
          <w:b/>
          <w:szCs w:val="24"/>
        </w:rPr>
        <w:t>2</w:t>
      </w:r>
      <w:r w:rsidRPr="00F319B8">
        <w:rPr>
          <w:rFonts w:cs="Times New Roman"/>
          <w:b/>
          <w:szCs w:val="24"/>
        </w:rPr>
        <w:t>.</w:t>
      </w:r>
      <w:r w:rsidR="004E5709" w:rsidRPr="00F319B8">
        <w:rPr>
          <w:rFonts w:cs="Times New Roman"/>
          <w:b/>
          <w:szCs w:val="24"/>
        </w:rPr>
        <w:t>2</w:t>
      </w:r>
      <w:r w:rsidRPr="00F319B8">
        <w:rPr>
          <w:rFonts w:cs="Times New Roman"/>
          <w:b/>
          <w:szCs w:val="24"/>
        </w:rPr>
        <w:t>. Трудовая функция</w:t>
      </w:r>
    </w:p>
    <w:p w:rsidR="00835BBC" w:rsidRPr="00F319B8" w:rsidRDefault="00835BBC" w:rsidP="00E9390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5148"/>
        <w:gridCol w:w="465"/>
        <w:gridCol w:w="1277"/>
        <w:gridCol w:w="1407"/>
        <w:gridCol w:w="595"/>
      </w:tblGrid>
      <w:tr w:rsidR="00835BBC" w:rsidRPr="00F319B8" w:rsidTr="005D208D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Сборка простых узлов и механизмов перегрузочных машин</w:t>
            </w:r>
          </w:p>
        </w:tc>
        <w:tc>
          <w:tcPr>
            <w:tcW w:w="2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DA4E67" w:rsidP="005D208D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35BBC" w:rsidRPr="00F319B8">
              <w:rPr>
                <w:rFonts w:cs="Times New Roman"/>
                <w:szCs w:val="24"/>
              </w:rPr>
              <w:t>/0</w:t>
            </w:r>
            <w:r w:rsidR="004E5709" w:rsidRPr="00F319B8">
              <w:rPr>
                <w:rFonts w:cs="Times New Roman"/>
                <w:szCs w:val="24"/>
              </w:rPr>
              <w:t>2</w:t>
            </w:r>
            <w:r w:rsidR="00835BBC" w:rsidRPr="00F319B8">
              <w:rPr>
                <w:rFonts w:cs="Times New Roman"/>
                <w:szCs w:val="24"/>
              </w:rPr>
              <w:t>.2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5BBC" w:rsidRPr="00F319B8" w:rsidRDefault="00835BBC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835BBC" w:rsidRPr="00F319B8" w:rsidRDefault="00835BBC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785349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785349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A65FD" w:rsidRPr="00F319B8" w:rsidRDefault="00AA65FD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0"/>
        <w:gridCol w:w="7741"/>
      </w:tblGrid>
      <w:tr w:rsidR="00F319B8" w:rsidRPr="00F319B8" w:rsidTr="00785349">
        <w:trPr>
          <w:trHeight w:val="20"/>
        </w:trPr>
        <w:tc>
          <w:tcPr>
            <w:tcW w:w="1286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Сборка базовой детали с сопряженными деталями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комплекса работ по сборке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Подгонка деталей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134A59">
              <w:rPr>
                <w:rFonts w:cs="Times New Roman"/>
                <w:szCs w:val="24"/>
              </w:rPr>
              <w:t>Пригонка простых узлов и механизмов перегрузочных машин</w:t>
            </w:r>
            <w:r w:rsidR="00134A59" w:rsidRPr="00134A59">
              <w:rPr>
                <w:rFonts w:cs="Times New Roman"/>
                <w:szCs w:val="24"/>
              </w:rPr>
              <w:t xml:space="preserve"> при сборке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Монтаж простых узлов и механизмов перегрузочных машин для установки их на месте пользования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Оценка выполненной работы по сборке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объемы работ и виды ремонта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Применять универсальные механизмы при выполнении работ по сборке простых узлов и механизмов перегрузочных машин 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комплектовании, сборке и монтаже подшипников скольжения, лебедок и талей с ручным приводом, блоков на подшипниках качения и скольжения, корпусов подшипников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монтаже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 w:val="restar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сборке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комплектования, сборки и монтажа простых узлов и механизмов перегрузочных машин (подшипников скольжения, лебедок и талей с ручным приводом, блоков на подшипниках качения и скольжения, корпусов подшипников)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Устройство и принцип работы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оборудования, механизмов, приспособлений и инструмента, используем</w:t>
            </w:r>
            <w:r w:rsidR="001D72AE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при сборке простых узлов и механизмов перегрузочных машин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9D322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</w:t>
            </w:r>
            <w:r w:rsidR="00835BBC" w:rsidRPr="00F319B8">
              <w:rPr>
                <w:rFonts w:cs="Times New Roman"/>
                <w:szCs w:val="24"/>
              </w:rPr>
              <w:t>по 12</w:t>
            </w:r>
            <w:r w:rsidR="001D72AE">
              <w:rPr>
                <w:rFonts w:cs="Times New Roman"/>
                <w:szCs w:val="24"/>
              </w:rPr>
              <w:t>–</w:t>
            </w:r>
            <w:r w:rsidR="00835BBC" w:rsidRPr="00F319B8">
              <w:rPr>
                <w:rFonts w:cs="Times New Roman"/>
                <w:szCs w:val="24"/>
              </w:rPr>
              <w:t>14</w:t>
            </w:r>
            <w:r w:rsidR="001D72AE">
              <w:rPr>
                <w:rFonts w:cs="Times New Roman"/>
                <w:szCs w:val="24"/>
              </w:rPr>
              <w:t>-му</w:t>
            </w:r>
            <w:r w:rsidR="00835BBC" w:rsidRPr="00F319B8">
              <w:rPr>
                <w:rFonts w:cs="Times New Roman"/>
                <w:szCs w:val="24"/>
              </w:rPr>
              <w:t xml:space="preserve"> квалитет</w:t>
            </w:r>
            <w:r w:rsidR="001D72AE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  <w:vMerge/>
          </w:tcPr>
          <w:p w:rsidR="00835BBC" w:rsidRPr="00F319B8" w:rsidRDefault="00835BB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35BBC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</w:t>
            </w:r>
            <w:r w:rsidR="00D1623D" w:rsidRPr="00F319B8">
              <w:rPr>
                <w:rFonts w:cs="Times New Roman"/>
                <w:szCs w:val="24"/>
              </w:rPr>
              <w:t xml:space="preserve">промышленной </w:t>
            </w:r>
            <w:r w:rsidRPr="00F319B8">
              <w:rPr>
                <w:rFonts w:cs="Times New Roman"/>
                <w:szCs w:val="24"/>
              </w:rPr>
              <w:t xml:space="preserve">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785349">
        <w:trPr>
          <w:trHeight w:val="20"/>
        </w:trPr>
        <w:tc>
          <w:tcPr>
            <w:tcW w:w="1286" w:type="pct"/>
          </w:tcPr>
          <w:p w:rsidR="00835BBC" w:rsidRPr="00F319B8" w:rsidRDefault="00835BBC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:rsidR="00835BBC" w:rsidRPr="00F319B8" w:rsidRDefault="00835BB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AA65FD" w:rsidRPr="00F319B8" w:rsidRDefault="00AA65FD" w:rsidP="00E9390F"/>
    <w:p w:rsidR="008D1C3E" w:rsidRPr="00F319B8" w:rsidRDefault="008D1C3E" w:rsidP="00E9390F">
      <w:pPr>
        <w:pStyle w:val="2"/>
        <w:keepNext w:val="0"/>
      </w:pPr>
      <w:bookmarkStart w:id="19" w:name="_Toc72764866"/>
      <w:bookmarkStart w:id="20" w:name="_Toc72766922"/>
      <w:bookmarkStart w:id="21" w:name="_Toc103965226"/>
      <w:r w:rsidRPr="00F319B8">
        <w:t>3.</w:t>
      </w:r>
      <w:r w:rsidR="00101C46" w:rsidRPr="00F319B8">
        <w:t>3</w:t>
      </w:r>
      <w:r w:rsidRPr="00F319B8">
        <w:t>. Обобщенная трудовая функция</w:t>
      </w:r>
      <w:bookmarkEnd w:id="19"/>
      <w:bookmarkEnd w:id="20"/>
      <w:bookmarkEnd w:id="21"/>
    </w:p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88"/>
        <w:gridCol w:w="581"/>
        <w:gridCol w:w="1059"/>
        <w:gridCol w:w="1478"/>
        <w:gridCol w:w="640"/>
      </w:tblGrid>
      <w:tr w:rsidR="008D1C3E" w:rsidRPr="00F319B8" w:rsidTr="005D208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F319B8" w:rsidRDefault="00372FF2" w:rsidP="00E9390F">
            <w:r w:rsidRPr="00F319B8">
              <w:rPr>
                <w:rFonts w:eastAsiaTheme="minorEastAsia" w:cs="Times New Roman"/>
                <w:szCs w:val="24"/>
              </w:rPr>
              <w:t xml:space="preserve">Техническое обслуживание и ремонт простых узлов и деталей </w:t>
            </w:r>
            <w:r w:rsidR="00447F0E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Pr="00F319B8">
              <w:rPr>
                <w:rFonts w:eastAsiaTheme="minorEastAsia" w:cs="Times New Roman"/>
                <w:szCs w:val="24"/>
              </w:rPr>
              <w:t>с проверкой их работоспособности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DA4E67" w:rsidRDefault="00DA4E67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372FF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40"/>
        <w:gridCol w:w="1911"/>
        <w:gridCol w:w="398"/>
        <w:gridCol w:w="1273"/>
        <w:gridCol w:w="2376"/>
      </w:tblGrid>
      <w:tr w:rsidR="00F319B8" w:rsidRPr="00F319B8" w:rsidTr="0094663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F319B8" w:rsidTr="00946632">
        <w:trPr>
          <w:jc w:val="center"/>
        </w:trPr>
        <w:tc>
          <w:tcPr>
            <w:tcW w:w="1223" w:type="pct"/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808080"/>
            </w:tcBorders>
            <w:vAlign w:val="center"/>
          </w:tcPr>
          <w:p w:rsidR="008D1C3E" w:rsidRPr="00F319B8" w:rsidRDefault="008D1C3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D1C3E" w:rsidRPr="00F319B8" w:rsidTr="00785349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D1C3E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Слесарь по ремонту подвижного состава 3-го разряда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785349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E27CC" w:rsidRPr="00F319B8" w:rsidRDefault="002E27CC" w:rsidP="00E9390F">
            <w:r w:rsidRPr="00F319B8">
              <w:rPr>
                <w:rFonts w:cs="Times New Roman"/>
              </w:rPr>
              <w:t>Среднее общее образование</w:t>
            </w:r>
            <w:r w:rsidR="005D208D">
              <w:rPr>
                <w:rFonts w:cs="Times New Roman"/>
              </w:rPr>
              <w:t xml:space="preserve"> и</w:t>
            </w:r>
          </w:p>
          <w:p w:rsidR="007519D5" w:rsidRPr="00F319B8" w:rsidRDefault="00B9248B" w:rsidP="00E9390F">
            <w:pPr>
              <w:rPr>
                <w:szCs w:val="24"/>
              </w:rPr>
            </w:pPr>
            <w:r>
              <w:t xml:space="preserve">Профессиональное обучение – программы профессиональной </w:t>
            </w:r>
            <w:r w:rsidR="002E27CC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785349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D1C3E" w:rsidRPr="00F319B8" w:rsidRDefault="00447F0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Не менее одного года по техническому обслуживанию и ремонту подвижного состава</w:t>
            </w:r>
          </w:p>
        </w:tc>
      </w:tr>
      <w:tr w:rsidR="00F319B8" w:rsidRPr="00F319B8" w:rsidTr="00785349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5CAD" w:rsidRPr="00F319B8" w:rsidRDefault="00B41892" w:rsidP="00E9390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r w:rsidR="00957781" w:rsidRPr="00F319B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8D1C3E" w:rsidRPr="00F319B8" w:rsidTr="00785349">
        <w:trPr>
          <w:trHeight w:val="20"/>
          <w:jc w:val="center"/>
        </w:trPr>
        <w:tc>
          <w:tcPr>
            <w:tcW w:w="1213" w:type="pct"/>
          </w:tcPr>
          <w:p w:rsidR="008D1C3E" w:rsidRPr="00F319B8" w:rsidRDefault="008D1C3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D1C3E" w:rsidRPr="00F319B8" w:rsidRDefault="00372FF2" w:rsidP="00E9390F"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D42418" w:rsidRPr="00F319B8" w:rsidRDefault="00D42418" w:rsidP="00E9390F">
      <w:pPr>
        <w:pStyle w:val="Norm"/>
      </w:pPr>
    </w:p>
    <w:p w:rsidR="008D1C3E" w:rsidRPr="00F319B8" w:rsidRDefault="008D1C3E" w:rsidP="00E9390F">
      <w:pPr>
        <w:pStyle w:val="Norm"/>
      </w:pPr>
      <w:r w:rsidRPr="00F319B8">
        <w:t>Дополнительные характеристики</w:t>
      </w:r>
    </w:p>
    <w:p w:rsidR="008D1C3E" w:rsidRPr="00F319B8" w:rsidRDefault="008D1C3E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785349">
        <w:trPr>
          <w:trHeight w:val="20"/>
          <w:jc w:val="center"/>
        </w:trPr>
        <w:tc>
          <w:tcPr>
            <w:tcW w:w="1282" w:type="pct"/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D1C3E" w:rsidRPr="00F319B8" w:rsidRDefault="008D1C3E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785349">
        <w:trPr>
          <w:trHeight w:val="20"/>
          <w:jc w:val="center"/>
        </w:trPr>
        <w:tc>
          <w:tcPr>
            <w:tcW w:w="1282" w:type="pct"/>
          </w:tcPr>
          <w:p w:rsidR="001829F9" w:rsidRPr="00F319B8" w:rsidRDefault="001829F9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829F9" w:rsidRPr="00F319B8" w:rsidRDefault="001829F9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7232</w:t>
            </w:r>
          </w:p>
        </w:tc>
        <w:tc>
          <w:tcPr>
            <w:tcW w:w="2837" w:type="pct"/>
          </w:tcPr>
          <w:p w:rsidR="001829F9" w:rsidRPr="00F319B8" w:rsidRDefault="001829F9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19B8" w:rsidRPr="00F319B8" w:rsidTr="00785349">
        <w:trPr>
          <w:trHeight w:val="20"/>
          <w:jc w:val="center"/>
        </w:trPr>
        <w:tc>
          <w:tcPr>
            <w:tcW w:w="1282" w:type="pc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§ 122</w:t>
            </w:r>
          </w:p>
        </w:tc>
        <w:tc>
          <w:tcPr>
            <w:tcW w:w="2837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Слесарь по ремонту подвижного состава 3-го разряда</w:t>
            </w:r>
          </w:p>
        </w:tc>
      </w:tr>
      <w:tr w:rsidR="00372FF2" w:rsidRPr="00F319B8" w:rsidTr="00785349">
        <w:trPr>
          <w:trHeight w:val="20"/>
          <w:jc w:val="center"/>
        </w:trPr>
        <w:tc>
          <w:tcPr>
            <w:tcW w:w="1282" w:type="pct"/>
          </w:tcPr>
          <w:p w:rsidR="00372FF2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18540</w:t>
            </w:r>
          </w:p>
        </w:tc>
        <w:tc>
          <w:tcPr>
            <w:tcW w:w="2837" w:type="pc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Слесарь по ремонту подвижного состава</w:t>
            </w:r>
          </w:p>
        </w:tc>
      </w:tr>
    </w:tbl>
    <w:p w:rsidR="00372FF2" w:rsidRPr="00F319B8" w:rsidRDefault="00372FF2" w:rsidP="00E9390F"/>
    <w:p w:rsidR="00372FF2" w:rsidRPr="00F319B8" w:rsidRDefault="00691B68" w:rsidP="00E9390F">
      <w:pPr>
        <w:rPr>
          <w:b/>
          <w:szCs w:val="24"/>
        </w:rPr>
      </w:pPr>
      <w:r w:rsidRPr="00F319B8">
        <w:rPr>
          <w:b/>
          <w:szCs w:val="24"/>
        </w:rPr>
        <w:t>3.</w:t>
      </w:r>
      <w:r w:rsidR="00101C46" w:rsidRPr="00F319B8">
        <w:rPr>
          <w:b/>
          <w:szCs w:val="24"/>
        </w:rPr>
        <w:t>3</w:t>
      </w:r>
      <w:r w:rsidR="00372FF2" w:rsidRPr="00F319B8">
        <w:rPr>
          <w:b/>
          <w:szCs w:val="24"/>
        </w:rPr>
        <w:t>.1. Трудовая функция</w:t>
      </w:r>
    </w:p>
    <w:p w:rsidR="00372FF2" w:rsidRPr="00F319B8" w:rsidRDefault="00372FF2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5022"/>
        <w:gridCol w:w="465"/>
        <w:gridCol w:w="1258"/>
        <w:gridCol w:w="1434"/>
        <w:gridCol w:w="570"/>
      </w:tblGrid>
      <w:tr w:rsidR="00372FF2" w:rsidRPr="00F319B8" w:rsidTr="005D208D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:rsidR="00372FF2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 xml:space="preserve">Техническое обслуживание простых узлов и деталей </w:t>
            </w:r>
            <w:r w:rsidR="00691B68" w:rsidRPr="00F319B8">
              <w:rPr>
                <w:rFonts w:cs="Times New Roman"/>
                <w:szCs w:val="24"/>
              </w:rPr>
              <w:t>железнодорожного подвижного состава</w:t>
            </w:r>
          </w:p>
        </w:tc>
        <w:tc>
          <w:tcPr>
            <w:tcW w:w="2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:rsidR="00372FF2" w:rsidRPr="00F319B8" w:rsidRDefault="00DA4E67" w:rsidP="005D208D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72FF2" w:rsidRPr="00F319B8">
              <w:rPr>
                <w:rFonts w:cs="Times New Roman"/>
                <w:szCs w:val="24"/>
              </w:rPr>
              <w:t>/01.2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:rsidR="00372FF2" w:rsidRPr="00F319B8" w:rsidRDefault="00372FF2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372FF2" w:rsidRDefault="00372FF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DE43A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DE43AF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34F7" w:rsidRDefault="000534F7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785349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(оценка) технического состояния простых</w:t>
            </w:r>
            <w:r w:rsidR="00A43F9B" w:rsidRPr="00F319B8">
              <w:rPr>
                <w:rFonts w:cs="Times New Roman"/>
                <w:szCs w:val="24"/>
              </w:rPr>
              <w:t xml:space="preserve"> узлов и деталей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691B68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060049" w:rsidRPr="00F319B8" w:rsidRDefault="00060049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060049" w:rsidRPr="00F319B8" w:rsidRDefault="00060049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объема и последовательности выполнения</w:t>
            </w:r>
            <w:r w:rsidR="00A06463" w:rsidRPr="00F319B8">
              <w:rPr>
                <w:rFonts w:cs="Times New Roman"/>
                <w:szCs w:val="24"/>
              </w:rPr>
              <w:t xml:space="preserve"> технического обслуживания простых узлов и деталей железнодорожного подвижного состава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4D1C7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регламентных работ по т</w:t>
            </w:r>
            <w:r w:rsidR="00372FF2" w:rsidRPr="00F319B8">
              <w:rPr>
                <w:rFonts w:cs="Times New Roman"/>
                <w:szCs w:val="24"/>
              </w:rPr>
              <w:t>ехническо</w:t>
            </w:r>
            <w:r w:rsidRPr="00F319B8">
              <w:rPr>
                <w:rFonts w:cs="Times New Roman"/>
                <w:szCs w:val="24"/>
              </w:rPr>
              <w:t>му</w:t>
            </w:r>
            <w:r w:rsidR="00372FF2" w:rsidRPr="00F319B8">
              <w:rPr>
                <w:rFonts w:cs="Times New Roman"/>
                <w:szCs w:val="24"/>
              </w:rPr>
              <w:t xml:space="preserve"> обслуживани</w:t>
            </w:r>
            <w:r w:rsidRPr="00F319B8">
              <w:rPr>
                <w:rFonts w:cs="Times New Roman"/>
                <w:szCs w:val="24"/>
              </w:rPr>
              <w:t>ю</w:t>
            </w:r>
            <w:r w:rsidR="00372FF2" w:rsidRPr="00F319B8">
              <w:rPr>
                <w:rFonts w:cs="Times New Roman"/>
                <w:szCs w:val="24"/>
              </w:rPr>
              <w:t xml:space="preserve"> простых узлов и деталей </w:t>
            </w:r>
            <w:r w:rsidR="000D6464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Замена негодных простых</w:t>
            </w:r>
            <w:r w:rsidR="00C82FCD" w:rsidRPr="00F319B8">
              <w:rPr>
                <w:rFonts w:cs="Times New Roman"/>
                <w:szCs w:val="24"/>
              </w:rPr>
              <w:t xml:space="preserve"> узлов и деталей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4D1C74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372FF2" w:rsidRPr="00F319B8" w:rsidRDefault="00FC083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Определять исправность простых </w:t>
            </w:r>
            <w:r w:rsidR="00A43F9B" w:rsidRPr="00F319B8">
              <w:rPr>
                <w:rFonts w:cs="Times New Roman"/>
                <w:szCs w:val="24"/>
              </w:rPr>
              <w:t xml:space="preserve">узлов и деталей </w:t>
            </w:r>
            <w:r w:rsidR="004D1C74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4D1C7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372FF2" w:rsidRPr="00F319B8">
              <w:rPr>
                <w:rFonts w:cs="Times New Roman"/>
                <w:szCs w:val="24"/>
              </w:rPr>
              <w:t>слесарны</w:t>
            </w:r>
            <w:r w:rsidRPr="00F319B8">
              <w:rPr>
                <w:rFonts w:cs="Times New Roman"/>
                <w:szCs w:val="24"/>
              </w:rPr>
              <w:t>м</w:t>
            </w:r>
            <w:r w:rsidR="00372FF2" w:rsidRPr="00F319B8">
              <w:rPr>
                <w:rFonts w:cs="Times New Roman"/>
                <w:szCs w:val="24"/>
              </w:rPr>
              <w:t xml:space="preserve"> инструмент</w:t>
            </w:r>
            <w:r w:rsidRPr="00F319B8">
              <w:rPr>
                <w:rFonts w:cs="Times New Roman"/>
                <w:szCs w:val="24"/>
              </w:rPr>
              <w:t>ом при выполнении работ по техническому обслуживанию простых узлов и деталей железнодорожного подвижного состава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4D1C7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B644E6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  <w:szCs w:val="24"/>
              </w:rPr>
              <w:t>разборке люлечного и рессорного подвешивания, дисков тормозных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4D1C7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B644E6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  <w:szCs w:val="24"/>
              </w:rPr>
              <w:t>сняти</w:t>
            </w:r>
            <w:r w:rsidRPr="00F319B8">
              <w:rPr>
                <w:rFonts w:cs="Times New Roman"/>
                <w:szCs w:val="24"/>
              </w:rPr>
              <w:t>и</w:t>
            </w:r>
            <w:r w:rsidR="00372FF2" w:rsidRPr="00F319B8">
              <w:rPr>
                <w:rFonts w:cs="Times New Roman"/>
                <w:szCs w:val="24"/>
              </w:rPr>
              <w:t xml:space="preserve"> люлечного подвешивания тележек, рукавов токоприемников, деталей тормозного оборудования (кранов концевых, рукавов соединительных, скоб предохранительных), автосцепного устройства (расцепного рычага, валика подъемника, кронштейна расцепного привода), пусковых клапанов, кранов воздушных песочниц, башмаков и колодок тормозных, щитков дымовой коробки, пресс-масленки с приводом, водяных насосов, вентиляторов, жалюзи, калориферов, амортизаторов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4D1C7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B644E6" w:rsidRPr="00F319B8">
              <w:rPr>
                <w:rFonts w:cs="Times New Roman"/>
                <w:szCs w:val="24"/>
              </w:rPr>
              <w:t>приспособлениями и инструментом</w:t>
            </w:r>
            <w:r w:rsidRPr="00F319B8">
              <w:rPr>
                <w:rFonts w:cs="Times New Roman"/>
                <w:szCs w:val="24"/>
              </w:rPr>
              <w:t xml:space="preserve"> при </w:t>
            </w:r>
            <w:r w:rsidR="00372FF2" w:rsidRPr="00F319B8">
              <w:rPr>
                <w:rFonts w:cs="Times New Roman"/>
                <w:szCs w:val="24"/>
              </w:rPr>
              <w:t>установке рукавов токоприемников, деталей тормозного оборудования (кранов концевых, рукавов соединительных, скоб предохранительных), автосцепного устройства (расцепного рычага, валика подъемника, кронштейна расцепного привода), пусковых клапанов, кранов воздушных песочниц, башмаков и колодок тормозных, щитков дымовой коробки, пресс-масленки с приводом, водяных насосов, вентиляторов, жалюзи, калориферов, амортизаторов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617ADD" w:rsidRPr="00F319B8" w:rsidRDefault="00617AD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17ADD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B644E6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 снятии, разборке, очистке, сборке и установке воздушных, топливных и масляных фильтров, воздухоочистителей, соединительных трубок масло- и водопровода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372FF2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техническому обслуживанию простых узлов и деталей железнодорожного подвижного состава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принцип работы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Назначение и порядок использования контрольно-измерительных инструментов, шаблонов, приборов и приспособлений, применяемых при техническом обслуживании простых узлов и деталей железнодорожного подвижного состава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Технологический процесс замены простых узлов и деталей </w:t>
            </w:r>
            <w:r w:rsidR="0069640D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Pr="00F319B8">
              <w:rPr>
                <w:rFonts w:cs="Times New Roman"/>
                <w:szCs w:val="24"/>
              </w:rPr>
              <w:t>(расцепного привода, кранов концевых, кранов разобщительных, рукавов соединительных, скоб предохранительных, башмаков и колодок тормозных, стоп-кранов, кранов воздушных песочниц, тормозных цилиндров, регуляторов давления насосов, фильтров воздушных, топливных и масляных, скоб предохранительных)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приспособлений, инструмента при выполнении работ по техническому обслуживанию </w:t>
            </w:r>
            <w:r w:rsidR="006959AF" w:rsidRPr="00F319B8">
              <w:rPr>
                <w:rFonts w:cs="Times New Roman"/>
                <w:szCs w:val="24"/>
              </w:rPr>
              <w:t>простых узлов и деталей железнодорожного подвижного состава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нарезки резьбы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78109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Технологический процесс </w:t>
            </w:r>
            <w:r w:rsidR="00590385" w:rsidRPr="00F319B8">
              <w:rPr>
                <w:rFonts w:cs="Times New Roman"/>
                <w:szCs w:val="24"/>
              </w:rPr>
              <w:t xml:space="preserve">изготовления простых узлов и деталей </w:t>
            </w:r>
            <w:r w:rsidR="00AF1CBF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9E046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</w:t>
            </w:r>
            <w:r w:rsidR="00590385" w:rsidRPr="00F319B8">
              <w:rPr>
                <w:rFonts w:cs="Times New Roman"/>
                <w:szCs w:val="24"/>
              </w:rPr>
              <w:t>по 11</w:t>
            </w:r>
            <w:r w:rsidR="001C1ED9">
              <w:rPr>
                <w:rFonts w:cs="Times New Roman"/>
                <w:szCs w:val="24"/>
              </w:rPr>
              <w:t>–</w:t>
            </w:r>
            <w:r w:rsidR="00590385" w:rsidRPr="00F319B8">
              <w:rPr>
                <w:rFonts w:cs="Times New Roman"/>
                <w:szCs w:val="24"/>
              </w:rPr>
              <w:t>12</w:t>
            </w:r>
            <w:r w:rsidR="001C1ED9">
              <w:rPr>
                <w:rFonts w:cs="Times New Roman"/>
                <w:szCs w:val="24"/>
              </w:rPr>
              <w:t>-му</w:t>
            </w:r>
            <w:r w:rsidR="00590385" w:rsidRPr="00F319B8">
              <w:rPr>
                <w:rFonts w:cs="Times New Roman"/>
                <w:szCs w:val="24"/>
              </w:rPr>
              <w:t xml:space="preserve"> квалитет</w:t>
            </w:r>
            <w:r w:rsidR="001C1ED9">
              <w:rPr>
                <w:rFonts w:cs="Times New Roman"/>
                <w:szCs w:val="24"/>
              </w:rPr>
              <w:t>у</w:t>
            </w:r>
            <w:r w:rsidR="009D3223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Нормы допусков и износов простых узлов и деталей</w:t>
            </w:r>
            <w:r w:rsidR="00AF1CBF" w:rsidRPr="00F319B8">
              <w:rPr>
                <w:rFonts w:cs="Times New Roman"/>
                <w:szCs w:val="24"/>
              </w:rPr>
              <w:t xml:space="preserve">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760A98" w:rsidRPr="00F319B8" w:rsidRDefault="00760A98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760A98" w:rsidRPr="00F319B8" w:rsidRDefault="00760A98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785349">
        <w:trPr>
          <w:trHeight w:val="20"/>
        </w:trPr>
        <w:tc>
          <w:tcPr>
            <w:tcW w:w="1275" w:type="pct"/>
            <w:vMerge/>
          </w:tcPr>
          <w:p w:rsidR="00590385" w:rsidRPr="00F319B8" w:rsidRDefault="00590385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590385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590385" w:rsidRPr="00F319B8" w:rsidTr="00785349">
        <w:trPr>
          <w:trHeight w:val="20"/>
        </w:trPr>
        <w:tc>
          <w:tcPr>
            <w:tcW w:w="1275" w:type="pct"/>
          </w:tcPr>
          <w:p w:rsidR="00590385" w:rsidRPr="00F319B8" w:rsidRDefault="00590385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590385" w:rsidRPr="00F319B8" w:rsidRDefault="005903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372FF2" w:rsidRDefault="00372FF2" w:rsidP="00E9390F"/>
    <w:p w:rsidR="00946632" w:rsidRDefault="00946632" w:rsidP="00E9390F"/>
    <w:p w:rsidR="00946632" w:rsidRDefault="00946632" w:rsidP="00E9390F"/>
    <w:p w:rsidR="00946632" w:rsidRPr="00F319B8" w:rsidRDefault="00946632" w:rsidP="00E9390F"/>
    <w:p w:rsidR="00372FF2" w:rsidRPr="00F319B8" w:rsidRDefault="00372FF2" w:rsidP="00E9390F">
      <w:pPr>
        <w:rPr>
          <w:b/>
        </w:rPr>
      </w:pPr>
      <w:r w:rsidRPr="00F319B8">
        <w:rPr>
          <w:b/>
        </w:rPr>
        <w:t>3.</w:t>
      </w:r>
      <w:r w:rsidR="00101C46" w:rsidRPr="00F319B8">
        <w:rPr>
          <w:b/>
        </w:rPr>
        <w:t>3</w:t>
      </w:r>
      <w:r w:rsidR="00AF1CBF" w:rsidRPr="00F319B8">
        <w:rPr>
          <w:b/>
          <w:lang w:val="en-US"/>
        </w:rPr>
        <w:t>.</w:t>
      </w:r>
      <w:r w:rsidRPr="00F319B8">
        <w:rPr>
          <w:b/>
        </w:rPr>
        <w:t>2. Трудовая функция</w:t>
      </w:r>
    </w:p>
    <w:p w:rsidR="00372FF2" w:rsidRPr="00F319B8" w:rsidRDefault="00372FF2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5046"/>
        <w:gridCol w:w="593"/>
        <w:gridCol w:w="1270"/>
        <w:gridCol w:w="1426"/>
        <w:gridCol w:w="596"/>
      </w:tblGrid>
      <w:tr w:rsidR="00372FF2" w:rsidRPr="00F319B8" w:rsidTr="005D208D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 xml:space="preserve">Ремонт простых узлов и деталей </w:t>
            </w:r>
            <w:r w:rsidR="00AF1CBF" w:rsidRPr="00F319B8">
              <w:rPr>
                <w:rFonts w:cs="Times New Roman"/>
                <w:szCs w:val="24"/>
              </w:rPr>
              <w:t>железнодорожного подвижного состава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DA4E67" w:rsidP="005D208D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372FF2" w:rsidRPr="00F319B8">
              <w:rPr>
                <w:rFonts w:cs="Times New Roman"/>
              </w:rPr>
              <w:t>/02.2</w:t>
            </w:r>
          </w:p>
        </w:tc>
        <w:tc>
          <w:tcPr>
            <w:tcW w:w="6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372FF2" w:rsidP="00E9390F">
            <w:pPr>
              <w:jc w:val="center"/>
            </w:pPr>
            <w:r w:rsidRPr="00F319B8">
              <w:rPr>
                <w:rFonts w:cs="Times New Roman"/>
              </w:rPr>
              <w:t>2</w:t>
            </w:r>
          </w:p>
        </w:tc>
      </w:tr>
    </w:tbl>
    <w:p w:rsidR="00372FF2" w:rsidRDefault="00372FF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785349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785349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34F7" w:rsidRDefault="000534F7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634FB5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Трудовые действия</w:t>
            </w:r>
          </w:p>
        </w:tc>
        <w:tc>
          <w:tcPr>
            <w:tcW w:w="3725" w:type="pct"/>
          </w:tcPr>
          <w:p w:rsidR="00372FF2" w:rsidRPr="00F319B8" w:rsidRDefault="00A0646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объема и последовательности выполнения ремонта простых узлов и деталей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A0646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Устранение выявленных неисправностей простых узлов и деталей железнодорожного подвижного состава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A06463" w:rsidRPr="00F319B8" w:rsidRDefault="00A06463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A06463" w:rsidRPr="00F319B8" w:rsidRDefault="00A0646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Замена неисправных простых узлов и деталей железнодорожного подвижного состава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725455" w:rsidRPr="00F319B8" w:rsidRDefault="00725455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725455" w:rsidRPr="00F319B8" w:rsidRDefault="0072545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Выполнение регламентных работ по восстановлению работоспособного (исправного) состояния простых узлов и деталей железнодорожного подвижного состава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Проверка работоспособности простых узлов и деталей </w:t>
            </w:r>
            <w:r w:rsidR="00725455" w:rsidRPr="00F319B8">
              <w:rPr>
                <w:rFonts w:cs="Times New Roman"/>
                <w:szCs w:val="24"/>
              </w:rPr>
              <w:t>железнодорожного подвижного состава после ремонта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Необходимые умения</w:t>
            </w:r>
          </w:p>
        </w:tc>
        <w:tc>
          <w:tcPr>
            <w:tcW w:w="3725" w:type="pct"/>
          </w:tcPr>
          <w:p w:rsidR="00372FF2" w:rsidRPr="00F319B8" w:rsidRDefault="00752C20" w:rsidP="00E9390F">
            <w:pPr>
              <w:jc w:val="both"/>
            </w:pPr>
            <w:r w:rsidRPr="00F319B8">
              <w:rPr>
                <w:rFonts w:cs="Times New Roman"/>
              </w:rPr>
              <w:t>Определять исправность слесарного инструмента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752C20" w:rsidRPr="00F319B8" w:rsidRDefault="00752C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752C20" w:rsidRPr="00F319B8" w:rsidRDefault="00752C20" w:rsidP="00E9390F">
            <w:pPr>
              <w:jc w:val="both"/>
            </w:pPr>
            <w:r w:rsidRPr="00F319B8">
              <w:rPr>
                <w:rFonts w:cs="Times New Roman"/>
              </w:rPr>
              <w:t>Пользоваться</w:t>
            </w:r>
            <w:r w:rsidR="00B644E6" w:rsidRPr="00F319B8">
              <w:rPr>
                <w:rFonts w:cs="Times New Roman"/>
                <w:szCs w:val="24"/>
              </w:rPr>
              <w:t xml:space="preserve"> </w:t>
            </w:r>
            <w:r w:rsidR="00B644E6" w:rsidRPr="00F319B8">
              <w:rPr>
                <w:rFonts w:cs="Times New Roman"/>
              </w:rPr>
              <w:t>приспособлениями и инструментом</w:t>
            </w:r>
            <w:r w:rsidR="00B644E6" w:rsidRPr="00F319B8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</w:rPr>
              <w:t xml:space="preserve">при </w:t>
            </w:r>
            <w:r w:rsidRPr="00F319B8">
              <w:rPr>
                <w:rFonts w:cs="Times New Roman"/>
                <w:szCs w:val="24"/>
              </w:rPr>
              <w:t>выполнении работ по разборке, сборке и ремонт</w:t>
            </w:r>
            <w:r w:rsidR="00EB364C">
              <w:rPr>
                <w:rFonts w:cs="Times New Roman"/>
                <w:szCs w:val="24"/>
              </w:rPr>
              <w:t>у</w:t>
            </w:r>
            <w:r w:rsidRPr="00F319B8">
              <w:rPr>
                <w:rFonts w:cs="Times New Roman"/>
                <w:szCs w:val="24"/>
              </w:rPr>
              <w:t xml:space="preserve"> простых узлов и деталей железнодорожного подвижного состава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752C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42E7B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 выполн</w:t>
            </w:r>
            <w:r w:rsidR="000116D7" w:rsidRPr="00F319B8">
              <w:rPr>
                <w:rFonts w:cs="Times New Roman"/>
                <w:szCs w:val="24"/>
              </w:rPr>
              <w:t>ении работ</w:t>
            </w:r>
            <w:r w:rsidR="00372FF2" w:rsidRPr="00F319B8">
              <w:rPr>
                <w:rFonts w:cs="Times New Roman"/>
                <w:szCs w:val="24"/>
              </w:rPr>
              <w:t xml:space="preserve"> по снятию с вагона створок дверей, бортов, крышек</w:t>
            </w:r>
            <w:r w:rsidR="00372FF2" w:rsidRPr="00F319B8">
              <w:rPr>
                <w:rFonts w:cs="Times New Roman"/>
              </w:rPr>
              <w:t xml:space="preserve"> разгрузочных люков, соединенных шплинтами и валиками на подвижной посадке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522C7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42E7B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</w:t>
            </w:r>
            <w:r w:rsidRPr="00F319B8">
              <w:rPr>
                <w:rFonts w:cs="Times New Roman"/>
              </w:rPr>
              <w:t xml:space="preserve"> </w:t>
            </w:r>
            <w:r w:rsidR="00372FF2" w:rsidRPr="00F319B8">
              <w:rPr>
                <w:rFonts w:cs="Times New Roman"/>
              </w:rPr>
              <w:t>сняти</w:t>
            </w:r>
            <w:r w:rsidRPr="00F319B8">
              <w:rPr>
                <w:rFonts w:cs="Times New Roman"/>
              </w:rPr>
              <w:t>и</w:t>
            </w:r>
            <w:r w:rsidR="00372FF2" w:rsidRPr="00F319B8">
              <w:rPr>
                <w:rFonts w:cs="Times New Roman"/>
              </w:rPr>
              <w:t xml:space="preserve"> неисправных и установке отремонтированных деталей тормозного оборудования (кранов разобщительных, кранов концевых, рукавов соединительных, скоб предохранительных, башмаков и колодок тормозных)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522C7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42E7B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</w:t>
            </w:r>
            <w:r w:rsidRPr="00F319B8">
              <w:rPr>
                <w:rFonts w:cs="Times New Roman"/>
              </w:rPr>
              <w:t xml:space="preserve"> </w:t>
            </w:r>
            <w:r w:rsidR="00372FF2" w:rsidRPr="00F319B8">
              <w:rPr>
                <w:rFonts w:cs="Times New Roman"/>
              </w:rPr>
              <w:t>разборке главной и магистральной частей воздухораспределителя, дисков тормозных, люлечного и рессорного подвешивания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522C7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42E7B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</w:rPr>
              <w:t>ремонт</w:t>
            </w:r>
            <w:r w:rsidRPr="00F319B8">
              <w:rPr>
                <w:rFonts w:cs="Times New Roman"/>
              </w:rPr>
              <w:t>е</w:t>
            </w:r>
            <w:r w:rsidR="00372FF2" w:rsidRPr="00F319B8">
              <w:rPr>
                <w:rFonts w:cs="Times New Roman"/>
              </w:rPr>
              <w:t xml:space="preserve"> (правке) неисправных дверей, створок дверей, бортов, крышек разгрузочных люков бункеров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5057C5" w:rsidRPr="00F319B8" w:rsidRDefault="005057C5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5057C5" w:rsidRPr="00F319B8" w:rsidRDefault="005057C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</w:t>
            </w:r>
            <w:r w:rsidR="00A42E7B" w:rsidRPr="00F319B8">
              <w:rPr>
                <w:rFonts w:cs="Times New Roman"/>
                <w:szCs w:val="24"/>
              </w:rPr>
              <w:t xml:space="preserve"> 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Pr="00F319B8">
              <w:rPr>
                <w:rFonts w:cs="Times New Roman"/>
              </w:rPr>
              <w:t>установке дверей, крышек разгрузочных люков бункеров, соединенных с рамой и кузовом шплинтовым креплением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372FF2" w:rsidRPr="00F319B8" w:rsidRDefault="00982A00" w:rsidP="00E9390F">
            <w:pPr>
              <w:jc w:val="both"/>
            </w:pPr>
            <w:r w:rsidRPr="00F319B8">
              <w:rPr>
                <w:rFonts w:cs="Times New Roman"/>
              </w:rPr>
              <w:t>Применять средства</w:t>
            </w:r>
            <w:r w:rsidR="005057C5" w:rsidRPr="00F319B8">
              <w:rPr>
                <w:rFonts w:cs="Times New Roman"/>
              </w:rPr>
              <w:t xml:space="preserve"> индивидуальной защиты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</w:rPr>
              <w:t>Необходимые знания</w:t>
            </w:r>
          </w:p>
        </w:tc>
        <w:tc>
          <w:tcPr>
            <w:tcW w:w="3725" w:type="pct"/>
          </w:tcPr>
          <w:p w:rsidR="00372FF2" w:rsidRPr="00F319B8" w:rsidRDefault="00522C70" w:rsidP="00E9390F">
            <w:pPr>
              <w:jc w:val="both"/>
            </w:pPr>
            <w:r w:rsidRPr="00F319B8">
              <w:rPr>
                <w:rFonts w:cs="Times New Roman"/>
              </w:rPr>
              <w:t>Нормативно-технические и руководящие документы по ремонту простых узлов и деталей железнодорожного подвижного состава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522C70" w:rsidRPr="00F319B8" w:rsidRDefault="00522C7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522C70" w:rsidRPr="00F319B8" w:rsidRDefault="00522C70" w:rsidP="00E9390F">
            <w:pPr>
              <w:jc w:val="both"/>
            </w:pPr>
            <w:r w:rsidRPr="00F319B8">
              <w:rPr>
                <w:rFonts w:cs="Times New Roman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="000420A4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522C70" w:rsidRPr="00F319B8" w:rsidRDefault="00522C7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522C70" w:rsidRPr="00F319B8" w:rsidRDefault="00522C70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разборки, сборки, ремонта, замены негодных простых узлов и деталей</w:t>
            </w:r>
            <w:r w:rsidR="00671D83" w:rsidRPr="00F319B8">
              <w:rPr>
                <w:rFonts w:cs="Times New Roman"/>
              </w:rPr>
              <w:t xml:space="preserve"> железнодорожного</w:t>
            </w:r>
            <w:r w:rsidRPr="00F319B8">
              <w:rPr>
                <w:rFonts w:cs="Times New Roman"/>
              </w:rPr>
              <w:t xml:space="preserve"> подвижного состава (створок дверей полувагонов, дверей крытых вагонов, бортов платформ, крышек разгрузочных люков бункеров, деталей расцепного привода, кранов концевых, кранов разобщительных, рукавов соединительных, скоб предохранительных, башмаков и колодок тормозных, стоп-кранов, кранов воздушных песочниц, регуляторов давления насосов, фильтров воздушных, топливных и масляных, воздухоочистителей, соединительных трубок масло- и водопровода, водомеров и термометров водяного отопления, вентилей и клапанов промывочных устройств)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522C70" w:rsidRPr="00F319B8" w:rsidRDefault="00522C7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522C70" w:rsidRPr="00F319B8" w:rsidRDefault="006959A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приспособлений, инструмента при выполнении работ по ремонту </w:t>
            </w:r>
            <w:r w:rsidR="00156994" w:rsidRPr="00F319B8">
              <w:rPr>
                <w:rFonts w:cs="Times New Roman"/>
                <w:szCs w:val="24"/>
              </w:rPr>
              <w:t>простых узлов и деталей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522C70" w:rsidRPr="00F319B8" w:rsidRDefault="00522C7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522C70" w:rsidRPr="00F319B8" w:rsidRDefault="00103829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522C70" w:rsidRPr="00F319B8">
              <w:rPr>
                <w:rFonts w:cs="Times New Roman"/>
              </w:rPr>
              <w:t>изготовления простых узлов и деталей</w:t>
            </w:r>
            <w:r w:rsidR="00522C70" w:rsidRPr="00F319B8">
              <w:rPr>
                <w:rFonts w:cs="Times New Roman"/>
                <w:szCs w:val="24"/>
              </w:rPr>
              <w:t xml:space="preserve"> железнодорожного подвижного состава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0420A4" w:rsidRPr="00F319B8" w:rsidRDefault="000420A4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0420A4" w:rsidRPr="00F319B8" w:rsidRDefault="009E046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</w:t>
            </w:r>
            <w:r w:rsidR="000420A4" w:rsidRPr="00F319B8">
              <w:rPr>
                <w:rFonts w:cs="Times New Roman"/>
              </w:rPr>
              <w:t>по 11</w:t>
            </w:r>
            <w:r w:rsidR="00085A39">
              <w:rPr>
                <w:rFonts w:cs="Times New Roman"/>
              </w:rPr>
              <w:t>–</w:t>
            </w:r>
            <w:r w:rsidR="000420A4" w:rsidRPr="00F319B8">
              <w:rPr>
                <w:rFonts w:cs="Times New Roman"/>
              </w:rPr>
              <w:t>12</w:t>
            </w:r>
            <w:r w:rsidR="00085A39">
              <w:rPr>
                <w:rFonts w:cs="Times New Roman"/>
              </w:rPr>
              <w:t>-му</w:t>
            </w:r>
            <w:r w:rsidR="000420A4" w:rsidRPr="00F319B8">
              <w:rPr>
                <w:rFonts w:cs="Times New Roman"/>
              </w:rPr>
              <w:t xml:space="preserve"> квалитет</w:t>
            </w:r>
            <w:r w:rsidR="00085A39">
              <w:rPr>
                <w:rFonts w:cs="Times New Roman"/>
              </w:rPr>
              <w:t>у</w:t>
            </w:r>
            <w:r w:rsidRPr="00F319B8">
              <w:rPr>
                <w:rFonts w:cs="Times New Roman"/>
              </w:rPr>
              <w:t xml:space="preserve">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0420A4" w:rsidRPr="00F319B8" w:rsidRDefault="000420A4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0420A4" w:rsidRPr="00F319B8" w:rsidRDefault="000420A4" w:rsidP="00E9390F">
            <w:pPr>
              <w:jc w:val="both"/>
            </w:pPr>
            <w:r w:rsidRPr="00F319B8">
              <w:rPr>
                <w:rFonts w:cs="Times New Roman"/>
              </w:rPr>
              <w:t xml:space="preserve">Нормы допусков и износов простых узлов </w:t>
            </w:r>
            <w:r w:rsidRPr="00F319B8">
              <w:rPr>
                <w:rFonts w:cs="Times New Roman"/>
                <w:szCs w:val="24"/>
              </w:rPr>
              <w:t xml:space="preserve">и деталей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0420A4" w:rsidRPr="00F319B8" w:rsidRDefault="000420A4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0420A4" w:rsidRPr="00F319B8" w:rsidRDefault="009B7EC2" w:rsidP="00E9390F">
            <w:pPr>
              <w:jc w:val="both"/>
            </w:pPr>
            <w:r w:rsidRPr="00F319B8">
              <w:rPr>
                <w:rFonts w:cs="Times New Roman"/>
              </w:rPr>
              <w:t xml:space="preserve">Назначение </w:t>
            </w:r>
            <w:r w:rsidR="000420A4" w:rsidRPr="00F319B8">
              <w:rPr>
                <w:rFonts w:cs="Times New Roman"/>
              </w:rPr>
              <w:t xml:space="preserve">и порядок использования контрольно-измерительных инструментов, шаблонов, приборов и приспособлений, применяемых при ремонте простых узлов и </w:t>
            </w:r>
            <w:r w:rsidR="000420A4" w:rsidRPr="00F319B8">
              <w:rPr>
                <w:rFonts w:cs="Times New Roman"/>
                <w:szCs w:val="24"/>
              </w:rPr>
              <w:t xml:space="preserve">деталей </w:t>
            </w:r>
            <w:r w:rsidR="0069640D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760A98" w:rsidRPr="00F319B8" w:rsidRDefault="00760A98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760A98" w:rsidRPr="00F319B8" w:rsidRDefault="00760A98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0420A4" w:rsidRPr="00F319B8" w:rsidRDefault="000420A4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0420A4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</w:tcPr>
          <w:p w:rsidR="000420A4" w:rsidRPr="00F319B8" w:rsidRDefault="000420A4" w:rsidP="00E9390F">
            <w:r w:rsidRPr="00F319B8">
              <w:rPr>
                <w:rFonts w:cs="Times New Roman"/>
              </w:rPr>
              <w:t>Другие характеристики</w:t>
            </w:r>
          </w:p>
        </w:tc>
        <w:tc>
          <w:tcPr>
            <w:tcW w:w="3725" w:type="pct"/>
          </w:tcPr>
          <w:p w:rsidR="000420A4" w:rsidRPr="00F319B8" w:rsidRDefault="000420A4" w:rsidP="00E9390F">
            <w:pPr>
              <w:jc w:val="both"/>
            </w:pPr>
            <w:r w:rsidRPr="00F319B8">
              <w:rPr>
                <w:rFonts w:cs="Times New Roman"/>
              </w:rPr>
              <w:t>-</w:t>
            </w:r>
          </w:p>
        </w:tc>
      </w:tr>
    </w:tbl>
    <w:p w:rsidR="00314FF9" w:rsidRPr="00F319B8" w:rsidRDefault="00314FF9" w:rsidP="00E9390F">
      <w:pPr>
        <w:pStyle w:val="Norm"/>
        <w:rPr>
          <w:szCs w:val="22"/>
        </w:rPr>
      </w:pPr>
    </w:p>
    <w:p w:rsidR="00101C46" w:rsidRPr="00F319B8" w:rsidRDefault="00101C46" w:rsidP="00E9390F">
      <w:pPr>
        <w:pStyle w:val="2"/>
        <w:keepNext w:val="0"/>
      </w:pPr>
      <w:bookmarkStart w:id="22" w:name="_Toc72764867"/>
      <w:bookmarkStart w:id="23" w:name="_Toc72766923"/>
      <w:bookmarkStart w:id="24" w:name="_Toc103965227"/>
      <w:r w:rsidRPr="00F319B8">
        <w:t>3.4. Обобщенная трудовая функция</w:t>
      </w:r>
      <w:bookmarkEnd w:id="22"/>
      <w:bookmarkEnd w:id="23"/>
      <w:bookmarkEnd w:id="24"/>
    </w:p>
    <w:p w:rsidR="00101C46" w:rsidRPr="00F319B8" w:rsidRDefault="00101C46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88"/>
        <w:gridCol w:w="581"/>
        <w:gridCol w:w="1059"/>
        <w:gridCol w:w="1478"/>
        <w:gridCol w:w="640"/>
      </w:tblGrid>
      <w:tr w:rsidR="00101C46" w:rsidRPr="00F319B8" w:rsidTr="005D208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C46" w:rsidRPr="00F319B8" w:rsidRDefault="00101C46" w:rsidP="00E9390F">
            <w:r w:rsidRPr="00F319B8">
              <w:t>Ремонт, сборка и регулировка узлов и агрегатов перегрузочных машин средней сложности с заменой отдельных деталей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101C46" w:rsidRPr="00F319B8" w:rsidRDefault="00101C46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9"/>
        <w:gridCol w:w="1273"/>
        <w:gridCol w:w="638"/>
        <w:gridCol w:w="1911"/>
        <w:gridCol w:w="540"/>
        <w:gridCol w:w="1134"/>
        <w:gridCol w:w="2376"/>
      </w:tblGrid>
      <w:tr w:rsidR="00F319B8" w:rsidRPr="00F319B8" w:rsidTr="0094663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01C46" w:rsidRPr="00F319B8" w:rsidTr="00946632">
        <w:trPr>
          <w:jc w:val="center"/>
        </w:trPr>
        <w:tc>
          <w:tcPr>
            <w:tcW w:w="1223" w:type="pct"/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808080"/>
            </w:tcBorders>
            <w:vAlign w:val="center"/>
          </w:tcPr>
          <w:p w:rsidR="00101C46" w:rsidRPr="00F319B8" w:rsidRDefault="00101C46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1C46" w:rsidRPr="00F319B8" w:rsidRDefault="00101C46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101C46" w:rsidRPr="00F319B8" w:rsidTr="00085A39">
        <w:trPr>
          <w:trHeight w:val="20"/>
          <w:jc w:val="center"/>
        </w:trPr>
        <w:tc>
          <w:tcPr>
            <w:tcW w:w="1208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101C46" w:rsidRPr="00F319B8" w:rsidRDefault="00101C46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Слесарь по ремонту и обслуживанию перегрузочных машин 3-го разряда</w:t>
            </w:r>
          </w:p>
        </w:tc>
      </w:tr>
    </w:tbl>
    <w:p w:rsidR="00101C46" w:rsidRPr="00F319B8" w:rsidRDefault="00101C46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01C46" w:rsidRPr="00F319B8" w:rsidRDefault="00101C46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5D208D">
              <w:rPr>
                <w:rFonts w:cs="Times New Roman"/>
                <w:szCs w:val="24"/>
              </w:rPr>
              <w:t xml:space="preserve"> и</w:t>
            </w:r>
          </w:p>
          <w:p w:rsidR="00101C46" w:rsidRPr="00F319B8" w:rsidRDefault="00B9248B" w:rsidP="00E9390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обучение – программы профессиональной </w:t>
            </w:r>
            <w:r w:rsidR="00101C46" w:rsidRPr="00F319B8">
              <w:rPr>
                <w:rFonts w:cs="Times New Roman"/>
                <w:szCs w:val="24"/>
              </w:rPr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01C46" w:rsidRPr="00F319B8" w:rsidRDefault="00B41892" w:rsidP="00E9390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101C46" w:rsidRPr="00F319B8" w:rsidTr="00634FB5">
        <w:trPr>
          <w:trHeight w:val="20"/>
          <w:jc w:val="center"/>
        </w:trPr>
        <w:tc>
          <w:tcPr>
            <w:tcW w:w="1213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01C46" w:rsidRPr="00F319B8" w:rsidRDefault="00101C46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-</w:t>
            </w:r>
          </w:p>
        </w:tc>
      </w:tr>
    </w:tbl>
    <w:p w:rsidR="00101C46" w:rsidRPr="00F319B8" w:rsidRDefault="00101C46" w:rsidP="00E9390F">
      <w:pPr>
        <w:pStyle w:val="Norm"/>
      </w:pPr>
    </w:p>
    <w:p w:rsidR="00101C46" w:rsidRPr="00F319B8" w:rsidRDefault="00101C46" w:rsidP="00E9390F">
      <w:pPr>
        <w:pStyle w:val="Norm"/>
      </w:pPr>
      <w:r w:rsidRPr="00F319B8">
        <w:t>Дополнительные характеристики</w:t>
      </w:r>
    </w:p>
    <w:p w:rsidR="00101C46" w:rsidRPr="00F319B8" w:rsidRDefault="00101C46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634FB5">
        <w:trPr>
          <w:trHeight w:val="20"/>
          <w:jc w:val="center"/>
        </w:trPr>
        <w:tc>
          <w:tcPr>
            <w:tcW w:w="1282" w:type="pct"/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01C46" w:rsidRPr="00F319B8" w:rsidRDefault="00101C46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82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01C46" w:rsidRPr="00F319B8" w:rsidRDefault="00101C4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7231</w:t>
            </w:r>
          </w:p>
        </w:tc>
        <w:tc>
          <w:tcPr>
            <w:tcW w:w="2837" w:type="pct"/>
          </w:tcPr>
          <w:p w:rsidR="00101C46" w:rsidRPr="00F319B8" w:rsidRDefault="00101C46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автотранспортных средств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82" w:type="pct"/>
          </w:tcPr>
          <w:p w:rsidR="00101C46" w:rsidRPr="00F319B8" w:rsidRDefault="00101C4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101C46" w:rsidRPr="00F319B8" w:rsidRDefault="00101C46" w:rsidP="00E9390F">
            <w:r w:rsidRPr="00F319B8">
              <w:rPr>
                <w:rFonts w:cs="Times New Roman"/>
              </w:rPr>
              <w:t>§ 113</w:t>
            </w:r>
          </w:p>
        </w:tc>
        <w:tc>
          <w:tcPr>
            <w:tcW w:w="2837" w:type="pct"/>
          </w:tcPr>
          <w:p w:rsidR="00101C46" w:rsidRPr="00F319B8" w:rsidRDefault="00101C46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Слесарь по ремонту и обслуживанию перегрузочных машин 3-го разряда</w:t>
            </w:r>
          </w:p>
        </w:tc>
      </w:tr>
      <w:tr w:rsidR="00101C46" w:rsidRPr="00F319B8" w:rsidTr="00634FB5">
        <w:trPr>
          <w:trHeight w:val="20"/>
          <w:jc w:val="center"/>
        </w:trPr>
        <w:tc>
          <w:tcPr>
            <w:tcW w:w="1282" w:type="pct"/>
          </w:tcPr>
          <w:p w:rsidR="00101C46" w:rsidRPr="00F319B8" w:rsidRDefault="00101C4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101C46" w:rsidRPr="00F319B8" w:rsidRDefault="00101C4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18524</w:t>
            </w:r>
          </w:p>
        </w:tc>
        <w:tc>
          <w:tcPr>
            <w:tcW w:w="2837" w:type="pct"/>
          </w:tcPr>
          <w:p w:rsidR="00101C46" w:rsidRPr="00F319B8" w:rsidRDefault="00101C46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Слесарь по ремонту и обслуживанию перегрузочных машин</w:t>
            </w:r>
          </w:p>
        </w:tc>
      </w:tr>
    </w:tbl>
    <w:p w:rsidR="00101C46" w:rsidRPr="00F319B8" w:rsidRDefault="00101C46" w:rsidP="00E9390F">
      <w:pPr>
        <w:pStyle w:val="Norm"/>
      </w:pPr>
    </w:p>
    <w:p w:rsidR="00101C46" w:rsidRPr="00F319B8" w:rsidRDefault="00101C46" w:rsidP="00E9390F">
      <w:r w:rsidRPr="00F319B8">
        <w:rPr>
          <w:rFonts w:cs="Times New Roman"/>
          <w:b/>
          <w:szCs w:val="24"/>
        </w:rPr>
        <w:t>3.</w:t>
      </w:r>
      <w:r w:rsidR="00AF1877" w:rsidRPr="00F319B8">
        <w:rPr>
          <w:rFonts w:cs="Times New Roman"/>
          <w:b/>
          <w:szCs w:val="24"/>
        </w:rPr>
        <w:t>4</w:t>
      </w:r>
      <w:r w:rsidRPr="00F319B8">
        <w:rPr>
          <w:rFonts w:cs="Times New Roman"/>
          <w:b/>
          <w:szCs w:val="24"/>
        </w:rPr>
        <w:t>.</w:t>
      </w:r>
      <w:r w:rsidR="00AF1877" w:rsidRPr="00F319B8">
        <w:rPr>
          <w:rFonts w:cs="Times New Roman"/>
          <w:b/>
          <w:szCs w:val="24"/>
        </w:rPr>
        <w:t>1</w:t>
      </w:r>
      <w:r w:rsidRPr="00F319B8">
        <w:rPr>
          <w:rFonts w:cs="Times New Roman"/>
          <w:b/>
          <w:szCs w:val="24"/>
        </w:rPr>
        <w:t>. Трудовая функция</w:t>
      </w:r>
    </w:p>
    <w:p w:rsidR="00101C46" w:rsidRPr="00F319B8" w:rsidRDefault="00101C46" w:rsidP="00E9390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1"/>
        <w:gridCol w:w="5005"/>
        <w:gridCol w:w="465"/>
        <w:gridCol w:w="1132"/>
        <w:gridCol w:w="1551"/>
        <w:gridCol w:w="595"/>
      </w:tblGrid>
      <w:tr w:rsidR="00F319B8" w:rsidRPr="00F319B8" w:rsidTr="005D208D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C46" w:rsidRPr="00F319B8" w:rsidRDefault="00101C46" w:rsidP="00E9390F">
            <w:r w:rsidRPr="00F319B8">
              <w:rPr>
                <w:rFonts w:cs="Times New Roman"/>
              </w:rPr>
              <w:t>Ремонт узлов и агрегатов перегрузочных машин средней сложности с заменой отдельных деталей</w:t>
            </w:r>
          </w:p>
        </w:tc>
        <w:tc>
          <w:tcPr>
            <w:tcW w:w="2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AF1877" w:rsidP="005D208D">
            <w:pPr>
              <w:jc w:val="center"/>
            </w:pPr>
            <w:r w:rsidRPr="00F319B8">
              <w:rPr>
                <w:rFonts w:cs="Times New Roman"/>
                <w:szCs w:val="24"/>
                <w:lang w:val="en-US"/>
              </w:rPr>
              <w:t>D</w:t>
            </w:r>
            <w:r w:rsidR="00101C46" w:rsidRPr="00F319B8">
              <w:rPr>
                <w:rFonts w:cs="Times New Roman"/>
                <w:szCs w:val="24"/>
              </w:rPr>
              <w:t>/0</w:t>
            </w:r>
            <w:r w:rsidR="009A40F6" w:rsidRPr="00F319B8">
              <w:rPr>
                <w:rFonts w:cs="Times New Roman"/>
                <w:szCs w:val="24"/>
              </w:rPr>
              <w:t>1</w:t>
            </w:r>
            <w:r w:rsidR="00101C46" w:rsidRPr="00F319B8">
              <w:rPr>
                <w:rFonts w:cs="Times New Roman"/>
                <w:szCs w:val="24"/>
              </w:rPr>
              <w:t>.2</w:t>
            </w:r>
          </w:p>
        </w:tc>
        <w:tc>
          <w:tcPr>
            <w:tcW w:w="7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101C46" w:rsidRPr="00F319B8" w:rsidRDefault="00101C46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634FB5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634FB5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1C46" w:rsidRPr="00F319B8" w:rsidRDefault="00101C46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7"/>
        <w:gridCol w:w="7734"/>
      </w:tblGrid>
      <w:tr w:rsidR="00F319B8" w:rsidRPr="00F319B8" w:rsidTr="00634FB5">
        <w:trPr>
          <w:trHeight w:val="20"/>
        </w:trPr>
        <w:tc>
          <w:tcPr>
            <w:tcW w:w="1289" w:type="pct"/>
            <w:vMerge w:val="restart"/>
          </w:tcPr>
          <w:p w:rsidR="00AF1877" w:rsidRPr="00F319B8" w:rsidRDefault="00AF1877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 xml:space="preserve">Выявление дефектов узлов и агрегатов перегрузочных машин средней сложности с определением их характера 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Определение объема и последовательности выполнения работ по ремонту узлов и агрегатов перегрузочных машин средней сложности с заменой отдельных деталей</w:t>
            </w:r>
            <w:r w:rsidR="00E40514" w:rsidRPr="00F319B8">
              <w:rPr>
                <w:rFonts w:cs="Times New Roman"/>
              </w:rPr>
              <w:t>,</w:t>
            </w:r>
            <w:r w:rsidRPr="00F319B8">
              <w:rPr>
                <w:rFonts w:cs="Times New Roman"/>
              </w:rPr>
              <w:t xml:space="preserve"> с подборкой инструмента</w:t>
            </w:r>
            <w:r w:rsidR="00D336E9" w:rsidRPr="00F319B8">
              <w:rPr>
                <w:rFonts w:cs="Times New Roman"/>
              </w:rPr>
              <w:t>,</w:t>
            </w:r>
            <w:r w:rsidRPr="00F319B8">
              <w:rPr>
                <w:rFonts w:cs="Times New Roman"/>
              </w:rPr>
              <w:t xml:space="preserve"> </w:t>
            </w:r>
            <w:r w:rsidR="00D336E9" w:rsidRPr="00F319B8">
              <w:rPr>
                <w:rFonts w:cs="Times New Roman"/>
              </w:rPr>
              <w:t xml:space="preserve">деталей, запасных частей, материалов, средств индивидуальной защиты </w:t>
            </w:r>
            <w:r w:rsidRPr="00F319B8">
              <w:rPr>
                <w:rFonts w:cs="Times New Roman"/>
              </w:rPr>
              <w:t>и подготовкой рабочего места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Выявление деталей узлов и агрегатов перегрузочных машин средней сложности, подлежащих замене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 xml:space="preserve">Демонтаж узлов, агрегатов перегрузочных машин средней сложности для последующего их разделения на сборочные единицы 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Мойка с очисткой узлов и агрегатов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Дефектовка узлов и агрегатов перегрузочных машин средней сложности для определения степени пригодности каждой детали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Термическая обработка металла, смазка, пайка припоями деталей ремонтируемых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регламентных работ по восстановлению работоспособного (исправного) состояния деталей узлов и агрегатов перегрузочных машин средней сложности с восстановлением их исправности и работоспособности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Замена отдельных неисправных деталей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Определение базовой детали узлов и агрегатов перегрузочных машин средней сложности 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Комплектование базовых и сопряженных деталей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 w:val="restart"/>
          </w:tcPr>
          <w:p w:rsidR="00AF1877" w:rsidRPr="00F319B8" w:rsidRDefault="00AF1877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Определять неисправности и дефекты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замене изношенных пальцев в шарнирах тормозов, лент, ковшей, скребков, цепей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разборке задних и передних мостов, грузоподъемников, коробок передач, рулевых устройств, муфт сцепления, редукторов, гидроцилиндров, пневмо- и гидроприводов, тормозов, гидростатических масленок, механизмов передвижения, грузозахватных органов перегрузочных машин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подтягивании (замене) сальников, манжет, фильтров, подтягивани</w:t>
            </w:r>
            <w:r w:rsidR="00296DCB" w:rsidRPr="00F319B8">
              <w:rPr>
                <w:rFonts w:cs="Times New Roman"/>
              </w:rPr>
              <w:t>и</w:t>
            </w:r>
            <w:r w:rsidRPr="00F319B8">
              <w:rPr>
                <w:rFonts w:cs="Times New Roman"/>
              </w:rPr>
              <w:t xml:space="preserve"> болтовых и резьбовых креплений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термической обработке металла и пайке ремонтируемых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ремонте головок, цилиндров, вентиляторов двигателей внутреннего сгорания, механизмов передвижения, соединения воздуховодов, сопел, циклонов пневматических перегружателей, замен</w:t>
            </w:r>
            <w:r w:rsidR="005A37F0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отдельных блоков грейферов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объемы работ и виды ремонта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Применять механизмы, оборудование при </w:t>
            </w:r>
            <w:r w:rsidR="00D336E9" w:rsidRPr="00F319B8">
              <w:rPr>
                <w:rFonts w:cs="Times New Roman"/>
                <w:szCs w:val="24"/>
              </w:rPr>
              <w:t xml:space="preserve">выполнении </w:t>
            </w:r>
            <w:r w:rsidRPr="00F319B8">
              <w:rPr>
                <w:rFonts w:cs="Times New Roman"/>
                <w:szCs w:val="24"/>
              </w:rPr>
              <w:t>работ по ремонту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ремонте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 w:val="restart"/>
          </w:tcPr>
          <w:p w:rsidR="00AF1877" w:rsidRPr="00F319B8" w:rsidRDefault="00AF1877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ремонту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принцип работы узлов и агрегатов перегрузочных машин средней сложности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разборки узлов и агрегатов перегрузочных машин средней сложности (задних и передних мостов, грузоподъемников, коробок передач, рулевых устройств, муфт сцепления, редукторов, гидроцилиндров, пневмо- и гидроприводов, тормозов, гидростатических масленок, механизмов передвижения, грузозахватных органов)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замены изношенных пальцев в шарнирах тормозов, лент, ковшей, скребков, цепей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подтягивания (замены) сальников, манжет, фильтров, подтягивания болтовых и резьбовых креплений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ремонта узлов и агрегатов перегрузочных машин средней сложности (головок, цилиндров, вентиляторов двигателей внутреннего сгорания, механизмов передвижения, соединения воздуховодов, сопел, циклонов пневматических перегружателей, замены отдельных блоков грейферов)</w:t>
            </w:r>
            <w:r w:rsidR="00076DBD" w:rsidRPr="00F319B8">
              <w:rPr>
                <w:rFonts w:cs="Times New Roman"/>
                <w:szCs w:val="24"/>
              </w:rPr>
              <w:t>, ремонта и изготовления ограждений, трапов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Виды заклепочных и сварочных соединений и услови</w:t>
            </w:r>
            <w:r w:rsidR="00296DCB" w:rsidRPr="00F319B8">
              <w:rPr>
                <w:rFonts w:cs="Times New Roman"/>
                <w:szCs w:val="24"/>
              </w:rPr>
              <w:t>я</w:t>
            </w:r>
            <w:r w:rsidRPr="00F319B8">
              <w:rPr>
                <w:rFonts w:cs="Times New Roman"/>
                <w:szCs w:val="24"/>
              </w:rPr>
              <w:t xml:space="preserve"> их прочности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обеспечивающие обработку по 11</w:t>
            </w:r>
            <w:r w:rsidR="005A37F0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12</w:t>
            </w:r>
            <w:r w:rsidR="005A37F0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r w:rsidR="005A37F0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5A37F0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ремонта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 xml:space="preserve">Механические свойства обрабатываемых деталей, материалов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 xml:space="preserve">Состав тугоплавких и легкоплавких сплавов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>Виды и назначение промывающих и смазывающих средств и способы их применения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</w:rPr>
              <w:t xml:space="preserve">Назначение термической обработки металлов и ее влияние на изменение свойств металлов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9" w:type="pct"/>
            <w:vMerge/>
          </w:tcPr>
          <w:p w:rsidR="00AF1877" w:rsidRPr="00F319B8" w:rsidRDefault="00AF1877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AF1877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AF1877" w:rsidRPr="00F319B8" w:rsidTr="00634FB5">
        <w:trPr>
          <w:trHeight w:val="20"/>
        </w:trPr>
        <w:tc>
          <w:tcPr>
            <w:tcW w:w="1289" w:type="pct"/>
          </w:tcPr>
          <w:p w:rsidR="00AF1877" w:rsidRPr="00F319B8" w:rsidRDefault="00AF1877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:rsidR="00AF1877" w:rsidRPr="00F319B8" w:rsidRDefault="00AF1877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101C46" w:rsidRPr="00F319B8" w:rsidRDefault="00101C46" w:rsidP="00E9390F"/>
    <w:p w:rsidR="00101C46" w:rsidRPr="00F319B8" w:rsidRDefault="00101C46" w:rsidP="00E9390F">
      <w:r w:rsidRPr="00F319B8">
        <w:rPr>
          <w:rFonts w:cs="Times New Roman"/>
          <w:b/>
          <w:szCs w:val="24"/>
        </w:rPr>
        <w:t>3.</w:t>
      </w:r>
      <w:r w:rsidR="00D336E9" w:rsidRPr="00F319B8">
        <w:rPr>
          <w:rFonts w:cs="Times New Roman"/>
          <w:b/>
          <w:szCs w:val="24"/>
        </w:rPr>
        <w:t>4</w:t>
      </w:r>
      <w:r w:rsidRPr="00F319B8">
        <w:rPr>
          <w:rFonts w:cs="Times New Roman"/>
          <w:b/>
          <w:szCs w:val="24"/>
        </w:rPr>
        <w:t>.</w:t>
      </w:r>
      <w:r w:rsidR="00D336E9" w:rsidRPr="00F319B8">
        <w:rPr>
          <w:rFonts w:cs="Times New Roman"/>
          <w:b/>
          <w:szCs w:val="24"/>
        </w:rPr>
        <w:t>2</w:t>
      </w:r>
      <w:r w:rsidRPr="00F319B8">
        <w:rPr>
          <w:rFonts w:cs="Times New Roman"/>
          <w:b/>
          <w:szCs w:val="24"/>
        </w:rPr>
        <w:t>. Трудовая функция</w:t>
      </w:r>
    </w:p>
    <w:p w:rsidR="00101C46" w:rsidRPr="00F319B8" w:rsidRDefault="00101C46" w:rsidP="00E9390F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5278"/>
        <w:gridCol w:w="465"/>
        <w:gridCol w:w="1149"/>
        <w:gridCol w:w="1407"/>
        <w:gridCol w:w="595"/>
      </w:tblGrid>
      <w:tr w:rsidR="00101C46" w:rsidRPr="00F319B8" w:rsidTr="005D208D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1C46" w:rsidRPr="00F319B8" w:rsidRDefault="00B31D33" w:rsidP="00E9390F">
            <w:r w:rsidRPr="00F319B8">
              <w:rPr>
                <w:rFonts w:cs="Times New Roman"/>
              </w:rPr>
              <w:t>Сборка с регулировкой узлов и агрегатов перегрузочных машин средней сложности с заменой отдельных деталей</w:t>
            </w:r>
          </w:p>
        </w:tc>
        <w:tc>
          <w:tcPr>
            <w:tcW w:w="2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D336E9" w:rsidP="005D208D">
            <w:pPr>
              <w:jc w:val="center"/>
            </w:pPr>
            <w:r w:rsidRPr="00F319B8">
              <w:rPr>
                <w:rFonts w:cs="Times New Roman"/>
                <w:szCs w:val="24"/>
                <w:lang w:val="en-US"/>
              </w:rPr>
              <w:t>D</w:t>
            </w:r>
            <w:r w:rsidR="00101C46" w:rsidRPr="00F319B8">
              <w:rPr>
                <w:rFonts w:cs="Times New Roman"/>
                <w:szCs w:val="24"/>
              </w:rPr>
              <w:t>/0</w:t>
            </w:r>
            <w:r w:rsidRPr="00F319B8">
              <w:rPr>
                <w:rFonts w:cs="Times New Roman"/>
                <w:szCs w:val="24"/>
                <w:lang w:val="en-US"/>
              </w:rPr>
              <w:t>2</w:t>
            </w:r>
            <w:r w:rsidR="00101C46" w:rsidRPr="00F319B8">
              <w:rPr>
                <w:rFonts w:cs="Times New Roman"/>
                <w:szCs w:val="24"/>
              </w:rPr>
              <w:t>.2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1C46" w:rsidRPr="00F319B8" w:rsidRDefault="00101C46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2</w:t>
            </w:r>
          </w:p>
        </w:tc>
      </w:tr>
    </w:tbl>
    <w:p w:rsidR="00101C46" w:rsidRDefault="00101C46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634FB5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634FB5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1C46" w:rsidRPr="00F319B8" w:rsidRDefault="00101C46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0"/>
        <w:gridCol w:w="7741"/>
      </w:tblGrid>
      <w:tr w:rsidR="00F319B8" w:rsidRPr="00F319B8" w:rsidTr="00634FB5">
        <w:trPr>
          <w:trHeight w:val="20"/>
        </w:trPr>
        <w:tc>
          <w:tcPr>
            <w:tcW w:w="1286" w:type="pct"/>
            <w:vMerge w:val="restart"/>
          </w:tcPr>
          <w:p w:rsidR="00101C46" w:rsidRPr="00F319B8" w:rsidRDefault="00101C46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Сборка базовой детали с сопряженными деталями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комплекса работ по сборке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Подгонка деталей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Пригонка узлов и агрегатов перегрузочных машин средней сложности</w:t>
            </w:r>
            <w:r w:rsidR="00134A59">
              <w:rPr>
                <w:rFonts w:cs="Times New Roman"/>
                <w:szCs w:val="24"/>
              </w:rPr>
              <w:t xml:space="preserve"> при сборке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Монтаж узлов и агрегатов перегрузочных машин средней сложности для установки их на месте пользования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Подборка инструмента для регулировки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комплекса работ по регулировке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Устранение неисправностей, выявленных при регулировке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Оценка выполненной работы по сборке, регулировке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 w:val="restart"/>
          </w:tcPr>
          <w:p w:rsidR="00101C46" w:rsidRPr="00F319B8" w:rsidRDefault="00101C46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сборке, монтаже и регулировке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Применять механизмы, оборудование при сборке, монтаже и регулировке </w:t>
            </w:r>
            <w:r w:rsidRPr="00F319B8">
              <w:rPr>
                <w:rFonts w:cs="Times New Roman"/>
              </w:rPr>
              <w:t>задних и передних мостов, грузоподъемников, коробок передач, рулевых устройств, муфт сцепления, редукторов, гидроцилиндров, пневмо- и гидроприводов, тормозов, гидростатических масленок, механизмов передвижения, грузозахватных органов</w:t>
            </w:r>
            <w:r w:rsidRPr="00F319B8">
              <w:rPr>
                <w:rFonts w:cs="Times New Roman"/>
                <w:szCs w:val="24"/>
              </w:rPr>
              <w:t xml:space="preserve"> перегрузочных машин 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Выявлять неисправности узлов и агрегатов перегрузочных машин средней сложности в ходе регулировки 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Оценивать точность сборки деталей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 w:val="restart"/>
          </w:tcPr>
          <w:p w:rsidR="00101C46" w:rsidRPr="00F319B8" w:rsidRDefault="00101C46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сборке и регулировке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сборки и регулировки узлов и агрегатов перегрузочных машин средней сложности (</w:t>
            </w:r>
            <w:r w:rsidRPr="00F319B8">
              <w:rPr>
                <w:rFonts w:cs="Times New Roman"/>
              </w:rPr>
              <w:t>задних и передних мостов, грузоподъемников, коробок передач, рулевых устройств, муфт сцепления, редукторов, гидроцилиндров, пневмо- и гидроприводов, тормозов, гидростатических масленок, механизмов передвижения, грузозахватных органов)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</w:rPr>
              <w:t xml:space="preserve">Устройство и принцип работы узлов и агрегатов перегрузочных машин средней сложности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</w:rPr>
              <w:t>Методы регулировки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</w:rPr>
              <w:t>Методы выявления и устранения дефектов в работе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</w:rPr>
              <w:t xml:space="preserve">Виды заклепочных и сварочных соединений и условие их прочности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обеспечивающие обработку по 11</w:t>
            </w:r>
            <w:r w:rsidR="002A417B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12</w:t>
            </w:r>
            <w:r w:rsidR="002A417B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r w:rsidR="002A417B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D33FC6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сборки, монтажа и регулировки узлов и агрегатов перегрузочных машин средней сложности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86" w:type="pct"/>
            <w:vMerge/>
          </w:tcPr>
          <w:p w:rsidR="00101C46" w:rsidRPr="00F319B8" w:rsidRDefault="00101C4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01C46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101C46" w:rsidRPr="00F319B8" w:rsidTr="00634FB5">
        <w:trPr>
          <w:trHeight w:val="20"/>
        </w:trPr>
        <w:tc>
          <w:tcPr>
            <w:tcW w:w="1286" w:type="pct"/>
          </w:tcPr>
          <w:p w:rsidR="00101C46" w:rsidRPr="00F319B8" w:rsidRDefault="00101C46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:rsidR="00101C46" w:rsidRPr="00F319B8" w:rsidRDefault="00101C4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101C46" w:rsidRPr="00F319B8" w:rsidRDefault="00101C46" w:rsidP="00E9390F"/>
    <w:p w:rsidR="003032A4" w:rsidRPr="00F319B8" w:rsidRDefault="003032A4" w:rsidP="00E9390F">
      <w:pPr>
        <w:pStyle w:val="2"/>
        <w:keepNext w:val="0"/>
      </w:pPr>
      <w:bookmarkStart w:id="25" w:name="_Toc72764868"/>
      <w:bookmarkStart w:id="26" w:name="_Toc72766924"/>
      <w:bookmarkStart w:id="27" w:name="_Toc103965228"/>
      <w:r w:rsidRPr="00F319B8">
        <w:t>3.5. Обобщенная трудовая функция</w:t>
      </w:r>
      <w:bookmarkEnd w:id="25"/>
      <w:bookmarkEnd w:id="26"/>
      <w:bookmarkEnd w:id="27"/>
    </w:p>
    <w:p w:rsidR="003032A4" w:rsidRPr="00F319B8" w:rsidRDefault="003032A4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88"/>
        <w:gridCol w:w="581"/>
        <w:gridCol w:w="1059"/>
        <w:gridCol w:w="1478"/>
        <w:gridCol w:w="640"/>
      </w:tblGrid>
      <w:tr w:rsidR="00F31B70" w:rsidRPr="00F319B8" w:rsidTr="005D208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F31B70" w:rsidRPr="00F319B8" w:rsidRDefault="00F31B7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B70" w:rsidRPr="00F319B8" w:rsidRDefault="00F31B7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Снятие, насаживание</w:t>
            </w:r>
            <w:r w:rsidR="003A382E" w:rsidRPr="00F319B8">
              <w:rPr>
                <w:rFonts w:cs="Times New Roman"/>
              </w:rPr>
              <w:t xml:space="preserve"> (напрессовка)</w:t>
            </w:r>
            <w:r w:rsidRPr="00F319B8">
              <w:rPr>
                <w:rFonts w:cs="Times New Roman"/>
              </w:rPr>
              <w:t xml:space="preserve"> бандаж</w:t>
            </w:r>
            <w:r w:rsidR="009B0120" w:rsidRPr="00F319B8">
              <w:rPr>
                <w:rFonts w:cs="Times New Roman"/>
              </w:rPr>
              <w:t>а</w:t>
            </w:r>
            <w:r w:rsidR="00121A6B" w:rsidRPr="00F319B8">
              <w:rPr>
                <w:rFonts w:cs="Times New Roman"/>
              </w:rPr>
              <w:t xml:space="preserve"> </w:t>
            </w:r>
            <w:r w:rsidR="009B0120" w:rsidRPr="00F319B8">
              <w:rPr>
                <w:rFonts w:cs="Times New Roman"/>
              </w:rPr>
              <w:t>на центр</w:t>
            </w:r>
            <w:r w:rsidRPr="00F319B8">
              <w:rPr>
                <w:rFonts w:cs="Times New Roman"/>
              </w:rPr>
              <w:t xml:space="preserve"> колесн</w:t>
            </w:r>
            <w:r w:rsidR="009B0120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9B0120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B70" w:rsidRPr="00F319B8" w:rsidRDefault="00F31B70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B70" w:rsidRPr="00DA4E67" w:rsidRDefault="00DA4E67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B70" w:rsidRPr="00F319B8" w:rsidRDefault="00F31B70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B70" w:rsidRPr="00F319B8" w:rsidRDefault="00F31B7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3032A4" w:rsidRPr="00F319B8" w:rsidRDefault="003032A4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3"/>
        <w:gridCol w:w="1273"/>
        <w:gridCol w:w="638"/>
        <w:gridCol w:w="1911"/>
        <w:gridCol w:w="436"/>
        <w:gridCol w:w="1157"/>
        <w:gridCol w:w="2453"/>
      </w:tblGrid>
      <w:tr w:rsidR="00F319B8" w:rsidRPr="00F319B8" w:rsidTr="005D208D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032A4" w:rsidRPr="00F319B8" w:rsidTr="005D208D">
        <w:trPr>
          <w:jc w:val="center"/>
        </w:trPr>
        <w:tc>
          <w:tcPr>
            <w:tcW w:w="1225" w:type="pct"/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32A4" w:rsidRPr="00F319B8" w:rsidRDefault="003032A4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3032A4" w:rsidRPr="00F319B8" w:rsidTr="00634FB5">
        <w:trPr>
          <w:trHeight w:val="20"/>
          <w:jc w:val="center"/>
        </w:trPr>
        <w:tc>
          <w:tcPr>
            <w:tcW w:w="1213" w:type="pct"/>
          </w:tcPr>
          <w:p w:rsidR="003032A4" w:rsidRPr="00F319B8" w:rsidRDefault="003032A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31B70" w:rsidRPr="00F319B8" w:rsidRDefault="00F31B7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Бандажник 3-го разряда</w:t>
            </w:r>
          </w:p>
          <w:p w:rsidR="003032A4" w:rsidRPr="00F319B8" w:rsidRDefault="00F31B7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 xml:space="preserve">Бандажник </w:t>
            </w:r>
            <w:r w:rsidR="003032A4" w:rsidRPr="00F319B8">
              <w:rPr>
                <w:rFonts w:cs="Times New Roman"/>
                <w:szCs w:val="24"/>
              </w:rPr>
              <w:t>4-го разряда</w:t>
            </w:r>
          </w:p>
        </w:tc>
      </w:tr>
    </w:tbl>
    <w:p w:rsidR="003032A4" w:rsidRPr="00F319B8" w:rsidRDefault="003032A4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3032A4" w:rsidRPr="00F319B8" w:rsidRDefault="003032A4" w:rsidP="00E9390F">
            <w:pPr>
              <w:suppressAutoHyphens/>
              <w:rPr>
                <w:rFonts w:cs="Times New Roman"/>
              </w:rPr>
            </w:pPr>
            <w:r w:rsidRPr="00F319B8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E27CC" w:rsidRPr="00F319B8" w:rsidRDefault="002E27CC" w:rsidP="00E9390F">
            <w:r w:rsidRPr="00F319B8">
              <w:rPr>
                <w:rFonts w:cs="Times New Roman"/>
              </w:rPr>
              <w:t>Среднее общее образование</w:t>
            </w:r>
            <w:r w:rsidR="005D208D">
              <w:rPr>
                <w:rFonts w:cs="Times New Roman"/>
              </w:rPr>
              <w:t xml:space="preserve"> и</w:t>
            </w:r>
          </w:p>
          <w:p w:rsidR="003032A4" w:rsidRPr="00F319B8" w:rsidRDefault="00B9248B" w:rsidP="00E9390F">
            <w:r>
              <w:t xml:space="preserve">Профессиональное обучение – программы профессиональной </w:t>
            </w:r>
            <w:r w:rsidR="002E27CC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3032A4" w:rsidRPr="00F319B8" w:rsidRDefault="003032A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032A4" w:rsidRPr="00F319B8" w:rsidRDefault="00F31B7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3032A4" w:rsidRPr="00F319B8" w:rsidRDefault="003032A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032A4" w:rsidRPr="00F319B8" w:rsidRDefault="00B41892" w:rsidP="00E9390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r w:rsidR="003032A4" w:rsidRPr="00F319B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13" w:type="pct"/>
          </w:tcPr>
          <w:p w:rsidR="003032A4" w:rsidRPr="00F319B8" w:rsidRDefault="003032A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032A4" w:rsidRPr="00F319B8" w:rsidRDefault="00F31B70" w:rsidP="00E9390F">
            <w:r w:rsidRPr="00F319B8">
              <w:rPr>
                <w:rFonts w:cs="Times New Roman"/>
                <w:szCs w:val="24"/>
              </w:rPr>
              <w:t xml:space="preserve">При </w:t>
            </w:r>
            <w:r w:rsidR="00FC12F1" w:rsidRPr="00F319B8">
              <w:rPr>
                <w:rFonts w:cs="Times New Roman"/>
                <w:szCs w:val="24"/>
              </w:rPr>
              <w:t xml:space="preserve">выполнении работ по </w:t>
            </w:r>
            <w:r w:rsidRPr="00F319B8">
              <w:rPr>
                <w:rFonts w:cs="Times New Roman"/>
                <w:szCs w:val="24"/>
              </w:rPr>
              <w:t>сняти</w:t>
            </w:r>
            <w:r w:rsidR="00FC12F1" w:rsidRPr="00F319B8">
              <w:rPr>
                <w:rFonts w:cs="Times New Roman"/>
                <w:szCs w:val="24"/>
              </w:rPr>
              <w:t>ю</w:t>
            </w:r>
            <w:r w:rsidRPr="00F319B8">
              <w:rPr>
                <w:rFonts w:cs="Times New Roman"/>
                <w:szCs w:val="24"/>
              </w:rPr>
              <w:t xml:space="preserve"> бандажей с центров колесных пар </w:t>
            </w:r>
            <w:r w:rsidR="00FC12F1" w:rsidRPr="00F319B8">
              <w:rPr>
                <w:rFonts w:cs="Times New Roman"/>
                <w:szCs w:val="24"/>
              </w:rPr>
              <w:t xml:space="preserve">в горячем состоянии </w:t>
            </w:r>
            <w:r w:rsidRPr="00F319B8">
              <w:rPr>
                <w:rFonts w:cs="Times New Roman"/>
                <w:szCs w:val="24"/>
              </w:rPr>
              <w:t>– бандажник 3-го разряда</w:t>
            </w:r>
          </w:p>
          <w:p w:rsidR="00F31B70" w:rsidRPr="00F319B8" w:rsidRDefault="00F31B70" w:rsidP="00E9390F">
            <w:r w:rsidRPr="00F319B8">
              <w:t xml:space="preserve">При </w:t>
            </w:r>
            <w:r w:rsidR="00FC12F1" w:rsidRPr="00F319B8">
              <w:t xml:space="preserve">выполнении работ по </w:t>
            </w:r>
            <w:r w:rsidRPr="00F319B8">
              <w:t>насаживани</w:t>
            </w:r>
            <w:r w:rsidR="00FC12F1" w:rsidRPr="00F319B8">
              <w:t>ю</w:t>
            </w:r>
            <w:r w:rsidRPr="00F319B8">
              <w:t xml:space="preserve"> </w:t>
            </w:r>
            <w:r w:rsidR="003A382E" w:rsidRPr="00F319B8">
              <w:t xml:space="preserve">(напрессовке) </w:t>
            </w:r>
            <w:r w:rsidRPr="00F319B8">
              <w:t>бандажей на центры колесных пар – бандажник 4-го разряда</w:t>
            </w:r>
          </w:p>
        </w:tc>
      </w:tr>
    </w:tbl>
    <w:p w:rsidR="003032A4" w:rsidRPr="00F319B8" w:rsidRDefault="003032A4" w:rsidP="00E9390F">
      <w:pPr>
        <w:pStyle w:val="Norm"/>
      </w:pPr>
    </w:p>
    <w:p w:rsidR="003032A4" w:rsidRPr="00F319B8" w:rsidRDefault="003032A4" w:rsidP="00E9390F">
      <w:pPr>
        <w:pStyle w:val="Norm"/>
      </w:pPr>
      <w:r w:rsidRPr="00F319B8">
        <w:t>Дополнительные характеристики</w:t>
      </w:r>
    </w:p>
    <w:p w:rsidR="003032A4" w:rsidRPr="00F319B8" w:rsidRDefault="003032A4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634FB5">
        <w:trPr>
          <w:trHeight w:val="20"/>
          <w:jc w:val="center"/>
        </w:trPr>
        <w:tc>
          <w:tcPr>
            <w:tcW w:w="1282" w:type="pct"/>
            <w:vAlign w:val="center"/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82" w:type="pct"/>
          </w:tcPr>
          <w:p w:rsidR="00F31B70" w:rsidRPr="00F319B8" w:rsidRDefault="00F31B7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31B70" w:rsidRPr="00F319B8" w:rsidRDefault="00F31B7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7232</w:t>
            </w:r>
          </w:p>
        </w:tc>
        <w:tc>
          <w:tcPr>
            <w:tcW w:w="2837" w:type="pct"/>
          </w:tcPr>
          <w:p w:rsidR="00F31B70" w:rsidRPr="00F319B8" w:rsidRDefault="00F31B7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82" w:type="pct"/>
            <w:vMerge w:val="restart"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  <w:r w:rsidRPr="00F319B8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2A071A" w:rsidRPr="00F319B8" w:rsidRDefault="002A071A" w:rsidP="00E9390F">
            <w:r w:rsidRPr="00F319B8">
              <w:rPr>
                <w:rFonts w:cs="Times New Roman"/>
              </w:rPr>
              <w:t>§ 1</w:t>
            </w:r>
          </w:p>
        </w:tc>
        <w:tc>
          <w:tcPr>
            <w:tcW w:w="2837" w:type="pct"/>
          </w:tcPr>
          <w:p w:rsidR="002A071A" w:rsidRPr="00F319B8" w:rsidRDefault="002A071A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Бандажник 3-го разряда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82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A071A" w:rsidRPr="00F319B8" w:rsidRDefault="002A071A" w:rsidP="00E9390F">
            <w:r w:rsidRPr="00F319B8">
              <w:rPr>
                <w:rFonts w:cs="Times New Roman"/>
              </w:rPr>
              <w:t>§ 2</w:t>
            </w:r>
          </w:p>
        </w:tc>
        <w:tc>
          <w:tcPr>
            <w:tcW w:w="2837" w:type="pct"/>
          </w:tcPr>
          <w:p w:rsidR="002A071A" w:rsidRPr="00F319B8" w:rsidRDefault="002A071A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Бандажник 4-го разряда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82" w:type="pct"/>
          </w:tcPr>
          <w:p w:rsidR="00F31B70" w:rsidRPr="00F319B8" w:rsidRDefault="00F31B7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31B70" w:rsidRPr="00F319B8" w:rsidRDefault="002A071A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11170</w:t>
            </w:r>
          </w:p>
        </w:tc>
        <w:tc>
          <w:tcPr>
            <w:tcW w:w="2837" w:type="pct"/>
          </w:tcPr>
          <w:p w:rsidR="00F31B70" w:rsidRPr="00F319B8" w:rsidRDefault="002A071A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Бандажник</w:t>
            </w:r>
          </w:p>
        </w:tc>
      </w:tr>
    </w:tbl>
    <w:p w:rsidR="00A8266A" w:rsidRPr="00F319B8" w:rsidRDefault="00A8266A" w:rsidP="00E9390F"/>
    <w:p w:rsidR="003032A4" w:rsidRPr="00634FB5" w:rsidRDefault="003032A4" w:rsidP="00E9390F">
      <w:pPr>
        <w:rPr>
          <w:b/>
          <w:bCs/>
          <w:szCs w:val="24"/>
        </w:rPr>
      </w:pPr>
      <w:r w:rsidRPr="00634FB5">
        <w:rPr>
          <w:b/>
          <w:bCs/>
          <w:szCs w:val="24"/>
        </w:rPr>
        <w:t>3.5.1. Трудовая функция</w:t>
      </w:r>
    </w:p>
    <w:p w:rsidR="003032A4" w:rsidRPr="00F319B8" w:rsidRDefault="003032A4" w:rsidP="00E9390F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6"/>
        <w:gridCol w:w="1142"/>
        <w:gridCol w:w="1186"/>
        <w:gridCol w:w="638"/>
        <w:gridCol w:w="1911"/>
        <w:gridCol w:w="144"/>
        <w:gridCol w:w="494"/>
        <w:gridCol w:w="85"/>
        <w:gridCol w:w="1188"/>
        <w:gridCol w:w="75"/>
        <w:gridCol w:w="1478"/>
        <w:gridCol w:w="584"/>
      </w:tblGrid>
      <w:tr w:rsidR="003032A4" w:rsidRPr="00F319B8" w:rsidTr="005D208D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2A4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Снятие бандаж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с </w:t>
            </w:r>
            <w:r w:rsidR="004E4669" w:rsidRPr="00F319B8">
              <w:rPr>
                <w:rFonts w:cs="Times New Roman"/>
              </w:rPr>
              <w:t xml:space="preserve">центра </w:t>
            </w:r>
            <w:r w:rsidRPr="00F319B8">
              <w:rPr>
                <w:rFonts w:cs="Times New Roman"/>
              </w:rPr>
              <w:t>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  <w:tc>
          <w:tcPr>
            <w:tcW w:w="278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DA4E67" w:rsidP="005D208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3032A4" w:rsidRPr="00F319B8">
              <w:rPr>
                <w:rFonts w:cs="Times New Roman"/>
                <w:szCs w:val="24"/>
              </w:rPr>
              <w:t>/01.3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  <w:tr w:rsidR="00946632" w:rsidRPr="00F319B8" w:rsidTr="00946632">
        <w:trPr>
          <w:jc w:val="center"/>
        </w:trPr>
        <w:tc>
          <w:tcPr>
            <w:tcW w:w="718" w:type="pct"/>
            <w:tcBorders>
              <w:right w:val="single" w:sz="4" w:space="0" w:color="FFFFFF" w:themeColor="background1"/>
            </w:tcBorders>
            <w:vAlign w:val="center"/>
          </w:tcPr>
          <w:p w:rsidR="00946632" w:rsidRPr="00F319B8" w:rsidRDefault="00946632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pct"/>
            <w:gridSpan w:val="5"/>
            <w:tcBorders>
              <w:top w:val="single" w:sz="4" w:space="0" w:color="8080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6632" w:rsidRPr="00F319B8" w:rsidRDefault="00946632" w:rsidP="00E9390F">
            <w:pPr>
              <w:suppressAutoHyphens/>
              <w:rPr>
                <w:rFonts w:cs="Times New Roman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6632" w:rsidRPr="00F319B8" w:rsidRDefault="00946632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6632" w:rsidRDefault="00946632" w:rsidP="005D208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09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6632" w:rsidRPr="00F319B8" w:rsidRDefault="00946632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6632" w:rsidRPr="00F319B8" w:rsidRDefault="0094663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319B8" w:rsidRPr="00F319B8" w:rsidTr="0094663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tcBorders>
              <w:top w:val="single" w:sz="4" w:space="0" w:color="FFFFFF" w:themeColor="background1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gridSpan w:val="2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032A4" w:rsidRPr="00F319B8" w:rsidTr="00634FB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:rsidR="003032A4" w:rsidRPr="00F319B8" w:rsidRDefault="003032A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</w:tcBorders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3"/>
            <w:tcBorders>
              <w:top w:val="single" w:sz="4" w:space="0" w:color="808080"/>
            </w:tcBorders>
          </w:tcPr>
          <w:p w:rsidR="003032A4" w:rsidRPr="00F319B8" w:rsidRDefault="003032A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32A4" w:rsidRPr="00F319B8" w:rsidRDefault="003032A4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319B8" w:rsidRPr="00F319B8" w:rsidTr="00634FB5">
        <w:trPr>
          <w:trHeight w:val="20"/>
          <w:jc w:val="center"/>
        </w:trPr>
        <w:tc>
          <w:tcPr>
            <w:tcW w:w="1266" w:type="pct"/>
            <w:vMerge w:val="restart"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A071A" w:rsidRPr="00F319B8" w:rsidRDefault="003B788D" w:rsidP="00E9390F">
            <w:pPr>
              <w:jc w:val="both"/>
            </w:pPr>
            <w:r w:rsidRPr="00F319B8">
              <w:rPr>
                <w:rFonts w:cs="Times New Roman"/>
              </w:rPr>
              <w:t>Нагрев бандажа</w:t>
            </w:r>
            <w:r w:rsidRPr="00F319B8">
              <w:t xml:space="preserve"> с </w:t>
            </w:r>
            <w:r w:rsidRPr="00F319B8">
              <w:rPr>
                <w:rFonts w:cs="Times New Roman"/>
              </w:rPr>
              <w:t>использованием установки индукционного нагрева (</w:t>
            </w:r>
            <w:r w:rsidR="003A382E" w:rsidRPr="00F319B8">
              <w:rPr>
                <w:rFonts w:cs="Times New Roman"/>
              </w:rPr>
              <w:t>электро</w:t>
            </w:r>
            <w:r w:rsidRPr="00F319B8">
              <w:rPr>
                <w:rFonts w:cs="Times New Roman"/>
              </w:rPr>
              <w:t>горн</w:t>
            </w:r>
            <w:r w:rsidR="003A382E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>)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 xml:space="preserve">Регулировка работы </w:t>
            </w:r>
            <w:r w:rsidR="003B788D" w:rsidRPr="00F319B8">
              <w:rPr>
                <w:rFonts w:cs="Times New Roman"/>
              </w:rPr>
              <w:t>установки индукционного нагрева (</w:t>
            </w:r>
            <w:r w:rsidR="003A382E" w:rsidRPr="00F319B8">
              <w:rPr>
                <w:rFonts w:cs="Times New Roman"/>
              </w:rPr>
              <w:t>электро</w:t>
            </w:r>
            <w:r w:rsidRPr="00F319B8">
              <w:rPr>
                <w:rFonts w:cs="Times New Roman"/>
              </w:rPr>
              <w:t>горна</w:t>
            </w:r>
            <w:r w:rsidR="003B788D" w:rsidRPr="00F319B8">
              <w:rPr>
                <w:rFonts w:cs="Times New Roman"/>
              </w:rPr>
              <w:t>)</w:t>
            </w:r>
            <w:r w:rsidRPr="00F319B8">
              <w:rPr>
                <w:rFonts w:cs="Times New Roman"/>
              </w:rPr>
              <w:t xml:space="preserve"> при нагреве бандажа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Снятие бандажа с центр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 в горячем состоянии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Определение температуры бандажа при снятии его с центр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3B788D" w:rsidP="00E9390F">
            <w:pPr>
              <w:jc w:val="both"/>
            </w:pPr>
            <w:r w:rsidRPr="00F319B8">
              <w:rPr>
                <w:rFonts w:cs="Times New Roman"/>
              </w:rPr>
              <w:t>Насаживание</w:t>
            </w:r>
            <w:r w:rsidR="003A382E" w:rsidRPr="00F319B8">
              <w:rPr>
                <w:rFonts w:cs="Times New Roman"/>
              </w:rPr>
              <w:t xml:space="preserve"> (напрессовка)</w:t>
            </w:r>
            <w:r w:rsidR="002A071A" w:rsidRPr="00F319B8">
              <w:rPr>
                <w:rFonts w:cs="Times New Roman"/>
              </w:rPr>
              <w:t xml:space="preserve"> бандажа на центр колесн</w:t>
            </w:r>
            <w:r w:rsidR="004E4669" w:rsidRPr="00F319B8">
              <w:rPr>
                <w:rFonts w:cs="Times New Roman"/>
              </w:rPr>
              <w:t>ой</w:t>
            </w:r>
            <w:r w:rsidR="002A071A"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="002A071A" w:rsidRPr="00F319B8">
              <w:rPr>
                <w:rFonts w:cs="Times New Roman"/>
              </w:rPr>
              <w:t xml:space="preserve"> железнодорожного подвижного состава под руководством работника более высокой квалификации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 w:val="restart"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Определять исправность слесарного инструмента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 xml:space="preserve">Пользоваться </w:t>
            </w:r>
            <w:r w:rsidR="003B788D" w:rsidRPr="00F319B8">
              <w:rPr>
                <w:rFonts w:cs="Times New Roman"/>
              </w:rPr>
              <w:t xml:space="preserve">оборудованием, </w:t>
            </w:r>
            <w:r w:rsidRPr="00F319B8">
              <w:rPr>
                <w:rFonts w:cs="Times New Roman"/>
              </w:rPr>
              <w:t>приспособлениями и инструментом при снятии бандажа с центр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прибором для измерения температуры бандажа при его снятии с центр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Пользоваться</w:t>
            </w:r>
            <w:r w:rsidR="00BF2B2E" w:rsidRPr="00F319B8">
              <w:rPr>
                <w:rFonts w:cs="Times New Roman"/>
              </w:rPr>
              <w:t xml:space="preserve"> </w:t>
            </w:r>
            <w:r w:rsidR="003B788D" w:rsidRPr="00F319B8">
              <w:rPr>
                <w:rFonts w:cs="Times New Roman"/>
              </w:rPr>
              <w:t>оборудованием</w:t>
            </w:r>
            <w:r w:rsidRPr="00F319B8">
              <w:rPr>
                <w:rFonts w:cs="Times New Roman"/>
              </w:rPr>
              <w:t xml:space="preserve"> при нагревании бандажа для его снятия с центр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BF2B2E" w:rsidRPr="00F319B8" w:rsidRDefault="00BF2B2E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2B2E" w:rsidRPr="00F319B8" w:rsidRDefault="00BF2B2E" w:rsidP="00E9390F">
            <w:pPr>
              <w:jc w:val="both"/>
            </w:pPr>
            <w:r w:rsidRPr="00F319B8">
              <w:rPr>
                <w:rFonts w:cs="Times New Roman"/>
              </w:rPr>
              <w:t>Пользоваться оборудованием для насаживания</w:t>
            </w:r>
            <w:r w:rsidR="003A382E" w:rsidRPr="00F319B8">
              <w:rPr>
                <w:rFonts w:cs="Times New Roman"/>
              </w:rPr>
              <w:t xml:space="preserve"> (напрессовки)</w:t>
            </w:r>
            <w:r w:rsidRPr="00F319B8">
              <w:rPr>
                <w:rFonts w:cs="Times New Roman"/>
              </w:rPr>
              <w:t xml:space="preserve"> бандажа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Применять средства индивидуальной защиты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 w:val="restart"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 xml:space="preserve">Нормативно-технические и руководящие документы по снятию бандажа с </w:t>
            </w:r>
            <w:r w:rsidR="004E4669" w:rsidRPr="00F319B8">
              <w:rPr>
                <w:rFonts w:cs="Times New Roman"/>
              </w:rPr>
              <w:t xml:space="preserve">центра </w:t>
            </w:r>
            <w:r w:rsidRPr="00F319B8">
              <w:rPr>
                <w:rFonts w:cs="Times New Roman"/>
              </w:rPr>
              <w:t>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 xml:space="preserve">Устройство </w:t>
            </w:r>
            <w:r w:rsidR="00BE4FF7" w:rsidRPr="00F319B8">
              <w:rPr>
                <w:rFonts w:cs="Times New Roman"/>
              </w:rPr>
              <w:t>установки индукционного нагрева</w:t>
            </w:r>
            <w:r w:rsidR="00BF2B2E" w:rsidRPr="00F319B8">
              <w:rPr>
                <w:rFonts w:cs="Times New Roman"/>
              </w:rPr>
              <w:t xml:space="preserve"> </w:t>
            </w:r>
            <w:r w:rsidR="00BE4FF7" w:rsidRPr="00F319B8">
              <w:rPr>
                <w:rFonts w:cs="Times New Roman"/>
              </w:rPr>
              <w:t>(</w:t>
            </w:r>
            <w:r w:rsidR="003A382E" w:rsidRPr="00F319B8">
              <w:rPr>
                <w:rFonts w:cs="Times New Roman"/>
              </w:rPr>
              <w:t>электро</w:t>
            </w:r>
            <w:r w:rsidRPr="00F319B8">
              <w:rPr>
                <w:rFonts w:cs="Times New Roman"/>
              </w:rPr>
              <w:t>горн</w:t>
            </w:r>
            <w:r w:rsidR="003A382E" w:rsidRPr="00F319B8">
              <w:rPr>
                <w:rFonts w:cs="Times New Roman"/>
              </w:rPr>
              <w:t>а</w:t>
            </w:r>
            <w:r w:rsidR="00BE4FF7" w:rsidRPr="00F319B8">
              <w:rPr>
                <w:rFonts w:cs="Times New Roman"/>
              </w:rPr>
              <w:t>)</w:t>
            </w:r>
            <w:r w:rsidR="00103829" w:rsidRPr="00F319B8">
              <w:rPr>
                <w:rFonts w:cs="Times New Roman"/>
              </w:rPr>
              <w:t xml:space="preserve">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Устройство приборов для измерения температуры нагрева бандажа</w:t>
            </w:r>
            <w:r w:rsidR="00103829" w:rsidRPr="00F319B8">
              <w:rPr>
                <w:rFonts w:cs="Times New Roman"/>
              </w:rPr>
              <w:t xml:space="preserve">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Требования, предъявляемые к снятию бандажа с центр</w:t>
            </w:r>
            <w:r w:rsidR="004E4669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4E4669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4E4669" w:rsidRPr="00F319B8">
              <w:rPr>
                <w:rFonts w:cs="Times New Roman"/>
              </w:rPr>
              <w:t>ы</w:t>
            </w:r>
            <w:r w:rsidR="00A06463"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 xml:space="preserve">Температурный режим при </w:t>
            </w:r>
            <w:r w:rsidR="004C0A9A" w:rsidRPr="00F319B8">
              <w:rPr>
                <w:rFonts w:cs="Times New Roman"/>
              </w:rPr>
              <w:t>снятии</w:t>
            </w:r>
            <w:r w:rsidRPr="00F319B8">
              <w:rPr>
                <w:rFonts w:cs="Times New Roman"/>
              </w:rPr>
              <w:t xml:space="preserve"> бандажа с центр</w:t>
            </w:r>
            <w:r w:rsidR="00561036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колесн</w:t>
            </w:r>
            <w:r w:rsidR="00561036" w:rsidRPr="00F319B8">
              <w:rPr>
                <w:rFonts w:cs="Times New Roman"/>
              </w:rPr>
              <w:t>ой</w:t>
            </w:r>
            <w:r w:rsidRPr="00F319B8">
              <w:rPr>
                <w:rFonts w:cs="Times New Roman"/>
              </w:rPr>
              <w:t xml:space="preserve"> пар</w:t>
            </w:r>
            <w:r w:rsidR="00561036" w:rsidRPr="00F319B8">
              <w:rPr>
                <w:rFonts w:cs="Times New Roman"/>
              </w:rPr>
              <w:t>ы</w:t>
            </w:r>
            <w:r w:rsidR="00A06463"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>Порядок определения температуры нагрева бандажа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1A0835" w:rsidP="00E9390F">
            <w:pPr>
              <w:jc w:val="both"/>
            </w:pPr>
            <w:r w:rsidRPr="00F319B8">
              <w:rPr>
                <w:rFonts w:cs="Times New Roman"/>
              </w:rPr>
              <w:t xml:space="preserve">Понятия о допусках и посадках, квалитетах, параметрах шероховатости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2A071A" w:rsidP="00E9390F">
            <w:pPr>
              <w:jc w:val="both"/>
            </w:pPr>
            <w:r w:rsidRPr="00F319B8">
              <w:rPr>
                <w:rFonts w:cs="Times New Roman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  <w:jc w:val="center"/>
        </w:trPr>
        <w:tc>
          <w:tcPr>
            <w:tcW w:w="1266" w:type="pct"/>
            <w:vMerge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071A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2A071A" w:rsidRPr="00F319B8" w:rsidTr="00634FB5">
        <w:trPr>
          <w:trHeight w:val="20"/>
          <w:jc w:val="center"/>
        </w:trPr>
        <w:tc>
          <w:tcPr>
            <w:tcW w:w="1266" w:type="pct"/>
          </w:tcPr>
          <w:p w:rsidR="002A071A" w:rsidRPr="00F319B8" w:rsidRDefault="002A071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A071A" w:rsidRPr="00F319B8" w:rsidRDefault="002A071A" w:rsidP="00E9390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5D208D" w:rsidRPr="00F319B8" w:rsidRDefault="005D208D" w:rsidP="00E9390F">
      <w:pPr>
        <w:pStyle w:val="Norm"/>
      </w:pPr>
    </w:p>
    <w:p w:rsidR="003032A4" w:rsidRPr="00F319B8" w:rsidRDefault="003032A4" w:rsidP="00E9390F">
      <w:r w:rsidRPr="00F319B8">
        <w:rPr>
          <w:rFonts w:cs="Times New Roman"/>
          <w:b/>
          <w:szCs w:val="24"/>
        </w:rPr>
        <w:t>3.5.2 Трудовая функция</w:t>
      </w:r>
    </w:p>
    <w:p w:rsidR="003032A4" w:rsidRPr="00F319B8" w:rsidRDefault="003032A4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01"/>
        <w:gridCol w:w="610"/>
        <w:gridCol w:w="1121"/>
        <w:gridCol w:w="1442"/>
        <w:gridCol w:w="714"/>
      </w:tblGrid>
      <w:tr w:rsidR="003032A4" w:rsidRPr="00F319B8" w:rsidTr="005D208D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032A4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032A4" w:rsidRPr="00F319B8" w:rsidRDefault="008A21CF" w:rsidP="00E9390F">
            <w:r w:rsidRPr="00F319B8">
              <w:rPr>
                <w:rFonts w:cs="Times New Roman"/>
              </w:rPr>
              <w:t>Насаживание (напрессовка) бандажа на центр колесной пары железнодорожного подвижного состава</w:t>
            </w:r>
          </w:p>
        </w:tc>
        <w:tc>
          <w:tcPr>
            <w:tcW w:w="2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032A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032A4" w:rsidRPr="00F319B8" w:rsidRDefault="00DA4E67" w:rsidP="005D208D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3032A4" w:rsidRPr="00F319B8">
              <w:rPr>
                <w:rFonts w:cs="Times New Roman"/>
                <w:szCs w:val="24"/>
              </w:rPr>
              <w:t>/02.3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032A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032A4" w:rsidRPr="00F319B8" w:rsidRDefault="003032A4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3032A4" w:rsidRDefault="003032A4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634FB5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634FB5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32A4" w:rsidRPr="00F319B8" w:rsidRDefault="003032A4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634FB5">
        <w:trPr>
          <w:trHeight w:val="20"/>
        </w:trPr>
        <w:tc>
          <w:tcPr>
            <w:tcW w:w="1275" w:type="pct"/>
            <w:vMerge w:val="restart"/>
          </w:tcPr>
          <w:p w:rsidR="000D33BB" w:rsidRPr="00F319B8" w:rsidRDefault="000D33BB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0D33BB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величины расточки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0D33BB" w:rsidRPr="00F319B8" w:rsidRDefault="000D33B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0D33BB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Определение температуры нагрева бандажа при </w:t>
            </w:r>
            <w:r w:rsidR="00250B3E" w:rsidRPr="00F319B8">
              <w:rPr>
                <w:rFonts w:cs="Times New Roman"/>
                <w:szCs w:val="24"/>
              </w:rPr>
              <w:t>насаживании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3A382E" w:rsidRPr="00F319B8">
              <w:rPr>
                <w:rFonts w:cs="Times New Roman"/>
                <w:szCs w:val="24"/>
              </w:rPr>
              <w:t xml:space="preserve">(напрессовке) </w:t>
            </w:r>
            <w:r w:rsidRPr="00F319B8">
              <w:rPr>
                <w:rFonts w:cs="Times New Roman"/>
                <w:szCs w:val="24"/>
              </w:rPr>
              <w:t>его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Контроль посадки бандажа на центр колесной пары железнодорожного подвижного состава с целью исключения его сдвига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Крепление бандажа бандажными кольцами при насаживании </w:t>
            </w:r>
            <w:r w:rsidR="003A382E" w:rsidRPr="00F319B8">
              <w:rPr>
                <w:rFonts w:cs="Times New Roman"/>
                <w:szCs w:val="24"/>
              </w:rPr>
              <w:t xml:space="preserve">(напрессовке) </w:t>
            </w:r>
            <w:r w:rsidRPr="00F319B8">
              <w:rPr>
                <w:rFonts w:cs="Times New Roman"/>
                <w:szCs w:val="24"/>
              </w:rPr>
              <w:t>его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величины обточки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 w:val="restart"/>
          </w:tcPr>
          <w:p w:rsidR="00987D02" w:rsidRPr="00F319B8" w:rsidRDefault="00987D02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250B3E" w:rsidRPr="00F319B8">
              <w:rPr>
                <w:rFonts w:cs="Times New Roman"/>
                <w:szCs w:val="24"/>
              </w:rPr>
              <w:t xml:space="preserve">оборудованием, </w:t>
            </w:r>
            <w:r w:rsidRPr="00F319B8">
              <w:rPr>
                <w:rFonts w:cs="Times New Roman"/>
                <w:szCs w:val="24"/>
              </w:rPr>
              <w:t>приспособлениями и слесарным инструментом при насаживании</w:t>
            </w:r>
            <w:r w:rsidR="003A382E" w:rsidRPr="00F319B8">
              <w:rPr>
                <w:rFonts w:cs="Times New Roman"/>
                <w:szCs w:val="24"/>
              </w:rPr>
              <w:t xml:space="preserve"> (напрессовке)</w:t>
            </w:r>
            <w:r w:rsidRPr="00F319B8">
              <w:rPr>
                <w:rFonts w:cs="Times New Roman"/>
                <w:szCs w:val="24"/>
              </w:rPr>
              <w:t xml:space="preserve"> бандажа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прибором для измерения темпе</w:t>
            </w:r>
            <w:r w:rsidR="003A382E" w:rsidRPr="00F319B8">
              <w:rPr>
                <w:rFonts w:cs="Times New Roman"/>
                <w:szCs w:val="24"/>
              </w:rPr>
              <w:t>ратуры нагрева бандажа при насаживании (напрессовке)</w:t>
            </w:r>
            <w:r w:rsidRPr="00F319B8">
              <w:rPr>
                <w:rFonts w:cs="Times New Roman"/>
                <w:szCs w:val="24"/>
              </w:rPr>
              <w:t xml:space="preserve"> его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определении величины обточки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определении величины расточки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определении плотности посадки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 w:val="restart"/>
          </w:tcPr>
          <w:p w:rsidR="00987D02" w:rsidRPr="00F319B8" w:rsidRDefault="00987D02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Нормативно-технические и руководящие документы по насаживанию </w:t>
            </w:r>
            <w:r w:rsidR="003A382E" w:rsidRPr="00F319B8">
              <w:rPr>
                <w:rFonts w:cs="Times New Roman"/>
                <w:szCs w:val="24"/>
              </w:rPr>
              <w:t xml:space="preserve">(напрессовке) </w:t>
            </w:r>
            <w:r w:rsidRPr="00F319B8">
              <w:rPr>
                <w:rFonts w:cs="Times New Roman"/>
                <w:szCs w:val="24"/>
              </w:rPr>
              <w:t>бандажа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Требования, предъявляемые к насадке</w:t>
            </w:r>
            <w:r w:rsidR="003A382E" w:rsidRPr="00F319B8">
              <w:rPr>
                <w:rFonts w:cs="Times New Roman"/>
                <w:szCs w:val="24"/>
              </w:rPr>
              <w:t xml:space="preserve"> (напрессовке)</w:t>
            </w:r>
            <w:r w:rsidRPr="00F319B8">
              <w:rPr>
                <w:rFonts w:cs="Times New Roman"/>
                <w:szCs w:val="24"/>
              </w:rPr>
              <w:t xml:space="preserve"> бандажа на центр колесной пары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Размеры элементов колесной пары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Назначение, устройство и правила применения контрольно-измерительных приборов, </w:t>
            </w:r>
            <w:r w:rsidR="00250B3E" w:rsidRPr="00F319B8">
              <w:rPr>
                <w:rFonts w:cs="Times New Roman"/>
                <w:szCs w:val="24"/>
              </w:rPr>
              <w:t xml:space="preserve">оборудования, </w:t>
            </w:r>
            <w:r w:rsidRPr="00F319B8">
              <w:rPr>
                <w:rFonts w:cs="Times New Roman"/>
                <w:szCs w:val="24"/>
              </w:rPr>
              <w:t>приспособлений и инструментов, применяемых при насаживании</w:t>
            </w:r>
            <w:r w:rsidR="003A382E" w:rsidRPr="00F319B8">
              <w:rPr>
                <w:rFonts w:cs="Times New Roman"/>
                <w:szCs w:val="24"/>
              </w:rPr>
              <w:t xml:space="preserve"> (напрессовке)</w:t>
            </w:r>
            <w:r w:rsidRPr="00F319B8">
              <w:rPr>
                <w:rFonts w:cs="Times New Roman"/>
                <w:szCs w:val="24"/>
              </w:rPr>
              <w:t xml:space="preserve"> бандажа на центр колесной пары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Способы определения величины натяжения при перетяжке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формирования колесной пары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Порядок определения качества обработки и подготовки сопряженных поверхностей бандажа и центра колесной пары</w:t>
            </w:r>
            <w:r w:rsidRPr="00F319B8">
              <w:rPr>
                <w:rFonts w:cs="Times New Roman"/>
              </w:rPr>
              <w:t xml:space="preserve"> железнодорожного подвижного состава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Порядок определения температуры нагрева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Порядок определения величины обточки и расточки бандажа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Понятия о допусках и посадках, квалитетах, параметрах шероховатости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  <w:vMerge/>
          </w:tcPr>
          <w:p w:rsidR="00987D02" w:rsidRPr="00F319B8" w:rsidRDefault="00987D0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87D02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634FB5">
        <w:trPr>
          <w:trHeight w:val="20"/>
        </w:trPr>
        <w:tc>
          <w:tcPr>
            <w:tcW w:w="1275" w:type="pct"/>
          </w:tcPr>
          <w:p w:rsidR="00987D02" w:rsidRPr="00F319B8" w:rsidRDefault="00987D02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987D02" w:rsidRPr="00F319B8" w:rsidRDefault="00987D0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372FF2" w:rsidRPr="00F319B8" w:rsidRDefault="00372FF2" w:rsidP="00E9390F"/>
    <w:p w:rsidR="000F50BB" w:rsidRPr="00F319B8" w:rsidRDefault="000F50BB" w:rsidP="00E9390F">
      <w:pPr>
        <w:pStyle w:val="2"/>
        <w:keepNext w:val="0"/>
      </w:pPr>
      <w:bookmarkStart w:id="28" w:name="_Toc72764869"/>
      <w:bookmarkStart w:id="29" w:name="_Toc72766925"/>
      <w:bookmarkStart w:id="30" w:name="_Toc103965229"/>
      <w:r w:rsidRPr="00F319B8">
        <w:t>3.</w:t>
      </w:r>
      <w:r w:rsidR="00111CB2" w:rsidRPr="00F319B8">
        <w:rPr>
          <w:lang w:val="en-US"/>
        </w:rPr>
        <w:t>6</w:t>
      </w:r>
      <w:r w:rsidRPr="00F319B8">
        <w:t>. Обобщенная трудовая функция</w:t>
      </w:r>
      <w:bookmarkEnd w:id="28"/>
      <w:bookmarkEnd w:id="29"/>
      <w:bookmarkEnd w:id="30"/>
    </w:p>
    <w:p w:rsidR="000F50BB" w:rsidRPr="00F319B8" w:rsidRDefault="000F50BB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4"/>
        <w:gridCol w:w="5377"/>
        <w:gridCol w:w="579"/>
        <w:gridCol w:w="771"/>
        <w:gridCol w:w="1576"/>
        <w:gridCol w:w="544"/>
      </w:tblGrid>
      <w:tr w:rsidR="000F50BB" w:rsidRPr="00F319B8" w:rsidTr="005D208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0BB" w:rsidRPr="00F319B8" w:rsidRDefault="000018E9" w:rsidP="00E9390F">
            <w:r w:rsidRPr="00F319B8">
              <w:t xml:space="preserve">Техническое обслуживание и ремонт оборудования, узлов и агрегатов железнодорожного подвижного состава </w:t>
            </w:r>
            <w:r w:rsidR="005C15D6" w:rsidRPr="00F319B8">
              <w:t xml:space="preserve">средней сложности </w:t>
            </w:r>
            <w:r w:rsidRPr="00F319B8">
              <w:t>с проверкой их работоспособности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111CB2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372FF2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0F50BB" w:rsidRDefault="000F50BB" w:rsidP="00E9390F">
      <w:pPr>
        <w:pStyle w:val="Norm"/>
      </w:pPr>
    </w:p>
    <w:p w:rsidR="00946632" w:rsidRDefault="00946632" w:rsidP="00E9390F">
      <w:pPr>
        <w:pStyle w:val="Norm"/>
      </w:pPr>
    </w:p>
    <w:p w:rsidR="00946632" w:rsidRPr="00F319B8" w:rsidRDefault="00946632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7"/>
        <w:gridCol w:w="1274"/>
        <w:gridCol w:w="638"/>
        <w:gridCol w:w="1912"/>
        <w:gridCol w:w="291"/>
        <w:gridCol w:w="1159"/>
        <w:gridCol w:w="2600"/>
      </w:tblGrid>
      <w:tr w:rsidR="00F319B8" w:rsidRPr="00F319B8" w:rsidTr="005D208D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F50BB" w:rsidRPr="00F319B8" w:rsidTr="005D208D">
        <w:trPr>
          <w:jc w:val="center"/>
        </w:trPr>
        <w:tc>
          <w:tcPr>
            <w:tcW w:w="2494" w:type="dxa"/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:rsidR="000F50BB" w:rsidRPr="00F319B8" w:rsidRDefault="000F50BB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50BB" w:rsidRPr="00F319B8" w:rsidRDefault="000F50BB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0F50BB" w:rsidRPr="00F319B8" w:rsidTr="00827727">
        <w:trPr>
          <w:trHeight w:val="20"/>
          <w:jc w:val="center"/>
        </w:trPr>
        <w:tc>
          <w:tcPr>
            <w:tcW w:w="1213" w:type="pct"/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72FF2" w:rsidRPr="00F319B8" w:rsidRDefault="00372FF2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Слесарь по ремонту подвижного состава 4-го разряда</w:t>
            </w:r>
          </w:p>
          <w:p w:rsidR="000F50BB" w:rsidRPr="00F319B8" w:rsidRDefault="00372FF2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Слесарь по осмотру и ремонту локомотивов на пунктах технического обслуживания 4-го разряда</w:t>
            </w:r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0F50BB" w:rsidRPr="00F319B8" w:rsidRDefault="000F50BB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72FF2" w:rsidRPr="00F319B8" w:rsidRDefault="00372FF2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Среднее общее образование</w:t>
            </w:r>
            <w:r w:rsidR="005D208D">
              <w:rPr>
                <w:rFonts w:cs="Times New Roman"/>
                <w:szCs w:val="24"/>
                <w:shd w:val="clear" w:color="auto" w:fill="FFFFFF"/>
              </w:rPr>
              <w:t xml:space="preserve"> и</w:t>
            </w:r>
          </w:p>
          <w:p w:rsidR="0076636A" w:rsidRPr="00F319B8" w:rsidRDefault="00B9248B" w:rsidP="00E9390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Профессиональное обучение – программы профессиональной </w:t>
            </w:r>
            <w:r w:rsidR="00372FF2" w:rsidRPr="00F319B8">
              <w:rPr>
                <w:shd w:val="clear" w:color="auto" w:fill="FFFFFF"/>
              </w:rPr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F50BB" w:rsidRPr="00F319B8" w:rsidRDefault="00372FF2" w:rsidP="00E9390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Не менее одного года по техническому обслуживанию и ремонту подвижного состава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F50BB" w:rsidRPr="00F319B8" w:rsidRDefault="00B41892" w:rsidP="00E9390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r w:rsidR="00AD6203" w:rsidRPr="00F319B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0F50BB" w:rsidRPr="00F319B8" w:rsidTr="00827727">
        <w:trPr>
          <w:trHeight w:val="20"/>
          <w:jc w:val="center"/>
        </w:trPr>
        <w:tc>
          <w:tcPr>
            <w:tcW w:w="1213" w:type="pct"/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F50BB" w:rsidRPr="00F319B8" w:rsidRDefault="00372FF2" w:rsidP="00E9390F">
            <w:r w:rsidRPr="00F319B8"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0F50BB" w:rsidRDefault="000F50BB" w:rsidP="00E9390F">
      <w:pPr>
        <w:pStyle w:val="Norm"/>
      </w:pPr>
    </w:p>
    <w:p w:rsidR="000F50BB" w:rsidRPr="00F319B8" w:rsidRDefault="000F50BB" w:rsidP="00E9390F">
      <w:pPr>
        <w:pStyle w:val="Norm"/>
      </w:pPr>
      <w:r w:rsidRPr="00F319B8">
        <w:t>Дополнительные характеристики</w:t>
      </w:r>
    </w:p>
    <w:p w:rsidR="000F50BB" w:rsidRPr="00F319B8" w:rsidRDefault="000F50BB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827727">
        <w:trPr>
          <w:trHeight w:val="20"/>
          <w:jc w:val="center"/>
        </w:trPr>
        <w:tc>
          <w:tcPr>
            <w:tcW w:w="1282" w:type="pct"/>
            <w:vAlign w:val="center"/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F50BB" w:rsidRPr="00F319B8" w:rsidRDefault="000F50BB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C75DD6">
        <w:trPr>
          <w:trHeight w:val="20"/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0F50BB" w:rsidRPr="00F319B8" w:rsidRDefault="000F50BB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F50BB" w:rsidRPr="00F319B8" w:rsidRDefault="000F50BB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:rsidR="000F50BB" w:rsidRPr="00F319B8" w:rsidRDefault="000F50BB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75DD6" w:rsidRPr="00F319B8" w:rsidTr="00827727">
        <w:trPr>
          <w:trHeight w:val="20"/>
          <w:jc w:val="center"/>
        </w:trPr>
        <w:tc>
          <w:tcPr>
            <w:tcW w:w="1282" w:type="pct"/>
            <w:vMerge w:val="restart"/>
          </w:tcPr>
          <w:p w:rsidR="00C75DD6" w:rsidRPr="00F319B8" w:rsidRDefault="00C75DD6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C75DD6" w:rsidRPr="00F319B8" w:rsidRDefault="00C75DD6" w:rsidP="00E9390F">
            <w:r w:rsidRPr="00F319B8">
              <w:rPr>
                <w:rFonts w:cs="Times New Roman"/>
                <w:szCs w:val="24"/>
              </w:rPr>
              <w:t>§ 123</w:t>
            </w:r>
          </w:p>
        </w:tc>
        <w:tc>
          <w:tcPr>
            <w:tcW w:w="2837" w:type="pct"/>
          </w:tcPr>
          <w:p w:rsidR="00C75DD6" w:rsidRPr="00F319B8" w:rsidRDefault="00C75DD6" w:rsidP="00E9390F">
            <w:r w:rsidRPr="00F319B8">
              <w:rPr>
                <w:rFonts w:cs="Times New Roman"/>
                <w:szCs w:val="24"/>
              </w:rPr>
              <w:t>Слесарь по ремонту подвижного состава 4-го разряда</w:t>
            </w:r>
          </w:p>
        </w:tc>
      </w:tr>
      <w:tr w:rsidR="00C75DD6" w:rsidRPr="00F319B8" w:rsidTr="00C75DD6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C75DD6" w:rsidRPr="00F319B8" w:rsidRDefault="00C75DD6" w:rsidP="00E9390F"/>
        </w:tc>
        <w:tc>
          <w:tcPr>
            <w:tcW w:w="881" w:type="pct"/>
          </w:tcPr>
          <w:p w:rsidR="00C75DD6" w:rsidRPr="00F319B8" w:rsidRDefault="00C75DD6" w:rsidP="00E9390F">
            <w:r w:rsidRPr="00F319B8">
              <w:rPr>
                <w:rFonts w:cs="Times New Roman"/>
                <w:szCs w:val="24"/>
              </w:rPr>
              <w:t>§ 84</w:t>
            </w:r>
            <w:r w:rsidRPr="00F319B8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2837" w:type="pct"/>
          </w:tcPr>
          <w:p w:rsidR="00C75DD6" w:rsidRPr="00F319B8" w:rsidRDefault="00C75DD6" w:rsidP="00E9390F">
            <w:r w:rsidRPr="00F319B8">
              <w:rPr>
                <w:rFonts w:cs="Times New Roman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>
              <w:rPr>
                <w:rFonts w:cs="Times New Roman"/>
                <w:szCs w:val="24"/>
              </w:rPr>
              <w:t>(</w:t>
            </w:r>
            <w:r w:rsidRPr="00F319B8">
              <w:rPr>
                <w:rFonts w:cs="Times New Roman"/>
                <w:szCs w:val="24"/>
              </w:rPr>
              <w:t>4-</w:t>
            </w:r>
            <w:r>
              <w:rPr>
                <w:rFonts w:cs="Times New Roman"/>
                <w:szCs w:val="24"/>
              </w:rPr>
              <w:t>й</w:t>
            </w:r>
            <w:r w:rsidRPr="00F319B8">
              <w:rPr>
                <w:rFonts w:cs="Times New Roman"/>
                <w:szCs w:val="24"/>
              </w:rPr>
              <w:t xml:space="preserve"> разряд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C75DD6" w:rsidRPr="00F319B8" w:rsidTr="00827727">
        <w:trPr>
          <w:trHeight w:val="20"/>
          <w:jc w:val="center"/>
        </w:trPr>
        <w:tc>
          <w:tcPr>
            <w:tcW w:w="1282" w:type="pct"/>
            <w:vMerge w:val="restart"/>
          </w:tcPr>
          <w:p w:rsidR="00C75DD6" w:rsidRPr="00F319B8" w:rsidRDefault="00C75DD6" w:rsidP="00C75DD6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C75DD6" w:rsidRPr="00F319B8" w:rsidRDefault="00C75DD6" w:rsidP="00C75DD6">
            <w:r w:rsidRPr="00F319B8">
              <w:rPr>
                <w:rFonts w:cs="Times New Roman"/>
                <w:szCs w:val="24"/>
              </w:rPr>
              <w:t>18507</w:t>
            </w:r>
          </w:p>
        </w:tc>
        <w:tc>
          <w:tcPr>
            <w:tcW w:w="2837" w:type="pct"/>
          </w:tcPr>
          <w:p w:rsidR="00C75DD6" w:rsidRPr="00F319B8" w:rsidRDefault="00C75DD6" w:rsidP="00C75DD6">
            <w:r w:rsidRPr="00F319B8">
              <w:rPr>
                <w:rFonts w:cs="Times New Roman"/>
                <w:szCs w:val="24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C75DD6" w:rsidRPr="00F319B8" w:rsidTr="00827727">
        <w:trPr>
          <w:trHeight w:val="20"/>
          <w:jc w:val="center"/>
        </w:trPr>
        <w:tc>
          <w:tcPr>
            <w:tcW w:w="1282" w:type="pct"/>
            <w:vMerge/>
          </w:tcPr>
          <w:p w:rsidR="00C75DD6" w:rsidRPr="00F319B8" w:rsidRDefault="00C75DD6" w:rsidP="00C75DD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C75DD6" w:rsidRPr="00F319B8" w:rsidRDefault="00C75DD6" w:rsidP="00C75DD6">
            <w:r w:rsidRPr="00F319B8">
              <w:rPr>
                <w:rFonts w:cs="Times New Roman"/>
                <w:szCs w:val="24"/>
              </w:rPr>
              <w:t>18540</w:t>
            </w:r>
          </w:p>
        </w:tc>
        <w:tc>
          <w:tcPr>
            <w:tcW w:w="2837" w:type="pct"/>
          </w:tcPr>
          <w:p w:rsidR="00C75DD6" w:rsidRPr="00F319B8" w:rsidRDefault="00C75DD6" w:rsidP="00C75DD6">
            <w:r w:rsidRPr="00F319B8">
              <w:rPr>
                <w:rFonts w:cs="Times New Roman"/>
                <w:szCs w:val="24"/>
              </w:rPr>
              <w:t>Слесарь по ремонту подвижного состава</w:t>
            </w:r>
          </w:p>
        </w:tc>
      </w:tr>
    </w:tbl>
    <w:p w:rsidR="000F50BB" w:rsidRPr="00F319B8" w:rsidRDefault="000F50BB" w:rsidP="00E9390F">
      <w:pPr>
        <w:pStyle w:val="Norm"/>
      </w:pPr>
    </w:p>
    <w:p w:rsidR="00372FF2" w:rsidRPr="00F319B8" w:rsidRDefault="00372FF2" w:rsidP="00E9390F">
      <w:r w:rsidRPr="00F319B8">
        <w:rPr>
          <w:rFonts w:cs="Times New Roman"/>
          <w:b/>
          <w:szCs w:val="24"/>
        </w:rPr>
        <w:t>3.</w:t>
      </w:r>
      <w:r w:rsidR="009B0120" w:rsidRPr="00F319B8">
        <w:rPr>
          <w:rFonts w:cs="Times New Roman"/>
          <w:b/>
          <w:szCs w:val="24"/>
        </w:rPr>
        <w:t>6</w:t>
      </w:r>
      <w:r w:rsidRPr="00F319B8">
        <w:rPr>
          <w:rFonts w:cs="Times New Roman"/>
          <w:b/>
          <w:szCs w:val="24"/>
        </w:rPr>
        <w:t>.1. Трудовая функция</w:t>
      </w:r>
    </w:p>
    <w:p w:rsidR="00372FF2" w:rsidRPr="00F319B8" w:rsidRDefault="00372FF2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5044"/>
        <w:gridCol w:w="610"/>
        <w:gridCol w:w="1121"/>
        <w:gridCol w:w="1442"/>
        <w:gridCol w:w="714"/>
      </w:tblGrid>
      <w:tr w:rsidR="00372FF2" w:rsidRPr="00F319B8" w:rsidTr="00043E8A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 xml:space="preserve">Техническое обслуживание оборудования, узлов и агрегатов </w:t>
            </w:r>
            <w:r w:rsidR="00062697" w:rsidRPr="00F319B8">
              <w:rPr>
                <w:rFonts w:cs="Times New Roman"/>
                <w:szCs w:val="24"/>
              </w:rPr>
              <w:t xml:space="preserve">средней сложности </w:t>
            </w:r>
            <w:r w:rsidR="00617ADD"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r w:rsidR="008A21C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9B0120" w:rsidP="00043E8A">
            <w:pPr>
              <w:jc w:val="center"/>
            </w:pPr>
            <w:r w:rsidRPr="00F319B8">
              <w:rPr>
                <w:rFonts w:cs="Times New Roman"/>
                <w:szCs w:val="24"/>
                <w:lang w:val="en-US"/>
              </w:rPr>
              <w:t>F</w:t>
            </w:r>
            <w:r w:rsidR="00372FF2" w:rsidRPr="00F319B8">
              <w:rPr>
                <w:rFonts w:cs="Times New Roman"/>
                <w:szCs w:val="24"/>
              </w:rPr>
              <w:t>/01.3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372FF2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372FF2" w:rsidRDefault="00372FF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827727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827727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FF2" w:rsidRPr="00F319B8" w:rsidRDefault="00372FF2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372FF2" w:rsidRPr="00F319B8" w:rsidRDefault="00440AE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объема и последовательности выполнения технического обслуживания оборудования, узлов и агрегатов средней сложности 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440AE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Определение (оценка) технического состояния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440AEC" w:rsidRPr="00F319B8" w:rsidRDefault="00440AE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440AEC" w:rsidRPr="00F319B8" w:rsidRDefault="00440AE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регламентных работ по техническому обслуживанию оборудования, узлов и агрегатов средней сложности 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Замена негодного оборудования, узлов и агрегатов средней сложности </w:t>
            </w:r>
            <w:r w:rsidR="00C82FCD" w:rsidRPr="00F319B8">
              <w:rPr>
                <w:rFonts w:cs="Times New Roman"/>
                <w:szCs w:val="24"/>
              </w:rPr>
              <w:t>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372FF2" w:rsidRPr="00F319B8" w:rsidRDefault="00255FF1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Определять исправность оборудования, узлов и агрегатов средней сложности </w:t>
            </w:r>
            <w:r w:rsidR="00C82FCD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82FCD" w:rsidRPr="00F319B8" w:rsidRDefault="00C82F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82FCD" w:rsidRPr="00F319B8" w:rsidRDefault="00C82FC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617ADD" w:rsidRPr="00F319B8">
              <w:rPr>
                <w:rFonts w:cs="Times New Roman"/>
                <w:szCs w:val="24"/>
              </w:rPr>
              <w:t xml:space="preserve">картами </w:t>
            </w:r>
            <w:r w:rsidRPr="00F319B8">
              <w:rPr>
                <w:rFonts w:cs="Times New Roman"/>
                <w:szCs w:val="24"/>
              </w:rPr>
              <w:t>технологическ</w:t>
            </w:r>
            <w:r w:rsidR="00617ADD" w:rsidRPr="00F319B8">
              <w:rPr>
                <w:rFonts w:cs="Times New Roman"/>
                <w:szCs w:val="24"/>
              </w:rPr>
              <w:t xml:space="preserve">ого процесса технического обслуживания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</w:t>
            </w:r>
            <w:r w:rsidR="00372FF2" w:rsidRPr="00F319B8">
              <w:rPr>
                <w:rFonts w:cs="Times New Roman"/>
                <w:szCs w:val="24"/>
              </w:rPr>
              <w:t xml:space="preserve"> проверк</w:t>
            </w:r>
            <w:r w:rsidRPr="00F319B8">
              <w:rPr>
                <w:rFonts w:cs="Times New Roman"/>
                <w:szCs w:val="24"/>
              </w:rPr>
              <w:t xml:space="preserve">е и </w:t>
            </w:r>
            <w:r w:rsidR="00890829" w:rsidRPr="00F319B8">
              <w:rPr>
                <w:rFonts w:cs="Times New Roman"/>
                <w:szCs w:val="24"/>
              </w:rPr>
              <w:t>регулировке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="00372FF2" w:rsidRPr="00F319B8">
              <w:rPr>
                <w:rFonts w:cs="Times New Roman"/>
                <w:szCs w:val="24"/>
              </w:rPr>
              <w:t xml:space="preserve">работы оборудования, узлов и агрегатов средней сложности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 выполнении работ</w:t>
            </w:r>
            <w:r w:rsidR="00372FF2" w:rsidRPr="00F319B8">
              <w:rPr>
                <w:rFonts w:cs="Times New Roman"/>
                <w:szCs w:val="24"/>
              </w:rPr>
              <w:t xml:space="preserve"> по разборке и сборке амортизаторов, вентиляторов, калориферов, колесно-моторных блоков, насосов для подачи воды в отопительную сеть, приводов к распределительным валам, фильтров масляных щелевых, секций холодильников, маслоохладителей, теплообменников, редукторов и приводов скоростемеров, жалюзи вентиляции, тележек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617ADD" w:rsidRPr="00F319B8" w:rsidRDefault="00617AD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17ADD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>при выполнении работы по определению и устранению неисправностей амортизаторов, вентиляторов, калориферов, насосов для подачи воды в отопительную сеть, приводов к распределительным валам, фильтров масляных щелевых, секций холодильников, маслоохладителей, теплообменников, редукторов и приводов скоростемеров, жалюзи вентиляции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372FF2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техническому обслуживанию оборудования, узлов и агрегатов средней сложности</w:t>
            </w:r>
            <w:r w:rsidR="00296DCB" w:rsidRPr="00F319B8">
              <w:rPr>
                <w:rFonts w:cs="Times New Roman"/>
                <w:szCs w:val="24"/>
              </w:rPr>
              <w:t xml:space="preserve"> железнодорожного </w:t>
            </w:r>
            <w:r w:rsidRPr="00F319B8">
              <w:rPr>
                <w:rFonts w:cs="Times New Roman"/>
                <w:szCs w:val="24"/>
              </w:rPr>
              <w:t xml:space="preserve">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617ADD" w:rsidRPr="00F319B8" w:rsidRDefault="00617AD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17ADD" w:rsidRPr="00F319B8" w:rsidRDefault="00617AD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оборудования, узлов и агрегатов средней сложности </w:t>
            </w:r>
            <w:r w:rsidR="00DA5EDC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617ADD" w:rsidRPr="00F319B8" w:rsidRDefault="00617AD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17ADD" w:rsidRPr="00F319B8" w:rsidRDefault="00DA5ED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принцип работы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Технологический процесс технического обслуживания оборудования, узлов и агрегатов </w:t>
            </w:r>
            <w:r w:rsidR="00DA5EDC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Pr="00F319B8">
              <w:rPr>
                <w:rFonts w:cs="Times New Roman"/>
                <w:szCs w:val="24"/>
              </w:rPr>
              <w:t>средней сложности (жалюзи вентиляторов, кронштейнов щеткодержателей тяговых двигателей, крышевого оборудования, тормозной рычажной передачи, приборов ударно-сцепных, редукторов осевых, карданных валов, корпусов амортизаторов и реактивных тяг, трубопроводов топливной, масляной, водяной систем, секций холодильников, буксовых поводков, подбуксовых струнок, крышек и шапок моторно-осевых подшипников, подвесок тяговых двигателей, кожухов зубчатых передач, крышек разгрузочных люков полувагонов, упряжных устройств и центрирующих приборов автосцепных устройств подвижного состава, воздухораспределителей, электровоздухораспределителей, запасных резервуаров, авторежимов, авторегуляторов, триангелей, клиньев, колесных пар)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регулировки и притирки по коллектору щеток, щеткодержателей электрических машин и кронштейнов тяговых двигателей</w:t>
            </w:r>
            <w:r w:rsidR="00DA5EDC" w:rsidRPr="00F319B8">
              <w:rPr>
                <w:rFonts w:cs="Times New Roman"/>
                <w:szCs w:val="24"/>
              </w:rPr>
              <w:t xml:space="preserve">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Способы технического обслуживания оборудования, узлов и агрегатов средней сложности </w:t>
            </w:r>
            <w:r w:rsidR="00DA5EDC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Способы крепления оборудования, узлов и агрегатов средней сложности </w:t>
            </w:r>
            <w:r w:rsidR="00DA5EDC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9E046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по 7</w:t>
            </w:r>
            <w:r w:rsidR="00134A59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10</w:t>
            </w:r>
            <w:r w:rsidR="00134A59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r w:rsidR="00134A59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Методы устранения </w:t>
            </w:r>
            <w:r w:rsidR="00DA5EDC" w:rsidRPr="00F319B8">
              <w:rPr>
                <w:rFonts w:cs="Times New Roman"/>
                <w:szCs w:val="24"/>
              </w:rPr>
              <w:t xml:space="preserve">неисправностей и </w:t>
            </w:r>
            <w:r w:rsidRPr="00F319B8">
              <w:rPr>
                <w:rFonts w:cs="Times New Roman"/>
                <w:szCs w:val="24"/>
              </w:rPr>
              <w:t xml:space="preserve">дефектов в процессе </w:t>
            </w:r>
            <w:r w:rsidR="00DA5EDC" w:rsidRPr="00F319B8">
              <w:rPr>
                <w:rFonts w:cs="Times New Roman"/>
                <w:szCs w:val="24"/>
              </w:rPr>
              <w:t xml:space="preserve">технического обслуживания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71342C" w:rsidRPr="00F319B8" w:rsidRDefault="0071342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71342C" w:rsidRPr="00F319B8" w:rsidRDefault="0071342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DA5EDC" w:rsidRPr="00F319B8" w:rsidRDefault="00DA5ED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A5EDC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372FF2" w:rsidRPr="00F319B8" w:rsidTr="00827727">
        <w:trPr>
          <w:trHeight w:val="20"/>
        </w:trPr>
        <w:tc>
          <w:tcPr>
            <w:tcW w:w="1275" w:type="pc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C75DD6" w:rsidRDefault="00C75DD6" w:rsidP="00E9390F"/>
    <w:p w:rsidR="00372FF2" w:rsidRPr="00F319B8" w:rsidRDefault="00372FF2" w:rsidP="00E9390F">
      <w:pPr>
        <w:rPr>
          <w:b/>
          <w:szCs w:val="24"/>
        </w:rPr>
      </w:pPr>
      <w:r w:rsidRPr="00F319B8">
        <w:rPr>
          <w:b/>
          <w:szCs w:val="24"/>
        </w:rPr>
        <w:t>3.</w:t>
      </w:r>
      <w:r w:rsidR="00111CB2" w:rsidRPr="00F319B8">
        <w:rPr>
          <w:b/>
          <w:szCs w:val="24"/>
          <w:lang w:val="en-US"/>
        </w:rPr>
        <w:t>6</w:t>
      </w:r>
      <w:r w:rsidRPr="00F319B8">
        <w:rPr>
          <w:b/>
          <w:szCs w:val="24"/>
        </w:rPr>
        <w:t>.2. Трудовая функция</w:t>
      </w:r>
    </w:p>
    <w:p w:rsidR="00372FF2" w:rsidRPr="00F319B8" w:rsidRDefault="00372FF2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5044"/>
        <w:gridCol w:w="610"/>
        <w:gridCol w:w="1121"/>
        <w:gridCol w:w="1442"/>
        <w:gridCol w:w="714"/>
      </w:tblGrid>
      <w:tr w:rsidR="00372FF2" w:rsidRPr="00F319B8" w:rsidTr="00043E8A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 xml:space="preserve">Ремонт оборудования, узлов и агрегатов </w:t>
            </w:r>
            <w:r w:rsidR="00134A59" w:rsidRPr="00F319B8">
              <w:rPr>
                <w:rFonts w:cs="Times New Roman"/>
                <w:szCs w:val="24"/>
              </w:rPr>
              <w:t xml:space="preserve">средней сложности </w:t>
            </w:r>
            <w:r w:rsidR="001C2D63"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r w:rsidR="008A21C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11CB2" w:rsidP="00043E8A">
            <w:pPr>
              <w:jc w:val="center"/>
            </w:pPr>
            <w:r w:rsidRPr="00F319B8">
              <w:rPr>
                <w:rFonts w:cs="Times New Roman"/>
                <w:szCs w:val="24"/>
                <w:lang w:val="en-US"/>
              </w:rPr>
              <w:t>F</w:t>
            </w:r>
            <w:r w:rsidR="00372FF2" w:rsidRPr="00F319B8">
              <w:rPr>
                <w:rFonts w:cs="Times New Roman"/>
                <w:szCs w:val="24"/>
              </w:rPr>
              <w:t>/02.3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72FF2" w:rsidRPr="00F319B8" w:rsidRDefault="00372FF2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372FF2" w:rsidRDefault="00372FF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827727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827727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AEC" w:rsidRPr="00F319B8" w:rsidRDefault="00440AEC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372FF2" w:rsidRPr="00F319B8" w:rsidRDefault="00440AE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Определение объема и последовательности выполнения ремонта оборудования, узлов и агрегатов средней сложности 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440AEC" w:rsidRPr="00F319B8" w:rsidRDefault="00440AEC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440AEC" w:rsidRPr="00F319B8" w:rsidRDefault="00440AE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Устранение выявленных неисправностей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AD7C0A" w:rsidRPr="00F319B8" w:rsidRDefault="00AD7C0A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AD7C0A" w:rsidRPr="00F319B8" w:rsidRDefault="00AD7C0A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Снятие, замена неисправного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AD7C0A" w:rsidRPr="00F319B8" w:rsidRDefault="00AD7C0A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AD7C0A" w:rsidRPr="00F319B8" w:rsidRDefault="00AD7C0A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Выполнение регламентных работ по восстановлению работоспособного (исправного) состояния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6E59E2" w:rsidRPr="00F319B8" w:rsidRDefault="006E59E2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E59E2" w:rsidRPr="00F319B8" w:rsidRDefault="006E59E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Испытание оборудования, узлов и агрегатов средней сложности железнодорожного подвижного состава на испытательном стенде после проведения ремонта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6E59E2" w:rsidRPr="00F319B8" w:rsidRDefault="006E59E2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E59E2" w:rsidRPr="00F319B8" w:rsidRDefault="006E59E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Регулировка оборудования, узлов и агрегатов средней сложности 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372FF2" w:rsidRPr="00F319B8" w:rsidRDefault="00AD7C0A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AD7C0A" w:rsidRPr="00F319B8" w:rsidRDefault="00AD7C0A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AD7C0A" w:rsidRPr="00F319B8" w:rsidRDefault="0076508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картами технологического процесса</w:t>
            </w:r>
            <w:r w:rsidR="002B17B3" w:rsidRPr="00F319B8">
              <w:rPr>
                <w:rFonts w:cs="Times New Roman"/>
                <w:szCs w:val="24"/>
              </w:rPr>
              <w:t xml:space="preserve"> ремонта</w:t>
            </w:r>
            <w:r w:rsidR="00314574" w:rsidRPr="00F319B8">
              <w:rPr>
                <w:rFonts w:cs="Times New Roman"/>
                <w:szCs w:val="24"/>
              </w:rPr>
              <w:t xml:space="preserve"> оборудования, узлов и агрегатов средней сложности 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Определять исправность оборудования, узлов и агрегатов средней сложности </w:t>
            </w:r>
            <w:r w:rsidR="00765085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9106C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испытательным стендом при</w:t>
            </w:r>
            <w:r w:rsidR="00FC354F" w:rsidRPr="00F319B8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 xml:space="preserve">проведении испытания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372FF2" w:rsidRPr="00F319B8">
              <w:rPr>
                <w:rFonts w:cs="Times New Roman"/>
                <w:szCs w:val="24"/>
              </w:rPr>
              <w:t>сверлильны</w:t>
            </w:r>
            <w:r w:rsidRPr="00F319B8">
              <w:rPr>
                <w:rFonts w:cs="Times New Roman"/>
                <w:szCs w:val="24"/>
              </w:rPr>
              <w:t>ми</w:t>
            </w:r>
            <w:r w:rsidR="00372FF2" w:rsidRPr="00F319B8">
              <w:rPr>
                <w:rFonts w:cs="Times New Roman"/>
                <w:szCs w:val="24"/>
              </w:rPr>
              <w:t xml:space="preserve"> и заточны</w:t>
            </w:r>
            <w:r w:rsidRPr="00F319B8">
              <w:rPr>
                <w:rFonts w:cs="Times New Roman"/>
                <w:szCs w:val="24"/>
              </w:rPr>
              <w:t>ми</w:t>
            </w:r>
            <w:r w:rsidR="00372FF2" w:rsidRPr="00F319B8">
              <w:rPr>
                <w:rFonts w:cs="Times New Roman"/>
                <w:szCs w:val="24"/>
              </w:rPr>
              <w:t xml:space="preserve"> станка</w:t>
            </w:r>
            <w:r w:rsidRPr="00F319B8">
              <w:rPr>
                <w:rFonts w:cs="Times New Roman"/>
                <w:szCs w:val="24"/>
              </w:rPr>
              <w:t>ми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>приспособлениями и инструментом</w:t>
            </w:r>
            <w:r w:rsidRPr="00F319B8">
              <w:rPr>
                <w:rFonts w:cs="Times New Roman"/>
                <w:szCs w:val="24"/>
              </w:rPr>
              <w:t xml:space="preserve"> при </w:t>
            </w:r>
            <w:r w:rsidR="00372FF2" w:rsidRPr="00F319B8">
              <w:rPr>
                <w:rFonts w:cs="Times New Roman"/>
                <w:szCs w:val="24"/>
              </w:rPr>
              <w:t>сняти</w:t>
            </w:r>
            <w:r w:rsidRPr="00F319B8">
              <w:rPr>
                <w:rFonts w:cs="Times New Roman"/>
                <w:szCs w:val="24"/>
              </w:rPr>
              <w:t>и</w:t>
            </w:r>
            <w:r w:rsidR="00372FF2" w:rsidRPr="00F319B8">
              <w:rPr>
                <w:rFonts w:cs="Times New Roman"/>
                <w:szCs w:val="24"/>
              </w:rPr>
              <w:t xml:space="preserve"> неисправных воздухораспределителей, авторежимов, авторегуляторов, тормозных цилиндров, поглощающих аппаратов автосцепки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>приспособлениями и инструментом</w:t>
            </w:r>
            <w:r w:rsidRPr="00F319B8">
              <w:rPr>
                <w:rFonts w:cs="Times New Roman"/>
                <w:szCs w:val="24"/>
              </w:rPr>
              <w:t xml:space="preserve"> при </w:t>
            </w:r>
            <w:r w:rsidR="00372FF2" w:rsidRPr="00F319B8">
              <w:rPr>
                <w:rFonts w:cs="Times New Roman"/>
                <w:szCs w:val="24"/>
              </w:rPr>
              <w:t>разборке неисправных узлов тормозного оборудования (тормозных цилиндров, кранов концевых и разобщительных, рукавов соединительных), приборов сливных, впускных и предохранительных клапанов, амортизаторов, вентиляторов, калориферов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  <w:szCs w:val="24"/>
              </w:rPr>
              <w:t>ремонт</w:t>
            </w:r>
            <w:r w:rsidRPr="00F319B8">
              <w:rPr>
                <w:rFonts w:cs="Times New Roman"/>
                <w:szCs w:val="24"/>
              </w:rPr>
              <w:t>е</w:t>
            </w:r>
            <w:r w:rsidR="00372FF2" w:rsidRPr="00F319B8">
              <w:rPr>
                <w:rFonts w:cs="Times New Roman"/>
                <w:szCs w:val="24"/>
              </w:rPr>
              <w:t xml:space="preserve"> неисправных узлов тормозного оборудования (тормозных цилиндров, кранов концевых и разобщительных, рукавов соединительных, тормозной рычажной передачи), приборов сливных, впускных и предохранительных клапанов, деталей тележки (рессорного и люлечного подвешивания), редукторов и приводов скоростемеров, жалюзи вентиляций, амортизаторов, вентиляторов, калориферов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</w:t>
            </w:r>
            <w:r w:rsidR="00AF7737" w:rsidRPr="00F319B8">
              <w:rPr>
                <w:rFonts w:cs="Times New Roman"/>
                <w:szCs w:val="24"/>
              </w:rPr>
              <w:t xml:space="preserve"> 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  <w:szCs w:val="24"/>
              </w:rPr>
              <w:t>сборке отремонтированных узлов тормозного оборудования (тормозных цилиндров, кранов концевых и разобщительных, рукавов соединительных, тормозной рычажной передачи), деталей тележки (рессорного и люлечного подвешивания), крышек люков полувагонов, амортизаторов, вентиляторов, калориферов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2B17B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  <w:szCs w:val="24"/>
              </w:rPr>
              <w:t>установке исправных воздухораспределителей, авторежимов, авторегуляторов, тормозных цилиндров, поглощающих аппаратов автосцепки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Пользоваться </w:t>
            </w:r>
            <w:r w:rsidR="00AF7737" w:rsidRPr="00F319B8">
              <w:rPr>
                <w:rFonts w:cs="Times New Roman"/>
                <w:szCs w:val="24"/>
              </w:rPr>
              <w:t xml:space="preserve">приспособлениями и инструментом </w:t>
            </w:r>
            <w:r w:rsidRPr="00F319B8">
              <w:rPr>
                <w:rFonts w:cs="Times New Roman"/>
                <w:szCs w:val="24"/>
              </w:rPr>
              <w:t xml:space="preserve">при </w:t>
            </w:r>
            <w:r w:rsidR="00372FF2" w:rsidRPr="00F319B8">
              <w:rPr>
                <w:rFonts w:cs="Times New Roman"/>
                <w:szCs w:val="24"/>
              </w:rPr>
              <w:t>регулировке выхода штока тормозных цилиндров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71342C" w:rsidRPr="00F319B8" w:rsidRDefault="0071342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71342C" w:rsidRPr="00F319B8" w:rsidRDefault="0071342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</w:t>
            </w:r>
            <w:r w:rsidR="00AF7737" w:rsidRPr="00F319B8">
              <w:rPr>
                <w:rFonts w:cs="Times New Roman"/>
                <w:szCs w:val="24"/>
              </w:rPr>
              <w:t xml:space="preserve"> приспособлениями и инструментом</w:t>
            </w:r>
            <w:r w:rsidRPr="00F319B8">
              <w:rPr>
                <w:rFonts w:cs="Times New Roman"/>
                <w:szCs w:val="24"/>
              </w:rPr>
              <w:t xml:space="preserve"> при выпрессовке цилиндровых и золотниковых втулок, опрессовке тепловых форсунок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71342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372FF2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Нормативно-технические и руководящие документы по ремонту оборудования, узлов и агрегатов средней сложности 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FC354F" w:rsidRPr="00F319B8" w:rsidRDefault="00FC354F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FC354F" w:rsidRPr="00F319B8" w:rsidRDefault="00671D8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="00D50FFD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FC354F" w:rsidRPr="00F319B8" w:rsidRDefault="00FC354F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FC354F" w:rsidRPr="00F319B8" w:rsidRDefault="00FC354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Виды слесарно-сборочных работ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</w:t>
            </w:r>
            <w:r w:rsidR="00671D83" w:rsidRPr="00F319B8">
              <w:rPr>
                <w:rFonts w:cs="Times New Roman"/>
                <w:szCs w:val="24"/>
              </w:rPr>
              <w:t xml:space="preserve">ческий процесс </w:t>
            </w:r>
            <w:r w:rsidRPr="00F319B8">
              <w:rPr>
                <w:rFonts w:cs="Times New Roman"/>
                <w:szCs w:val="24"/>
              </w:rPr>
              <w:t>разборки, ремонта и сборки оборудования, узлов и агрегатов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="00671D83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Pr="00F319B8">
              <w:rPr>
                <w:rFonts w:cs="Times New Roman"/>
                <w:szCs w:val="24"/>
              </w:rPr>
              <w:t>средней сложности с различными типами посадок (амортизаторов, вентиляторов, калориферов, колесно-моторных блоков, насосов для подачи воды в отопительную сеть, приводов к распределительным валам, фильтров масляных секций холодильников, маслоохладителей, теплообменников, редукторов и приводов скоростемеров, жалюзи вентиляции, тележек подвижного состава, кранов концевых и разобщительных, рукавов соединительных, клапанов выпускных, крышек разгрузочных люков полувагонов, передач тормозных рычажных, приборов сливных, впускных и предохранительных клапанов цистерн вагонов)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FC354F" w:rsidRPr="00F319B8" w:rsidRDefault="00FC354F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FC354F" w:rsidRPr="00F319B8" w:rsidRDefault="00671D83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Технические условия на испытание, регулировку оборудования, узлов и агрегатов средней сложности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Приемы и методы определения и устранения неисправностей оборудования, узлов и агрегатов средней сложности </w:t>
            </w:r>
            <w:r w:rsidR="00671D83" w:rsidRPr="00F319B8">
              <w:rPr>
                <w:rFonts w:cs="Times New Roman"/>
                <w:szCs w:val="24"/>
              </w:rPr>
              <w:t>железнодорожного подвижного состава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9E046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</w:t>
            </w:r>
            <w:r w:rsidR="00372FF2" w:rsidRPr="00F319B8">
              <w:rPr>
                <w:rFonts w:cs="Times New Roman"/>
                <w:szCs w:val="24"/>
              </w:rPr>
              <w:t>по 7</w:t>
            </w:r>
            <w:r w:rsidR="00E56DB0">
              <w:rPr>
                <w:rFonts w:cs="Times New Roman"/>
                <w:szCs w:val="24"/>
              </w:rPr>
              <w:t>–</w:t>
            </w:r>
            <w:r w:rsidR="00372FF2" w:rsidRPr="00F319B8">
              <w:rPr>
                <w:rFonts w:cs="Times New Roman"/>
                <w:szCs w:val="24"/>
              </w:rPr>
              <w:t>10</w:t>
            </w:r>
            <w:r w:rsidR="00E56DB0">
              <w:rPr>
                <w:rFonts w:cs="Times New Roman"/>
                <w:szCs w:val="24"/>
              </w:rPr>
              <w:t>-му</w:t>
            </w:r>
            <w:r w:rsidR="00372FF2" w:rsidRPr="00F319B8">
              <w:rPr>
                <w:rFonts w:cs="Times New Roman"/>
                <w:szCs w:val="24"/>
              </w:rPr>
              <w:t xml:space="preserve"> квалитет</w:t>
            </w:r>
            <w:r w:rsidR="00E56DB0">
              <w:rPr>
                <w:rFonts w:cs="Times New Roman"/>
                <w:szCs w:val="24"/>
              </w:rPr>
              <w:t>у</w:t>
            </w:r>
            <w:r w:rsidR="00671D83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372FF2" w:rsidRPr="00F319B8" w:rsidRDefault="00372FF2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ремонтируемого оборудования, узлов и агрегатов средней сложности </w:t>
            </w:r>
            <w:r w:rsidR="00671D83"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71342C" w:rsidRPr="00F319B8" w:rsidRDefault="0071342C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71342C" w:rsidRPr="00F319B8" w:rsidRDefault="0071342C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671D83" w:rsidRPr="00F319B8" w:rsidRDefault="00671D83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71D83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</w:tcPr>
          <w:p w:rsidR="00372FF2" w:rsidRPr="00F319B8" w:rsidRDefault="00372FF2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372FF2" w:rsidRPr="00F319B8" w:rsidRDefault="00372FF2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FC354F" w:rsidRPr="00F319B8" w:rsidRDefault="00FC354F" w:rsidP="00E9390F"/>
    <w:p w:rsidR="009B0120" w:rsidRPr="00F319B8" w:rsidRDefault="009B0120" w:rsidP="00E9390F">
      <w:pPr>
        <w:pStyle w:val="2"/>
        <w:keepNext w:val="0"/>
      </w:pPr>
      <w:bookmarkStart w:id="31" w:name="_Toc72764870"/>
      <w:bookmarkStart w:id="32" w:name="_Toc72766926"/>
      <w:bookmarkStart w:id="33" w:name="_Toc103965230"/>
      <w:r w:rsidRPr="00F319B8">
        <w:t>3.</w:t>
      </w:r>
      <w:r w:rsidR="00111CB2" w:rsidRPr="00F319B8">
        <w:rPr>
          <w:lang w:val="en-US"/>
        </w:rPr>
        <w:t>7</w:t>
      </w:r>
      <w:r w:rsidRPr="00F319B8">
        <w:t>. Обобщенная трудовая функция</w:t>
      </w:r>
      <w:bookmarkEnd w:id="31"/>
      <w:bookmarkEnd w:id="32"/>
      <w:bookmarkEnd w:id="33"/>
    </w:p>
    <w:p w:rsidR="009B0120" w:rsidRPr="00F319B8" w:rsidRDefault="009B0120" w:rsidP="00E939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944"/>
        <w:gridCol w:w="727"/>
        <w:gridCol w:w="1059"/>
        <w:gridCol w:w="1478"/>
        <w:gridCol w:w="638"/>
      </w:tblGrid>
      <w:tr w:rsidR="009B0120" w:rsidRPr="00F319B8" w:rsidTr="00043E8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120" w:rsidRPr="00F319B8" w:rsidRDefault="00F209BD" w:rsidP="00E9390F">
            <w:r w:rsidRPr="00F319B8">
              <w:rPr>
                <w:rFonts w:cs="Times New Roman"/>
                <w:szCs w:val="24"/>
              </w:rPr>
              <w:t>Р</w:t>
            </w:r>
            <w:r w:rsidR="009B0120" w:rsidRPr="00F319B8">
              <w:rPr>
                <w:rFonts w:cs="Times New Roman"/>
                <w:szCs w:val="24"/>
              </w:rPr>
              <w:t>емонт</w:t>
            </w:r>
            <w:r w:rsidRPr="00F319B8">
              <w:rPr>
                <w:rFonts w:cs="Times New Roman"/>
                <w:szCs w:val="24"/>
              </w:rPr>
              <w:t xml:space="preserve">, </w:t>
            </w:r>
            <w:r w:rsidRPr="00F319B8">
              <w:rPr>
                <w:rFonts w:cs="Times New Roman"/>
              </w:rPr>
              <w:t>сборка и регулировка</w:t>
            </w:r>
            <w:r w:rsidR="009B0120" w:rsidRPr="00F319B8">
              <w:rPr>
                <w:rFonts w:cs="Times New Roman"/>
                <w:szCs w:val="24"/>
              </w:rPr>
              <w:t xml:space="preserve"> сложных узлов и агрегатов перегрузочных машин и машин средней сложности</w:t>
            </w:r>
          </w:p>
        </w:tc>
        <w:tc>
          <w:tcPr>
            <w:tcW w:w="3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111CB2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319B8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9B0120" w:rsidRPr="00F319B8" w:rsidRDefault="009B0120" w:rsidP="00E939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1"/>
        <w:gridCol w:w="1273"/>
        <w:gridCol w:w="638"/>
        <w:gridCol w:w="1911"/>
        <w:gridCol w:w="290"/>
        <w:gridCol w:w="1303"/>
        <w:gridCol w:w="2455"/>
      </w:tblGrid>
      <w:tr w:rsidR="00F319B8" w:rsidRPr="00F319B8" w:rsidTr="00043E8A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9B0120" w:rsidRPr="00F319B8" w:rsidTr="00043E8A">
        <w:trPr>
          <w:jc w:val="center"/>
        </w:trPr>
        <w:tc>
          <w:tcPr>
            <w:tcW w:w="1224" w:type="pct"/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:rsidR="009B0120" w:rsidRPr="00F319B8" w:rsidRDefault="009B0120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0120" w:rsidRPr="00F319B8" w:rsidRDefault="009B0120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9B0120" w:rsidRPr="00F319B8" w:rsidTr="00827727">
        <w:trPr>
          <w:trHeight w:val="20"/>
          <w:jc w:val="center"/>
        </w:trPr>
        <w:tc>
          <w:tcPr>
            <w:tcW w:w="1213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Слесарь по ремонту и обслуживанию перегрузочных машин 4-го разряда</w:t>
            </w:r>
          </w:p>
        </w:tc>
      </w:tr>
    </w:tbl>
    <w:p w:rsidR="009B0120" w:rsidRPr="00F319B8" w:rsidRDefault="009B0120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E27CC" w:rsidRPr="00F319B8" w:rsidRDefault="002E27CC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Среднее общее образование</w:t>
            </w:r>
            <w:r w:rsidR="00043E8A">
              <w:rPr>
                <w:rFonts w:cs="Times New Roman"/>
                <w:szCs w:val="24"/>
                <w:shd w:val="clear" w:color="auto" w:fill="FFFFFF"/>
              </w:rPr>
              <w:t xml:space="preserve"> и</w:t>
            </w:r>
          </w:p>
          <w:p w:rsidR="009B0120" w:rsidRPr="00F319B8" w:rsidRDefault="00B9248B" w:rsidP="00E9390F">
            <w:r>
              <w:rPr>
                <w:shd w:val="clear" w:color="auto" w:fill="FFFFFF"/>
              </w:rPr>
              <w:t xml:space="preserve">Профессиональное обучение – программы профессиональной </w:t>
            </w:r>
            <w:r w:rsidR="002E27CC" w:rsidRPr="00F319B8">
              <w:rPr>
                <w:shd w:val="clear" w:color="auto" w:fill="FFFFFF"/>
              </w:rPr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 xml:space="preserve">Не менее одного года </w:t>
            </w:r>
            <w:r w:rsidRPr="00F319B8">
              <w:rPr>
                <w:rFonts w:cs="Times New Roman"/>
                <w:szCs w:val="24"/>
              </w:rPr>
              <w:t>по ремонту и обслуживанию перегрузочных машин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0120" w:rsidRPr="00F319B8" w:rsidRDefault="00B41892" w:rsidP="00E9390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r w:rsidR="009B0120" w:rsidRPr="00F319B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13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9B0120" w:rsidRPr="00F319B8" w:rsidRDefault="009B0120" w:rsidP="00E9390F">
      <w:pPr>
        <w:pStyle w:val="Norm"/>
      </w:pPr>
    </w:p>
    <w:p w:rsidR="009B0120" w:rsidRPr="00F319B8" w:rsidRDefault="009B0120" w:rsidP="00E9390F">
      <w:pPr>
        <w:pStyle w:val="Norm"/>
      </w:pPr>
      <w:r w:rsidRPr="00F319B8">
        <w:t>Дополнительные характеристики</w:t>
      </w:r>
    </w:p>
    <w:p w:rsidR="009B0120" w:rsidRPr="00F319B8" w:rsidRDefault="009B0120" w:rsidP="00E9390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319B8" w:rsidRPr="00F319B8" w:rsidTr="00827727">
        <w:trPr>
          <w:trHeight w:val="20"/>
          <w:jc w:val="center"/>
        </w:trPr>
        <w:tc>
          <w:tcPr>
            <w:tcW w:w="1282" w:type="pct"/>
            <w:vAlign w:val="center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B0120" w:rsidRPr="00F319B8" w:rsidRDefault="009B0120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82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B0120" w:rsidRPr="00F319B8" w:rsidRDefault="009B012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7231</w:t>
            </w:r>
          </w:p>
        </w:tc>
        <w:tc>
          <w:tcPr>
            <w:tcW w:w="2837" w:type="pct"/>
          </w:tcPr>
          <w:p w:rsidR="009B0120" w:rsidRPr="00F319B8" w:rsidRDefault="009B0120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Механики и ремонтники автотранспортных средств</w:t>
            </w:r>
          </w:p>
        </w:tc>
      </w:tr>
      <w:tr w:rsidR="00F319B8" w:rsidRPr="00F319B8" w:rsidTr="00827727">
        <w:trPr>
          <w:trHeight w:val="20"/>
          <w:jc w:val="center"/>
        </w:trPr>
        <w:tc>
          <w:tcPr>
            <w:tcW w:w="1282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9B0120" w:rsidRPr="00F319B8" w:rsidRDefault="009B0120" w:rsidP="00E9390F">
            <w:r w:rsidRPr="00F319B8">
              <w:rPr>
                <w:rFonts w:cs="Times New Roman"/>
              </w:rPr>
              <w:t>§ 114</w:t>
            </w:r>
          </w:p>
        </w:tc>
        <w:tc>
          <w:tcPr>
            <w:tcW w:w="2837" w:type="pct"/>
          </w:tcPr>
          <w:p w:rsidR="009B0120" w:rsidRPr="00F319B8" w:rsidRDefault="009B0120" w:rsidP="00E9390F">
            <w:pPr>
              <w:jc w:val="both"/>
              <w:rPr>
                <w:rFonts w:cs="Times New Roman"/>
              </w:rPr>
            </w:pPr>
            <w:r w:rsidRPr="00F319B8">
              <w:rPr>
                <w:rFonts w:cs="Times New Roman"/>
              </w:rPr>
              <w:t>Слесарь по ремонту и обслуживанию перегрузочных машин 4-го разряда</w:t>
            </w:r>
          </w:p>
        </w:tc>
      </w:tr>
      <w:tr w:rsidR="009B0120" w:rsidRPr="00F319B8" w:rsidTr="00827727">
        <w:trPr>
          <w:trHeight w:val="20"/>
          <w:jc w:val="center"/>
        </w:trPr>
        <w:tc>
          <w:tcPr>
            <w:tcW w:w="1282" w:type="pct"/>
          </w:tcPr>
          <w:p w:rsidR="009B0120" w:rsidRPr="00F319B8" w:rsidRDefault="009B0120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B0120" w:rsidRPr="00F319B8" w:rsidRDefault="009B012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18524</w:t>
            </w:r>
          </w:p>
        </w:tc>
        <w:tc>
          <w:tcPr>
            <w:tcW w:w="2837" w:type="pct"/>
          </w:tcPr>
          <w:p w:rsidR="009B0120" w:rsidRPr="00F319B8" w:rsidRDefault="009B0120" w:rsidP="00E9390F">
            <w:pPr>
              <w:rPr>
                <w:rFonts w:cs="Times New Roman"/>
              </w:rPr>
            </w:pPr>
            <w:r w:rsidRPr="00F319B8">
              <w:rPr>
                <w:rFonts w:cs="Times New Roman"/>
              </w:rPr>
              <w:t>Слесарь по ремонту и обслуживанию перегрузочных машин</w:t>
            </w:r>
          </w:p>
        </w:tc>
      </w:tr>
    </w:tbl>
    <w:p w:rsidR="009B0120" w:rsidRPr="00F319B8" w:rsidRDefault="009B0120" w:rsidP="00E9390F">
      <w:pPr>
        <w:pStyle w:val="Norm"/>
      </w:pPr>
    </w:p>
    <w:p w:rsidR="009B0120" w:rsidRPr="00F319B8" w:rsidRDefault="009B0120" w:rsidP="00E9390F">
      <w:r w:rsidRPr="00F319B8">
        <w:rPr>
          <w:rFonts w:cs="Times New Roman"/>
          <w:b/>
          <w:szCs w:val="24"/>
        </w:rPr>
        <w:t>3.</w:t>
      </w:r>
      <w:r w:rsidR="007057A6" w:rsidRPr="00F319B8">
        <w:rPr>
          <w:rFonts w:cs="Times New Roman"/>
          <w:b/>
          <w:szCs w:val="24"/>
        </w:rPr>
        <w:t>7.1</w:t>
      </w:r>
      <w:r w:rsidRPr="00F319B8">
        <w:rPr>
          <w:rFonts w:cs="Times New Roman"/>
          <w:b/>
          <w:szCs w:val="24"/>
        </w:rPr>
        <w:t xml:space="preserve"> Трудовая функция</w:t>
      </w:r>
    </w:p>
    <w:p w:rsidR="00324BBD" w:rsidRPr="00F319B8" w:rsidRDefault="00324BB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5138"/>
        <w:gridCol w:w="515"/>
        <w:gridCol w:w="1123"/>
        <w:gridCol w:w="1442"/>
        <w:gridCol w:w="714"/>
      </w:tblGrid>
      <w:tr w:rsidR="009B0120" w:rsidRPr="00F319B8" w:rsidTr="00043E8A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Ремонт сложных узлов и агрегатов перегрузочных машин и машин средней сложности</w:t>
            </w:r>
          </w:p>
        </w:tc>
        <w:tc>
          <w:tcPr>
            <w:tcW w:w="2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7057A6" w:rsidP="00043E8A">
            <w:pPr>
              <w:jc w:val="center"/>
            </w:pPr>
            <w:r w:rsidRPr="00F319B8">
              <w:rPr>
                <w:rFonts w:cs="Times New Roman"/>
                <w:szCs w:val="24"/>
                <w:lang w:val="en-US"/>
              </w:rPr>
              <w:t>G</w:t>
            </w:r>
            <w:r w:rsidR="009B0120" w:rsidRPr="00F319B8">
              <w:rPr>
                <w:rFonts w:cs="Times New Roman"/>
                <w:szCs w:val="24"/>
              </w:rPr>
              <w:t>/0</w:t>
            </w:r>
            <w:r w:rsidRPr="00F319B8">
              <w:rPr>
                <w:rFonts w:cs="Times New Roman"/>
                <w:szCs w:val="24"/>
              </w:rPr>
              <w:t>1</w:t>
            </w:r>
            <w:r w:rsidR="009B0120" w:rsidRPr="00F319B8">
              <w:rPr>
                <w:rFonts w:cs="Times New Roman"/>
                <w:szCs w:val="24"/>
              </w:rPr>
              <w:t>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9B0120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9B0120" w:rsidRDefault="009B0120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827727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827727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0120" w:rsidRPr="00F319B8" w:rsidRDefault="009B0120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7057A6" w:rsidRPr="00F319B8" w:rsidRDefault="007057A6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7057A6" w:rsidRPr="00F319B8" w:rsidRDefault="007057A6" w:rsidP="00E9390F">
            <w:pPr>
              <w:jc w:val="both"/>
            </w:pPr>
            <w:r w:rsidRPr="00F319B8">
              <w:rPr>
                <w:rFonts w:cs="Times New Roman"/>
              </w:rPr>
              <w:t xml:space="preserve">Выявление дефектов </w:t>
            </w:r>
            <w:r w:rsidRPr="00F319B8">
              <w:rPr>
                <w:rFonts w:cs="Times New Roman"/>
                <w:szCs w:val="24"/>
              </w:rPr>
              <w:t>сложных узлов и агрегатов перегрузочных машин и машин средней сложности</w:t>
            </w:r>
            <w:r w:rsidRPr="00F319B8">
              <w:rPr>
                <w:rFonts w:cs="Times New Roman"/>
              </w:rPr>
              <w:t xml:space="preserve"> с определением их характера и составлением дефектной ведомости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7057A6" w:rsidRPr="00F319B8" w:rsidRDefault="007057A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7057A6" w:rsidRPr="00F319B8" w:rsidRDefault="007057A6" w:rsidP="00E9390F">
            <w:pPr>
              <w:jc w:val="both"/>
            </w:pPr>
            <w:r w:rsidRPr="00F319B8">
              <w:rPr>
                <w:rFonts w:cs="Times New Roman"/>
              </w:rPr>
              <w:t xml:space="preserve">Определение объемов и последовательности выполнения работ по ремонту </w:t>
            </w:r>
            <w:r w:rsidRPr="00F319B8">
              <w:rPr>
                <w:rFonts w:cs="Times New Roman"/>
                <w:szCs w:val="24"/>
              </w:rPr>
              <w:t>сложных узлов и агрегатов перегрузочных машин и машин средней сложности</w:t>
            </w:r>
            <w:r w:rsidRPr="00F319B8">
              <w:rPr>
                <w:rFonts w:cs="Times New Roman"/>
              </w:rPr>
              <w:t xml:space="preserve"> с подборкой инструмента и подготовкой рабочего места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7057A6" w:rsidRPr="00F319B8" w:rsidRDefault="007057A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7057A6" w:rsidRPr="00F319B8" w:rsidRDefault="007057A6" w:rsidP="00E9390F">
            <w:pPr>
              <w:jc w:val="both"/>
            </w:pPr>
            <w:r w:rsidRPr="00F319B8">
              <w:rPr>
                <w:rFonts w:cs="Times New Roman"/>
              </w:rPr>
              <w:t xml:space="preserve">Выявление деталей </w:t>
            </w:r>
            <w:r w:rsidRPr="00F319B8">
              <w:rPr>
                <w:rFonts w:cs="Times New Roman"/>
                <w:szCs w:val="24"/>
              </w:rPr>
              <w:t>сложных узлов и агрегатов перегрузочных машин и машин средней сложности</w:t>
            </w:r>
            <w:r w:rsidRPr="00F319B8">
              <w:rPr>
                <w:rFonts w:cs="Times New Roman"/>
              </w:rPr>
              <w:t>, подлежащих замене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</w:rPr>
              <w:t xml:space="preserve">Подбор необходимых деталей, запасных частей, материалов, средств индивидуальной защиты для </w:t>
            </w:r>
            <w:r w:rsidR="00092366" w:rsidRPr="00F319B8">
              <w:rPr>
                <w:rFonts w:cs="Times New Roman"/>
              </w:rPr>
              <w:t>выполнения</w:t>
            </w:r>
            <w:r w:rsidRPr="00F319B8">
              <w:rPr>
                <w:rFonts w:cs="Times New Roman"/>
              </w:rPr>
              <w:t xml:space="preserve"> ремонт</w:t>
            </w:r>
            <w:r w:rsidR="00092366" w:rsidRPr="00F319B8">
              <w:rPr>
                <w:rFonts w:cs="Times New Roman"/>
              </w:rPr>
              <w:t>а</w:t>
            </w:r>
            <w:r w:rsidRPr="00F319B8">
              <w:rPr>
                <w:rFonts w:cs="Times New Roman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</w:rPr>
              <w:t xml:space="preserve">Демонтаж </w:t>
            </w:r>
            <w:r w:rsidRPr="00F319B8">
              <w:rPr>
                <w:rFonts w:cs="Times New Roman"/>
                <w:szCs w:val="24"/>
              </w:rPr>
              <w:t>сложных узлов и агрегатов перегрузочных машин и машин средней сложности</w:t>
            </w:r>
            <w:r w:rsidRPr="00F319B8">
              <w:rPr>
                <w:rFonts w:cs="Times New Roman"/>
              </w:rPr>
              <w:t xml:space="preserve"> для последующего их разделения на сборочные единицы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</w:rPr>
              <w:t xml:space="preserve">Дефектовка </w:t>
            </w:r>
            <w:r w:rsidRPr="00F319B8">
              <w:rPr>
                <w:rFonts w:cs="Times New Roman"/>
                <w:szCs w:val="24"/>
              </w:rPr>
              <w:t>сложных узлов и агрегатов перегрузочных машин и машин средней сложности</w:t>
            </w:r>
            <w:r w:rsidRPr="00F319B8">
              <w:rPr>
                <w:rFonts w:cs="Times New Roman"/>
              </w:rPr>
              <w:t xml:space="preserve"> для определения степени пригодности каждой детали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</w:rPr>
              <w:t xml:space="preserve">Термическая обработка металла, смазка, пайка припоями деталей ремонтируемых узлов и агрегатов перегрузочных машин </w:t>
            </w:r>
            <w:r w:rsidR="00890829" w:rsidRPr="00F319B8">
              <w:rPr>
                <w:rFonts w:cs="Times New Roman"/>
              </w:rPr>
              <w:t xml:space="preserve">и машин </w:t>
            </w:r>
            <w:r w:rsidRPr="00F319B8">
              <w:rPr>
                <w:rFonts w:cs="Times New Roman"/>
              </w:rPr>
              <w:t>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регламентных работ по восстановлению работоспособного (исправного) состояния деталей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Определение базовой детали сложных узлов и агрегатов перегрузочных машин и машин средней сложности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Комплектование базовых и сопряженных деталей сложных узлов и агрегатов перегрузочных машин и машин средней сложности для замены неисправных деталей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C2106B" w:rsidRPr="00F319B8" w:rsidRDefault="00C2106B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D6356" w:rsidRPr="00F319B8" w:rsidRDefault="00CD6356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D6356" w:rsidRPr="00F319B8" w:rsidRDefault="00CD6356" w:rsidP="00E9390F">
            <w:pPr>
              <w:jc w:val="both"/>
            </w:pPr>
            <w:r w:rsidRPr="00F319B8">
              <w:rPr>
                <w:rFonts w:cs="Times New Roman"/>
              </w:rPr>
              <w:t>Определять неисправности и дефекты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справочными материалами при ремонте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Определять объемы работ </w:t>
            </w:r>
            <w:r w:rsidR="000E40E0">
              <w:rPr>
                <w:rFonts w:cs="Times New Roman"/>
                <w:szCs w:val="24"/>
              </w:rPr>
              <w:t xml:space="preserve">по ремонту </w:t>
            </w:r>
            <w:r w:rsidRPr="00F319B8">
              <w:rPr>
                <w:rFonts w:cs="Times New Roman"/>
                <w:szCs w:val="24"/>
              </w:rPr>
              <w:t>и виды ремонта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механизмы при выполнении слесарных работ по ремонту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ремонте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D6356" w:rsidRPr="00F319B8" w:rsidRDefault="00CD635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D6356" w:rsidRPr="00F319B8" w:rsidRDefault="00CD6356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разборке коробок грейферов; поршневой группы двигателей внутреннего сгорания; золотников и золотникового зеркала машин паровых и котлов; механизмов забора груза, передвижения, транспортировки груза и вспомогательных устройств машин специальных трюмных, вагонных и складских; разборк</w:t>
            </w:r>
            <w:r w:rsidR="000E40E0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воздуходувок, шлюзовых затворов перегружателей пневматических; шлангов высокого давления, штуцеров системы пневматических и гидравлических управлений; натяжных и приводных станций транспортеров ленточных, скребковых, пластинчатых, норий и питателей</w:t>
            </w:r>
            <w:r w:rsidRPr="00F319B8">
              <w:rPr>
                <w:rFonts w:cs="Times New Roman"/>
              </w:rPr>
              <w:t xml:space="preserve"> перегрузочных машин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D6356" w:rsidRPr="00F319B8" w:rsidRDefault="00CD635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D6356" w:rsidRPr="00F319B8" w:rsidRDefault="00CD6356" w:rsidP="00E9390F">
            <w:pPr>
              <w:jc w:val="both"/>
            </w:pPr>
            <w:r w:rsidRPr="00F319B8">
              <w:rPr>
                <w:rFonts w:cs="Times New Roman"/>
              </w:rPr>
              <w:t>Пользоваться приспособлениями и инструментом при термической обработке металла и пайке ремонтируемых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механизмами, оборудование</w:t>
            </w:r>
            <w:r w:rsidR="00CD6356" w:rsidRPr="00F319B8">
              <w:rPr>
                <w:rFonts w:cs="Times New Roman"/>
                <w:szCs w:val="24"/>
              </w:rPr>
              <w:t>м</w:t>
            </w:r>
            <w:r w:rsidRPr="00F319B8">
              <w:rPr>
                <w:rFonts w:cs="Times New Roman"/>
                <w:szCs w:val="24"/>
              </w:rPr>
              <w:t>, приспособлениями и инструментом при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ремонте каретки в телескопической раме грузоподъемника, смене подшипников в передних и задних мостах авто- и электропогрузчиков; замене пальцев в шарнирах грейферов; замене вкладышей коренных подшипников с их шабрением в двигателях внутреннего сгорания; заливке баббитом и шабрении подшипников узлов, передающих крутящий момент, ремонте червячных и конических зубчатых зацеплений кранов портальных, мостокабельных, гусеничных, железнодорожных, плавучих, автомобильных, пневмоколесных, мостовых перегружателей; ремонте золотников и золотникового зеркала,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 xml:space="preserve">замене арматуры и гарнитуры машин паровых и котлов; ремонте механизмов забора груза, передвижения, транспортировки груза и вспомогательных устройств машин специальных трюмных, вагонных и складских; ремонте воздуходувок, шлюзовых затворов перегружателей пневматических; ремонте, частичной замене шлангов высокого давления, штуцеров, замене манжет и сальников, проверке на герметичность системы пневматических и гидравлических управлений; ремонте натяжных и приводных станций транспортеров ленточных, скребковых, пластинчатых, норий и питателей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 w:val="restart"/>
          </w:tcPr>
          <w:p w:rsidR="00C2106B" w:rsidRPr="00F319B8" w:rsidRDefault="00C2106B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ремонту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ремонта сложных узлов и агрегатов перегрузочных машин и машин средней сложности (ремонта каретки в телескопической раме грузоподъемника, смены подшипников в передних и задних мостах авто- и электропогрузчиков; замены пальцев в шарнирах грейферов; замены вкладышей коренных подшипников с их шабрением в двигателях внутреннего сгорания; заливки баббитом и шабрения подшипников узлов, передающих крутящий момент, ремонта червячных и конических зубчатых зацеплений кранов портальных, мостокабельных, гусеничных, железнодорожных, плавучих, автомобильных, пневмоколесных, мостовых перегружателей; ремонта золотников и золотникового зеркала,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частичной замены арматуры и гарнитуры машин паровых и котлов; ремонта механизмов забора груза, передвижения, транспортировки груза и вспомогательных устройств машин специальных трюмных, вагонных и складских; ремонта воздуходувок, шлюзовых затворов перегружателей пневматических; ремонта, частичной замены шлангов высокого давления, штуцеров, замены манжет и сальников, проверки на герметичность системы пневматических и гидравлических управлений; ремонта натяжных и приводных станций транспортеров ленточных, скребковых, пластинчатых, норий и питателей)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D6356" w:rsidRPr="00F319B8" w:rsidRDefault="00CD635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D6356" w:rsidRPr="00F319B8" w:rsidRDefault="00CD6356" w:rsidP="00E9390F">
            <w:pPr>
              <w:jc w:val="both"/>
            </w:pPr>
            <w:r w:rsidRPr="00F319B8">
              <w:rPr>
                <w:rFonts w:cs="Times New Roman"/>
              </w:rPr>
              <w:t>Технологический процесс разборки сложных узлов и агрегатов перегрузочных машин и машин средней сложности (</w:t>
            </w:r>
            <w:r w:rsidRPr="00F319B8">
              <w:rPr>
                <w:rFonts w:cs="Times New Roman"/>
                <w:szCs w:val="24"/>
              </w:rPr>
              <w:t>верхней и нижней полноцветных коробок грейферов; поршневой группы двигателей внутреннего сгорания; золотников и золотникового зеркала машин паровых и котлов; механизмов забора груза, передвижения, транспортировки груза и вспомогательных устройств машин специальных трюмных, вагонных и складских; разборки воздуходувок, шлюзовых затворов перегружателей пневматических; шлангов высокого давления, штуцеров системы пневматических и гидравлических управлений; натяжных и приводных станций транспортеров ленточных, скребковых, пластинчатых, норий и питателей)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принцип работы сложных узлов и агрегатов перегрузочных машин и машин средней сложности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по 6</w:t>
            </w:r>
            <w:r w:rsidR="00770927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10</w:t>
            </w:r>
            <w:r w:rsidR="00770927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r w:rsidR="00770927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770927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ремонта сложных узлов и агрегатов перегрузочных машин и машин средней сложности 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Механические свойства обрабатываемых деталей, материалов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D6356" w:rsidRPr="00F319B8" w:rsidRDefault="00CD6356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D6356" w:rsidRPr="00F319B8" w:rsidRDefault="00CD6356" w:rsidP="00E9390F">
            <w:pPr>
              <w:jc w:val="both"/>
            </w:pPr>
            <w:r w:rsidRPr="00F319B8">
              <w:rPr>
                <w:rFonts w:cs="Times New Roman"/>
              </w:rPr>
              <w:t xml:space="preserve">Состав тугоплавких и легкоплавких сплавов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Способы и приемы термической обработки металлов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Методы выявления и устранения дефектов и неисправностей в работе сложных узлов и агрегатов перегрузочных машин и машин средней сложности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Причины износа сопряженных деталей, способы выявления и устранения их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  <w:vMerge/>
          </w:tcPr>
          <w:p w:rsidR="00C2106B" w:rsidRPr="00F319B8" w:rsidRDefault="00C2106B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C2106B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827727">
        <w:trPr>
          <w:trHeight w:val="20"/>
        </w:trPr>
        <w:tc>
          <w:tcPr>
            <w:tcW w:w="1275" w:type="pct"/>
          </w:tcPr>
          <w:p w:rsidR="00C2106B" w:rsidRPr="00F319B8" w:rsidRDefault="00C2106B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C2106B" w:rsidRPr="00F319B8" w:rsidRDefault="00C2106B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9B0120" w:rsidRPr="00F319B8" w:rsidRDefault="009B0120" w:rsidP="00E9390F"/>
    <w:p w:rsidR="009B0120" w:rsidRPr="00F319B8" w:rsidRDefault="009B0120" w:rsidP="00E9390F">
      <w:pPr>
        <w:rPr>
          <w:b/>
          <w:szCs w:val="24"/>
        </w:rPr>
      </w:pPr>
      <w:r w:rsidRPr="00F319B8">
        <w:rPr>
          <w:b/>
          <w:szCs w:val="24"/>
        </w:rPr>
        <w:t>3.</w:t>
      </w:r>
      <w:r w:rsidR="00B84A40" w:rsidRPr="00F319B8">
        <w:rPr>
          <w:b/>
          <w:szCs w:val="24"/>
        </w:rPr>
        <w:t>7</w:t>
      </w:r>
      <w:r w:rsidRPr="00F319B8">
        <w:rPr>
          <w:b/>
          <w:szCs w:val="24"/>
        </w:rPr>
        <w:t>.</w:t>
      </w:r>
      <w:r w:rsidR="00B84A40" w:rsidRPr="00F319B8">
        <w:rPr>
          <w:b/>
          <w:szCs w:val="24"/>
        </w:rPr>
        <w:t>2</w:t>
      </w:r>
      <w:r w:rsidRPr="00F319B8">
        <w:rPr>
          <w:b/>
          <w:szCs w:val="24"/>
        </w:rPr>
        <w:t>. Трудовая функция</w:t>
      </w:r>
    </w:p>
    <w:p w:rsidR="009B0120" w:rsidRPr="00F319B8" w:rsidRDefault="009B0120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5044"/>
        <w:gridCol w:w="591"/>
        <w:gridCol w:w="1139"/>
        <w:gridCol w:w="1442"/>
        <w:gridCol w:w="714"/>
      </w:tblGrid>
      <w:tr w:rsidR="009B0120" w:rsidRPr="00F319B8" w:rsidTr="00043E8A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Сборка</w:t>
            </w:r>
            <w:r w:rsidR="00BC11CE" w:rsidRPr="00F319B8">
              <w:rPr>
                <w:rFonts w:cs="Times New Roman"/>
                <w:szCs w:val="24"/>
              </w:rPr>
              <w:t xml:space="preserve"> с регулировкой</w:t>
            </w:r>
            <w:r w:rsidRPr="00F319B8">
              <w:rPr>
                <w:rFonts w:cs="Times New Roman"/>
                <w:szCs w:val="24"/>
              </w:rPr>
              <w:t xml:space="preserve"> сложных узлов и агрегатов перегрузочных машин и машин средней сложности</w:t>
            </w:r>
          </w:p>
        </w:tc>
        <w:tc>
          <w:tcPr>
            <w:tcW w:w="2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B84A40" w:rsidP="00043E8A">
            <w:pPr>
              <w:jc w:val="center"/>
            </w:pPr>
            <w:r w:rsidRPr="00F319B8">
              <w:rPr>
                <w:rFonts w:cs="Times New Roman"/>
                <w:szCs w:val="24"/>
                <w:lang w:val="en-US"/>
              </w:rPr>
              <w:t>G</w:t>
            </w:r>
            <w:r w:rsidR="009B0120" w:rsidRPr="00F319B8">
              <w:rPr>
                <w:rFonts w:cs="Times New Roman"/>
                <w:szCs w:val="24"/>
              </w:rPr>
              <w:t>/0</w:t>
            </w:r>
            <w:r w:rsidRPr="00F319B8">
              <w:rPr>
                <w:rFonts w:cs="Times New Roman"/>
                <w:szCs w:val="24"/>
                <w:lang w:val="en-US"/>
              </w:rPr>
              <w:t>2</w:t>
            </w:r>
            <w:r w:rsidR="009B0120" w:rsidRPr="00F319B8">
              <w:rPr>
                <w:rFonts w:cs="Times New Roman"/>
                <w:szCs w:val="24"/>
              </w:rPr>
              <w:t>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B0120" w:rsidRPr="00F319B8" w:rsidRDefault="009B0120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9B0120" w:rsidRDefault="009B0120" w:rsidP="00E9390F"/>
    <w:p w:rsidR="00946632" w:rsidRDefault="0094663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0534F7" w:rsidRPr="00F319B8" w:rsidTr="00EF0EA4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534F7" w:rsidRPr="00F319B8" w:rsidTr="00EF0EA4">
        <w:trPr>
          <w:jc w:val="center"/>
        </w:trPr>
        <w:tc>
          <w:tcPr>
            <w:tcW w:w="1267" w:type="pct"/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0534F7" w:rsidRPr="00F319B8" w:rsidRDefault="000534F7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0534F7" w:rsidRPr="00F319B8" w:rsidRDefault="000534F7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0120" w:rsidRPr="00F319B8" w:rsidRDefault="009B0120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F319B8" w:rsidRPr="00F319B8" w:rsidTr="00EF0EA4">
        <w:trPr>
          <w:trHeight w:val="20"/>
        </w:trPr>
        <w:tc>
          <w:tcPr>
            <w:tcW w:w="1275" w:type="pct"/>
            <w:vMerge w:val="restart"/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Сборка базовой детали с сопряженными деталями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комплекса работ по сборке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Подгонка деталей сложных узлов и агрегатов перегрузочных машин и машин средней сложности 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Пригонка сложных узлов и агрегатов перегрузочных машин и машин средней сложности</w:t>
            </w:r>
            <w:r w:rsidR="00134A59">
              <w:rPr>
                <w:rFonts w:cs="Times New Roman"/>
                <w:szCs w:val="24"/>
              </w:rPr>
              <w:t xml:space="preserve"> при сборке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Монтаж сложных узлов и агрегатов перегрузочных машин и машин средней сложности для установки их на месте пользования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Подборка инструмента для проведения регулировки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комплекса работ по регулировке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Устранение неисправностей, выявленных при регулировке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Оценка выполненной работы по сборке, регулировке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Выполнение комплекса мероприятий по техническому обслуживанию перегрузочных машин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 w:val="restart"/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сборке, монтаже и регулировке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Выявлять неисправности в ходе регулировки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Оценивать точность сборки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механизмы, оборудование</w:t>
            </w:r>
            <w:r w:rsidR="00890829" w:rsidRPr="00F319B8">
              <w:rPr>
                <w:rFonts w:cs="Times New Roman"/>
                <w:szCs w:val="24"/>
              </w:rPr>
              <w:t>,</w:t>
            </w:r>
            <w:r w:rsidRPr="00F319B8">
              <w:rPr>
                <w:rFonts w:cs="Times New Roman"/>
                <w:szCs w:val="24"/>
              </w:rPr>
              <w:t xml:space="preserve"> приспособления при регулировке и испытани</w:t>
            </w:r>
            <w:r w:rsidR="00890829" w:rsidRPr="00F319B8">
              <w:rPr>
                <w:rFonts w:cs="Times New Roman"/>
                <w:szCs w:val="24"/>
              </w:rPr>
              <w:t>и</w:t>
            </w:r>
            <w:r w:rsidRPr="00F319B8">
              <w:rPr>
                <w:rFonts w:cs="Times New Roman"/>
                <w:szCs w:val="24"/>
              </w:rPr>
              <w:t xml:space="preserve"> каретки в телескопической раме грузоподъемника, регулировке подшипников в мостах авто- и электропогрузчиков; сборке полноцветных коробок с заменой втулок и подшипников грейферов; сборке поршневой группы, сборке клапанного механизма с заменой деталей и притиркой клапанов, регулировке вкладышей коренных подшипников в двигателях внутреннего сгорания; регулировке червячных и конических зубчатых зацеплений кранов портальных, мостокабельных, гусеничных, железнодорожных, плавучих, автомобильных, пневмоколесных, мостовых перегружателей; сборке, шабрени</w:t>
            </w:r>
            <w:r w:rsidR="00890829" w:rsidRPr="00F319B8">
              <w:rPr>
                <w:rFonts w:cs="Times New Roman"/>
                <w:szCs w:val="24"/>
              </w:rPr>
              <w:t xml:space="preserve">и </w:t>
            </w:r>
            <w:r w:rsidRPr="00F319B8">
              <w:rPr>
                <w:rFonts w:cs="Times New Roman"/>
                <w:szCs w:val="24"/>
              </w:rPr>
              <w:t>золотников и золотникового зеркала, регулировке натяжения подшипников машин паровых и котлов; сборке и регулировке механизмов забора груза, передвижения, транспортировки груза и вспомогательных устройств машин специальных трюмных, вагонных и складских; сборке воздуходувок, шлюзовых затворов перегружателей пневматических; сборке шлангов высокого давления, штуцеров системы пневматических и гидравлических управлений; сборке натяжных и приводных станций, регулировке движения лент, натяжения цепей транспортеров ленточных, скребковых, пластинчатых, норий и питателей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 w:val="restart"/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сборке и регулировке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Технологический процесс сборки и регулировки сложных узлов и агрегатов перегрузочных машин и машин средней сложности (регулировки и испытания каретки в телескопической раме грузоподъемника, регулировк</w:t>
            </w:r>
            <w:r w:rsidR="00890829" w:rsidRPr="00F319B8">
              <w:rPr>
                <w:rFonts w:cs="Times New Roman"/>
                <w:szCs w:val="24"/>
              </w:rPr>
              <w:t>и</w:t>
            </w:r>
            <w:r w:rsidRPr="00F319B8">
              <w:rPr>
                <w:rFonts w:cs="Times New Roman"/>
                <w:szCs w:val="24"/>
              </w:rPr>
              <w:t xml:space="preserve"> подшипников в передних и задних мостах авто- и электропогрузчиков; сборки верхней и нижней полноцветных коробок с заменой втулок и подшипников грейферов; сборки поршневой группы, сборки клапанного механизма с заменой деталей и притиркой клапанов, регулировки вкладышей коренных подшипников в двигателях внутреннего сгорания; регулировки червячных и конических зубчатых зацеплений кранов портальных, мостокабельных, гусеничных, железнодорожных, плавучих, автомобильных, пневмоколесных, мостовых перегружателей; сборки, шабрения золотников и золотникового зеркала, регулировки натяжения подшипников машин паровых и котлов; сборки и регулировки механизмов забора груза, передвижения, транспортировки груза и вспомогательных устройств машин специальных трюмных, вагонных и складских; сборки воздуходувок, шлюзовых затворов перегружателей пневматических; сборки шлангов высокого давления, штуцеров системы пневматических и гидравлических управлений; сборки натяжных и приводных станций, регулировки движения лент, натяжения цепей транспортеров ленточных, скребковых, пластинчатых, норий и питателей)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Виды, назначение и порядок проведения технического обслуживания перегрузочных машин 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Устройство и принцип работы сложных узлов и агрегатов перегрузочных машин и машин средней сложности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Методы регулировки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806E53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сборки, монтажа и регулировки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Методы выявления и устранения дефектов в работе сложных узлов и агрегатов перегрузочных машин и машин средней сложности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Виды заклепочных и сварочных соединений и условие их прочности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обеспечивающие обработку по 6</w:t>
            </w:r>
            <w:r w:rsidR="00806E53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10</w:t>
            </w:r>
            <w:r w:rsidR="00806E53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r w:rsidR="00806E53">
              <w:rPr>
                <w:rFonts w:cs="Times New Roman"/>
                <w:szCs w:val="24"/>
              </w:rPr>
              <w:t>у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  <w:vMerge/>
          </w:tcPr>
          <w:p w:rsidR="009B0120" w:rsidRPr="00F319B8" w:rsidRDefault="009B0120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9B0120" w:rsidRPr="00F319B8" w:rsidRDefault="00636395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F319B8" w:rsidRPr="00F319B8" w:rsidTr="00EF0EA4">
        <w:trPr>
          <w:trHeight w:val="20"/>
        </w:trPr>
        <w:tc>
          <w:tcPr>
            <w:tcW w:w="1275" w:type="pct"/>
          </w:tcPr>
          <w:p w:rsidR="009B0120" w:rsidRPr="00F319B8" w:rsidRDefault="009B0120" w:rsidP="00E9390F"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9B0120" w:rsidRPr="00F319B8" w:rsidRDefault="009B0120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0F50BB" w:rsidRDefault="000F50BB" w:rsidP="00E9390F"/>
    <w:p w:rsidR="00946632" w:rsidRDefault="00946632" w:rsidP="00E9390F"/>
    <w:p w:rsidR="00946632" w:rsidRDefault="00946632" w:rsidP="00E9390F"/>
    <w:p w:rsidR="000534F7" w:rsidRDefault="000534F7" w:rsidP="00E9390F">
      <w:pPr>
        <w:pStyle w:val="2"/>
        <w:keepNext w:val="0"/>
      </w:pPr>
      <w:bookmarkStart w:id="34" w:name="_Toc72764871"/>
      <w:bookmarkStart w:id="35" w:name="_Toc72766927"/>
      <w:bookmarkStart w:id="36" w:name="_Toc103965231"/>
      <w:r w:rsidRPr="00F319B8">
        <w:t>3.8. Обобщенная трудовая функция</w:t>
      </w:r>
      <w:bookmarkEnd w:id="34"/>
      <w:bookmarkEnd w:id="35"/>
      <w:bookmarkEnd w:id="36"/>
    </w:p>
    <w:p w:rsidR="00EF0EA4" w:rsidRPr="00EF0EA4" w:rsidRDefault="00EF0EA4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335"/>
        <w:gridCol w:w="575"/>
        <w:gridCol w:w="865"/>
        <w:gridCol w:w="1440"/>
        <w:gridCol w:w="573"/>
      </w:tblGrid>
      <w:tr w:rsidR="00EF0EA4" w:rsidRPr="00F319B8" w:rsidTr="00043E8A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68CD" w:rsidRPr="00F319B8" w:rsidRDefault="006A68CD" w:rsidP="00E9390F">
            <w:r w:rsidRPr="00F319B8">
              <w:rPr>
                <w:rFonts w:cs="Times New Roman"/>
                <w:bCs/>
                <w:szCs w:val="24"/>
              </w:rPr>
              <w:t xml:space="preserve">Техническое обслуживание и ремонт </w:t>
            </w:r>
            <w:r w:rsidR="00825310">
              <w:rPr>
                <w:rFonts w:cs="Times New Roman"/>
                <w:bCs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bCs/>
                <w:szCs w:val="24"/>
              </w:rPr>
              <w:t>, агрегатов железнодорожного подвижного состава с проверкой их работоспособности</w:t>
            </w:r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DA4E67" w:rsidRDefault="00DA4E67" w:rsidP="00E93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6A68CD" w:rsidP="00E9390F">
            <w:pPr>
              <w:jc w:val="center"/>
            </w:pPr>
            <w:r w:rsidRPr="00F319B8">
              <w:rPr>
                <w:rFonts w:cs="Times New Roman"/>
                <w:szCs w:val="24"/>
              </w:rPr>
              <w:t>3</w:t>
            </w:r>
          </w:p>
        </w:tc>
      </w:tr>
    </w:tbl>
    <w:p w:rsidR="000534F7" w:rsidRDefault="000534F7" w:rsidP="00E9390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9"/>
        <w:gridCol w:w="1075"/>
        <w:gridCol w:w="411"/>
        <w:gridCol w:w="2472"/>
        <w:gridCol w:w="1449"/>
        <w:gridCol w:w="2745"/>
      </w:tblGrid>
      <w:tr w:rsidR="00F319B8" w:rsidRPr="00F319B8" w:rsidTr="00043E8A">
        <w:trPr>
          <w:trHeight w:val="283"/>
        </w:trPr>
        <w:tc>
          <w:tcPr>
            <w:tcW w:w="10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36CB" w:rsidRPr="00F319B8" w:rsidRDefault="006236CB" w:rsidP="00E9390F">
            <w:pPr>
              <w:rPr>
                <w:rFonts w:cs="Times New Roman"/>
                <w:sz w:val="18"/>
                <w:szCs w:val="18"/>
              </w:rPr>
            </w:pPr>
            <w:r w:rsidRPr="00EF0EA4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36CB" w:rsidRPr="00EF0EA4" w:rsidRDefault="006236CB" w:rsidP="00E9390F">
            <w:pPr>
              <w:rPr>
                <w:rFonts w:cs="Times New Roman"/>
                <w:sz w:val="20"/>
                <w:szCs w:val="18"/>
              </w:rPr>
            </w:pPr>
            <w:r w:rsidRPr="00EF0EA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36CB" w:rsidRPr="00F319B8" w:rsidRDefault="006236CB" w:rsidP="00E9390F">
            <w:pPr>
              <w:rPr>
                <w:rFonts w:cs="Times New Roman"/>
                <w:sz w:val="18"/>
                <w:szCs w:val="18"/>
              </w:rPr>
            </w:pPr>
            <w:r w:rsidRPr="00EF0EA4">
              <w:rPr>
                <w:rFonts w:cs="Times New Roman"/>
                <w:szCs w:val="24"/>
              </w:rPr>
              <w:t>Х</w:t>
            </w:r>
          </w:p>
        </w:tc>
        <w:tc>
          <w:tcPr>
            <w:tcW w:w="11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36CB" w:rsidRPr="00EF0EA4" w:rsidRDefault="006236CB" w:rsidP="00E9390F">
            <w:pPr>
              <w:rPr>
                <w:rFonts w:cs="Times New Roman"/>
                <w:sz w:val="20"/>
                <w:szCs w:val="18"/>
              </w:rPr>
            </w:pPr>
            <w:r w:rsidRPr="00EF0EA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36CB" w:rsidRPr="00F319B8" w:rsidRDefault="006236CB" w:rsidP="00E9390F">
            <w:pPr>
              <w:jc w:val="center"/>
              <w:rPr>
                <w:rFonts w:cs="Times New Roman"/>
              </w:rPr>
            </w:pPr>
          </w:p>
        </w:tc>
        <w:tc>
          <w:tcPr>
            <w:tcW w:w="13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36CB" w:rsidRPr="00F319B8" w:rsidRDefault="006236CB" w:rsidP="00E9390F">
            <w:pPr>
              <w:jc w:val="center"/>
              <w:rPr>
                <w:rFonts w:cs="Times New Roman"/>
              </w:rPr>
            </w:pPr>
          </w:p>
        </w:tc>
      </w:tr>
      <w:tr w:rsidR="00F319B8" w:rsidRPr="00F319B8" w:rsidTr="00043E8A">
        <w:trPr>
          <w:trHeight w:val="479"/>
        </w:trPr>
        <w:tc>
          <w:tcPr>
            <w:tcW w:w="1089" w:type="pct"/>
            <w:tcBorders>
              <w:top w:val="nil"/>
              <w:bottom w:val="nil"/>
              <w:right w:val="nil"/>
            </w:tcBorders>
            <w:vAlign w:val="center"/>
          </w:tcPr>
          <w:p w:rsidR="006236CB" w:rsidRPr="00F319B8" w:rsidRDefault="006236CB" w:rsidP="00E9390F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8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36CB" w:rsidRPr="00F319B8" w:rsidRDefault="006236CB" w:rsidP="00E9390F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36CB" w:rsidRPr="00F319B8" w:rsidRDefault="006236CB" w:rsidP="00E9390F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F0EA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36CB" w:rsidRPr="00EF0EA4" w:rsidRDefault="006236CB" w:rsidP="00E9390F">
            <w:pPr>
              <w:jc w:val="center"/>
              <w:rPr>
                <w:rFonts w:cs="Times New Roman"/>
                <w:sz w:val="20"/>
                <w:szCs w:val="16"/>
              </w:rPr>
            </w:pPr>
            <w:r w:rsidRPr="00EF0EA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F0EA4" w:rsidRDefault="00EF0EA4" w:rsidP="00E9390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1"/>
        <w:gridCol w:w="8110"/>
      </w:tblGrid>
      <w:tr w:rsidR="00F319B8" w:rsidRPr="00F319B8" w:rsidTr="00EF0EA4">
        <w:trPr>
          <w:trHeight w:val="20"/>
        </w:trPr>
        <w:tc>
          <w:tcPr>
            <w:tcW w:w="1109" w:type="pct"/>
            <w:tcBorders>
              <w:left w:val="single" w:sz="4" w:space="0" w:color="808080"/>
            </w:tcBorders>
          </w:tcPr>
          <w:p w:rsidR="006236CB" w:rsidRPr="00F319B8" w:rsidRDefault="006236CB" w:rsidP="00E9390F">
            <w:pPr>
              <w:rPr>
                <w:rFonts w:cs="Times New Roman"/>
                <w:szCs w:val="20"/>
              </w:rPr>
            </w:pPr>
            <w:r w:rsidRPr="00F319B8">
              <w:rPr>
                <w:rFonts w:cs="Times New Roman"/>
                <w:szCs w:val="20"/>
              </w:rPr>
              <w:t>Возможные наименования должностей</w:t>
            </w:r>
            <w:r w:rsidR="00EF0EA4">
              <w:rPr>
                <w:rFonts w:cs="Times New Roman"/>
                <w:szCs w:val="20"/>
              </w:rPr>
              <w:t>, профессий</w:t>
            </w:r>
          </w:p>
        </w:tc>
        <w:tc>
          <w:tcPr>
            <w:tcW w:w="3891" w:type="pct"/>
            <w:tcBorders>
              <w:right w:val="single" w:sz="4" w:space="0" w:color="808080"/>
            </w:tcBorders>
          </w:tcPr>
          <w:p w:rsidR="00372FF2" w:rsidRPr="00F319B8" w:rsidRDefault="00372FF2" w:rsidP="00E9390F">
            <w:r w:rsidRPr="00F319B8">
              <w:rPr>
                <w:rFonts w:cs="Times New Roman"/>
                <w:bCs/>
                <w:szCs w:val="24"/>
              </w:rPr>
              <w:t>Слесарь по ремонту подвижного состава 5-го разряда</w:t>
            </w:r>
          </w:p>
          <w:p w:rsidR="006236CB" w:rsidRPr="00F319B8" w:rsidRDefault="00372FF2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bCs/>
                <w:szCs w:val="24"/>
              </w:rPr>
              <w:t>Слесарь по осмотру и ремонту локомотивов на пунктах технического обслуживания 5-го разряда</w:t>
            </w:r>
          </w:p>
        </w:tc>
      </w:tr>
    </w:tbl>
    <w:p w:rsidR="00EF0EA4" w:rsidRDefault="00EF0EA4" w:rsidP="00E9390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1"/>
        <w:gridCol w:w="8110"/>
      </w:tblGrid>
      <w:tr w:rsidR="00F319B8" w:rsidRPr="00F319B8" w:rsidTr="00EF0EA4">
        <w:trPr>
          <w:trHeight w:val="20"/>
        </w:trPr>
        <w:tc>
          <w:tcPr>
            <w:tcW w:w="1109" w:type="pct"/>
          </w:tcPr>
          <w:p w:rsidR="006236CB" w:rsidRPr="00F319B8" w:rsidRDefault="006236CB" w:rsidP="00E9390F">
            <w:pPr>
              <w:rPr>
                <w:rFonts w:cs="Times New Roman"/>
                <w:szCs w:val="20"/>
              </w:rPr>
            </w:pPr>
            <w:r w:rsidRPr="00F319B8">
              <w:rPr>
                <w:rFonts w:cs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91" w:type="pct"/>
          </w:tcPr>
          <w:p w:rsidR="002E27CC" w:rsidRPr="00F319B8" w:rsidRDefault="002E27CC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043E8A">
              <w:rPr>
                <w:rFonts w:cs="Times New Roman"/>
                <w:szCs w:val="24"/>
              </w:rPr>
              <w:t xml:space="preserve"> и</w:t>
            </w:r>
          </w:p>
          <w:p w:rsidR="002E27CC" w:rsidRPr="00F319B8" w:rsidRDefault="00B9248B" w:rsidP="00E939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Профессиональное обучение – программы профессиональной </w:t>
            </w:r>
            <w:r w:rsidR="002E27CC" w:rsidRPr="00F319B8">
              <w:rPr>
                <w:rFonts w:cs="Times New Roman"/>
                <w:szCs w:val="24"/>
              </w:rPr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19B8" w:rsidRPr="00F319B8" w:rsidTr="00EF0EA4">
        <w:trPr>
          <w:trHeight w:val="20"/>
        </w:trPr>
        <w:tc>
          <w:tcPr>
            <w:tcW w:w="1109" w:type="pct"/>
          </w:tcPr>
          <w:p w:rsidR="006236CB" w:rsidRPr="00F319B8" w:rsidRDefault="006236CB" w:rsidP="00E9390F">
            <w:pPr>
              <w:rPr>
                <w:rFonts w:cs="Times New Roman"/>
                <w:szCs w:val="20"/>
              </w:rPr>
            </w:pPr>
            <w:r w:rsidRPr="00F319B8">
              <w:rPr>
                <w:rFonts w:cs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891" w:type="pct"/>
          </w:tcPr>
          <w:p w:rsidR="00601E51" w:rsidRPr="00F319B8" w:rsidRDefault="00372FF2" w:rsidP="00E9390F">
            <w:pPr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</w:rPr>
              <w:t>Не менее двух лет по техническому обслуживанию и ремонту подвижного состава</w:t>
            </w:r>
          </w:p>
        </w:tc>
      </w:tr>
      <w:tr w:rsidR="00F319B8" w:rsidRPr="00F319B8" w:rsidTr="00EF0EA4">
        <w:trPr>
          <w:trHeight w:val="20"/>
        </w:trPr>
        <w:tc>
          <w:tcPr>
            <w:tcW w:w="1109" w:type="pct"/>
          </w:tcPr>
          <w:p w:rsidR="006236CB" w:rsidRPr="00F319B8" w:rsidRDefault="006236CB" w:rsidP="00E9390F">
            <w:pPr>
              <w:rPr>
                <w:rFonts w:cs="Times New Roman"/>
                <w:szCs w:val="20"/>
              </w:rPr>
            </w:pPr>
            <w:r w:rsidRPr="00F319B8">
              <w:rPr>
                <w:rFonts w:cs="Times New Roman"/>
                <w:szCs w:val="20"/>
              </w:rPr>
              <w:t>Особые условия допуска к работе</w:t>
            </w:r>
          </w:p>
        </w:tc>
        <w:tc>
          <w:tcPr>
            <w:tcW w:w="3891" w:type="pct"/>
          </w:tcPr>
          <w:p w:rsidR="006236CB" w:rsidRPr="00F319B8" w:rsidRDefault="00B41892" w:rsidP="00E939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r w:rsidR="006236CB" w:rsidRPr="00F319B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319B8" w:rsidRPr="00F319B8" w:rsidTr="00EF0EA4">
        <w:trPr>
          <w:trHeight w:val="20"/>
        </w:trPr>
        <w:tc>
          <w:tcPr>
            <w:tcW w:w="1109" w:type="pct"/>
          </w:tcPr>
          <w:p w:rsidR="001A5572" w:rsidRPr="00F319B8" w:rsidRDefault="001A5572" w:rsidP="00E9390F">
            <w:pPr>
              <w:rPr>
                <w:rFonts w:cs="Times New Roman"/>
                <w:szCs w:val="20"/>
              </w:rPr>
            </w:pPr>
            <w:r w:rsidRPr="00F319B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:rsidR="001A5572" w:rsidRPr="00F319B8" w:rsidRDefault="00336CEE" w:rsidP="00E9390F">
            <w:pPr>
              <w:rPr>
                <w:rFonts w:cs="Times New Roman"/>
                <w:szCs w:val="24"/>
                <w:shd w:val="clear" w:color="auto" w:fill="FFFFFF"/>
              </w:rPr>
            </w:pPr>
            <w:r w:rsidRPr="00F319B8">
              <w:rPr>
                <w:rFonts w:cs="Times New Roman"/>
                <w:szCs w:val="24"/>
              </w:rPr>
              <w:t>-</w:t>
            </w:r>
          </w:p>
        </w:tc>
      </w:tr>
    </w:tbl>
    <w:p w:rsidR="00EF0EA4" w:rsidRDefault="00EF0EA4" w:rsidP="00E9390F"/>
    <w:p w:rsidR="00EF0EA4" w:rsidRPr="00F319B8" w:rsidRDefault="00EF0EA4" w:rsidP="00E9390F">
      <w:pPr>
        <w:rPr>
          <w:rFonts w:cs="Times New Roman"/>
        </w:rPr>
      </w:pPr>
      <w:r w:rsidRPr="00F319B8">
        <w:rPr>
          <w:rFonts w:cs="Times New Roman"/>
        </w:rPr>
        <w:t>Дополнительные характеристики</w:t>
      </w:r>
    </w:p>
    <w:p w:rsidR="00EF0EA4" w:rsidRDefault="00EF0EA4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61"/>
        <w:gridCol w:w="1257"/>
        <w:gridCol w:w="6303"/>
      </w:tblGrid>
      <w:tr w:rsidR="00F319B8" w:rsidRPr="00F319B8" w:rsidTr="00EF0EA4">
        <w:trPr>
          <w:trHeight w:val="20"/>
        </w:trPr>
        <w:tc>
          <w:tcPr>
            <w:tcW w:w="1373" w:type="pct"/>
            <w:vAlign w:val="center"/>
          </w:tcPr>
          <w:p w:rsidR="001A5572" w:rsidRPr="00F319B8" w:rsidRDefault="001A5572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Наименование документа</w:t>
            </w:r>
          </w:p>
        </w:tc>
        <w:tc>
          <w:tcPr>
            <w:tcW w:w="603" w:type="pct"/>
          </w:tcPr>
          <w:p w:rsidR="001A5572" w:rsidRPr="00F319B8" w:rsidRDefault="001A5572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Код</w:t>
            </w:r>
          </w:p>
        </w:tc>
        <w:tc>
          <w:tcPr>
            <w:tcW w:w="3024" w:type="pct"/>
          </w:tcPr>
          <w:p w:rsidR="001A5572" w:rsidRPr="00F319B8" w:rsidRDefault="001A5572" w:rsidP="00E9390F">
            <w:pPr>
              <w:jc w:val="center"/>
              <w:rPr>
                <w:rFonts w:cs="Times New Roman"/>
              </w:rPr>
            </w:pPr>
            <w:r w:rsidRPr="00F319B8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319B8" w:rsidRPr="00F319B8" w:rsidTr="00C75DD6">
        <w:trPr>
          <w:trHeight w:val="20"/>
        </w:trPr>
        <w:tc>
          <w:tcPr>
            <w:tcW w:w="1373" w:type="pct"/>
            <w:tcBorders>
              <w:bottom w:val="single" w:sz="4" w:space="0" w:color="808080" w:themeColor="background1" w:themeShade="80"/>
            </w:tcBorders>
          </w:tcPr>
          <w:p w:rsidR="00372FF2" w:rsidRPr="00F319B8" w:rsidRDefault="00372FF2" w:rsidP="00E9390F">
            <w:pPr>
              <w:rPr>
                <w:rFonts w:cs="Times New Roman"/>
                <w:szCs w:val="24"/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ОКЗ</w:t>
            </w:r>
          </w:p>
        </w:tc>
        <w:tc>
          <w:tcPr>
            <w:tcW w:w="603" w:type="pct"/>
          </w:tcPr>
          <w:p w:rsidR="00372FF2" w:rsidRPr="00F319B8" w:rsidRDefault="00372FF2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7232</w:t>
            </w:r>
          </w:p>
        </w:tc>
        <w:tc>
          <w:tcPr>
            <w:tcW w:w="3024" w:type="pct"/>
          </w:tcPr>
          <w:p w:rsidR="00372FF2" w:rsidRPr="00F319B8" w:rsidRDefault="00372FF2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75DD6" w:rsidRPr="00F319B8" w:rsidTr="00EF0EA4">
        <w:trPr>
          <w:trHeight w:val="20"/>
        </w:trPr>
        <w:tc>
          <w:tcPr>
            <w:tcW w:w="1373" w:type="pct"/>
            <w:vMerge w:val="restart"/>
          </w:tcPr>
          <w:p w:rsidR="00C75DD6" w:rsidRPr="00F319B8" w:rsidRDefault="00C75DD6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ЕТКС</w:t>
            </w:r>
          </w:p>
        </w:tc>
        <w:tc>
          <w:tcPr>
            <w:tcW w:w="603" w:type="pct"/>
          </w:tcPr>
          <w:p w:rsidR="00C75DD6" w:rsidRPr="00F319B8" w:rsidRDefault="00C75DD6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§ 124</w:t>
            </w:r>
          </w:p>
        </w:tc>
        <w:tc>
          <w:tcPr>
            <w:tcW w:w="3024" w:type="pct"/>
          </w:tcPr>
          <w:p w:rsidR="00C75DD6" w:rsidRPr="00F319B8" w:rsidRDefault="00C75DD6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Слесарь по ремонту подвижного состава 5-го разряда</w:t>
            </w:r>
          </w:p>
        </w:tc>
      </w:tr>
      <w:tr w:rsidR="00C75DD6" w:rsidRPr="00F319B8" w:rsidTr="00C75DD6">
        <w:trPr>
          <w:trHeight w:val="20"/>
        </w:trPr>
        <w:tc>
          <w:tcPr>
            <w:tcW w:w="1373" w:type="pct"/>
            <w:vMerge/>
            <w:tcBorders>
              <w:top w:val="nil"/>
            </w:tcBorders>
          </w:tcPr>
          <w:p w:rsidR="00C75DD6" w:rsidRPr="00F319B8" w:rsidRDefault="00C75DD6" w:rsidP="00E9390F">
            <w:pPr>
              <w:rPr>
                <w:shd w:val="clear" w:color="auto" w:fill="FFFFFF"/>
              </w:rPr>
            </w:pPr>
          </w:p>
        </w:tc>
        <w:tc>
          <w:tcPr>
            <w:tcW w:w="603" w:type="pct"/>
          </w:tcPr>
          <w:p w:rsidR="00C75DD6" w:rsidRPr="00F319B8" w:rsidRDefault="00C75DD6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§ 85</w:t>
            </w:r>
          </w:p>
        </w:tc>
        <w:tc>
          <w:tcPr>
            <w:tcW w:w="3024" w:type="pct"/>
          </w:tcPr>
          <w:p w:rsidR="00C75DD6" w:rsidRPr="00F319B8" w:rsidRDefault="00C75DD6" w:rsidP="00E9390F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 xml:space="preserve">Слесарь по осмотру и ремонту локомотивов на пунктах технического обслуживания </w:t>
            </w:r>
            <w:r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F319B8">
              <w:rPr>
                <w:rFonts w:cs="Times New Roman"/>
                <w:szCs w:val="24"/>
                <w:shd w:val="clear" w:color="auto" w:fill="FFFFFF"/>
              </w:rPr>
              <w:t>5-</w:t>
            </w:r>
            <w:r>
              <w:rPr>
                <w:rFonts w:cs="Times New Roman"/>
                <w:szCs w:val="24"/>
                <w:shd w:val="clear" w:color="auto" w:fill="FFFFFF"/>
              </w:rPr>
              <w:t>й</w:t>
            </w:r>
            <w:r w:rsidRPr="00F319B8">
              <w:rPr>
                <w:rFonts w:cs="Times New Roman"/>
                <w:szCs w:val="24"/>
                <w:shd w:val="clear" w:color="auto" w:fill="FFFFFF"/>
              </w:rPr>
              <w:t xml:space="preserve"> разряд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C75DD6" w:rsidRPr="00F319B8" w:rsidTr="00EF0EA4">
        <w:trPr>
          <w:trHeight w:val="20"/>
        </w:trPr>
        <w:tc>
          <w:tcPr>
            <w:tcW w:w="1373" w:type="pct"/>
            <w:vMerge w:val="restart"/>
          </w:tcPr>
          <w:p w:rsidR="00C75DD6" w:rsidRPr="00F319B8" w:rsidRDefault="00C75DD6" w:rsidP="00C75DD6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ОКПДТР</w:t>
            </w:r>
          </w:p>
        </w:tc>
        <w:tc>
          <w:tcPr>
            <w:tcW w:w="603" w:type="pct"/>
          </w:tcPr>
          <w:p w:rsidR="00C75DD6" w:rsidRPr="00F319B8" w:rsidRDefault="00C75DD6" w:rsidP="00C75DD6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18507</w:t>
            </w:r>
          </w:p>
        </w:tc>
        <w:tc>
          <w:tcPr>
            <w:tcW w:w="3024" w:type="pct"/>
          </w:tcPr>
          <w:p w:rsidR="00C75DD6" w:rsidRPr="00F319B8" w:rsidRDefault="00C75DD6" w:rsidP="00C75DD6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C75DD6" w:rsidRPr="00F319B8" w:rsidTr="00EF0EA4">
        <w:trPr>
          <w:trHeight w:val="20"/>
        </w:trPr>
        <w:tc>
          <w:tcPr>
            <w:tcW w:w="1373" w:type="pct"/>
            <w:vMerge/>
          </w:tcPr>
          <w:p w:rsidR="00C75DD6" w:rsidRPr="00F319B8" w:rsidRDefault="00C75DD6" w:rsidP="00C75DD6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603" w:type="pct"/>
          </w:tcPr>
          <w:p w:rsidR="00C75DD6" w:rsidRPr="00F319B8" w:rsidRDefault="00C75DD6" w:rsidP="00C75DD6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18540</w:t>
            </w:r>
          </w:p>
        </w:tc>
        <w:tc>
          <w:tcPr>
            <w:tcW w:w="3024" w:type="pct"/>
          </w:tcPr>
          <w:p w:rsidR="00C75DD6" w:rsidRPr="00F319B8" w:rsidRDefault="00C75DD6" w:rsidP="00C75DD6">
            <w:pPr>
              <w:rPr>
                <w:shd w:val="clear" w:color="auto" w:fill="FFFFFF"/>
              </w:rPr>
            </w:pPr>
            <w:r w:rsidRPr="00F319B8">
              <w:rPr>
                <w:rFonts w:cs="Times New Roman"/>
                <w:szCs w:val="24"/>
                <w:shd w:val="clear" w:color="auto" w:fill="FFFFFF"/>
              </w:rPr>
              <w:t>Слесарь по ремонту подвижного состава</w:t>
            </w:r>
          </w:p>
        </w:tc>
      </w:tr>
    </w:tbl>
    <w:p w:rsidR="006A68CD" w:rsidRDefault="006A68CD" w:rsidP="00E9390F"/>
    <w:p w:rsidR="006A68CD" w:rsidRPr="00F319B8" w:rsidRDefault="006A68CD" w:rsidP="00E9390F">
      <w:pPr>
        <w:rPr>
          <w:b/>
        </w:rPr>
      </w:pPr>
      <w:bookmarkStart w:id="37" w:name="_Toc72321604"/>
      <w:bookmarkStart w:id="38" w:name="_Toc72764872"/>
      <w:bookmarkStart w:id="39" w:name="_Toc72766928"/>
      <w:r w:rsidRPr="00F319B8">
        <w:rPr>
          <w:b/>
        </w:rPr>
        <w:t>3.8.1. Трудовая функция</w:t>
      </w:r>
      <w:bookmarkEnd w:id="37"/>
      <w:bookmarkEnd w:id="38"/>
      <w:bookmarkEnd w:id="39"/>
    </w:p>
    <w:p w:rsidR="006A68CD" w:rsidRDefault="006A68C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5046"/>
        <w:gridCol w:w="577"/>
        <w:gridCol w:w="1008"/>
        <w:gridCol w:w="1482"/>
        <w:gridCol w:w="674"/>
      </w:tblGrid>
      <w:tr w:rsidR="00EF0EA4" w:rsidRPr="00F319B8" w:rsidTr="00043E8A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68CD" w:rsidRPr="00F319B8" w:rsidRDefault="006A68CD" w:rsidP="00E9390F">
            <w:bookmarkStart w:id="40" w:name="_Toc72321606"/>
            <w:bookmarkStart w:id="41" w:name="_Toc72764874"/>
            <w:bookmarkStart w:id="42" w:name="_Toc72766930"/>
            <w:r w:rsidRPr="00F319B8">
              <w:rPr>
                <w:rFonts w:cs="Times New Roman"/>
                <w:szCs w:val="24"/>
              </w:rPr>
              <w:t xml:space="preserve">Техническое обслуживание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, агрегатов железнодорожного подвижного состава </w:t>
            </w:r>
            <w:bookmarkEnd w:id="40"/>
            <w:bookmarkEnd w:id="41"/>
            <w:bookmarkEnd w:id="42"/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DA4E67" w:rsidP="00E9390F">
            <w:pPr>
              <w:jc w:val="center"/>
            </w:pPr>
            <w:bookmarkStart w:id="43" w:name="_Toc72321608"/>
            <w:bookmarkStart w:id="44" w:name="_Toc72764876"/>
            <w:bookmarkStart w:id="45" w:name="_Toc72766932"/>
            <w:r>
              <w:rPr>
                <w:rFonts w:cs="Times New Roman"/>
                <w:szCs w:val="24"/>
                <w:lang w:val="en-US"/>
              </w:rPr>
              <w:t>H</w:t>
            </w:r>
            <w:r w:rsidR="006A68CD" w:rsidRPr="00F319B8">
              <w:rPr>
                <w:rFonts w:cs="Times New Roman"/>
                <w:szCs w:val="24"/>
              </w:rPr>
              <w:t>/01.3</w:t>
            </w:r>
            <w:bookmarkEnd w:id="43"/>
            <w:bookmarkEnd w:id="44"/>
            <w:bookmarkEnd w:id="45"/>
          </w:p>
        </w:tc>
        <w:tc>
          <w:tcPr>
            <w:tcW w:w="71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6A68CD" w:rsidP="00E9390F">
            <w:pPr>
              <w:jc w:val="center"/>
            </w:pPr>
            <w:bookmarkStart w:id="46" w:name="_Toc72321610"/>
            <w:bookmarkStart w:id="47" w:name="_Toc72764878"/>
            <w:bookmarkStart w:id="48" w:name="_Toc72766934"/>
            <w:r w:rsidRPr="00F319B8">
              <w:rPr>
                <w:rFonts w:cs="Times New Roman"/>
                <w:szCs w:val="24"/>
              </w:rPr>
              <w:t>3</w:t>
            </w:r>
            <w:bookmarkEnd w:id="46"/>
            <w:bookmarkEnd w:id="47"/>
            <w:bookmarkEnd w:id="48"/>
          </w:p>
        </w:tc>
      </w:tr>
    </w:tbl>
    <w:p w:rsidR="00EF0EA4" w:rsidRDefault="00EF0EA4" w:rsidP="00E9390F"/>
    <w:p w:rsidR="00946632" w:rsidRDefault="00946632" w:rsidP="00E9390F"/>
    <w:p w:rsidR="00946632" w:rsidRDefault="00946632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17"/>
        <w:gridCol w:w="569"/>
        <w:gridCol w:w="1769"/>
        <w:gridCol w:w="227"/>
        <w:gridCol w:w="1384"/>
        <w:gridCol w:w="2745"/>
      </w:tblGrid>
      <w:tr w:rsidR="006A68CD" w:rsidRPr="00F319B8" w:rsidTr="00043E8A">
        <w:trPr>
          <w:jc w:val="center"/>
        </w:trPr>
        <w:tc>
          <w:tcPr>
            <w:tcW w:w="1252" w:type="pct"/>
            <w:tcBorders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A68CD" w:rsidRPr="00F319B8" w:rsidTr="00043E8A">
        <w:trPr>
          <w:jc w:val="center"/>
        </w:trPr>
        <w:tc>
          <w:tcPr>
            <w:tcW w:w="1252" w:type="pct"/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68CD" w:rsidRDefault="006A68CD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6A68CD" w:rsidRPr="00F319B8" w:rsidTr="00EF0EA4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49" w:name="_Toc72321617"/>
            <w:bookmarkStart w:id="50" w:name="_Toc72764885"/>
            <w:bookmarkStart w:id="51" w:name="_Toc72766941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49"/>
            <w:bookmarkEnd w:id="50"/>
            <w:bookmarkEnd w:id="51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52" w:name="_Toc72321618"/>
            <w:bookmarkStart w:id="53" w:name="_Toc72764886"/>
            <w:bookmarkStart w:id="54" w:name="_Toc72766942"/>
            <w:r w:rsidRPr="00F319B8">
              <w:rPr>
                <w:rFonts w:cs="Times New Roman"/>
                <w:szCs w:val="24"/>
              </w:rPr>
              <w:t xml:space="preserve">Определение (оценка) технического состояния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</w:t>
            </w:r>
            <w:bookmarkEnd w:id="52"/>
            <w:bookmarkEnd w:id="53"/>
            <w:bookmarkEnd w:id="54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55" w:name="_Toc72321619"/>
            <w:bookmarkStart w:id="56" w:name="_Toc72764887"/>
            <w:bookmarkStart w:id="57" w:name="_Toc72766943"/>
            <w:r w:rsidRPr="00F319B8">
              <w:rPr>
                <w:rFonts w:cs="Times New Roman"/>
                <w:szCs w:val="24"/>
              </w:rPr>
              <w:t xml:space="preserve">Определение объема и последовательности выполнения работ по техническому обслуживанию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>, агрегатов железнодорожного подвижного состава</w:t>
            </w:r>
            <w:bookmarkEnd w:id="55"/>
            <w:bookmarkEnd w:id="56"/>
            <w:bookmarkEnd w:id="57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58" w:name="_Toc72321620"/>
            <w:bookmarkStart w:id="59" w:name="_Toc72764888"/>
            <w:bookmarkStart w:id="60" w:name="_Toc72766944"/>
            <w:r w:rsidRPr="00F319B8">
              <w:rPr>
                <w:rFonts w:cs="Times New Roman"/>
                <w:szCs w:val="24"/>
              </w:rPr>
              <w:t xml:space="preserve">Выполнение регламентных работ по техническому обслуживанию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</w:t>
            </w:r>
            <w:bookmarkEnd w:id="58"/>
            <w:bookmarkEnd w:id="59"/>
            <w:bookmarkEnd w:id="60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61" w:name="_Toc72321621"/>
            <w:bookmarkStart w:id="62" w:name="_Toc72764889"/>
            <w:bookmarkStart w:id="63" w:name="_Toc72766945"/>
            <w:r w:rsidRPr="00F319B8">
              <w:rPr>
                <w:rFonts w:cs="Times New Roman"/>
                <w:szCs w:val="24"/>
              </w:rPr>
              <w:t xml:space="preserve">Замена негодного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</w:t>
            </w:r>
            <w:bookmarkEnd w:id="61"/>
            <w:bookmarkEnd w:id="62"/>
            <w:bookmarkEnd w:id="63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64" w:name="_Toc72321622"/>
            <w:bookmarkStart w:id="65" w:name="_Toc72764890"/>
            <w:bookmarkStart w:id="66" w:name="_Toc72766946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64"/>
            <w:bookmarkEnd w:id="65"/>
            <w:bookmarkEnd w:id="66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67" w:name="_Toc72321623"/>
            <w:bookmarkStart w:id="68" w:name="_Toc72764891"/>
            <w:bookmarkStart w:id="69" w:name="_Toc72766947"/>
            <w:r w:rsidRPr="00F319B8">
              <w:rPr>
                <w:rFonts w:cs="Times New Roman"/>
                <w:szCs w:val="24"/>
              </w:rPr>
              <w:t xml:space="preserve">Пользоваться приспособлениями и инструментом при техническом обслуживании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</w:t>
            </w:r>
            <w:bookmarkEnd w:id="67"/>
            <w:bookmarkEnd w:id="68"/>
            <w:bookmarkEnd w:id="69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70" w:name="_Toc72321624"/>
            <w:bookmarkStart w:id="71" w:name="_Toc72764892"/>
            <w:bookmarkStart w:id="72" w:name="_Toc72766948"/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  <w:bookmarkEnd w:id="70"/>
            <w:bookmarkEnd w:id="71"/>
            <w:bookmarkEnd w:id="72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73" w:name="_Toc72321625"/>
            <w:bookmarkStart w:id="74" w:name="_Toc72764893"/>
            <w:bookmarkStart w:id="75" w:name="_Toc72766949"/>
            <w:r w:rsidRPr="00F319B8">
              <w:rPr>
                <w:rFonts w:cs="Times New Roman"/>
                <w:szCs w:val="24"/>
              </w:rPr>
              <w:t xml:space="preserve">Определять исправность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в соответствии с требованиями технологии ремонта</w:t>
            </w:r>
            <w:bookmarkEnd w:id="73"/>
            <w:bookmarkEnd w:id="74"/>
            <w:bookmarkEnd w:id="75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76" w:name="_Toc72321626"/>
            <w:bookmarkStart w:id="77" w:name="_Toc72764894"/>
            <w:bookmarkStart w:id="78" w:name="_Toc72766950"/>
            <w:r w:rsidRPr="00F319B8">
              <w:rPr>
                <w:rFonts w:cs="Times New Roman"/>
                <w:szCs w:val="24"/>
              </w:rPr>
              <w:t xml:space="preserve">Пользоваться картами технологического процесса технического обслуживания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</w:t>
            </w:r>
            <w:bookmarkEnd w:id="76"/>
            <w:bookmarkEnd w:id="77"/>
            <w:bookmarkEnd w:id="78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79" w:name="_Toc72321628"/>
            <w:bookmarkStart w:id="80" w:name="_Toc72764896"/>
            <w:bookmarkStart w:id="81" w:name="_Toc72766952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</w:t>
            </w:r>
            <w:r w:rsidRPr="00F319B8">
              <w:rPr>
                <w:rFonts w:cs="Times New Roman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 xml:space="preserve">при проверке и регулировке работы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</w:t>
            </w:r>
            <w:bookmarkEnd w:id="79"/>
            <w:bookmarkEnd w:id="80"/>
            <w:bookmarkEnd w:id="81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82" w:name="_Toc72321629"/>
            <w:bookmarkStart w:id="83" w:name="_Toc72764897"/>
            <w:bookmarkStart w:id="84" w:name="_Toc72766953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определению и устранению неисправностей высоковольтной, низковольтной, грозозащитной аппаратуры, приводов осевых редукторов, букс роликовых, колесных пар, моторно-осевых подшипников, тяговых двигателей, электровоздухораспределителей, генераторов тяговых, топливных насосов, скоростемеров, приводов скоростемеров, датчиков, токоприемников, клиноременных приводов</w:t>
            </w:r>
            <w:bookmarkEnd w:id="82"/>
            <w:bookmarkEnd w:id="83"/>
            <w:bookmarkEnd w:id="84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85" w:name="_Toc72321630"/>
            <w:bookmarkStart w:id="86" w:name="_Toc72764898"/>
            <w:bookmarkStart w:id="87" w:name="_Toc72766954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85"/>
            <w:bookmarkEnd w:id="86"/>
            <w:bookmarkEnd w:id="87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88" w:name="_Toc72321631"/>
            <w:bookmarkStart w:id="89" w:name="_Toc72764899"/>
            <w:bookmarkStart w:id="90" w:name="_Toc72766955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88"/>
            <w:bookmarkEnd w:id="89"/>
            <w:bookmarkEnd w:id="90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91" w:name="_Toc72321632"/>
            <w:bookmarkStart w:id="92" w:name="_Toc72764900"/>
            <w:bookmarkStart w:id="93" w:name="_Toc72766956"/>
            <w:r w:rsidRPr="00F319B8">
              <w:rPr>
                <w:rFonts w:cs="Times New Roman"/>
                <w:szCs w:val="24"/>
              </w:rPr>
              <w:t xml:space="preserve">Нормативно-технические и руководящие документы по техническому обслуживанию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>, агрегатов железнодорожного подвижного состава</w:t>
            </w:r>
            <w:bookmarkEnd w:id="91"/>
            <w:bookmarkEnd w:id="92"/>
            <w:bookmarkEnd w:id="93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94" w:name="_Toc72321633"/>
            <w:bookmarkStart w:id="95" w:name="_Toc72764901"/>
            <w:bookmarkStart w:id="96" w:name="_Toc72766957"/>
            <w:r w:rsidRPr="00F319B8">
              <w:rPr>
                <w:rFonts w:cs="Times New Roman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</w:t>
            </w:r>
            <w:bookmarkEnd w:id="94"/>
            <w:bookmarkEnd w:id="95"/>
            <w:bookmarkEnd w:id="96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97" w:name="_Toc72321634"/>
            <w:bookmarkStart w:id="98" w:name="_Toc72764902"/>
            <w:bookmarkStart w:id="99" w:name="_Toc72766958"/>
            <w:r w:rsidRPr="00F319B8">
              <w:rPr>
                <w:rFonts w:cs="Times New Roman"/>
                <w:szCs w:val="24"/>
              </w:rPr>
              <w:t xml:space="preserve">Устройство и принцип работы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97"/>
            <w:bookmarkEnd w:id="98"/>
            <w:bookmarkEnd w:id="99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00" w:name="_Toc72321635"/>
            <w:bookmarkStart w:id="101" w:name="_Toc72764903"/>
            <w:bookmarkStart w:id="102" w:name="_Toc72766959"/>
            <w:r w:rsidRPr="00F319B8">
              <w:rPr>
                <w:rFonts w:cs="Times New Roman"/>
                <w:szCs w:val="24"/>
              </w:rPr>
              <w:t xml:space="preserve">Способы определения преждевременного износа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</w:t>
            </w:r>
            <w:bookmarkEnd w:id="100"/>
            <w:bookmarkEnd w:id="101"/>
            <w:bookmarkEnd w:id="102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03" w:name="_Toc72321636"/>
            <w:bookmarkStart w:id="104" w:name="_Toc72764904"/>
            <w:bookmarkStart w:id="105" w:name="_Toc72766960"/>
            <w:r w:rsidRPr="00F319B8">
              <w:rPr>
                <w:rFonts w:cs="Times New Roman"/>
                <w:szCs w:val="24"/>
              </w:rPr>
              <w:t xml:space="preserve">Технологический процесс технического обслуживания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(аппаратуры высоковольтной, низковольтной, грозозащитной, приводов осевых редукторов, моторно-осевых подшипников, тяговых двигателей, вспомогательных машин, главных контроллеров, реверсов, быстродействующих выключателей, генераторов тяговых, топливных насосов, топливоподкачивающих насосов, газораспределительных механизмов, коллекторов тяговых двигателей и электрических машин, механизмов силовых, валов отбора и передачи мощностей, клиноременных приводов узлов, скоростемеров, приводов скоростемеров, датчиков, токоприемников, узлов и деталей тележек грузового вагона (надрессорных балок, боковых рам))</w:t>
            </w:r>
            <w:bookmarkEnd w:id="103"/>
            <w:bookmarkEnd w:id="104"/>
            <w:bookmarkEnd w:id="105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06" w:name="_Toc72321637"/>
            <w:bookmarkStart w:id="107" w:name="_Toc72764905"/>
            <w:bookmarkStart w:id="108" w:name="_Toc72766961"/>
            <w:r w:rsidRPr="00F319B8">
              <w:rPr>
                <w:rFonts w:cs="Times New Roman"/>
                <w:szCs w:val="24"/>
              </w:rPr>
              <w:t xml:space="preserve">Способы технического обслуживания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 </w:t>
            </w:r>
            <w:bookmarkEnd w:id="106"/>
            <w:bookmarkEnd w:id="107"/>
            <w:bookmarkEnd w:id="108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09" w:name="_Toc72321638"/>
            <w:bookmarkStart w:id="110" w:name="_Toc72764906"/>
            <w:bookmarkStart w:id="111" w:name="_Toc72766962"/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по 7</w:t>
            </w:r>
            <w:r w:rsidR="00825310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10</w:t>
            </w:r>
            <w:r w:rsidR="00825310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bookmarkEnd w:id="109"/>
            <w:bookmarkEnd w:id="110"/>
            <w:bookmarkEnd w:id="111"/>
            <w:r w:rsidR="00825310">
              <w:rPr>
                <w:rFonts w:cs="Times New Roman"/>
                <w:szCs w:val="24"/>
              </w:rPr>
              <w:t>у</w:t>
            </w:r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12" w:name="_Toc72321639"/>
            <w:bookmarkStart w:id="113" w:name="_Toc72764907"/>
            <w:bookmarkStart w:id="114" w:name="_Toc72766963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12"/>
            <w:bookmarkEnd w:id="113"/>
            <w:bookmarkEnd w:id="114"/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6A68CD" w:rsidRPr="00F319B8" w:rsidTr="00EF0EA4">
        <w:trPr>
          <w:trHeight w:val="20"/>
        </w:trPr>
        <w:tc>
          <w:tcPr>
            <w:tcW w:w="1275" w:type="pct"/>
          </w:tcPr>
          <w:p w:rsidR="006A68CD" w:rsidRPr="00F319B8" w:rsidRDefault="006A68CD" w:rsidP="00E9390F">
            <w:bookmarkStart w:id="115" w:name="_Toc72321643"/>
            <w:bookmarkStart w:id="116" w:name="_Toc72764911"/>
            <w:bookmarkStart w:id="117" w:name="_Toc72766967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15"/>
            <w:bookmarkEnd w:id="116"/>
            <w:bookmarkEnd w:id="117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18" w:name="_Toc72321644"/>
            <w:bookmarkStart w:id="119" w:name="_Toc72764912"/>
            <w:bookmarkStart w:id="120" w:name="_Toc72766968"/>
            <w:r w:rsidRPr="00F319B8">
              <w:rPr>
                <w:rFonts w:cs="Times New Roman"/>
                <w:szCs w:val="24"/>
              </w:rPr>
              <w:t>-</w:t>
            </w:r>
            <w:bookmarkEnd w:id="118"/>
            <w:bookmarkEnd w:id="119"/>
            <w:bookmarkEnd w:id="120"/>
          </w:p>
        </w:tc>
      </w:tr>
    </w:tbl>
    <w:p w:rsidR="006A68CD" w:rsidRDefault="006A68CD" w:rsidP="00E9390F"/>
    <w:p w:rsidR="006A68CD" w:rsidRPr="00F319B8" w:rsidRDefault="006A68CD" w:rsidP="00E9390F">
      <w:pPr>
        <w:rPr>
          <w:b/>
        </w:rPr>
      </w:pPr>
      <w:bookmarkStart w:id="121" w:name="_Toc72321645"/>
      <w:bookmarkStart w:id="122" w:name="_Toc72764913"/>
      <w:bookmarkStart w:id="123" w:name="_Toc72766969"/>
      <w:r w:rsidRPr="00F319B8">
        <w:rPr>
          <w:b/>
        </w:rPr>
        <w:t>3.8.2. Трудовая функция</w:t>
      </w:r>
      <w:bookmarkEnd w:id="121"/>
      <w:bookmarkEnd w:id="122"/>
      <w:bookmarkEnd w:id="123"/>
    </w:p>
    <w:p w:rsidR="006A68CD" w:rsidRDefault="006A68C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5117"/>
        <w:gridCol w:w="506"/>
        <w:gridCol w:w="1008"/>
        <w:gridCol w:w="1442"/>
        <w:gridCol w:w="714"/>
      </w:tblGrid>
      <w:tr w:rsidR="005A2940" w:rsidRPr="00F319B8" w:rsidTr="00946632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68CD" w:rsidRPr="00F319B8" w:rsidRDefault="006A68CD" w:rsidP="00E9390F">
            <w:bookmarkStart w:id="124" w:name="_Toc72321647"/>
            <w:bookmarkStart w:id="125" w:name="_Toc72764915"/>
            <w:bookmarkStart w:id="126" w:name="_Toc72766971"/>
            <w:r w:rsidRPr="00F319B8">
              <w:rPr>
                <w:rFonts w:cs="Times New Roman"/>
                <w:szCs w:val="24"/>
              </w:rPr>
              <w:t xml:space="preserve">Ремонт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bookmarkEnd w:id="124"/>
            <w:bookmarkEnd w:id="125"/>
            <w:bookmarkEnd w:id="126"/>
          </w:p>
        </w:tc>
        <w:tc>
          <w:tcPr>
            <w:tcW w:w="2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DA4E67" w:rsidP="00043E8A">
            <w:pPr>
              <w:jc w:val="center"/>
            </w:pPr>
            <w:bookmarkStart w:id="127" w:name="_Toc72321649"/>
            <w:bookmarkStart w:id="128" w:name="_Toc72764917"/>
            <w:bookmarkStart w:id="129" w:name="_Toc72766973"/>
            <w:r>
              <w:rPr>
                <w:rFonts w:cs="Times New Roman"/>
                <w:szCs w:val="24"/>
                <w:lang w:val="en-US"/>
              </w:rPr>
              <w:t>H</w:t>
            </w:r>
            <w:r w:rsidR="006A68CD" w:rsidRPr="00F319B8">
              <w:rPr>
                <w:rFonts w:cs="Times New Roman"/>
                <w:szCs w:val="24"/>
              </w:rPr>
              <w:t>/02.3</w:t>
            </w:r>
            <w:bookmarkEnd w:id="127"/>
            <w:bookmarkEnd w:id="128"/>
            <w:bookmarkEnd w:id="129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6A68CD" w:rsidP="00E9390F">
            <w:pPr>
              <w:jc w:val="center"/>
            </w:pPr>
            <w:bookmarkStart w:id="130" w:name="_Toc72321651"/>
            <w:bookmarkStart w:id="131" w:name="_Toc72764919"/>
            <w:bookmarkStart w:id="132" w:name="_Toc72766975"/>
            <w:r w:rsidRPr="00F319B8">
              <w:rPr>
                <w:rFonts w:cs="Times New Roman"/>
                <w:szCs w:val="24"/>
              </w:rPr>
              <w:t>3</w:t>
            </w:r>
            <w:bookmarkEnd w:id="130"/>
            <w:bookmarkEnd w:id="131"/>
            <w:bookmarkEnd w:id="132"/>
          </w:p>
        </w:tc>
      </w:tr>
    </w:tbl>
    <w:p w:rsidR="006A68CD" w:rsidRDefault="006A68CD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6A68CD" w:rsidRPr="00F319B8" w:rsidTr="005A294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A68CD" w:rsidRPr="00F319B8" w:rsidTr="005A2940">
        <w:trPr>
          <w:jc w:val="center"/>
        </w:trPr>
        <w:tc>
          <w:tcPr>
            <w:tcW w:w="1267" w:type="pct"/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68CD" w:rsidRDefault="006A68CD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6A68CD" w:rsidRPr="00F319B8" w:rsidTr="005A2940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133" w:name="_Toc72321658"/>
            <w:bookmarkStart w:id="134" w:name="_Toc72764926"/>
            <w:bookmarkStart w:id="135" w:name="_Toc72766982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133"/>
            <w:bookmarkEnd w:id="134"/>
            <w:bookmarkEnd w:id="135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36" w:name="_Toc72321659"/>
            <w:bookmarkStart w:id="137" w:name="_Toc72764927"/>
            <w:bookmarkStart w:id="138" w:name="_Toc72766983"/>
            <w:r w:rsidRPr="00F319B8">
              <w:rPr>
                <w:rFonts w:cs="Times New Roman"/>
                <w:szCs w:val="24"/>
              </w:rPr>
              <w:t xml:space="preserve">Определение объема и последовательности выполнения работ по ремонту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bookmarkEnd w:id="136"/>
            <w:bookmarkEnd w:id="137"/>
            <w:bookmarkEnd w:id="138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39" w:name="_Toc72321660"/>
            <w:bookmarkStart w:id="140" w:name="_Toc72764928"/>
            <w:bookmarkStart w:id="141" w:name="_Toc72766984"/>
            <w:r w:rsidRPr="00F319B8">
              <w:rPr>
                <w:rFonts w:cs="Times New Roman"/>
                <w:szCs w:val="24"/>
              </w:rPr>
              <w:t xml:space="preserve">Устранение выявленных неисправностей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bookmarkEnd w:id="139"/>
            <w:bookmarkEnd w:id="140"/>
            <w:bookmarkEnd w:id="141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42" w:name="_Toc72321661"/>
            <w:bookmarkStart w:id="143" w:name="_Toc72764929"/>
            <w:bookmarkStart w:id="144" w:name="_Toc72766985"/>
            <w:r w:rsidRPr="00F319B8">
              <w:rPr>
                <w:rFonts w:cs="Times New Roman"/>
                <w:szCs w:val="24"/>
              </w:rPr>
              <w:t xml:space="preserve">Снятие, замена неисправного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 с проверкой и регулировкой на стендах</w:t>
            </w:r>
            <w:bookmarkEnd w:id="142"/>
            <w:bookmarkEnd w:id="143"/>
            <w:bookmarkEnd w:id="144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45" w:name="_Toc72321662"/>
            <w:bookmarkStart w:id="146" w:name="_Toc72764930"/>
            <w:bookmarkStart w:id="147" w:name="_Toc72766986"/>
            <w:r w:rsidRPr="00F319B8">
              <w:rPr>
                <w:rFonts w:cs="Times New Roman"/>
                <w:szCs w:val="24"/>
              </w:rPr>
              <w:t xml:space="preserve">Выполнение регламентных работ по восстановлению работоспособного (исправного) состояния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</w:t>
            </w:r>
            <w:bookmarkEnd w:id="145"/>
            <w:bookmarkEnd w:id="146"/>
            <w:bookmarkEnd w:id="147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1C016B">
            <w:pPr>
              <w:jc w:val="both"/>
            </w:pPr>
            <w:bookmarkStart w:id="148" w:name="_Toc72321663"/>
            <w:bookmarkStart w:id="149" w:name="_Toc72764931"/>
            <w:bookmarkStart w:id="150" w:name="_Toc72766987"/>
            <w:r w:rsidRPr="00F319B8">
              <w:rPr>
                <w:rFonts w:cs="Times New Roman"/>
                <w:szCs w:val="24"/>
              </w:rPr>
              <w:t xml:space="preserve">Испытание </w:t>
            </w:r>
            <w:r w:rsidR="001C016B" w:rsidRPr="00946632">
              <w:rPr>
                <w:rFonts w:cs="Times New Roman"/>
                <w:szCs w:val="24"/>
              </w:rPr>
              <w:t xml:space="preserve">сложного </w:t>
            </w:r>
            <w:r w:rsidRPr="00946632">
              <w:rPr>
                <w:rFonts w:cs="Times New Roman"/>
                <w:szCs w:val="24"/>
              </w:rPr>
              <w:t>оборудования, узлов и агрегатов железнодорожного подвижного состава</w:t>
            </w:r>
            <w:r w:rsidRPr="00F319B8">
              <w:rPr>
                <w:rFonts w:cs="Times New Roman"/>
                <w:szCs w:val="24"/>
              </w:rPr>
              <w:t xml:space="preserve"> на испытательном стенде после проведения ремонта</w:t>
            </w:r>
            <w:bookmarkEnd w:id="148"/>
            <w:bookmarkEnd w:id="149"/>
            <w:bookmarkEnd w:id="150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51" w:name="_Toc72321664"/>
            <w:bookmarkStart w:id="152" w:name="_Toc72764932"/>
            <w:bookmarkStart w:id="153" w:name="_Toc72766988"/>
            <w:r w:rsidRPr="00F319B8">
              <w:rPr>
                <w:rFonts w:cs="Times New Roman"/>
                <w:szCs w:val="24"/>
              </w:rPr>
              <w:t xml:space="preserve">Регулировка </w:t>
            </w:r>
            <w:r w:rsidR="00825310">
              <w:rPr>
                <w:rFonts w:cs="Times New Roman"/>
                <w:szCs w:val="24"/>
              </w:rPr>
              <w:t>сложных оборудования, аппаратуры, узлов</w:t>
            </w:r>
            <w:r w:rsidRPr="00F319B8">
              <w:rPr>
                <w:rFonts w:cs="Times New Roman"/>
                <w:szCs w:val="24"/>
              </w:rPr>
              <w:t xml:space="preserve"> и агрегатов железнодорожного подвижного состава</w:t>
            </w:r>
            <w:bookmarkEnd w:id="151"/>
            <w:bookmarkEnd w:id="152"/>
            <w:bookmarkEnd w:id="153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154" w:name="_Toc72321665"/>
            <w:bookmarkStart w:id="155" w:name="_Toc72764933"/>
            <w:bookmarkStart w:id="156" w:name="_Toc72766989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154"/>
            <w:bookmarkEnd w:id="155"/>
            <w:bookmarkEnd w:id="156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57" w:name="_Toc72321666"/>
            <w:bookmarkStart w:id="158" w:name="_Toc72764934"/>
            <w:bookmarkStart w:id="159" w:name="_Toc72766990"/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  <w:bookmarkEnd w:id="157"/>
            <w:bookmarkEnd w:id="158"/>
            <w:bookmarkEnd w:id="159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60" w:name="_Toc72321667"/>
            <w:bookmarkStart w:id="161" w:name="_Toc72764935"/>
            <w:bookmarkStart w:id="162" w:name="_Toc72766991"/>
            <w:r w:rsidRPr="00F319B8">
              <w:rPr>
                <w:rFonts w:cs="Times New Roman"/>
                <w:szCs w:val="24"/>
              </w:rPr>
              <w:t xml:space="preserve">Пользоваться картами технологического процесса ремонта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bookmarkEnd w:id="160"/>
            <w:bookmarkEnd w:id="161"/>
            <w:bookmarkEnd w:id="162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63" w:name="_Toc72321668"/>
            <w:bookmarkStart w:id="164" w:name="_Toc72764936"/>
            <w:bookmarkStart w:id="165" w:name="_Toc72766992"/>
            <w:r w:rsidRPr="00F319B8">
              <w:rPr>
                <w:rFonts w:cs="Times New Roman"/>
                <w:szCs w:val="24"/>
              </w:rPr>
              <w:t xml:space="preserve">Пользоваться приспособлениями и инструментом при выполнении ремонта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bookmarkEnd w:id="163"/>
            <w:bookmarkEnd w:id="164"/>
            <w:bookmarkEnd w:id="165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66" w:name="_Toc72321669"/>
            <w:bookmarkStart w:id="167" w:name="_Toc72764937"/>
            <w:bookmarkStart w:id="168" w:name="_Toc72766993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разборке, ремонте и сборке сложн</w:t>
            </w:r>
            <w:r w:rsidR="004F72A8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оборудования, узлов, агрегатов железнодорожного подвижного состава </w:t>
            </w:r>
            <w:bookmarkEnd w:id="166"/>
            <w:bookmarkEnd w:id="167"/>
            <w:bookmarkEnd w:id="168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69" w:name="_Toc72321670"/>
            <w:bookmarkStart w:id="170" w:name="_Toc72764938"/>
            <w:bookmarkStart w:id="171" w:name="_Toc72766994"/>
            <w:r w:rsidRPr="00F319B8">
              <w:rPr>
                <w:rFonts w:cs="Times New Roman"/>
                <w:szCs w:val="24"/>
              </w:rPr>
              <w:t xml:space="preserve">Определять неисправности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 в соответствии с требованиями технологии ремонта</w:t>
            </w:r>
            <w:bookmarkEnd w:id="169"/>
            <w:bookmarkEnd w:id="170"/>
            <w:bookmarkEnd w:id="171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72" w:name="_Toc72321671"/>
            <w:bookmarkStart w:id="173" w:name="_Toc72764939"/>
            <w:bookmarkStart w:id="174" w:name="_Toc72766995"/>
            <w:r w:rsidRPr="00F319B8">
              <w:rPr>
                <w:rFonts w:cs="Times New Roman"/>
                <w:szCs w:val="24"/>
              </w:rPr>
              <w:t>Использовать слесарный инструмент</w:t>
            </w:r>
            <w:bookmarkEnd w:id="172"/>
            <w:bookmarkEnd w:id="173"/>
            <w:bookmarkEnd w:id="174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75" w:name="_Toc72321672"/>
            <w:bookmarkStart w:id="176" w:name="_Toc72764940"/>
            <w:bookmarkStart w:id="177" w:name="_Toc72766996"/>
            <w:r w:rsidRPr="00F319B8">
              <w:rPr>
                <w:rFonts w:cs="Times New Roman"/>
                <w:szCs w:val="24"/>
              </w:rPr>
              <w:t xml:space="preserve">Пользоваться инструментом и приспособлениями при проверке и регулировке работы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bookmarkEnd w:id="175"/>
            <w:bookmarkEnd w:id="176"/>
            <w:bookmarkEnd w:id="177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78" w:name="_Toc72321674"/>
            <w:bookmarkStart w:id="179" w:name="_Toc72764942"/>
            <w:bookmarkStart w:id="180" w:name="_Toc72766998"/>
            <w:r w:rsidRPr="00F319B8">
              <w:rPr>
                <w:rFonts w:cs="Times New Roman"/>
                <w:szCs w:val="24"/>
              </w:rPr>
              <w:t>Пользоваться инструментом и приспособлениями при разборке колесных пар, триангелей, гидропередач, гасителей колебаний гидравлических, приводов карданных тяговых электродвигателей, скоростемеров, надрессорных балок, боковых рам тележек</w:t>
            </w:r>
            <w:bookmarkEnd w:id="178"/>
            <w:bookmarkEnd w:id="179"/>
            <w:bookmarkEnd w:id="180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81" w:name="_Toc72321675"/>
            <w:bookmarkStart w:id="182" w:name="_Toc72764943"/>
            <w:bookmarkStart w:id="183" w:name="_Toc72766999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ремонте неисправных и сборке отремонтированных колесных пар, триангелей, главной и магистральной частей воздухораспределителя, авторегулятора передачи и грузового режима торможения, вентилей электропневматического тормоза, гидропередач, гасителей колебаний гидравлических, приводов карданных тяговых электродвигателей, скоростемеров, надрессорных балок, боковых рам тележек</w:t>
            </w:r>
            <w:bookmarkEnd w:id="181"/>
            <w:bookmarkEnd w:id="182"/>
            <w:bookmarkEnd w:id="183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84" w:name="_Toc72321676"/>
            <w:bookmarkStart w:id="185" w:name="_Toc72764944"/>
            <w:bookmarkStart w:id="186" w:name="_Toc72767000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регулировке тормозной рычажной передачи тележек, вентилей электропневматических тормозов, гасителей колебаний гидравлических, подшипников шатунных, механизмов систем охлаждения, конусов инжекторов</w:t>
            </w:r>
            <w:bookmarkEnd w:id="184"/>
            <w:bookmarkEnd w:id="185"/>
            <w:bookmarkEnd w:id="186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87" w:name="_Toc72321677"/>
            <w:bookmarkStart w:id="188" w:name="_Toc72764945"/>
            <w:bookmarkStart w:id="189" w:name="_Toc72767001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187"/>
            <w:bookmarkEnd w:id="188"/>
            <w:bookmarkEnd w:id="189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190" w:name="_Toc72321678"/>
            <w:bookmarkStart w:id="191" w:name="_Toc72764946"/>
            <w:bookmarkStart w:id="192" w:name="_Toc72767002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190"/>
            <w:bookmarkEnd w:id="191"/>
            <w:bookmarkEnd w:id="192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93" w:name="_Toc72321679"/>
            <w:bookmarkStart w:id="194" w:name="_Toc72764947"/>
            <w:bookmarkStart w:id="195" w:name="_Toc72767003"/>
            <w:r w:rsidRPr="00F319B8">
              <w:rPr>
                <w:rFonts w:cs="Times New Roman"/>
                <w:szCs w:val="24"/>
              </w:rPr>
              <w:t xml:space="preserve">Нормативно-технические и руководящие документы по ремонту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железнодорожного подвижного состава</w:t>
            </w:r>
            <w:bookmarkEnd w:id="193"/>
            <w:bookmarkEnd w:id="194"/>
            <w:bookmarkEnd w:id="195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96" w:name="_Toc72321680"/>
            <w:bookmarkStart w:id="197" w:name="_Toc72764948"/>
            <w:bookmarkStart w:id="198" w:name="_Toc72767004"/>
            <w:r w:rsidRPr="00F319B8">
              <w:rPr>
                <w:rFonts w:cs="Times New Roman"/>
                <w:szCs w:val="24"/>
              </w:rPr>
              <w:t>Технологический процесс разборки, ремонта, сборки сложн</w:t>
            </w:r>
            <w:r w:rsidR="008F764A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оборудования, узлов, агрегатов железнодорожного подвижного состава в условиях напряженных и плотных посадок (гасителей колебаний гидравлических, гидропередач, рам тележек с колесно-моторными блоками, букс с подшипниками скольжения, скоростемеров, узлов и деталей тележек подвижного состава, сочленения тележек, электровоздухораспределителей, букс на роликовых подшипниках, воздухораспределителей, авторегуляторов)</w:t>
            </w:r>
            <w:bookmarkEnd w:id="196"/>
            <w:bookmarkEnd w:id="197"/>
            <w:bookmarkEnd w:id="198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199" w:name="_Toc72321681"/>
            <w:bookmarkStart w:id="200" w:name="_Toc72764949"/>
            <w:bookmarkStart w:id="201" w:name="_Toc72767005"/>
            <w:r w:rsidRPr="00F319B8">
              <w:rPr>
                <w:rFonts w:cs="Times New Roman"/>
                <w:szCs w:val="24"/>
              </w:rPr>
              <w:t xml:space="preserve">Технологическая последовательность и способы организации труда при выполнении работ по разборке, ремонту, сборке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>подвижного состава железнодорожного транспорта</w:t>
            </w:r>
            <w:bookmarkEnd w:id="199"/>
            <w:bookmarkEnd w:id="200"/>
            <w:bookmarkEnd w:id="201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02" w:name="_Toc72321682"/>
            <w:bookmarkStart w:id="203" w:name="_Toc72764950"/>
            <w:bookmarkStart w:id="204" w:name="_Toc72767006"/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по 7</w:t>
            </w:r>
            <w:r w:rsidR="008F764A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10</w:t>
            </w:r>
            <w:r w:rsidR="008F764A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bookmarkEnd w:id="202"/>
            <w:bookmarkEnd w:id="203"/>
            <w:bookmarkEnd w:id="204"/>
            <w:r w:rsidR="008F764A">
              <w:rPr>
                <w:rFonts w:cs="Times New Roman"/>
                <w:szCs w:val="24"/>
              </w:rPr>
              <w:t>у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05" w:name="_Toc72321683"/>
            <w:bookmarkStart w:id="206" w:name="_Toc72764951"/>
            <w:bookmarkStart w:id="207" w:name="_Toc72767007"/>
            <w:r w:rsidRPr="00F319B8">
              <w:rPr>
                <w:rFonts w:cs="Times New Roman"/>
                <w:szCs w:val="24"/>
              </w:rPr>
              <w:t xml:space="preserve">Способы восстановления изношенных деталей при ремонте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bookmarkEnd w:id="205"/>
            <w:bookmarkEnd w:id="206"/>
            <w:bookmarkEnd w:id="207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08" w:name="_Toc72321684"/>
            <w:bookmarkStart w:id="209" w:name="_Toc72764952"/>
            <w:bookmarkStart w:id="210" w:name="_Toc72767008"/>
            <w:r w:rsidRPr="00F319B8">
              <w:rPr>
                <w:rFonts w:cs="Times New Roman"/>
                <w:szCs w:val="24"/>
              </w:rPr>
              <w:t xml:space="preserve">Технологический процесс статической и динамической балансировки вращающихся деталей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208"/>
            <w:bookmarkEnd w:id="209"/>
            <w:bookmarkEnd w:id="210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11" w:name="_Toc72321685"/>
            <w:bookmarkStart w:id="212" w:name="_Toc72764953"/>
            <w:bookmarkStart w:id="213" w:name="_Toc72767009"/>
            <w:r w:rsidRPr="00F319B8">
              <w:rPr>
                <w:rFonts w:cs="Times New Roman"/>
                <w:szCs w:val="24"/>
              </w:rPr>
              <w:t xml:space="preserve">Конструктивные особенности, назначение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211"/>
            <w:bookmarkEnd w:id="212"/>
            <w:bookmarkEnd w:id="213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14" w:name="_Toc72321686"/>
            <w:bookmarkStart w:id="215" w:name="_Toc72764954"/>
            <w:bookmarkStart w:id="216" w:name="_Toc72767010"/>
            <w:r w:rsidRPr="00F319B8">
              <w:rPr>
                <w:rFonts w:cs="Times New Roman"/>
                <w:szCs w:val="24"/>
              </w:rPr>
              <w:t xml:space="preserve">Технические условия на испытание, регулировку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214"/>
            <w:bookmarkEnd w:id="215"/>
            <w:bookmarkEnd w:id="216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17" w:name="_Toc72321687"/>
            <w:bookmarkStart w:id="218" w:name="_Toc72764955"/>
            <w:bookmarkStart w:id="219" w:name="_Toc72767011"/>
            <w:r w:rsidRPr="00F319B8">
              <w:rPr>
                <w:rFonts w:cs="Times New Roman"/>
                <w:szCs w:val="24"/>
              </w:rPr>
              <w:t xml:space="preserve">Методы устранения неисправностей и дефектов в процессе ремонта, способы контроля сборки и регулировки работы </w:t>
            </w:r>
            <w:r w:rsidR="004F72A8">
              <w:rPr>
                <w:rFonts w:cs="Times New Roman"/>
                <w:szCs w:val="24"/>
              </w:rPr>
              <w:t xml:space="preserve">сложных оборудования, узлов и агрегатов </w:t>
            </w:r>
            <w:r w:rsidRPr="00F319B8">
              <w:rPr>
                <w:rFonts w:cs="Times New Roman"/>
                <w:szCs w:val="24"/>
              </w:rPr>
              <w:t xml:space="preserve">железнодорожного подвижного состава </w:t>
            </w:r>
            <w:bookmarkEnd w:id="217"/>
            <w:bookmarkEnd w:id="218"/>
            <w:bookmarkEnd w:id="219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20" w:name="_Toc72321688"/>
            <w:bookmarkStart w:id="221" w:name="_Toc72764956"/>
            <w:bookmarkStart w:id="222" w:name="_Toc72767012"/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220"/>
            <w:bookmarkEnd w:id="221"/>
            <w:bookmarkEnd w:id="222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23" w:name="_Toc72321690"/>
            <w:bookmarkStart w:id="224" w:name="_Toc72764958"/>
            <w:bookmarkStart w:id="225" w:name="_Toc72767014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223"/>
            <w:bookmarkEnd w:id="224"/>
            <w:bookmarkEnd w:id="225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</w:tcPr>
          <w:p w:rsidR="006A68CD" w:rsidRPr="00F319B8" w:rsidRDefault="006A68CD" w:rsidP="00E9390F">
            <w:bookmarkStart w:id="226" w:name="_Toc72321694"/>
            <w:bookmarkStart w:id="227" w:name="_Toc72764962"/>
            <w:bookmarkStart w:id="228" w:name="_Toc72767018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226"/>
            <w:bookmarkEnd w:id="227"/>
            <w:bookmarkEnd w:id="228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29" w:name="_Toc72321695"/>
            <w:bookmarkStart w:id="230" w:name="_Toc72764963"/>
            <w:bookmarkStart w:id="231" w:name="_Toc72767019"/>
            <w:r w:rsidRPr="00F319B8">
              <w:rPr>
                <w:rFonts w:cs="Times New Roman"/>
                <w:szCs w:val="24"/>
              </w:rPr>
              <w:t>-</w:t>
            </w:r>
            <w:bookmarkEnd w:id="229"/>
            <w:bookmarkEnd w:id="230"/>
            <w:bookmarkEnd w:id="231"/>
          </w:p>
        </w:tc>
      </w:tr>
    </w:tbl>
    <w:p w:rsidR="00043E8A" w:rsidRDefault="00043E8A" w:rsidP="00E9390F"/>
    <w:p w:rsidR="006A68CD" w:rsidRPr="00F319B8" w:rsidRDefault="006A68CD" w:rsidP="00E9390F">
      <w:pPr>
        <w:pStyle w:val="2"/>
        <w:keepNext w:val="0"/>
      </w:pPr>
      <w:bookmarkStart w:id="232" w:name="_Toc72764964"/>
      <w:bookmarkStart w:id="233" w:name="_Toc72767020"/>
      <w:bookmarkStart w:id="234" w:name="_Toc103965232"/>
      <w:r w:rsidRPr="00F319B8">
        <w:t>3.9. Обобщенная трудовая функция</w:t>
      </w:r>
      <w:bookmarkEnd w:id="232"/>
      <w:bookmarkEnd w:id="233"/>
      <w:bookmarkEnd w:id="234"/>
    </w:p>
    <w:p w:rsidR="006A68CD" w:rsidRDefault="006A68CD" w:rsidP="00E9390F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944"/>
        <w:gridCol w:w="727"/>
        <w:gridCol w:w="1059"/>
        <w:gridCol w:w="1478"/>
        <w:gridCol w:w="640"/>
      </w:tblGrid>
      <w:tr w:rsidR="006A68CD" w:rsidRPr="00F319B8" w:rsidTr="00043E8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bookmarkStart w:id="235" w:name="_Toc72767021"/>
            <w:r w:rsidRPr="006425C4">
              <w:rPr>
                <w:sz w:val="20"/>
                <w:szCs w:val="18"/>
              </w:rPr>
              <w:t>Наименование</w:t>
            </w:r>
            <w:bookmarkEnd w:id="235"/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68CD" w:rsidRPr="00F319B8" w:rsidRDefault="006A68CD" w:rsidP="00E9390F">
            <w:bookmarkStart w:id="236" w:name="_Toc72767022"/>
            <w:r w:rsidRPr="00F319B8">
              <w:rPr>
                <w:rFonts w:cs="Times New Roman"/>
                <w:szCs w:val="24"/>
              </w:rPr>
              <w:t>Средний и капитальный ремонт сложного перегрузочного оборудования</w:t>
            </w:r>
            <w:bookmarkEnd w:id="236"/>
          </w:p>
        </w:tc>
        <w:tc>
          <w:tcPr>
            <w:tcW w:w="3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237" w:name="_Toc72767023"/>
            <w:r w:rsidRPr="00F319B8">
              <w:rPr>
                <w:rFonts w:cs="Times New Roman"/>
                <w:sz w:val="20"/>
                <w:szCs w:val="20"/>
              </w:rPr>
              <w:t>Код</w:t>
            </w:r>
            <w:bookmarkEnd w:id="237"/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bookmarkStart w:id="238" w:name="_Toc72767024"/>
            <w:r w:rsidRPr="00F319B8">
              <w:rPr>
                <w:rFonts w:cs="Times New Roman"/>
                <w:szCs w:val="24"/>
                <w:lang w:val="en-US"/>
              </w:rPr>
              <w:t>I</w:t>
            </w:r>
            <w:bookmarkEnd w:id="238"/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bookmarkStart w:id="239" w:name="_Toc72767025"/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  <w:bookmarkEnd w:id="239"/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240" w:name="_Toc72767026"/>
            <w:r w:rsidRPr="00F319B8">
              <w:rPr>
                <w:rFonts w:cs="Times New Roman"/>
                <w:szCs w:val="24"/>
              </w:rPr>
              <w:t>3</w:t>
            </w:r>
            <w:bookmarkEnd w:id="240"/>
          </w:p>
        </w:tc>
      </w:tr>
    </w:tbl>
    <w:p w:rsidR="006A68CD" w:rsidRDefault="006A68CD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6A68CD" w:rsidRPr="00F319B8" w:rsidTr="005A294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241" w:name="_Toc72767027"/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  <w:bookmarkEnd w:id="241"/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242" w:name="_Toc72767028"/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  <w:bookmarkEnd w:id="242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43" w:name="_Toc72767029"/>
            <w:r w:rsidRPr="00F319B8">
              <w:rPr>
                <w:rFonts w:cs="Times New Roman"/>
                <w:szCs w:val="24"/>
              </w:rPr>
              <w:t>X</w:t>
            </w:r>
            <w:bookmarkEnd w:id="243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244" w:name="_Toc72767030"/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  <w:bookmarkEnd w:id="244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A68CD" w:rsidRPr="00F319B8" w:rsidTr="005A2940">
        <w:trPr>
          <w:jc w:val="center"/>
        </w:trPr>
        <w:tc>
          <w:tcPr>
            <w:tcW w:w="1223" w:type="pct"/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245" w:name="_Toc72767031"/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  <w:bookmarkEnd w:id="245"/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246" w:name="_Toc72767032"/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246"/>
          </w:p>
        </w:tc>
      </w:tr>
    </w:tbl>
    <w:p w:rsidR="006A68CD" w:rsidRDefault="006A68CD" w:rsidP="00E9390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A68CD" w:rsidRPr="00F319B8" w:rsidTr="005A2940">
        <w:trPr>
          <w:trHeight w:val="20"/>
          <w:jc w:val="center"/>
        </w:trPr>
        <w:tc>
          <w:tcPr>
            <w:tcW w:w="1213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47" w:name="_Toc72767033"/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  <w:bookmarkEnd w:id="247"/>
          </w:p>
        </w:tc>
        <w:tc>
          <w:tcPr>
            <w:tcW w:w="3787" w:type="pct"/>
          </w:tcPr>
          <w:p w:rsidR="00043E8A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48" w:name="_Toc72767034"/>
            <w:r w:rsidRPr="00F319B8">
              <w:rPr>
                <w:rFonts w:cs="Times New Roman"/>
                <w:szCs w:val="24"/>
              </w:rPr>
              <w:t xml:space="preserve">Слесарь по ремонту и обслуживанию перегрузочных машин </w:t>
            </w:r>
          </w:p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5-го разряда</w:t>
            </w:r>
            <w:bookmarkEnd w:id="248"/>
          </w:p>
        </w:tc>
      </w:tr>
    </w:tbl>
    <w:p w:rsidR="006A68CD" w:rsidRDefault="006A68CD" w:rsidP="00E9390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A68CD" w:rsidRPr="00F319B8" w:rsidTr="005A2940">
        <w:trPr>
          <w:trHeight w:val="20"/>
          <w:jc w:val="center"/>
        </w:trPr>
        <w:tc>
          <w:tcPr>
            <w:tcW w:w="1213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49" w:name="_Toc72767035"/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  <w:bookmarkEnd w:id="249"/>
          </w:p>
        </w:tc>
        <w:tc>
          <w:tcPr>
            <w:tcW w:w="3787" w:type="pct"/>
          </w:tcPr>
          <w:p w:rsidR="006A68CD" w:rsidRPr="00F319B8" w:rsidRDefault="006A68CD" w:rsidP="00E9390F">
            <w:r w:rsidRPr="00F319B8">
              <w:rPr>
                <w:rFonts w:cs="Times New Roman"/>
              </w:rPr>
              <w:t>Среднее общее образование</w:t>
            </w:r>
            <w:r w:rsidR="00043E8A">
              <w:rPr>
                <w:rFonts w:cs="Times New Roman"/>
              </w:rPr>
              <w:t xml:space="preserve"> и</w:t>
            </w:r>
          </w:p>
          <w:p w:rsidR="006A68CD" w:rsidRPr="00F319B8" w:rsidRDefault="00B9248B" w:rsidP="00E9390F">
            <w:pPr>
              <w:rPr>
                <w:szCs w:val="24"/>
              </w:rPr>
            </w:pPr>
            <w:r>
              <w:t xml:space="preserve">Профессиональное обучение – программы профессиональной </w:t>
            </w:r>
            <w:r w:rsidR="006A68CD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A68CD" w:rsidRPr="00F319B8" w:rsidTr="005A2940">
        <w:trPr>
          <w:trHeight w:val="20"/>
          <w:jc w:val="center"/>
        </w:trPr>
        <w:tc>
          <w:tcPr>
            <w:tcW w:w="1213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50" w:name="_Toc72767038"/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  <w:bookmarkEnd w:id="250"/>
          </w:p>
        </w:tc>
        <w:tc>
          <w:tcPr>
            <w:tcW w:w="3787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51" w:name="_Toc72767039"/>
            <w:r w:rsidRPr="00F319B8">
              <w:rPr>
                <w:rFonts w:cs="Times New Roman"/>
              </w:rPr>
              <w:t xml:space="preserve">Не менее двух лет </w:t>
            </w:r>
            <w:r w:rsidRPr="00F319B8">
              <w:rPr>
                <w:rFonts w:cs="Times New Roman"/>
                <w:szCs w:val="24"/>
              </w:rPr>
              <w:t>по ремонту и обслуживанию перегрузочных машин</w:t>
            </w:r>
            <w:bookmarkEnd w:id="251"/>
          </w:p>
        </w:tc>
      </w:tr>
      <w:tr w:rsidR="006A68CD" w:rsidRPr="00F319B8" w:rsidTr="005A2940">
        <w:trPr>
          <w:trHeight w:val="20"/>
          <w:jc w:val="center"/>
        </w:trPr>
        <w:tc>
          <w:tcPr>
            <w:tcW w:w="1213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52" w:name="_Toc72767040"/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  <w:bookmarkEnd w:id="252"/>
          </w:p>
        </w:tc>
        <w:tc>
          <w:tcPr>
            <w:tcW w:w="3787" w:type="pct"/>
          </w:tcPr>
          <w:p w:rsidR="006A68CD" w:rsidRPr="00F319B8" w:rsidRDefault="00B41892" w:rsidP="00E9390F">
            <w:pPr>
              <w:suppressAutoHyphens/>
              <w:rPr>
                <w:rFonts w:cs="Times New Roman"/>
                <w:szCs w:val="24"/>
              </w:rPr>
            </w:pPr>
            <w:bookmarkStart w:id="253" w:name="_Toc72767041"/>
            <w:r>
              <w:rPr>
                <w:rFonts w:cs="Times New Roman"/>
                <w:szCs w:val="24"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  <w:bookmarkEnd w:id="253"/>
            <w:r w:rsidR="006A68CD" w:rsidRPr="00F319B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6A68CD" w:rsidRPr="00F319B8" w:rsidTr="005A2940">
        <w:trPr>
          <w:trHeight w:val="20"/>
          <w:jc w:val="center"/>
        </w:trPr>
        <w:tc>
          <w:tcPr>
            <w:tcW w:w="1213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54" w:name="_Toc72767042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254"/>
          </w:p>
        </w:tc>
        <w:tc>
          <w:tcPr>
            <w:tcW w:w="3787" w:type="pct"/>
          </w:tcPr>
          <w:p w:rsidR="006A68CD" w:rsidRPr="00F319B8" w:rsidRDefault="006A68CD" w:rsidP="00E9390F">
            <w:bookmarkStart w:id="255" w:name="_Toc72767043"/>
            <w:r w:rsidRPr="00F319B8">
              <w:rPr>
                <w:rFonts w:cs="Times New Roman"/>
                <w:szCs w:val="24"/>
              </w:rPr>
              <w:t>-</w:t>
            </w:r>
            <w:bookmarkEnd w:id="255"/>
          </w:p>
        </w:tc>
      </w:tr>
    </w:tbl>
    <w:p w:rsidR="006A68CD" w:rsidRDefault="006A68CD" w:rsidP="00E9390F"/>
    <w:p w:rsidR="006A68CD" w:rsidRPr="00F319B8" w:rsidRDefault="006A68CD" w:rsidP="00E9390F">
      <w:bookmarkStart w:id="256" w:name="_Toc72767044"/>
      <w:r w:rsidRPr="00F319B8">
        <w:t>Дополнительные характеристики</w:t>
      </w:r>
      <w:bookmarkEnd w:id="256"/>
    </w:p>
    <w:p w:rsidR="006A68CD" w:rsidRDefault="006A68CD" w:rsidP="00E9390F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A68CD" w:rsidRPr="00F319B8" w:rsidTr="005A2940">
        <w:trPr>
          <w:trHeight w:val="20"/>
          <w:jc w:val="center"/>
        </w:trPr>
        <w:tc>
          <w:tcPr>
            <w:tcW w:w="1282" w:type="pct"/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257" w:name="_Toc72767045"/>
            <w:r w:rsidRPr="00F319B8">
              <w:rPr>
                <w:rFonts w:cs="Times New Roman"/>
                <w:szCs w:val="24"/>
              </w:rPr>
              <w:t>Наименование документа</w:t>
            </w:r>
            <w:bookmarkEnd w:id="257"/>
          </w:p>
        </w:tc>
        <w:tc>
          <w:tcPr>
            <w:tcW w:w="881" w:type="pct"/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258" w:name="_Toc72767046"/>
            <w:r w:rsidRPr="00F319B8">
              <w:rPr>
                <w:rFonts w:cs="Times New Roman"/>
                <w:szCs w:val="24"/>
              </w:rPr>
              <w:t>Код</w:t>
            </w:r>
            <w:bookmarkEnd w:id="258"/>
          </w:p>
        </w:tc>
        <w:tc>
          <w:tcPr>
            <w:tcW w:w="2837" w:type="pct"/>
            <w:vAlign w:val="center"/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259" w:name="_Toc72767047"/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259"/>
          </w:p>
        </w:tc>
      </w:tr>
      <w:tr w:rsidR="006A68CD" w:rsidRPr="00F319B8" w:rsidTr="005A2940">
        <w:trPr>
          <w:trHeight w:val="20"/>
          <w:jc w:val="center"/>
        </w:trPr>
        <w:tc>
          <w:tcPr>
            <w:tcW w:w="1282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60" w:name="_Toc72767048"/>
            <w:r w:rsidRPr="00F319B8">
              <w:rPr>
                <w:rFonts w:cs="Times New Roman"/>
                <w:szCs w:val="24"/>
              </w:rPr>
              <w:t>ОКЗ</w:t>
            </w:r>
            <w:bookmarkEnd w:id="260"/>
          </w:p>
        </w:tc>
        <w:tc>
          <w:tcPr>
            <w:tcW w:w="881" w:type="pct"/>
          </w:tcPr>
          <w:p w:rsidR="006A68CD" w:rsidRPr="00F319B8" w:rsidRDefault="006A68CD" w:rsidP="00E9390F">
            <w:pPr>
              <w:rPr>
                <w:rFonts w:cs="Times New Roman"/>
              </w:rPr>
            </w:pPr>
            <w:bookmarkStart w:id="261" w:name="_Toc72767049"/>
            <w:r w:rsidRPr="00F319B8">
              <w:rPr>
                <w:rFonts w:cs="Times New Roman"/>
              </w:rPr>
              <w:t>7231</w:t>
            </w:r>
            <w:bookmarkEnd w:id="261"/>
          </w:p>
        </w:tc>
        <w:tc>
          <w:tcPr>
            <w:tcW w:w="2837" w:type="pct"/>
          </w:tcPr>
          <w:p w:rsidR="006A68CD" w:rsidRPr="00F319B8" w:rsidRDefault="006A68CD" w:rsidP="00E9390F">
            <w:pPr>
              <w:jc w:val="both"/>
              <w:rPr>
                <w:rFonts w:cs="Times New Roman"/>
              </w:rPr>
            </w:pPr>
            <w:bookmarkStart w:id="262" w:name="_Toc72767050"/>
            <w:r w:rsidRPr="00F319B8">
              <w:rPr>
                <w:rFonts w:cs="Times New Roman"/>
              </w:rPr>
              <w:t>Механики и ремонтники автотранспортных средств</w:t>
            </w:r>
            <w:bookmarkEnd w:id="262"/>
          </w:p>
        </w:tc>
      </w:tr>
      <w:tr w:rsidR="006A68CD" w:rsidRPr="00F319B8" w:rsidTr="005A2940">
        <w:trPr>
          <w:trHeight w:val="20"/>
          <w:jc w:val="center"/>
        </w:trPr>
        <w:tc>
          <w:tcPr>
            <w:tcW w:w="1282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63" w:name="_Toc72767051"/>
            <w:r w:rsidRPr="00F319B8">
              <w:rPr>
                <w:rFonts w:cs="Times New Roman"/>
                <w:szCs w:val="24"/>
              </w:rPr>
              <w:t>ЕТКС</w:t>
            </w:r>
            <w:bookmarkEnd w:id="263"/>
          </w:p>
        </w:tc>
        <w:tc>
          <w:tcPr>
            <w:tcW w:w="881" w:type="pct"/>
          </w:tcPr>
          <w:p w:rsidR="006A68CD" w:rsidRPr="00F319B8" w:rsidRDefault="006A68CD" w:rsidP="00E9390F">
            <w:bookmarkStart w:id="264" w:name="_Toc72767052"/>
            <w:r w:rsidRPr="00F319B8">
              <w:rPr>
                <w:rFonts w:cs="Times New Roman"/>
              </w:rPr>
              <w:t>§ 115</w:t>
            </w:r>
            <w:bookmarkEnd w:id="264"/>
          </w:p>
        </w:tc>
        <w:tc>
          <w:tcPr>
            <w:tcW w:w="2837" w:type="pct"/>
          </w:tcPr>
          <w:p w:rsidR="006A68CD" w:rsidRPr="00F319B8" w:rsidRDefault="006A68CD" w:rsidP="00E9390F">
            <w:pPr>
              <w:jc w:val="both"/>
              <w:rPr>
                <w:rFonts w:cs="Times New Roman"/>
              </w:rPr>
            </w:pPr>
            <w:bookmarkStart w:id="265" w:name="_Toc72767053"/>
            <w:r w:rsidRPr="00F319B8">
              <w:rPr>
                <w:rFonts w:cs="Times New Roman"/>
              </w:rPr>
              <w:t>Слесарь по ремонту и обслуживанию перегрузочных машин 5-го разряда</w:t>
            </w:r>
            <w:bookmarkEnd w:id="265"/>
          </w:p>
        </w:tc>
      </w:tr>
      <w:tr w:rsidR="006A68CD" w:rsidRPr="00F319B8" w:rsidTr="005A2940">
        <w:trPr>
          <w:trHeight w:val="20"/>
          <w:jc w:val="center"/>
        </w:trPr>
        <w:tc>
          <w:tcPr>
            <w:tcW w:w="1282" w:type="pct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bookmarkStart w:id="266" w:name="_Toc72767054"/>
            <w:r w:rsidRPr="00F319B8">
              <w:rPr>
                <w:rFonts w:cs="Times New Roman"/>
                <w:szCs w:val="24"/>
              </w:rPr>
              <w:t>ОКПДТР</w:t>
            </w:r>
            <w:bookmarkEnd w:id="266"/>
          </w:p>
        </w:tc>
        <w:tc>
          <w:tcPr>
            <w:tcW w:w="881" w:type="pct"/>
          </w:tcPr>
          <w:p w:rsidR="006A68CD" w:rsidRPr="00F319B8" w:rsidRDefault="006A68CD" w:rsidP="00E9390F">
            <w:pPr>
              <w:rPr>
                <w:rFonts w:cs="Times New Roman"/>
              </w:rPr>
            </w:pPr>
            <w:bookmarkStart w:id="267" w:name="_Toc72767055"/>
            <w:r w:rsidRPr="00F319B8">
              <w:rPr>
                <w:rFonts w:cs="Times New Roman"/>
              </w:rPr>
              <w:t>18524</w:t>
            </w:r>
            <w:bookmarkEnd w:id="267"/>
          </w:p>
        </w:tc>
        <w:tc>
          <w:tcPr>
            <w:tcW w:w="2837" w:type="pct"/>
          </w:tcPr>
          <w:p w:rsidR="006A68CD" w:rsidRPr="00F319B8" w:rsidRDefault="006A68CD" w:rsidP="00E9390F">
            <w:pPr>
              <w:rPr>
                <w:rFonts w:cs="Times New Roman"/>
              </w:rPr>
            </w:pPr>
            <w:bookmarkStart w:id="268" w:name="_Toc72767056"/>
            <w:r w:rsidRPr="00F319B8">
              <w:rPr>
                <w:rFonts w:cs="Times New Roman"/>
              </w:rPr>
              <w:t>Слесарь по ремонту и обслуживанию перегрузочных машин</w:t>
            </w:r>
            <w:bookmarkEnd w:id="268"/>
          </w:p>
        </w:tc>
      </w:tr>
    </w:tbl>
    <w:p w:rsidR="00E16943" w:rsidRDefault="00E16943" w:rsidP="00E9390F"/>
    <w:p w:rsidR="006A68CD" w:rsidRPr="00F319B8" w:rsidRDefault="006A68CD" w:rsidP="00E9390F">
      <w:bookmarkStart w:id="269" w:name="_Toc72767057"/>
      <w:r w:rsidRPr="00F319B8">
        <w:rPr>
          <w:rFonts w:cs="Times New Roman"/>
          <w:b/>
          <w:szCs w:val="24"/>
        </w:rPr>
        <w:t>3.9.1 Трудовая функция</w:t>
      </w:r>
      <w:bookmarkEnd w:id="269"/>
    </w:p>
    <w:p w:rsidR="006A68CD" w:rsidRDefault="006A68C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6"/>
        <w:gridCol w:w="4997"/>
        <w:gridCol w:w="515"/>
        <w:gridCol w:w="1121"/>
        <w:gridCol w:w="1442"/>
        <w:gridCol w:w="714"/>
      </w:tblGrid>
      <w:tr w:rsidR="006A68CD" w:rsidRPr="00F319B8" w:rsidTr="00043E8A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68CD" w:rsidRPr="00F319B8" w:rsidRDefault="006A68CD" w:rsidP="00E9390F">
            <w:bookmarkStart w:id="270" w:name="_Toc72767059"/>
            <w:r w:rsidRPr="00F319B8">
              <w:rPr>
                <w:rFonts w:cs="Times New Roman"/>
                <w:szCs w:val="24"/>
              </w:rPr>
              <w:t>Средний ремонт сложного перегрузочного оборудования</w:t>
            </w:r>
            <w:bookmarkEnd w:id="270"/>
          </w:p>
        </w:tc>
        <w:tc>
          <w:tcPr>
            <w:tcW w:w="2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6A68CD" w:rsidP="00043E8A">
            <w:pPr>
              <w:jc w:val="center"/>
            </w:pPr>
            <w:bookmarkStart w:id="271" w:name="_Toc72767061"/>
            <w:r w:rsidRPr="00F319B8">
              <w:rPr>
                <w:rFonts w:cs="Times New Roman"/>
                <w:szCs w:val="24"/>
                <w:lang w:val="en-US"/>
              </w:rPr>
              <w:t>I</w:t>
            </w:r>
            <w:r w:rsidRPr="00F319B8">
              <w:rPr>
                <w:rFonts w:cs="Times New Roman"/>
                <w:szCs w:val="24"/>
              </w:rPr>
              <w:t>/01.3</w:t>
            </w:r>
            <w:bookmarkEnd w:id="271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68CD" w:rsidRPr="00F319B8" w:rsidRDefault="006A68CD" w:rsidP="00E9390F">
            <w:pPr>
              <w:jc w:val="center"/>
            </w:pPr>
            <w:bookmarkStart w:id="272" w:name="_Toc72767063"/>
            <w:r w:rsidRPr="00F319B8">
              <w:rPr>
                <w:rFonts w:cs="Times New Roman"/>
                <w:szCs w:val="24"/>
              </w:rPr>
              <w:t>3</w:t>
            </w:r>
            <w:bookmarkEnd w:id="272"/>
          </w:p>
        </w:tc>
      </w:tr>
    </w:tbl>
    <w:p w:rsidR="006A68CD" w:rsidRDefault="006A68CD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6A68CD" w:rsidRPr="00F319B8" w:rsidTr="005A294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A68CD" w:rsidRPr="00F319B8" w:rsidTr="005A2940">
        <w:trPr>
          <w:jc w:val="center"/>
        </w:trPr>
        <w:tc>
          <w:tcPr>
            <w:tcW w:w="1267" w:type="pct"/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6A68CD" w:rsidRPr="00F319B8" w:rsidRDefault="006A68CD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6A68CD" w:rsidRPr="00F319B8" w:rsidRDefault="006A68CD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68CD" w:rsidRDefault="006A68CD" w:rsidP="00E9390F"/>
    <w:p w:rsidR="00043E8A" w:rsidRDefault="00043E8A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6A68CD" w:rsidRPr="00F319B8" w:rsidTr="005A2940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273" w:name="_Toc72767070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273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74" w:name="_Toc72767071"/>
            <w:r w:rsidRPr="00F319B8">
              <w:rPr>
                <w:rFonts w:cs="Times New Roman"/>
              </w:rPr>
              <w:t>Выявление дефектов сложного перегрузочного оборудования</w:t>
            </w:r>
            <w:bookmarkEnd w:id="274"/>
            <w:r w:rsidRPr="00F319B8">
              <w:rPr>
                <w:rFonts w:cs="Times New Roman"/>
              </w:rPr>
              <w:t xml:space="preserve"> 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75" w:name="_Toc72767072"/>
            <w:r w:rsidRPr="00F319B8">
              <w:rPr>
                <w:rFonts w:cs="Times New Roman"/>
              </w:rPr>
              <w:t>Определение на слух неисправностей в работе двигателей внутреннего сгорания</w:t>
            </w:r>
            <w:bookmarkEnd w:id="275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76" w:name="_Toc72767073"/>
            <w:r w:rsidRPr="00F319B8">
              <w:rPr>
                <w:rFonts w:cs="Times New Roman"/>
              </w:rPr>
              <w:t>Определение объема и последовательности выполнения работ по среднему ремонту сложного перегрузочного оборудования с подборкой инструмента и подготовкой рабочего места</w:t>
            </w:r>
            <w:bookmarkEnd w:id="276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77" w:name="_Toc72767074"/>
            <w:r w:rsidRPr="00F319B8">
              <w:rPr>
                <w:rFonts w:cs="Times New Roman"/>
              </w:rPr>
              <w:t>Подбор запасных частей, материалов, средств индивидуальной защиты для среднего ремонта сложного перегрузочного оборудования</w:t>
            </w:r>
            <w:bookmarkEnd w:id="277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78" w:name="_Toc72767075"/>
            <w:r w:rsidRPr="00F319B8">
              <w:rPr>
                <w:rFonts w:cs="Times New Roman"/>
              </w:rPr>
              <w:t>Демонтаж узлов и агрегатов сложного перегрузочного оборудования с последующей их дефектовкой</w:t>
            </w:r>
            <w:bookmarkEnd w:id="278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79" w:name="_Toc72767076"/>
            <w:r w:rsidRPr="00F319B8">
              <w:rPr>
                <w:rFonts w:cs="Times New Roman"/>
              </w:rPr>
              <w:t>Разборка сложного перегрузочного оборудования</w:t>
            </w:r>
            <w:bookmarkEnd w:id="279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0" w:name="_Toc72767077"/>
            <w:r w:rsidRPr="00F319B8">
              <w:rPr>
                <w:rFonts w:cs="Times New Roman"/>
                <w:szCs w:val="24"/>
              </w:rPr>
              <w:t>Выполнение работ по восстановлению работоспособности и частичному восстановлению ресурса отдельных узлов и агрегатов сложного перегрузочного оборудования</w:t>
            </w:r>
            <w:bookmarkEnd w:id="280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1" w:name="_Toc72767078"/>
            <w:r w:rsidRPr="00F319B8">
              <w:rPr>
                <w:rFonts w:cs="Times New Roman"/>
                <w:szCs w:val="24"/>
              </w:rPr>
              <w:t>Проведение электромонтажных работ по восстановлению и ремонту отдельных узлов и агрегатов сложного перегрузочного оборудования</w:t>
            </w:r>
            <w:bookmarkEnd w:id="281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2" w:name="_Toc72767079"/>
            <w:r w:rsidRPr="00F319B8">
              <w:rPr>
                <w:rFonts w:cs="Times New Roman"/>
                <w:szCs w:val="24"/>
              </w:rPr>
              <w:t xml:space="preserve">Замена отдельных узлов и агрегатов сложного перегрузочного оборудования </w:t>
            </w:r>
            <w:bookmarkEnd w:id="282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283" w:name="_Toc72767080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283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4" w:name="_Toc72767081"/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  <w:bookmarkEnd w:id="284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5" w:name="_Toc72767082"/>
            <w:r w:rsidRPr="00F319B8">
              <w:rPr>
                <w:rFonts w:cs="Times New Roman"/>
              </w:rPr>
              <w:t>Определять неисправности и дефекты сложного перегрузочного оборудования</w:t>
            </w:r>
            <w:bookmarkEnd w:id="285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6" w:name="_Toc72767083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среднем ремонте сложного перегрузочного оборудования</w:t>
            </w:r>
            <w:bookmarkEnd w:id="286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7" w:name="_Toc72767084"/>
            <w:r w:rsidRPr="00F319B8">
              <w:rPr>
                <w:rFonts w:cs="Times New Roman"/>
              </w:rPr>
              <w:t>Пользоваться приспособлениями и инструментом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</w:rPr>
              <w:t>при демонтаже узлов и агрегатов сложного перегрузочного оборудования</w:t>
            </w:r>
            <w:bookmarkEnd w:id="287"/>
            <w:r w:rsidR="00D50FFD">
              <w:rPr>
                <w:rFonts w:cs="Times New Roman"/>
              </w:rPr>
              <w:t xml:space="preserve"> 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8" w:name="_Toc72767085"/>
            <w:r w:rsidRPr="00F319B8">
              <w:rPr>
                <w:rFonts w:cs="Times New Roman"/>
                <w:szCs w:val="24"/>
              </w:rPr>
              <w:t>Пользоваться измерительными приборами, инструментом при проведении электромонтажных работ</w:t>
            </w:r>
            <w:bookmarkEnd w:id="288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89" w:name="_Toc72767086"/>
            <w:r w:rsidRPr="00F319B8">
              <w:rPr>
                <w:rFonts w:cs="Times New Roman"/>
              </w:rPr>
              <w:t>Пользоваться механизмами, оборудованием, приспособлениями, инструментом при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выполнении среднего ремонта сложного перегрузочного оборудования (автопогрузчиков, электропогрузчиков,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компрессоров, пневмо- и гидроманипуляторов;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воздуходувок и шлюзовых затворов; транспортеров ленточных, скребковых, пластинчатых, норий и питателей; разборке, наладке и регулировке перегружателей пневматических;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регулировке блокировочных устройств двигателей внутреннего сгорания; парораспределителя машин паровых и котлов)</w:t>
            </w:r>
            <w:bookmarkEnd w:id="289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0" w:name="_Toc72767087"/>
            <w:r w:rsidRPr="00F319B8">
              <w:rPr>
                <w:rFonts w:cs="Times New Roman"/>
                <w:szCs w:val="24"/>
              </w:rPr>
              <w:t>Пользоваться картами технологического процесса</w:t>
            </w:r>
            <w:r w:rsidRPr="00F319B8">
              <w:rPr>
                <w:rFonts w:cs="Times New Roman"/>
              </w:rPr>
              <w:t xml:space="preserve"> среднего ремонта сложного перегрузочного оборудования</w:t>
            </w:r>
            <w:bookmarkEnd w:id="290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1" w:name="_Toc72767088"/>
            <w:r w:rsidRPr="00F319B8">
              <w:rPr>
                <w:rFonts w:cs="Times New Roman"/>
                <w:szCs w:val="24"/>
              </w:rPr>
              <w:t>Определять объемы работ по выполнению среднего ремонта сложного перегрузочного оборудования</w:t>
            </w:r>
            <w:bookmarkEnd w:id="291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2" w:name="_Toc72767089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292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 w:val="restart"/>
          </w:tcPr>
          <w:p w:rsidR="006A68CD" w:rsidRPr="00F319B8" w:rsidRDefault="006A68CD" w:rsidP="00E9390F">
            <w:bookmarkStart w:id="293" w:name="_Toc72767090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293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4" w:name="_Toc72767091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среднему ремонту сложного перегрузочного оборудования</w:t>
            </w:r>
            <w:bookmarkEnd w:id="294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5" w:name="_Toc72767092"/>
            <w:r w:rsidRPr="00F319B8">
              <w:rPr>
                <w:rFonts w:cs="Times New Roman"/>
              </w:rPr>
              <w:t>Технологический процесс разборки сложного перегрузочного оборудования (автопогрузчиков, электропогрузчиков и специальных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двигателей внутреннего сгорания; компрессоров, пневмо- и гидроманипуляторов,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парораспределителя паровых машин и котлов; воздуходувок и шлюзовых затворов, перегружателей пневматических; транспортеров ленточных, скребковых, пластинчатых, норий и питателей; демонтажа стрел деррикового типа и уравновешенной прямой стрелы кранов портальных, мостокабельных, гусеничных, железнодорожных, плавучих, автомобильных, пневмоколесных, мостовых перегружателей)</w:t>
            </w:r>
            <w:bookmarkEnd w:id="295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6" w:name="_Toc72767093"/>
            <w:r w:rsidRPr="00F319B8">
              <w:rPr>
                <w:rFonts w:cs="Times New Roman"/>
                <w:szCs w:val="24"/>
              </w:rPr>
              <w:t>Технологический процесс среднего ремонта сложного перегрузочного оборудования (автопогрузчиков, электропогрузчиков,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компрессоров, пневмо- и гидроманипуляторов;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воздуходувок и шлюзовых затворов; транспортеров ленточных, скребковых, пластинчатых, норий и питателей; наладки и регулировки перегружателей пневматических;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регулировки блокировочных устройств двигателей внутреннего сгорания; парораспределителя машин паровых и котлов)</w:t>
            </w:r>
            <w:bookmarkEnd w:id="296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7" w:name="_Toc72767094"/>
            <w:r w:rsidRPr="00F319B8">
              <w:rPr>
                <w:rFonts w:cs="Times New Roman"/>
              </w:rPr>
              <w:t>Правила взаимодействия узлов и деталей сложного перегрузочного оборудования</w:t>
            </w:r>
            <w:bookmarkEnd w:id="297"/>
            <w:r w:rsidR="00D50FFD">
              <w:rPr>
                <w:rFonts w:cs="Times New Roman"/>
              </w:rPr>
              <w:t xml:space="preserve"> 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8" w:name="_Toc72767095"/>
            <w:r w:rsidRPr="00F319B8">
              <w:rPr>
                <w:rFonts w:cs="Times New Roman"/>
                <w:szCs w:val="24"/>
              </w:rPr>
              <w:t xml:space="preserve">Устройство и принцип работы сложного перегрузочного оборудования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298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299" w:name="_Toc72767096"/>
            <w:r w:rsidRPr="00F319B8">
              <w:rPr>
                <w:rFonts w:cs="Times New Roman"/>
                <w:szCs w:val="24"/>
              </w:rPr>
              <w:t>Технические условия на проведение среднего ремонта сложного перегрузочного оборудования</w:t>
            </w:r>
            <w:bookmarkEnd w:id="299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300" w:name="_Toc72767097"/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751715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по 6</w:t>
            </w:r>
            <w:r w:rsidR="00982FDE">
              <w:rPr>
                <w:rFonts w:cs="Times New Roman"/>
                <w:szCs w:val="24"/>
              </w:rPr>
              <w:noBreakHyphen/>
            </w:r>
            <w:r w:rsidR="00751715">
              <w:rPr>
                <w:rFonts w:cs="Times New Roman"/>
                <w:szCs w:val="24"/>
              </w:rPr>
              <w:t xml:space="preserve">му, </w:t>
            </w:r>
            <w:r w:rsidRPr="00F319B8">
              <w:rPr>
                <w:rFonts w:cs="Times New Roman"/>
                <w:szCs w:val="24"/>
              </w:rPr>
              <w:t>7</w:t>
            </w:r>
            <w:r w:rsidR="00751715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bookmarkEnd w:id="300"/>
            <w:r w:rsidR="00751715">
              <w:rPr>
                <w:rFonts w:cs="Times New Roman"/>
                <w:szCs w:val="24"/>
              </w:rPr>
              <w:t>у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301" w:name="_Toc72767098"/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751715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выполнения среднего ремонта сложного перегрузочного оборудования</w:t>
            </w:r>
            <w:bookmarkEnd w:id="301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302" w:name="_Toc72767099"/>
            <w:r w:rsidRPr="00F319B8">
              <w:rPr>
                <w:rFonts w:cs="Times New Roman"/>
                <w:szCs w:val="24"/>
              </w:rPr>
              <w:t>Методы выявления и устранения дефектов и неисправностей в работе сложного перегрузочного оборудования</w:t>
            </w:r>
            <w:bookmarkEnd w:id="302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303" w:name="_Toc72767101"/>
            <w:r w:rsidRPr="00F319B8">
              <w:rPr>
                <w:rFonts w:cs="Times New Roman"/>
                <w:szCs w:val="24"/>
              </w:rPr>
              <w:t xml:space="preserve">Причины износа сопряженных деталей, способы выявления и устранения их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03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304" w:name="_Toc72767102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04"/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  <w:vMerge/>
          </w:tcPr>
          <w:p w:rsidR="006A68CD" w:rsidRPr="00F319B8" w:rsidRDefault="006A68CD" w:rsidP="00E93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6A68CD" w:rsidRPr="00F319B8" w:rsidTr="005A2940">
        <w:trPr>
          <w:trHeight w:val="20"/>
        </w:trPr>
        <w:tc>
          <w:tcPr>
            <w:tcW w:w="1275" w:type="pct"/>
          </w:tcPr>
          <w:p w:rsidR="006A68CD" w:rsidRPr="00F319B8" w:rsidRDefault="006A68CD" w:rsidP="00E9390F">
            <w:bookmarkStart w:id="305" w:name="_Toc72767104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305"/>
          </w:p>
        </w:tc>
        <w:tc>
          <w:tcPr>
            <w:tcW w:w="3725" w:type="pct"/>
          </w:tcPr>
          <w:p w:rsidR="006A68CD" w:rsidRPr="00F319B8" w:rsidRDefault="006A68CD" w:rsidP="00E9390F">
            <w:pPr>
              <w:jc w:val="both"/>
            </w:pPr>
            <w:bookmarkStart w:id="306" w:name="_Toc72767105"/>
            <w:r w:rsidRPr="00F319B8">
              <w:rPr>
                <w:rFonts w:cs="Times New Roman"/>
                <w:szCs w:val="24"/>
              </w:rPr>
              <w:t>-</w:t>
            </w:r>
            <w:bookmarkEnd w:id="306"/>
          </w:p>
        </w:tc>
      </w:tr>
    </w:tbl>
    <w:p w:rsidR="006A68CD" w:rsidRDefault="006A68CD" w:rsidP="00E9390F"/>
    <w:p w:rsidR="008A304E" w:rsidRPr="005A2940" w:rsidRDefault="008A304E" w:rsidP="00E9390F">
      <w:pPr>
        <w:rPr>
          <w:b/>
          <w:bCs/>
        </w:rPr>
      </w:pPr>
      <w:bookmarkStart w:id="307" w:name="_Toc72767106"/>
      <w:r w:rsidRPr="005A2940">
        <w:rPr>
          <w:b/>
          <w:bCs/>
        </w:rPr>
        <w:t>3.9.2. Трудовая функция</w:t>
      </w:r>
      <w:bookmarkEnd w:id="307"/>
    </w:p>
    <w:p w:rsidR="006A68CD" w:rsidRDefault="006A68C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1185"/>
        <w:gridCol w:w="1181"/>
        <w:gridCol w:w="635"/>
        <w:gridCol w:w="1903"/>
        <w:gridCol w:w="141"/>
        <w:gridCol w:w="145"/>
        <w:gridCol w:w="448"/>
        <w:gridCol w:w="849"/>
        <w:gridCol w:w="288"/>
        <w:gridCol w:w="1442"/>
        <w:gridCol w:w="714"/>
      </w:tblGrid>
      <w:tr w:rsidR="008A304E" w:rsidRPr="00F319B8" w:rsidTr="00043E8A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08" w:name="_Toc72767108"/>
            <w:r w:rsidRPr="00F319B8">
              <w:rPr>
                <w:rFonts w:cs="Times New Roman"/>
                <w:szCs w:val="24"/>
              </w:rPr>
              <w:t>Капитальный ремонт сложного перегрузочного оборудования</w:t>
            </w:r>
            <w:bookmarkEnd w:id="308"/>
          </w:p>
        </w:tc>
        <w:tc>
          <w:tcPr>
            <w:tcW w:w="28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043E8A">
            <w:pPr>
              <w:jc w:val="center"/>
            </w:pPr>
            <w:bookmarkStart w:id="309" w:name="_Toc72767110"/>
            <w:r w:rsidRPr="00F319B8">
              <w:rPr>
                <w:rFonts w:cs="Times New Roman"/>
                <w:szCs w:val="24"/>
                <w:lang w:val="en-US"/>
              </w:rPr>
              <w:t>I</w:t>
            </w:r>
            <w:r w:rsidRPr="00F319B8">
              <w:rPr>
                <w:rFonts w:cs="Times New Roman"/>
                <w:szCs w:val="24"/>
              </w:rPr>
              <w:t>/02.3</w:t>
            </w:r>
            <w:bookmarkEnd w:id="309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E9390F">
            <w:pPr>
              <w:jc w:val="center"/>
            </w:pPr>
            <w:bookmarkStart w:id="310" w:name="_Toc72767112"/>
            <w:r w:rsidRPr="00F319B8">
              <w:rPr>
                <w:rFonts w:cs="Times New Roman"/>
                <w:szCs w:val="24"/>
              </w:rPr>
              <w:t>3</w:t>
            </w:r>
            <w:bookmarkEnd w:id="310"/>
          </w:p>
        </w:tc>
      </w:tr>
      <w:tr w:rsidR="00946632" w:rsidRPr="00F319B8" w:rsidTr="00946632">
        <w:tc>
          <w:tcPr>
            <w:tcW w:w="696" w:type="pct"/>
            <w:tcBorders>
              <w:right w:val="single" w:sz="4" w:space="0" w:color="FFFFFF" w:themeColor="background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6632" w:rsidRPr="00E506CA" w:rsidRDefault="00946632" w:rsidP="00E9390F">
            <w:pPr>
              <w:rPr>
                <w:rFonts w:cs="Times New Roman"/>
                <w:sz w:val="20"/>
              </w:rPr>
            </w:pPr>
          </w:p>
        </w:tc>
        <w:tc>
          <w:tcPr>
            <w:tcW w:w="2431" w:type="pct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46632" w:rsidRPr="00F319B8" w:rsidRDefault="00946632" w:rsidP="00E9390F">
            <w:pPr>
              <w:rPr>
                <w:rFonts w:cs="Times New Roman"/>
                <w:szCs w:val="24"/>
              </w:rPr>
            </w:pPr>
          </w:p>
        </w:tc>
        <w:tc>
          <w:tcPr>
            <w:tcW w:w="286" w:type="pct"/>
            <w:gridSpan w:val="2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6632" w:rsidRDefault="00946632" w:rsidP="00E9390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6632" w:rsidRPr="00F319B8" w:rsidRDefault="00946632" w:rsidP="00043E8A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95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6632" w:rsidRDefault="00946632" w:rsidP="00E9390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46632" w:rsidRPr="00F319B8" w:rsidRDefault="00946632" w:rsidP="00E9390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304E" w:rsidRPr="00F319B8" w:rsidTr="00946632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7" w:type="pct"/>
            <w:gridSpan w:val="2"/>
            <w:tcBorders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gridSpan w:val="2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A304E" w:rsidRPr="00F319B8" w:rsidTr="005A2940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7" w:type="pct"/>
            <w:gridSpan w:val="2"/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gridSpan w:val="3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68CD" w:rsidRDefault="006A68CD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8A304E" w:rsidRPr="00F319B8" w:rsidTr="005A2940">
        <w:trPr>
          <w:trHeight w:val="20"/>
        </w:trPr>
        <w:tc>
          <w:tcPr>
            <w:tcW w:w="1275" w:type="pct"/>
            <w:vMerge w:val="restart"/>
          </w:tcPr>
          <w:p w:rsidR="008A304E" w:rsidRPr="00F319B8" w:rsidRDefault="008A304E" w:rsidP="00E9390F">
            <w:bookmarkStart w:id="311" w:name="_Toc72767119"/>
            <w:r w:rsidRPr="00F319B8">
              <w:rPr>
                <w:rFonts w:cs="Times New Roman"/>
              </w:rPr>
              <w:t>Трудовые действия</w:t>
            </w:r>
            <w:bookmarkEnd w:id="311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2" w:name="_Toc72767120"/>
            <w:r w:rsidRPr="00F319B8">
              <w:rPr>
                <w:rFonts w:cs="Times New Roman"/>
              </w:rPr>
              <w:t>Определение объема и последовательности выполнения работ по капитальному ремонту сложного перегрузочного оборудования с подборкой инструмента и подготовкой рабочего места</w:t>
            </w:r>
            <w:bookmarkEnd w:id="312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3" w:name="_Toc72767121"/>
            <w:r w:rsidRPr="00F319B8">
              <w:rPr>
                <w:rFonts w:cs="Times New Roman"/>
              </w:rPr>
              <w:t>Подбор запасных частей, материалов, средств индивидуальной защиты для капитального ремонта сложного перегрузочного оборудования</w:t>
            </w:r>
            <w:bookmarkEnd w:id="313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4" w:name="_Toc72767122"/>
            <w:r w:rsidRPr="00F319B8">
              <w:rPr>
                <w:rFonts w:cs="Times New Roman"/>
              </w:rPr>
              <w:t>Демонтаж узлов и агрегатов сложного перегрузочного оборудования с последующей их дефектовкой</w:t>
            </w:r>
            <w:bookmarkEnd w:id="314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5" w:name="_Toc72767123"/>
            <w:r w:rsidRPr="00F319B8">
              <w:rPr>
                <w:rFonts w:cs="Times New Roman"/>
              </w:rPr>
              <w:t>Разборка сложного перегрузочного оборудования</w:t>
            </w:r>
            <w:bookmarkEnd w:id="315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6" w:name="_Toc72767124"/>
            <w:r w:rsidRPr="00F319B8">
              <w:rPr>
                <w:rFonts w:cs="Times New Roman"/>
              </w:rPr>
              <w:t>Замена износившихся узлов и агрегатов сложного перегрузочного оборудования</w:t>
            </w:r>
            <w:bookmarkEnd w:id="316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7" w:name="_Toc72767125"/>
            <w:r w:rsidRPr="00F319B8">
              <w:rPr>
                <w:rFonts w:cs="Times New Roman"/>
              </w:rPr>
              <w:t>Комплексный ремонт узлов и агрегатов сложного перегрузочного оборудования с восстановлением их исправности и работоспособности</w:t>
            </w:r>
            <w:bookmarkEnd w:id="317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8" w:name="_Toc72767126"/>
            <w:r w:rsidRPr="00F319B8">
              <w:rPr>
                <w:rFonts w:cs="Times New Roman"/>
              </w:rPr>
              <w:t>Ремонт крупных узлов металлоконструкций сложного перегрузочного оборудования</w:t>
            </w:r>
            <w:bookmarkEnd w:id="318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19" w:name="_Toc72767127"/>
            <w:r w:rsidRPr="00F319B8">
              <w:rPr>
                <w:rFonts w:cs="Times New Roman"/>
              </w:rPr>
              <w:t>Восстановление базовых деталей в целях воссоздания первоначальных параметров, утраченных в процессе эксплуатации сложного перегрузочного оборудования</w:t>
            </w:r>
            <w:bookmarkEnd w:id="319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0" w:name="_Toc72767128"/>
            <w:r w:rsidRPr="00F319B8">
              <w:rPr>
                <w:rFonts w:cs="Times New Roman"/>
              </w:rPr>
              <w:t>Приведение размеров допусков и посадок сопряженных деталей и узлов сложного перегрузочного оборудования в соответстви</w:t>
            </w:r>
            <w:r w:rsidR="00C50135">
              <w:rPr>
                <w:rFonts w:cs="Times New Roman"/>
              </w:rPr>
              <w:t>и</w:t>
            </w:r>
            <w:r w:rsidRPr="00F319B8">
              <w:rPr>
                <w:rFonts w:cs="Times New Roman"/>
              </w:rPr>
              <w:t xml:space="preserve"> с техническими условиями</w:t>
            </w:r>
            <w:bookmarkEnd w:id="320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 w:val="restart"/>
          </w:tcPr>
          <w:p w:rsidR="008A304E" w:rsidRPr="00F319B8" w:rsidRDefault="008A304E" w:rsidP="00E9390F">
            <w:bookmarkStart w:id="321" w:name="_Toc72767129"/>
            <w:r w:rsidRPr="00F319B8">
              <w:rPr>
                <w:rFonts w:cs="Times New Roman"/>
              </w:rPr>
              <w:t>Необходимые умения</w:t>
            </w:r>
            <w:bookmarkEnd w:id="321"/>
            <w:r w:rsidRPr="00F319B8">
              <w:rPr>
                <w:rFonts w:cs="Times New Roman"/>
              </w:rPr>
              <w:t xml:space="preserve"> </w:t>
            </w: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2" w:name="_Toc72767130"/>
            <w:r w:rsidRPr="00F319B8">
              <w:rPr>
                <w:rFonts w:cs="Times New Roman"/>
              </w:rPr>
              <w:t>Определять исправность слесарного инструмента</w:t>
            </w:r>
            <w:bookmarkEnd w:id="322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3" w:name="_Toc72767131"/>
            <w:r w:rsidRPr="00F319B8">
              <w:rPr>
                <w:rFonts w:cs="Times New Roman"/>
              </w:rPr>
              <w:t>Определять объемы капитального ремонта сложного перегрузочного оборудования</w:t>
            </w:r>
            <w:bookmarkEnd w:id="323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4" w:name="_Toc72767132"/>
            <w:r w:rsidRPr="00F319B8">
              <w:rPr>
                <w:rFonts w:cs="Times New Roman"/>
              </w:rPr>
              <w:t xml:space="preserve">Пользоваться механизмами, оборудованием, приспособлениями, инструментом при выполнении капитального ремонта сложного перегрузочного оборудования (автопогрузчиков, электропогрузчиков и специальных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компрессоров, пневмо- и гидроманипуляторов,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парораспределителя машин паровых и котлов; воздуходувок и шлюзовых затворов, транспортеров ленточных, скребковых, пластинчатых, норий и питателей; </w:t>
            </w:r>
            <w:r w:rsidR="00751715">
              <w:rPr>
                <w:rFonts w:cs="Times New Roman"/>
              </w:rPr>
              <w:t xml:space="preserve">при </w:t>
            </w:r>
            <w:r w:rsidRPr="00F319B8">
              <w:rPr>
                <w:rFonts w:cs="Times New Roman"/>
              </w:rPr>
              <w:t>капитальном ремонте с укладкой коленчатых и распределительных валов, ручной калибровкой шеек валов,</w:t>
            </w:r>
            <w:r w:rsidR="00751715">
              <w:rPr>
                <w:rFonts w:cs="Times New Roman"/>
              </w:rPr>
              <w:t xml:space="preserve"> при</w:t>
            </w:r>
            <w:r w:rsidRPr="00F319B8">
              <w:rPr>
                <w:rFonts w:cs="Times New Roman"/>
              </w:rPr>
              <w:t xml:space="preserve"> регулировке блокировочных устройств двигателей внутреннего сгорания)</w:t>
            </w:r>
            <w:bookmarkEnd w:id="324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5" w:name="_Toc72767133"/>
            <w:r w:rsidRPr="00F319B8">
              <w:rPr>
                <w:rFonts w:cs="Times New Roman"/>
              </w:rPr>
              <w:t>Пользоваться картами технологического процесса капитального ремонта сложного перегрузочного оборудования</w:t>
            </w:r>
            <w:bookmarkEnd w:id="325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6" w:name="_Toc72767134"/>
            <w:r w:rsidRPr="00F319B8">
              <w:rPr>
                <w:rFonts w:cs="Times New Roman"/>
              </w:rPr>
              <w:t>Оценивать степень износа узлов и агрегатов сложного перегрузочного оборудования</w:t>
            </w:r>
            <w:bookmarkEnd w:id="326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7" w:name="_Toc72767135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327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 w:val="restart"/>
          </w:tcPr>
          <w:p w:rsidR="008A304E" w:rsidRPr="00F319B8" w:rsidRDefault="008A304E" w:rsidP="00E9390F">
            <w:bookmarkStart w:id="328" w:name="_Toc72767136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328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29" w:name="_Toc72767137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капитальному ремонту сложного перегрузочного оборудования</w:t>
            </w:r>
            <w:bookmarkEnd w:id="329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0" w:name="_Toc72767138"/>
            <w:r w:rsidRPr="00F319B8">
              <w:rPr>
                <w:rFonts w:cs="Times New Roman"/>
              </w:rPr>
              <w:t>Технологический процесс разборки сложного перегрузочного оборудования (автопогрузчиков, электропогрузчиков и специальных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двигателей внутреннего сгорания; компрессоров, пневмо- и гидроманипуляторов,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парораспределителя паровых машин и котлов; воздуходувок и шлюзовых затворов, перегружателей пневматических; транспортеров ленточных, скребковых, пластинчатых, норий и питателей; демонтажа стрел деррикового типа и уравновешенной прямой стрелы кранов портальных, мостокабельных, гусеничных, железнодорожных, плавучих, автомобильных, пневмоколесных, мостовых перегружателей)</w:t>
            </w:r>
            <w:bookmarkEnd w:id="330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1" w:name="_Toc72767139"/>
            <w:r w:rsidRPr="00F319B8">
              <w:rPr>
                <w:rFonts w:cs="Times New Roman"/>
                <w:szCs w:val="24"/>
              </w:rPr>
              <w:t>Технологический процесс капитального ремонта сложного перегрузочного оборудования (</w:t>
            </w:r>
            <w:r w:rsidRPr="00F319B8">
              <w:rPr>
                <w:rFonts w:cs="Times New Roman"/>
              </w:rPr>
              <w:t>автопогрузчиков, электропогрузчиков и специальных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компрессоров, пневмо- и гидроманипуляторов,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парораспределителя машин паровых и котлов; воздуходувок и шлюзовых затворов, транспортеров ленточных, скребковых, пластинчатых, норий и питателей; капитального ремонта с укладкой коленчатых и распределительных валов, ручной калибровкой шеек валов, регулировкой блокировочных устройств двигателей внутреннего сгорания)</w:t>
            </w:r>
            <w:bookmarkEnd w:id="331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2" w:name="_Toc72767140"/>
            <w:r w:rsidRPr="00F319B8">
              <w:rPr>
                <w:rFonts w:cs="Times New Roman"/>
                <w:szCs w:val="24"/>
              </w:rPr>
              <w:t>Устройство и принцип работы сложного перегрузочного оборудования</w:t>
            </w:r>
            <w:r w:rsidRPr="00F319B8">
              <w:rPr>
                <w:rFonts w:cs="Times New Roman"/>
                <w:sz w:val="22"/>
              </w:rPr>
              <w:t xml:space="preserve"> </w:t>
            </w:r>
            <w:r w:rsidR="00AF2EA4">
              <w:rPr>
                <w:rFonts w:cs="Times New Roman"/>
              </w:rPr>
              <w:t>в объеме выполнения трудовых функций</w:t>
            </w:r>
            <w:bookmarkEnd w:id="332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3" w:name="_Toc72767141"/>
            <w:r w:rsidRPr="00F319B8">
              <w:rPr>
                <w:rFonts w:cs="Times New Roman"/>
                <w:szCs w:val="24"/>
              </w:rPr>
              <w:t>Технические условия на проведение капитального ремонта сложного перегрузочного оборудования</w:t>
            </w:r>
            <w:bookmarkEnd w:id="333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4" w:name="_Toc72767142"/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</w:t>
            </w:r>
            <w:r w:rsidR="00543F7A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обработку по 6</w:t>
            </w:r>
            <w:r w:rsidR="00982FDE">
              <w:rPr>
                <w:rFonts w:cs="Times New Roman"/>
                <w:szCs w:val="24"/>
              </w:rPr>
              <w:noBreakHyphen/>
            </w:r>
            <w:r w:rsidR="00543F7A">
              <w:rPr>
                <w:rFonts w:cs="Times New Roman"/>
                <w:szCs w:val="24"/>
              </w:rPr>
              <w:t xml:space="preserve">му, </w:t>
            </w:r>
            <w:r w:rsidRPr="00F319B8">
              <w:rPr>
                <w:rFonts w:cs="Times New Roman"/>
                <w:szCs w:val="24"/>
              </w:rPr>
              <w:t>7</w:t>
            </w:r>
            <w:r w:rsidR="00543F7A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bookmarkEnd w:id="334"/>
            <w:r w:rsidR="00543F7A">
              <w:rPr>
                <w:rFonts w:cs="Times New Roman"/>
                <w:szCs w:val="24"/>
              </w:rPr>
              <w:t>у</w:t>
            </w:r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5" w:name="_Toc72767143"/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543F7A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выполнения капитального ремонта сложного перегрузочного оборудования</w:t>
            </w:r>
            <w:bookmarkEnd w:id="335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6" w:name="_Toc72767144"/>
            <w:r w:rsidRPr="00F319B8">
              <w:rPr>
                <w:rFonts w:cs="Times New Roman"/>
                <w:szCs w:val="24"/>
              </w:rPr>
              <w:t>Методы выявления и устранения дефектов и неисправностей в работе сложного перегрузочного оборудования</w:t>
            </w:r>
            <w:bookmarkEnd w:id="336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7" w:name="_Toc72767146"/>
            <w:r w:rsidRPr="00F319B8">
              <w:rPr>
                <w:rFonts w:cs="Times New Roman"/>
                <w:szCs w:val="24"/>
              </w:rPr>
              <w:t xml:space="preserve">Причины износа сопряженных деталей, способы выявления и устранения их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37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38" w:name="_Toc72767147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38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</w:tcPr>
          <w:p w:rsidR="008A304E" w:rsidRPr="00F319B8" w:rsidRDefault="008A304E" w:rsidP="00E9390F">
            <w:bookmarkStart w:id="339" w:name="_Toc72767149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339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40" w:name="_Toc72767150"/>
            <w:r w:rsidRPr="00F319B8">
              <w:rPr>
                <w:rFonts w:cs="Times New Roman"/>
                <w:szCs w:val="24"/>
              </w:rPr>
              <w:t>-</w:t>
            </w:r>
            <w:bookmarkEnd w:id="340"/>
          </w:p>
        </w:tc>
      </w:tr>
    </w:tbl>
    <w:p w:rsidR="006A68CD" w:rsidRDefault="006A68CD" w:rsidP="00E9390F"/>
    <w:p w:rsidR="008A304E" w:rsidRPr="00F319B8" w:rsidRDefault="008A304E" w:rsidP="00E9390F">
      <w:bookmarkStart w:id="341" w:name="_Toc72767151"/>
      <w:r w:rsidRPr="00F319B8">
        <w:rPr>
          <w:rFonts w:cs="Times New Roman"/>
          <w:b/>
          <w:szCs w:val="24"/>
        </w:rPr>
        <w:t>3.9.3. Трудовая функция</w:t>
      </w:r>
      <w:bookmarkEnd w:id="341"/>
    </w:p>
    <w:p w:rsidR="006A68CD" w:rsidRDefault="006A68C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4901"/>
        <w:gridCol w:w="593"/>
        <w:gridCol w:w="1137"/>
        <w:gridCol w:w="1558"/>
        <w:gridCol w:w="598"/>
      </w:tblGrid>
      <w:tr w:rsidR="008A304E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42" w:name="_Toc72767153"/>
            <w:r w:rsidRPr="00F319B8">
              <w:rPr>
                <w:rFonts w:cs="Times New Roman"/>
                <w:szCs w:val="24"/>
              </w:rPr>
              <w:t>Сборка с регулировкой и испытанием сложного перегрузочного оборудования</w:t>
            </w:r>
            <w:bookmarkEnd w:id="342"/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626293">
            <w:pPr>
              <w:jc w:val="center"/>
            </w:pPr>
            <w:bookmarkStart w:id="343" w:name="_Toc72767155"/>
            <w:r w:rsidRPr="00F319B8">
              <w:rPr>
                <w:rFonts w:cs="Times New Roman"/>
                <w:szCs w:val="24"/>
                <w:lang w:val="en-US"/>
              </w:rPr>
              <w:t>I</w:t>
            </w:r>
            <w:r w:rsidRPr="00F319B8">
              <w:rPr>
                <w:rFonts w:cs="Times New Roman"/>
                <w:szCs w:val="24"/>
              </w:rPr>
              <w:t>/0</w:t>
            </w:r>
            <w:r w:rsidRPr="00F319B8">
              <w:rPr>
                <w:rFonts w:cs="Times New Roman"/>
                <w:szCs w:val="24"/>
                <w:lang w:val="en-US"/>
              </w:rPr>
              <w:t>3</w:t>
            </w:r>
            <w:r w:rsidRPr="00F319B8">
              <w:rPr>
                <w:rFonts w:cs="Times New Roman"/>
                <w:szCs w:val="24"/>
              </w:rPr>
              <w:t>.3</w:t>
            </w:r>
            <w:bookmarkEnd w:id="343"/>
          </w:p>
        </w:tc>
        <w:tc>
          <w:tcPr>
            <w:tcW w:w="7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E9390F">
            <w:pPr>
              <w:jc w:val="center"/>
            </w:pPr>
            <w:bookmarkStart w:id="344" w:name="_Toc72767157"/>
            <w:r w:rsidRPr="00F319B8">
              <w:rPr>
                <w:rFonts w:cs="Times New Roman"/>
                <w:szCs w:val="24"/>
              </w:rPr>
              <w:t>3</w:t>
            </w:r>
            <w:bookmarkEnd w:id="344"/>
          </w:p>
        </w:tc>
      </w:tr>
    </w:tbl>
    <w:p w:rsidR="008A304E" w:rsidRDefault="008A304E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8A304E" w:rsidRPr="00F319B8" w:rsidTr="005A294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A304E" w:rsidRPr="00F319B8" w:rsidTr="005A2940">
        <w:trPr>
          <w:jc w:val="center"/>
        </w:trPr>
        <w:tc>
          <w:tcPr>
            <w:tcW w:w="1267" w:type="pct"/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04E" w:rsidRDefault="008A304E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8A304E" w:rsidRPr="00F319B8" w:rsidTr="005A2940">
        <w:trPr>
          <w:trHeight w:val="20"/>
        </w:trPr>
        <w:tc>
          <w:tcPr>
            <w:tcW w:w="1275" w:type="pct"/>
            <w:vMerge w:val="restart"/>
          </w:tcPr>
          <w:p w:rsidR="008A304E" w:rsidRPr="00F319B8" w:rsidRDefault="008A304E" w:rsidP="00E9390F">
            <w:bookmarkStart w:id="345" w:name="_Toc72767164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345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46" w:name="_Toc72767165"/>
            <w:r w:rsidRPr="00F319B8">
              <w:rPr>
                <w:rFonts w:cs="Times New Roman"/>
                <w:szCs w:val="24"/>
              </w:rPr>
              <w:t>Подборка инструмента для сборки и регулировки сложного перегрузочного оборудования</w:t>
            </w:r>
            <w:bookmarkEnd w:id="346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47" w:name="_Toc72767166"/>
            <w:r w:rsidRPr="00F319B8">
              <w:rPr>
                <w:rFonts w:cs="Times New Roman"/>
                <w:szCs w:val="24"/>
              </w:rPr>
              <w:t>Выполнение комплекса работ по сборке сложного перегрузочного оборудования</w:t>
            </w:r>
            <w:bookmarkEnd w:id="347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48" w:name="_Toc72767167"/>
            <w:r w:rsidRPr="00F319B8">
              <w:rPr>
                <w:rFonts w:cs="Times New Roman"/>
                <w:szCs w:val="24"/>
              </w:rPr>
              <w:t>Регулировка сложного перегрузочного оборудования после сборки</w:t>
            </w:r>
            <w:bookmarkEnd w:id="348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49" w:name="_Toc72767168"/>
            <w:r w:rsidRPr="00F319B8">
              <w:rPr>
                <w:rFonts w:cs="Times New Roman"/>
                <w:szCs w:val="24"/>
              </w:rPr>
              <w:t>Испытание работы сложного перегрузочного оборудования на испытательном стенде</w:t>
            </w:r>
            <w:bookmarkEnd w:id="349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0" w:name="_Toc72767169"/>
            <w:r w:rsidRPr="00F319B8">
              <w:rPr>
                <w:rFonts w:cs="Times New Roman"/>
                <w:szCs w:val="24"/>
              </w:rPr>
              <w:t>Оценка выполненной работы по сборке сложного перегрузочного оборудования по результатам проведенных испытаний</w:t>
            </w:r>
            <w:bookmarkEnd w:id="350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 w:val="restart"/>
          </w:tcPr>
          <w:p w:rsidR="008A304E" w:rsidRPr="00F319B8" w:rsidRDefault="008A304E" w:rsidP="00E9390F">
            <w:bookmarkStart w:id="351" w:name="_Toc72767170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351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2" w:name="_Toc72767171"/>
            <w:r w:rsidRPr="00F319B8">
              <w:rPr>
                <w:rFonts w:cs="Times New Roman"/>
                <w:szCs w:val="24"/>
              </w:rPr>
              <w:t>Определять исправность инструмента для сборки и регулировки сложного перегрузочного оборудования</w:t>
            </w:r>
            <w:bookmarkEnd w:id="352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3" w:name="_Toc72767172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сборке, монтаже и регулировке сложного перегрузочного оборудования</w:t>
            </w:r>
            <w:bookmarkEnd w:id="353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4" w:name="_Toc72767173"/>
            <w:r w:rsidRPr="00F319B8">
              <w:rPr>
                <w:rFonts w:cs="Times New Roman"/>
                <w:szCs w:val="24"/>
              </w:rPr>
              <w:t>Выявлять неисправности сложного перегрузочного оборудования в ходе регулировки</w:t>
            </w:r>
            <w:bookmarkEnd w:id="354"/>
            <w:r w:rsidR="00D50FFD">
              <w:rPr>
                <w:rFonts w:cs="Times New Roman"/>
                <w:szCs w:val="24"/>
              </w:rPr>
              <w:t xml:space="preserve"> </w:t>
            </w:r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5" w:name="_Toc72767174"/>
            <w:r w:rsidRPr="00F319B8">
              <w:rPr>
                <w:rFonts w:cs="Times New Roman"/>
                <w:szCs w:val="24"/>
              </w:rPr>
              <w:t>Пользоваться испытательным стендом</w:t>
            </w:r>
            <w:bookmarkEnd w:id="355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6" w:name="_Toc72767175"/>
            <w:r w:rsidRPr="00F319B8">
              <w:rPr>
                <w:rFonts w:cs="Times New Roman"/>
                <w:szCs w:val="24"/>
              </w:rPr>
              <w:t>Оценивать точность сборки сложного перегрузочного оборудования</w:t>
            </w:r>
            <w:bookmarkEnd w:id="356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7" w:name="_Toc72767176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357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 w:val="restart"/>
          </w:tcPr>
          <w:p w:rsidR="008A304E" w:rsidRPr="00F319B8" w:rsidRDefault="008A304E" w:rsidP="00E9390F">
            <w:bookmarkStart w:id="358" w:name="_Toc72767177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358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59" w:name="_Toc72767178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сборке, регулировке и испытанию сложного перегрузочного оборудования</w:t>
            </w:r>
            <w:bookmarkEnd w:id="359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0" w:name="_Toc72767179"/>
            <w:r w:rsidRPr="00F319B8">
              <w:rPr>
                <w:rFonts w:cs="Times New Roman"/>
                <w:szCs w:val="24"/>
              </w:rPr>
              <w:t>Технологический процесс сборки, регулировки и испытания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сложного перегрузочного оборудования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(автопогрузчиков, электропогрузчиков и специальных трюмных, складских и вагонных машин; гидроцилиндров, тормозных и фрикционных оттормаживателей; грейферов, навесных сменных грузозахватных органов для кранов, авто- и электропогрузчиков; двигателей внутреннего сгорания; компрессоров, пневмо- и гидроманипуляторов, отсекающих клапанов, тормозных, пневмо- и гидроцилиндров; узлов и агрегатов, механизмов подъема груза, изменения вылета стрелы, поворота, передвижения; машин паровых и котлов; воздуходувок и шлюзовых затворов, перегружателей пневматических; транспортеров ленточных, скребковых, пластинчатых, норий и питателей; монтажа стрел деррикового типа и уравновешенной прямой стрелы кранов портальных, мостокабельных, гусеничных, железнодорожных, плавучих, автомобильных, пневмоколесных, мостовых перегружателей)</w:t>
            </w:r>
            <w:bookmarkEnd w:id="360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1" w:name="_Toc72767180"/>
            <w:r w:rsidRPr="00F319B8">
              <w:rPr>
                <w:rFonts w:cs="Times New Roman"/>
                <w:szCs w:val="24"/>
              </w:rPr>
              <w:t xml:space="preserve">Устройство и принцип работы сложного перегрузочного оборудования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61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2" w:name="_Toc72767181"/>
            <w:r w:rsidRPr="00F319B8">
              <w:rPr>
                <w:rFonts w:cs="Times New Roman"/>
                <w:szCs w:val="24"/>
              </w:rPr>
              <w:t>Методы регулировки сложного перегрузочного оборудования</w:t>
            </w:r>
            <w:bookmarkEnd w:id="362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3" w:name="_Toc72767182"/>
            <w:r w:rsidRPr="00F319B8">
              <w:rPr>
                <w:rFonts w:cs="Times New Roman"/>
                <w:szCs w:val="24"/>
              </w:rPr>
              <w:t>Методы выявления и устранения дефектов и неисправностей в работе сложного перегрузочного оборудования</w:t>
            </w:r>
            <w:bookmarkEnd w:id="363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4" w:name="_Toc72767183"/>
            <w:r w:rsidRPr="00F319B8">
              <w:rPr>
                <w:rFonts w:cs="Times New Roman"/>
                <w:szCs w:val="24"/>
              </w:rPr>
              <w:t xml:space="preserve">Устройство испытательного стенда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64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5" w:name="_Toc72767184"/>
            <w:r w:rsidRPr="00F319B8">
              <w:rPr>
                <w:rFonts w:cs="Times New Roman"/>
                <w:szCs w:val="24"/>
              </w:rPr>
              <w:t>Порядок проведения испытаний сложного перегрузочного оборудования</w:t>
            </w:r>
            <w:bookmarkEnd w:id="365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6" w:name="_Toc72767185"/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543F7A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выполнения сборки, регулировки и испытаний сложного перегрузочного оборудования</w:t>
            </w:r>
            <w:bookmarkEnd w:id="366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7" w:name="_Toc72767186"/>
            <w:r w:rsidRPr="00F319B8">
              <w:rPr>
                <w:rFonts w:cs="Times New Roman"/>
                <w:szCs w:val="24"/>
              </w:rPr>
              <w:t xml:space="preserve">Виды заклепочных и сварочных соединений и условие их прочности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67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8" w:name="_Toc72767188"/>
            <w:r w:rsidRPr="00F319B8">
              <w:rPr>
                <w:rFonts w:cs="Times New Roman"/>
                <w:szCs w:val="24"/>
              </w:rPr>
              <w:t>Приемы выполнения слесарных работ, обеспечивающие обработку по 6</w:t>
            </w:r>
            <w:r w:rsidR="00543F7A">
              <w:rPr>
                <w:rFonts w:cs="Times New Roman"/>
                <w:szCs w:val="24"/>
              </w:rPr>
              <w:t>–</w:t>
            </w:r>
            <w:r w:rsidRPr="00F319B8">
              <w:rPr>
                <w:rFonts w:cs="Times New Roman"/>
                <w:szCs w:val="24"/>
              </w:rPr>
              <w:t>10</w:t>
            </w:r>
            <w:r w:rsidR="00543F7A">
              <w:rPr>
                <w:rFonts w:cs="Times New Roman"/>
                <w:szCs w:val="24"/>
              </w:rPr>
              <w:t>-му</w:t>
            </w:r>
            <w:r w:rsidRPr="00F319B8">
              <w:rPr>
                <w:rFonts w:cs="Times New Roman"/>
                <w:szCs w:val="24"/>
              </w:rPr>
              <w:t xml:space="preserve"> квалитет</w:t>
            </w:r>
            <w:bookmarkEnd w:id="368"/>
            <w:r w:rsidR="00543F7A">
              <w:rPr>
                <w:rFonts w:cs="Times New Roman"/>
                <w:szCs w:val="24"/>
              </w:rPr>
              <w:t>у</w:t>
            </w:r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69" w:name="_Toc72767189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369"/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  <w:vMerge/>
          </w:tcPr>
          <w:p w:rsidR="008A304E" w:rsidRPr="00F319B8" w:rsidRDefault="008A304E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8A304E" w:rsidRPr="00F319B8" w:rsidTr="005A2940">
        <w:trPr>
          <w:trHeight w:val="20"/>
        </w:trPr>
        <w:tc>
          <w:tcPr>
            <w:tcW w:w="1275" w:type="pct"/>
          </w:tcPr>
          <w:p w:rsidR="008A304E" w:rsidRPr="00F319B8" w:rsidRDefault="008A304E" w:rsidP="00E9390F">
            <w:bookmarkStart w:id="370" w:name="_Toc72767191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370"/>
          </w:p>
        </w:tc>
        <w:tc>
          <w:tcPr>
            <w:tcW w:w="3725" w:type="pct"/>
          </w:tcPr>
          <w:p w:rsidR="008A304E" w:rsidRPr="00F319B8" w:rsidRDefault="008A304E" w:rsidP="00E9390F">
            <w:pPr>
              <w:jc w:val="both"/>
            </w:pPr>
            <w:bookmarkStart w:id="371" w:name="_Toc72767192"/>
            <w:r w:rsidRPr="00F319B8">
              <w:rPr>
                <w:rFonts w:cs="Times New Roman"/>
                <w:szCs w:val="24"/>
              </w:rPr>
              <w:t>-</w:t>
            </w:r>
            <w:bookmarkEnd w:id="371"/>
          </w:p>
        </w:tc>
      </w:tr>
    </w:tbl>
    <w:p w:rsidR="008A304E" w:rsidRDefault="008A304E" w:rsidP="00E9390F"/>
    <w:p w:rsidR="008A304E" w:rsidRPr="00F319B8" w:rsidRDefault="008A304E" w:rsidP="00E9390F">
      <w:pPr>
        <w:pStyle w:val="2"/>
        <w:keepNext w:val="0"/>
      </w:pPr>
      <w:bookmarkStart w:id="372" w:name="_Toc72764965"/>
      <w:bookmarkStart w:id="373" w:name="_Toc72767193"/>
      <w:bookmarkStart w:id="374" w:name="_Toc103965233"/>
      <w:r w:rsidRPr="00F319B8">
        <w:t>3.10. Обобщенная трудовая функция</w:t>
      </w:r>
      <w:bookmarkEnd w:id="372"/>
      <w:bookmarkEnd w:id="373"/>
      <w:bookmarkEnd w:id="374"/>
    </w:p>
    <w:p w:rsidR="008A304E" w:rsidRDefault="008A304E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190"/>
        <w:gridCol w:w="577"/>
        <w:gridCol w:w="1008"/>
        <w:gridCol w:w="1440"/>
        <w:gridCol w:w="573"/>
      </w:tblGrid>
      <w:tr w:rsidR="008A304E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75" w:name="_Toc72321903"/>
            <w:bookmarkStart w:id="376" w:name="_Toc72764967"/>
            <w:bookmarkStart w:id="377" w:name="_Toc72767195"/>
            <w:r w:rsidRPr="00F319B8">
              <w:rPr>
                <w:rFonts w:cs="Times New Roman"/>
                <w:szCs w:val="24"/>
              </w:rPr>
              <w:t>Проверка качества сборки и проведение испытаний оборудования, узлов и агрегатов железнодорожного подвижного состава</w:t>
            </w:r>
            <w:bookmarkEnd w:id="375"/>
            <w:bookmarkEnd w:id="376"/>
            <w:bookmarkEnd w:id="377"/>
            <w:r w:rsidRPr="00F319B8">
              <w:rPr>
                <w:rFonts w:cs="Times New Roman"/>
                <w:szCs w:val="24"/>
              </w:rPr>
              <w:t xml:space="preserve"> после ремонта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E9390F">
            <w:pPr>
              <w:jc w:val="center"/>
              <w:rPr>
                <w:lang w:val="en-US"/>
              </w:rPr>
            </w:pPr>
            <w:bookmarkStart w:id="378" w:name="_Toc72764969"/>
            <w:bookmarkStart w:id="379" w:name="_Toc72767197"/>
            <w:r w:rsidRPr="00F319B8">
              <w:rPr>
                <w:rFonts w:cs="Times New Roman"/>
                <w:szCs w:val="24"/>
                <w:lang w:val="en-US"/>
              </w:rPr>
              <w:t>J</w:t>
            </w:r>
            <w:bookmarkEnd w:id="378"/>
            <w:bookmarkEnd w:id="379"/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E9390F">
            <w:pPr>
              <w:jc w:val="center"/>
            </w:pPr>
            <w:bookmarkStart w:id="380" w:name="_Toc72321907"/>
            <w:bookmarkStart w:id="381" w:name="_Toc72764971"/>
            <w:bookmarkStart w:id="382" w:name="_Toc72767199"/>
            <w:r w:rsidRPr="00F319B8">
              <w:rPr>
                <w:rFonts w:cs="Times New Roman"/>
                <w:szCs w:val="24"/>
              </w:rPr>
              <w:t>4</w:t>
            </w:r>
            <w:bookmarkEnd w:id="380"/>
            <w:bookmarkEnd w:id="381"/>
            <w:bookmarkEnd w:id="382"/>
          </w:p>
        </w:tc>
      </w:tr>
    </w:tbl>
    <w:p w:rsidR="008A304E" w:rsidRDefault="008A304E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A304E" w:rsidRPr="00F319B8" w:rsidTr="005A294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A304E" w:rsidRPr="00F319B8" w:rsidTr="005A2940">
        <w:trPr>
          <w:jc w:val="center"/>
        </w:trPr>
        <w:tc>
          <w:tcPr>
            <w:tcW w:w="1223" w:type="pct"/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04E" w:rsidRDefault="008A304E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7729"/>
      </w:tblGrid>
      <w:tr w:rsidR="008A304E" w:rsidRPr="00F319B8" w:rsidTr="006425C4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83" w:name="_Toc72321914"/>
            <w:bookmarkStart w:id="384" w:name="_Toc72764978"/>
            <w:bookmarkStart w:id="385" w:name="_Toc72767206"/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  <w:bookmarkEnd w:id="383"/>
            <w:bookmarkEnd w:id="384"/>
            <w:bookmarkEnd w:id="385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86" w:name="_Toc72321915"/>
            <w:bookmarkStart w:id="387" w:name="_Toc72764979"/>
            <w:bookmarkStart w:id="388" w:name="_Toc72767207"/>
            <w:r w:rsidRPr="00F319B8">
              <w:rPr>
                <w:rFonts w:cs="Times New Roman"/>
                <w:szCs w:val="24"/>
              </w:rPr>
              <w:t>Слесарь по ремонту подвижного состава 6-го разряда</w:t>
            </w:r>
            <w:bookmarkEnd w:id="386"/>
            <w:bookmarkEnd w:id="387"/>
            <w:bookmarkEnd w:id="388"/>
          </w:p>
          <w:p w:rsidR="008A304E" w:rsidRPr="00F319B8" w:rsidRDefault="008A304E" w:rsidP="00E9390F">
            <w:bookmarkStart w:id="389" w:name="_Toc72321916"/>
            <w:bookmarkStart w:id="390" w:name="_Toc72764980"/>
            <w:bookmarkStart w:id="391" w:name="_Toc72767208"/>
            <w:r w:rsidRPr="00F319B8">
              <w:t>Слесарь по осмотру и ремонту локомотивов на пунктах технического обслуживания 6-го разряда</w:t>
            </w:r>
            <w:bookmarkEnd w:id="389"/>
            <w:bookmarkEnd w:id="390"/>
            <w:bookmarkEnd w:id="391"/>
          </w:p>
        </w:tc>
      </w:tr>
    </w:tbl>
    <w:p w:rsidR="006425C4" w:rsidRDefault="006425C4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7729"/>
      </w:tblGrid>
      <w:tr w:rsidR="008A304E" w:rsidRPr="00F319B8" w:rsidTr="006425C4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92" w:name="_Toc72321917"/>
            <w:bookmarkStart w:id="393" w:name="_Toc72764981"/>
            <w:bookmarkStart w:id="394" w:name="_Toc72767209"/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  <w:bookmarkEnd w:id="392"/>
            <w:bookmarkEnd w:id="393"/>
            <w:bookmarkEnd w:id="394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626293">
              <w:rPr>
                <w:rFonts w:cs="Times New Roman"/>
                <w:szCs w:val="24"/>
              </w:rPr>
              <w:t xml:space="preserve"> и</w:t>
            </w:r>
          </w:p>
          <w:p w:rsidR="008A304E" w:rsidRPr="00F319B8" w:rsidRDefault="00B9248B" w:rsidP="00E9390F">
            <w:r>
              <w:t xml:space="preserve">Профессиональное обучение – программы профессиональной </w:t>
            </w:r>
            <w:r w:rsidR="008A304E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A304E" w:rsidRPr="00F319B8" w:rsidTr="006425C4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95" w:name="_Toc72321920"/>
            <w:bookmarkStart w:id="396" w:name="_Toc72764984"/>
            <w:bookmarkStart w:id="397" w:name="_Toc72767212"/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  <w:bookmarkEnd w:id="395"/>
            <w:bookmarkEnd w:id="396"/>
            <w:bookmarkEnd w:id="397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398" w:name="_Toc72321921"/>
            <w:bookmarkStart w:id="399" w:name="_Toc72764985"/>
            <w:bookmarkStart w:id="400" w:name="_Toc72767213"/>
            <w:r w:rsidRPr="00F319B8">
              <w:rPr>
                <w:rFonts w:cs="Times New Roman"/>
                <w:szCs w:val="24"/>
              </w:rPr>
              <w:t>Не менее двух лет по техническому обслуживанию и ремонту подвижного состава</w:t>
            </w:r>
            <w:bookmarkEnd w:id="398"/>
            <w:bookmarkEnd w:id="399"/>
            <w:bookmarkEnd w:id="400"/>
          </w:p>
        </w:tc>
      </w:tr>
      <w:tr w:rsidR="008A304E" w:rsidRPr="00F319B8" w:rsidTr="006425C4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401" w:name="_Toc72321922"/>
            <w:bookmarkStart w:id="402" w:name="_Toc72764986"/>
            <w:bookmarkStart w:id="403" w:name="_Toc72767214"/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  <w:bookmarkEnd w:id="401"/>
            <w:bookmarkEnd w:id="402"/>
            <w:bookmarkEnd w:id="403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657B6" w:rsidP="00E9390F">
            <w:bookmarkStart w:id="404" w:name="_Toc72321923"/>
            <w:bookmarkStart w:id="405" w:name="_Toc72764987"/>
            <w:bookmarkStart w:id="406" w:name="_Toc72767215"/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bookmarkEnd w:id="404"/>
            <w:bookmarkEnd w:id="405"/>
            <w:bookmarkEnd w:id="406"/>
            <w:r w:rsidR="008A304E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8A304E" w:rsidRPr="00F319B8" w:rsidTr="006425C4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407" w:name="_Toc72321924"/>
            <w:bookmarkStart w:id="408" w:name="_Toc72764988"/>
            <w:bookmarkStart w:id="409" w:name="_Toc72767216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407"/>
            <w:bookmarkEnd w:id="408"/>
            <w:bookmarkEnd w:id="409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410" w:name="_Toc72321925"/>
            <w:bookmarkStart w:id="411" w:name="_Toc72764989"/>
            <w:bookmarkStart w:id="412" w:name="_Toc72767217"/>
            <w:r w:rsidRPr="00F319B8">
              <w:rPr>
                <w:rFonts w:cs="Times New Roman"/>
                <w:szCs w:val="24"/>
              </w:rPr>
              <w:t>-</w:t>
            </w:r>
            <w:bookmarkEnd w:id="410"/>
            <w:bookmarkEnd w:id="411"/>
            <w:bookmarkEnd w:id="412"/>
          </w:p>
        </w:tc>
      </w:tr>
    </w:tbl>
    <w:p w:rsidR="00626293" w:rsidRDefault="00626293" w:rsidP="00E9390F"/>
    <w:p w:rsidR="008A304E" w:rsidRPr="00F319B8" w:rsidRDefault="008A304E" w:rsidP="00E9390F">
      <w:bookmarkStart w:id="413" w:name="_Toc72321926"/>
      <w:bookmarkStart w:id="414" w:name="_Toc72764990"/>
      <w:bookmarkStart w:id="415" w:name="_Toc72767218"/>
      <w:r w:rsidRPr="00F319B8">
        <w:t>Дополнительные характеристики</w:t>
      </w:r>
      <w:bookmarkEnd w:id="413"/>
      <w:bookmarkEnd w:id="414"/>
      <w:bookmarkEnd w:id="415"/>
    </w:p>
    <w:p w:rsidR="008A304E" w:rsidRDefault="008A304E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95"/>
        <w:gridCol w:w="1667"/>
        <w:gridCol w:w="5559"/>
      </w:tblGrid>
      <w:tr w:rsidR="008A304E" w:rsidRPr="00F319B8" w:rsidTr="00C72D5C">
        <w:trPr>
          <w:trHeight w:val="20"/>
        </w:trPr>
        <w:tc>
          <w:tcPr>
            <w:tcW w:w="1533" w:type="pct"/>
            <w:vAlign w:val="center"/>
          </w:tcPr>
          <w:p w:rsidR="008A304E" w:rsidRPr="00F319B8" w:rsidRDefault="008A304E" w:rsidP="00E9390F">
            <w:pPr>
              <w:jc w:val="center"/>
            </w:pPr>
            <w:bookmarkStart w:id="416" w:name="_Toc72321927"/>
            <w:bookmarkStart w:id="417" w:name="_Toc72764991"/>
            <w:bookmarkStart w:id="418" w:name="_Toc72767219"/>
            <w:r w:rsidRPr="00F319B8">
              <w:rPr>
                <w:rFonts w:cs="Times New Roman"/>
                <w:szCs w:val="24"/>
              </w:rPr>
              <w:t>Наименование документа</w:t>
            </w:r>
            <w:bookmarkEnd w:id="416"/>
            <w:bookmarkEnd w:id="417"/>
            <w:bookmarkEnd w:id="418"/>
          </w:p>
        </w:tc>
        <w:tc>
          <w:tcPr>
            <w:tcW w:w="800" w:type="pct"/>
            <w:vAlign w:val="center"/>
          </w:tcPr>
          <w:p w:rsidR="008A304E" w:rsidRPr="00F319B8" w:rsidRDefault="008A304E" w:rsidP="00E9390F">
            <w:pPr>
              <w:jc w:val="center"/>
            </w:pPr>
            <w:bookmarkStart w:id="419" w:name="_Toc72321928"/>
            <w:bookmarkStart w:id="420" w:name="_Toc72764992"/>
            <w:bookmarkStart w:id="421" w:name="_Toc72767220"/>
            <w:r w:rsidRPr="00F319B8">
              <w:rPr>
                <w:rFonts w:cs="Times New Roman"/>
                <w:szCs w:val="24"/>
              </w:rPr>
              <w:t>Код</w:t>
            </w:r>
            <w:bookmarkEnd w:id="419"/>
            <w:bookmarkEnd w:id="420"/>
            <w:bookmarkEnd w:id="421"/>
          </w:p>
        </w:tc>
        <w:tc>
          <w:tcPr>
            <w:tcW w:w="2667" w:type="pct"/>
            <w:vAlign w:val="center"/>
          </w:tcPr>
          <w:p w:rsidR="008A304E" w:rsidRPr="00F319B8" w:rsidRDefault="008A304E" w:rsidP="00E9390F">
            <w:pPr>
              <w:jc w:val="center"/>
            </w:pPr>
            <w:bookmarkStart w:id="422" w:name="_Toc72321929"/>
            <w:bookmarkStart w:id="423" w:name="_Toc72764993"/>
            <w:bookmarkStart w:id="424" w:name="_Toc72767221"/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422"/>
            <w:bookmarkEnd w:id="423"/>
            <w:bookmarkEnd w:id="424"/>
          </w:p>
        </w:tc>
      </w:tr>
      <w:tr w:rsidR="008A304E" w:rsidRPr="00F319B8" w:rsidTr="00E16943">
        <w:trPr>
          <w:trHeight w:val="20"/>
        </w:trPr>
        <w:tc>
          <w:tcPr>
            <w:tcW w:w="1533" w:type="pct"/>
            <w:tcBorders>
              <w:bottom w:val="single" w:sz="4" w:space="0" w:color="808080" w:themeColor="background1" w:themeShade="80"/>
            </w:tcBorders>
          </w:tcPr>
          <w:p w:rsidR="008A304E" w:rsidRPr="00F319B8" w:rsidRDefault="008A304E" w:rsidP="00E9390F">
            <w:bookmarkStart w:id="425" w:name="_Toc72321930"/>
            <w:bookmarkStart w:id="426" w:name="_Toc72764994"/>
            <w:bookmarkStart w:id="427" w:name="_Toc72767222"/>
            <w:r w:rsidRPr="00F319B8">
              <w:rPr>
                <w:rFonts w:cs="Times New Roman"/>
                <w:szCs w:val="24"/>
              </w:rPr>
              <w:t>ОКЗ</w:t>
            </w:r>
            <w:bookmarkEnd w:id="425"/>
            <w:bookmarkEnd w:id="426"/>
            <w:bookmarkEnd w:id="427"/>
          </w:p>
        </w:tc>
        <w:tc>
          <w:tcPr>
            <w:tcW w:w="800" w:type="pct"/>
          </w:tcPr>
          <w:p w:rsidR="008A304E" w:rsidRPr="00F319B8" w:rsidRDefault="008A304E" w:rsidP="00E9390F">
            <w:bookmarkStart w:id="428" w:name="_Toc72321931"/>
            <w:bookmarkStart w:id="429" w:name="_Toc72764995"/>
            <w:bookmarkStart w:id="430" w:name="_Toc72767223"/>
            <w:r w:rsidRPr="00F319B8">
              <w:rPr>
                <w:rFonts w:cs="Times New Roman"/>
                <w:szCs w:val="24"/>
              </w:rPr>
              <w:t>7232</w:t>
            </w:r>
            <w:bookmarkEnd w:id="428"/>
            <w:bookmarkEnd w:id="429"/>
            <w:bookmarkEnd w:id="430"/>
          </w:p>
        </w:tc>
        <w:tc>
          <w:tcPr>
            <w:tcW w:w="2667" w:type="pct"/>
          </w:tcPr>
          <w:p w:rsidR="008A304E" w:rsidRPr="00F319B8" w:rsidRDefault="008A304E" w:rsidP="00E9390F">
            <w:bookmarkStart w:id="431" w:name="_Toc72321932"/>
            <w:bookmarkStart w:id="432" w:name="_Toc72764996"/>
            <w:bookmarkStart w:id="433" w:name="_Toc72767224"/>
            <w:r w:rsidRPr="00F319B8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  <w:bookmarkEnd w:id="431"/>
            <w:bookmarkEnd w:id="432"/>
            <w:bookmarkEnd w:id="433"/>
          </w:p>
        </w:tc>
      </w:tr>
      <w:tr w:rsidR="00E16943" w:rsidRPr="00F319B8" w:rsidTr="00C72D5C">
        <w:trPr>
          <w:trHeight w:val="20"/>
        </w:trPr>
        <w:tc>
          <w:tcPr>
            <w:tcW w:w="1533" w:type="pct"/>
            <w:vMerge w:val="restart"/>
          </w:tcPr>
          <w:p w:rsidR="00E16943" w:rsidRPr="00F319B8" w:rsidRDefault="00E16943" w:rsidP="00E9390F">
            <w:bookmarkStart w:id="434" w:name="_Toc72321933"/>
            <w:bookmarkStart w:id="435" w:name="_Toc72764997"/>
            <w:bookmarkStart w:id="436" w:name="_Toc72767225"/>
            <w:r w:rsidRPr="00F319B8">
              <w:rPr>
                <w:rFonts w:cs="Times New Roman"/>
                <w:szCs w:val="24"/>
              </w:rPr>
              <w:t>ЕТКС</w:t>
            </w:r>
            <w:bookmarkEnd w:id="434"/>
            <w:bookmarkEnd w:id="435"/>
            <w:bookmarkEnd w:id="436"/>
          </w:p>
        </w:tc>
        <w:tc>
          <w:tcPr>
            <w:tcW w:w="800" w:type="pct"/>
          </w:tcPr>
          <w:p w:rsidR="00E16943" w:rsidRPr="00F319B8" w:rsidRDefault="00E16943" w:rsidP="00E9390F">
            <w:bookmarkStart w:id="437" w:name="_Toc72321934"/>
            <w:bookmarkStart w:id="438" w:name="_Toc72764998"/>
            <w:bookmarkStart w:id="439" w:name="_Toc72767226"/>
            <w:r w:rsidRPr="00F319B8">
              <w:rPr>
                <w:rFonts w:cs="Times New Roman"/>
                <w:szCs w:val="24"/>
              </w:rPr>
              <w:t>§ 125</w:t>
            </w:r>
            <w:bookmarkEnd w:id="437"/>
            <w:bookmarkEnd w:id="438"/>
            <w:bookmarkEnd w:id="439"/>
          </w:p>
        </w:tc>
        <w:tc>
          <w:tcPr>
            <w:tcW w:w="2667" w:type="pct"/>
          </w:tcPr>
          <w:p w:rsidR="00E16943" w:rsidRPr="00F319B8" w:rsidRDefault="00E16943" w:rsidP="00E9390F">
            <w:bookmarkStart w:id="440" w:name="_Toc72321935"/>
            <w:bookmarkStart w:id="441" w:name="_Toc72764999"/>
            <w:bookmarkStart w:id="442" w:name="_Toc72767227"/>
            <w:r w:rsidRPr="00F319B8">
              <w:rPr>
                <w:rFonts w:cs="Times New Roman"/>
                <w:szCs w:val="24"/>
              </w:rPr>
              <w:t>Слесарь по ремонту подвижного состава 6-го разряда</w:t>
            </w:r>
            <w:bookmarkEnd w:id="440"/>
            <w:bookmarkEnd w:id="441"/>
            <w:bookmarkEnd w:id="442"/>
          </w:p>
        </w:tc>
      </w:tr>
      <w:tr w:rsidR="00E16943" w:rsidRPr="00F319B8" w:rsidTr="00E16943">
        <w:trPr>
          <w:trHeight w:val="20"/>
        </w:trPr>
        <w:tc>
          <w:tcPr>
            <w:tcW w:w="1533" w:type="pct"/>
            <w:vMerge/>
            <w:tcBorders>
              <w:top w:val="nil"/>
            </w:tcBorders>
          </w:tcPr>
          <w:p w:rsidR="00E16943" w:rsidRPr="00F319B8" w:rsidRDefault="00E16943" w:rsidP="00E9390F"/>
        </w:tc>
        <w:tc>
          <w:tcPr>
            <w:tcW w:w="800" w:type="pct"/>
          </w:tcPr>
          <w:p w:rsidR="00E16943" w:rsidRPr="00F319B8" w:rsidRDefault="00E16943" w:rsidP="00E9390F">
            <w:bookmarkStart w:id="443" w:name="_Toc72321937"/>
            <w:bookmarkStart w:id="444" w:name="_Toc72765001"/>
            <w:bookmarkStart w:id="445" w:name="_Toc72767229"/>
            <w:r w:rsidRPr="00F319B8">
              <w:rPr>
                <w:rFonts w:cs="Times New Roman"/>
                <w:szCs w:val="24"/>
              </w:rPr>
              <w:t>§ 86</w:t>
            </w:r>
            <w:bookmarkEnd w:id="443"/>
            <w:bookmarkEnd w:id="444"/>
            <w:bookmarkEnd w:id="445"/>
          </w:p>
        </w:tc>
        <w:tc>
          <w:tcPr>
            <w:tcW w:w="2667" w:type="pct"/>
          </w:tcPr>
          <w:p w:rsidR="00E16943" w:rsidRPr="00F319B8" w:rsidRDefault="00E16943" w:rsidP="00E9390F">
            <w:bookmarkStart w:id="446" w:name="_Toc72321938"/>
            <w:bookmarkStart w:id="447" w:name="_Toc72765002"/>
            <w:bookmarkStart w:id="448" w:name="_Toc72767230"/>
            <w:r w:rsidRPr="00F319B8">
              <w:rPr>
                <w:rFonts w:cs="Times New Roman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>
              <w:rPr>
                <w:rFonts w:cs="Times New Roman"/>
                <w:szCs w:val="24"/>
              </w:rPr>
              <w:t>(</w:t>
            </w:r>
            <w:r w:rsidRPr="00F319B8">
              <w:rPr>
                <w:rFonts w:cs="Times New Roman"/>
                <w:szCs w:val="24"/>
              </w:rPr>
              <w:t>6-</w:t>
            </w:r>
            <w:r>
              <w:rPr>
                <w:rFonts w:cs="Times New Roman"/>
                <w:szCs w:val="24"/>
              </w:rPr>
              <w:t>й</w:t>
            </w:r>
            <w:r w:rsidRPr="00F319B8">
              <w:rPr>
                <w:rFonts w:cs="Times New Roman"/>
                <w:szCs w:val="24"/>
              </w:rPr>
              <w:t xml:space="preserve"> разряд</w:t>
            </w:r>
            <w:bookmarkEnd w:id="446"/>
            <w:bookmarkEnd w:id="447"/>
            <w:bookmarkEnd w:id="448"/>
            <w:r>
              <w:rPr>
                <w:rFonts w:cs="Times New Roman"/>
                <w:szCs w:val="24"/>
              </w:rPr>
              <w:t>)</w:t>
            </w:r>
          </w:p>
        </w:tc>
      </w:tr>
      <w:tr w:rsidR="00E16943" w:rsidRPr="00F319B8" w:rsidTr="00C72D5C">
        <w:trPr>
          <w:trHeight w:val="20"/>
        </w:trPr>
        <w:tc>
          <w:tcPr>
            <w:tcW w:w="1533" w:type="pct"/>
            <w:vMerge w:val="restart"/>
          </w:tcPr>
          <w:p w:rsidR="00E16943" w:rsidRPr="00F319B8" w:rsidRDefault="00E16943" w:rsidP="00E16943">
            <w:bookmarkStart w:id="449" w:name="_Toc72321939"/>
            <w:bookmarkStart w:id="450" w:name="_Toc72765003"/>
            <w:bookmarkStart w:id="451" w:name="_Toc72767231"/>
            <w:r w:rsidRPr="00F319B8">
              <w:rPr>
                <w:rFonts w:cs="Times New Roman"/>
                <w:szCs w:val="24"/>
              </w:rPr>
              <w:t>ОКПДТР</w:t>
            </w:r>
            <w:bookmarkEnd w:id="449"/>
            <w:bookmarkEnd w:id="450"/>
            <w:bookmarkEnd w:id="451"/>
          </w:p>
        </w:tc>
        <w:tc>
          <w:tcPr>
            <w:tcW w:w="800" w:type="pct"/>
          </w:tcPr>
          <w:p w:rsidR="00E16943" w:rsidRPr="00F319B8" w:rsidRDefault="00E16943" w:rsidP="00E16943">
            <w:bookmarkStart w:id="452" w:name="_Toc72321942"/>
            <w:bookmarkStart w:id="453" w:name="_Toc72765006"/>
            <w:bookmarkStart w:id="454" w:name="_Toc72767234"/>
            <w:r w:rsidRPr="00F319B8">
              <w:rPr>
                <w:rFonts w:cs="Times New Roman"/>
                <w:szCs w:val="24"/>
              </w:rPr>
              <w:t>18507</w:t>
            </w:r>
            <w:bookmarkEnd w:id="452"/>
            <w:bookmarkEnd w:id="453"/>
            <w:bookmarkEnd w:id="454"/>
          </w:p>
        </w:tc>
        <w:tc>
          <w:tcPr>
            <w:tcW w:w="2667" w:type="pct"/>
          </w:tcPr>
          <w:p w:rsidR="00E16943" w:rsidRPr="00F319B8" w:rsidRDefault="00E16943" w:rsidP="00E16943">
            <w:bookmarkStart w:id="455" w:name="_Toc72321943"/>
            <w:bookmarkStart w:id="456" w:name="_Toc72765007"/>
            <w:bookmarkStart w:id="457" w:name="_Toc72767235"/>
            <w:r w:rsidRPr="00F319B8">
              <w:rPr>
                <w:rFonts w:cs="Times New Roman"/>
                <w:szCs w:val="24"/>
              </w:rPr>
              <w:t>Слесарь по осмотру и ремонту локомотивов на пунктах технического обслуживания</w:t>
            </w:r>
            <w:bookmarkEnd w:id="455"/>
            <w:bookmarkEnd w:id="456"/>
            <w:bookmarkEnd w:id="457"/>
          </w:p>
        </w:tc>
      </w:tr>
      <w:tr w:rsidR="00E16943" w:rsidRPr="00F319B8" w:rsidTr="00C72D5C">
        <w:trPr>
          <w:trHeight w:val="20"/>
        </w:trPr>
        <w:tc>
          <w:tcPr>
            <w:tcW w:w="1533" w:type="pct"/>
            <w:vMerge/>
          </w:tcPr>
          <w:p w:rsidR="00E16943" w:rsidRPr="00F319B8" w:rsidRDefault="00E16943" w:rsidP="00E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16943" w:rsidRPr="00F319B8" w:rsidRDefault="00E16943" w:rsidP="00E16943">
            <w:bookmarkStart w:id="458" w:name="_Toc72321940"/>
            <w:bookmarkStart w:id="459" w:name="_Toc72765004"/>
            <w:bookmarkStart w:id="460" w:name="_Toc72767232"/>
            <w:r w:rsidRPr="00F319B8">
              <w:rPr>
                <w:rFonts w:cs="Times New Roman"/>
                <w:szCs w:val="24"/>
              </w:rPr>
              <w:t>18540</w:t>
            </w:r>
            <w:bookmarkEnd w:id="458"/>
            <w:bookmarkEnd w:id="459"/>
            <w:bookmarkEnd w:id="460"/>
          </w:p>
        </w:tc>
        <w:tc>
          <w:tcPr>
            <w:tcW w:w="2667" w:type="pct"/>
          </w:tcPr>
          <w:p w:rsidR="00E16943" w:rsidRPr="00F319B8" w:rsidRDefault="00E16943" w:rsidP="00E16943">
            <w:bookmarkStart w:id="461" w:name="_Toc72321941"/>
            <w:bookmarkStart w:id="462" w:name="_Toc72765005"/>
            <w:bookmarkStart w:id="463" w:name="_Toc72767233"/>
            <w:r w:rsidRPr="00F319B8">
              <w:rPr>
                <w:rFonts w:cs="Times New Roman"/>
                <w:szCs w:val="24"/>
              </w:rPr>
              <w:t>Слесарь по ремонту подвижного состава</w:t>
            </w:r>
            <w:bookmarkEnd w:id="461"/>
            <w:bookmarkEnd w:id="462"/>
            <w:bookmarkEnd w:id="463"/>
          </w:p>
        </w:tc>
      </w:tr>
    </w:tbl>
    <w:p w:rsidR="00C72D5C" w:rsidRDefault="00C72D5C" w:rsidP="00E9390F">
      <w:pPr>
        <w:rPr>
          <w:b/>
        </w:rPr>
      </w:pPr>
      <w:bookmarkStart w:id="464" w:name="_Toc72321944"/>
      <w:bookmarkStart w:id="465" w:name="_Toc72765008"/>
      <w:bookmarkStart w:id="466" w:name="_Toc72767236"/>
    </w:p>
    <w:p w:rsidR="008A304E" w:rsidRPr="00F319B8" w:rsidRDefault="008A304E" w:rsidP="00E9390F">
      <w:pPr>
        <w:rPr>
          <w:b/>
        </w:rPr>
      </w:pPr>
      <w:r w:rsidRPr="00F319B8">
        <w:rPr>
          <w:b/>
        </w:rPr>
        <w:t>3.10.1. Трудовая функция</w:t>
      </w:r>
      <w:bookmarkEnd w:id="464"/>
      <w:bookmarkEnd w:id="465"/>
      <w:bookmarkEnd w:id="466"/>
    </w:p>
    <w:p w:rsidR="008A304E" w:rsidRDefault="008A304E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5044"/>
        <w:gridCol w:w="593"/>
        <w:gridCol w:w="1137"/>
        <w:gridCol w:w="1442"/>
        <w:gridCol w:w="714"/>
      </w:tblGrid>
      <w:tr w:rsidR="00C72D5C" w:rsidRPr="00F319B8" w:rsidTr="00626293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A304E" w:rsidRPr="00F319B8" w:rsidRDefault="008A304E" w:rsidP="00E9390F">
            <w:bookmarkStart w:id="467" w:name="_Toc72321946"/>
            <w:bookmarkStart w:id="468" w:name="_Toc72765010"/>
            <w:bookmarkStart w:id="469" w:name="_Toc72767238"/>
            <w:r w:rsidRPr="00F319B8">
              <w:rPr>
                <w:rFonts w:cs="Times New Roman"/>
                <w:szCs w:val="24"/>
              </w:rPr>
              <w:t>Проверка технического состояния (качества сборки) оборудования, узлов, агрегатов железнодорожного подвижного состава</w:t>
            </w:r>
            <w:bookmarkEnd w:id="467"/>
            <w:bookmarkEnd w:id="468"/>
            <w:bookmarkEnd w:id="469"/>
            <w:r w:rsidRPr="00F319B8">
              <w:rPr>
                <w:rFonts w:cs="Times New Roman"/>
                <w:szCs w:val="24"/>
              </w:rPr>
              <w:t xml:space="preserve"> после ремонта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626293">
            <w:pPr>
              <w:jc w:val="center"/>
            </w:pPr>
            <w:bookmarkStart w:id="470" w:name="_Toc72321948"/>
            <w:bookmarkStart w:id="471" w:name="_Toc72765012"/>
            <w:bookmarkStart w:id="472" w:name="_Toc72767240"/>
            <w:r w:rsidRPr="00F319B8">
              <w:rPr>
                <w:rFonts w:cs="Times New Roman"/>
                <w:szCs w:val="24"/>
                <w:lang w:val="en-US"/>
              </w:rPr>
              <w:t>J</w:t>
            </w:r>
            <w:r w:rsidRPr="00F319B8">
              <w:rPr>
                <w:rFonts w:cs="Times New Roman"/>
                <w:szCs w:val="24"/>
              </w:rPr>
              <w:t>/01.4</w:t>
            </w:r>
            <w:bookmarkEnd w:id="470"/>
            <w:bookmarkEnd w:id="471"/>
            <w:bookmarkEnd w:id="472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A304E" w:rsidRPr="00F319B8" w:rsidRDefault="008A304E" w:rsidP="00E9390F">
            <w:pPr>
              <w:jc w:val="center"/>
            </w:pPr>
            <w:bookmarkStart w:id="473" w:name="_Toc72321950"/>
            <w:bookmarkStart w:id="474" w:name="_Toc72765014"/>
            <w:bookmarkStart w:id="475" w:name="_Toc72767242"/>
            <w:r w:rsidRPr="00F319B8">
              <w:rPr>
                <w:rFonts w:cs="Times New Roman"/>
                <w:szCs w:val="24"/>
              </w:rPr>
              <w:t>4</w:t>
            </w:r>
            <w:bookmarkEnd w:id="473"/>
            <w:bookmarkEnd w:id="474"/>
            <w:bookmarkEnd w:id="475"/>
          </w:p>
        </w:tc>
      </w:tr>
    </w:tbl>
    <w:p w:rsidR="008A304E" w:rsidRDefault="008A304E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8A304E" w:rsidRPr="00F319B8" w:rsidTr="00C72D5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A304E" w:rsidRPr="00F319B8" w:rsidTr="00C72D5C">
        <w:trPr>
          <w:jc w:val="center"/>
        </w:trPr>
        <w:tc>
          <w:tcPr>
            <w:tcW w:w="1267" w:type="pct"/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8A304E" w:rsidRPr="00F319B8" w:rsidRDefault="008A304E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8A304E" w:rsidRPr="00F319B8" w:rsidRDefault="008A304E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04E" w:rsidRDefault="008A304E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D33144" w:rsidRPr="00F319B8" w:rsidTr="00C72D5C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476" w:name="_Toc72321957"/>
            <w:bookmarkStart w:id="477" w:name="_Toc72765021"/>
            <w:bookmarkStart w:id="478" w:name="_Toc72767249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476"/>
            <w:bookmarkEnd w:id="477"/>
            <w:bookmarkEnd w:id="478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479" w:name="_Toc72321958"/>
            <w:bookmarkStart w:id="480" w:name="_Toc72765022"/>
            <w:bookmarkStart w:id="481" w:name="_Toc72767250"/>
            <w:r w:rsidRPr="00F319B8">
              <w:rPr>
                <w:rFonts w:cs="Times New Roman"/>
                <w:szCs w:val="24"/>
              </w:rPr>
              <w:t>Проверка качества сборки отремонтированного оборудования, узлов, агрегатов железнодорожного подвижного состава</w:t>
            </w:r>
            <w:bookmarkEnd w:id="479"/>
            <w:bookmarkEnd w:id="480"/>
            <w:bookmarkEnd w:id="481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482" w:name="_Toc72321959"/>
            <w:bookmarkStart w:id="483" w:name="_Toc72765023"/>
            <w:bookmarkStart w:id="484" w:name="_Toc72767251"/>
            <w:r w:rsidRPr="00F319B8">
              <w:rPr>
                <w:rFonts w:cs="Times New Roman"/>
                <w:szCs w:val="24"/>
              </w:rPr>
              <w:t>Проверка работоспособности отремонтированного оборудования, узлов и агрегатов в тестовом режиме без передвижения железнодорожного подвижного состава</w:t>
            </w:r>
            <w:bookmarkEnd w:id="482"/>
            <w:bookmarkEnd w:id="483"/>
            <w:bookmarkEnd w:id="484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485" w:name="_Toc72321960"/>
            <w:bookmarkStart w:id="486" w:name="_Toc72765024"/>
            <w:bookmarkStart w:id="487" w:name="_Toc72767252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485"/>
            <w:bookmarkEnd w:id="486"/>
            <w:bookmarkEnd w:id="487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488" w:name="_Toc72321962"/>
            <w:bookmarkStart w:id="489" w:name="_Toc72765026"/>
            <w:bookmarkStart w:id="490" w:name="_Toc72767254"/>
            <w:r w:rsidRPr="00F319B8">
              <w:rPr>
                <w:rFonts w:cs="Times New Roman"/>
                <w:szCs w:val="24"/>
              </w:rPr>
              <w:t>Определять исправность слесарного и контрольно-измерительного инструмента</w:t>
            </w:r>
            <w:bookmarkEnd w:id="488"/>
            <w:bookmarkEnd w:id="489"/>
            <w:bookmarkEnd w:id="490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491" w:name="_Toc72321963"/>
            <w:bookmarkStart w:id="492" w:name="_Toc72765027"/>
            <w:bookmarkStart w:id="493" w:name="_Toc72767255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оценке качества ремонта автосцепных устройств подвижного состава, букс с роликовыми подшипниками, колесно-моторных блоков, регуляторов частоты вращения коленчатого вала, приводов гидростатических регулятора гидропередачи, вертикальной передачи, рессорных подвесок тележки</w:t>
            </w:r>
            <w:bookmarkEnd w:id="491"/>
            <w:bookmarkEnd w:id="492"/>
            <w:bookmarkEnd w:id="493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494" w:name="_Toc72321964"/>
            <w:bookmarkStart w:id="495" w:name="_Toc72765028"/>
            <w:bookmarkStart w:id="496" w:name="_Toc72767256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регулировке зубчатой передачи, вертикальной передачи, рессорных подвесок тележки</w:t>
            </w:r>
            <w:bookmarkEnd w:id="494"/>
            <w:bookmarkEnd w:id="495"/>
            <w:bookmarkEnd w:id="496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497" w:name="_Toc72321965"/>
            <w:bookmarkStart w:id="498" w:name="_Toc72765029"/>
            <w:bookmarkStart w:id="499" w:name="_Toc72767257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выпрессовке и запрессовке втулок магистрального поршня тормозного и пневматического оборудования</w:t>
            </w:r>
            <w:bookmarkEnd w:id="497"/>
            <w:bookmarkEnd w:id="498"/>
            <w:bookmarkEnd w:id="499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00" w:name="_Toc72321966"/>
            <w:bookmarkStart w:id="501" w:name="_Toc72765030"/>
            <w:bookmarkStart w:id="502" w:name="_Toc72767258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проверке шатунно-поршневой группы и газораспределения дизелей, компрессоров</w:t>
            </w:r>
            <w:bookmarkEnd w:id="500"/>
            <w:bookmarkEnd w:id="501"/>
            <w:bookmarkEnd w:id="502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03" w:name="_Toc72321967"/>
            <w:bookmarkStart w:id="504" w:name="_Toc72765031"/>
            <w:bookmarkStart w:id="505" w:name="_Toc72767259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регулировке рессорных подвесок тележки, приводов карданных с полым валом тяговых электродвигателей, передач вертикальных тепловозов</w:t>
            </w:r>
            <w:bookmarkEnd w:id="503"/>
            <w:bookmarkEnd w:id="504"/>
            <w:bookmarkEnd w:id="505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06" w:name="_Toc72321968"/>
            <w:bookmarkStart w:id="507" w:name="_Toc72765032"/>
            <w:bookmarkStart w:id="508" w:name="_Toc72767260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506"/>
            <w:bookmarkEnd w:id="507"/>
            <w:bookmarkEnd w:id="508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509" w:name="_Toc72321969"/>
            <w:bookmarkStart w:id="510" w:name="_Toc72765033"/>
            <w:bookmarkStart w:id="511" w:name="_Toc72767261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509"/>
            <w:bookmarkEnd w:id="510"/>
            <w:bookmarkEnd w:id="511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12" w:name="_Toc72321970"/>
            <w:bookmarkStart w:id="513" w:name="_Toc72765034"/>
            <w:bookmarkStart w:id="514" w:name="_Toc72767262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проверке технического состояния (качества сборки</w:t>
            </w:r>
            <w:r w:rsidR="0016469A">
              <w:rPr>
                <w:rFonts w:cs="Times New Roman"/>
                <w:szCs w:val="24"/>
              </w:rPr>
              <w:t>)</w:t>
            </w:r>
            <w:r w:rsidRPr="00F319B8">
              <w:rPr>
                <w:rFonts w:cs="Times New Roman"/>
                <w:szCs w:val="24"/>
              </w:rPr>
              <w:t xml:space="preserve"> после ремонта оборудования, узлов, агрегатов железнодорожного подвижного состава</w:t>
            </w:r>
            <w:bookmarkEnd w:id="512"/>
            <w:bookmarkEnd w:id="513"/>
            <w:bookmarkEnd w:id="514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15" w:name="_Toc72321971"/>
            <w:bookmarkStart w:id="516" w:name="_Toc72765035"/>
            <w:bookmarkStart w:id="517" w:name="_Toc72767263"/>
            <w:r w:rsidRPr="00F319B8">
              <w:rPr>
                <w:rFonts w:cs="Times New Roman"/>
                <w:szCs w:val="24"/>
              </w:rPr>
              <w:t>Назначение, конструкция, взаимодействие и процесс ремонта, разборки и сборки оборудования, узлов, агрегатов железнодорожного подвижного состава (электрического оборудования и аппаратов, электрических машин, устройств безопасности, автосцепных устройств, колесно-моторных блоков, подшипников качения, рессорного подвешивания, дизелей, компрессоров шатунно-поршневой группы и газораспределителей, кранов машиниста, пневматической и тормозной систем)</w:t>
            </w:r>
            <w:bookmarkEnd w:id="515"/>
            <w:bookmarkEnd w:id="516"/>
            <w:bookmarkEnd w:id="517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18" w:name="_Toc72321972"/>
            <w:bookmarkStart w:id="519" w:name="_Toc72765036"/>
            <w:bookmarkStart w:id="520" w:name="_Toc72767264"/>
            <w:r w:rsidRPr="00F319B8">
              <w:rPr>
                <w:rFonts w:cs="Times New Roman"/>
                <w:szCs w:val="24"/>
              </w:rPr>
              <w:t>Устройство, назначение и правила применения контрольно-измерительных приборов и инструментов</w:t>
            </w:r>
            <w:bookmarkEnd w:id="518"/>
            <w:bookmarkEnd w:id="519"/>
            <w:bookmarkEnd w:id="520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21" w:name="_Toc72321973"/>
            <w:bookmarkStart w:id="522" w:name="_Toc72765037"/>
            <w:bookmarkStart w:id="523" w:name="_Toc72767265"/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521"/>
            <w:bookmarkEnd w:id="522"/>
            <w:bookmarkEnd w:id="523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24" w:name="_Toc72321975"/>
            <w:bookmarkStart w:id="525" w:name="_Toc72765039"/>
            <w:bookmarkStart w:id="526" w:name="_Toc72767267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524"/>
            <w:bookmarkEnd w:id="525"/>
            <w:bookmarkEnd w:id="526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</w:tcPr>
          <w:p w:rsidR="00D33144" w:rsidRPr="00F319B8" w:rsidRDefault="00D33144" w:rsidP="00E9390F">
            <w:bookmarkStart w:id="527" w:name="_Toc72321979"/>
            <w:bookmarkStart w:id="528" w:name="_Toc72765043"/>
            <w:bookmarkStart w:id="529" w:name="_Toc72767271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527"/>
            <w:bookmarkEnd w:id="528"/>
            <w:bookmarkEnd w:id="529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30" w:name="_Toc72321980"/>
            <w:bookmarkStart w:id="531" w:name="_Toc72765044"/>
            <w:bookmarkStart w:id="532" w:name="_Toc72767272"/>
            <w:r w:rsidRPr="00F319B8">
              <w:rPr>
                <w:rFonts w:cs="Times New Roman"/>
                <w:szCs w:val="24"/>
              </w:rPr>
              <w:t>-</w:t>
            </w:r>
            <w:bookmarkEnd w:id="530"/>
            <w:bookmarkEnd w:id="531"/>
            <w:bookmarkEnd w:id="532"/>
          </w:p>
        </w:tc>
      </w:tr>
    </w:tbl>
    <w:p w:rsidR="008A304E" w:rsidRDefault="008A304E" w:rsidP="00E9390F"/>
    <w:p w:rsidR="00D33144" w:rsidRPr="00F319B8" w:rsidRDefault="00D33144" w:rsidP="00E9390F">
      <w:pPr>
        <w:rPr>
          <w:b/>
        </w:rPr>
      </w:pPr>
      <w:bookmarkStart w:id="533" w:name="_Toc72321981"/>
      <w:bookmarkStart w:id="534" w:name="_Toc72765045"/>
      <w:bookmarkStart w:id="535" w:name="_Toc72767273"/>
      <w:r w:rsidRPr="00F319B8">
        <w:rPr>
          <w:b/>
        </w:rPr>
        <w:t>3.10.2. Трудовая функция</w:t>
      </w:r>
      <w:bookmarkEnd w:id="533"/>
      <w:bookmarkEnd w:id="534"/>
      <w:bookmarkEnd w:id="535"/>
    </w:p>
    <w:p w:rsidR="008A304E" w:rsidRDefault="008A304E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046"/>
        <w:gridCol w:w="577"/>
        <w:gridCol w:w="1011"/>
        <w:gridCol w:w="1471"/>
        <w:gridCol w:w="683"/>
      </w:tblGrid>
      <w:tr w:rsidR="00C72D5C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144" w:rsidRPr="00F319B8" w:rsidRDefault="00D33144" w:rsidP="00E9390F">
            <w:bookmarkStart w:id="536" w:name="_Toc72321983"/>
            <w:bookmarkStart w:id="537" w:name="_Toc72765047"/>
            <w:bookmarkStart w:id="538" w:name="_Toc72767275"/>
            <w:r w:rsidRPr="00F319B8">
              <w:rPr>
                <w:rFonts w:cs="Times New Roman"/>
                <w:szCs w:val="24"/>
              </w:rPr>
              <w:t xml:space="preserve">Испытание оборудования, узлов и агрегатов железнодорожного подвижного состава </w:t>
            </w:r>
            <w:bookmarkEnd w:id="536"/>
            <w:bookmarkEnd w:id="537"/>
            <w:bookmarkEnd w:id="538"/>
            <w:r w:rsidRPr="00F319B8">
              <w:rPr>
                <w:rFonts w:cs="Times New Roman"/>
                <w:szCs w:val="24"/>
              </w:rPr>
              <w:t>после ремонта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626293">
            <w:pPr>
              <w:jc w:val="center"/>
            </w:pPr>
            <w:bookmarkStart w:id="539" w:name="_Toc72321985"/>
            <w:bookmarkStart w:id="540" w:name="_Toc72765049"/>
            <w:bookmarkStart w:id="541" w:name="_Toc72767277"/>
            <w:r w:rsidRPr="00F319B8">
              <w:rPr>
                <w:rFonts w:cs="Times New Roman"/>
                <w:szCs w:val="24"/>
                <w:lang w:val="en-US"/>
              </w:rPr>
              <w:t>J</w:t>
            </w:r>
            <w:r w:rsidRPr="00F319B8">
              <w:rPr>
                <w:rFonts w:cs="Times New Roman"/>
                <w:szCs w:val="24"/>
              </w:rPr>
              <w:t>/02.4</w:t>
            </w:r>
            <w:bookmarkEnd w:id="539"/>
            <w:bookmarkEnd w:id="540"/>
            <w:bookmarkEnd w:id="541"/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E9390F">
            <w:pPr>
              <w:jc w:val="center"/>
            </w:pPr>
            <w:bookmarkStart w:id="542" w:name="_Toc72321987"/>
            <w:bookmarkStart w:id="543" w:name="_Toc72765051"/>
            <w:bookmarkStart w:id="544" w:name="_Toc72767279"/>
            <w:r w:rsidRPr="00F319B8">
              <w:rPr>
                <w:rFonts w:cs="Times New Roman"/>
                <w:szCs w:val="24"/>
              </w:rPr>
              <w:t>4</w:t>
            </w:r>
            <w:bookmarkEnd w:id="542"/>
            <w:bookmarkEnd w:id="543"/>
            <w:bookmarkEnd w:id="544"/>
          </w:p>
        </w:tc>
      </w:tr>
    </w:tbl>
    <w:p w:rsidR="00C72D5C" w:rsidRDefault="00C72D5C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20"/>
        <w:gridCol w:w="1128"/>
        <w:gridCol w:w="575"/>
        <w:gridCol w:w="1788"/>
        <w:gridCol w:w="227"/>
        <w:gridCol w:w="1484"/>
        <w:gridCol w:w="2599"/>
      </w:tblGrid>
      <w:tr w:rsidR="00D33144" w:rsidRPr="00F319B8" w:rsidTr="00626293">
        <w:trPr>
          <w:jc w:val="center"/>
        </w:trPr>
        <w:tc>
          <w:tcPr>
            <w:tcW w:w="1257" w:type="pct"/>
            <w:tcBorders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33144" w:rsidRPr="00F319B8" w:rsidTr="00626293">
        <w:trPr>
          <w:jc w:val="center"/>
        </w:trPr>
        <w:tc>
          <w:tcPr>
            <w:tcW w:w="1257" w:type="pct"/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04E" w:rsidRDefault="008A304E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D33144" w:rsidRPr="00F319B8" w:rsidTr="00C72D5C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545" w:name="_Toc72321994"/>
            <w:bookmarkStart w:id="546" w:name="_Toc72765058"/>
            <w:bookmarkStart w:id="547" w:name="_Toc72767286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545"/>
            <w:bookmarkEnd w:id="546"/>
            <w:bookmarkEnd w:id="547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48" w:name="_Toc72321995"/>
            <w:bookmarkStart w:id="549" w:name="_Toc72765059"/>
            <w:bookmarkStart w:id="550" w:name="_Toc72767287"/>
            <w:r w:rsidRPr="00F319B8">
              <w:rPr>
                <w:rFonts w:cs="Times New Roman"/>
                <w:szCs w:val="24"/>
              </w:rPr>
              <w:t>Оценка соответствия качества сборки, работоспособности оборудования, узлов и агрегатов железнодорожного подвижного состава требованиям нормативно-технической документации</w:t>
            </w:r>
            <w:bookmarkEnd w:id="548"/>
            <w:bookmarkEnd w:id="549"/>
            <w:bookmarkEnd w:id="550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51" w:name="_Toc72321996"/>
            <w:bookmarkStart w:id="552" w:name="_Toc72765060"/>
            <w:bookmarkStart w:id="553" w:name="_Toc72767288"/>
            <w:r w:rsidRPr="00F319B8">
              <w:rPr>
                <w:rFonts w:cs="Times New Roman"/>
                <w:szCs w:val="24"/>
              </w:rPr>
              <w:t xml:space="preserve">Выявление в процессе испытания </w:t>
            </w:r>
            <w:r w:rsidR="00581C29" w:rsidRPr="00F319B8">
              <w:rPr>
                <w:rFonts w:cs="Times New Roman"/>
                <w:szCs w:val="24"/>
              </w:rPr>
              <w:t xml:space="preserve">после ремонта </w:t>
            </w:r>
            <w:r w:rsidRPr="00F319B8">
              <w:rPr>
                <w:rFonts w:cs="Times New Roman"/>
                <w:szCs w:val="24"/>
              </w:rPr>
              <w:t xml:space="preserve">дефектов оборудования, узлов и агрегатов железнодорожного подвижного состава </w:t>
            </w:r>
            <w:bookmarkEnd w:id="551"/>
            <w:bookmarkEnd w:id="552"/>
            <w:bookmarkEnd w:id="553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54" w:name="_Toc72321997"/>
            <w:bookmarkStart w:id="555" w:name="_Toc72765061"/>
            <w:bookmarkStart w:id="556" w:name="_Toc72767289"/>
            <w:r w:rsidRPr="00F319B8">
              <w:rPr>
                <w:rFonts w:cs="Times New Roman"/>
                <w:szCs w:val="24"/>
              </w:rPr>
              <w:t xml:space="preserve">Введение в заданные параметры работы оборудования, узлов и агрегатов железнодорожного подвижного состава </w:t>
            </w:r>
            <w:bookmarkEnd w:id="554"/>
            <w:bookmarkEnd w:id="555"/>
            <w:bookmarkEnd w:id="556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557" w:name="_Toc72321998"/>
            <w:bookmarkStart w:id="558" w:name="_Toc72765062"/>
            <w:bookmarkStart w:id="559" w:name="_Toc72767290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557"/>
            <w:bookmarkEnd w:id="558"/>
            <w:bookmarkEnd w:id="559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60" w:name="_Toc72321999"/>
            <w:bookmarkStart w:id="561" w:name="_Toc72765063"/>
            <w:bookmarkStart w:id="562" w:name="_Toc72767291"/>
            <w:r w:rsidRPr="00F319B8">
              <w:rPr>
                <w:rFonts w:cs="Times New Roman"/>
                <w:szCs w:val="24"/>
              </w:rPr>
              <w:t xml:space="preserve">Читать электрические и пневматические схемы оборудования, узлов и агрегатов железнодорожного подвижного состава </w:t>
            </w:r>
            <w:bookmarkEnd w:id="560"/>
            <w:bookmarkEnd w:id="561"/>
            <w:bookmarkEnd w:id="562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63" w:name="_Toc72322000"/>
            <w:bookmarkStart w:id="564" w:name="_Toc72765064"/>
            <w:bookmarkStart w:id="565" w:name="_Toc72767292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устранении неисправностей в работе оборудования, узлов и агрегатов железнодорожного подвижного состава</w:t>
            </w:r>
            <w:bookmarkEnd w:id="563"/>
            <w:bookmarkEnd w:id="564"/>
            <w:bookmarkEnd w:id="565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66" w:name="_Toc72322001"/>
            <w:bookmarkStart w:id="567" w:name="_Toc72765065"/>
            <w:bookmarkStart w:id="568" w:name="_Toc72767293"/>
            <w:r w:rsidRPr="00F319B8">
              <w:rPr>
                <w:rFonts w:cs="Times New Roman"/>
                <w:szCs w:val="24"/>
              </w:rPr>
              <w:t>Пользоваться испытательным стендом</w:t>
            </w:r>
            <w:bookmarkEnd w:id="566"/>
            <w:bookmarkEnd w:id="567"/>
            <w:bookmarkEnd w:id="568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69" w:name="_Toc72322003"/>
            <w:bookmarkStart w:id="570" w:name="_Toc72765067"/>
            <w:bookmarkStart w:id="571" w:name="_Toc72767295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регулировке соединений, центровке дизель-генераторных установок, гидропередач</w:t>
            </w:r>
            <w:bookmarkEnd w:id="569"/>
            <w:bookmarkEnd w:id="570"/>
            <w:bookmarkEnd w:id="571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72" w:name="_Toc72322004"/>
            <w:bookmarkStart w:id="573" w:name="_Toc72765068"/>
            <w:bookmarkStart w:id="574" w:name="_Toc72767296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испытанию роторов турбокомпрессоров</w:t>
            </w:r>
            <w:bookmarkEnd w:id="572"/>
            <w:bookmarkEnd w:id="573"/>
            <w:bookmarkEnd w:id="574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75" w:name="_Toc72322005"/>
            <w:bookmarkStart w:id="576" w:name="_Toc72765069"/>
            <w:bookmarkStart w:id="577" w:name="_Toc72767297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регулировке механизмов парораспределительных паровоздушных насосов, регуляторов хода насосов и давления компрессоров, кранов машиниста, компрессоров</w:t>
            </w:r>
            <w:bookmarkEnd w:id="575"/>
            <w:bookmarkEnd w:id="576"/>
            <w:bookmarkEnd w:id="577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578" w:name="_Toc72322006"/>
            <w:bookmarkStart w:id="579" w:name="_Toc72765070"/>
            <w:bookmarkStart w:id="580" w:name="_Toc72767298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578"/>
            <w:bookmarkEnd w:id="579"/>
            <w:bookmarkEnd w:id="580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81" w:name="_Toc72322007"/>
            <w:bookmarkStart w:id="582" w:name="_Toc72765071"/>
            <w:bookmarkStart w:id="583" w:name="_Toc72767299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проведению испытаний после ремонта с вводом в заданные параметры работы оборудования, узлов и агрегатов железнодорожного подвижного состава</w:t>
            </w:r>
            <w:bookmarkEnd w:id="581"/>
            <w:bookmarkEnd w:id="582"/>
            <w:bookmarkEnd w:id="583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84" w:name="_Toc72322008"/>
            <w:bookmarkStart w:id="585" w:name="_Toc72765072"/>
            <w:bookmarkStart w:id="586" w:name="_Toc72767300"/>
            <w:r w:rsidRPr="00F319B8">
              <w:rPr>
                <w:rFonts w:cs="Times New Roman"/>
                <w:szCs w:val="24"/>
              </w:rPr>
              <w:t>Методы проверки на точность, правильность сборки отремонтированного оборудования, узлов и агрегатов (электрического оборудования и аппаратов, электрических машин, устройств безопасности, автосцепных устройств железнодорожного подвижного состава, колесно-моторных блоков, подшипников качения, рессорного подвешивания, дизелей, компрессоров шатунно-поршневой группы и газораспределителей, кранов машиниста, пневматической и тормозной систем)</w:t>
            </w:r>
            <w:bookmarkEnd w:id="584"/>
            <w:bookmarkEnd w:id="585"/>
            <w:bookmarkEnd w:id="586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87" w:name="_Toc72322009"/>
            <w:bookmarkStart w:id="588" w:name="_Toc72765073"/>
            <w:bookmarkStart w:id="589" w:name="_Toc72767301"/>
            <w:r w:rsidRPr="00F319B8">
              <w:rPr>
                <w:rFonts w:cs="Times New Roman"/>
                <w:szCs w:val="24"/>
              </w:rPr>
              <w:t>Способы определения повреждений оборудования, узлов, агрегатов железнодорожного подвижного состава и методы их восстановления</w:t>
            </w:r>
            <w:bookmarkEnd w:id="587"/>
            <w:bookmarkEnd w:id="588"/>
            <w:bookmarkEnd w:id="589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90" w:name="_Toc72322010"/>
            <w:bookmarkStart w:id="591" w:name="_Toc72765074"/>
            <w:bookmarkStart w:id="592" w:name="_Toc72767302"/>
            <w:r w:rsidRPr="00F319B8">
              <w:rPr>
                <w:rFonts w:cs="Times New Roman"/>
                <w:szCs w:val="24"/>
              </w:rPr>
              <w:t>Конструктивные особенности, назначение и взаимодействие оборудования, узлов и агрегатов ремонтируемых объектов</w:t>
            </w:r>
            <w:bookmarkEnd w:id="590"/>
            <w:bookmarkEnd w:id="591"/>
            <w:bookmarkEnd w:id="592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93" w:name="_Toc72322011"/>
            <w:bookmarkStart w:id="594" w:name="_Toc72765075"/>
            <w:bookmarkStart w:id="595" w:name="_Toc72767303"/>
            <w:r w:rsidRPr="00F319B8">
              <w:rPr>
                <w:rFonts w:cs="Times New Roman"/>
                <w:szCs w:val="24"/>
              </w:rPr>
              <w:t xml:space="preserve">Устройство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bookmarkEnd w:id="593"/>
            <w:bookmarkEnd w:id="594"/>
            <w:bookmarkEnd w:id="595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596" w:name="_Toc72322012"/>
            <w:bookmarkStart w:id="597" w:name="_Toc72765076"/>
            <w:bookmarkStart w:id="598" w:name="_Toc72767304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596"/>
            <w:bookmarkEnd w:id="597"/>
            <w:bookmarkEnd w:id="598"/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D33144" w:rsidRPr="00F319B8" w:rsidTr="00C72D5C">
        <w:trPr>
          <w:trHeight w:val="20"/>
        </w:trPr>
        <w:tc>
          <w:tcPr>
            <w:tcW w:w="1275" w:type="pct"/>
          </w:tcPr>
          <w:p w:rsidR="00D33144" w:rsidRPr="00F319B8" w:rsidRDefault="00D33144" w:rsidP="00E9390F">
            <w:bookmarkStart w:id="599" w:name="_Toc72322016"/>
            <w:bookmarkStart w:id="600" w:name="_Toc72765080"/>
            <w:bookmarkStart w:id="601" w:name="_Toc72767308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599"/>
            <w:bookmarkEnd w:id="600"/>
            <w:bookmarkEnd w:id="601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602" w:name="_Toc72322017"/>
            <w:bookmarkStart w:id="603" w:name="_Toc72765081"/>
            <w:bookmarkStart w:id="604" w:name="_Toc72767309"/>
            <w:r w:rsidRPr="00F319B8">
              <w:rPr>
                <w:rFonts w:cs="Times New Roman"/>
                <w:szCs w:val="24"/>
              </w:rPr>
              <w:t>-</w:t>
            </w:r>
            <w:bookmarkEnd w:id="602"/>
            <w:bookmarkEnd w:id="603"/>
            <w:bookmarkEnd w:id="604"/>
          </w:p>
        </w:tc>
      </w:tr>
    </w:tbl>
    <w:p w:rsidR="00D33144" w:rsidRDefault="00D33144" w:rsidP="00E9390F"/>
    <w:p w:rsidR="00D33144" w:rsidRPr="00F319B8" w:rsidRDefault="00D33144" w:rsidP="00E9390F">
      <w:pPr>
        <w:pStyle w:val="2"/>
        <w:keepNext w:val="0"/>
      </w:pPr>
      <w:bookmarkStart w:id="605" w:name="_Toc72765082"/>
      <w:bookmarkStart w:id="606" w:name="_Toc72767310"/>
      <w:bookmarkStart w:id="607" w:name="_Toc103965234"/>
      <w:r w:rsidRPr="00F319B8">
        <w:t>3.11. Обобщенная трудовая функция</w:t>
      </w:r>
      <w:bookmarkEnd w:id="605"/>
      <w:bookmarkEnd w:id="606"/>
      <w:bookmarkEnd w:id="607"/>
    </w:p>
    <w:p w:rsidR="00D33144" w:rsidRDefault="00D33144" w:rsidP="00E9390F"/>
    <w:tbl>
      <w:tblPr>
        <w:tblW w:w="5000" w:type="pct"/>
        <w:tblLook w:val="01E0" w:firstRow="1" w:lastRow="1" w:firstColumn="1" w:lastColumn="1" w:noHBand="0" w:noVBand="0"/>
      </w:tblPr>
      <w:tblGrid>
        <w:gridCol w:w="1574"/>
        <w:gridCol w:w="5233"/>
        <w:gridCol w:w="723"/>
        <w:gridCol w:w="773"/>
        <w:gridCol w:w="1478"/>
        <w:gridCol w:w="640"/>
      </w:tblGrid>
      <w:tr w:rsidR="00D33144" w:rsidRPr="00F319B8" w:rsidTr="00626293"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608" w:name="_Toc72321697"/>
            <w:bookmarkStart w:id="609" w:name="_Toc72765083"/>
            <w:bookmarkStart w:id="610" w:name="_Toc72767311"/>
            <w:r w:rsidRPr="00F319B8">
              <w:rPr>
                <w:rFonts w:cs="Times New Roman"/>
                <w:sz w:val="20"/>
                <w:szCs w:val="20"/>
              </w:rPr>
              <w:t>Наименование</w:t>
            </w:r>
            <w:bookmarkEnd w:id="608"/>
            <w:bookmarkEnd w:id="609"/>
            <w:bookmarkEnd w:id="610"/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144" w:rsidRPr="00F319B8" w:rsidRDefault="00D33144" w:rsidP="00E9390F">
            <w:bookmarkStart w:id="611" w:name="_Toc72321698"/>
            <w:bookmarkStart w:id="612" w:name="_Toc72765084"/>
            <w:bookmarkStart w:id="613" w:name="_Toc72767312"/>
            <w:r w:rsidRPr="00F319B8">
              <w:rPr>
                <w:rFonts w:cs="Times New Roman"/>
                <w:szCs w:val="24"/>
              </w:rPr>
              <w:t xml:space="preserve">Ремонт, монтаж и регулировка, комплексные испытания, сдача в эксплуатацию сложных узлов и агрегатов перегрузочных машин </w:t>
            </w:r>
            <w:r w:rsidRPr="00F319B8">
              <w:rPr>
                <w:rFonts w:cs="Times New Roman"/>
              </w:rPr>
              <w:t>большой массы и габаритов</w:t>
            </w:r>
            <w:bookmarkEnd w:id="611"/>
            <w:bookmarkEnd w:id="612"/>
            <w:bookmarkEnd w:id="613"/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614" w:name="_Toc72321699"/>
            <w:bookmarkStart w:id="615" w:name="_Toc72765085"/>
            <w:bookmarkStart w:id="616" w:name="_Toc72767313"/>
            <w:r w:rsidRPr="00F319B8">
              <w:rPr>
                <w:rFonts w:cs="Times New Roman"/>
                <w:sz w:val="20"/>
                <w:szCs w:val="20"/>
              </w:rPr>
              <w:t>Код</w:t>
            </w:r>
            <w:bookmarkEnd w:id="614"/>
            <w:bookmarkEnd w:id="615"/>
            <w:bookmarkEnd w:id="616"/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DA4E67" w:rsidRDefault="00DA4E67" w:rsidP="00E9390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K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617" w:name="_Toc72321701"/>
            <w:bookmarkStart w:id="618" w:name="_Toc72765087"/>
            <w:bookmarkStart w:id="619" w:name="_Toc72767315"/>
            <w:r w:rsidRPr="00F319B8">
              <w:rPr>
                <w:rFonts w:cs="Times New Roman"/>
                <w:sz w:val="20"/>
                <w:szCs w:val="20"/>
              </w:rPr>
              <w:t>Уровень квалификации</w:t>
            </w:r>
            <w:bookmarkEnd w:id="617"/>
            <w:bookmarkEnd w:id="618"/>
            <w:bookmarkEnd w:id="619"/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620" w:name="_Toc72321702"/>
            <w:bookmarkStart w:id="621" w:name="_Toc72765088"/>
            <w:bookmarkStart w:id="622" w:name="_Toc72767316"/>
            <w:r w:rsidRPr="00F319B8">
              <w:rPr>
                <w:rFonts w:cs="Times New Roman"/>
                <w:szCs w:val="24"/>
              </w:rPr>
              <w:t>4</w:t>
            </w:r>
            <w:bookmarkEnd w:id="620"/>
            <w:bookmarkEnd w:id="621"/>
            <w:bookmarkEnd w:id="622"/>
          </w:p>
        </w:tc>
      </w:tr>
    </w:tbl>
    <w:p w:rsidR="00D33144" w:rsidRDefault="00D33144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1"/>
        <w:gridCol w:w="1273"/>
        <w:gridCol w:w="638"/>
        <w:gridCol w:w="1911"/>
        <w:gridCol w:w="290"/>
        <w:gridCol w:w="1303"/>
        <w:gridCol w:w="2455"/>
      </w:tblGrid>
      <w:tr w:rsidR="00D33144" w:rsidRPr="00F319B8" w:rsidTr="00626293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623" w:name="_Toc72321703"/>
            <w:bookmarkStart w:id="624" w:name="_Toc72765089"/>
            <w:bookmarkStart w:id="625" w:name="_Toc72767317"/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  <w:bookmarkEnd w:id="623"/>
            <w:bookmarkEnd w:id="624"/>
            <w:bookmarkEnd w:id="625"/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626" w:name="_Toc72321704"/>
            <w:bookmarkStart w:id="627" w:name="_Toc72765090"/>
            <w:bookmarkStart w:id="628" w:name="_Toc72767318"/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  <w:bookmarkEnd w:id="626"/>
            <w:bookmarkEnd w:id="627"/>
            <w:bookmarkEnd w:id="628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629" w:name="_Toc72321705"/>
            <w:bookmarkStart w:id="630" w:name="_Toc72765091"/>
            <w:bookmarkStart w:id="631" w:name="_Toc72767319"/>
            <w:r w:rsidRPr="00C72D5C">
              <w:rPr>
                <w:rFonts w:cs="Times New Roman"/>
                <w:szCs w:val="24"/>
              </w:rPr>
              <w:t>X</w:t>
            </w:r>
            <w:bookmarkEnd w:id="629"/>
            <w:bookmarkEnd w:id="630"/>
            <w:bookmarkEnd w:id="631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632" w:name="_Toc72321706"/>
            <w:bookmarkStart w:id="633" w:name="_Toc72765092"/>
            <w:bookmarkStart w:id="634" w:name="_Toc72767320"/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  <w:bookmarkEnd w:id="632"/>
            <w:bookmarkEnd w:id="633"/>
            <w:bookmarkEnd w:id="634"/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33144" w:rsidRPr="00F319B8" w:rsidTr="00626293">
        <w:trPr>
          <w:jc w:val="center"/>
        </w:trPr>
        <w:tc>
          <w:tcPr>
            <w:tcW w:w="1224" w:type="pct"/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635" w:name="_Toc72321707"/>
            <w:bookmarkStart w:id="636" w:name="_Toc72765093"/>
            <w:bookmarkStart w:id="637" w:name="_Toc72767321"/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  <w:bookmarkEnd w:id="635"/>
            <w:bookmarkEnd w:id="636"/>
            <w:bookmarkEnd w:id="637"/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bookmarkStart w:id="638" w:name="_Toc72321708"/>
            <w:bookmarkStart w:id="639" w:name="_Toc72765094"/>
            <w:bookmarkStart w:id="640" w:name="_Toc72767322"/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638"/>
            <w:bookmarkEnd w:id="639"/>
            <w:bookmarkEnd w:id="640"/>
          </w:p>
        </w:tc>
      </w:tr>
    </w:tbl>
    <w:p w:rsidR="00D33144" w:rsidRDefault="00D33144" w:rsidP="00E9390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D33144" w:rsidRPr="00F319B8" w:rsidTr="006425C4">
        <w:trPr>
          <w:trHeight w:val="20"/>
        </w:trPr>
        <w:tc>
          <w:tcPr>
            <w:tcW w:w="1213" w:type="pct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bookmarkStart w:id="641" w:name="_Toc72321709"/>
            <w:bookmarkStart w:id="642" w:name="_Toc72765095"/>
            <w:bookmarkStart w:id="643" w:name="_Toc72767323"/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  <w:bookmarkEnd w:id="641"/>
            <w:bookmarkEnd w:id="642"/>
            <w:bookmarkEnd w:id="643"/>
          </w:p>
        </w:tc>
        <w:tc>
          <w:tcPr>
            <w:tcW w:w="3787" w:type="pct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bookmarkStart w:id="644" w:name="_Toc72321710"/>
            <w:bookmarkStart w:id="645" w:name="_Toc72765096"/>
            <w:bookmarkStart w:id="646" w:name="_Toc72767324"/>
            <w:r w:rsidRPr="00F319B8">
              <w:rPr>
                <w:rFonts w:cs="Times New Roman"/>
                <w:szCs w:val="24"/>
              </w:rPr>
              <w:t>Слесарь по ремонту и обслуживанию перегрузочных машин 6-го разряда</w:t>
            </w:r>
            <w:bookmarkEnd w:id="644"/>
            <w:bookmarkEnd w:id="645"/>
            <w:bookmarkEnd w:id="646"/>
          </w:p>
        </w:tc>
      </w:tr>
      <w:tr w:rsidR="00D33144" w:rsidRPr="00F319B8" w:rsidTr="006425C4">
        <w:trPr>
          <w:trHeight w:val="20"/>
        </w:trPr>
        <w:tc>
          <w:tcPr>
            <w:tcW w:w="1213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47" w:name="_Toc72321711"/>
            <w:bookmarkStart w:id="648" w:name="_Toc72765097"/>
            <w:bookmarkStart w:id="649" w:name="_Toc72767325"/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  <w:bookmarkEnd w:id="647"/>
            <w:bookmarkEnd w:id="648"/>
            <w:bookmarkEnd w:id="649"/>
          </w:p>
        </w:tc>
        <w:tc>
          <w:tcPr>
            <w:tcW w:w="3787" w:type="pct"/>
          </w:tcPr>
          <w:p w:rsidR="00D33144" w:rsidRPr="00F319B8" w:rsidRDefault="00D33144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626293">
              <w:rPr>
                <w:rFonts w:cs="Times New Roman"/>
                <w:szCs w:val="24"/>
              </w:rPr>
              <w:t xml:space="preserve"> и</w:t>
            </w:r>
          </w:p>
          <w:p w:rsidR="00D33144" w:rsidRPr="00F319B8" w:rsidRDefault="00B9248B" w:rsidP="00E9390F">
            <w:r>
              <w:t xml:space="preserve">Профессиональное обучение – программы профессиональной </w:t>
            </w:r>
            <w:r w:rsidR="00D33144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D33144" w:rsidRPr="00F319B8" w:rsidTr="006425C4">
        <w:trPr>
          <w:trHeight w:val="20"/>
        </w:trPr>
        <w:tc>
          <w:tcPr>
            <w:tcW w:w="1213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50" w:name="_Toc72321714"/>
            <w:bookmarkStart w:id="651" w:name="_Toc72765100"/>
            <w:bookmarkStart w:id="652" w:name="_Toc72767328"/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  <w:bookmarkEnd w:id="650"/>
            <w:bookmarkEnd w:id="651"/>
            <w:bookmarkEnd w:id="652"/>
          </w:p>
        </w:tc>
        <w:tc>
          <w:tcPr>
            <w:tcW w:w="3787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53" w:name="_Toc72321715"/>
            <w:bookmarkStart w:id="654" w:name="_Toc72765101"/>
            <w:bookmarkStart w:id="655" w:name="_Toc72767329"/>
            <w:r w:rsidRPr="00F319B8">
              <w:rPr>
                <w:rFonts w:cs="Times New Roman"/>
                <w:szCs w:val="24"/>
              </w:rPr>
              <w:t>Не менее двух лет по ремонту и обслуживанию перегрузочных машин</w:t>
            </w:r>
            <w:bookmarkEnd w:id="653"/>
            <w:bookmarkEnd w:id="654"/>
            <w:bookmarkEnd w:id="655"/>
          </w:p>
        </w:tc>
      </w:tr>
      <w:tr w:rsidR="00D33144" w:rsidRPr="00F319B8" w:rsidTr="006425C4">
        <w:trPr>
          <w:trHeight w:val="20"/>
        </w:trPr>
        <w:tc>
          <w:tcPr>
            <w:tcW w:w="1213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56" w:name="_Toc72321716"/>
            <w:bookmarkStart w:id="657" w:name="_Toc72765102"/>
            <w:bookmarkStart w:id="658" w:name="_Toc72767330"/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  <w:bookmarkEnd w:id="656"/>
            <w:bookmarkEnd w:id="657"/>
            <w:bookmarkEnd w:id="658"/>
          </w:p>
        </w:tc>
        <w:tc>
          <w:tcPr>
            <w:tcW w:w="3787" w:type="pct"/>
          </w:tcPr>
          <w:p w:rsidR="00D33144" w:rsidRPr="00F319B8" w:rsidRDefault="00B41892" w:rsidP="00E9390F">
            <w:pPr>
              <w:rPr>
                <w:rFonts w:cs="Times New Roman"/>
                <w:szCs w:val="24"/>
              </w:rPr>
            </w:pPr>
            <w:bookmarkStart w:id="659" w:name="_Toc72321717"/>
            <w:bookmarkStart w:id="660" w:name="_Toc72765103"/>
            <w:bookmarkStart w:id="661" w:name="_Toc72767331"/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bookmarkEnd w:id="659"/>
            <w:bookmarkEnd w:id="660"/>
            <w:bookmarkEnd w:id="661"/>
            <w:r w:rsidR="00D33144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6425C4">
        <w:trPr>
          <w:trHeight w:val="20"/>
        </w:trPr>
        <w:tc>
          <w:tcPr>
            <w:tcW w:w="1213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62" w:name="_Toc72321718"/>
            <w:bookmarkStart w:id="663" w:name="_Toc72765104"/>
            <w:bookmarkStart w:id="664" w:name="_Toc72767332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662"/>
            <w:bookmarkEnd w:id="663"/>
            <w:bookmarkEnd w:id="664"/>
          </w:p>
        </w:tc>
        <w:tc>
          <w:tcPr>
            <w:tcW w:w="3787" w:type="pct"/>
          </w:tcPr>
          <w:p w:rsidR="00D33144" w:rsidRPr="00F319B8" w:rsidRDefault="00D33144" w:rsidP="00E9390F">
            <w:bookmarkStart w:id="665" w:name="_Toc72321719"/>
            <w:bookmarkStart w:id="666" w:name="_Toc72765105"/>
            <w:bookmarkStart w:id="667" w:name="_Toc72767333"/>
            <w:r w:rsidRPr="00F319B8">
              <w:rPr>
                <w:rFonts w:cs="Times New Roman"/>
                <w:szCs w:val="24"/>
              </w:rPr>
              <w:t>-</w:t>
            </w:r>
            <w:bookmarkEnd w:id="665"/>
            <w:bookmarkEnd w:id="666"/>
            <w:bookmarkEnd w:id="667"/>
          </w:p>
        </w:tc>
      </w:tr>
    </w:tbl>
    <w:p w:rsidR="006425C4" w:rsidRDefault="006425C4" w:rsidP="00E9390F">
      <w:bookmarkStart w:id="668" w:name="_Toc72321720"/>
      <w:bookmarkStart w:id="669" w:name="_Toc72765106"/>
      <w:bookmarkStart w:id="670" w:name="_Toc72767334"/>
    </w:p>
    <w:p w:rsidR="00D33144" w:rsidRPr="00F319B8" w:rsidRDefault="00D33144" w:rsidP="00E9390F">
      <w:r w:rsidRPr="00F319B8">
        <w:t>Дополнительные характеристики</w:t>
      </w:r>
      <w:bookmarkEnd w:id="668"/>
      <w:bookmarkEnd w:id="669"/>
      <w:bookmarkEnd w:id="670"/>
    </w:p>
    <w:p w:rsidR="00D33144" w:rsidRDefault="00D33144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33144" w:rsidRPr="00F319B8" w:rsidTr="006425C4">
        <w:trPr>
          <w:trHeight w:val="20"/>
        </w:trPr>
        <w:tc>
          <w:tcPr>
            <w:tcW w:w="1282" w:type="pct"/>
            <w:vAlign w:val="center"/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671" w:name="_Toc72321721"/>
            <w:bookmarkStart w:id="672" w:name="_Toc72765107"/>
            <w:bookmarkStart w:id="673" w:name="_Toc72767335"/>
            <w:r w:rsidRPr="00F319B8">
              <w:rPr>
                <w:rFonts w:cs="Times New Roman"/>
                <w:szCs w:val="24"/>
              </w:rPr>
              <w:t>Наименование документа</w:t>
            </w:r>
            <w:bookmarkEnd w:id="671"/>
            <w:bookmarkEnd w:id="672"/>
            <w:bookmarkEnd w:id="673"/>
          </w:p>
        </w:tc>
        <w:tc>
          <w:tcPr>
            <w:tcW w:w="881" w:type="pct"/>
            <w:vAlign w:val="center"/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674" w:name="_Toc72321722"/>
            <w:bookmarkStart w:id="675" w:name="_Toc72765108"/>
            <w:bookmarkStart w:id="676" w:name="_Toc72767336"/>
            <w:r w:rsidRPr="00F319B8">
              <w:rPr>
                <w:rFonts w:cs="Times New Roman"/>
                <w:szCs w:val="24"/>
              </w:rPr>
              <w:t>Код</w:t>
            </w:r>
            <w:bookmarkEnd w:id="674"/>
            <w:bookmarkEnd w:id="675"/>
            <w:bookmarkEnd w:id="676"/>
          </w:p>
        </w:tc>
        <w:tc>
          <w:tcPr>
            <w:tcW w:w="2837" w:type="pct"/>
            <w:vAlign w:val="center"/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677" w:name="_Toc72321723"/>
            <w:bookmarkStart w:id="678" w:name="_Toc72765109"/>
            <w:bookmarkStart w:id="679" w:name="_Toc72767337"/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677"/>
            <w:bookmarkEnd w:id="678"/>
            <w:bookmarkEnd w:id="679"/>
          </w:p>
        </w:tc>
      </w:tr>
      <w:tr w:rsidR="00D33144" w:rsidRPr="00F319B8" w:rsidTr="006425C4">
        <w:trPr>
          <w:trHeight w:val="20"/>
        </w:trPr>
        <w:tc>
          <w:tcPr>
            <w:tcW w:w="1282" w:type="pct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bookmarkStart w:id="680" w:name="_Toc72321724"/>
            <w:bookmarkStart w:id="681" w:name="_Toc72765110"/>
            <w:bookmarkStart w:id="682" w:name="_Toc72767338"/>
            <w:r w:rsidRPr="00F319B8">
              <w:rPr>
                <w:rFonts w:cs="Times New Roman"/>
                <w:szCs w:val="24"/>
              </w:rPr>
              <w:t>ОКЗ</w:t>
            </w:r>
            <w:bookmarkEnd w:id="680"/>
            <w:bookmarkEnd w:id="681"/>
            <w:bookmarkEnd w:id="682"/>
          </w:p>
        </w:tc>
        <w:tc>
          <w:tcPr>
            <w:tcW w:w="881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83" w:name="_Toc72321725"/>
            <w:bookmarkStart w:id="684" w:name="_Toc72765111"/>
            <w:bookmarkStart w:id="685" w:name="_Toc72767339"/>
            <w:r w:rsidRPr="00F319B8">
              <w:rPr>
                <w:rFonts w:cs="Times New Roman"/>
                <w:szCs w:val="24"/>
              </w:rPr>
              <w:t>7231</w:t>
            </w:r>
            <w:bookmarkEnd w:id="683"/>
            <w:bookmarkEnd w:id="684"/>
            <w:bookmarkEnd w:id="685"/>
          </w:p>
        </w:tc>
        <w:tc>
          <w:tcPr>
            <w:tcW w:w="2837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86" w:name="_Toc72321726"/>
            <w:bookmarkStart w:id="687" w:name="_Toc72765112"/>
            <w:bookmarkStart w:id="688" w:name="_Toc72767340"/>
            <w:r w:rsidRPr="00F319B8">
              <w:rPr>
                <w:rFonts w:cs="Times New Roman"/>
                <w:szCs w:val="24"/>
              </w:rPr>
              <w:t>Механики и ремонтники автотранспортных средств</w:t>
            </w:r>
            <w:bookmarkEnd w:id="686"/>
            <w:bookmarkEnd w:id="687"/>
            <w:bookmarkEnd w:id="688"/>
          </w:p>
        </w:tc>
      </w:tr>
      <w:tr w:rsidR="00D33144" w:rsidRPr="00F319B8" w:rsidTr="006425C4">
        <w:trPr>
          <w:trHeight w:val="20"/>
        </w:trPr>
        <w:tc>
          <w:tcPr>
            <w:tcW w:w="1282" w:type="pct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bookmarkStart w:id="689" w:name="_Toc72321729"/>
            <w:bookmarkStart w:id="690" w:name="_Toc72765113"/>
            <w:bookmarkStart w:id="691" w:name="_Toc72767341"/>
            <w:r w:rsidRPr="00F319B8">
              <w:rPr>
                <w:rFonts w:cs="Times New Roman"/>
                <w:szCs w:val="24"/>
              </w:rPr>
              <w:t>ЕТКС</w:t>
            </w:r>
            <w:bookmarkEnd w:id="689"/>
            <w:bookmarkEnd w:id="690"/>
            <w:bookmarkEnd w:id="691"/>
          </w:p>
        </w:tc>
        <w:tc>
          <w:tcPr>
            <w:tcW w:w="881" w:type="pct"/>
          </w:tcPr>
          <w:p w:rsidR="00D33144" w:rsidRPr="00F319B8" w:rsidRDefault="00D33144" w:rsidP="00E9390F">
            <w:bookmarkStart w:id="692" w:name="_Toc72321730"/>
            <w:bookmarkStart w:id="693" w:name="_Toc72765114"/>
            <w:bookmarkStart w:id="694" w:name="_Toc72767342"/>
            <w:r w:rsidRPr="00F319B8">
              <w:rPr>
                <w:rFonts w:cs="Times New Roman"/>
                <w:szCs w:val="24"/>
              </w:rPr>
              <w:t>§ 116</w:t>
            </w:r>
            <w:bookmarkEnd w:id="692"/>
            <w:bookmarkEnd w:id="693"/>
            <w:bookmarkEnd w:id="694"/>
          </w:p>
        </w:tc>
        <w:tc>
          <w:tcPr>
            <w:tcW w:w="2837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695" w:name="_Toc72321731"/>
            <w:bookmarkStart w:id="696" w:name="_Toc72765115"/>
            <w:bookmarkStart w:id="697" w:name="_Toc72767343"/>
            <w:r w:rsidRPr="00F319B8">
              <w:rPr>
                <w:rFonts w:cs="Times New Roman"/>
                <w:szCs w:val="24"/>
              </w:rPr>
              <w:t>Слесарь по ремонту и обслуживанию перегрузочных машин 6-го разряда</w:t>
            </w:r>
            <w:bookmarkEnd w:id="695"/>
            <w:bookmarkEnd w:id="696"/>
            <w:bookmarkEnd w:id="697"/>
          </w:p>
        </w:tc>
      </w:tr>
      <w:tr w:rsidR="00D33144" w:rsidRPr="00F319B8" w:rsidTr="006425C4">
        <w:trPr>
          <w:trHeight w:val="20"/>
        </w:trPr>
        <w:tc>
          <w:tcPr>
            <w:tcW w:w="1282" w:type="pct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bookmarkStart w:id="698" w:name="_Toc72321732"/>
            <w:bookmarkStart w:id="699" w:name="_Toc72765116"/>
            <w:bookmarkStart w:id="700" w:name="_Toc72767344"/>
            <w:r w:rsidRPr="00F319B8">
              <w:rPr>
                <w:rFonts w:cs="Times New Roman"/>
                <w:szCs w:val="24"/>
              </w:rPr>
              <w:t>ОКПДТР</w:t>
            </w:r>
            <w:bookmarkEnd w:id="698"/>
            <w:bookmarkEnd w:id="699"/>
            <w:bookmarkEnd w:id="700"/>
          </w:p>
        </w:tc>
        <w:tc>
          <w:tcPr>
            <w:tcW w:w="881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701" w:name="_Toc72321733"/>
            <w:bookmarkStart w:id="702" w:name="_Toc72765117"/>
            <w:bookmarkStart w:id="703" w:name="_Toc72767345"/>
            <w:r w:rsidRPr="00F319B8">
              <w:rPr>
                <w:rFonts w:cs="Times New Roman"/>
                <w:szCs w:val="24"/>
              </w:rPr>
              <w:t>18524</w:t>
            </w:r>
            <w:bookmarkEnd w:id="701"/>
            <w:bookmarkEnd w:id="702"/>
            <w:bookmarkEnd w:id="703"/>
          </w:p>
        </w:tc>
        <w:tc>
          <w:tcPr>
            <w:tcW w:w="2837" w:type="pct"/>
          </w:tcPr>
          <w:p w:rsidR="00D33144" w:rsidRPr="00F319B8" w:rsidRDefault="00D33144" w:rsidP="00E9390F">
            <w:pPr>
              <w:rPr>
                <w:rFonts w:cs="Times New Roman"/>
                <w:szCs w:val="24"/>
              </w:rPr>
            </w:pPr>
            <w:bookmarkStart w:id="704" w:name="_Toc72321734"/>
            <w:bookmarkStart w:id="705" w:name="_Toc72765118"/>
            <w:bookmarkStart w:id="706" w:name="_Toc72767346"/>
            <w:r w:rsidRPr="00F319B8">
              <w:rPr>
                <w:rFonts w:cs="Times New Roman"/>
                <w:szCs w:val="24"/>
              </w:rPr>
              <w:t>Слесарь по ремонту и обслуживанию перегрузочных машин</w:t>
            </w:r>
            <w:bookmarkEnd w:id="704"/>
            <w:bookmarkEnd w:id="705"/>
            <w:bookmarkEnd w:id="706"/>
          </w:p>
        </w:tc>
      </w:tr>
    </w:tbl>
    <w:p w:rsidR="00D33144" w:rsidRDefault="00D33144" w:rsidP="00E9390F"/>
    <w:p w:rsidR="00D33144" w:rsidRPr="00F319B8" w:rsidRDefault="00D33144" w:rsidP="00E9390F">
      <w:bookmarkStart w:id="707" w:name="_Toc72321773"/>
      <w:bookmarkStart w:id="708" w:name="_Toc72765119"/>
      <w:bookmarkStart w:id="709" w:name="_Toc72767347"/>
      <w:r w:rsidRPr="00F319B8">
        <w:rPr>
          <w:rFonts w:cs="Times New Roman"/>
          <w:b/>
          <w:szCs w:val="24"/>
        </w:rPr>
        <w:t>3.11.1 Трудовая функция</w:t>
      </w:r>
      <w:bookmarkEnd w:id="707"/>
      <w:bookmarkEnd w:id="708"/>
      <w:bookmarkEnd w:id="709"/>
    </w:p>
    <w:p w:rsidR="00D33144" w:rsidRDefault="00D33144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01"/>
        <w:gridCol w:w="596"/>
        <w:gridCol w:w="1135"/>
        <w:gridCol w:w="1442"/>
        <w:gridCol w:w="714"/>
      </w:tblGrid>
      <w:tr w:rsidR="002110CA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144" w:rsidRPr="00F319B8" w:rsidRDefault="00D33144" w:rsidP="00E9390F">
            <w:bookmarkStart w:id="710" w:name="_Toc72321775"/>
            <w:bookmarkStart w:id="711" w:name="_Toc72765121"/>
            <w:bookmarkStart w:id="712" w:name="_Toc72767349"/>
            <w:r w:rsidRPr="00F319B8">
              <w:rPr>
                <w:rFonts w:cs="Times New Roman"/>
                <w:szCs w:val="24"/>
              </w:rPr>
              <w:t>Ремонт сложных узлов и агрегатов перегрузочных машин</w:t>
            </w:r>
            <w:r w:rsidRPr="00F319B8">
              <w:rPr>
                <w:rFonts w:cs="Times New Roman"/>
              </w:rPr>
              <w:t xml:space="preserve"> большой массы и габаритов</w:t>
            </w:r>
            <w:bookmarkEnd w:id="710"/>
            <w:bookmarkEnd w:id="711"/>
            <w:bookmarkEnd w:id="712"/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A4E67" w:rsidP="00626293">
            <w:pPr>
              <w:jc w:val="center"/>
            </w:pPr>
            <w:bookmarkStart w:id="713" w:name="_Toc72321777"/>
            <w:bookmarkStart w:id="714" w:name="_Toc72765123"/>
            <w:bookmarkStart w:id="715" w:name="_Toc72767351"/>
            <w:r>
              <w:rPr>
                <w:rFonts w:cs="Times New Roman"/>
                <w:szCs w:val="24"/>
                <w:lang w:val="en-US"/>
              </w:rPr>
              <w:t>K</w:t>
            </w:r>
            <w:r w:rsidR="00D33144" w:rsidRPr="00F319B8">
              <w:rPr>
                <w:rFonts w:cs="Times New Roman"/>
                <w:szCs w:val="24"/>
              </w:rPr>
              <w:t>/01.4</w:t>
            </w:r>
            <w:bookmarkEnd w:id="713"/>
            <w:bookmarkEnd w:id="714"/>
            <w:bookmarkEnd w:id="715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E9390F">
            <w:pPr>
              <w:jc w:val="center"/>
            </w:pPr>
            <w:bookmarkStart w:id="716" w:name="_Toc72321779"/>
            <w:bookmarkStart w:id="717" w:name="_Toc72765125"/>
            <w:bookmarkStart w:id="718" w:name="_Toc72767353"/>
            <w:r w:rsidRPr="00F319B8">
              <w:rPr>
                <w:rFonts w:cs="Times New Roman"/>
                <w:szCs w:val="24"/>
              </w:rPr>
              <w:t>4</w:t>
            </w:r>
            <w:bookmarkEnd w:id="716"/>
            <w:bookmarkEnd w:id="717"/>
            <w:bookmarkEnd w:id="718"/>
          </w:p>
        </w:tc>
      </w:tr>
    </w:tbl>
    <w:p w:rsidR="00D33144" w:rsidRDefault="00D33144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D33144" w:rsidRPr="00F319B8" w:rsidTr="002110C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33144" w:rsidRPr="00F319B8" w:rsidTr="002110CA">
        <w:trPr>
          <w:jc w:val="center"/>
        </w:trPr>
        <w:tc>
          <w:tcPr>
            <w:tcW w:w="1267" w:type="pct"/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68CD" w:rsidRDefault="006A68CD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719" w:name="_Toc72321786"/>
            <w:bookmarkStart w:id="720" w:name="_Toc72765132"/>
            <w:bookmarkStart w:id="721" w:name="_Toc72767360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719"/>
            <w:bookmarkEnd w:id="720"/>
            <w:bookmarkEnd w:id="721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22" w:name="_Toc72321749"/>
            <w:bookmarkStart w:id="723" w:name="_Toc72765133"/>
            <w:bookmarkStart w:id="724" w:name="_Toc72767361"/>
            <w:r w:rsidRPr="00F319B8">
              <w:rPr>
                <w:rFonts w:cs="Times New Roman"/>
                <w:szCs w:val="24"/>
              </w:rPr>
              <w:t>Снятие сложных узлов и агрегатов перегрузочных машин большой массы и габаритов, препятствующих дальнейшей разборке</w:t>
            </w:r>
            <w:bookmarkEnd w:id="722"/>
            <w:bookmarkEnd w:id="723"/>
            <w:bookmarkEnd w:id="724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25" w:name="_Toc72321750"/>
            <w:bookmarkStart w:id="726" w:name="_Toc72765134"/>
            <w:bookmarkStart w:id="727" w:name="_Toc72767362"/>
            <w:r w:rsidRPr="00F319B8">
              <w:rPr>
                <w:rFonts w:cs="Times New Roman"/>
                <w:szCs w:val="24"/>
              </w:rPr>
              <w:t>Разборка сложных узлов и агрегатов перегрузочных машин большой массы и габаритов</w:t>
            </w:r>
            <w:bookmarkEnd w:id="725"/>
            <w:bookmarkEnd w:id="726"/>
            <w:bookmarkEnd w:id="727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28" w:name="_Toc72321751"/>
            <w:bookmarkStart w:id="729" w:name="_Toc72765135"/>
            <w:bookmarkStart w:id="730" w:name="_Toc72767363"/>
            <w:r w:rsidRPr="00F319B8">
              <w:rPr>
                <w:rFonts w:cs="Times New Roman"/>
                <w:szCs w:val="24"/>
              </w:rPr>
              <w:t>Установка снятых сложных узлов и агрегатов перегрузочных машин большой массы и габаритов на стенды в целях последующей разборки на детали</w:t>
            </w:r>
            <w:bookmarkEnd w:id="728"/>
            <w:bookmarkEnd w:id="729"/>
            <w:bookmarkEnd w:id="73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31" w:name="_Toc72321752"/>
            <w:bookmarkStart w:id="732" w:name="_Toc72765136"/>
            <w:bookmarkStart w:id="733" w:name="_Toc72767364"/>
            <w:r w:rsidRPr="00F319B8">
              <w:rPr>
                <w:rFonts w:cs="Times New Roman"/>
                <w:szCs w:val="24"/>
              </w:rPr>
              <w:t>Маркировка деталей сложных узлов и агрегатов перегрузочных машин большой массы и габаритов</w:t>
            </w:r>
            <w:bookmarkEnd w:id="731"/>
            <w:bookmarkEnd w:id="732"/>
            <w:bookmarkEnd w:id="73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34" w:name="_Toc72321753"/>
            <w:bookmarkStart w:id="735" w:name="_Toc72765137"/>
            <w:bookmarkStart w:id="736" w:name="_Toc72767365"/>
            <w:r w:rsidRPr="00F319B8">
              <w:rPr>
                <w:rFonts w:cs="Times New Roman"/>
                <w:szCs w:val="24"/>
              </w:rPr>
              <w:t>Очистка с обезжириванием и сортировкой деталей сложных узлов и агрегатов перегрузочных машин большой массы и габаритов</w:t>
            </w:r>
            <w:bookmarkEnd w:id="734"/>
            <w:bookmarkEnd w:id="735"/>
            <w:bookmarkEnd w:id="73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37" w:name="_Toc72321754"/>
            <w:bookmarkStart w:id="738" w:name="_Toc72765138"/>
            <w:bookmarkStart w:id="739" w:name="_Toc72767366"/>
            <w:r w:rsidRPr="00F319B8">
              <w:rPr>
                <w:rFonts w:cs="Times New Roman"/>
                <w:szCs w:val="24"/>
              </w:rPr>
              <w:t>Проверка деталей сложных узлов и агрегатов перегрузочных машин большой массы и габаритов на наличие износа и деформации</w:t>
            </w:r>
            <w:bookmarkEnd w:id="737"/>
            <w:bookmarkEnd w:id="738"/>
            <w:bookmarkEnd w:id="739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40" w:name="_Toc72321787"/>
            <w:bookmarkStart w:id="741" w:name="_Toc72765139"/>
            <w:bookmarkStart w:id="742" w:name="_Toc72767367"/>
            <w:r w:rsidRPr="00F319B8">
              <w:rPr>
                <w:rFonts w:cs="Times New Roman"/>
                <w:szCs w:val="24"/>
              </w:rPr>
              <w:t>Определение объемов и последовательности выполнения работ по ремонту сложных узлов и агрегатов перегрузочных машин большой массы и габаритов в зависимости от характера поломки</w:t>
            </w:r>
            <w:bookmarkEnd w:id="740"/>
            <w:bookmarkEnd w:id="741"/>
            <w:bookmarkEnd w:id="74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43" w:name="_Toc72321788"/>
            <w:bookmarkStart w:id="744" w:name="_Toc72765140"/>
            <w:bookmarkStart w:id="745" w:name="_Toc72767368"/>
            <w:r w:rsidRPr="00F319B8">
              <w:rPr>
                <w:rFonts w:cs="Times New Roman"/>
                <w:szCs w:val="24"/>
              </w:rPr>
              <w:t>Выполнение регламентных работ по восстановлению работоспособного (исправного) состояния деталей сложных узлов и агрегатов перегрузочных машин большой массы и габаритов с восстановлением их исправности и работоспособности</w:t>
            </w:r>
            <w:bookmarkEnd w:id="743"/>
            <w:bookmarkEnd w:id="744"/>
            <w:bookmarkEnd w:id="74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46" w:name="_Toc72321789"/>
            <w:bookmarkStart w:id="747" w:name="_Toc72765141"/>
            <w:bookmarkStart w:id="748" w:name="_Toc72767369"/>
            <w:r w:rsidRPr="00F319B8">
              <w:rPr>
                <w:rFonts w:cs="Times New Roman"/>
                <w:szCs w:val="24"/>
              </w:rPr>
              <w:t>Определение базовой детали сложных узлов и агрегатов перегрузочных машин большой массы и габаритов</w:t>
            </w:r>
            <w:bookmarkEnd w:id="746"/>
            <w:bookmarkEnd w:id="747"/>
            <w:bookmarkEnd w:id="748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49" w:name="_Toc72321790"/>
            <w:bookmarkStart w:id="750" w:name="_Toc72765142"/>
            <w:bookmarkStart w:id="751" w:name="_Toc72767370"/>
            <w:r w:rsidRPr="00F319B8">
              <w:rPr>
                <w:rFonts w:cs="Times New Roman"/>
                <w:szCs w:val="24"/>
              </w:rPr>
              <w:t>Комплектование базовых и сопряженных деталей сложных узлов и агрегатов перегрузочных машин большой массы и габаритов</w:t>
            </w:r>
            <w:bookmarkEnd w:id="749"/>
            <w:bookmarkEnd w:id="750"/>
            <w:bookmarkEnd w:id="751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752" w:name="_Toc72321791"/>
            <w:bookmarkStart w:id="753" w:name="_Toc72765143"/>
            <w:bookmarkStart w:id="754" w:name="_Toc72767371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752"/>
            <w:bookmarkEnd w:id="753"/>
            <w:bookmarkEnd w:id="754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55" w:name="_Toc72321792"/>
            <w:bookmarkStart w:id="756" w:name="_Toc72765144"/>
            <w:bookmarkStart w:id="757" w:name="_Toc72767372"/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  <w:bookmarkEnd w:id="755"/>
            <w:bookmarkEnd w:id="756"/>
            <w:bookmarkEnd w:id="757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58" w:name="_Toc72321758"/>
            <w:bookmarkStart w:id="759" w:name="_Toc72765145"/>
            <w:bookmarkStart w:id="760" w:name="_Toc72767373"/>
            <w:r w:rsidRPr="00F319B8">
              <w:rPr>
                <w:rFonts w:cs="Times New Roman"/>
                <w:szCs w:val="24"/>
              </w:rPr>
              <w:t>Выявлять наличие износа и деформации деталей сложных узлов и агрегатов перегрузочных машин большой массы и габаритов</w:t>
            </w:r>
            <w:bookmarkEnd w:id="758"/>
            <w:bookmarkEnd w:id="759"/>
            <w:bookmarkEnd w:id="76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61" w:name="_Toc72321757"/>
            <w:bookmarkStart w:id="762" w:name="_Toc72765146"/>
            <w:bookmarkStart w:id="763" w:name="_Toc72767374"/>
            <w:r w:rsidRPr="00F319B8">
              <w:rPr>
                <w:rFonts w:cs="Times New Roman"/>
                <w:szCs w:val="24"/>
              </w:rPr>
              <w:t>Выполнять разборку и снятие сложных узлов и агрегатов перегрузочных машин большой массы и габаритов</w:t>
            </w:r>
            <w:bookmarkEnd w:id="761"/>
            <w:bookmarkEnd w:id="762"/>
            <w:bookmarkEnd w:id="76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64" w:name="_Toc72321759"/>
            <w:bookmarkStart w:id="765" w:name="_Toc72765147"/>
            <w:bookmarkStart w:id="766" w:name="_Toc72767375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демонтаже двигателей внутреннего сгорания; 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</w:t>
            </w:r>
            <w:bookmarkEnd w:id="764"/>
            <w:bookmarkEnd w:id="765"/>
            <w:bookmarkEnd w:id="76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67" w:name="_Toc72321794"/>
            <w:bookmarkStart w:id="768" w:name="_Toc72765148"/>
            <w:bookmarkStart w:id="769" w:name="_Toc72767376"/>
            <w:r w:rsidRPr="00F319B8">
              <w:rPr>
                <w:rFonts w:cs="Times New Roman"/>
                <w:szCs w:val="24"/>
              </w:rPr>
              <w:t>Определять объемы работ по выполнению ремонта сложных узлов и агрегатов перегрузочных машин большой массы и габаритов</w:t>
            </w:r>
            <w:bookmarkEnd w:id="767"/>
            <w:bookmarkEnd w:id="768"/>
            <w:bookmarkEnd w:id="769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70" w:name="_Toc72321795"/>
            <w:bookmarkStart w:id="771" w:name="_Toc72765149"/>
            <w:bookmarkStart w:id="772" w:name="_Toc72767377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ремонте двигателей внутреннего сгорания;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 xml:space="preserve">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машин; </w:t>
            </w:r>
            <w:r w:rsidR="009C54BA">
              <w:rPr>
                <w:rFonts w:cs="Times New Roman"/>
                <w:szCs w:val="24"/>
              </w:rPr>
              <w:t xml:space="preserve">при </w:t>
            </w:r>
            <w:r w:rsidRPr="00F319B8">
              <w:rPr>
                <w:rFonts w:cs="Times New Roman"/>
                <w:szCs w:val="24"/>
              </w:rPr>
              <w:t>восстановлении геометрии поворотного круга и зубчатого венца, точности поясов и решеток стрелы и портала кранов портальных, мостокабельных, гусеничных, железнодорожных, плавучих, автомобильных, пневмоколесных, мостовых перегружателей</w:t>
            </w:r>
            <w:bookmarkEnd w:id="770"/>
            <w:bookmarkEnd w:id="771"/>
            <w:bookmarkEnd w:id="77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73" w:name="_Toc72321796"/>
            <w:bookmarkStart w:id="774" w:name="_Toc72765150"/>
            <w:bookmarkStart w:id="775" w:name="_Toc72767378"/>
            <w:r w:rsidRPr="00F319B8">
              <w:rPr>
                <w:rFonts w:cs="Times New Roman"/>
                <w:szCs w:val="24"/>
              </w:rPr>
              <w:t>Пользоваться картами технологического процесса ремонта сложных узлов и агрегатов перегрузочных машин большой массы и габаритов</w:t>
            </w:r>
            <w:bookmarkEnd w:id="773"/>
            <w:bookmarkEnd w:id="774"/>
            <w:bookmarkEnd w:id="77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76" w:name="_Toc72321797"/>
            <w:bookmarkStart w:id="777" w:name="_Toc72765151"/>
            <w:bookmarkStart w:id="778" w:name="_Toc72767379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776"/>
            <w:bookmarkEnd w:id="777"/>
            <w:bookmarkEnd w:id="778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779" w:name="_Toc72321798"/>
            <w:bookmarkStart w:id="780" w:name="_Toc72765152"/>
            <w:bookmarkStart w:id="781" w:name="_Toc72767380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779"/>
            <w:bookmarkEnd w:id="780"/>
            <w:bookmarkEnd w:id="781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82" w:name="_Toc72321799"/>
            <w:bookmarkStart w:id="783" w:name="_Toc72765153"/>
            <w:bookmarkStart w:id="784" w:name="_Toc72767381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ремонту сложных узлов и агрегатов перегрузочных машин большой массы и габаритов</w:t>
            </w:r>
            <w:bookmarkEnd w:id="782"/>
            <w:bookmarkEnd w:id="783"/>
            <w:bookmarkEnd w:id="784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85" w:name="_Toc72321800"/>
            <w:bookmarkStart w:id="786" w:name="_Toc72765154"/>
            <w:bookmarkStart w:id="787" w:name="_Toc72767382"/>
            <w:r w:rsidRPr="00F319B8">
              <w:rPr>
                <w:rFonts w:cs="Times New Roman"/>
                <w:szCs w:val="24"/>
              </w:rPr>
              <w:t>Технологический процесс ремонта сложных узлов и агрегатов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перегрузочных машин (двигателей внутреннего сгорания;</w:t>
            </w:r>
            <w:r w:rsidR="00D50FFD">
              <w:rPr>
                <w:rFonts w:cs="Times New Roman"/>
                <w:szCs w:val="24"/>
              </w:rPr>
              <w:t xml:space="preserve"> </w:t>
            </w:r>
            <w:r w:rsidRPr="00F319B8">
              <w:rPr>
                <w:rFonts w:cs="Times New Roman"/>
                <w:szCs w:val="24"/>
              </w:rPr>
              <w:t>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машин; восстановления геометрии поворотного круга и зубчатого венца, точности поясов и решеток стрелы и портала кранов портальных, мостокабельных, гусеничных, железнодорожных, плавучих, автомобильных, пневмоколесных, мостовых перегружателей)</w:t>
            </w:r>
            <w:bookmarkEnd w:id="785"/>
            <w:bookmarkEnd w:id="786"/>
            <w:bookmarkEnd w:id="787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88" w:name="_Toc72321764"/>
            <w:bookmarkStart w:id="789" w:name="_Toc72765155"/>
            <w:bookmarkStart w:id="790" w:name="_Toc72767383"/>
            <w:r w:rsidRPr="00F319B8">
              <w:rPr>
                <w:rFonts w:cs="Times New Roman"/>
                <w:szCs w:val="24"/>
              </w:rPr>
              <w:t>Технологический процесс демонтажа сложных узлов и агрегатов перегрузочных машин (двигателей внутреннего сгорания; 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машин)</w:t>
            </w:r>
            <w:bookmarkEnd w:id="788"/>
            <w:bookmarkEnd w:id="789"/>
            <w:bookmarkEnd w:id="79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91" w:name="_Toc72321801"/>
            <w:bookmarkStart w:id="792" w:name="_Toc72765156"/>
            <w:bookmarkStart w:id="793" w:name="_Toc72767384"/>
            <w:r w:rsidRPr="00F319B8">
              <w:rPr>
                <w:rFonts w:cs="Times New Roman"/>
                <w:szCs w:val="24"/>
              </w:rPr>
              <w:t xml:space="preserve">Устройство и принцип работы сложных узлов и агрегатов перегрузочных машин большой массы и габаритов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791"/>
            <w:bookmarkEnd w:id="792"/>
            <w:bookmarkEnd w:id="79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94" w:name="_Toc72321802"/>
            <w:bookmarkStart w:id="795" w:name="_Toc72765157"/>
            <w:bookmarkStart w:id="796" w:name="_Toc72767385"/>
            <w:r w:rsidRPr="00F319B8">
              <w:rPr>
                <w:rFonts w:cs="Times New Roman"/>
                <w:szCs w:val="24"/>
              </w:rPr>
              <w:t>Технические условия ремонта сложных узлов и агрегатов перегрузочных машин большой массы и габаритов</w:t>
            </w:r>
            <w:bookmarkEnd w:id="794"/>
            <w:bookmarkEnd w:id="795"/>
            <w:bookmarkEnd w:id="79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797" w:name="_Toc72321803"/>
            <w:bookmarkStart w:id="798" w:name="_Toc72765158"/>
            <w:bookmarkStart w:id="799" w:name="_Toc72767386"/>
            <w:r w:rsidRPr="00F319B8">
              <w:rPr>
                <w:rFonts w:cs="Times New Roman"/>
                <w:szCs w:val="24"/>
              </w:rPr>
              <w:t xml:space="preserve">Кинематические схемы ремонтируемых и налаживаемых перегрузочных машин большой массы и габаритов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797"/>
            <w:bookmarkEnd w:id="798"/>
            <w:bookmarkEnd w:id="799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00" w:name="_Toc72321804"/>
            <w:bookmarkStart w:id="801" w:name="_Toc72765159"/>
            <w:bookmarkStart w:id="802" w:name="_Toc72767387"/>
            <w:r w:rsidRPr="00F319B8">
              <w:rPr>
                <w:rFonts w:cs="Times New Roman"/>
                <w:szCs w:val="24"/>
              </w:rPr>
              <w:t xml:space="preserve">Методы проверки на точность и испытания деталей и узлов перегрузочных машин большой массы и габаритов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800"/>
            <w:bookmarkEnd w:id="801"/>
            <w:bookmarkEnd w:id="80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03" w:name="_Toc72321805"/>
            <w:bookmarkStart w:id="804" w:name="_Toc72765160"/>
            <w:bookmarkStart w:id="805" w:name="_Toc72767388"/>
            <w:r w:rsidRPr="00F319B8">
              <w:rPr>
                <w:rFonts w:cs="Times New Roman"/>
                <w:szCs w:val="24"/>
              </w:rPr>
              <w:t xml:space="preserve">Допустимые нагрузки на работающие детали и узлы оборудования перегрузочных машин большой массы и габаритов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803"/>
            <w:bookmarkEnd w:id="804"/>
            <w:bookmarkEnd w:id="80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06" w:name="_Toc72321806"/>
            <w:bookmarkStart w:id="807" w:name="_Toc72765161"/>
            <w:bookmarkStart w:id="808" w:name="_Toc72767389"/>
            <w:r w:rsidRPr="00F319B8">
              <w:rPr>
                <w:rFonts w:cs="Times New Roman"/>
                <w:szCs w:val="24"/>
              </w:rPr>
              <w:t xml:space="preserve">Механические свойства обрабатываемых деталей, материалов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806"/>
            <w:bookmarkEnd w:id="807"/>
            <w:bookmarkEnd w:id="808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09" w:name="_Toc72321808"/>
            <w:bookmarkStart w:id="810" w:name="_Toc72765163"/>
            <w:bookmarkStart w:id="811" w:name="_Toc72767391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809"/>
            <w:bookmarkEnd w:id="810"/>
            <w:bookmarkEnd w:id="811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</w:tcPr>
          <w:p w:rsidR="00D33144" w:rsidRPr="00F319B8" w:rsidRDefault="00D33144" w:rsidP="00E9390F">
            <w:bookmarkStart w:id="812" w:name="_Toc72321810"/>
            <w:bookmarkStart w:id="813" w:name="_Toc72765165"/>
            <w:bookmarkStart w:id="814" w:name="_Toc72767393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812"/>
            <w:bookmarkEnd w:id="813"/>
            <w:bookmarkEnd w:id="814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15" w:name="_Toc72321811"/>
            <w:bookmarkStart w:id="816" w:name="_Toc72765166"/>
            <w:bookmarkStart w:id="817" w:name="_Toc72767394"/>
            <w:r w:rsidRPr="00F319B8">
              <w:rPr>
                <w:rFonts w:cs="Times New Roman"/>
                <w:szCs w:val="24"/>
              </w:rPr>
              <w:t>-</w:t>
            </w:r>
            <w:bookmarkEnd w:id="815"/>
            <w:bookmarkEnd w:id="816"/>
            <w:bookmarkEnd w:id="817"/>
          </w:p>
        </w:tc>
      </w:tr>
    </w:tbl>
    <w:p w:rsidR="00D33144" w:rsidRDefault="00D33144" w:rsidP="00E9390F"/>
    <w:p w:rsidR="00D33144" w:rsidRPr="00F319B8" w:rsidRDefault="00D33144" w:rsidP="00E9390F">
      <w:pPr>
        <w:rPr>
          <w:b/>
        </w:rPr>
      </w:pPr>
      <w:bookmarkStart w:id="818" w:name="_Toc72321812"/>
      <w:bookmarkStart w:id="819" w:name="_Toc72765167"/>
      <w:bookmarkStart w:id="820" w:name="_Toc72767395"/>
      <w:r w:rsidRPr="00F319B8">
        <w:rPr>
          <w:b/>
        </w:rPr>
        <w:t>3.11.2. Трудовая функция</w:t>
      </w:r>
      <w:bookmarkEnd w:id="818"/>
      <w:bookmarkEnd w:id="819"/>
      <w:bookmarkEnd w:id="820"/>
    </w:p>
    <w:p w:rsidR="00D33144" w:rsidRDefault="00D33144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4901"/>
        <w:gridCol w:w="722"/>
        <w:gridCol w:w="1008"/>
        <w:gridCol w:w="1436"/>
        <w:gridCol w:w="720"/>
      </w:tblGrid>
      <w:tr w:rsidR="002110CA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144" w:rsidRPr="00F319B8" w:rsidRDefault="00D33144" w:rsidP="00E9390F">
            <w:bookmarkStart w:id="821" w:name="_Toc72321814"/>
            <w:bookmarkStart w:id="822" w:name="_Toc72765169"/>
            <w:bookmarkStart w:id="823" w:name="_Toc72767397"/>
            <w:r w:rsidRPr="00F319B8">
              <w:rPr>
                <w:rFonts w:cs="Times New Roman"/>
                <w:szCs w:val="24"/>
              </w:rPr>
              <w:t>Монтаж с регулировкой сложных узлов и агрегатов перегрузочных машин</w:t>
            </w:r>
            <w:r w:rsidRPr="00F319B8">
              <w:rPr>
                <w:rFonts w:cs="Times New Roman"/>
              </w:rPr>
              <w:t xml:space="preserve"> большой массы и габаритов</w:t>
            </w:r>
            <w:bookmarkEnd w:id="821"/>
            <w:bookmarkEnd w:id="822"/>
            <w:bookmarkEnd w:id="823"/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A4E67" w:rsidP="00626293">
            <w:pPr>
              <w:jc w:val="center"/>
            </w:pPr>
            <w:bookmarkStart w:id="824" w:name="_Toc72321816"/>
            <w:bookmarkStart w:id="825" w:name="_Toc72765171"/>
            <w:bookmarkStart w:id="826" w:name="_Toc72767399"/>
            <w:r>
              <w:rPr>
                <w:rFonts w:cs="Times New Roman"/>
                <w:szCs w:val="24"/>
                <w:lang w:val="en-US"/>
              </w:rPr>
              <w:t>K</w:t>
            </w:r>
            <w:r w:rsidR="00D33144" w:rsidRPr="00F319B8">
              <w:rPr>
                <w:rFonts w:cs="Times New Roman"/>
                <w:szCs w:val="24"/>
              </w:rPr>
              <w:t>/02.4</w:t>
            </w:r>
            <w:bookmarkEnd w:id="824"/>
            <w:bookmarkEnd w:id="825"/>
            <w:bookmarkEnd w:id="826"/>
          </w:p>
        </w:tc>
        <w:tc>
          <w:tcPr>
            <w:tcW w:w="69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E9390F">
            <w:pPr>
              <w:jc w:val="center"/>
            </w:pPr>
            <w:bookmarkStart w:id="827" w:name="_Toc72321818"/>
            <w:bookmarkStart w:id="828" w:name="_Toc72765173"/>
            <w:bookmarkStart w:id="829" w:name="_Toc72767401"/>
            <w:r w:rsidRPr="00F319B8">
              <w:rPr>
                <w:rFonts w:cs="Times New Roman"/>
                <w:szCs w:val="24"/>
              </w:rPr>
              <w:t>4</w:t>
            </w:r>
            <w:bookmarkEnd w:id="827"/>
            <w:bookmarkEnd w:id="828"/>
            <w:bookmarkEnd w:id="829"/>
          </w:p>
        </w:tc>
      </w:tr>
    </w:tbl>
    <w:p w:rsidR="002110CA" w:rsidRDefault="002110CA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130"/>
        <w:gridCol w:w="579"/>
        <w:gridCol w:w="1797"/>
        <w:gridCol w:w="488"/>
        <w:gridCol w:w="1305"/>
        <w:gridCol w:w="2599"/>
      </w:tblGrid>
      <w:tr w:rsidR="00D33144" w:rsidRPr="00F319B8" w:rsidTr="00626293">
        <w:trPr>
          <w:jc w:val="center"/>
        </w:trPr>
        <w:tc>
          <w:tcPr>
            <w:tcW w:w="1211" w:type="pct"/>
            <w:tcBorders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3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33144" w:rsidRPr="00F319B8" w:rsidTr="00626293">
        <w:trPr>
          <w:jc w:val="center"/>
        </w:trPr>
        <w:tc>
          <w:tcPr>
            <w:tcW w:w="1211" w:type="pct"/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3144" w:rsidRDefault="00D33144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830" w:name="_Toc72321825"/>
            <w:bookmarkStart w:id="831" w:name="_Toc72765180"/>
            <w:bookmarkStart w:id="832" w:name="_Toc72767408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830"/>
            <w:bookmarkEnd w:id="831"/>
            <w:bookmarkEnd w:id="832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33" w:name="_Toc72321826"/>
            <w:bookmarkStart w:id="834" w:name="_Toc72765181"/>
            <w:bookmarkStart w:id="835" w:name="_Toc72767409"/>
            <w:r w:rsidRPr="00F319B8">
              <w:rPr>
                <w:rFonts w:cs="Times New Roman"/>
                <w:szCs w:val="24"/>
              </w:rPr>
              <w:t>Осмотр деталей и базовых частей сложных узлов и агрегатов перегрузочных машин большой массы и габаритов для проверки комплектности и оценки технического состояния</w:t>
            </w:r>
            <w:bookmarkEnd w:id="833"/>
            <w:bookmarkEnd w:id="834"/>
            <w:bookmarkEnd w:id="83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36" w:name="_Toc72321827"/>
            <w:bookmarkStart w:id="837" w:name="_Toc72765182"/>
            <w:bookmarkStart w:id="838" w:name="_Toc72767410"/>
            <w:r w:rsidRPr="00F319B8">
              <w:rPr>
                <w:rFonts w:cs="Times New Roman"/>
                <w:szCs w:val="24"/>
              </w:rPr>
              <w:t>Установка базовых деталей для монтажа сложных узлов и агрегатов перегрузочных машин большой массы и габаритов</w:t>
            </w:r>
            <w:bookmarkEnd w:id="836"/>
            <w:bookmarkEnd w:id="837"/>
            <w:bookmarkEnd w:id="838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39" w:name="_Toc72321828"/>
            <w:bookmarkStart w:id="840" w:name="_Toc72765183"/>
            <w:bookmarkStart w:id="841" w:name="_Toc72767411"/>
            <w:r w:rsidRPr="00F319B8">
              <w:rPr>
                <w:rFonts w:cs="Times New Roman"/>
                <w:szCs w:val="24"/>
              </w:rPr>
              <w:t>Монтаж разобранных деталей сложных узлов и агрегатов перегрузочных машин большой массы и габаритов с целью дальнейшего закрепления</w:t>
            </w:r>
            <w:bookmarkEnd w:id="839"/>
            <w:bookmarkEnd w:id="840"/>
            <w:bookmarkEnd w:id="841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42" w:name="_Toc72321829"/>
            <w:bookmarkStart w:id="843" w:name="_Toc72765184"/>
            <w:bookmarkStart w:id="844" w:name="_Toc72767412"/>
            <w:r w:rsidRPr="00F319B8">
              <w:rPr>
                <w:rFonts w:cs="Times New Roman"/>
                <w:szCs w:val="24"/>
              </w:rPr>
              <w:t>Выверка, закрепление сложных узлов и агрегатов перегрузочных машин большой массы и габаритов</w:t>
            </w:r>
            <w:bookmarkEnd w:id="842"/>
            <w:bookmarkEnd w:id="843"/>
            <w:bookmarkEnd w:id="844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45" w:name="_Toc72321830"/>
            <w:bookmarkStart w:id="846" w:name="_Toc72765185"/>
            <w:bookmarkStart w:id="847" w:name="_Toc72767413"/>
            <w:r w:rsidRPr="00F319B8">
              <w:rPr>
                <w:rFonts w:cs="Times New Roman"/>
                <w:szCs w:val="24"/>
              </w:rPr>
              <w:t>Подборка инструмента для проведения регулировки сложных узлов и агрегатов перегрузочных машин большой массы и габаритов после их монтажа</w:t>
            </w:r>
            <w:bookmarkEnd w:id="845"/>
            <w:bookmarkEnd w:id="846"/>
            <w:bookmarkEnd w:id="847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48" w:name="_Toc72321831"/>
            <w:bookmarkStart w:id="849" w:name="_Toc72765186"/>
            <w:bookmarkStart w:id="850" w:name="_Toc72767414"/>
            <w:r w:rsidRPr="00F319B8">
              <w:rPr>
                <w:rFonts w:cs="Times New Roman"/>
                <w:szCs w:val="24"/>
              </w:rPr>
              <w:t>Выполнение комплекса работ по регулировке сложных узлов и агрегатов перегрузочных машин большой массы и габаритов</w:t>
            </w:r>
            <w:bookmarkEnd w:id="848"/>
            <w:bookmarkEnd w:id="849"/>
            <w:bookmarkEnd w:id="85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51" w:name="_Toc72321832"/>
            <w:bookmarkStart w:id="852" w:name="_Toc72765187"/>
            <w:bookmarkStart w:id="853" w:name="_Toc72767415"/>
            <w:r w:rsidRPr="00F319B8">
              <w:rPr>
                <w:rFonts w:cs="Times New Roman"/>
                <w:szCs w:val="24"/>
              </w:rPr>
              <w:t>Устранение неисправностей, выявленных при регулировке сложных узлов и агрегатов перегрузочных машин большой массы и габаритов</w:t>
            </w:r>
            <w:bookmarkEnd w:id="851"/>
            <w:bookmarkEnd w:id="852"/>
            <w:bookmarkEnd w:id="85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54" w:name="_Toc72321833"/>
            <w:bookmarkStart w:id="855" w:name="_Toc72765188"/>
            <w:bookmarkStart w:id="856" w:name="_Toc72767416"/>
            <w:r w:rsidRPr="00F319B8">
              <w:rPr>
                <w:rFonts w:cs="Times New Roman"/>
                <w:szCs w:val="24"/>
              </w:rPr>
              <w:t>Оценка выполненной работы по монтажу и регулировке сложных узлов и агрегатов</w:t>
            </w:r>
            <w:r w:rsidR="007A7887">
              <w:rPr>
                <w:rFonts w:cs="Times New Roman"/>
                <w:szCs w:val="24"/>
              </w:rPr>
              <w:t xml:space="preserve"> </w:t>
            </w:r>
            <w:r w:rsidR="004B7904" w:rsidRPr="00F319B8">
              <w:rPr>
                <w:rFonts w:cs="Times New Roman"/>
                <w:szCs w:val="24"/>
              </w:rPr>
              <w:t xml:space="preserve">перегрузочных машин </w:t>
            </w:r>
            <w:r w:rsidRPr="00F319B8">
              <w:rPr>
                <w:rFonts w:cs="Times New Roman"/>
                <w:szCs w:val="24"/>
              </w:rPr>
              <w:t>большой массы и габаритов</w:t>
            </w:r>
            <w:bookmarkEnd w:id="854"/>
            <w:bookmarkEnd w:id="855"/>
            <w:bookmarkEnd w:id="85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857" w:name="_Toc72321834"/>
            <w:bookmarkStart w:id="858" w:name="_Toc72765189"/>
            <w:bookmarkStart w:id="859" w:name="_Toc72767417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857"/>
            <w:bookmarkEnd w:id="858"/>
            <w:bookmarkEnd w:id="859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60" w:name="_Toc72321835"/>
            <w:bookmarkStart w:id="861" w:name="_Toc72765190"/>
            <w:bookmarkStart w:id="862" w:name="_Toc72767418"/>
            <w:r w:rsidRPr="00F319B8">
              <w:rPr>
                <w:rFonts w:cs="Times New Roman"/>
                <w:szCs w:val="24"/>
              </w:rPr>
              <w:t>Определять исправность инструмента для монтажа и регулировки сложных узлов и агрегатов перегрузочных машин большой массы и габаритов</w:t>
            </w:r>
            <w:bookmarkEnd w:id="860"/>
            <w:bookmarkEnd w:id="861"/>
            <w:bookmarkEnd w:id="86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63" w:name="_Toc72321837"/>
            <w:bookmarkStart w:id="864" w:name="_Toc72765192"/>
            <w:bookmarkStart w:id="865" w:name="_Toc72767420"/>
            <w:r w:rsidRPr="00F319B8">
              <w:rPr>
                <w:rFonts w:cs="Times New Roman"/>
                <w:szCs w:val="24"/>
              </w:rPr>
              <w:t>Выполнять сборку деталей сложных узлов и агрегатов перегрузочных машин большой массы и габаритов</w:t>
            </w:r>
            <w:bookmarkEnd w:id="863"/>
            <w:bookmarkEnd w:id="864"/>
            <w:bookmarkEnd w:id="86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66" w:name="_Toc72321838"/>
            <w:bookmarkStart w:id="867" w:name="_Toc72765193"/>
            <w:bookmarkStart w:id="868" w:name="_Toc72767421"/>
            <w:r w:rsidRPr="00F319B8">
              <w:rPr>
                <w:rFonts w:cs="Times New Roman"/>
                <w:szCs w:val="24"/>
              </w:rPr>
              <w:t>Пользоваться механизмами, оборудованием, приспособлениями, инструментом при монтаже двигателей внутреннего сгорания</w:t>
            </w:r>
            <w:r w:rsidR="004B7904">
              <w:rPr>
                <w:rFonts w:cs="Times New Roman"/>
                <w:szCs w:val="24"/>
              </w:rPr>
              <w:t>,</w:t>
            </w:r>
            <w:r w:rsidRPr="00F319B8">
              <w:rPr>
                <w:rFonts w:cs="Times New Roman"/>
                <w:szCs w:val="24"/>
              </w:rPr>
              <w:t xml:space="preserve"> 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</w:t>
            </w:r>
            <w:bookmarkEnd w:id="866"/>
            <w:bookmarkEnd w:id="867"/>
            <w:bookmarkEnd w:id="868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69" w:name="_Toc72321839"/>
            <w:bookmarkStart w:id="870" w:name="_Toc72765194"/>
            <w:bookmarkStart w:id="871" w:name="_Toc72767422"/>
            <w:r w:rsidRPr="00F319B8">
              <w:rPr>
                <w:rFonts w:cs="Times New Roman"/>
                <w:szCs w:val="24"/>
              </w:rPr>
              <w:t>Пользоваться приспособлениями, инструментом при регулировке сложных узлов и агрегатов перегрузочных машин большой массы и габаритов</w:t>
            </w:r>
            <w:bookmarkEnd w:id="869"/>
            <w:bookmarkEnd w:id="870"/>
            <w:bookmarkEnd w:id="871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72" w:name="_Toc72321840"/>
            <w:bookmarkStart w:id="873" w:name="_Toc72765195"/>
            <w:bookmarkStart w:id="874" w:name="_Toc72767423"/>
            <w:r w:rsidRPr="00F319B8">
              <w:rPr>
                <w:rFonts w:cs="Times New Roman"/>
                <w:szCs w:val="24"/>
              </w:rPr>
              <w:t>Пользоваться картами технологического процесса монтажа и регулировки сложных узлов и агрегатов перегрузочных машин большой массы и габаритов</w:t>
            </w:r>
            <w:bookmarkEnd w:id="872"/>
            <w:bookmarkEnd w:id="873"/>
            <w:bookmarkEnd w:id="874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75" w:name="_Toc72321841"/>
            <w:bookmarkStart w:id="876" w:name="_Toc72765196"/>
            <w:bookmarkStart w:id="877" w:name="_Toc72767424"/>
            <w:r w:rsidRPr="00F319B8">
              <w:rPr>
                <w:rFonts w:cs="Times New Roman"/>
                <w:szCs w:val="24"/>
              </w:rPr>
              <w:t>Оценивать состояние сложных узлов и агрегатов перегрузочных машин большой массы и габаритов в ходе регулировки</w:t>
            </w:r>
            <w:bookmarkEnd w:id="875"/>
            <w:bookmarkEnd w:id="876"/>
            <w:bookmarkEnd w:id="877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78" w:name="_Toc72321842"/>
            <w:bookmarkStart w:id="879" w:name="_Toc72765197"/>
            <w:bookmarkStart w:id="880" w:name="_Toc72767425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878"/>
            <w:bookmarkEnd w:id="879"/>
            <w:bookmarkEnd w:id="88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881" w:name="_Toc72321843"/>
            <w:bookmarkStart w:id="882" w:name="_Toc72765198"/>
            <w:bookmarkStart w:id="883" w:name="_Toc72767426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881"/>
            <w:bookmarkEnd w:id="882"/>
            <w:bookmarkEnd w:id="883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84" w:name="_Toc72321844"/>
            <w:bookmarkStart w:id="885" w:name="_Toc72765199"/>
            <w:bookmarkStart w:id="886" w:name="_Toc72767427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монтажу, регулировке сложных узлов и агрегатов перегрузочных машин большой массы и габаритов</w:t>
            </w:r>
            <w:bookmarkEnd w:id="884"/>
            <w:bookmarkEnd w:id="885"/>
            <w:bookmarkEnd w:id="88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87" w:name="_Toc72321845"/>
            <w:bookmarkStart w:id="888" w:name="_Toc72765200"/>
            <w:bookmarkStart w:id="889" w:name="_Toc72767428"/>
            <w:r w:rsidRPr="00F319B8">
              <w:rPr>
                <w:rFonts w:cs="Times New Roman"/>
                <w:szCs w:val="24"/>
              </w:rPr>
              <w:t>Технологический процесс монтажа, регулировки сложных узлов и агрегатов перегрузочных машин</w:t>
            </w:r>
            <w:r w:rsidR="007A7887">
              <w:rPr>
                <w:rFonts w:cs="Times New Roman"/>
                <w:szCs w:val="24"/>
              </w:rPr>
              <w:t xml:space="preserve"> </w:t>
            </w:r>
            <w:r w:rsidR="004B7904" w:rsidRPr="00F319B8">
              <w:rPr>
                <w:rFonts w:cs="Times New Roman"/>
                <w:szCs w:val="24"/>
              </w:rPr>
              <w:t xml:space="preserve">большой массы и габаритов </w:t>
            </w:r>
            <w:r w:rsidRPr="00F319B8">
              <w:rPr>
                <w:rFonts w:cs="Times New Roman"/>
                <w:szCs w:val="24"/>
              </w:rPr>
              <w:t>(двигателей внутреннего сгорания;</w:t>
            </w:r>
            <w:bookmarkStart w:id="890" w:name="_Toc72321846"/>
            <w:bookmarkStart w:id="891" w:name="_Toc72765201"/>
            <w:bookmarkStart w:id="892" w:name="_Toc72767429"/>
            <w:bookmarkEnd w:id="887"/>
            <w:bookmarkEnd w:id="888"/>
            <w:bookmarkEnd w:id="889"/>
            <w:r w:rsidR="004B7904">
              <w:rPr>
                <w:rFonts w:cs="Times New Roman"/>
                <w:szCs w:val="24"/>
              </w:rPr>
              <w:t xml:space="preserve"> </w:t>
            </w:r>
            <w:r w:rsidRPr="00F319B8">
              <w:t>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машин)</w:t>
            </w:r>
            <w:bookmarkEnd w:id="890"/>
            <w:bookmarkEnd w:id="891"/>
            <w:bookmarkEnd w:id="89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93" w:name="_Toc72321847"/>
            <w:bookmarkStart w:id="894" w:name="_Toc72765202"/>
            <w:bookmarkStart w:id="895" w:name="_Toc72767430"/>
            <w:r w:rsidRPr="00F319B8">
              <w:rPr>
                <w:rFonts w:cs="Times New Roman"/>
                <w:szCs w:val="24"/>
              </w:rPr>
              <w:t>Кинематические схемы ремонтируемых и налаживаемых перегрузочных машин большой массы и габаритов</w:t>
            </w:r>
            <w:bookmarkEnd w:id="893"/>
            <w:bookmarkEnd w:id="894"/>
            <w:bookmarkEnd w:id="89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96" w:name="_Toc72321848"/>
            <w:bookmarkStart w:id="897" w:name="_Toc72765203"/>
            <w:bookmarkStart w:id="898" w:name="_Toc72767431"/>
            <w:r w:rsidRPr="00F319B8">
              <w:rPr>
                <w:rFonts w:cs="Times New Roman"/>
                <w:szCs w:val="24"/>
              </w:rPr>
              <w:t>Методы выявления и устранения неисправностей и дефектов в работе сложных узлов и агрегатов перегрузочных машин большой массы и габаритов</w:t>
            </w:r>
            <w:bookmarkEnd w:id="896"/>
            <w:bookmarkEnd w:id="897"/>
            <w:bookmarkEnd w:id="898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899" w:name="_Toc72321849"/>
            <w:bookmarkStart w:id="900" w:name="_Toc72765204"/>
            <w:bookmarkStart w:id="901" w:name="_Toc72767432"/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4B7904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монтажа и регулировки сложных узлов и агрегатов перегрузочных машин большой массы и габаритов</w:t>
            </w:r>
            <w:bookmarkEnd w:id="899"/>
            <w:bookmarkEnd w:id="900"/>
            <w:bookmarkEnd w:id="901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02" w:name="_Toc72321850"/>
            <w:bookmarkStart w:id="903" w:name="_Toc72765205"/>
            <w:bookmarkStart w:id="904" w:name="_Toc72767433"/>
            <w:r w:rsidRPr="00F319B8">
              <w:rPr>
                <w:rFonts w:cs="Times New Roman"/>
                <w:szCs w:val="24"/>
              </w:rPr>
              <w:t>Методы регулировки сложных узлов и агрегатов перегрузочных машин большой массы и габаритов</w:t>
            </w:r>
            <w:bookmarkEnd w:id="902"/>
            <w:bookmarkEnd w:id="903"/>
            <w:bookmarkEnd w:id="904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05" w:name="_Toc72321851"/>
            <w:bookmarkStart w:id="906" w:name="_Toc72765206"/>
            <w:bookmarkStart w:id="907" w:name="_Toc72767434"/>
            <w:r w:rsidRPr="00F319B8">
              <w:rPr>
                <w:rFonts w:cs="Times New Roman"/>
                <w:szCs w:val="24"/>
              </w:rPr>
              <w:t xml:space="preserve">Устройство и принцип работы сложных узлов и агрегатов перегрузочных машин большой массы и габаритов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905"/>
            <w:bookmarkEnd w:id="906"/>
            <w:bookmarkEnd w:id="907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08" w:name="_Toc72321852"/>
            <w:bookmarkStart w:id="909" w:name="_Toc72765207"/>
            <w:bookmarkStart w:id="910" w:name="_Toc72767435"/>
            <w:r w:rsidRPr="00F319B8">
              <w:rPr>
                <w:rFonts w:cs="Times New Roman"/>
                <w:szCs w:val="24"/>
              </w:rPr>
              <w:t>Технические условия монтажа сложных узлов и агрегатов перегрузочных машин большой массы и габаритов</w:t>
            </w:r>
            <w:bookmarkEnd w:id="908"/>
            <w:bookmarkEnd w:id="909"/>
            <w:bookmarkEnd w:id="91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Методы проверки на точность и испытания деталей и узлов перегрузочных машин большой массы и габаритов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11" w:name="_Toc72321853"/>
            <w:bookmarkStart w:id="912" w:name="_Toc72765208"/>
            <w:bookmarkStart w:id="913" w:name="_Toc72767436"/>
            <w:r w:rsidRPr="00F319B8">
              <w:rPr>
                <w:rFonts w:cs="Times New Roman"/>
                <w:szCs w:val="24"/>
              </w:rPr>
              <w:t>Допустимые нагрузки на работающие детали и узлы оборудования перегрузочных машин большой массы и габаритов</w:t>
            </w:r>
            <w:bookmarkEnd w:id="911"/>
            <w:bookmarkEnd w:id="912"/>
            <w:bookmarkEnd w:id="91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14" w:name="_Toc72321854"/>
            <w:bookmarkStart w:id="915" w:name="_Toc72765209"/>
            <w:bookmarkStart w:id="916" w:name="_Toc72767437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914"/>
            <w:bookmarkEnd w:id="915"/>
            <w:bookmarkEnd w:id="91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</w:tcPr>
          <w:p w:rsidR="00D33144" w:rsidRPr="00F319B8" w:rsidRDefault="00D33144" w:rsidP="00E9390F">
            <w:bookmarkStart w:id="917" w:name="_Toc72321856"/>
            <w:bookmarkStart w:id="918" w:name="_Toc72765211"/>
            <w:bookmarkStart w:id="919" w:name="_Toc72767439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917"/>
            <w:bookmarkEnd w:id="918"/>
            <w:bookmarkEnd w:id="919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20" w:name="_Toc72321857"/>
            <w:bookmarkStart w:id="921" w:name="_Toc72765212"/>
            <w:bookmarkStart w:id="922" w:name="_Toc72767440"/>
            <w:r w:rsidRPr="00F319B8">
              <w:rPr>
                <w:rFonts w:cs="Times New Roman"/>
                <w:szCs w:val="24"/>
              </w:rPr>
              <w:t>-</w:t>
            </w:r>
            <w:bookmarkEnd w:id="920"/>
            <w:bookmarkEnd w:id="921"/>
            <w:bookmarkEnd w:id="922"/>
          </w:p>
        </w:tc>
      </w:tr>
    </w:tbl>
    <w:p w:rsidR="00D33144" w:rsidRDefault="00D33144" w:rsidP="00E9390F"/>
    <w:p w:rsidR="00D33144" w:rsidRPr="00F319B8" w:rsidRDefault="00D33144" w:rsidP="00E9390F">
      <w:bookmarkStart w:id="923" w:name="_Toc72321858"/>
      <w:bookmarkStart w:id="924" w:name="_Toc72765213"/>
      <w:bookmarkStart w:id="925" w:name="_Toc72767441"/>
      <w:r w:rsidRPr="00F319B8">
        <w:rPr>
          <w:rFonts w:cs="Times New Roman"/>
          <w:b/>
          <w:szCs w:val="24"/>
        </w:rPr>
        <w:t>3.11.3. Трудовая функция</w:t>
      </w:r>
      <w:bookmarkEnd w:id="923"/>
      <w:bookmarkEnd w:id="924"/>
      <w:bookmarkEnd w:id="925"/>
    </w:p>
    <w:p w:rsidR="006A68CD" w:rsidRDefault="006A68CD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194"/>
        <w:gridCol w:w="577"/>
        <w:gridCol w:w="1000"/>
        <w:gridCol w:w="1426"/>
        <w:gridCol w:w="591"/>
      </w:tblGrid>
      <w:tr w:rsidR="002110CA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144" w:rsidRPr="00F319B8" w:rsidRDefault="00D33144" w:rsidP="00E9390F">
            <w:bookmarkStart w:id="926" w:name="_Toc72321860"/>
            <w:bookmarkStart w:id="927" w:name="_Toc72765215"/>
            <w:bookmarkStart w:id="928" w:name="_Toc72767443"/>
            <w:r w:rsidRPr="00F319B8">
              <w:rPr>
                <w:rFonts w:cs="Times New Roman"/>
                <w:szCs w:val="24"/>
              </w:rPr>
              <w:t>Комплексные испытания со сдачей в эксплуатацию сложных узлов и агрегатов перегрузочных машин</w:t>
            </w:r>
            <w:bookmarkEnd w:id="926"/>
            <w:bookmarkEnd w:id="927"/>
            <w:bookmarkEnd w:id="928"/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A4E67" w:rsidP="00626293">
            <w:pPr>
              <w:jc w:val="center"/>
            </w:pPr>
            <w:bookmarkStart w:id="929" w:name="_Toc72321862"/>
            <w:bookmarkStart w:id="930" w:name="_Toc72765217"/>
            <w:bookmarkStart w:id="931" w:name="_Toc72767445"/>
            <w:r>
              <w:rPr>
                <w:rFonts w:cs="Times New Roman"/>
                <w:szCs w:val="24"/>
                <w:lang w:val="en-US"/>
              </w:rPr>
              <w:t>K</w:t>
            </w:r>
            <w:r w:rsidR="00D33144" w:rsidRPr="00F319B8">
              <w:rPr>
                <w:rFonts w:cs="Times New Roman"/>
                <w:szCs w:val="24"/>
              </w:rPr>
              <w:t>/03.4</w:t>
            </w:r>
            <w:bookmarkEnd w:id="929"/>
            <w:bookmarkEnd w:id="930"/>
            <w:bookmarkEnd w:id="931"/>
          </w:p>
        </w:tc>
        <w:tc>
          <w:tcPr>
            <w:tcW w:w="6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E9390F">
            <w:pPr>
              <w:jc w:val="center"/>
            </w:pPr>
            <w:bookmarkStart w:id="932" w:name="_Toc72321864"/>
            <w:bookmarkStart w:id="933" w:name="_Toc72765219"/>
            <w:bookmarkStart w:id="934" w:name="_Toc72767447"/>
            <w:r w:rsidRPr="00F319B8">
              <w:rPr>
                <w:rFonts w:cs="Times New Roman"/>
                <w:szCs w:val="24"/>
              </w:rPr>
              <w:t>4</w:t>
            </w:r>
            <w:bookmarkEnd w:id="932"/>
            <w:bookmarkEnd w:id="933"/>
            <w:bookmarkEnd w:id="934"/>
          </w:p>
        </w:tc>
      </w:tr>
    </w:tbl>
    <w:p w:rsidR="00D33144" w:rsidRDefault="00D33144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D33144" w:rsidRPr="00F319B8" w:rsidTr="002110C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33144" w:rsidRPr="00F319B8" w:rsidTr="002110CA">
        <w:trPr>
          <w:jc w:val="center"/>
        </w:trPr>
        <w:tc>
          <w:tcPr>
            <w:tcW w:w="1267" w:type="pct"/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D33144" w:rsidRPr="00F319B8" w:rsidRDefault="00D33144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D33144" w:rsidRPr="00F319B8" w:rsidRDefault="00D33144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3144" w:rsidRDefault="00D33144" w:rsidP="00E9390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935" w:name="_Toc72321871"/>
            <w:bookmarkStart w:id="936" w:name="_Toc72765226"/>
            <w:bookmarkStart w:id="937" w:name="_Toc72767454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935"/>
            <w:bookmarkEnd w:id="936"/>
            <w:bookmarkEnd w:id="937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38" w:name="_Toc72321872"/>
            <w:bookmarkStart w:id="939" w:name="_Toc72765227"/>
            <w:bookmarkStart w:id="940" w:name="_Toc72767455"/>
            <w:r w:rsidRPr="00F319B8">
              <w:rPr>
                <w:rFonts w:cs="Times New Roman"/>
                <w:szCs w:val="24"/>
              </w:rPr>
              <w:t>Монтаж сложных узлов и агрегатов перегрузочных машин на испытательный стенд</w:t>
            </w:r>
            <w:bookmarkEnd w:id="938"/>
            <w:bookmarkEnd w:id="939"/>
            <w:bookmarkEnd w:id="94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41" w:name="_Toc72321873"/>
            <w:bookmarkStart w:id="942" w:name="_Toc72765228"/>
            <w:bookmarkStart w:id="943" w:name="_Toc72767456"/>
            <w:r w:rsidRPr="00F319B8">
              <w:rPr>
                <w:rFonts w:cs="Times New Roman"/>
                <w:szCs w:val="24"/>
              </w:rPr>
              <w:t>Проверка внешнего вида сложных узлов и агрегатов перегрузочных машин для определения качества выполнения монтажных работ, выявления видимых дефектов</w:t>
            </w:r>
            <w:bookmarkEnd w:id="941"/>
            <w:bookmarkEnd w:id="942"/>
            <w:bookmarkEnd w:id="94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44" w:name="_Toc72321874"/>
            <w:bookmarkStart w:id="945" w:name="_Toc72765229"/>
            <w:bookmarkStart w:id="946" w:name="_Toc72767457"/>
            <w:r w:rsidRPr="00F319B8">
              <w:rPr>
                <w:rFonts w:cs="Times New Roman"/>
                <w:szCs w:val="24"/>
              </w:rPr>
              <w:t>Проверка геометрических размеров сложных узлов и агрегатов перегрузочных машин для выявления несоответствия нормативно-технической документации</w:t>
            </w:r>
            <w:bookmarkEnd w:id="944"/>
            <w:bookmarkEnd w:id="945"/>
            <w:bookmarkEnd w:id="94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47" w:name="_Toc72321875"/>
            <w:bookmarkStart w:id="948" w:name="_Toc72765230"/>
            <w:bookmarkStart w:id="949" w:name="_Toc72767458"/>
            <w:r w:rsidRPr="00F319B8">
              <w:rPr>
                <w:rFonts w:cs="Times New Roman"/>
                <w:szCs w:val="24"/>
              </w:rPr>
              <w:t>Проведение ходовых испытаний сложных узлов и агрегатов перегрузочных машин</w:t>
            </w:r>
            <w:bookmarkEnd w:id="947"/>
            <w:bookmarkEnd w:id="948"/>
            <w:bookmarkEnd w:id="949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50" w:name="_Toc72321876"/>
            <w:bookmarkStart w:id="951" w:name="_Toc72765231"/>
            <w:bookmarkStart w:id="952" w:name="_Toc72767459"/>
            <w:r w:rsidRPr="00F319B8">
              <w:rPr>
                <w:rFonts w:cs="Times New Roman"/>
                <w:szCs w:val="24"/>
              </w:rPr>
              <w:t>Устранение неисправностей сложных узлов и агрегатов перегрузочных машин, выявленных при проведении ходовых испытаний</w:t>
            </w:r>
            <w:bookmarkEnd w:id="950"/>
            <w:bookmarkEnd w:id="951"/>
            <w:bookmarkEnd w:id="95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53" w:name="_Toc72321877"/>
            <w:bookmarkStart w:id="954" w:name="_Toc72765232"/>
            <w:bookmarkStart w:id="955" w:name="_Toc72767460"/>
            <w:r w:rsidRPr="00F319B8">
              <w:rPr>
                <w:rFonts w:cs="Times New Roman"/>
                <w:szCs w:val="24"/>
              </w:rPr>
              <w:t>Проверка наличия технической документации</w:t>
            </w:r>
            <w:r w:rsidR="007A7887">
              <w:rPr>
                <w:rFonts w:cs="Times New Roman"/>
                <w:szCs w:val="24"/>
              </w:rPr>
              <w:t xml:space="preserve"> </w:t>
            </w:r>
            <w:r w:rsidR="0028258F">
              <w:rPr>
                <w:rFonts w:cs="Times New Roman"/>
                <w:szCs w:val="24"/>
              </w:rPr>
              <w:t xml:space="preserve">на </w:t>
            </w:r>
            <w:r w:rsidR="0028258F" w:rsidRPr="00F319B8">
              <w:rPr>
                <w:rFonts w:cs="Times New Roman"/>
                <w:szCs w:val="24"/>
              </w:rPr>
              <w:t>сложны</w:t>
            </w:r>
            <w:r w:rsidR="0028258F">
              <w:rPr>
                <w:rFonts w:cs="Times New Roman"/>
                <w:szCs w:val="24"/>
              </w:rPr>
              <w:t>е</w:t>
            </w:r>
            <w:r w:rsidR="0028258F" w:rsidRPr="00F319B8">
              <w:rPr>
                <w:rFonts w:cs="Times New Roman"/>
                <w:szCs w:val="24"/>
              </w:rPr>
              <w:t xml:space="preserve"> узл</w:t>
            </w:r>
            <w:r w:rsidR="0028258F">
              <w:rPr>
                <w:rFonts w:cs="Times New Roman"/>
                <w:szCs w:val="24"/>
              </w:rPr>
              <w:t>ы</w:t>
            </w:r>
            <w:r w:rsidR="0028258F" w:rsidRPr="00F319B8">
              <w:rPr>
                <w:rFonts w:cs="Times New Roman"/>
                <w:szCs w:val="24"/>
              </w:rPr>
              <w:t xml:space="preserve"> и агрегат</w:t>
            </w:r>
            <w:r w:rsidR="0028258F">
              <w:rPr>
                <w:rFonts w:cs="Times New Roman"/>
                <w:szCs w:val="24"/>
              </w:rPr>
              <w:t>ы</w:t>
            </w:r>
            <w:r w:rsidRPr="00F319B8">
              <w:rPr>
                <w:rFonts w:cs="Times New Roman"/>
                <w:szCs w:val="24"/>
              </w:rPr>
              <w:t>, заводских пломб и клейм</w:t>
            </w:r>
            <w:r w:rsidR="004B7904">
              <w:rPr>
                <w:rFonts w:cs="Times New Roman"/>
                <w:szCs w:val="24"/>
              </w:rPr>
              <w:t xml:space="preserve"> </w:t>
            </w:r>
            <w:r w:rsidR="0028258F">
              <w:rPr>
                <w:rFonts w:cs="Times New Roman"/>
                <w:szCs w:val="24"/>
              </w:rPr>
              <w:t xml:space="preserve">на </w:t>
            </w:r>
            <w:r w:rsidRPr="00F319B8">
              <w:rPr>
                <w:rFonts w:cs="Times New Roman"/>
                <w:szCs w:val="24"/>
              </w:rPr>
              <w:t>сложных узл</w:t>
            </w:r>
            <w:r w:rsidR="0028258F">
              <w:rPr>
                <w:rFonts w:cs="Times New Roman"/>
                <w:szCs w:val="24"/>
              </w:rPr>
              <w:t>ах</w:t>
            </w:r>
            <w:r w:rsidRPr="00F319B8">
              <w:rPr>
                <w:rFonts w:cs="Times New Roman"/>
                <w:szCs w:val="24"/>
              </w:rPr>
              <w:t xml:space="preserve"> и агрегат</w:t>
            </w:r>
            <w:r w:rsidR="0028258F">
              <w:rPr>
                <w:rFonts w:cs="Times New Roman"/>
                <w:szCs w:val="24"/>
              </w:rPr>
              <w:t>ах</w:t>
            </w:r>
            <w:r w:rsidRPr="00F319B8">
              <w:rPr>
                <w:rFonts w:cs="Times New Roman"/>
                <w:szCs w:val="24"/>
              </w:rPr>
              <w:t xml:space="preserve"> перегрузочных машин</w:t>
            </w:r>
            <w:bookmarkEnd w:id="953"/>
            <w:bookmarkEnd w:id="954"/>
            <w:bookmarkEnd w:id="955"/>
            <w:r w:rsidRPr="00F319B8">
              <w:rPr>
                <w:rFonts w:cs="Times New Roman"/>
                <w:szCs w:val="24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56" w:name="_Toc72321878"/>
            <w:bookmarkStart w:id="957" w:name="_Toc72765233"/>
            <w:bookmarkStart w:id="958" w:name="_Toc72767461"/>
            <w:r w:rsidRPr="00F319B8">
              <w:rPr>
                <w:rFonts w:cs="Times New Roman"/>
                <w:szCs w:val="24"/>
              </w:rPr>
              <w:t>Проверка соответствия характеристик средств измерений перегрузочных машин характеристикам, указанным в технической документации</w:t>
            </w:r>
            <w:bookmarkEnd w:id="956"/>
            <w:bookmarkEnd w:id="957"/>
            <w:bookmarkEnd w:id="958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59" w:name="_Toc72321879"/>
            <w:bookmarkStart w:id="960" w:name="_Toc72765234"/>
            <w:bookmarkStart w:id="961" w:name="_Toc72767462"/>
            <w:r w:rsidRPr="00F319B8">
              <w:rPr>
                <w:rFonts w:cs="Times New Roman"/>
                <w:szCs w:val="24"/>
              </w:rPr>
              <w:t>Подписание сопутствующей документации о вводе в эксплуатацию сложных узлов и агрегатов</w:t>
            </w:r>
            <w:bookmarkEnd w:id="959"/>
            <w:bookmarkEnd w:id="960"/>
            <w:bookmarkEnd w:id="961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962" w:name="_Toc72321880"/>
            <w:bookmarkStart w:id="963" w:name="_Toc72765235"/>
            <w:bookmarkStart w:id="964" w:name="_Toc72767463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962"/>
            <w:bookmarkEnd w:id="963"/>
            <w:bookmarkEnd w:id="964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65" w:name="_Toc72321881"/>
            <w:bookmarkStart w:id="966" w:name="_Toc72765236"/>
            <w:bookmarkStart w:id="967" w:name="_Toc72767464"/>
            <w:r w:rsidRPr="00F319B8">
              <w:rPr>
                <w:rFonts w:cs="Times New Roman"/>
                <w:szCs w:val="24"/>
              </w:rPr>
              <w:t>Подбирать инструмент для проведения комплексных испытаний сложных узлов и агрегатов перегрузочных машин</w:t>
            </w:r>
            <w:bookmarkEnd w:id="965"/>
            <w:bookmarkEnd w:id="966"/>
            <w:bookmarkEnd w:id="967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68" w:name="_Toc72321882"/>
            <w:bookmarkStart w:id="969" w:name="_Toc72765237"/>
            <w:bookmarkStart w:id="970" w:name="_Toc72767465"/>
            <w:r w:rsidRPr="00F319B8">
              <w:rPr>
                <w:rFonts w:cs="Times New Roman"/>
                <w:szCs w:val="24"/>
              </w:rPr>
              <w:t>Читать электрические и пневматические схемы сложных узлов и агрегатов перегрузочных машин</w:t>
            </w:r>
            <w:bookmarkEnd w:id="968"/>
            <w:bookmarkEnd w:id="969"/>
            <w:bookmarkEnd w:id="97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71" w:name="_Toc72321883"/>
            <w:bookmarkStart w:id="972" w:name="_Toc72765238"/>
            <w:bookmarkStart w:id="973" w:name="_Toc72767466"/>
            <w:r w:rsidRPr="00F319B8">
              <w:rPr>
                <w:rFonts w:cs="Times New Roman"/>
                <w:szCs w:val="24"/>
              </w:rPr>
              <w:t>Оценивать состояние сложных узлов и агрегатов перегрузочных машин в ходе испытаний</w:t>
            </w:r>
            <w:bookmarkEnd w:id="971"/>
            <w:bookmarkEnd w:id="972"/>
            <w:bookmarkEnd w:id="973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1C016B">
            <w:pPr>
              <w:jc w:val="both"/>
            </w:pPr>
            <w:bookmarkStart w:id="974" w:name="_Toc72321886"/>
            <w:bookmarkStart w:id="975" w:name="_Toc72765241"/>
            <w:bookmarkStart w:id="976" w:name="_Toc72767469"/>
            <w:r w:rsidRPr="00F319B8">
              <w:rPr>
                <w:rFonts w:cs="Times New Roman"/>
                <w:szCs w:val="24"/>
              </w:rPr>
              <w:t xml:space="preserve">Определять </w:t>
            </w:r>
            <w:r w:rsidRPr="00946632">
              <w:rPr>
                <w:rFonts w:cs="Times New Roman"/>
                <w:szCs w:val="24"/>
              </w:rPr>
              <w:t>соответствие характеристик, пломб и клейм сложных узлов и агрегатов перегрузочных машин</w:t>
            </w:r>
            <w:bookmarkEnd w:id="974"/>
            <w:bookmarkEnd w:id="975"/>
            <w:bookmarkEnd w:id="976"/>
            <w:r w:rsidR="001C016B" w:rsidRPr="00946632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77" w:name="_Toc72321887"/>
            <w:bookmarkStart w:id="978" w:name="_Toc72765242"/>
            <w:bookmarkStart w:id="979" w:name="_Toc72767470"/>
            <w:r w:rsidRPr="00F319B8">
              <w:rPr>
                <w:rFonts w:cs="Times New Roman"/>
                <w:szCs w:val="24"/>
              </w:rPr>
              <w:t>Пользоваться испытательным стендом, механизмами, оборудованием, приспособлением, инструментом при проведении комплексных испытаний, сдач</w:t>
            </w:r>
            <w:r w:rsidR="0028258F">
              <w:rPr>
                <w:rFonts w:cs="Times New Roman"/>
                <w:szCs w:val="24"/>
              </w:rPr>
              <w:t>е</w:t>
            </w:r>
            <w:r w:rsidRPr="00F319B8">
              <w:rPr>
                <w:rFonts w:cs="Times New Roman"/>
                <w:szCs w:val="24"/>
              </w:rPr>
              <w:t xml:space="preserve"> в эксплуатацию двигателей внутреннего сгорания</w:t>
            </w:r>
            <w:r w:rsidR="0028258F">
              <w:rPr>
                <w:rFonts w:cs="Times New Roman"/>
                <w:szCs w:val="24"/>
              </w:rPr>
              <w:t>,</w:t>
            </w:r>
            <w:r w:rsidRPr="00F319B8">
              <w:rPr>
                <w:rFonts w:cs="Times New Roman"/>
                <w:szCs w:val="24"/>
              </w:rPr>
              <w:t xml:space="preserve"> 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</w:t>
            </w:r>
            <w:bookmarkEnd w:id="977"/>
            <w:bookmarkEnd w:id="978"/>
            <w:bookmarkEnd w:id="979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80" w:name="_Toc72321888"/>
            <w:bookmarkStart w:id="981" w:name="_Toc72765243"/>
            <w:bookmarkStart w:id="982" w:name="_Toc72767471"/>
            <w:r w:rsidRPr="00F319B8">
              <w:rPr>
                <w:rFonts w:cs="Times New Roman"/>
                <w:szCs w:val="24"/>
              </w:rPr>
              <w:t>Пользоваться картами технологического процесса проведения комплексных испытаний, сдачи в эксплуатацию сложных узлов и агрегатов перегрузочных машин</w:t>
            </w:r>
            <w:bookmarkEnd w:id="980"/>
            <w:bookmarkEnd w:id="981"/>
            <w:bookmarkEnd w:id="982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83" w:name="_Toc72321889"/>
            <w:bookmarkStart w:id="984" w:name="_Toc72765244"/>
            <w:bookmarkStart w:id="985" w:name="_Toc72767472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983"/>
            <w:bookmarkEnd w:id="984"/>
            <w:bookmarkEnd w:id="985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 w:val="restart"/>
          </w:tcPr>
          <w:p w:rsidR="00D33144" w:rsidRPr="00F319B8" w:rsidRDefault="00D33144" w:rsidP="00E9390F">
            <w:bookmarkStart w:id="986" w:name="_Toc72321890"/>
            <w:bookmarkStart w:id="987" w:name="_Toc72765245"/>
            <w:bookmarkStart w:id="988" w:name="_Toc72767473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986"/>
            <w:bookmarkEnd w:id="987"/>
            <w:bookmarkEnd w:id="988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89" w:name="_Toc72321891"/>
            <w:bookmarkStart w:id="990" w:name="_Toc72765246"/>
            <w:bookmarkStart w:id="991" w:name="_Toc72767474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проведению комплексных испытаний, сдаче в эксплуатацию сложных узлов и агрегатов перегрузочных машин</w:t>
            </w:r>
            <w:bookmarkEnd w:id="989"/>
            <w:bookmarkEnd w:id="990"/>
            <w:bookmarkEnd w:id="991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92" w:name="_Toc72321892"/>
            <w:bookmarkStart w:id="993" w:name="_Toc72765247"/>
            <w:bookmarkStart w:id="994" w:name="_Toc72767475"/>
            <w:r w:rsidRPr="00F319B8">
              <w:rPr>
                <w:rFonts w:cs="Times New Roman"/>
                <w:szCs w:val="24"/>
              </w:rPr>
              <w:t>Технологический процесс проведения комплексных испытаний, сдачи в эксплуатацию сложных узлов и агрегатов перегрузочных машин (двигателей внутреннего сгорания</w:t>
            </w:r>
            <w:r w:rsidR="0028258F">
              <w:rPr>
                <w:rFonts w:cs="Times New Roman"/>
                <w:szCs w:val="24"/>
              </w:rPr>
              <w:t>,</w:t>
            </w:r>
            <w:r w:rsidRPr="00F319B8">
              <w:rPr>
                <w:rFonts w:cs="Times New Roman"/>
                <w:szCs w:val="24"/>
              </w:rPr>
              <w:t xml:space="preserve"> насосов, систем гидравлических, сосудов, работающих под давлением, гидрораспределителей, гидромуфт кранов, авто- и электропогрузчиков, специальных трюмных, складских и вагонных машин)</w:t>
            </w:r>
            <w:bookmarkEnd w:id="992"/>
            <w:bookmarkEnd w:id="993"/>
            <w:bookmarkEnd w:id="994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95" w:name="_Toc72321893"/>
            <w:bookmarkStart w:id="996" w:name="_Toc72765248"/>
            <w:bookmarkStart w:id="997" w:name="_Toc72767476"/>
            <w:r w:rsidRPr="00F319B8">
              <w:rPr>
                <w:rFonts w:cs="Times New Roman"/>
                <w:szCs w:val="24"/>
              </w:rPr>
              <w:t>Порядок проведения комплексных испытаний и сдачи перегрузочных машин в эксплуатацию после выполнения среднего и капитального ремонта</w:t>
            </w:r>
            <w:bookmarkEnd w:id="995"/>
            <w:bookmarkEnd w:id="996"/>
            <w:bookmarkEnd w:id="997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998" w:name="_Toc72321894"/>
            <w:bookmarkStart w:id="999" w:name="_Toc72765249"/>
            <w:bookmarkStart w:id="1000" w:name="_Toc72767477"/>
            <w:r w:rsidRPr="00F319B8">
              <w:rPr>
                <w:rFonts w:cs="Times New Roman"/>
                <w:szCs w:val="24"/>
              </w:rPr>
              <w:t xml:space="preserve">Устройство и принцип работы сложных узлов и агрегатов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998"/>
            <w:bookmarkEnd w:id="999"/>
            <w:bookmarkEnd w:id="1000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1001" w:name="_Toc72321895"/>
            <w:bookmarkStart w:id="1002" w:name="_Toc72765250"/>
            <w:bookmarkStart w:id="1003" w:name="_Toc72767478"/>
            <w:r w:rsidRPr="00F319B8">
              <w:rPr>
                <w:rFonts w:cs="Times New Roman"/>
                <w:szCs w:val="24"/>
              </w:rPr>
              <w:t>Назначение, устройство, виды и порядок применения механизмов, оборудования, приспособлений и инструмента, предназначенн</w:t>
            </w:r>
            <w:r w:rsidR="0028258F">
              <w:rPr>
                <w:rFonts w:cs="Times New Roman"/>
                <w:szCs w:val="24"/>
              </w:rPr>
              <w:t>ых</w:t>
            </w:r>
            <w:r w:rsidRPr="00F319B8">
              <w:rPr>
                <w:rFonts w:cs="Times New Roman"/>
                <w:szCs w:val="24"/>
              </w:rPr>
              <w:t xml:space="preserve"> для проведения комплексных испытаний и сдачи в эксплуатацию сложных узлов и агрегатов перегрузочных машин</w:t>
            </w:r>
            <w:bookmarkEnd w:id="1001"/>
            <w:bookmarkEnd w:id="1002"/>
            <w:bookmarkEnd w:id="1003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1004" w:name="_Toc72321896"/>
            <w:bookmarkStart w:id="1005" w:name="_Toc72765251"/>
            <w:bookmarkStart w:id="1006" w:name="_Toc72767479"/>
            <w:r w:rsidRPr="00F319B8">
              <w:rPr>
                <w:rFonts w:cs="Times New Roman"/>
                <w:szCs w:val="24"/>
              </w:rPr>
              <w:t xml:space="preserve">Устройство испытательного стенда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004"/>
            <w:bookmarkEnd w:id="1005"/>
            <w:bookmarkEnd w:id="1006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1007" w:name="_Toc72321897"/>
            <w:bookmarkStart w:id="1008" w:name="_Toc72765252"/>
            <w:bookmarkStart w:id="1009" w:name="_Toc72767480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007"/>
            <w:bookmarkEnd w:id="1008"/>
            <w:bookmarkEnd w:id="1009"/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  <w:vMerge/>
          </w:tcPr>
          <w:p w:rsidR="00D33144" w:rsidRPr="00F319B8" w:rsidRDefault="00D33144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D33144" w:rsidRPr="00F319B8" w:rsidTr="002110CA">
        <w:trPr>
          <w:trHeight w:val="20"/>
        </w:trPr>
        <w:tc>
          <w:tcPr>
            <w:tcW w:w="1275" w:type="pct"/>
          </w:tcPr>
          <w:p w:rsidR="00D33144" w:rsidRPr="00F319B8" w:rsidRDefault="00D33144" w:rsidP="00E9390F">
            <w:bookmarkStart w:id="1010" w:name="_Toc72321899"/>
            <w:bookmarkStart w:id="1011" w:name="_Toc72765254"/>
            <w:bookmarkStart w:id="1012" w:name="_Toc72767482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010"/>
            <w:bookmarkEnd w:id="1011"/>
            <w:bookmarkEnd w:id="1012"/>
          </w:p>
        </w:tc>
        <w:tc>
          <w:tcPr>
            <w:tcW w:w="3725" w:type="pct"/>
          </w:tcPr>
          <w:p w:rsidR="00D33144" w:rsidRPr="00F319B8" w:rsidRDefault="00D33144" w:rsidP="00E9390F">
            <w:pPr>
              <w:jc w:val="both"/>
            </w:pPr>
            <w:bookmarkStart w:id="1013" w:name="_Toc72321900"/>
            <w:bookmarkStart w:id="1014" w:name="_Toc72765255"/>
            <w:bookmarkStart w:id="1015" w:name="_Toc72767483"/>
            <w:r w:rsidRPr="00F319B8">
              <w:rPr>
                <w:rFonts w:cs="Times New Roman"/>
                <w:szCs w:val="24"/>
              </w:rPr>
              <w:t>-</w:t>
            </w:r>
            <w:bookmarkEnd w:id="1013"/>
            <w:bookmarkEnd w:id="1014"/>
            <w:bookmarkEnd w:id="1015"/>
          </w:p>
        </w:tc>
      </w:tr>
    </w:tbl>
    <w:p w:rsidR="00D33144" w:rsidRDefault="00D33144" w:rsidP="00E9390F"/>
    <w:p w:rsidR="00D33144" w:rsidRPr="00F319B8" w:rsidRDefault="00D33144" w:rsidP="00E9390F">
      <w:pPr>
        <w:pStyle w:val="2"/>
        <w:keepNext w:val="0"/>
      </w:pPr>
      <w:bookmarkStart w:id="1016" w:name="_Toc72765256"/>
      <w:bookmarkStart w:id="1017" w:name="_Toc72767484"/>
      <w:bookmarkStart w:id="1018" w:name="_Toc103965235"/>
      <w:r w:rsidRPr="00F319B8">
        <w:t>3.12. Обобщенная трудовая функция</w:t>
      </w:r>
      <w:bookmarkEnd w:id="1016"/>
      <w:bookmarkEnd w:id="1017"/>
      <w:bookmarkEnd w:id="1018"/>
    </w:p>
    <w:p w:rsidR="00D33144" w:rsidRDefault="00D33144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335"/>
        <w:gridCol w:w="575"/>
        <w:gridCol w:w="865"/>
        <w:gridCol w:w="1438"/>
        <w:gridCol w:w="575"/>
      </w:tblGrid>
      <w:tr w:rsidR="002110CA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33144" w:rsidRPr="00F319B8" w:rsidRDefault="00D33144" w:rsidP="00E9390F">
            <w:bookmarkStart w:id="1019" w:name="_Toc72322020"/>
            <w:bookmarkStart w:id="1020" w:name="_Toc72765258"/>
            <w:bookmarkStart w:id="1021" w:name="_Toc72767486"/>
            <w:r w:rsidRPr="00F319B8">
              <w:rPr>
                <w:rFonts w:cs="Times New Roman"/>
                <w:szCs w:val="24"/>
              </w:rPr>
              <w:t>Техническое обслуживание и ремонт железнодорожного подвижного состава с диагностированием его оборудования, узлов и агрегатов</w:t>
            </w:r>
            <w:bookmarkEnd w:id="1019"/>
            <w:bookmarkEnd w:id="1020"/>
            <w:bookmarkEnd w:id="1021"/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E9390F">
            <w:pPr>
              <w:jc w:val="center"/>
              <w:rPr>
                <w:lang w:val="en-US"/>
              </w:rPr>
            </w:pPr>
            <w:bookmarkStart w:id="1022" w:name="_Toc72322022"/>
            <w:bookmarkStart w:id="1023" w:name="_Toc72765260"/>
            <w:bookmarkStart w:id="1024" w:name="_Toc72767488"/>
            <w:r w:rsidRPr="00F319B8">
              <w:rPr>
                <w:rFonts w:cs="Times New Roman"/>
                <w:szCs w:val="24"/>
                <w:lang w:val="en-US"/>
              </w:rPr>
              <w:t>L</w:t>
            </w:r>
            <w:bookmarkEnd w:id="1022"/>
            <w:bookmarkEnd w:id="1023"/>
            <w:bookmarkEnd w:id="1024"/>
          </w:p>
        </w:tc>
        <w:tc>
          <w:tcPr>
            <w:tcW w:w="69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3144" w:rsidRPr="00F319B8" w:rsidRDefault="00D33144" w:rsidP="00E9390F">
            <w:pPr>
              <w:jc w:val="center"/>
            </w:pPr>
            <w:bookmarkStart w:id="1025" w:name="_Toc72322024"/>
            <w:bookmarkStart w:id="1026" w:name="_Toc72765262"/>
            <w:bookmarkStart w:id="1027" w:name="_Toc72767490"/>
            <w:r w:rsidRPr="00F319B8">
              <w:rPr>
                <w:rFonts w:cs="Times New Roman"/>
                <w:szCs w:val="24"/>
              </w:rPr>
              <w:t>4</w:t>
            </w:r>
            <w:bookmarkEnd w:id="1025"/>
            <w:bookmarkEnd w:id="1026"/>
            <w:bookmarkEnd w:id="1027"/>
          </w:p>
        </w:tc>
      </w:tr>
    </w:tbl>
    <w:p w:rsidR="002110CA" w:rsidRDefault="002110CA" w:rsidP="00E9390F"/>
    <w:tbl>
      <w:tblPr>
        <w:tblW w:w="5000" w:type="pct"/>
        <w:tblLook w:val="00A0" w:firstRow="1" w:lastRow="0" w:firstColumn="1" w:lastColumn="0" w:noHBand="0" w:noVBand="0"/>
      </w:tblPr>
      <w:tblGrid>
        <w:gridCol w:w="2542"/>
        <w:gridCol w:w="1282"/>
        <w:gridCol w:w="638"/>
        <w:gridCol w:w="1907"/>
        <w:gridCol w:w="438"/>
        <w:gridCol w:w="1159"/>
        <w:gridCol w:w="2455"/>
      </w:tblGrid>
      <w:tr w:rsidR="001E62AF" w:rsidRPr="00F319B8" w:rsidTr="00626293">
        <w:tc>
          <w:tcPr>
            <w:tcW w:w="1220" w:type="pct"/>
            <w:tcBorders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28258F" w:rsidRDefault="001E62AF" w:rsidP="00E9390F">
            <w:pPr>
              <w:suppressAutoHyphens/>
              <w:rPr>
                <w:rFonts w:cs="Times New Roman"/>
                <w:szCs w:val="24"/>
              </w:rPr>
            </w:pPr>
            <w:r w:rsidRPr="0028258F">
              <w:rPr>
                <w:rFonts w:cs="Times New Roman"/>
                <w:szCs w:val="24"/>
              </w:rPr>
              <w:t>X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1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E62AF" w:rsidRPr="00F319B8" w:rsidTr="00626293">
        <w:tc>
          <w:tcPr>
            <w:tcW w:w="1220" w:type="pct"/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3144" w:rsidRDefault="00D33144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7729"/>
      </w:tblGrid>
      <w:tr w:rsidR="001E62AF" w:rsidRPr="00F319B8" w:rsidTr="002110CA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028" w:name="_Toc72322031"/>
            <w:bookmarkStart w:id="1029" w:name="_Toc72765269"/>
            <w:bookmarkStart w:id="1030" w:name="_Toc72767497"/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  <w:bookmarkEnd w:id="1028"/>
            <w:bookmarkEnd w:id="1029"/>
            <w:bookmarkEnd w:id="1030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031" w:name="_Toc72322032"/>
            <w:bookmarkStart w:id="1032" w:name="_Toc72765270"/>
            <w:bookmarkStart w:id="1033" w:name="_Toc72767498"/>
            <w:r w:rsidRPr="00F319B8">
              <w:rPr>
                <w:rFonts w:cs="Times New Roman"/>
                <w:szCs w:val="24"/>
              </w:rPr>
              <w:t>Слесарь по ремонту подвижного состава 7-го разряда</w:t>
            </w:r>
            <w:bookmarkEnd w:id="1031"/>
            <w:bookmarkEnd w:id="1032"/>
            <w:bookmarkEnd w:id="1033"/>
          </w:p>
          <w:p w:rsidR="001E62AF" w:rsidRPr="00F319B8" w:rsidRDefault="001E62AF" w:rsidP="00E9390F">
            <w:bookmarkStart w:id="1034" w:name="_Toc72322033"/>
            <w:bookmarkStart w:id="1035" w:name="_Toc72765271"/>
            <w:bookmarkStart w:id="1036" w:name="_Toc72767499"/>
            <w:r w:rsidRPr="00F319B8">
              <w:t>Слесарь по осмотру и ремонту локомотивов на пунктах технического обслуживания 7-го разряда</w:t>
            </w:r>
            <w:bookmarkEnd w:id="1034"/>
            <w:bookmarkEnd w:id="1035"/>
            <w:bookmarkEnd w:id="1036"/>
          </w:p>
        </w:tc>
      </w:tr>
    </w:tbl>
    <w:p w:rsidR="00D33144" w:rsidRDefault="00D33144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1E62AF" w:rsidRPr="00F319B8" w:rsidTr="002110CA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037" w:name="_Toc72322034"/>
            <w:bookmarkStart w:id="1038" w:name="_Toc72765272"/>
            <w:bookmarkStart w:id="1039" w:name="_Toc72767500"/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  <w:bookmarkEnd w:id="1037"/>
            <w:bookmarkEnd w:id="1038"/>
            <w:bookmarkEnd w:id="1039"/>
          </w:p>
        </w:tc>
        <w:tc>
          <w:tcPr>
            <w:tcW w:w="3725" w:type="pct"/>
          </w:tcPr>
          <w:p w:rsidR="001E62AF" w:rsidRPr="00F319B8" w:rsidRDefault="001E62AF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626293">
              <w:rPr>
                <w:rFonts w:cs="Times New Roman"/>
                <w:szCs w:val="24"/>
              </w:rPr>
              <w:t xml:space="preserve"> и</w:t>
            </w:r>
          </w:p>
          <w:p w:rsidR="001E62AF" w:rsidRPr="00F319B8" w:rsidRDefault="00B9248B" w:rsidP="00E9390F">
            <w:r>
              <w:t xml:space="preserve">Профессиональное обучение – программы профессиональной </w:t>
            </w:r>
            <w:r w:rsidR="001E62AF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E62AF" w:rsidRPr="00F319B8" w:rsidTr="002110CA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040" w:name="_Toc72322037"/>
            <w:bookmarkStart w:id="1041" w:name="_Toc72765275"/>
            <w:bookmarkStart w:id="1042" w:name="_Toc72767503"/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  <w:bookmarkEnd w:id="1040"/>
            <w:bookmarkEnd w:id="1041"/>
            <w:bookmarkEnd w:id="1042"/>
          </w:p>
        </w:tc>
        <w:tc>
          <w:tcPr>
            <w:tcW w:w="3725" w:type="pct"/>
          </w:tcPr>
          <w:p w:rsidR="001E62AF" w:rsidRPr="00F319B8" w:rsidRDefault="001E62AF" w:rsidP="00E9390F">
            <w:bookmarkStart w:id="1043" w:name="_Toc72322038"/>
            <w:bookmarkStart w:id="1044" w:name="_Toc72765276"/>
            <w:bookmarkStart w:id="1045" w:name="_Toc72767504"/>
            <w:r w:rsidRPr="00F319B8">
              <w:rPr>
                <w:rFonts w:cs="Times New Roman"/>
                <w:szCs w:val="24"/>
              </w:rPr>
              <w:t>Не менее двух лет по техническому обслуживанию и ремонту подвижного состава</w:t>
            </w:r>
            <w:bookmarkEnd w:id="1043"/>
            <w:bookmarkEnd w:id="1044"/>
            <w:bookmarkEnd w:id="1045"/>
          </w:p>
        </w:tc>
      </w:tr>
      <w:tr w:rsidR="001E62AF" w:rsidRPr="00F319B8" w:rsidTr="002110CA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046" w:name="_Toc72322039"/>
            <w:bookmarkStart w:id="1047" w:name="_Toc72765277"/>
            <w:bookmarkStart w:id="1048" w:name="_Toc72767505"/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  <w:bookmarkEnd w:id="1046"/>
            <w:bookmarkEnd w:id="1047"/>
            <w:bookmarkEnd w:id="1048"/>
          </w:p>
        </w:tc>
        <w:tc>
          <w:tcPr>
            <w:tcW w:w="3725" w:type="pct"/>
          </w:tcPr>
          <w:p w:rsidR="001E62AF" w:rsidRPr="00F319B8" w:rsidRDefault="0028258F" w:rsidP="00E9390F">
            <w:bookmarkStart w:id="1049" w:name="_Toc72322040"/>
            <w:bookmarkStart w:id="1050" w:name="_Toc72765278"/>
            <w:bookmarkStart w:id="1051" w:name="_Toc72767506"/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bookmarkEnd w:id="1049"/>
            <w:bookmarkEnd w:id="1050"/>
            <w:bookmarkEnd w:id="1051"/>
            <w:r w:rsidR="001E62AF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1E62AF" w:rsidRPr="00F319B8" w:rsidTr="002110CA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052" w:name="_Toc72322041"/>
            <w:bookmarkStart w:id="1053" w:name="_Toc72765279"/>
            <w:bookmarkStart w:id="1054" w:name="_Toc72767507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052"/>
            <w:bookmarkEnd w:id="1053"/>
            <w:bookmarkEnd w:id="1054"/>
          </w:p>
        </w:tc>
        <w:tc>
          <w:tcPr>
            <w:tcW w:w="3725" w:type="pct"/>
          </w:tcPr>
          <w:p w:rsidR="001E62AF" w:rsidRPr="00F319B8" w:rsidRDefault="001E62AF" w:rsidP="00E9390F">
            <w:bookmarkStart w:id="1055" w:name="_Toc72322042"/>
            <w:bookmarkStart w:id="1056" w:name="_Toc72765280"/>
            <w:bookmarkStart w:id="1057" w:name="_Toc72767508"/>
            <w:r w:rsidRPr="00F319B8">
              <w:rPr>
                <w:rFonts w:cs="Times New Roman"/>
                <w:szCs w:val="24"/>
              </w:rPr>
              <w:t>-</w:t>
            </w:r>
            <w:bookmarkEnd w:id="1055"/>
            <w:bookmarkEnd w:id="1056"/>
            <w:bookmarkEnd w:id="1057"/>
          </w:p>
        </w:tc>
      </w:tr>
    </w:tbl>
    <w:p w:rsidR="001E62AF" w:rsidRDefault="001E62AF" w:rsidP="00E9390F"/>
    <w:p w:rsidR="001E62AF" w:rsidRPr="00F319B8" w:rsidRDefault="001E62AF" w:rsidP="00E9390F">
      <w:bookmarkStart w:id="1058" w:name="_Toc72322043"/>
      <w:bookmarkStart w:id="1059" w:name="_Toc72765281"/>
      <w:bookmarkStart w:id="1060" w:name="_Toc72767509"/>
      <w:r w:rsidRPr="00F319B8">
        <w:t>Дополнительные характеристики</w:t>
      </w:r>
      <w:bookmarkEnd w:id="1058"/>
      <w:bookmarkEnd w:id="1059"/>
      <w:bookmarkEnd w:id="1060"/>
    </w:p>
    <w:p w:rsidR="00D33144" w:rsidRDefault="00D33144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70"/>
        <w:gridCol w:w="1667"/>
        <w:gridCol w:w="5584"/>
      </w:tblGrid>
      <w:tr w:rsidR="001E62AF" w:rsidRPr="00F319B8" w:rsidTr="002110CA">
        <w:trPr>
          <w:trHeight w:val="20"/>
        </w:trPr>
        <w:tc>
          <w:tcPr>
            <w:tcW w:w="1521" w:type="pct"/>
            <w:vAlign w:val="center"/>
          </w:tcPr>
          <w:p w:rsidR="001E62AF" w:rsidRPr="00F319B8" w:rsidRDefault="001E62AF" w:rsidP="00E9390F">
            <w:pPr>
              <w:jc w:val="center"/>
            </w:pPr>
            <w:bookmarkStart w:id="1061" w:name="_Toc72322044"/>
            <w:bookmarkStart w:id="1062" w:name="_Toc72765282"/>
            <w:bookmarkStart w:id="1063" w:name="_Toc72767510"/>
            <w:r w:rsidRPr="00F319B8">
              <w:rPr>
                <w:rFonts w:cs="Times New Roman"/>
                <w:szCs w:val="24"/>
              </w:rPr>
              <w:t>Наименование документа</w:t>
            </w:r>
            <w:bookmarkEnd w:id="1061"/>
            <w:bookmarkEnd w:id="1062"/>
            <w:bookmarkEnd w:id="1063"/>
          </w:p>
        </w:tc>
        <w:tc>
          <w:tcPr>
            <w:tcW w:w="800" w:type="pct"/>
            <w:vAlign w:val="center"/>
          </w:tcPr>
          <w:p w:rsidR="001E62AF" w:rsidRPr="00F319B8" w:rsidRDefault="001E62AF" w:rsidP="00E9390F">
            <w:pPr>
              <w:jc w:val="center"/>
            </w:pPr>
            <w:bookmarkStart w:id="1064" w:name="_Toc72322045"/>
            <w:bookmarkStart w:id="1065" w:name="_Toc72765283"/>
            <w:bookmarkStart w:id="1066" w:name="_Toc72767511"/>
            <w:r w:rsidRPr="00F319B8">
              <w:rPr>
                <w:rFonts w:cs="Times New Roman"/>
                <w:szCs w:val="24"/>
              </w:rPr>
              <w:t>Код</w:t>
            </w:r>
            <w:bookmarkEnd w:id="1064"/>
            <w:bookmarkEnd w:id="1065"/>
            <w:bookmarkEnd w:id="1066"/>
          </w:p>
        </w:tc>
        <w:tc>
          <w:tcPr>
            <w:tcW w:w="2679" w:type="pct"/>
            <w:vAlign w:val="center"/>
          </w:tcPr>
          <w:p w:rsidR="001E62AF" w:rsidRPr="00F319B8" w:rsidRDefault="001E62AF" w:rsidP="00E9390F">
            <w:pPr>
              <w:jc w:val="center"/>
            </w:pPr>
            <w:bookmarkStart w:id="1067" w:name="_Toc72322046"/>
            <w:bookmarkStart w:id="1068" w:name="_Toc72765284"/>
            <w:bookmarkStart w:id="1069" w:name="_Toc72767512"/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1067"/>
            <w:bookmarkEnd w:id="1068"/>
            <w:bookmarkEnd w:id="1069"/>
          </w:p>
        </w:tc>
      </w:tr>
      <w:tr w:rsidR="001E62AF" w:rsidRPr="00F319B8" w:rsidTr="00E16943">
        <w:trPr>
          <w:trHeight w:val="20"/>
        </w:trPr>
        <w:tc>
          <w:tcPr>
            <w:tcW w:w="1521" w:type="pct"/>
            <w:tcBorders>
              <w:bottom w:val="single" w:sz="4" w:space="0" w:color="808080" w:themeColor="background1" w:themeShade="80"/>
            </w:tcBorders>
          </w:tcPr>
          <w:p w:rsidR="001E62AF" w:rsidRPr="00F319B8" w:rsidRDefault="001E62AF" w:rsidP="00E9390F">
            <w:bookmarkStart w:id="1070" w:name="_Toc72322047"/>
            <w:bookmarkStart w:id="1071" w:name="_Toc72765285"/>
            <w:bookmarkStart w:id="1072" w:name="_Toc72767513"/>
            <w:r w:rsidRPr="00F319B8">
              <w:rPr>
                <w:rFonts w:cs="Times New Roman"/>
                <w:szCs w:val="24"/>
              </w:rPr>
              <w:t>ОКЗ</w:t>
            </w:r>
            <w:bookmarkEnd w:id="1070"/>
            <w:bookmarkEnd w:id="1071"/>
            <w:bookmarkEnd w:id="1072"/>
          </w:p>
        </w:tc>
        <w:tc>
          <w:tcPr>
            <w:tcW w:w="800" w:type="pct"/>
          </w:tcPr>
          <w:p w:rsidR="001E62AF" w:rsidRPr="00F319B8" w:rsidRDefault="001E62AF" w:rsidP="00E9390F">
            <w:bookmarkStart w:id="1073" w:name="_Toc72322048"/>
            <w:bookmarkStart w:id="1074" w:name="_Toc72765286"/>
            <w:bookmarkStart w:id="1075" w:name="_Toc72767514"/>
            <w:r w:rsidRPr="00F319B8">
              <w:rPr>
                <w:rFonts w:cs="Times New Roman"/>
                <w:szCs w:val="24"/>
              </w:rPr>
              <w:t>7232</w:t>
            </w:r>
            <w:bookmarkEnd w:id="1073"/>
            <w:bookmarkEnd w:id="1074"/>
            <w:bookmarkEnd w:id="1075"/>
          </w:p>
        </w:tc>
        <w:tc>
          <w:tcPr>
            <w:tcW w:w="2679" w:type="pct"/>
          </w:tcPr>
          <w:p w:rsidR="001E62AF" w:rsidRPr="00F319B8" w:rsidRDefault="001E62AF" w:rsidP="00E9390F">
            <w:bookmarkStart w:id="1076" w:name="_Toc72322049"/>
            <w:bookmarkStart w:id="1077" w:name="_Toc72765287"/>
            <w:bookmarkStart w:id="1078" w:name="_Toc72767515"/>
            <w:r w:rsidRPr="00F319B8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  <w:bookmarkEnd w:id="1076"/>
            <w:bookmarkEnd w:id="1077"/>
            <w:bookmarkEnd w:id="1078"/>
          </w:p>
        </w:tc>
      </w:tr>
      <w:tr w:rsidR="00E16943" w:rsidRPr="00F319B8" w:rsidTr="002110CA">
        <w:trPr>
          <w:trHeight w:val="20"/>
        </w:trPr>
        <w:tc>
          <w:tcPr>
            <w:tcW w:w="1521" w:type="pct"/>
            <w:vMerge w:val="restart"/>
          </w:tcPr>
          <w:p w:rsidR="00E16943" w:rsidRPr="00F319B8" w:rsidRDefault="00E16943" w:rsidP="00E9390F">
            <w:bookmarkStart w:id="1079" w:name="_Toc72322050"/>
            <w:bookmarkStart w:id="1080" w:name="_Toc72765288"/>
            <w:bookmarkStart w:id="1081" w:name="_Toc72767516"/>
            <w:r w:rsidRPr="00F319B8">
              <w:rPr>
                <w:rFonts w:cs="Times New Roman"/>
                <w:szCs w:val="24"/>
              </w:rPr>
              <w:t>ЕТКС</w:t>
            </w:r>
            <w:bookmarkEnd w:id="1079"/>
            <w:bookmarkEnd w:id="1080"/>
            <w:bookmarkEnd w:id="1081"/>
          </w:p>
        </w:tc>
        <w:tc>
          <w:tcPr>
            <w:tcW w:w="800" w:type="pct"/>
          </w:tcPr>
          <w:p w:rsidR="00E16943" w:rsidRPr="00F319B8" w:rsidRDefault="00E16943" w:rsidP="00E9390F">
            <w:bookmarkStart w:id="1082" w:name="_Toc72322051"/>
            <w:bookmarkStart w:id="1083" w:name="_Toc72765289"/>
            <w:bookmarkStart w:id="1084" w:name="_Toc72767517"/>
            <w:r w:rsidRPr="00F319B8">
              <w:rPr>
                <w:rFonts w:cs="Times New Roman"/>
                <w:szCs w:val="24"/>
              </w:rPr>
              <w:t>§ 126</w:t>
            </w:r>
            <w:bookmarkEnd w:id="1082"/>
            <w:bookmarkEnd w:id="1083"/>
            <w:bookmarkEnd w:id="1084"/>
          </w:p>
        </w:tc>
        <w:tc>
          <w:tcPr>
            <w:tcW w:w="2679" w:type="pct"/>
          </w:tcPr>
          <w:p w:rsidR="00E16943" w:rsidRPr="00F319B8" w:rsidRDefault="00E16943" w:rsidP="00E9390F">
            <w:bookmarkStart w:id="1085" w:name="_Toc72322052"/>
            <w:bookmarkStart w:id="1086" w:name="_Toc72765290"/>
            <w:bookmarkStart w:id="1087" w:name="_Toc72767518"/>
            <w:r w:rsidRPr="00F319B8">
              <w:rPr>
                <w:rFonts w:cs="Times New Roman"/>
                <w:szCs w:val="24"/>
              </w:rPr>
              <w:t>Слесарь по ремонту подвижного состава 7-го разряда</w:t>
            </w:r>
            <w:bookmarkEnd w:id="1085"/>
            <w:bookmarkEnd w:id="1086"/>
            <w:bookmarkEnd w:id="1087"/>
          </w:p>
        </w:tc>
      </w:tr>
      <w:tr w:rsidR="00E16943" w:rsidRPr="00F319B8" w:rsidTr="00E16943">
        <w:trPr>
          <w:trHeight w:val="20"/>
        </w:trPr>
        <w:tc>
          <w:tcPr>
            <w:tcW w:w="1521" w:type="pct"/>
            <w:vMerge/>
            <w:tcBorders>
              <w:top w:val="nil"/>
            </w:tcBorders>
          </w:tcPr>
          <w:p w:rsidR="00E16943" w:rsidRPr="00F319B8" w:rsidRDefault="00E16943" w:rsidP="00E9390F"/>
        </w:tc>
        <w:tc>
          <w:tcPr>
            <w:tcW w:w="800" w:type="pct"/>
          </w:tcPr>
          <w:p w:rsidR="00E16943" w:rsidRPr="00F319B8" w:rsidRDefault="00E16943" w:rsidP="00E9390F">
            <w:bookmarkStart w:id="1088" w:name="_Toc72322054"/>
            <w:bookmarkStart w:id="1089" w:name="_Toc72765292"/>
            <w:bookmarkStart w:id="1090" w:name="_Toc72767520"/>
            <w:r w:rsidRPr="00F319B8">
              <w:rPr>
                <w:rFonts w:cs="Times New Roman"/>
                <w:szCs w:val="24"/>
              </w:rPr>
              <w:t>§ 87</w:t>
            </w:r>
            <w:bookmarkEnd w:id="1088"/>
            <w:bookmarkEnd w:id="1089"/>
            <w:bookmarkEnd w:id="1090"/>
          </w:p>
        </w:tc>
        <w:tc>
          <w:tcPr>
            <w:tcW w:w="2679" w:type="pct"/>
          </w:tcPr>
          <w:p w:rsidR="00E16943" w:rsidRPr="00F319B8" w:rsidRDefault="00E16943" w:rsidP="00E9390F">
            <w:bookmarkStart w:id="1091" w:name="_Toc72322055"/>
            <w:bookmarkStart w:id="1092" w:name="_Toc72765293"/>
            <w:bookmarkStart w:id="1093" w:name="_Toc72767521"/>
            <w:r w:rsidRPr="00F319B8">
              <w:rPr>
                <w:rFonts w:cs="Times New Roman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>
              <w:rPr>
                <w:rFonts w:cs="Times New Roman"/>
                <w:szCs w:val="24"/>
              </w:rPr>
              <w:t>(</w:t>
            </w:r>
            <w:r w:rsidRPr="00F319B8">
              <w:rPr>
                <w:rFonts w:cs="Times New Roman"/>
                <w:szCs w:val="24"/>
              </w:rPr>
              <w:t>7-</w:t>
            </w:r>
            <w:r>
              <w:rPr>
                <w:rFonts w:cs="Times New Roman"/>
                <w:szCs w:val="24"/>
              </w:rPr>
              <w:t>й</w:t>
            </w:r>
            <w:r w:rsidRPr="00F319B8">
              <w:rPr>
                <w:rFonts w:cs="Times New Roman"/>
                <w:szCs w:val="24"/>
              </w:rPr>
              <w:t xml:space="preserve"> разряд</w:t>
            </w:r>
            <w:bookmarkEnd w:id="1091"/>
            <w:bookmarkEnd w:id="1092"/>
            <w:bookmarkEnd w:id="1093"/>
            <w:r>
              <w:rPr>
                <w:rFonts w:cs="Times New Roman"/>
                <w:szCs w:val="24"/>
              </w:rPr>
              <w:t>)</w:t>
            </w:r>
          </w:p>
        </w:tc>
      </w:tr>
      <w:tr w:rsidR="00E16943" w:rsidRPr="00F319B8" w:rsidTr="002110CA">
        <w:trPr>
          <w:trHeight w:val="20"/>
        </w:trPr>
        <w:tc>
          <w:tcPr>
            <w:tcW w:w="1521" w:type="pct"/>
            <w:vMerge w:val="restart"/>
          </w:tcPr>
          <w:p w:rsidR="00E16943" w:rsidRPr="00F319B8" w:rsidRDefault="00E16943" w:rsidP="00E16943">
            <w:bookmarkStart w:id="1094" w:name="_Toc72322056"/>
            <w:bookmarkStart w:id="1095" w:name="_Toc72765294"/>
            <w:bookmarkStart w:id="1096" w:name="_Toc72767522"/>
            <w:r w:rsidRPr="00F319B8">
              <w:rPr>
                <w:rFonts w:cs="Times New Roman"/>
                <w:szCs w:val="24"/>
              </w:rPr>
              <w:t>ОКПДТР</w:t>
            </w:r>
            <w:bookmarkEnd w:id="1094"/>
            <w:bookmarkEnd w:id="1095"/>
            <w:bookmarkEnd w:id="1096"/>
          </w:p>
        </w:tc>
        <w:tc>
          <w:tcPr>
            <w:tcW w:w="800" w:type="pct"/>
          </w:tcPr>
          <w:p w:rsidR="00E16943" w:rsidRPr="00F319B8" w:rsidRDefault="00E16943" w:rsidP="00E16943">
            <w:bookmarkStart w:id="1097" w:name="_Toc72322059"/>
            <w:bookmarkStart w:id="1098" w:name="_Toc72765297"/>
            <w:bookmarkStart w:id="1099" w:name="_Toc72767525"/>
            <w:r w:rsidRPr="00F319B8">
              <w:rPr>
                <w:rFonts w:cs="Times New Roman"/>
                <w:szCs w:val="24"/>
              </w:rPr>
              <w:t>18507</w:t>
            </w:r>
            <w:bookmarkEnd w:id="1097"/>
            <w:bookmarkEnd w:id="1098"/>
            <w:bookmarkEnd w:id="1099"/>
          </w:p>
        </w:tc>
        <w:tc>
          <w:tcPr>
            <w:tcW w:w="2679" w:type="pct"/>
          </w:tcPr>
          <w:p w:rsidR="00E16943" w:rsidRPr="00F319B8" w:rsidRDefault="00E16943" w:rsidP="00E16943">
            <w:bookmarkStart w:id="1100" w:name="_Toc72322060"/>
            <w:bookmarkStart w:id="1101" w:name="_Toc72765298"/>
            <w:bookmarkStart w:id="1102" w:name="_Toc72767526"/>
            <w:r w:rsidRPr="00F319B8">
              <w:rPr>
                <w:rFonts w:cs="Times New Roman"/>
                <w:szCs w:val="24"/>
              </w:rPr>
              <w:t>Слесарь по осмотру и ремонту локомотивов на пунктах технического обслуживания</w:t>
            </w:r>
            <w:bookmarkEnd w:id="1100"/>
            <w:bookmarkEnd w:id="1101"/>
            <w:bookmarkEnd w:id="1102"/>
          </w:p>
        </w:tc>
      </w:tr>
      <w:tr w:rsidR="00E16943" w:rsidRPr="00F319B8" w:rsidTr="002110CA">
        <w:trPr>
          <w:trHeight w:val="20"/>
        </w:trPr>
        <w:tc>
          <w:tcPr>
            <w:tcW w:w="1521" w:type="pct"/>
            <w:vMerge/>
          </w:tcPr>
          <w:p w:rsidR="00E16943" w:rsidRPr="00F319B8" w:rsidRDefault="00E16943" w:rsidP="00E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16943" w:rsidRPr="00F319B8" w:rsidRDefault="00E16943" w:rsidP="00E16943">
            <w:bookmarkStart w:id="1103" w:name="_Toc72322057"/>
            <w:bookmarkStart w:id="1104" w:name="_Toc72765295"/>
            <w:bookmarkStart w:id="1105" w:name="_Toc72767523"/>
            <w:r w:rsidRPr="00F319B8">
              <w:rPr>
                <w:rFonts w:cs="Times New Roman"/>
                <w:szCs w:val="24"/>
              </w:rPr>
              <w:t>18540</w:t>
            </w:r>
            <w:bookmarkEnd w:id="1103"/>
            <w:bookmarkEnd w:id="1104"/>
            <w:bookmarkEnd w:id="1105"/>
          </w:p>
        </w:tc>
        <w:tc>
          <w:tcPr>
            <w:tcW w:w="2679" w:type="pct"/>
          </w:tcPr>
          <w:p w:rsidR="00E16943" w:rsidRPr="00F319B8" w:rsidRDefault="00E16943" w:rsidP="00E16943">
            <w:bookmarkStart w:id="1106" w:name="_Toc72322058"/>
            <w:bookmarkStart w:id="1107" w:name="_Toc72765296"/>
            <w:bookmarkStart w:id="1108" w:name="_Toc72767524"/>
            <w:r w:rsidRPr="00F319B8">
              <w:rPr>
                <w:rFonts w:cs="Times New Roman"/>
                <w:szCs w:val="24"/>
              </w:rPr>
              <w:t>Слесарь по ремонту подвижного состава</w:t>
            </w:r>
            <w:bookmarkEnd w:id="1106"/>
            <w:bookmarkEnd w:id="1107"/>
            <w:bookmarkEnd w:id="1108"/>
          </w:p>
        </w:tc>
      </w:tr>
    </w:tbl>
    <w:p w:rsidR="002110CA" w:rsidRDefault="002110CA" w:rsidP="00E9390F">
      <w:pPr>
        <w:rPr>
          <w:b/>
        </w:rPr>
      </w:pPr>
      <w:bookmarkStart w:id="1109" w:name="_Toc72322061"/>
      <w:bookmarkStart w:id="1110" w:name="_Toc72765299"/>
      <w:bookmarkStart w:id="1111" w:name="_Toc72767527"/>
    </w:p>
    <w:p w:rsidR="001E62AF" w:rsidRPr="00F319B8" w:rsidRDefault="001E62AF" w:rsidP="00E9390F">
      <w:pPr>
        <w:rPr>
          <w:b/>
        </w:rPr>
      </w:pPr>
      <w:r w:rsidRPr="00F319B8">
        <w:rPr>
          <w:b/>
        </w:rPr>
        <w:t>3.12.1. Трудовая функция</w:t>
      </w:r>
      <w:bookmarkEnd w:id="1109"/>
      <w:bookmarkEnd w:id="1110"/>
      <w:bookmarkEnd w:id="1111"/>
    </w:p>
    <w:p w:rsidR="00D33144" w:rsidRDefault="00D33144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5190"/>
        <w:gridCol w:w="577"/>
        <w:gridCol w:w="1011"/>
        <w:gridCol w:w="1473"/>
        <w:gridCol w:w="681"/>
      </w:tblGrid>
      <w:tr w:rsidR="00F2448D" w:rsidRPr="00F319B8" w:rsidTr="00626293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112" w:name="_Toc72322063"/>
            <w:bookmarkStart w:id="1113" w:name="_Toc72765301"/>
            <w:bookmarkStart w:id="1114" w:name="_Toc72767529"/>
            <w:r w:rsidRPr="00F319B8">
              <w:rPr>
                <w:rFonts w:cs="Times New Roman"/>
                <w:szCs w:val="24"/>
              </w:rPr>
              <w:t>Диагностирование оборудования, узлов и агрегатов железнодорожного подвижного состава с применением специального оборудования</w:t>
            </w:r>
            <w:bookmarkEnd w:id="1112"/>
            <w:bookmarkEnd w:id="1113"/>
            <w:bookmarkEnd w:id="1114"/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E62AF" w:rsidP="00626293">
            <w:pPr>
              <w:jc w:val="center"/>
            </w:pPr>
            <w:bookmarkStart w:id="1115" w:name="_Toc72322065"/>
            <w:bookmarkStart w:id="1116" w:name="_Toc72765303"/>
            <w:bookmarkStart w:id="1117" w:name="_Toc72767531"/>
            <w:r w:rsidRPr="00F319B8">
              <w:rPr>
                <w:rFonts w:cs="Times New Roman"/>
                <w:szCs w:val="24"/>
                <w:lang w:val="en-US"/>
              </w:rPr>
              <w:t>L</w:t>
            </w:r>
            <w:r w:rsidRPr="00F319B8">
              <w:rPr>
                <w:rFonts w:cs="Times New Roman"/>
                <w:szCs w:val="24"/>
              </w:rPr>
              <w:t>/01.4</w:t>
            </w:r>
            <w:bookmarkEnd w:id="1115"/>
            <w:bookmarkEnd w:id="1116"/>
            <w:bookmarkEnd w:id="1117"/>
          </w:p>
        </w:tc>
        <w:tc>
          <w:tcPr>
            <w:tcW w:w="7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E62AF" w:rsidP="00E9390F">
            <w:pPr>
              <w:jc w:val="center"/>
            </w:pPr>
            <w:bookmarkStart w:id="1118" w:name="_Toc72322067"/>
            <w:bookmarkStart w:id="1119" w:name="_Toc72765305"/>
            <w:bookmarkStart w:id="1120" w:name="_Toc72767533"/>
            <w:r w:rsidRPr="00F319B8">
              <w:rPr>
                <w:rFonts w:cs="Times New Roman"/>
                <w:szCs w:val="24"/>
              </w:rPr>
              <w:t>4</w:t>
            </w:r>
            <w:bookmarkEnd w:id="1118"/>
            <w:bookmarkEnd w:id="1119"/>
            <w:bookmarkEnd w:id="1120"/>
          </w:p>
        </w:tc>
      </w:tr>
    </w:tbl>
    <w:p w:rsidR="00F2448D" w:rsidRDefault="00F2448D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4"/>
        <w:gridCol w:w="1121"/>
        <w:gridCol w:w="569"/>
        <w:gridCol w:w="1776"/>
        <w:gridCol w:w="227"/>
        <w:gridCol w:w="1513"/>
        <w:gridCol w:w="2601"/>
      </w:tblGrid>
      <w:tr w:rsidR="001E62AF" w:rsidRPr="00F319B8" w:rsidTr="00626293">
        <w:trPr>
          <w:jc w:val="center"/>
        </w:trPr>
        <w:tc>
          <w:tcPr>
            <w:tcW w:w="1254" w:type="pct"/>
            <w:tcBorders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E62AF" w:rsidRPr="00F319B8" w:rsidTr="00626293">
        <w:trPr>
          <w:jc w:val="center"/>
        </w:trPr>
        <w:tc>
          <w:tcPr>
            <w:tcW w:w="1254" w:type="pct"/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2AF" w:rsidRDefault="001E62AF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1E62AF" w:rsidRPr="00F319B8" w:rsidTr="00F2448D">
        <w:trPr>
          <w:trHeight w:val="20"/>
        </w:trPr>
        <w:tc>
          <w:tcPr>
            <w:tcW w:w="1275" w:type="pct"/>
            <w:vMerge w:val="restart"/>
          </w:tcPr>
          <w:p w:rsidR="001E62AF" w:rsidRPr="00F319B8" w:rsidRDefault="001E62AF" w:rsidP="00E9390F">
            <w:bookmarkStart w:id="1121" w:name="_Toc72322074"/>
            <w:bookmarkStart w:id="1122" w:name="_Toc72765312"/>
            <w:bookmarkStart w:id="1123" w:name="_Toc72767540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1121"/>
            <w:bookmarkEnd w:id="1122"/>
            <w:bookmarkEnd w:id="1123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24" w:name="_Toc72322075"/>
            <w:bookmarkStart w:id="1125" w:name="_Toc72765313"/>
            <w:bookmarkStart w:id="1126" w:name="_Toc72767541"/>
            <w:r w:rsidRPr="00F319B8">
              <w:rPr>
                <w:rFonts w:cs="Times New Roman"/>
                <w:szCs w:val="24"/>
              </w:rPr>
              <w:t>Подключение диагностического оборудования к проверяемому оборудованию, узлам и агрегатам железнодорожного подвижного состава</w:t>
            </w:r>
            <w:bookmarkEnd w:id="1124"/>
            <w:bookmarkEnd w:id="1125"/>
            <w:bookmarkEnd w:id="1126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27" w:name="_Toc72322076"/>
            <w:bookmarkStart w:id="1128" w:name="_Toc72765314"/>
            <w:bookmarkStart w:id="1129" w:name="_Toc72767542"/>
            <w:r w:rsidRPr="00F319B8">
              <w:rPr>
                <w:rFonts w:cs="Times New Roman"/>
                <w:szCs w:val="24"/>
              </w:rPr>
              <w:t>Выполнение диагностирования оборудования, узлов и агрегатов железнодорожного подвижного состава</w:t>
            </w:r>
            <w:bookmarkEnd w:id="1127"/>
            <w:bookmarkEnd w:id="1128"/>
            <w:bookmarkEnd w:id="1129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30" w:name="_Toc72322077"/>
            <w:bookmarkStart w:id="1131" w:name="_Toc72765315"/>
            <w:bookmarkStart w:id="1132" w:name="_Toc72767543"/>
            <w:r w:rsidRPr="00F319B8">
              <w:rPr>
                <w:rFonts w:cs="Times New Roman"/>
                <w:szCs w:val="24"/>
              </w:rPr>
              <w:t>Выявление неисправностей оборудования, узлов и агрегатов железнодорожного подвижного состава по показаниям диагностического оборудования</w:t>
            </w:r>
            <w:bookmarkEnd w:id="1130"/>
            <w:bookmarkEnd w:id="1131"/>
            <w:bookmarkEnd w:id="1132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 w:val="restart"/>
          </w:tcPr>
          <w:p w:rsidR="001E62AF" w:rsidRPr="00F319B8" w:rsidRDefault="001E62AF" w:rsidP="00E9390F">
            <w:bookmarkStart w:id="1133" w:name="_Toc72322078"/>
            <w:bookmarkStart w:id="1134" w:name="_Toc72765316"/>
            <w:bookmarkStart w:id="1135" w:name="_Toc72767544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1133"/>
            <w:bookmarkEnd w:id="1134"/>
            <w:bookmarkEnd w:id="1135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36" w:name="_Toc72322080"/>
            <w:bookmarkStart w:id="1137" w:name="_Toc72765318"/>
            <w:bookmarkStart w:id="1138" w:name="_Toc72767546"/>
            <w:r w:rsidRPr="00F319B8">
              <w:rPr>
                <w:rFonts w:cs="Times New Roman"/>
                <w:szCs w:val="24"/>
              </w:rPr>
              <w:t>Пользоваться контрольно-измерительным, диагностическим оборудованием при выполнении работ по диагностированию электрических машин, тяговых двигателей, дизелей, компрессоров на специализированных стендах</w:t>
            </w:r>
            <w:bookmarkEnd w:id="1136"/>
            <w:bookmarkEnd w:id="1137"/>
            <w:bookmarkEnd w:id="1138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39" w:name="_Toc72322081"/>
            <w:bookmarkStart w:id="1140" w:name="_Toc72765319"/>
            <w:bookmarkStart w:id="1141" w:name="_Toc72767547"/>
            <w:r w:rsidRPr="00F319B8">
              <w:rPr>
                <w:rFonts w:cs="Times New Roman"/>
                <w:szCs w:val="24"/>
              </w:rPr>
              <w:t>Пользоваться контрольно-измерительным, диагностическим оборудованием при выполнении работ по центровке полого вала, регулировке разбега электродвигателя на оси колесной пары под локомотивом, моторвагонным подвижным составом</w:t>
            </w:r>
            <w:bookmarkEnd w:id="1139"/>
            <w:bookmarkEnd w:id="1140"/>
            <w:bookmarkEnd w:id="1141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42" w:name="_Toc72322082"/>
            <w:bookmarkStart w:id="1143" w:name="_Toc72765320"/>
            <w:bookmarkStart w:id="1144" w:name="_Toc72767548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ремонту коренных подшипников коленчатого вала, приборов безопасности электронных, холодильников со сменой коллекторов</w:t>
            </w:r>
            <w:bookmarkEnd w:id="1142"/>
            <w:bookmarkEnd w:id="1143"/>
            <w:bookmarkEnd w:id="1144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45" w:name="_Toc72322083"/>
            <w:bookmarkStart w:id="1146" w:name="_Toc72765321"/>
            <w:bookmarkStart w:id="1147" w:name="_Toc72767549"/>
            <w:r w:rsidRPr="00F319B8">
              <w:rPr>
                <w:rFonts w:cs="Times New Roman"/>
                <w:szCs w:val="24"/>
              </w:rPr>
              <w:t>Пользоваться контрольно-измерительным, диагностическим оборудованием при выполнении работ по подгонке подшипников по валу и постели вала распределительного</w:t>
            </w:r>
            <w:bookmarkEnd w:id="1145"/>
            <w:bookmarkEnd w:id="1146"/>
            <w:bookmarkEnd w:id="1147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48" w:name="_Toc72322084"/>
            <w:bookmarkStart w:id="1149" w:name="_Toc72765322"/>
            <w:bookmarkStart w:id="1150" w:name="_Toc72767550"/>
            <w:r w:rsidRPr="00F319B8">
              <w:rPr>
                <w:rFonts w:cs="Times New Roman"/>
                <w:szCs w:val="24"/>
              </w:rPr>
              <w:t>Пользоваться контрольно-измерительным, диагностическим оборудованием при выполнении работ по ревизии и регулировке пневматической и механической системы механизма разгрузки крепления грузов вагонов-хопперов, вагонов-самосвалов</w:t>
            </w:r>
            <w:bookmarkEnd w:id="1148"/>
            <w:bookmarkEnd w:id="1149"/>
            <w:bookmarkEnd w:id="1150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51" w:name="_Toc72322085"/>
            <w:bookmarkStart w:id="1152" w:name="_Toc72765323"/>
            <w:bookmarkStart w:id="1153" w:name="_Toc72767551"/>
            <w:r w:rsidRPr="00F319B8">
              <w:rPr>
                <w:rFonts w:cs="Times New Roman"/>
                <w:szCs w:val="24"/>
              </w:rPr>
              <w:t>Пользоваться контрольно-измерительным, диагностическим оборудованием при выполнении работ по регулировке на стенде кранов машиниста и вспомогательного тормоза, насосов топливных высокого давления</w:t>
            </w:r>
            <w:bookmarkEnd w:id="1151"/>
            <w:bookmarkEnd w:id="1152"/>
            <w:bookmarkEnd w:id="1153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54" w:name="_Toc72322086"/>
            <w:bookmarkStart w:id="1155" w:name="_Toc72765324"/>
            <w:bookmarkStart w:id="1156" w:name="_Toc72767552"/>
            <w:r w:rsidRPr="00F319B8">
              <w:rPr>
                <w:rFonts w:cs="Times New Roman"/>
                <w:szCs w:val="24"/>
              </w:rPr>
              <w:t>Пользоваться контрольно-измерительным, диагностическим оборудованием при выполнении работ по центровке главного генератора, компрессоров и турбокомпрессоров, компрессоров трехцилиндровых</w:t>
            </w:r>
            <w:bookmarkEnd w:id="1154"/>
            <w:bookmarkEnd w:id="1155"/>
            <w:bookmarkEnd w:id="1156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57" w:name="_Toc72322087"/>
            <w:bookmarkStart w:id="1158" w:name="_Toc72765325"/>
            <w:bookmarkStart w:id="1159" w:name="_Toc72767553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1157"/>
            <w:bookmarkEnd w:id="1158"/>
            <w:bookmarkEnd w:id="1159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 w:val="restart"/>
          </w:tcPr>
          <w:p w:rsidR="001E62AF" w:rsidRPr="00F319B8" w:rsidRDefault="001E62AF" w:rsidP="00E9390F">
            <w:bookmarkStart w:id="1160" w:name="_Toc72322088"/>
            <w:bookmarkStart w:id="1161" w:name="_Toc72765326"/>
            <w:bookmarkStart w:id="1162" w:name="_Toc72767554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1160"/>
            <w:bookmarkEnd w:id="1161"/>
            <w:bookmarkEnd w:id="1162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63" w:name="_Toc72322089"/>
            <w:bookmarkStart w:id="1164" w:name="_Toc72765327"/>
            <w:bookmarkStart w:id="1165" w:name="_Toc72767555"/>
            <w:r w:rsidRPr="00F319B8">
              <w:rPr>
                <w:rFonts w:cs="Times New Roman"/>
                <w:szCs w:val="24"/>
              </w:rPr>
              <w:t>Правила и технология диагностирования оборудования, узлов и агрегатов обслуживаемых типов и серий железнодорожного подвижного состава</w:t>
            </w:r>
            <w:bookmarkEnd w:id="1163"/>
            <w:bookmarkEnd w:id="1164"/>
            <w:bookmarkEnd w:id="1165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66" w:name="_Toc72322090"/>
            <w:bookmarkStart w:id="1167" w:name="_Toc72765328"/>
            <w:bookmarkStart w:id="1168" w:name="_Toc72767556"/>
            <w:r w:rsidRPr="00F319B8">
              <w:rPr>
                <w:rFonts w:cs="Times New Roman"/>
                <w:szCs w:val="24"/>
              </w:rPr>
              <w:t xml:space="preserve">Порядок эксплуатации диагностического оборудования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bookmarkEnd w:id="1166"/>
            <w:bookmarkEnd w:id="1167"/>
            <w:bookmarkEnd w:id="1168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69" w:name="_Toc72322091"/>
            <w:bookmarkStart w:id="1170" w:name="_Toc72765329"/>
            <w:bookmarkStart w:id="1171" w:name="_Toc72767557"/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r w:rsidRPr="00F319B8">
              <w:rPr>
                <w:rFonts w:cs="Times New Roman"/>
                <w:szCs w:val="24"/>
              </w:rPr>
              <w:t xml:space="preserve"> </w:t>
            </w:r>
            <w:bookmarkEnd w:id="1169"/>
            <w:bookmarkEnd w:id="1170"/>
            <w:bookmarkEnd w:id="1171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72" w:name="_Toc72322092"/>
            <w:bookmarkStart w:id="1173" w:name="_Toc72765330"/>
            <w:bookmarkStart w:id="1174" w:name="_Toc72767558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172"/>
            <w:bookmarkEnd w:id="1173"/>
            <w:bookmarkEnd w:id="1174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175" w:name="_Toc72322096"/>
            <w:bookmarkStart w:id="1176" w:name="_Toc72765334"/>
            <w:bookmarkStart w:id="1177" w:name="_Toc72767562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175"/>
            <w:bookmarkEnd w:id="1176"/>
            <w:bookmarkEnd w:id="1177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78" w:name="_Toc72322097"/>
            <w:bookmarkStart w:id="1179" w:name="_Toc72765335"/>
            <w:bookmarkStart w:id="1180" w:name="_Toc72767563"/>
            <w:r w:rsidRPr="00F319B8">
              <w:rPr>
                <w:rFonts w:cs="Times New Roman"/>
                <w:szCs w:val="24"/>
              </w:rPr>
              <w:t>-</w:t>
            </w:r>
            <w:bookmarkEnd w:id="1178"/>
            <w:bookmarkEnd w:id="1179"/>
            <w:bookmarkEnd w:id="1180"/>
          </w:p>
        </w:tc>
      </w:tr>
    </w:tbl>
    <w:p w:rsidR="001E62AF" w:rsidRDefault="001E62AF" w:rsidP="00E9390F"/>
    <w:p w:rsidR="001E62AF" w:rsidRPr="00F319B8" w:rsidRDefault="001E62AF" w:rsidP="00E9390F">
      <w:pPr>
        <w:rPr>
          <w:b/>
        </w:rPr>
      </w:pPr>
      <w:bookmarkStart w:id="1181" w:name="_Toc72322098"/>
      <w:bookmarkStart w:id="1182" w:name="_Toc72765336"/>
      <w:bookmarkStart w:id="1183" w:name="_Toc72767564"/>
      <w:r w:rsidRPr="00F319B8">
        <w:rPr>
          <w:b/>
        </w:rPr>
        <w:t>3.12.2. Трудовая функция</w:t>
      </w:r>
      <w:bookmarkEnd w:id="1181"/>
      <w:bookmarkEnd w:id="1182"/>
      <w:bookmarkEnd w:id="1183"/>
    </w:p>
    <w:p w:rsidR="001E62AF" w:rsidRDefault="001E62AF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5046"/>
        <w:gridCol w:w="577"/>
        <w:gridCol w:w="1008"/>
        <w:gridCol w:w="1442"/>
        <w:gridCol w:w="714"/>
      </w:tblGrid>
      <w:tr w:rsidR="00F2448D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184" w:name="_Toc72322100"/>
            <w:bookmarkStart w:id="1185" w:name="_Toc72765338"/>
            <w:bookmarkStart w:id="1186" w:name="_Toc72767566"/>
            <w:r w:rsidRPr="00F319B8">
              <w:rPr>
                <w:rFonts w:cs="Times New Roman"/>
                <w:szCs w:val="24"/>
              </w:rPr>
              <w:t>Расшифровка результатов диагностирования оборудования, узлов и агрегатов железнодорожного подвижного состава</w:t>
            </w:r>
            <w:bookmarkEnd w:id="1184"/>
            <w:bookmarkEnd w:id="1185"/>
            <w:bookmarkEnd w:id="1186"/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E62AF" w:rsidP="00626293">
            <w:pPr>
              <w:jc w:val="center"/>
            </w:pPr>
            <w:bookmarkStart w:id="1187" w:name="_Toc72322102"/>
            <w:bookmarkStart w:id="1188" w:name="_Toc72765340"/>
            <w:bookmarkStart w:id="1189" w:name="_Toc72767568"/>
            <w:r w:rsidRPr="00F319B8">
              <w:rPr>
                <w:rFonts w:cs="Times New Roman"/>
                <w:szCs w:val="24"/>
                <w:lang w:val="en-US"/>
              </w:rPr>
              <w:t>L</w:t>
            </w:r>
            <w:r w:rsidRPr="00F319B8">
              <w:rPr>
                <w:rFonts w:cs="Times New Roman"/>
                <w:szCs w:val="24"/>
              </w:rPr>
              <w:t>/02.4</w:t>
            </w:r>
            <w:bookmarkEnd w:id="1187"/>
            <w:bookmarkEnd w:id="1188"/>
            <w:bookmarkEnd w:id="1189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E62AF" w:rsidP="00E9390F">
            <w:pPr>
              <w:jc w:val="center"/>
            </w:pPr>
            <w:bookmarkStart w:id="1190" w:name="_Toc72322104"/>
            <w:bookmarkStart w:id="1191" w:name="_Toc72765342"/>
            <w:bookmarkStart w:id="1192" w:name="_Toc72767570"/>
            <w:r w:rsidRPr="00F319B8">
              <w:rPr>
                <w:rFonts w:cs="Times New Roman"/>
                <w:szCs w:val="24"/>
              </w:rPr>
              <w:t>4</w:t>
            </w:r>
            <w:bookmarkEnd w:id="1190"/>
            <w:bookmarkEnd w:id="1191"/>
            <w:bookmarkEnd w:id="1192"/>
          </w:p>
        </w:tc>
      </w:tr>
    </w:tbl>
    <w:p w:rsidR="001E62AF" w:rsidRDefault="001E62AF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1E62AF" w:rsidRPr="00F319B8" w:rsidTr="00F2448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E62AF" w:rsidRPr="00F319B8" w:rsidTr="00F2448D">
        <w:trPr>
          <w:jc w:val="center"/>
        </w:trPr>
        <w:tc>
          <w:tcPr>
            <w:tcW w:w="1267" w:type="pct"/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2AF" w:rsidRDefault="001E62AF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1E62AF" w:rsidRPr="00F319B8" w:rsidTr="00F2448D">
        <w:trPr>
          <w:trHeight w:val="20"/>
        </w:trPr>
        <w:tc>
          <w:tcPr>
            <w:tcW w:w="1275" w:type="pct"/>
            <w:vMerge w:val="restart"/>
          </w:tcPr>
          <w:p w:rsidR="001E62AF" w:rsidRPr="00F319B8" w:rsidRDefault="001E62AF" w:rsidP="00E9390F">
            <w:bookmarkStart w:id="1193" w:name="_Toc72322111"/>
            <w:bookmarkStart w:id="1194" w:name="_Toc72765349"/>
            <w:bookmarkStart w:id="1195" w:name="_Toc72767577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1193"/>
            <w:bookmarkEnd w:id="1194"/>
            <w:bookmarkEnd w:id="1195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96" w:name="_Toc72322112"/>
            <w:bookmarkStart w:id="1197" w:name="_Toc72765350"/>
            <w:bookmarkStart w:id="1198" w:name="_Toc72767578"/>
            <w:r w:rsidRPr="00F319B8">
              <w:rPr>
                <w:rFonts w:cs="Times New Roman"/>
                <w:szCs w:val="24"/>
              </w:rPr>
              <w:t xml:space="preserve">Оформление результатов диагностирования оборудования, узлов и агрегатов железнодорожного подвижного состава </w:t>
            </w:r>
            <w:bookmarkEnd w:id="1196"/>
            <w:bookmarkEnd w:id="1197"/>
            <w:bookmarkEnd w:id="1198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199" w:name="_Toc72322113"/>
            <w:bookmarkStart w:id="1200" w:name="_Toc72765351"/>
            <w:bookmarkStart w:id="1201" w:name="_Toc72767579"/>
            <w:r w:rsidRPr="00F319B8">
              <w:rPr>
                <w:rFonts w:cs="Times New Roman"/>
                <w:szCs w:val="24"/>
              </w:rPr>
              <w:t>Выполнение работ по расшифровке результатов диагностирования оборудования, узлов и агрегатов железнодорожного подвижного состава</w:t>
            </w:r>
            <w:bookmarkEnd w:id="1199"/>
            <w:bookmarkEnd w:id="1200"/>
            <w:bookmarkEnd w:id="1201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02" w:name="_Toc72322114"/>
            <w:bookmarkStart w:id="1203" w:name="_Toc72765352"/>
            <w:bookmarkStart w:id="1204" w:name="_Toc72767580"/>
            <w:r w:rsidRPr="00F319B8">
              <w:rPr>
                <w:rFonts w:cs="Times New Roman"/>
                <w:szCs w:val="24"/>
              </w:rPr>
              <w:t>Анализ результатов расшифровки узлов и агрегатов железнодорожного подвижного состава с целью определения объема ремонта диагностируемого оборудования</w:t>
            </w:r>
            <w:bookmarkEnd w:id="1202"/>
            <w:bookmarkEnd w:id="1203"/>
            <w:bookmarkEnd w:id="1204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 w:val="restart"/>
          </w:tcPr>
          <w:p w:rsidR="001E62AF" w:rsidRPr="00F319B8" w:rsidRDefault="001E62AF" w:rsidP="00E9390F">
            <w:bookmarkStart w:id="1205" w:name="_Toc72322115"/>
            <w:bookmarkStart w:id="1206" w:name="_Toc72765353"/>
            <w:bookmarkStart w:id="1207" w:name="_Toc72767581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1205"/>
            <w:bookmarkEnd w:id="1206"/>
            <w:bookmarkEnd w:id="1207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08" w:name="_Toc72322116"/>
            <w:bookmarkStart w:id="1209" w:name="_Toc72765354"/>
            <w:bookmarkStart w:id="1210" w:name="_Toc72767582"/>
            <w:r w:rsidRPr="00F319B8">
              <w:rPr>
                <w:rFonts w:cs="Times New Roman"/>
                <w:szCs w:val="24"/>
              </w:rPr>
              <w:t>Пользоваться специальным оборудованием для проведения диагностирования оборудования, узлов и агрегатов железнодорожного подвижного состава</w:t>
            </w:r>
            <w:bookmarkEnd w:id="1208"/>
            <w:bookmarkEnd w:id="1209"/>
            <w:bookmarkEnd w:id="1210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11" w:name="_Toc72322117"/>
            <w:bookmarkStart w:id="1212" w:name="_Toc72765355"/>
            <w:bookmarkStart w:id="1213" w:name="_Toc72767583"/>
            <w:r w:rsidRPr="00F319B8">
              <w:rPr>
                <w:rFonts w:cs="Times New Roman"/>
                <w:szCs w:val="24"/>
              </w:rPr>
              <w:t>Пользоваться контрольно-измерительными приборами, стендами для диагностирования, диагностическими приборами при выполнении работ по измерению параметров оборудования, узлов и агрегатов</w:t>
            </w:r>
            <w:bookmarkEnd w:id="1211"/>
            <w:bookmarkEnd w:id="1212"/>
            <w:bookmarkEnd w:id="1213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14" w:name="_Toc72322118"/>
            <w:bookmarkStart w:id="1215" w:name="_Toc72765356"/>
            <w:bookmarkStart w:id="1216" w:name="_Toc72767584"/>
            <w:r w:rsidRPr="00F319B8">
              <w:rPr>
                <w:rFonts w:cs="Times New Roman"/>
                <w:szCs w:val="24"/>
              </w:rPr>
              <w:t>Оценивать значения показателей диагностирования оборудования, узлов и агрегатов железнодорожного подвижного состава</w:t>
            </w:r>
            <w:bookmarkEnd w:id="1214"/>
            <w:bookmarkEnd w:id="1215"/>
            <w:bookmarkEnd w:id="1216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17" w:name="_Toc72322119"/>
            <w:bookmarkStart w:id="1218" w:name="_Toc72765357"/>
            <w:bookmarkStart w:id="1219" w:name="_Toc72767585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соединению и разъединению средств технической диагностики и оборудования, узлов и агрегатов до и после проведения диагностирования</w:t>
            </w:r>
            <w:bookmarkEnd w:id="1217"/>
            <w:bookmarkEnd w:id="1218"/>
            <w:bookmarkEnd w:id="1219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20" w:name="_Toc72322120"/>
            <w:bookmarkStart w:id="1221" w:name="_Toc72765358"/>
            <w:bookmarkStart w:id="1222" w:name="_Toc72767586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1220"/>
            <w:bookmarkEnd w:id="1221"/>
            <w:bookmarkEnd w:id="1222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 w:val="restart"/>
          </w:tcPr>
          <w:p w:rsidR="001E62AF" w:rsidRPr="00F319B8" w:rsidRDefault="001E62AF" w:rsidP="00E9390F">
            <w:bookmarkStart w:id="1223" w:name="_Toc72322121"/>
            <w:bookmarkStart w:id="1224" w:name="_Toc72765359"/>
            <w:bookmarkStart w:id="1225" w:name="_Toc72767587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1223"/>
            <w:bookmarkEnd w:id="1224"/>
            <w:bookmarkEnd w:id="1225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26" w:name="_Toc72322122"/>
            <w:bookmarkStart w:id="1227" w:name="_Toc72765360"/>
            <w:bookmarkStart w:id="1228" w:name="_Toc72767588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расшифровке результатов диагностирования оборудования, узлов и агрегатов железнодорожного подвижного состава</w:t>
            </w:r>
            <w:bookmarkEnd w:id="1226"/>
            <w:bookmarkEnd w:id="1227"/>
            <w:bookmarkEnd w:id="1228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29" w:name="_Toc72322123"/>
            <w:bookmarkStart w:id="1230" w:name="_Toc72765361"/>
            <w:bookmarkStart w:id="1231" w:name="_Toc72767589"/>
            <w:r w:rsidRPr="00F319B8">
              <w:rPr>
                <w:rFonts w:cs="Times New Roman"/>
                <w:szCs w:val="24"/>
              </w:rPr>
              <w:t xml:space="preserve">Устройство, назначение и порядок эксплуатации контрольно-измерительных приборов, стендов для диагностирования, приборов диагностики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229"/>
            <w:bookmarkEnd w:id="1230"/>
            <w:bookmarkEnd w:id="1231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32" w:name="_Toc72322124"/>
            <w:bookmarkStart w:id="1233" w:name="_Toc72765362"/>
            <w:bookmarkStart w:id="1234" w:name="_Toc72767590"/>
            <w:r w:rsidRPr="00F319B8">
              <w:rPr>
                <w:rFonts w:cs="Times New Roman"/>
                <w:szCs w:val="24"/>
              </w:rPr>
              <w:t>Порядок проведения расшифровки результатов диагностирования оборудования, узлов и агрегатов железнодорожного подвижного состава</w:t>
            </w:r>
            <w:bookmarkEnd w:id="1232"/>
            <w:bookmarkEnd w:id="1233"/>
            <w:bookmarkEnd w:id="1234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35" w:name="_Toc72322125"/>
            <w:bookmarkStart w:id="1236" w:name="_Toc72765363"/>
            <w:bookmarkStart w:id="1237" w:name="_Toc72767591"/>
            <w:r w:rsidRPr="00F319B8">
              <w:rPr>
                <w:rFonts w:cs="Times New Roman"/>
                <w:szCs w:val="24"/>
              </w:rPr>
              <w:t xml:space="preserve">Правила и технология ремонта обслуживаемых типов и серий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235"/>
            <w:bookmarkEnd w:id="1236"/>
            <w:bookmarkEnd w:id="1237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38" w:name="_Toc72322126"/>
            <w:bookmarkStart w:id="1239" w:name="_Toc72765364"/>
            <w:bookmarkStart w:id="1240" w:name="_Toc72767592"/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238"/>
            <w:bookmarkEnd w:id="1239"/>
            <w:bookmarkEnd w:id="1240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41" w:name="_Toc72322128"/>
            <w:bookmarkStart w:id="1242" w:name="_Toc72765366"/>
            <w:bookmarkStart w:id="1243" w:name="_Toc72767594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241"/>
            <w:bookmarkEnd w:id="1242"/>
            <w:bookmarkEnd w:id="1243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  <w:vMerge/>
          </w:tcPr>
          <w:p w:rsidR="001E62AF" w:rsidRPr="00F319B8" w:rsidRDefault="001E62AF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244" w:name="_Toc72322133"/>
            <w:bookmarkStart w:id="1245" w:name="_Toc72765371"/>
            <w:bookmarkStart w:id="1246" w:name="_Toc72767599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244"/>
            <w:bookmarkEnd w:id="1245"/>
            <w:bookmarkEnd w:id="1246"/>
          </w:p>
        </w:tc>
        <w:tc>
          <w:tcPr>
            <w:tcW w:w="3725" w:type="pct"/>
          </w:tcPr>
          <w:p w:rsidR="001E62AF" w:rsidRPr="00F319B8" w:rsidRDefault="001E62AF" w:rsidP="00E9390F">
            <w:pPr>
              <w:jc w:val="both"/>
            </w:pPr>
            <w:bookmarkStart w:id="1247" w:name="_Toc72322134"/>
            <w:bookmarkStart w:id="1248" w:name="_Toc72765372"/>
            <w:bookmarkStart w:id="1249" w:name="_Toc72767600"/>
            <w:r w:rsidRPr="00F319B8">
              <w:rPr>
                <w:rFonts w:cs="Times New Roman"/>
                <w:szCs w:val="24"/>
              </w:rPr>
              <w:t>-</w:t>
            </w:r>
            <w:bookmarkEnd w:id="1247"/>
            <w:bookmarkEnd w:id="1248"/>
            <w:bookmarkEnd w:id="1249"/>
          </w:p>
        </w:tc>
      </w:tr>
    </w:tbl>
    <w:p w:rsidR="001E62AF" w:rsidRDefault="001E62AF" w:rsidP="00E9390F"/>
    <w:p w:rsidR="001E62AF" w:rsidRPr="00F319B8" w:rsidRDefault="001E62AF" w:rsidP="00E9390F">
      <w:pPr>
        <w:pStyle w:val="2"/>
        <w:keepNext w:val="0"/>
      </w:pPr>
      <w:bookmarkStart w:id="1250" w:name="_Toc72765373"/>
      <w:bookmarkStart w:id="1251" w:name="_Toc72767601"/>
      <w:bookmarkStart w:id="1252" w:name="_Toc103965236"/>
      <w:r w:rsidRPr="00F319B8">
        <w:t>3.13. Обобщенная трудовая функция</w:t>
      </w:r>
      <w:bookmarkEnd w:id="1250"/>
      <w:bookmarkEnd w:id="1251"/>
      <w:bookmarkEnd w:id="1252"/>
    </w:p>
    <w:p w:rsidR="001E62AF" w:rsidRDefault="001E62AF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5478"/>
        <w:gridCol w:w="575"/>
        <w:gridCol w:w="865"/>
        <w:gridCol w:w="1440"/>
        <w:gridCol w:w="573"/>
      </w:tblGrid>
      <w:tr w:rsidR="00F2448D" w:rsidRPr="00F319B8" w:rsidTr="00626293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253" w:name="_Toc72322137"/>
            <w:bookmarkStart w:id="1254" w:name="_Toc72765375"/>
            <w:bookmarkStart w:id="1255" w:name="_Toc72767603"/>
            <w:r w:rsidRPr="00F319B8">
              <w:rPr>
                <w:rFonts w:cs="Times New Roman"/>
                <w:szCs w:val="24"/>
              </w:rPr>
              <w:t>Техническое обслуживание и ремонт особо сложного оборудования железнодорожного подвижного состава с проверкой его работоспособности</w:t>
            </w:r>
            <w:bookmarkEnd w:id="1253"/>
            <w:bookmarkEnd w:id="1254"/>
            <w:bookmarkEnd w:id="1255"/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DA4E67" w:rsidRDefault="00DA4E67" w:rsidP="00E93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E506CA" w:rsidP="00E9390F">
            <w:pPr>
              <w:jc w:val="center"/>
            </w:pPr>
            <w:r w:rsidRPr="00E506CA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E62AF" w:rsidP="00E9390F">
            <w:pPr>
              <w:jc w:val="center"/>
            </w:pPr>
            <w:bookmarkStart w:id="1256" w:name="_Toc72322141"/>
            <w:bookmarkStart w:id="1257" w:name="_Toc72765379"/>
            <w:bookmarkStart w:id="1258" w:name="_Toc72767607"/>
            <w:r w:rsidRPr="00F319B8">
              <w:rPr>
                <w:rFonts w:cs="Times New Roman"/>
                <w:szCs w:val="24"/>
              </w:rPr>
              <w:t>4</w:t>
            </w:r>
            <w:bookmarkEnd w:id="1256"/>
            <w:bookmarkEnd w:id="1257"/>
            <w:bookmarkEnd w:id="1258"/>
          </w:p>
        </w:tc>
      </w:tr>
    </w:tbl>
    <w:p w:rsidR="00626293" w:rsidRDefault="00626293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1"/>
        <w:gridCol w:w="1273"/>
        <w:gridCol w:w="638"/>
        <w:gridCol w:w="1911"/>
        <w:gridCol w:w="290"/>
        <w:gridCol w:w="1303"/>
        <w:gridCol w:w="2455"/>
      </w:tblGrid>
      <w:tr w:rsidR="001E62AF" w:rsidRPr="00F319B8" w:rsidTr="00626293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92560D" w:rsidRDefault="001E62AF" w:rsidP="00E9390F">
            <w:pPr>
              <w:suppressAutoHyphens/>
              <w:rPr>
                <w:rFonts w:cs="Times New Roman"/>
                <w:szCs w:val="24"/>
              </w:rPr>
            </w:pPr>
            <w:r w:rsidRPr="0092560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E62AF" w:rsidRPr="00F319B8" w:rsidTr="00626293">
        <w:trPr>
          <w:jc w:val="center"/>
        </w:trPr>
        <w:tc>
          <w:tcPr>
            <w:tcW w:w="1224" w:type="pct"/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2AF" w:rsidRDefault="001E62AF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7729"/>
      </w:tblGrid>
      <w:tr w:rsidR="001E62AF" w:rsidRPr="00F319B8" w:rsidTr="00F2448D">
        <w:trPr>
          <w:trHeight w:val="20"/>
        </w:trPr>
        <w:tc>
          <w:tcPr>
            <w:tcW w:w="127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259" w:name="_Toc72322148"/>
            <w:bookmarkStart w:id="1260" w:name="_Toc72765386"/>
            <w:bookmarkStart w:id="1261" w:name="_Toc72767614"/>
            <w:r w:rsidRPr="00F319B8">
              <w:rPr>
                <w:rFonts w:cs="Times New Roman"/>
                <w:szCs w:val="24"/>
              </w:rPr>
              <w:t>Возможные наименования должностей, профессий</w:t>
            </w:r>
            <w:bookmarkEnd w:id="1259"/>
            <w:bookmarkEnd w:id="1260"/>
            <w:bookmarkEnd w:id="1261"/>
          </w:p>
        </w:tc>
        <w:tc>
          <w:tcPr>
            <w:tcW w:w="37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262" w:name="_Toc72322149"/>
            <w:bookmarkStart w:id="1263" w:name="_Toc72765387"/>
            <w:bookmarkStart w:id="1264" w:name="_Toc72767615"/>
            <w:r w:rsidRPr="00F319B8">
              <w:rPr>
                <w:rFonts w:cs="Times New Roman"/>
                <w:szCs w:val="24"/>
              </w:rPr>
              <w:t>Слесарь по ремонту подвижного состава 8-го разряда</w:t>
            </w:r>
            <w:bookmarkEnd w:id="1262"/>
            <w:bookmarkEnd w:id="1263"/>
            <w:bookmarkEnd w:id="1264"/>
          </w:p>
        </w:tc>
      </w:tr>
    </w:tbl>
    <w:p w:rsidR="001E62AF" w:rsidRDefault="001E62AF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1E62AF" w:rsidRPr="00F319B8" w:rsidTr="00F2448D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265" w:name="_Toc72322150"/>
            <w:bookmarkStart w:id="1266" w:name="_Toc72765388"/>
            <w:bookmarkStart w:id="1267" w:name="_Toc72767616"/>
            <w:r w:rsidRPr="00F319B8">
              <w:rPr>
                <w:rFonts w:cs="Times New Roman"/>
                <w:szCs w:val="24"/>
              </w:rPr>
              <w:t>Требования к образованию и обучению</w:t>
            </w:r>
            <w:bookmarkEnd w:id="1265"/>
            <w:bookmarkEnd w:id="1266"/>
            <w:bookmarkEnd w:id="1267"/>
          </w:p>
        </w:tc>
        <w:tc>
          <w:tcPr>
            <w:tcW w:w="3725" w:type="pct"/>
          </w:tcPr>
          <w:p w:rsidR="001E62AF" w:rsidRPr="00F319B8" w:rsidRDefault="001E62AF" w:rsidP="00E9390F">
            <w:r w:rsidRPr="00F319B8">
              <w:rPr>
                <w:rFonts w:cs="Times New Roman"/>
                <w:szCs w:val="24"/>
              </w:rPr>
              <w:t>Среднее общее образование</w:t>
            </w:r>
            <w:r w:rsidR="00626293">
              <w:rPr>
                <w:rFonts w:cs="Times New Roman"/>
                <w:szCs w:val="24"/>
              </w:rPr>
              <w:t xml:space="preserve"> и</w:t>
            </w:r>
          </w:p>
          <w:p w:rsidR="001E62AF" w:rsidRPr="00F319B8" w:rsidRDefault="00B9248B" w:rsidP="00E9390F">
            <w:r>
              <w:t xml:space="preserve">Профессиональное обучение – программы профессиональной </w:t>
            </w:r>
            <w:r w:rsidR="001E62AF" w:rsidRPr="00F319B8"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268" w:name="_Toc72322153"/>
            <w:bookmarkStart w:id="1269" w:name="_Toc72765391"/>
            <w:bookmarkStart w:id="1270" w:name="_Toc72767619"/>
            <w:r w:rsidRPr="00F319B8">
              <w:rPr>
                <w:rFonts w:cs="Times New Roman"/>
                <w:szCs w:val="24"/>
              </w:rPr>
              <w:t>Требования к опыту практической работы</w:t>
            </w:r>
            <w:bookmarkEnd w:id="1268"/>
            <w:bookmarkEnd w:id="1269"/>
            <w:bookmarkEnd w:id="1270"/>
          </w:p>
        </w:tc>
        <w:tc>
          <w:tcPr>
            <w:tcW w:w="3725" w:type="pct"/>
          </w:tcPr>
          <w:p w:rsidR="001E62AF" w:rsidRPr="00F319B8" w:rsidRDefault="001E62AF" w:rsidP="00E9390F">
            <w:bookmarkStart w:id="1271" w:name="_Toc72322154"/>
            <w:bookmarkStart w:id="1272" w:name="_Toc72765392"/>
            <w:bookmarkStart w:id="1273" w:name="_Toc72767620"/>
            <w:r w:rsidRPr="00F319B8">
              <w:rPr>
                <w:rFonts w:cs="Times New Roman"/>
                <w:szCs w:val="24"/>
              </w:rPr>
              <w:t>Не менее двух лет по техническому обслуживанию и ремонту подвижного состава</w:t>
            </w:r>
            <w:bookmarkEnd w:id="1271"/>
            <w:bookmarkEnd w:id="1272"/>
            <w:bookmarkEnd w:id="1273"/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274" w:name="_Toc72322155"/>
            <w:bookmarkStart w:id="1275" w:name="_Toc72765393"/>
            <w:bookmarkStart w:id="1276" w:name="_Toc72767621"/>
            <w:r w:rsidRPr="00F319B8">
              <w:rPr>
                <w:rFonts w:cs="Times New Roman"/>
                <w:szCs w:val="24"/>
              </w:rPr>
              <w:t>Особые условия допуска к работе</w:t>
            </w:r>
            <w:bookmarkEnd w:id="1274"/>
            <w:bookmarkEnd w:id="1275"/>
            <w:bookmarkEnd w:id="1276"/>
          </w:p>
        </w:tc>
        <w:tc>
          <w:tcPr>
            <w:tcW w:w="3725" w:type="pct"/>
          </w:tcPr>
          <w:p w:rsidR="001E62AF" w:rsidRPr="00F319B8" w:rsidRDefault="0092560D" w:rsidP="00E9390F">
            <w:bookmarkStart w:id="1277" w:name="_Toc72322156"/>
            <w:bookmarkStart w:id="1278" w:name="_Toc72765394"/>
            <w:bookmarkStart w:id="1279" w:name="_Toc72767622"/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bookmarkEnd w:id="1277"/>
            <w:bookmarkEnd w:id="1278"/>
            <w:bookmarkEnd w:id="1279"/>
            <w:r w:rsidR="001E62AF"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1E62AF" w:rsidRPr="00F319B8" w:rsidTr="00F2448D">
        <w:trPr>
          <w:trHeight w:val="20"/>
        </w:trPr>
        <w:tc>
          <w:tcPr>
            <w:tcW w:w="1275" w:type="pct"/>
          </w:tcPr>
          <w:p w:rsidR="001E62AF" w:rsidRPr="00F319B8" w:rsidRDefault="001E62AF" w:rsidP="00E9390F">
            <w:bookmarkStart w:id="1280" w:name="_Toc72322157"/>
            <w:bookmarkStart w:id="1281" w:name="_Toc72765395"/>
            <w:bookmarkStart w:id="1282" w:name="_Toc72767623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280"/>
            <w:bookmarkEnd w:id="1281"/>
            <w:bookmarkEnd w:id="1282"/>
          </w:p>
        </w:tc>
        <w:tc>
          <w:tcPr>
            <w:tcW w:w="3725" w:type="pct"/>
          </w:tcPr>
          <w:p w:rsidR="001E62AF" w:rsidRPr="00F319B8" w:rsidRDefault="001E62AF" w:rsidP="00E9390F">
            <w:bookmarkStart w:id="1283" w:name="_Toc72322158"/>
            <w:bookmarkStart w:id="1284" w:name="_Toc72765396"/>
            <w:bookmarkStart w:id="1285" w:name="_Toc72767624"/>
            <w:r w:rsidRPr="00F319B8">
              <w:rPr>
                <w:rFonts w:cs="Times New Roman"/>
                <w:szCs w:val="24"/>
              </w:rPr>
              <w:t>-</w:t>
            </w:r>
            <w:bookmarkEnd w:id="1283"/>
            <w:bookmarkEnd w:id="1284"/>
            <w:bookmarkEnd w:id="1285"/>
          </w:p>
        </w:tc>
      </w:tr>
    </w:tbl>
    <w:p w:rsidR="001E62AF" w:rsidRDefault="001E62AF" w:rsidP="00E9390F"/>
    <w:p w:rsidR="001E62AF" w:rsidRPr="00F319B8" w:rsidRDefault="001E62AF" w:rsidP="00E9390F">
      <w:bookmarkStart w:id="1286" w:name="_Toc72322159"/>
      <w:bookmarkStart w:id="1287" w:name="_Toc72765397"/>
      <w:bookmarkStart w:id="1288" w:name="_Toc72767625"/>
      <w:r w:rsidRPr="00F319B8">
        <w:t>Дополнительные характеристики</w:t>
      </w:r>
      <w:bookmarkEnd w:id="1286"/>
      <w:bookmarkEnd w:id="1287"/>
      <w:bookmarkEnd w:id="1288"/>
    </w:p>
    <w:p w:rsidR="001E62AF" w:rsidRDefault="001E62AF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85"/>
        <w:gridCol w:w="1682"/>
        <w:gridCol w:w="5554"/>
      </w:tblGrid>
      <w:tr w:rsidR="001E62AF" w:rsidRPr="00F319B8" w:rsidTr="00F2448D">
        <w:trPr>
          <w:trHeight w:val="20"/>
        </w:trPr>
        <w:tc>
          <w:tcPr>
            <w:tcW w:w="1528" w:type="pct"/>
            <w:vAlign w:val="center"/>
          </w:tcPr>
          <w:p w:rsidR="001E62AF" w:rsidRPr="00F319B8" w:rsidRDefault="001E62AF" w:rsidP="00E9390F">
            <w:pPr>
              <w:jc w:val="center"/>
            </w:pPr>
            <w:bookmarkStart w:id="1289" w:name="_Toc72322160"/>
            <w:bookmarkStart w:id="1290" w:name="_Toc72765398"/>
            <w:bookmarkStart w:id="1291" w:name="_Toc72767626"/>
            <w:r w:rsidRPr="00F319B8">
              <w:rPr>
                <w:rFonts w:cs="Times New Roman"/>
                <w:szCs w:val="24"/>
              </w:rPr>
              <w:t>Наименование документа</w:t>
            </w:r>
            <w:bookmarkEnd w:id="1289"/>
            <w:bookmarkEnd w:id="1290"/>
            <w:bookmarkEnd w:id="1291"/>
          </w:p>
        </w:tc>
        <w:tc>
          <w:tcPr>
            <w:tcW w:w="807" w:type="pct"/>
            <w:vAlign w:val="center"/>
          </w:tcPr>
          <w:p w:rsidR="001E62AF" w:rsidRPr="00F319B8" w:rsidRDefault="001E62AF" w:rsidP="00E9390F">
            <w:pPr>
              <w:jc w:val="center"/>
            </w:pPr>
            <w:bookmarkStart w:id="1292" w:name="_Toc72322161"/>
            <w:bookmarkStart w:id="1293" w:name="_Toc72765399"/>
            <w:bookmarkStart w:id="1294" w:name="_Toc72767627"/>
            <w:r w:rsidRPr="00F319B8">
              <w:rPr>
                <w:rFonts w:cs="Times New Roman"/>
                <w:szCs w:val="24"/>
              </w:rPr>
              <w:t>Код</w:t>
            </w:r>
            <w:bookmarkEnd w:id="1292"/>
            <w:bookmarkEnd w:id="1293"/>
            <w:bookmarkEnd w:id="1294"/>
          </w:p>
        </w:tc>
        <w:tc>
          <w:tcPr>
            <w:tcW w:w="2665" w:type="pct"/>
            <w:vAlign w:val="center"/>
          </w:tcPr>
          <w:p w:rsidR="001E62AF" w:rsidRPr="00F319B8" w:rsidRDefault="001E62AF" w:rsidP="00E9390F">
            <w:pPr>
              <w:jc w:val="center"/>
            </w:pPr>
            <w:bookmarkStart w:id="1295" w:name="_Toc72322162"/>
            <w:bookmarkStart w:id="1296" w:name="_Toc72765400"/>
            <w:bookmarkStart w:id="1297" w:name="_Toc72767628"/>
            <w:r w:rsidRPr="00F319B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1295"/>
            <w:bookmarkEnd w:id="1296"/>
            <w:bookmarkEnd w:id="1297"/>
          </w:p>
        </w:tc>
      </w:tr>
      <w:tr w:rsidR="001E62AF" w:rsidRPr="00F319B8" w:rsidTr="00F2448D">
        <w:trPr>
          <w:trHeight w:val="20"/>
        </w:trPr>
        <w:tc>
          <w:tcPr>
            <w:tcW w:w="1528" w:type="pct"/>
          </w:tcPr>
          <w:p w:rsidR="001E62AF" w:rsidRPr="00F319B8" w:rsidRDefault="001E62AF" w:rsidP="00E9390F">
            <w:bookmarkStart w:id="1298" w:name="_Toc72322163"/>
            <w:bookmarkStart w:id="1299" w:name="_Toc72765401"/>
            <w:bookmarkStart w:id="1300" w:name="_Toc72767629"/>
            <w:r w:rsidRPr="00F319B8">
              <w:rPr>
                <w:rFonts w:cs="Times New Roman"/>
                <w:szCs w:val="24"/>
              </w:rPr>
              <w:t>ОКЗ</w:t>
            </w:r>
            <w:bookmarkEnd w:id="1298"/>
            <w:bookmarkEnd w:id="1299"/>
            <w:bookmarkEnd w:id="1300"/>
          </w:p>
        </w:tc>
        <w:tc>
          <w:tcPr>
            <w:tcW w:w="807" w:type="pct"/>
          </w:tcPr>
          <w:p w:rsidR="001E62AF" w:rsidRPr="00F319B8" w:rsidRDefault="001E62AF" w:rsidP="00E9390F">
            <w:bookmarkStart w:id="1301" w:name="_Toc72322164"/>
            <w:bookmarkStart w:id="1302" w:name="_Toc72765402"/>
            <w:bookmarkStart w:id="1303" w:name="_Toc72767630"/>
            <w:r w:rsidRPr="00F319B8">
              <w:rPr>
                <w:rFonts w:cs="Times New Roman"/>
                <w:szCs w:val="24"/>
              </w:rPr>
              <w:t>7232</w:t>
            </w:r>
            <w:bookmarkEnd w:id="1301"/>
            <w:bookmarkEnd w:id="1302"/>
            <w:bookmarkEnd w:id="1303"/>
          </w:p>
        </w:tc>
        <w:tc>
          <w:tcPr>
            <w:tcW w:w="2665" w:type="pct"/>
          </w:tcPr>
          <w:p w:rsidR="001E62AF" w:rsidRPr="00F319B8" w:rsidRDefault="001E62AF" w:rsidP="00E9390F">
            <w:bookmarkStart w:id="1304" w:name="_Toc72322165"/>
            <w:bookmarkStart w:id="1305" w:name="_Toc72765403"/>
            <w:bookmarkStart w:id="1306" w:name="_Toc72767631"/>
            <w:r w:rsidRPr="00F319B8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  <w:bookmarkEnd w:id="1304"/>
            <w:bookmarkEnd w:id="1305"/>
            <w:bookmarkEnd w:id="1306"/>
          </w:p>
        </w:tc>
      </w:tr>
      <w:tr w:rsidR="001E62AF" w:rsidRPr="00F319B8" w:rsidTr="00F2448D">
        <w:trPr>
          <w:trHeight w:val="20"/>
        </w:trPr>
        <w:tc>
          <w:tcPr>
            <w:tcW w:w="1528" w:type="pct"/>
          </w:tcPr>
          <w:p w:rsidR="001E62AF" w:rsidRPr="00F319B8" w:rsidRDefault="001E62AF" w:rsidP="00E9390F">
            <w:bookmarkStart w:id="1307" w:name="_Toc72322166"/>
            <w:bookmarkStart w:id="1308" w:name="_Toc72765404"/>
            <w:bookmarkStart w:id="1309" w:name="_Toc72767632"/>
            <w:r w:rsidRPr="00F319B8">
              <w:rPr>
                <w:rFonts w:cs="Times New Roman"/>
                <w:szCs w:val="24"/>
              </w:rPr>
              <w:t>ЕТКС</w:t>
            </w:r>
            <w:bookmarkEnd w:id="1307"/>
            <w:bookmarkEnd w:id="1308"/>
            <w:bookmarkEnd w:id="1309"/>
          </w:p>
        </w:tc>
        <w:tc>
          <w:tcPr>
            <w:tcW w:w="807" w:type="pct"/>
          </w:tcPr>
          <w:p w:rsidR="001E62AF" w:rsidRPr="00F319B8" w:rsidRDefault="001E62AF" w:rsidP="00E9390F">
            <w:bookmarkStart w:id="1310" w:name="_Toc72322167"/>
            <w:bookmarkStart w:id="1311" w:name="_Toc72765405"/>
            <w:bookmarkStart w:id="1312" w:name="_Toc72767633"/>
            <w:r w:rsidRPr="00F319B8">
              <w:rPr>
                <w:rFonts w:cs="Times New Roman"/>
                <w:szCs w:val="24"/>
              </w:rPr>
              <w:t>§ 127</w:t>
            </w:r>
            <w:bookmarkEnd w:id="1310"/>
            <w:bookmarkEnd w:id="1311"/>
            <w:bookmarkEnd w:id="1312"/>
          </w:p>
        </w:tc>
        <w:tc>
          <w:tcPr>
            <w:tcW w:w="2665" w:type="pct"/>
          </w:tcPr>
          <w:p w:rsidR="001E62AF" w:rsidRPr="00F319B8" w:rsidRDefault="001E62AF" w:rsidP="00E9390F">
            <w:bookmarkStart w:id="1313" w:name="_Toc72322168"/>
            <w:bookmarkStart w:id="1314" w:name="_Toc72765406"/>
            <w:bookmarkStart w:id="1315" w:name="_Toc72767634"/>
            <w:r w:rsidRPr="00F319B8">
              <w:rPr>
                <w:rFonts w:cs="Times New Roman"/>
                <w:szCs w:val="24"/>
              </w:rPr>
              <w:t>Слесарь по ремонту подвижного состава 8-го разряда</w:t>
            </w:r>
            <w:bookmarkEnd w:id="1313"/>
            <w:bookmarkEnd w:id="1314"/>
            <w:bookmarkEnd w:id="1315"/>
          </w:p>
        </w:tc>
      </w:tr>
      <w:tr w:rsidR="001E62AF" w:rsidRPr="00F319B8" w:rsidTr="00F2448D">
        <w:trPr>
          <w:trHeight w:val="20"/>
        </w:trPr>
        <w:tc>
          <w:tcPr>
            <w:tcW w:w="1528" w:type="pct"/>
          </w:tcPr>
          <w:p w:rsidR="001E62AF" w:rsidRPr="00F319B8" w:rsidRDefault="001E62AF" w:rsidP="00E9390F">
            <w:bookmarkStart w:id="1316" w:name="_Toc72322169"/>
            <w:bookmarkStart w:id="1317" w:name="_Toc72765407"/>
            <w:bookmarkStart w:id="1318" w:name="_Toc72767635"/>
            <w:r w:rsidRPr="00F319B8">
              <w:rPr>
                <w:rFonts w:cs="Times New Roman"/>
                <w:szCs w:val="24"/>
              </w:rPr>
              <w:t>ОКПДТР</w:t>
            </w:r>
            <w:bookmarkEnd w:id="1316"/>
            <w:bookmarkEnd w:id="1317"/>
            <w:bookmarkEnd w:id="1318"/>
          </w:p>
        </w:tc>
        <w:tc>
          <w:tcPr>
            <w:tcW w:w="807" w:type="pct"/>
          </w:tcPr>
          <w:p w:rsidR="001E62AF" w:rsidRPr="00F319B8" w:rsidRDefault="001E62AF" w:rsidP="00E9390F">
            <w:bookmarkStart w:id="1319" w:name="_Toc72322170"/>
            <w:bookmarkStart w:id="1320" w:name="_Toc72765408"/>
            <w:bookmarkStart w:id="1321" w:name="_Toc72767636"/>
            <w:r w:rsidRPr="00F319B8">
              <w:rPr>
                <w:rFonts w:cs="Times New Roman"/>
                <w:szCs w:val="24"/>
              </w:rPr>
              <w:t>18540</w:t>
            </w:r>
            <w:bookmarkEnd w:id="1319"/>
            <w:bookmarkEnd w:id="1320"/>
            <w:bookmarkEnd w:id="1321"/>
          </w:p>
        </w:tc>
        <w:tc>
          <w:tcPr>
            <w:tcW w:w="2665" w:type="pct"/>
          </w:tcPr>
          <w:p w:rsidR="001E62AF" w:rsidRPr="00F319B8" w:rsidRDefault="001E62AF" w:rsidP="00E9390F">
            <w:bookmarkStart w:id="1322" w:name="_Toc72322171"/>
            <w:bookmarkStart w:id="1323" w:name="_Toc72765409"/>
            <w:bookmarkStart w:id="1324" w:name="_Toc72767637"/>
            <w:r w:rsidRPr="00F319B8">
              <w:rPr>
                <w:rFonts w:cs="Times New Roman"/>
                <w:szCs w:val="24"/>
              </w:rPr>
              <w:t>Слесарь по ремонту подвижного состава</w:t>
            </w:r>
            <w:bookmarkEnd w:id="1322"/>
            <w:bookmarkEnd w:id="1323"/>
            <w:bookmarkEnd w:id="1324"/>
          </w:p>
        </w:tc>
      </w:tr>
    </w:tbl>
    <w:p w:rsidR="00F2448D" w:rsidRDefault="00F2448D" w:rsidP="00E9390F">
      <w:pPr>
        <w:rPr>
          <w:b/>
        </w:rPr>
      </w:pPr>
      <w:bookmarkStart w:id="1325" w:name="_Toc72322172"/>
      <w:bookmarkStart w:id="1326" w:name="_Toc72765410"/>
      <w:bookmarkStart w:id="1327" w:name="_Toc72767638"/>
    </w:p>
    <w:p w:rsidR="001E62AF" w:rsidRPr="00F319B8" w:rsidRDefault="001E62AF" w:rsidP="00E9390F">
      <w:pPr>
        <w:rPr>
          <w:b/>
        </w:rPr>
      </w:pPr>
      <w:r w:rsidRPr="00F319B8">
        <w:rPr>
          <w:b/>
        </w:rPr>
        <w:t>3.13.1. Трудовая функция</w:t>
      </w:r>
      <w:bookmarkEnd w:id="1325"/>
      <w:bookmarkEnd w:id="1326"/>
      <w:bookmarkEnd w:id="1327"/>
    </w:p>
    <w:p w:rsidR="001E62AF" w:rsidRDefault="001E62AF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5044"/>
        <w:gridCol w:w="556"/>
        <w:gridCol w:w="1174"/>
        <w:gridCol w:w="1442"/>
        <w:gridCol w:w="714"/>
      </w:tblGrid>
      <w:tr w:rsidR="001E62AF" w:rsidRPr="00F319B8" w:rsidTr="00626293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E62AF" w:rsidRPr="00F319B8" w:rsidRDefault="001E62AF" w:rsidP="00E9390F">
            <w:bookmarkStart w:id="1328" w:name="_Toc72322174"/>
            <w:bookmarkStart w:id="1329" w:name="_Toc72765412"/>
            <w:bookmarkStart w:id="1330" w:name="_Toc72767640"/>
            <w:r w:rsidRPr="00F319B8">
              <w:rPr>
                <w:rFonts w:cs="Times New Roman"/>
                <w:szCs w:val="24"/>
              </w:rPr>
              <w:t>Техническое обслуживание особо сложного оборудования железнодорожного подвижного состава</w:t>
            </w:r>
            <w:bookmarkEnd w:id="1328"/>
            <w:bookmarkEnd w:id="1329"/>
            <w:bookmarkEnd w:id="1330"/>
          </w:p>
        </w:tc>
        <w:tc>
          <w:tcPr>
            <w:tcW w:w="2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DA4E67" w:rsidP="00626293">
            <w:pPr>
              <w:jc w:val="center"/>
            </w:pPr>
            <w:bookmarkStart w:id="1331" w:name="_Toc72322176"/>
            <w:bookmarkStart w:id="1332" w:name="_Toc72765414"/>
            <w:bookmarkStart w:id="1333" w:name="_Toc72767642"/>
            <w:r>
              <w:rPr>
                <w:rFonts w:cs="Times New Roman"/>
                <w:szCs w:val="24"/>
                <w:lang w:val="en-US"/>
              </w:rPr>
              <w:t>M</w:t>
            </w:r>
            <w:r w:rsidR="001E62AF" w:rsidRPr="00F319B8">
              <w:rPr>
                <w:rFonts w:cs="Times New Roman"/>
                <w:szCs w:val="24"/>
              </w:rPr>
              <w:t>/01.4</w:t>
            </w:r>
            <w:bookmarkEnd w:id="1331"/>
            <w:bookmarkEnd w:id="1332"/>
            <w:bookmarkEnd w:id="1333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E62AF" w:rsidRPr="00F319B8" w:rsidRDefault="001E62AF" w:rsidP="00E9390F">
            <w:pPr>
              <w:jc w:val="center"/>
            </w:pPr>
            <w:bookmarkStart w:id="1334" w:name="_Toc72322178"/>
            <w:bookmarkStart w:id="1335" w:name="_Toc72765416"/>
            <w:bookmarkStart w:id="1336" w:name="_Toc72767644"/>
            <w:r w:rsidRPr="00F319B8">
              <w:rPr>
                <w:rFonts w:cs="Times New Roman"/>
                <w:szCs w:val="24"/>
              </w:rPr>
              <w:t>4</w:t>
            </w:r>
            <w:bookmarkEnd w:id="1334"/>
            <w:bookmarkEnd w:id="1335"/>
            <w:bookmarkEnd w:id="1336"/>
          </w:p>
        </w:tc>
      </w:tr>
    </w:tbl>
    <w:p w:rsidR="001E62AF" w:rsidRDefault="001E62AF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1E62AF" w:rsidRPr="00F319B8" w:rsidTr="00F2448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1E62AF" w:rsidRPr="00F319B8" w:rsidTr="00F2448D">
        <w:trPr>
          <w:jc w:val="center"/>
        </w:trPr>
        <w:tc>
          <w:tcPr>
            <w:tcW w:w="1267" w:type="pct"/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1E62AF" w:rsidRPr="00F319B8" w:rsidRDefault="001E62AF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1E62AF" w:rsidRPr="00F319B8" w:rsidRDefault="001E62AF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62AF" w:rsidRDefault="001E62AF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57"/>
        <w:gridCol w:w="7764"/>
      </w:tblGrid>
      <w:tr w:rsidR="00EE7E6A" w:rsidRPr="00F319B8" w:rsidTr="00F2448D">
        <w:trPr>
          <w:trHeight w:val="20"/>
        </w:trPr>
        <w:tc>
          <w:tcPr>
            <w:tcW w:w="1275" w:type="pct"/>
            <w:vMerge w:val="restart"/>
          </w:tcPr>
          <w:p w:rsidR="00EE7E6A" w:rsidRPr="00F319B8" w:rsidRDefault="00EE7E6A" w:rsidP="00E9390F">
            <w:bookmarkStart w:id="1337" w:name="_Toc72322185"/>
            <w:bookmarkStart w:id="1338" w:name="_Toc72765423"/>
            <w:bookmarkStart w:id="1339" w:name="_Toc72767651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1337"/>
            <w:bookmarkEnd w:id="1338"/>
            <w:bookmarkEnd w:id="1339"/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40" w:name="_Toc72322186"/>
            <w:bookmarkStart w:id="1341" w:name="_Toc72765424"/>
            <w:bookmarkStart w:id="1342" w:name="_Toc72767652"/>
            <w:r w:rsidRPr="00F319B8">
              <w:rPr>
                <w:rFonts w:cs="Times New Roman"/>
                <w:szCs w:val="24"/>
              </w:rPr>
              <w:t>Определение (оценка) технического состояния особо сложного оборудования железнодорожного подвижного состава</w:t>
            </w:r>
            <w:bookmarkEnd w:id="1340"/>
            <w:bookmarkEnd w:id="1341"/>
            <w:bookmarkEnd w:id="1342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43" w:name="_Toc72322187"/>
            <w:bookmarkStart w:id="1344" w:name="_Toc72765425"/>
            <w:bookmarkStart w:id="1345" w:name="_Toc72767653"/>
            <w:r w:rsidRPr="00F319B8">
              <w:rPr>
                <w:rFonts w:cs="Times New Roman"/>
                <w:szCs w:val="24"/>
              </w:rPr>
              <w:t>Выполнение регламентных работ по техническому обслуживанию особо сложного оборудования железнодорожного подвижного состава</w:t>
            </w:r>
            <w:bookmarkEnd w:id="1343"/>
            <w:bookmarkEnd w:id="1344"/>
            <w:bookmarkEnd w:id="1345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46" w:name="_Toc72322188"/>
            <w:bookmarkStart w:id="1347" w:name="_Toc72765426"/>
            <w:bookmarkStart w:id="1348" w:name="_Toc72767654"/>
            <w:r w:rsidRPr="00F319B8">
              <w:rPr>
                <w:rFonts w:cs="Times New Roman"/>
                <w:szCs w:val="24"/>
              </w:rPr>
              <w:t>Замена узлов и блоков особо сложного оборудования железнодорожного подвижного состава</w:t>
            </w:r>
            <w:bookmarkEnd w:id="1346"/>
            <w:bookmarkEnd w:id="1347"/>
            <w:bookmarkEnd w:id="1348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 w:val="restart"/>
          </w:tcPr>
          <w:p w:rsidR="00EE7E6A" w:rsidRPr="00F319B8" w:rsidRDefault="00EE7E6A" w:rsidP="00E9390F">
            <w:bookmarkStart w:id="1349" w:name="_Toc72322189"/>
            <w:bookmarkStart w:id="1350" w:name="_Toc72765427"/>
            <w:bookmarkStart w:id="1351" w:name="_Toc72767655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1349"/>
            <w:bookmarkEnd w:id="1350"/>
            <w:bookmarkEnd w:id="1351"/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52" w:name="_Toc72322190"/>
            <w:bookmarkStart w:id="1353" w:name="_Toc72765428"/>
            <w:bookmarkStart w:id="1354" w:name="_Toc72767656"/>
            <w:r w:rsidRPr="00F319B8">
              <w:rPr>
                <w:rFonts w:cs="Times New Roman"/>
                <w:szCs w:val="24"/>
              </w:rPr>
              <w:t>Определять исправность слесарного, электромонтажного инструмента</w:t>
            </w:r>
            <w:bookmarkEnd w:id="1352"/>
            <w:bookmarkEnd w:id="1353"/>
            <w:bookmarkEnd w:id="1354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55" w:name="_Toc72322191"/>
            <w:bookmarkStart w:id="1356" w:name="_Toc72765429"/>
            <w:bookmarkStart w:id="1357" w:name="_Toc72767657"/>
            <w:r w:rsidRPr="00F319B8">
              <w:rPr>
                <w:rFonts w:cs="Times New Roman"/>
                <w:szCs w:val="24"/>
              </w:rPr>
              <w:t>Читать электрические и пневматические схемы особо сложного оборудования железнодорожного подвижного состава</w:t>
            </w:r>
            <w:bookmarkEnd w:id="1355"/>
            <w:bookmarkEnd w:id="1356"/>
            <w:bookmarkEnd w:id="1357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58" w:name="_Toc72322192"/>
            <w:bookmarkStart w:id="1359" w:name="_Toc72765430"/>
            <w:bookmarkStart w:id="1360" w:name="_Toc72767658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техническом обслуживании особо сложного оборудования железнодорожного подвижного состава</w:t>
            </w:r>
            <w:bookmarkEnd w:id="1358"/>
            <w:bookmarkEnd w:id="1359"/>
            <w:bookmarkEnd w:id="1360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61" w:name="_Toc72322193"/>
            <w:bookmarkStart w:id="1362" w:name="_Toc72765431"/>
            <w:bookmarkStart w:id="1363" w:name="_Toc72767659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настройке и испытанию блоков электронного оборудования после ремонта</w:t>
            </w:r>
            <w:bookmarkEnd w:id="1361"/>
            <w:bookmarkEnd w:id="1362"/>
            <w:bookmarkEnd w:id="1363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64" w:name="_Toc72322194"/>
            <w:bookmarkStart w:id="1365" w:name="_Toc72765432"/>
            <w:bookmarkStart w:id="1366" w:name="_Toc72767660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балансировке якоря тягового двигателя</w:t>
            </w:r>
            <w:bookmarkEnd w:id="1364"/>
            <w:bookmarkEnd w:id="1365"/>
            <w:bookmarkEnd w:id="1366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67" w:name="_Toc72322195"/>
            <w:bookmarkStart w:id="1368" w:name="_Toc72765433"/>
            <w:bookmarkStart w:id="1369" w:name="_Toc72767661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опробованию и испытанию турбогенераторов, пресс-масленок при запуске двигателя</w:t>
            </w:r>
            <w:bookmarkEnd w:id="1367"/>
            <w:bookmarkEnd w:id="1368"/>
            <w:bookmarkEnd w:id="1369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70" w:name="_Toc72322196"/>
            <w:bookmarkStart w:id="1371" w:name="_Toc72765434"/>
            <w:bookmarkStart w:id="1372" w:name="_Toc72767662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1370"/>
            <w:bookmarkEnd w:id="1371"/>
            <w:bookmarkEnd w:id="1372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 w:val="restart"/>
          </w:tcPr>
          <w:p w:rsidR="00EE7E6A" w:rsidRPr="00F319B8" w:rsidRDefault="00EE7E6A" w:rsidP="00E9390F">
            <w:bookmarkStart w:id="1373" w:name="_Toc72322197"/>
            <w:bookmarkStart w:id="1374" w:name="_Toc72765435"/>
            <w:bookmarkStart w:id="1375" w:name="_Toc72767663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1373"/>
            <w:bookmarkEnd w:id="1374"/>
            <w:bookmarkEnd w:id="1375"/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76" w:name="_Toc72322198"/>
            <w:bookmarkStart w:id="1377" w:name="_Toc72765436"/>
            <w:bookmarkStart w:id="1378" w:name="_Toc72767664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техническому обслуживанию особо сложного оборудования железнодорожного подвижного состава</w:t>
            </w:r>
            <w:bookmarkEnd w:id="1376"/>
            <w:bookmarkEnd w:id="1377"/>
            <w:bookmarkEnd w:id="1378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79" w:name="_Toc72322199"/>
            <w:bookmarkStart w:id="1380" w:name="_Toc72765437"/>
            <w:bookmarkStart w:id="1381" w:name="_Toc72767665"/>
            <w:r w:rsidRPr="00F319B8">
              <w:rPr>
                <w:rFonts w:cs="Times New Roman"/>
                <w:szCs w:val="24"/>
              </w:rPr>
              <w:t>Устройство, назначение и порядок эксплуатации контрольно-измерительных приборов, приспособлений для технического обслуживания особо сложного оборудования железнодорожного подвижного состава</w:t>
            </w:r>
            <w:bookmarkEnd w:id="1379"/>
            <w:bookmarkEnd w:id="1380"/>
            <w:bookmarkEnd w:id="1381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82" w:name="_Toc72322200"/>
            <w:bookmarkStart w:id="1383" w:name="_Toc72765438"/>
            <w:bookmarkStart w:id="1384" w:name="_Toc72767666"/>
            <w:r w:rsidRPr="00F319B8">
              <w:rPr>
                <w:rFonts w:cs="Times New Roman"/>
                <w:szCs w:val="24"/>
              </w:rPr>
              <w:t>Правила и технология технического обслуживания особо сложного оборудования обслуживаемых типов и серий железнодорожного подвижного состава</w:t>
            </w:r>
            <w:bookmarkEnd w:id="1382"/>
            <w:bookmarkEnd w:id="1383"/>
            <w:bookmarkEnd w:id="1384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85" w:name="_Toc72322201"/>
            <w:bookmarkStart w:id="1386" w:name="_Toc72765439"/>
            <w:bookmarkStart w:id="1387" w:name="_Toc72767667"/>
            <w:r w:rsidRPr="00F319B8">
              <w:rPr>
                <w:rFonts w:cs="Times New Roman"/>
                <w:szCs w:val="24"/>
              </w:rPr>
              <w:t xml:space="preserve">Устройство железнодорожного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385"/>
            <w:bookmarkEnd w:id="1386"/>
            <w:bookmarkEnd w:id="1387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88" w:name="_Toc72322203"/>
            <w:bookmarkStart w:id="1389" w:name="_Toc72765441"/>
            <w:bookmarkStart w:id="1390" w:name="_Toc72767669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388"/>
            <w:bookmarkEnd w:id="1389"/>
            <w:bookmarkEnd w:id="1390"/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EE7E6A" w:rsidRPr="00F319B8" w:rsidTr="00F2448D">
        <w:trPr>
          <w:trHeight w:val="20"/>
        </w:trPr>
        <w:tc>
          <w:tcPr>
            <w:tcW w:w="1275" w:type="pct"/>
          </w:tcPr>
          <w:p w:rsidR="00EE7E6A" w:rsidRPr="00F319B8" w:rsidRDefault="00EE7E6A" w:rsidP="00E9390F">
            <w:bookmarkStart w:id="1391" w:name="_Toc72322207"/>
            <w:bookmarkStart w:id="1392" w:name="_Toc72765445"/>
            <w:bookmarkStart w:id="1393" w:name="_Toc72767673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391"/>
            <w:bookmarkEnd w:id="1392"/>
            <w:bookmarkEnd w:id="1393"/>
          </w:p>
        </w:tc>
        <w:tc>
          <w:tcPr>
            <w:tcW w:w="3725" w:type="pct"/>
          </w:tcPr>
          <w:p w:rsidR="00EE7E6A" w:rsidRPr="00F319B8" w:rsidRDefault="00EE7E6A" w:rsidP="00E9390F">
            <w:pPr>
              <w:jc w:val="both"/>
            </w:pPr>
            <w:bookmarkStart w:id="1394" w:name="_Toc72322208"/>
            <w:bookmarkStart w:id="1395" w:name="_Toc72765446"/>
            <w:bookmarkStart w:id="1396" w:name="_Toc72767674"/>
            <w:r w:rsidRPr="00F319B8">
              <w:rPr>
                <w:rFonts w:cs="Times New Roman"/>
                <w:szCs w:val="24"/>
              </w:rPr>
              <w:t>-</w:t>
            </w:r>
            <w:bookmarkEnd w:id="1394"/>
            <w:bookmarkEnd w:id="1395"/>
            <w:bookmarkEnd w:id="1396"/>
          </w:p>
        </w:tc>
      </w:tr>
    </w:tbl>
    <w:p w:rsidR="00EE7E6A" w:rsidRDefault="00EE7E6A" w:rsidP="00E9390F"/>
    <w:p w:rsidR="00EE7E6A" w:rsidRPr="00F319B8" w:rsidRDefault="00EE7E6A" w:rsidP="00E9390F">
      <w:pPr>
        <w:rPr>
          <w:b/>
        </w:rPr>
      </w:pPr>
      <w:bookmarkStart w:id="1397" w:name="_Toc72322209"/>
      <w:bookmarkStart w:id="1398" w:name="_Toc72765447"/>
      <w:bookmarkStart w:id="1399" w:name="_Toc72767675"/>
      <w:r w:rsidRPr="00F319B8">
        <w:rPr>
          <w:b/>
        </w:rPr>
        <w:t>3.13.2. Трудовая функция</w:t>
      </w:r>
      <w:bookmarkEnd w:id="1397"/>
      <w:bookmarkEnd w:id="1398"/>
      <w:bookmarkEnd w:id="1399"/>
    </w:p>
    <w:p w:rsidR="001E62AF" w:rsidRDefault="001E62AF" w:rsidP="00E9390F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4901"/>
        <w:gridCol w:w="556"/>
        <w:gridCol w:w="1174"/>
        <w:gridCol w:w="1442"/>
        <w:gridCol w:w="714"/>
      </w:tblGrid>
      <w:tr w:rsidR="00E506CA" w:rsidRPr="00F319B8" w:rsidTr="00626293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7E6A" w:rsidRPr="00F319B8" w:rsidRDefault="00E506CA" w:rsidP="00E9390F">
            <w:r w:rsidRPr="00E506C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E7E6A" w:rsidRPr="00F319B8" w:rsidRDefault="00EE7E6A" w:rsidP="00E9390F">
            <w:bookmarkStart w:id="1400" w:name="_Toc72322211"/>
            <w:bookmarkStart w:id="1401" w:name="_Toc72765449"/>
            <w:bookmarkStart w:id="1402" w:name="_Toc72767677"/>
            <w:r w:rsidRPr="00F319B8">
              <w:rPr>
                <w:rFonts w:cs="Times New Roman"/>
                <w:szCs w:val="24"/>
              </w:rPr>
              <w:t>Ремонт особо сложного оборудования железнодорожного подвижного состава</w:t>
            </w:r>
            <w:bookmarkEnd w:id="1400"/>
            <w:bookmarkEnd w:id="1401"/>
            <w:bookmarkEnd w:id="1402"/>
          </w:p>
        </w:tc>
        <w:tc>
          <w:tcPr>
            <w:tcW w:w="2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7E6A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7E6A" w:rsidRPr="00F319B8" w:rsidRDefault="00DA4E67" w:rsidP="00626293">
            <w:pPr>
              <w:jc w:val="center"/>
            </w:pPr>
            <w:bookmarkStart w:id="1403" w:name="_Toc72322213"/>
            <w:bookmarkStart w:id="1404" w:name="_Toc72765451"/>
            <w:bookmarkStart w:id="1405" w:name="_Toc72767679"/>
            <w:r>
              <w:rPr>
                <w:rFonts w:cs="Times New Roman"/>
                <w:szCs w:val="24"/>
                <w:lang w:val="en-US"/>
              </w:rPr>
              <w:t>M</w:t>
            </w:r>
            <w:r w:rsidR="00EE7E6A" w:rsidRPr="00F319B8">
              <w:rPr>
                <w:rFonts w:cs="Times New Roman"/>
                <w:szCs w:val="24"/>
              </w:rPr>
              <w:t>/02.4</w:t>
            </w:r>
            <w:bookmarkEnd w:id="1403"/>
            <w:bookmarkEnd w:id="1404"/>
            <w:bookmarkEnd w:id="1405"/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7E6A" w:rsidRPr="00F319B8" w:rsidRDefault="00186002" w:rsidP="00E9390F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E7E6A" w:rsidRPr="00F319B8" w:rsidRDefault="00EE7E6A" w:rsidP="00E9390F">
            <w:pPr>
              <w:jc w:val="center"/>
            </w:pPr>
            <w:bookmarkStart w:id="1406" w:name="_Toc72322215"/>
            <w:bookmarkStart w:id="1407" w:name="_Toc72765453"/>
            <w:bookmarkStart w:id="1408" w:name="_Toc72767681"/>
            <w:r w:rsidRPr="00F319B8">
              <w:rPr>
                <w:rFonts w:cs="Times New Roman"/>
                <w:szCs w:val="24"/>
              </w:rPr>
              <w:t>4</w:t>
            </w:r>
            <w:bookmarkEnd w:id="1406"/>
            <w:bookmarkEnd w:id="1407"/>
            <w:bookmarkEnd w:id="1408"/>
          </w:p>
        </w:tc>
      </w:tr>
    </w:tbl>
    <w:p w:rsidR="00EE7E6A" w:rsidRDefault="00EE7E6A" w:rsidP="00E9390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EE7E6A" w:rsidRPr="00F319B8" w:rsidTr="00E506C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Cs w:val="24"/>
              </w:rPr>
            </w:pPr>
            <w:r w:rsidRPr="00F319B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E7E6A" w:rsidRPr="00F319B8" w:rsidTr="00E506CA">
        <w:trPr>
          <w:jc w:val="center"/>
        </w:trPr>
        <w:tc>
          <w:tcPr>
            <w:tcW w:w="1267" w:type="pct"/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:rsidR="00EE7E6A" w:rsidRPr="00F319B8" w:rsidRDefault="00EE7E6A" w:rsidP="00E9390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:rsidR="00EE7E6A" w:rsidRPr="00F319B8" w:rsidRDefault="00EE7E6A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:rsidR="00EE7E6A" w:rsidRPr="00F319B8" w:rsidRDefault="00EE7E6A" w:rsidP="00E9390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319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7E6A" w:rsidRDefault="00EE7E6A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59"/>
        <w:gridCol w:w="7862"/>
      </w:tblGrid>
      <w:tr w:rsidR="00EE7E6A" w:rsidRPr="00F319B8" w:rsidTr="00E506CA">
        <w:trPr>
          <w:trHeight w:val="20"/>
        </w:trPr>
        <w:tc>
          <w:tcPr>
            <w:tcW w:w="1228" w:type="pct"/>
            <w:vMerge w:val="restart"/>
          </w:tcPr>
          <w:p w:rsidR="00EE7E6A" w:rsidRPr="00F319B8" w:rsidRDefault="00EE7E6A" w:rsidP="00E9390F">
            <w:bookmarkStart w:id="1409" w:name="_Toc72322222"/>
            <w:bookmarkStart w:id="1410" w:name="_Toc72765460"/>
            <w:bookmarkStart w:id="1411" w:name="_Toc72767688"/>
            <w:r w:rsidRPr="00F319B8">
              <w:rPr>
                <w:rFonts w:cs="Times New Roman"/>
                <w:szCs w:val="24"/>
              </w:rPr>
              <w:t>Трудовые действия</w:t>
            </w:r>
            <w:bookmarkEnd w:id="1409"/>
            <w:bookmarkEnd w:id="1410"/>
            <w:bookmarkEnd w:id="1411"/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12" w:name="_Toc72322223"/>
            <w:bookmarkStart w:id="1413" w:name="_Toc72765461"/>
            <w:bookmarkStart w:id="1414" w:name="_Toc72767689"/>
            <w:r w:rsidRPr="00F319B8">
              <w:rPr>
                <w:rFonts w:cs="Times New Roman"/>
                <w:szCs w:val="24"/>
              </w:rPr>
              <w:t>Определение объема и последовательности выполнения работ по ремонту особо сложного оборудования железнодорожного подвижного состава</w:t>
            </w:r>
            <w:bookmarkEnd w:id="1412"/>
            <w:bookmarkEnd w:id="1413"/>
            <w:bookmarkEnd w:id="1414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15" w:name="_Toc72322224"/>
            <w:bookmarkStart w:id="1416" w:name="_Toc72765462"/>
            <w:bookmarkStart w:id="1417" w:name="_Toc72767690"/>
            <w:r w:rsidRPr="00F319B8">
              <w:rPr>
                <w:rFonts w:cs="Times New Roman"/>
                <w:szCs w:val="24"/>
              </w:rPr>
              <w:t>Устранение выявленных неисправностей особо сложного оборудования железнодорожного подвижного состава</w:t>
            </w:r>
            <w:bookmarkEnd w:id="1415"/>
            <w:bookmarkEnd w:id="1416"/>
            <w:bookmarkEnd w:id="1417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18" w:name="_Toc72322225"/>
            <w:bookmarkStart w:id="1419" w:name="_Toc72765463"/>
            <w:bookmarkStart w:id="1420" w:name="_Toc72767691"/>
            <w:r w:rsidRPr="00F319B8">
              <w:rPr>
                <w:rFonts w:cs="Times New Roman"/>
                <w:szCs w:val="24"/>
              </w:rPr>
              <w:t xml:space="preserve">Выполнение регламентных работ по восстановлению работоспособного (исправного) состояния особо сложного оборудования железнодорожного подвижного состава </w:t>
            </w:r>
            <w:bookmarkEnd w:id="1418"/>
            <w:bookmarkEnd w:id="1419"/>
            <w:bookmarkEnd w:id="1420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21" w:name="_Toc72322226"/>
            <w:bookmarkStart w:id="1422" w:name="_Toc72765464"/>
            <w:bookmarkStart w:id="1423" w:name="_Toc72767692"/>
            <w:r w:rsidRPr="00F319B8">
              <w:rPr>
                <w:rFonts w:cs="Times New Roman"/>
                <w:szCs w:val="24"/>
              </w:rPr>
              <w:t>Регулировка особо сложного оборудования железнодорожного подвижного состава после ремонта</w:t>
            </w:r>
            <w:bookmarkEnd w:id="1421"/>
            <w:bookmarkEnd w:id="1422"/>
            <w:bookmarkEnd w:id="1423"/>
            <w:r w:rsidRPr="00F319B8">
              <w:rPr>
                <w:rFonts w:cs="Times New Roman"/>
                <w:szCs w:val="24"/>
              </w:rPr>
              <w:t xml:space="preserve"> </w:t>
            </w:r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24" w:name="_Toc72322227"/>
            <w:bookmarkStart w:id="1425" w:name="_Toc72765465"/>
            <w:bookmarkStart w:id="1426" w:name="_Toc72767693"/>
            <w:r w:rsidRPr="00F319B8">
              <w:rPr>
                <w:rFonts w:cs="Times New Roman"/>
                <w:szCs w:val="24"/>
              </w:rPr>
              <w:t>Проверка работоспособности особо сложного оборудования железнодорожного подвижного состава после ремонта</w:t>
            </w:r>
            <w:bookmarkEnd w:id="1424"/>
            <w:bookmarkEnd w:id="1425"/>
            <w:bookmarkEnd w:id="1426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 w:val="restart"/>
          </w:tcPr>
          <w:p w:rsidR="00EE7E6A" w:rsidRPr="00F319B8" w:rsidRDefault="00EE7E6A" w:rsidP="00E9390F">
            <w:bookmarkStart w:id="1427" w:name="_Toc72322228"/>
            <w:bookmarkStart w:id="1428" w:name="_Toc72765466"/>
            <w:bookmarkStart w:id="1429" w:name="_Toc72767694"/>
            <w:r w:rsidRPr="00F319B8">
              <w:rPr>
                <w:rFonts w:cs="Times New Roman"/>
                <w:szCs w:val="24"/>
              </w:rPr>
              <w:t>Необходимые умения</w:t>
            </w:r>
            <w:bookmarkEnd w:id="1427"/>
            <w:bookmarkEnd w:id="1428"/>
            <w:bookmarkEnd w:id="1429"/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30" w:name="_Toc72322229"/>
            <w:bookmarkStart w:id="1431" w:name="_Toc72765467"/>
            <w:bookmarkStart w:id="1432" w:name="_Toc72767695"/>
            <w:r w:rsidRPr="00F319B8">
              <w:rPr>
                <w:rFonts w:cs="Times New Roman"/>
                <w:szCs w:val="24"/>
              </w:rPr>
              <w:t>Определять исправность слесарного инструмента</w:t>
            </w:r>
            <w:bookmarkEnd w:id="1430"/>
            <w:bookmarkEnd w:id="1431"/>
            <w:bookmarkEnd w:id="1432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33" w:name="_Toc72322230"/>
            <w:bookmarkStart w:id="1434" w:name="_Toc72765468"/>
            <w:bookmarkStart w:id="1435" w:name="_Toc72767696"/>
            <w:r w:rsidRPr="00F319B8">
              <w:rPr>
                <w:rFonts w:cs="Times New Roman"/>
                <w:szCs w:val="24"/>
              </w:rPr>
              <w:t>Пользоваться специальным оборудованием для проведения ремонта и регулировки особо сложного оборудования железнодорожного подвижного состава</w:t>
            </w:r>
            <w:bookmarkEnd w:id="1433"/>
            <w:bookmarkEnd w:id="1434"/>
            <w:bookmarkEnd w:id="1435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36" w:name="_Toc72322231"/>
            <w:bookmarkStart w:id="1437" w:name="_Toc72765469"/>
            <w:bookmarkStart w:id="1438" w:name="_Toc72767697"/>
            <w:r w:rsidRPr="00F319B8">
              <w:rPr>
                <w:rFonts w:cs="Times New Roman"/>
                <w:szCs w:val="24"/>
              </w:rPr>
              <w:t>Пользоваться картами технологического процесса ремонта особо сложного оборудования железнодорожного подвижного состава</w:t>
            </w:r>
            <w:bookmarkEnd w:id="1436"/>
            <w:bookmarkEnd w:id="1437"/>
            <w:bookmarkEnd w:id="1438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39" w:name="_Toc72322232"/>
            <w:bookmarkStart w:id="1440" w:name="_Toc72765470"/>
            <w:bookmarkStart w:id="1441" w:name="_Toc72767698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центровке редукторов гидромеханических, главных генераторов, стартер-генераторов, гидропередач</w:t>
            </w:r>
            <w:bookmarkEnd w:id="1439"/>
            <w:bookmarkEnd w:id="1440"/>
            <w:bookmarkEnd w:id="1441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42" w:name="_Toc72322233"/>
            <w:bookmarkStart w:id="1443" w:name="_Toc72765471"/>
            <w:bookmarkStart w:id="1444" w:name="_Toc72767699"/>
            <w:r w:rsidRPr="00F319B8">
              <w:rPr>
                <w:rFonts w:cs="Times New Roman"/>
                <w:szCs w:val="24"/>
              </w:rPr>
              <w:t>Пользоваться приспособлениями и инструментом при выполнении работ по исправлению постелей коренных подшипников с подгонкой по технологическому валу и шабровкой блоков дизелей тепловозов</w:t>
            </w:r>
            <w:bookmarkEnd w:id="1442"/>
            <w:bookmarkEnd w:id="1443"/>
            <w:bookmarkEnd w:id="1444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45" w:name="_Toc72322234"/>
            <w:bookmarkStart w:id="1446" w:name="_Toc72765472"/>
            <w:bookmarkStart w:id="1447" w:name="_Toc72767700"/>
            <w:r w:rsidRPr="00F319B8">
              <w:rPr>
                <w:rFonts w:cs="Times New Roman"/>
                <w:szCs w:val="24"/>
              </w:rPr>
              <w:t>Применять средства индивидуальной защиты</w:t>
            </w:r>
            <w:bookmarkEnd w:id="1445"/>
            <w:bookmarkEnd w:id="1446"/>
            <w:bookmarkEnd w:id="1447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 w:val="restart"/>
          </w:tcPr>
          <w:p w:rsidR="00EE7E6A" w:rsidRPr="00F319B8" w:rsidRDefault="00EE7E6A" w:rsidP="00E9390F">
            <w:bookmarkStart w:id="1448" w:name="_Toc72322235"/>
            <w:bookmarkStart w:id="1449" w:name="_Toc72765473"/>
            <w:bookmarkStart w:id="1450" w:name="_Toc72767701"/>
            <w:r w:rsidRPr="00F319B8">
              <w:rPr>
                <w:rFonts w:cs="Times New Roman"/>
                <w:szCs w:val="24"/>
              </w:rPr>
              <w:t>Необходимые знания</w:t>
            </w:r>
            <w:bookmarkEnd w:id="1448"/>
            <w:bookmarkEnd w:id="1449"/>
            <w:bookmarkEnd w:id="1450"/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51" w:name="_Toc72322236"/>
            <w:bookmarkStart w:id="1452" w:name="_Toc72765474"/>
            <w:bookmarkStart w:id="1453" w:name="_Toc72767702"/>
            <w:r w:rsidRPr="00F319B8">
              <w:rPr>
                <w:rFonts w:cs="Times New Roman"/>
                <w:szCs w:val="24"/>
              </w:rPr>
              <w:t>Нормативно-технические и руководящие документы по ремонту особо сложного оборудования железнодорожного подвижного состава</w:t>
            </w:r>
            <w:bookmarkEnd w:id="1451"/>
            <w:bookmarkEnd w:id="1452"/>
            <w:bookmarkEnd w:id="1453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54" w:name="_Toc72322237"/>
            <w:bookmarkStart w:id="1455" w:name="_Toc72765475"/>
            <w:bookmarkStart w:id="1456" w:name="_Toc72767703"/>
            <w:r w:rsidRPr="00F319B8">
              <w:rPr>
                <w:rFonts w:cs="Times New Roman"/>
                <w:szCs w:val="24"/>
              </w:rPr>
              <w:t>Устройство, назначение и порядок эксплуатации контрольно-измерительных приборов, стендов, приспособлений для ремонта и регулировки особо сложного оборудования железнодорожного подвижного состава</w:t>
            </w:r>
            <w:bookmarkEnd w:id="1454"/>
            <w:bookmarkEnd w:id="1455"/>
            <w:bookmarkEnd w:id="1456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57" w:name="_Toc72322238"/>
            <w:bookmarkStart w:id="1458" w:name="_Toc72765476"/>
            <w:bookmarkStart w:id="1459" w:name="_Toc72767704"/>
            <w:r w:rsidRPr="00F319B8">
              <w:rPr>
                <w:rFonts w:cs="Times New Roman"/>
                <w:szCs w:val="24"/>
              </w:rPr>
              <w:t>Правила и технология ремонта особо сложного оборудования обслуживаемых типов и серий железнодорожного подвижного состава</w:t>
            </w:r>
            <w:bookmarkEnd w:id="1457"/>
            <w:bookmarkEnd w:id="1458"/>
            <w:bookmarkEnd w:id="1459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60" w:name="_Toc72322239"/>
            <w:bookmarkStart w:id="1461" w:name="_Toc72765477"/>
            <w:bookmarkStart w:id="1462" w:name="_Toc72767705"/>
            <w:r w:rsidRPr="00F319B8">
              <w:rPr>
                <w:rFonts w:cs="Times New Roman"/>
                <w:szCs w:val="24"/>
              </w:rPr>
              <w:t xml:space="preserve">Устройство подвижного состава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460"/>
            <w:bookmarkEnd w:id="1461"/>
            <w:bookmarkEnd w:id="1462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63" w:name="_Toc72322241"/>
            <w:bookmarkStart w:id="1464" w:name="_Toc72765479"/>
            <w:bookmarkStart w:id="1465" w:name="_Toc72767707"/>
            <w:r w:rsidRPr="00F319B8">
              <w:rPr>
                <w:rFonts w:cs="Times New Roman"/>
                <w:szCs w:val="24"/>
              </w:rPr>
              <w:t xml:space="preserve">Порядок применения средств индивидуальной защиты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  <w:bookmarkEnd w:id="1463"/>
            <w:bookmarkEnd w:id="1464"/>
            <w:bookmarkEnd w:id="1465"/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  <w:vMerge/>
          </w:tcPr>
          <w:p w:rsidR="00EE7E6A" w:rsidRPr="00F319B8" w:rsidRDefault="00EE7E6A" w:rsidP="00E9390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r w:rsidRPr="00F319B8">
              <w:rPr>
                <w:rFonts w:cs="Times New Roman"/>
                <w:szCs w:val="24"/>
              </w:rPr>
              <w:t xml:space="preserve">Требования охраны труда, промышленной безопасности, электробезопасности, пожарной безопасности </w:t>
            </w:r>
            <w:r w:rsidR="00AF2EA4">
              <w:rPr>
                <w:rFonts w:cs="Times New Roman"/>
                <w:szCs w:val="24"/>
              </w:rPr>
              <w:t>в объеме выполнения трудовых функций</w:t>
            </w:r>
          </w:p>
        </w:tc>
      </w:tr>
      <w:tr w:rsidR="00EE7E6A" w:rsidRPr="00F319B8" w:rsidTr="00E506CA">
        <w:trPr>
          <w:trHeight w:val="20"/>
        </w:trPr>
        <w:tc>
          <w:tcPr>
            <w:tcW w:w="1228" w:type="pct"/>
          </w:tcPr>
          <w:p w:rsidR="00EE7E6A" w:rsidRPr="00F319B8" w:rsidRDefault="00EE7E6A" w:rsidP="00E9390F">
            <w:bookmarkStart w:id="1466" w:name="_Toc72322245"/>
            <w:bookmarkStart w:id="1467" w:name="_Toc72765483"/>
            <w:bookmarkStart w:id="1468" w:name="_Toc72767711"/>
            <w:r w:rsidRPr="00F319B8">
              <w:rPr>
                <w:rFonts w:cs="Times New Roman"/>
                <w:szCs w:val="24"/>
              </w:rPr>
              <w:t>Другие характеристики</w:t>
            </w:r>
            <w:bookmarkEnd w:id="1466"/>
            <w:bookmarkEnd w:id="1467"/>
            <w:bookmarkEnd w:id="1468"/>
          </w:p>
        </w:tc>
        <w:tc>
          <w:tcPr>
            <w:tcW w:w="3772" w:type="pct"/>
          </w:tcPr>
          <w:p w:rsidR="00EE7E6A" w:rsidRPr="00F319B8" w:rsidRDefault="00EE7E6A" w:rsidP="00E9390F">
            <w:pPr>
              <w:jc w:val="both"/>
            </w:pPr>
            <w:bookmarkStart w:id="1469" w:name="_Toc72322246"/>
            <w:bookmarkStart w:id="1470" w:name="_Toc72765484"/>
            <w:bookmarkStart w:id="1471" w:name="_Toc72767712"/>
            <w:r w:rsidRPr="00F319B8">
              <w:rPr>
                <w:rFonts w:cs="Times New Roman"/>
                <w:szCs w:val="24"/>
              </w:rPr>
              <w:t>-</w:t>
            </w:r>
            <w:bookmarkEnd w:id="1469"/>
            <w:bookmarkEnd w:id="1470"/>
            <w:bookmarkEnd w:id="1471"/>
          </w:p>
        </w:tc>
      </w:tr>
    </w:tbl>
    <w:p w:rsidR="00EE7E6A" w:rsidRDefault="00EE7E6A" w:rsidP="00E9390F"/>
    <w:p w:rsidR="00DB5F5C" w:rsidRPr="00F319B8" w:rsidRDefault="00DB5F5C" w:rsidP="00E9390F">
      <w:pPr>
        <w:pStyle w:val="1"/>
        <w:jc w:val="center"/>
      </w:pPr>
      <w:bookmarkStart w:id="1472" w:name="_Toc72765485"/>
      <w:bookmarkStart w:id="1473" w:name="_Toc72767713"/>
      <w:bookmarkStart w:id="1474" w:name="_Toc103965237"/>
      <w:r w:rsidRPr="00F319B8">
        <w:t>IV. Сведения об организациях – разработчиках</w:t>
      </w:r>
      <w:r w:rsidR="00386305" w:rsidRPr="00F319B8">
        <w:t xml:space="preserve"> </w:t>
      </w:r>
      <w:r w:rsidRPr="00F319B8">
        <w:t>профессионального стандарта</w:t>
      </w:r>
      <w:bookmarkEnd w:id="1472"/>
      <w:bookmarkEnd w:id="1473"/>
      <w:bookmarkEnd w:id="1474"/>
    </w:p>
    <w:p w:rsidR="00DB5F5C" w:rsidRPr="00F319B8" w:rsidRDefault="00DB5F5C" w:rsidP="00E9390F"/>
    <w:p w:rsidR="00A27D97" w:rsidRPr="00EE7E6A" w:rsidRDefault="00A27D97" w:rsidP="00E9390F">
      <w:pPr>
        <w:rPr>
          <w:b/>
          <w:bCs/>
        </w:rPr>
      </w:pPr>
      <w:bookmarkStart w:id="1475" w:name="_Toc72765486"/>
      <w:bookmarkStart w:id="1476" w:name="_Toc72767714"/>
      <w:r w:rsidRPr="00EE7E6A">
        <w:rPr>
          <w:b/>
          <w:bCs/>
        </w:rPr>
        <w:t>4.1. Ответственная организация-разработчик</w:t>
      </w:r>
      <w:bookmarkEnd w:id="1475"/>
      <w:bookmarkEnd w:id="1476"/>
    </w:p>
    <w:p w:rsidR="00A27D97" w:rsidRPr="00F319B8" w:rsidRDefault="00A27D97" w:rsidP="00E9390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1"/>
      </w:tblGrid>
      <w:tr w:rsidR="00F319B8" w:rsidRPr="00F319B8" w:rsidTr="00EE7E6A">
        <w:trPr>
          <w:trHeight w:val="20"/>
        </w:trPr>
        <w:tc>
          <w:tcPr>
            <w:tcW w:w="5000" w:type="pct"/>
            <w:vAlign w:val="center"/>
          </w:tcPr>
          <w:p w:rsidR="00A27D97" w:rsidRPr="00F319B8" w:rsidRDefault="00A27D97" w:rsidP="00E9390F">
            <w:pPr>
              <w:rPr>
                <w:rFonts w:cs="Times New Roman"/>
                <w:bCs/>
                <w:szCs w:val="24"/>
              </w:rPr>
            </w:pPr>
            <w:r w:rsidRPr="00F319B8">
              <w:rPr>
                <w:rFonts w:cs="Times New Roman"/>
                <w:bCs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A27D97" w:rsidRPr="00F319B8" w:rsidTr="00EE7E6A">
        <w:trPr>
          <w:trHeight w:val="20"/>
        </w:trPr>
        <w:tc>
          <w:tcPr>
            <w:tcW w:w="5000" w:type="pct"/>
            <w:vAlign w:val="center"/>
          </w:tcPr>
          <w:p w:rsidR="00A27D97" w:rsidRPr="00F319B8" w:rsidRDefault="00913197" w:rsidP="00E9390F">
            <w:pPr>
              <w:widowControl w:val="0"/>
              <w:spacing w:line="100" w:lineRule="atLeast"/>
              <w:rPr>
                <w:rFonts w:cs="Times New Roman"/>
                <w:bCs/>
                <w:szCs w:val="24"/>
              </w:rPr>
            </w:pPr>
            <w:r w:rsidRPr="00F319B8">
              <w:rPr>
                <w:rFonts w:cs="Times New Roman"/>
                <w:szCs w:val="24"/>
              </w:rPr>
              <w:t>Директор</w:t>
            </w:r>
            <w:r w:rsidR="008C27FD">
              <w:rPr>
                <w:rFonts w:cs="Times New Roman"/>
                <w:szCs w:val="24"/>
              </w:rPr>
              <w:tab/>
            </w:r>
            <w:r w:rsidR="008C27FD">
              <w:rPr>
                <w:rFonts w:cs="Times New Roman"/>
                <w:szCs w:val="24"/>
              </w:rPr>
              <w:tab/>
            </w:r>
            <w:r w:rsidR="00A27D97" w:rsidRPr="00F319B8">
              <w:rPr>
                <w:rFonts w:cs="Times New Roman"/>
                <w:szCs w:val="24"/>
              </w:rPr>
              <w:tab/>
            </w:r>
            <w:r w:rsidR="00A27D97" w:rsidRPr="00F319B8">
              <w:rPr>
                <w:rFonts w:cs="Times New Roman"/>
                <w:szCs w:val="24"/>
              </w:rPr>
              <w:tab/>
            </w:r>
            <w:r w:rsidR="00A27D97" w:rsidRPr="00F319B8">
              <w:rPr>
                <w:rFonts w:cs="Times New Roman"/>
                <w:szCs w:val="24"/>
              </w:rPr>
              <w:tab/>
            </w:r>
            <w:r w:rsidR="00A27D97" w:rsidRPr="00F319B8">
              <w:rPr>
                <w:rFonts w:cs="Times New Roman"/>
                <w:szCs w:val="24"/>
              </w:rPr>
              <w:tab/>
            </w:r>
            <w:r w:rsidRPr="00F319B8">
              <w:rPr>
                <w:rFonts w:cs="Times New Roman"/>
                <w:bCs/>
                <w:szCs w:val="24"/>
              </w:rPr>
              <w:t>Калашников Михаил Юрьевич</w:t>
            </w:r>
          </w:p>
        </w:tc>
      </w:tr>
    </w:tbl>
    <w:p w:rsidR="00A27D97" w:rsidRPr="00F319B8" w:rsidRDefault="00A27D97" w:rsidP="00E9390F"/>
    <w:p w:rsidR="00402BFB" w:rsidRPr="00EE7E6A" w:rsidRDefault="00402BFB" w:rsidP="00E9390F">
      <w:pPr>
        <w:rPr>
          <w:b/>
          <w:bCs/>
        </w:rPr>
      </w:pPr>
      <w:r w:rsidRPr="00EE7E6A">
        <w:rPr>
          <w:b/>
          <w:bCs/>
        </w:rPr>
        <w:t>4.2. Наименования организаций-разработчиков</w:t>
      </w:r>
    </w:p>
    <w:p w:rsidR="00EE7E6A" w:rsidRPr="00EE7E6A" w:rsidRDefault="00EE7E6A" w:rsidP="00E9390F">
      <w:pPr>
        <w:rPr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402BFB" w:rsidRPr="00F319B8" w:rsidTr="005D4E62">
        <w:trPr>
          <w:trHeight w:val="166"/>
        </w:trPr>
        <w:tc>
          <w:tcPr>
            <w:tcW w:w="257" w:type="pct"/>
            <w:hideMark/>
          </w:tcPr>
          <w:p w:rsidR="00402BFB" w:rsidRPr="00F319B8" w:rsidRDefault="00402BFB" w:rsidP="00E9390F">
            <w:r w:rsidRPr="00F319B8">
              <w:t>1</w:t>
            </w:r>
          </w:p>
        </w:tc>
        <w:tc>
          <w:tcPr>
            <w:tcW w:w="4743" w:type="pct"/>
            <w:hideMark/>
          </w:tcPr>
          <w:p w:rsidR="00402BFB" w:rsidRPr="00F319B8" w:rsidRDefault="00402BFB" w:rsidP="00DE43AF">
            <w:r w:rsidRPr="00F319B8">
              <w:t>ФГБУ «В</w:t>
            </w:r>
            <w:r w:rsidR="009F6645">
              <w:t>НИИ</w:t>
            </w:r>
            <w:r w:rsidRPr="00F319B8">
              <w:t xml:space="preserve"> труда» </w:t>
            </w:r>
            <w:r w:rsidR="00DE43AF">
              <w:t>Минтруда России</w:t>
            </w:r>
            <w:r w:rsidRPr="00F319B8">
              <w:t>, город Москва</w:t>
            </w:r>
          </w:p>
        </w:tc>
      </w:tr>
    </w:tbl>
    <w:p w:rsidR="00DB5F5C" w:rsidRPr="00F319B8" w:rsidRDefault="00DB5F5C" w:rsidP="00E9390F">
      <w:pPr>
        <w:suppressAutoHyphens/>
        <w:rPr>
          <w:rFonts w:cs="Times New Roman"/>
          <w:sz w:val="20"/>
          <w:szCs w:val="20"/>
        </w:rPr>
      </w:pPr>
    </w:p>
    <w:sectPr w:rsidR="00DB5F5C" w:rsidRPr="00F319B8" w:rsidSect="00634FB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6726" w16cex:dateUtc="2022-05-23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23341" w16cid:durableId="26366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ED" w:rsidRPr="00C9004D" w:rsidRDefault="00F346ED" w:rsidP="0085401D">
      <w:pPr>
        <w:rPr>
          <w:sz w:val="8"/>
        </w:rPr>
      </w:pPr>
      <w:r w:rsidRPr="00C9004D">
        <w:rPr>
          <w:sz w:val="8"/>
        </w:rPr>
        <w:separator/>
      </w:r>
    </w:p>
  </w:endnote>
  <w:endnote w:type="continuationSeparator" w:id="0">
    <w:p w:rsidR="00F346ED" w:rsidRDefault="00F346ED" w:rsidP="0085401D">
      <w:r>
        <w:continuationSeparator/>
      </w:r>
    </w:p>
  </w:endnote>
  <w:endnote w:id="1">
    <w:p w:rsidR="00946632" w:rsidRPr="00F87002" w:rsidRDefault="00946632" w:rsidP="002E0A88">
      <w:pPr>
        <w:pStyle w:val="StyleEndNote"/>
        <w:jc w:val="both"/>
      </w:pPr>
      <w:r w:rsidRPr="00F87002">
        <w:rPr>
          <w:rStyle w:val="af2"/>
        </w:rPr>
        <w:endnoteRef/>
      </w:r>
      <w:r w:rsidRPr="00F87002">
        <w:t xml:space="preserve"> Общероссийский классификатор занятий.</w:t>
      </w:r>
    </w:p>
  </w:endnote>
  <w:endnote w:id="2">
    <w:p w:rsidR="00946632" w:rsidRPr="00F87002" w:rsidRDefault="00946632" w:rsidP="002E0A88">
      <w:pPr>
        <w:pStyle w:val="af0"/>
        <w:jc w:val="both"/>
        <w:rPr>
          <w:rFonts w:ascii="Times New Roman" w:hAnsi="Times New Roman"/>
        </w:rPr>
      </w:pPr>
      <w:r w:rsidRPr="00F87002">
        <w:rPr>
          <w:rStyle w:val="af2"/>
          <w:rFonts w:ascii="Times New Roman" w:hAnsi="Times New Roman"/>
        </w:rPr>
        <w:endnoteRef/>
      </w:r>
      <w:r w:rsidRPr="00F8700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946632" w:rsidRPr="00F87002" w:rsidRDefault="00946632" w:rsidP="000F4073">
      <w:pPr>
        <w:pStyle w:val="af0"/>
        <w:jc w:val="both"/>
        <w:rPr>
          <w:rFonts w:ascii="Times New Roman" w:hAnsi="Times New Roman"/>
        </w:rPr>
      </w:pPr>
      <w:r w:rsidRPr="00F87002">
        <w:rPr>
          <w:rStyle w:val="af2"/>
          <w:rFonts w:ascii="Times New Roman" w:hAnsi="Times New Roman"/>
        </w:rPr>
        <w:endnoteRef/>
      </w:r>
      <w:r w:rsidRPr="00F87002">
        <w:rPr>
          <w:rFonts w:ascii="Times New Roman" w:hAnsi="Times New Roman"/>
        </w:rPr>
        <w:t xml:space="preserve"> </w:t>
      </w:r>
      <w:bookmarkStart w:id="15" w:name="_Hlk103535737"/>
      <w:r w:rsidRPr="00F87002">
        <w:rPr>
          <w:rFonts w:ascii="Times New Roman" w:hAnsi="Times New Roman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rFonts w:ascii="Times New Roman" w:hAnsi="Times New Roman"/>
        </w:rPr>
        <w:br/>
      </w:r>
      <w:r w:rsidRPr="00F87002">
        <w:rPr>
          <w:rFonts w:ascii="Times New Roman" w:hAnsi="Times New Roman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5"/>
      <w:r w:rsidRPr="00F87002">
        <w:rPr>
          <w:rFonts w:ascii="Times New Roman" w:hAnsi="Times New Roman"/>
        </w:rPr>
        <w:t>).</w:t>
      </w:r>
    </w:p>
  </w:endnote>
  <w:endnote w:id="4">
    <w:p w:rsidR="00946632" w:rsidRPr="00F87002" w:rsidRDefault="00946632" w:rsidP="000F4073">
      <w:pPr>
        <w:pStyle w:val="af0"/>
        <w:jc w:val="both"/>
        <w:rPr>
          <w:rFonts w:ascii="Times New Roman" w:hAnsi="Times New Roman"/>
        </w:rPr>
      </w:pPr>
      <w:r w:rsidRPr="00F87002">
        <w:rPr>
          <w:rStyle w:val="af2"/>
          <w:rFonts w:ascii="Times New Roman" w:hAnsi="Times New Roman"/>
        </w:rPr>
        <w:endnoteRef/>
      </w:r>
      <w:r w:rsidRPr="00F87002">
        <w:rPr>
          <w:rStyle w:val="af2"/>
          <w:rFonts w:ascii="Times New Roman" w:hAnsi="Times New Roman"/>
          <w:vertAlign w:val="baseline"/>
        </w:rPr>
        <w:t xml:space="preserve"> </w:t>
      </w:r>
      <w:r w:rsidRPr="00F87002">
        <w:rPr>
          <w:rFonts w:ascii="Times New Roman" w:hAnsi="Times New Roman"/>
        </w:rPr>
        <w:t>Единый тарифно-квалификационный справочник работ и профессий рабочих, выпуск № 2, раздел «Слесарные и слесарно-сборочные работы».</w:t>
      </w:r>
    </w:p>
  </w:endnote>
  <w:endnote w:id="5">
    <w:p w:rsidR="00946632" w:rsidRPr="00F87002" w:rsidRDefault="00946632" w:rsidP="000F4073">
      <w:pPr>
        <w:pStyle w:val="af0"/>
        <w:jc w:val="both"/>
        <w:rPr>
          <w:rFonts w:ascii="Times New Roman" w:hAnsi="Times New Roman"/>
        </w:rPr>
      </w:pPr>
      <w:r w:rsidRPr="00F87002">
        <w:rPr>
          <w:rStyle w:val="af2"/>
          <w:rFonts w:ascii="Times New Roman" w:hAnsi="Times New Roman"/>
        </w:rPr>
        <w:endnoteRef/>
      </w:r>
      <w:r w:rsidRPr="00F87002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6">
    <w:p w:rsidR="00946632" w:rsidRPr="00F87002" w:rsidRDefault="00946632" w:rsidP="00F319B8">
      <w:pPr>
        <w:pStyle w:val="af0"/>
        <w:jc w:val="both"/>
        <w:rPr>
          <w:rFonts w:ascii="Times New Roman" w:hAnsi="Times New Roman"/>
        </w:rPr>
      </w:pPr>
      <w:r w:rsidRPr="00F87002">
        <w:rPr>
          <w:rStyle w:val="af2"/>
          <w:rFonts w:ascii="Times New Roman" w:hAnsi="Times New Roman"/>
        </w:rPr>
        <w:endnoteRef/>
      </w:r>
      <w:r w:rsidRPr="00F87002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2, раздел «Кузнечно-прессовые и термические работы».</w:t>
      </w:r>
    </w:p>
  </w:endnote>
  <w:endnote w:id="7">
    <w:p w:rsidR="00946632" w:rsidRPr="00F87002" w:rsidRDefault="00946632" w:rsidP="00A8266A">
      <w:pPr>
        <w:pStyle w:val="af0"/>
        <w:jc w:val="both"/>
        <w:rPr>
          <w:rFonts w:ascii="Times New Roman" w:hAnsi="Times New Roman"/>
        </w:rPr>
      </w:pPr>
      <w:r w:rsidRPr="00F87002">
        <w:rPr>
          <w:rStyle w:val="af2"/>
          <w:rFonts w:ascii="Times New Roman" w:hAnsi="Times New Roman"/>
        </w:rPr>
        <w:endnoteRef/>
      </w:r>
      <w:r w:rsidRPr="00F87002">
        <w:rPr>
          <w:rFonts w:ascii="Times New Roman" w:hAnsi="Times New Roman"/>
        </w:rPr>
        <w:t xml:space="preserve"> 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ED" w:rsidRDefault="00F346ED" w:rsidP="0085401D">
      <w:r>
        <w:separator/>
      </w:r>
    </w:p>
  </w:footnote>
  <w:footnote w:type="continuationSeparator" w:id="0">
    <w:p w:rsidR="00F346ED" w:rsidRDefault="00F346E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2" w:rsidRDefault="0094663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6632" w:rsidRDefault="009466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2" w:rsidRPr="00427648" w:rsidRDefault="00946632" w:rsidP="00427648">
    <w:pPr>
      <w:pStyle w:val="af6"/>
      <w:jc w:val="center"/>
      <w:rPr>
        <w:rFonts w:ascii="Times New Roman" w:hAnsi="Times New Roman"/>
      </w:rPr>
    </w:pPr>
    <w:r w:rsidRPr="00427648">
      <w:rPr>
        <w:rStyle w:val="af5"/>
        <w:rFonts w:ascii="Times New Roman" w:hAnsi="Times New Roman"/>
      </w:rPr>
      <w:fldChar w:fldCharType="begin"/>
    </w:r>
    <w:r w:rsidRPr="00427648">
      <w:rPr>
        <w:rStyle w:val="af5"/>
        <w:rFonts w:ascii="Times New Roman" w:hAnsi="Times New Roman"/>
      </w:rPr>
      <w:instrText xml:space="preserve">PAGE  </w:instrText>
    </w:r>
    <w:r w:rsidRPr="00427648">
      <w:rPr>
        <w:rStyle w:val="af5"/>
        <w:rFonts w:ascii="Times New Roman" w:hAnsi="Times New Roman"/>
      </w:rPr>
      <w:fldChar w:fldCharType="separate"/>
    </w:r>
    <w:r w:rsidR="008B38F6">
      <w:rPr>
        <w:rStyle w:val="af5"/>
        <w:rFonts w:ascii="Times New Roman" w:hAnsi="Times New Roman"/>
        <w:noProof/>
      </w:rPr>
      <w:t>5</w:t>
    </w:r>
    <w:r w:rsidRPr="00427648">
      <w:rPr>
        <w:rStyle w:val="af5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2" w:rsidRPr="00C207C0" w:rsidRDefault="0094663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2" w:rsidRPr="00F56DF7" w:rsidRDefault="00946632" w:rsidP="00F56DF7">
    <w:pPr>
      <w:pStyle w:val="af6"/>
      <w:jc w:val="center"/>
      <w:rPr>
        <w:rFonts w:ascii="Times New Roman" w:hAnsi="Times New Roman"/>
      </w:rPr>
    </w:pPr>
    <w:r w:rsidRPr="00F56DF7">
      <w:rPr>
        <w:rStyle w:val="af5"/>
        <w:rFonts w:ascii="Times New Roman" w:hAnsi="Times New Roman"/>
      </w:rPr>
      <w:fldChar w:fldCharType="begin"/>
    </w:r>
    <w:r w:rsidRPr="00F56DF7">
      <w:rPr>
        <w:rStyle w:val="af5"/>
        <w:rFonts w:ascii="Times New Roman" w:hAnsi="Times New Roman"/>
      </w:rPr>
      <w:instrText xml:space="preserve"> PAGE </w:instrText>
    </w:r>
    <w:r w:rsidRPr="00F56DF7">
      <w:rPr>
        <w:rStyle w:val="af5"/>
        <w:rFonts w:ascii="Times New Roman" w:hAnsi="Times New Roman"/>
      </w:rPr>
      <w:fldChar w:fldCharType="separate"/>
    </w:r>
    <w:r w:rsidR="008B38F6">
      <w:rPr>
        <w:rStyle w:val="af5"/>
        <w:rFonts w:ascii="Times New Roman" w:hAnsi="Times New Roman"/>
        <w:noProof/>
      </w:rPr>
      <w:t>3</w:t>
    </w:r>
    <w:r w:rsidRPr="00F56DF7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2394979"/>
    <w:multiLevelType w:val="hybridMultilevel"/>
    <w:tmpl w:val="14D0BDF4"/>
    <w:lvl w:ilvl="0" w:tplc="80AE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AA4"/>
    <w:rsid w:val="000018E9"/>
    <w:rsid w:val="00001C2A"/>
    <w:rsid w:val="00001D7A"/>
    <w:rsid w:val="00003D83"/>
    <w:rsid w:val="000040C2"/>
    <w:rsid w:val="00004D1C"/>
    <w:rsid w:val="00005149"/>
    <w:rsid w:val="00005262"/>
    <w:rsid w:val="00005463"/>
    <w:rsid w:val="00006243"/>
    <w:rsid w:val="00006734"/>
    <w:rsid w:val="00006D74"/>
    <w:rsid w:val="000075A3"/>
    <w:rsid w:val="00007F82"/>
    <w:rsid w:val="000104D8"/>
    <w:rsid w:val="000116D7"/>
    <w:rsid w:val="00011743"/>
    <w:rsid w:val="0001248A"/>
    <w:rsid w:val="000141E1"/>
    <w:rsid w:val="00014209"/>
    <w:rsid w:val="00014E1E"/>
    <w:rsid w:val="00015C61"/>
    <w:rsid w:val="0001669C"/>
    <w:rsid w:val="000167FC"/>
    <w:rsid w:val="000169B1"/>
    <w:rsid w:val="00016CF2"/>
    <w:rsid w:val="00017B0D"/>
    <w:rsid w:val="00017CDB"/>
    <w:rsid w:val="000202D7"/>
    <w:rsid w:val="00020B66"/>
    <w:rsid w:val="0002296B"/>
    <w:rsid w:val="00023BCB"/>
    <w:rsid w:val="00023D94"/>
    <w:rsid w:val="00024921"/>
    <w:rsid w:val="00025411"/>
    <w:rsid w:val="000303AE"/>
    <w:rsid w:val="000304F8"/>
    <w:rsid w:val="0003114C"/>
    <w:rsid w:val="0003120E"/>
    <w:rsid w:val="00032005"/>
    <w:rsid w:val="000321BC"/>
    <w:rsid w:val="00032C9C"/>
    <w:rsid w:val="00033E5D"/>
    <w:rsid w:val="000341D3"/>
    <w:rsid w:val="00034500"/>
    <w:rsid w:val="000355EE"/>
    <w:rsid w:val="000356E2"/>
    <w:rsid w:val="00035914"/>
    <w:rsid w:val="0003658E"/>
    <w:rsid w:val="00036E2E"/>
    <w:rsid w:val="00037832"/>
    <w:rsid w:val="00037847"/>
    <w:rsid w:val="00040334"/>
    <w:rsid w:val="00040343"/>
    <w:rsid w:val="00040A08"/>
    <w:rsid w:val="00041E81"/>
    <w:rsid w:val="000420A4"/>
    <w:rsid w:val="00042499"/>
    <w:rsid w:val="00043D25"/>
    <w:rsid w:val="00043DC0"/>
    <w:rsid w:val="00043E8A"/>
    <w:rsid w:val="00045455"/>
    <w:rsid w:val="00046725"/>
    <w:rsid w:val="00046A47"/>
    <w:rsid w:val="0005062F"/>
    <w:rsid w:val="000509FD"/>
    <w:rsid w:val="00051FA9"/>
    <w:rsid w:val="000530BE"/>
    <w:rsid w:val="000534F7"/>
    <w:rsid w:val="0005438D"/>
    <w:rsid w:val="00054831"/>
    <w:rsid w:val="00054EEE"/>
    <w:rsid w:val="00056A02"/>
    <w:rsid w:val="00060049"/>
    <w:rsid w:val="000604C7"/>
    <w:rsid w:val="00060B40"/>
    <w:rsid w:val="00061F56"/>
    <w:rsid w:val="000624A8"/>
    <w:rsid w:val="00062697"/>
    <w:rsid w:val="000629F2"/>
    <w:rsid w:val="00062B01"/>
    <w:rsid w:val="000630BF"/>
    <w:rsid w:val="000633FF"/>
    <w:rsid w:val="00063914"/>
    <w:rsid w:val="00063C2D"/>
    <w:rsid w:val="00064388"/>
    <w:rsid w:val="00064B06"/>
    <w:rsid w:val="00065D95"/>
    <w:rsid w:val="000661AB"/>
    <w:rsid w:val="00066541"/>
    <w:rsid w:val="0006663A"/>
    <w:rsid w:val="00067607"/>
    <w:rsid w:val="00067C3F"/>
    <w:rsid w:val="0007032D"/>
    <w:rsid w:val="00070563"/>
    <w:rsid w:val="00071543"/>
    <w:rsid w:val="0007198C"/>
    <w:rsid w:val="00072051"/>
    <w:rsid w:val="00072581"/>
    <w:rsid w:val="00073835"/>
    <w:rsid w:val="00075D15"/>
    <w:rsid w:val="00075E3B"/>
    <w:rsid w:val="00076182"/>
    <w:rsid w:val="00076492"/>
    <w:rsid w:val="00076572"/>
    <w:rsid w:val="00076DBD"/>
    <w:rsid w:val="00077B05"/>
    <w:rsid w:val="00081659"/>
    <w:rsid w:val="00083145"/>
    <w:rsid w:val="00083CED"/>
    <w:rsid w:val="00084232"/>
    <w:rsid w:val="00084945"/>
    <w:rsid w:val="00084FE7"/>
    <w:rsid w:val="00085671"/>
    <w:rsid w:val="000857CA"/>
    <w:rsid w:val="00085A39"/>
    <w:rsid w:val="00086E82"/>
    <w:rsid w:val="000908A1"/>
    <w:rsid w:val="00090F10"/>
    <w:rsid w:val="00090FA0"/>
    <w:rsid w:val="0009134C"/>
    <w:rsid w:val="00091F6B"/>
    <w:rsid w:val="00092366"/>
    <w:rsid w:val="00093C6B"/>
    <w:rsid w:val="00093FCF"/>
    <w:rsid w:val="00094459"/>
    <w:rsid w:val="00094482"/>
    <w:rsid w:val="00095080"/>
    <w:rsid w:val="00095D45"/>
    <w:rsid w:val="000962FB"/>
    <w:rsid w:val="0009691C"/>
    <w:rsid w:val="0009777A"/>
    <w:rsid w:val="000977CE"/>
    <w:rsid w:val="000A017E"/>
    <w:rsid w:val="000A0938"/>
    <w:rsid w:val="000A0A09"/>
    <w:rsid w:val="000A0D22"/>
    <w:rsid w:val="000A622D"/>
    <w:rsid w:val="000A6B38"/>
    <w:rsid w:val="000A6C2C"/>
    <w:rsid w:val="000B040E"/>
    <w:rsid w:val="000B1E8C"/>
    <w:rsid w:val="000B276A"/>
    <w:rsid w:val="000B282A"/>
    <w:rsid w:val="000B41B1"/>
    <w:rsid w:val="000B5851"/>
    <w:rsid w:val="000B5875"/>
    <w:rsid w:val="000B61A6"/>
    <w:rsid w:val="000B6248"/>
    <w:rsid w:val="000B744D"/>
    <w:rsid w:val="000C04C3"/>
    <w:rsid w:val="000C09CE"/>
    <w:rsid w:val="000C1AD0"/>
    <w:rsid w:val="000C273B"/>
    <w:rsid w:val="000C3D27"/>
    <w:rsid w:val="000C4063"/>
    <w:rsid w:val="000C5E13"/>
    <w:rsid w:val="000C6162"/>
    <w:rsid w:val="000C7139"/>
    <w:rsid w:val="000D0AC6"/>
    <w:rsid w:val="000D0E67"/>
    <w:rsid w:val="000D33BB"/>
    <w:rsid w:val="000D35D5"/>
    <w:rsid w:val="000D4498"/>
    <w:rsid w:val="000D4708"/>
    <w:rsid w:val="000D6464"/>
    <w:rsid w:val="000E40E0"/>
    <w:rsid w:val="000E450C"/>
    <w:rsid w:val="000E4A39"/>
    <w:rsid w:val="000E4D27"/>
    <w:rsid w:val="000E4E2C"/>
    <w:rsid w:val="000E50E4"/>
    <w:rsid w:val="000E5BD8"/>
    <w:rsid w:val="000E638B"/>
    <w:rsid w:val="000E6E7B"/>
    <w:rsid w:val="000E7385"/>
    <w:rsid w:val="000E753D"/>
    <w:rsid w:val="000F0144"/>
    <w:rsid w:val="000F068E"/>
    <w:rsid w:val="000F0DE2"/>
    <w:rsid w:val="000F1CF2"/>
    <w:rsid w:val="000F2EE4"/>
    <w:rsid w:val="000F4073"/>
    <w:rsid w:val="000F50BB"/>
    <w:rsid w:val="000F5CA7"/>
    <w:rsid w:val="000F6343"/>
    <w:rsid w:val="00100696"/>
    <w:rsid w:val="00100A16"/>
    <w:rsid w:val="00101BF4"/>
    <w:rsid w:val="00101C46"/>
    <w:rsid w:val="00103829"/>
    <w:rsid w:val="00103CDF"/>
    <w:rsid w:val="001049A9"/>
    <w:rsid w:val="00104D4E"/>
    <w:rsid w:val="00104D98"/>
    <w:rsid w:val="001050FF"/>
    <w:rsid w:val="001061A5"/>
    <w:rsid w:val="00106D91"/>
    <w:rsid w:val="00110B2F"/>
    <w:rsid w:val="00111CB2"/>
    <w:rsid w:val="001120AE"/>
    <w:rsid w:val="00112260"/>
    <w:rsid w:val="00112524"/>
    <w:rsid w:val="00114554"/>
    <w:rsid w:val="0011515C"/>
    <w:rsid w:val="001152E9"/>
    <w:rsid w:val="001159EA"/>
    <w:rsid w:val="00116A2C"/>
    <w:rsid w:val="0011729F"/>
    <w:rsid w:val="001174B3"/>
    <w:rsid w:val="00117EA4"/>
    <w:rsid w:val="001207AE"/>
    <w:rsid w:val="00121A15"/>
    <w:rsid w:val="00121A6B"/>
    <w:rsid w:val="0012250A"/>
    <w:rsid w:val="001227B9"/>
    <w:rsid w:val="00122ACC"/>
    <w:rsid w:val="00122F09"/>
    <w:rsid w:val="00123F97"/>
    <w:rsid w:val="00123FCD"/>
    <w:rsid w:val="001243D0"/>
    <w:rsid w:val="00124564"/>
    <w:rsid w:val="0012460F"/>
    <w:rsid w:val="0012507B"/>
    <w:rsid w:val="001253A7"/>
    <w:rsid w:val="00125AF6"/>
    <w:rsid w:val="00126647"/>
    <w:rsid w:val="00126BFC"/>
    <w:rsid w:val="001276DD"/>
    <w:rsid w:val="00127D65"/>
    <w:rsid w:val="0013077A"/>
    <w:rsid w:val="00130900"/>
    <w:rsid w:val="00130B3E"/>
    <w:rsid w:val="00130CA7"/>
    <w:rsid w:val="001321F0"/>
    <w:rsid w:val="00132BC6"/>
    <w:rsid w:val="00134A59"/>
    <w:rsid w:val="00134BCB"/>
    <w:rsid w:val="00134C59"/>
    <w:rsid w:val="00135F7F"/>
    <w:rsid w:val="001368C6"/>
    <w:rsid w:val="00136F24"/>
    <w:rsid w:val="00136F59"/>
    <w:rsid w:val="00140186"/>
    <w:rsid w:val="00140B27"/>
    <w:rsid w:val="00144F7E"/>
    <w:rsid w:val="00146EBA"/>
    <w:rsid w:val="001474C6"/>
    <w:rsid w:val="00147E65"/>
    <w:rsid w:val="00150524"/>
    <w:rsid w:val="0015075B"/>
    <w:rsid w:val="001511BD"/>
    <w:rsid w:val="001518CA"/>
    <w:rsid w:val="00152B1E"/>
    <w:rsid w:val="00152C96"/>
    <w:rsid w:val="0015375B"/>
    <w:rsid w:val="001551E8"/>
    <w:rsid w:val="001554EC"/>
    <w:rsid w:val="00155615"/>
    <w:rsid w:val="0015580C"/>
    <w:rsid w:val="00156994"/>
    <w:rsid w:val="00157990"/>
    <w:rsid w:val="001603C2"/>
    <w:rsid w:val="001629CB"/>
    <w:rsid w:val="00162CB2"/>
    <w:rsid w:val="00163BE9"/>
    <w:rsid w:val="00163EB4"/>
    <w:rsid w:val="0016469A"/>
    <w:rsid w:val="00164A51"/>
    <w:rsid w:val="00164AC6"/>
    <w:rsid w:val="0016502A"/>
    <w:rsid w:val="0017125A"/>
    <w:rsid w:val="001736B3"/>
    <w:rsid w:val="00173C94"/>
    <w:rsid w:val="001749BB"/>
    <w:rsid w:val="00174FA3"/>
    <w:rsid w:val="00174FFE"/>
    <w:rsid w:val="001752A8"/>
    <w:rsid w:val="00175367"/>
    <w:rsid w:val="0017598A"/>
    <w:rsid w:val="00175FD0"/>
    <w:rsid w:val="00176A9A"/>
    <w:rsid w:val="00176ABF"/>
    <w:rsid w:val="00177D50"/>
    <w:rsid w:val="00180857"/>
    <w:rsid w:val="00180FE3"/>
    <w:rsid w:val="0018117C"/>
    <w:rsid w:val="00181C0B"/>
    <w:rsid w:val="001821D1"/>
    <w:rsid w:val="0018257A"/>
    <w:rsid w:val="001829F9"/>
    <w:rsid w:val="00183270"/>
    <w:rsid w:val="00185D36"/>
    <w:rsid w:val="00186002"/>
    <w:rsid w:val="001875B6"/>
    <w:rsid w:val="00187845"/>
    <w:rsid w:val="00190716"/>
    <w:rsid w:val="0019146C"/>
    <w:rsid w:val="0019257D"/>
    <w:rsid w:val="001928B3"/>
    <w:rsid w:val="0019577C"/>
    <w:rsid w:val="001966CE"/>
    <w:rsid w:val="001A005D"/>
    <w:rsid w:val="001A068B"/>
    <w:rsid w:val="001A07D1"/>
    <w:rsid w:val="001A0835"/>
    <w:rsid w:val="001A0BC3"/>
    <w:rsid w:val="001A1AEB"/>
    <w:rsid w:val="001A1F74"/>
    <w:rsid w:val="001A225A"/>
    <w:rsid w:val="001A3FF1"/>
    <w:rsid w:val="001A5484"/>
    <w:rsid w:val="001A5572"/>
    <w:rsid w:val="001A5A92"/>
    <w:rsid w:val="001A6140"/>
    <w:rsid w:val="001A7349"/>
    <w:rsid w:val="001B1A20"/>
    <w:rsid w:val="001B1E0C"/>
    <w:rsid w:val="001B1EC3"/>
    <w:rsid w:val="001B31A8"/>
    <w:rsid w:val="001B3598"/>
    <w:rsid w:val="001B39AC"/>
    <w:rsid w:val="001B5A3F"/>
    <w:rsid w:val="001B67D6"/>
    <w:rsid w:val="001B79A1"/>
    <w:rsid w:val="001B7B7F"/>
    <w:rsid w:val="001C00BE"/>
    <w:rsid w:val="001C016B"/>
    <w:rsid w:val="001C0F9A"/>
    <w:rsid w:val="001C1ED9"/>
    <w:rsid w:val="001C256B"/>
    <w:rsid w:val="001C299C"/>
    <w:rsid w:val="001C2D63"/>
    <w:rsid w:val="001C34E1"/>
    <w:rsid w:val="001C4E45"/>
    <w:rsid w:val="001C7625"/>
    <w:rsid w:val="001D08A8"/>
    <w:rsid w:val="001D0AD0"/>
    <w:rsid w:val="001D0B07"/>
    <w:rsid w:val="001D0EDA"/>
    <w:rsid w:val="001D1263"/>
    <w:rsid w:val="001D331D"/>
    <w:rsid w:val="001D4803"/>
    <w:rsid w:val="001D5345"/>
    <w:rsid w:val="001D5E99"/>
    <w:rsid w:val="001D72AE"/>
    <w:rsid w:val="001E0096"/>
    <w:rsid w:val="001E07C1"/>
    <w:rsid w:val="001E111F"/>
    <w:rsid w:val="001E1648"/>
    <w:rsid w:val="001E19C6"/>
    <w:rsid w:val="001E28B2"/>
    <w:rsid w:val="001E3CA6"/>
    <w:rsid w:val="001E62AF"/>
    <w:rsid w:val="001E7BE4"/>
    <w:rsid w:val="001E7DFB"/>
    <w:rsid w:val="001F090B"/>
    <w:rsid w:val="001F1BC6"/>
    <w:rsid w:val="001F2883"/>
    <w:rsid w:val="001F2A45"/>
    <w:rsid w:val="001F326F"/>
    <w:rsid w:val="001F3EB3"/>
    <w:rsid w:val="001F4BD7"/>
    <w:rsid w:val="001F4E09"/>
    <w:rsid w:val="001F4EB3"/>
    <w:rsid w:val="001F5D7B"/>
    <w:rsid w:val="002037EE"/>
    <w:rsid w:val="00206C9D"/>
    <w:rsid w:val="0020719D"/>
    <w:rsid w:val="002071F7"/>
    <w:rsid w:val="002077F6"/>
    <w:rsid w:val="00210177"/>
    <w:rsid w:val="002110CA"/>
    <w:rsid w:val="002115C3"/>
    <w:rsid w:val="0021186E"/>
    <w:rsid w:val="0021321C"/>
    <w:rsid w:val="002138CB"/>
    <w:rsid w:val="00213F8B"/>
    <w:rsid w:val="00214E56"/>
    <w:rsid w:val="00214F53"/>
    <w:rsid w:val="002156C1"/>
    <w:rsid w:val="00215CDD"/>
    <w:rsid w:val="00216037"/>
    <w:rsid w:val="002164E4"/>
    <w:rsid w:val="002167E1"/>
    <w:rsid w:val="00216971"/>
    <w:rsid w:val="002202EF"/>
    <w:rsid w:val="002209DC"/>
    <w:rsid w:val="00221450"/>
    <w:rsid w:val="00221C6D"/>
    <w:rsid w:val="00223F34"/>
    <w:rsid w:val="002247B8"/>
    <w:rsid w:val="00231E42"/>
    <w:rsid w:val="002337C9"/>
    <w:rsid w:val="00234B03"/>
    <w:rsid w:val="00234D04"/>
    <w:rsid w:val="00234F18"/>
    <w:rsid w:val="00235210"/>
    <w:rsid w:val="0023621B"/>
    <w:rsid w:val="0023681D"/>
    <w:rsid w:val="00236BDA"/>
    <w:rsid w:val="00237BD2"/>
    <w:rsid w:val="002404F3"/>
    <w:rsid w:val="0024052F"/>
    <w:rsid w:val="0024079C"/>
    <w:rsid w:val="00240C7F"/>
    <w:rsid w:val="002410B5"/>
    <w:rsid w:val="0024131A"/>
    <w:rsid w:val="00241710"/>
    <w:rsid w:val="00242396"/>
    <w:rsid w:val="00242745"/>
    <w:rsid w:val="00243460"/>
    <w:rsid w:val="0024350C"/>
    <w:rsid w:val="00243BAB"/>
    <w:rsid w:val="00243C5D"/>
    <w:rsid w:val="0024482E"/>
    <w:rsid w:val="002453A1"/>
    <w:rsid w:val="00247B75"/>
    <w:rsid w:val="0025045B"/>
    <w:rsid w:val="00250B3E"/>
    <w:rsid w:val="00250BD1"/>
    <w:rsid w:val="0025120A"/>
    <w:rsid w:val="002513B9"/>
    <w:rsid w:val="00252F78"/>
    <w:rsid w:val="00255FF1"/>
    <w:rsid w:val="00260440"/>
    <w:rsid w:val="00260D29"/>
    <w:rsid w:val="00260DEF"/>
    <w:rsid w:val="002615D6"/>
    <w:rsid w:val="00262E14"/>
    <w:rsid w:val="002653D6"/>
    <w:rsid w:val="00265BED"/>
    <w:rsid w:val="00266194"/>
    <w:rsid w:val="00266ACE"/>
    <w:rsid w:val="00266D04"/>
    <w:rsid w:val="00266FE4"/>
    <w:rsid w:val="00270441"/>
    <w:rsid w:val="00271EEC"/>
    <w:rsid w:val="00271F74"/>
    <w:rsid w:val="002737BE"/>
    <w:rsid w:val="002738B0"/>
    <w:rsid w:val="00273CED"/>
    <w:rsid w:val="002742D4"/>
    <w:rsid w:val="00274B31"/>
    <w:rsid w:val="00275768"/>
    <w:rsid w:val="00275E71"/>
    <w:rsid w:val="00276292"/>
    <w:rsid w:val="002763CA"/>
    <w:rsid w:val="002764C4"/>
    <w:rsid w:val="00277BD1"/>
    <w:rsid w:val="00277E44"/>
    <w:rsid w:val="00281349"/>
    <w:rsid w:val="00281441"/>
    <w:rsid w:val="002820E5"/>
    <w:rsid w:val="0028258F"/>
    <w:rsid w:val="002833A6"/>
    <w:rsid w:val="00285393"/>
    <w:rsid w:val="00285C92"/>
    <w:rsid w:val="00286714"/>
    <w:rsid w:val="002877AB"/>
    <w:rsid w:val="00290B49"/>
    <w:rsid w:val="00290D32"/>
    <w:rsid w:val="00291512"/>
    <w:rsid w:val="002923BD"/>
    <w:rsid w:val="0029282F"/>
    <w:rsid w:val="00293039"/>
    <w:rsid w:val="00294029"/>
    <w:rsid w:val="00294AA2"/>
    <w:rsid w:val="00294DE3"/>
    <w:rsid w:val="0029513F"/>
    <w:rsid w:val="0029583E"/>
    <w:rsid w:val="00295E4C"/>
    <w:rsid w:val="002961D3"/>
    <w:rsid w:val="00296B13"/>
    <w:rsid w:val="00296DCB"/>
    <w:rsid w:val="00296F72"/>
    <w:rsid w:val="0029762C"/>
    <w:rsid w:val="00297D2F"/>
    <w:rsid w:val="002A071A"/>
    <w:rsid w:val="002A1AA8"/>
    <w:rsid w:val="002A1D54"/>
    <w:rsid w:val="002A247D"/>
    <w:rsid w:val="002A24B7"/>
    <w:rsid w:val="002A2ABE"/>
    <w:rsid w:val="002A364A"/>
    <w:rsid w:val="002A368B"/>
    <w:rsid w:val="002A3CB9"/>
    <w:rsid w:val="002A417B"/>
    <w:rsid w:val="002A5ED2"/>
    <w:rsid w:val="002A6183"/>
    <w:rsid w:val="002A6793"/>
    <w:rsid w:val="002A7306"/>
    <w:rsid w:val="002A79CD"/>
    <w:rsid w:val="002A7A27"/>
    <w:rsid w:val="002B0164"/>
    <w:rsid w:val="002B17B3"/>
    <w:rsid w:val="002B1B8D"/>
    <w:rsid w:val="002B2810"/>
    <w:rsid w:val="002B4434"/>
    <w:rsid w:val="002B5283"/>
    <w:rsid w:val="002B6DF2"/>
    <w:rsid w:val="002B739E"/>
    <w:rsid w:val="002C18EF"/>
    <w:rsid w:val="002C1F17"/>
    <w:rsid w:val="002C346B"/>
    <w:rsid w:val="002C3EF9"/>
    <w:rsid w:val="002C3F4F"/>
    <w:rsid w:val="002C40AC"/>
    <w:rsid w:val="002C4293"/>
    <w:rsid w:val="002C511D"/>
    <w:rsid w:val="002C5CDB"/>
    <w:rsid w:val="002C60F9"/>
    <w:rsid w:val="002C69DD"/>
    <w:rsid w:val="002C7CB5"/>
    <w:rsid w:val="002D01E6"/>
    <w:rsid w:val="002D2204"/>
    <w:rsid w:val="002D29BC"/>
    <w:rsid w:val="002D3435"/>
    <w:rsid w:val="002D36B0"/>
    <w:rsid w:val="002D3740"/>
    <w:rsid w:val="002D555C"/>
    <w:rsid w:val="002D6EC2"/>
    <w:rsid w:val="002D7B26"/>
    <w:rsid w:val="002E0A88"/>
    <w:rsid w:val="002E177F"/>
    <w:rsid w:val="002E19DC"/>
    <w:rsid w:val="002E27CC"/>
    <w:rsid w:val="002E31BE"/>
    <w:rsid w:val="002E4443"/>
    <w:rsid w:val="002E4C40"/>
    <w:rsid w:val="002E54A7"/>
    <w:rsid w:val="002E6274"/>
    <w:rsid w:val="002F100F"/>
    <w:rsid w:val="002F1CF1"/>
    <w:rsid w:val="002F1D2E"/>
    <w:rsid w:val="002F25CC"/>
    <w:rsid w:val="002F3E1A"/>
    <w:rsid w:val="002F69F3"/>
    <w:rsid w:val="002F6C63"/>
    <w:rsid w:val="00302465"/>
    <w:rsid w:val="003032A4"/>
    <w:rsid w:val="00303A0F"/>
    <w:rsid w:val="00303A89"/>
    <w:rsid w:val="00303D24"/>
    <w:rsid w:val="00304B4B"/>
    <w:rsid w:val="00304C0A"/>
    <w:rsid w:val="003050FB"/>
    <w:rsid w:val="00305C74"/>
    <w:rsid w:val="003060DD"/>
    <w:rsid w:val="003071A1"/>
    <w:rsid w:val="003071D1"/>
    <w:rsid w:val="003130A4"/>
    <w:rsid w:val="0031345B"/>
    <w:rsid w:val="00314574"/>
    <w:rsid w:val="00314DD3"/>
    <w:rsid w:val="00314FF9"/>
    <w:rsid w:val="003153F3"/>
    <w:rsid w:val="003153F9"/>
    <w:rsid w:val="003176EE"/>
    <w:rsid w:val="00317980"/>
    <w:rsid w:val="00317A9A"/>
    <w:rsid w:val="00322B39"/>
    <w:rsid w:val="00323254"/>
    <w:rsid w:val="00324325"/>
    <w:rsid w:val="0032437A"/>
    <w:rsid w:val="00324BBD"/>
    <w:rsid w:val="003252DE"/>
    <w:rsid w:val="00331630"/>
    <w:rsid w:val="0033164E"/>
    <w:rsid w:val="003326A7"/>
    <w:rsid w:val="00332A0C"/>
    <w:rsid w:val="00333066"/>
    <w:rsid w:val="003345F6"/>
    <w:rsid w:val="00334730"/>
    <w:rsid w:val="0033513E"/>
    <w:rsid w:val="00336467"/>
    <w:rsid w:val="0033682A"/>
    <w:rsid w:val="00336CEE"/>
    <w:rsid w:val="00337091"/>
    <w:rsid w:val="0033716F"/>
    <w:rsid w:val="003373B1"/>
    <w:rsid w:val="003373D6"/>
    <w:rsid w:val="003405EE"/>
    <w:rsid w:val="00341AF4"/>
    <w:rsid w:val="00341FCF"/>
    <w:rsid w:val="003421EE"/>
    <w:rsid w:val="003428CC"/>
    <w:rsid w:val="00342FCF"/>
    <w:rsid w:val="003444C3"/>
    <w:rsid w:val="00344EF1"/>
    <w:rsid w:val="00345B78"/>
    <w:rsid w:val="003475A9"/>
    <w:rsid w:val="00347A99"/>
    <w:rsid w:val="0035057C"/>
    <w:rsid w:val="00350E96"/>
    <w:rsid w:val="003519DE"/>
    <w:rsid w:val="0035278C"/>
    <w:rsid w:val="003532BD"/>
    <w:rsid w:val="00353733"/>
    <w:rsid w:val="00353EAC"/>
    <w:rsid w:val="00354422"/>
    <w:rsid w:val="003554AC"/>
    <w:rsid w:val="003560CF"/>
    <w:rsid w:val="003564FC"/>
    <w:rsid w:val="0035664F"/>
    <w:rsid w:val="003569DC"/>
    <w:rsid w:val="00356A69"/>
    <w:rsid w:val="00356B4A"/>
    <w:rsid w:val="00360CBB"/>
    <w:rsid w:val="0036149B"/>
    <w:rsid w:val="00361DB3"/>
    <w:rsid w:val="00362D9A"/>
    <w:rsid w:val="00362E49"/>
    <w:rsid w:val="00364091"/>
    <w:rsid w:val="00365B39"/>
    <w:rsid w:val="00365E9F"/>
    <w:rsid w:val="00366433"/>
    <w:rsid w:val="00366E54"/>
    <w:rsid w:val="003675B5"/>
    <w:rsid w:val="00370E6C"/>
    <w:rsid w:val="003712F8"/>
    <w:rsid w:val="00371E49"/>
    <w:rsid w:val="0037254E"/>
    <w:rsid w:val="00372C0F"/>
    <w:rsid w:val="00372FF2"/>
    <w:rsid w:val="0037372F"/>
    <w:rsid w:val="0037537C"/>
    <w:rsid w:val="00375EEB"/>
    <w:rsid w:val="00376110"/>
    <w:rsid w:val="00376157"/>
    <w:rsid w:val="003763D8"/>
    <w:rsid w:val="00376646"/>
    <w:rsid w:val="003803E8"/>
    <w:rsid w:val="00380B15"/>
    <w:rsid w:val="00380EAA"/>
    <w:rsid w:val="00382463"/>
    <w:rsid w:val="003834C5"/>
    <w:rsid w:val="00383F51"/>
    <w:rsid w:val="00386305"/>
    <w:rsid w:val="0038654C"/>
    <w:rsid w:val="0038733A"/>
    <w:rsid w:val="00387404"/>
    <w:rsid w:val="00387EC9"/>
    <w:rsid w:val="0039039A"/>
    <w:rsid w:val="003907E4"/>
    <w:rsid w:val="00391458"/>
    <w:rsid w:val="00391CF7"/>
    <w:rsid w:val="00392F66"/>
    <w:rsid w:val="00393219"/>
    <w:rsid w:val="00393FE5"/>
    <w:rsid w:val="003955F2"/>
    <w:rsid w:val="00395D88"/>
    <w:rsid w:val="003A1AA0"/>
    <w:rsid w:val="003A269B"/>
    <w:rsid w:val="003A34F4"/>
    <w:rsid w:val="003A3801"/>
    <w:rsid w:val="003A382E"/>
    <w:rsid w:val="003A4B70"/>
    <w:rsid w:val="003A4F28"/>
    <w:rsid w:val="003A514D"/>
    <w:rsid w:val="003A5612"/>
    <w:rsid w:val="003A5A72"/>
    <w:rsid w:val="003A60E4"/>
    <w:rsid w:val="003A6311"/>
    <w:rsid w:val="003A6529"/>
    <w:rsid w:val="003A6812"/>
    <w:rsid w:val="003A6C01"/>
    <w:rsid w:val="003A6E61"/>
    <w:rsid w:val="003A7562"/>
    <w:rsid w:val="003A7812"/>
    <w:rsid w:val="003A78AC"/>
    <w:rsid w:val="003A7922"/>
    <w:rsid w:val="003A7F95"/>
    <w:rsid w:val="003B080A"/>
    <w:rsid w:val="003B0E08"/>
    <w:rsid w:val="003B1005"/>
    <w:rsid w:val="003B1369"/>
    <w:rsid w:val="003B2502"/>
    <w:rsid w:val="003B26E5"/>
    <w:rsid w:val="003B417A"/>
    <w:rsid w:val="003B4862"/>
    <w:rsid w:val="003B4E87"/>
    <w:rsid w:val="003B5469"/>
    <w:rsid w:val="003B5C98"/>
    <w:rsid w:val="003B7132"/>
    <w:rsid w:val="003B788D"/>
    <w:rsid w:val="003C1691"/>
    <w:rsid w:val="003C1F8A"/>
    <w:rsid w:val="003C28D0"/>
    <w:rsid w:val="003C2D78"/>
    <w:rsid w:val="003C33FF"/>
    <w:rsid w:val="003C3644"/>
    <w:rsid w:val="003C4720"/>
    <w:rsid w:val="003C4D6F"/>
    <w:rsid w:val="003C5874"/>
    <w:rsid w:val="003C5AA4"/>
    <w:rsid w:val="003C7D98"/>
    <w:rsid w:val="003D10C3"/>
    <w:rsid w:val="003D1522"/>
    <w:rsid w:val="003D1631"/>
    <w:rsid w:val="003D1F49"/>
    <w:rsid w:val="003D2DC1"/>
    <w:rsid w:val="003D2FF3"/>
    <w:rsid w:val="003D3004"/>
    <w:rsid w:val="003D4C86"/>
    <w:rsid w:val="003D5E28"/>
    <w:rsid w:val="003D62C9"/>
    <w:rsid w:val="003D645C"/>
    <w:rsid w:val="003D6586"/>
    <w:rsid w:val="003D67AA"/>
    <w:rsid w:val="003D6991"/>
    <w:rsid w:val="003D71D7"/>
    <w:rsid w:val="003E0DF2"/>
    <w:rsid w:val="003E10B5"/>
    <w:rsid w:val="003E16EA"/>
    <w:rsid w:val="003E2A57"/>
    <w:rsid w:val="003E2E12"/>
    <w:rsid w:val="003E3199"/>
    <w:rsid w:val="003E34BC"/>
    <w:rsid w:val="003E3D3E"/>
    <w:rsid w:val="003E3F87"/>
    <w:rsid w:val="003E4509"/>
    <w:rsid w:val="003E4F23"/>
    <w:rsid w:val="003E5DB3"/>
    <w:rsid w:val="003E60E3"/>
    <w:rsid w:val="003E765C"/>
    <w:rsid w:val="003F1209"/>
    <w:rsid w:val="003F12F4"/>
    <w:rsid w:val="003F1F5B"/>
    <w:rsid w:val="003F2993"/>
    <w:rsid w:val="003F40B1"/>
    <w:rsid w:val="003F4DF3"/>
    <w:rsid w:val="003F5A4B"/>
    <w:rsid w:val="003F6130"/>
    <w:rsid w:val="003F64B3"/>
    <w:rsid w:val="003F65F5"/>
    <w:rsid w:val="003F7C11"/>
    <w:rsid w:val="003F7EDC"/>
    <w:rsid w:val="004003EA"/>
    <w:rsid w:val="004009F6"/>
    <w:rsid w:val="00401B74"/>
    <w:rsid w:val="0040203D"/>
    <w:rsid w:val="00402BFB"/>
    <w:rsid w:val="00402D4F"/>
    <w:rsid w:val="00403A5B"/>
    <w:rsid w:val="004046F2"/>
    <w:rsid w:val="004072A7"/>
    <w:rsid w:val="00410757"/>
    <w:rsid w:val="004114A1"/>
    <w:rsid w:val="004125F1"/>
    <w:rsid w:val="004126F3"/>
    <w:rsid w:val="00412A1D"/>
    <w:rsid w:val="0041379D"/>
    <w:rsid w:val="00413B75"/>
    <w:rsid w:val="00413FA6"/>
    <w:rsid w:val="004148E3"/>
    <w:rsid w:val="00415B13"/>
    <w:rsid w:val="00415BF6"/>
    <w:rsid w:val="00415EA4"/>
    <w:rsid w:val="004175A6"/>
    <w:rsid w:val="00420D85"/>
    <w:rsid w:val="0042146C"/>
    <w:rsid w:val="00423804"/>
    <w:rsid w:val="00423E09"/>
    <w:rsid w:val="0042482F"/>
    <w:rsid w:val="00425716"/>
    <w:rsid w:val="00425D99"/>
    <w:rsid w:val="00426F57"/>
    <w:rsid w:val="00427371"/>
    <w:rsid w:val="00427648"/>
    <w:rsid w:val="00432A5B"/>
    <w:rsid w:val="0043555F"/>
    <w:rsid w:val="00435CC9"/>
    <w:rsid w:val="0043777A"/>
    <w:rsid w:val="004379AD"/>
    <w:rsid w:val="00440328"/>
    <w:rsid w:val="00440AEC"/>
    <w:rsid w:val="0044105D"/>
    <w:rsid w:val="004413CD"/>
    <w:rsid w:val="00441E0E"/>
    <w:rsid w:val="00442723"/>
    <w:rsid w:val="004431C7"/>
    <w:rsid w:val="00444B0F"/>
    <w:rsid w:val="00444DA4"/>
    <w:rsid w:val="00444F86"/>
    <w:rsid w:val="0044506E"/>
    <w:rsid w:val="004456CB"/>
    <w:rsid w:val="00445D21"/>
    <w:rsid w:val="00447F0E"/>
    <w:rsid w:val="0045190B"/>
    <w:rsid w:val="00451E97"/>
    <w:rsid w:val="004532D2"/>
    <w:rsid w:val="004535EB"/>
    <w:rsid w:val="0045414D"/>
    <w:rsid w:val="00454A52"/>
    <w:rsid w:val="00454C25"/>
    <w:rsid w:val="00455A15"/>
    <w:rsid w:val="00455F12"/>
    <w:rsid w:val="00456674"/>
    <w:rsid w:val="00457EA1"/>
    <w:rsid w:val="00461987"/>
    <w:rsid w:val="0046226B"/>
    <w:rsid w:val="004640BA"/>
    <w:rsid w:val="00464614"/>
    <w:rsid w:val="00464D3D"/>
    <w:rsid w:val="00465E13"/>
    <w:rsid w:val="00465EB0"/>
    <w:rsid w:val="00466743"/>
    <w:rsid w:val="00467BCD"/>
    <w:rsid w:val="0047034F"/>
    <w:rsid w:val="004704B6"/>
    <w:rsid w:val="00470AA5"/>
    <w:rsid w:val="00471563"/>
    <w:rsid w:val="00471DC0"/>
    <w:rsid w:val="004743E3"/>
    <w:rsid w:val="00474A55"/>
    <w:rsid w:val="00474DD9"/>
    <w:rsid w:val="004751CF"/>
    <w:rsid w:val="00475711"/>
    <w:rsid w:val="00475DBD"/>
    <w:rsid w:val="004764F7"/>
    <w:rsid w:val="00476526"/>
    <w:rsid w:val="004768A8"/>
    <w:rsid w:val="00476CBF"/>
    <w:rsid w:val="00480822"/>
    <w:rsid w:val="0048111D"/>
    <w:rsid w:val="0048145B"/>
    <w:rsid w:val="004821FA"/>
    <w:rsid w:val="00483238"/>
    <w:rsid w:val="00483300"/>
    <w:rsid w:val="00483758"/>
    <w:rsid w:val="00483947"/>
    <w:rsid w:val="004844AE"/>
    <w:rsid w:val="00484522"/>
    <w:rsid w:val="00484689"/>
    <w:rsid w:val="0048532C"/>
    <w:rsid w:val="00486059"/>
    <w:rsid w:val="00486318"/>
    <w:rsid w:val="00486F2E"/>
    <w:rsid w:val="00487032"/>
    <w:rsid w:val="00487C16"/>
    <w:rsid w:val="00490313"/>
    <w:rsid w:val="00493A3B"/>
    <w:rsid w:val="004945A3"/>
    <w:rsid w:val="00494710"/>
    <w:rsid w:val="0049654F"/>
    <w:rsid w:val="00496AF3"/>
    <w:rsid w:val="00497A21"/>
    <w:rsid w:val="004A0AAE"/>
    <w:rsid w:val="004A0FD8"/>
    <w:rsid w:val="004A15C2"/>
    <w:rsid w:val="004A1D9A"/>
    <w:rsid w:val="004A3138"/>
    <w:rsid w:val="004A3377"/>
    <w:rsid w:val="004A435D"/>
    <w:rsid w:val="004A4844"/>
    <w:rsid w:val="004A65F7"/>
    <w:rsid w:val="004A6ACD"/>
    <w:rsid w:val="004A6CDE"/>
    <w:rsid w:val="004A79DC"/>
    <w:rsid w:val="004B0852"/>
    <w:rsid w:val="004B0E2C"/>
    <w:rsid w:val="004B192C"/>
    <w:rsid w:val="004B23BE"/>
    <w:rsid w:val="004B2582"/>
    <w:rsid w:val="004B2F0D"/>
    <w:rsid w:val="004B4F31"/>
    <w:rsid w:val="004B5452"/>
    <w:rsid w:val="004B6966"/>
    <w:rsid w:val="004B72C6"/>
    <w:rsid w:val="004B7904"/>
    <w:rsid w:val="004C0025"/>
    <w:rsid w:val="004C0A9A"/>
    <w:rsid w:val="004C107E"/>
    <w:rsid w:val="004C261E"/>
    <w:rsid w:val="004C2F1A"/>
    <w:rsid w:val="004C2F98"/>
    <w:rsid w:val="004C31EE"/>
    <w:rsid w:val="004C3ACC"/>
    <w:rsid w:val="004C41A8"/>
    <w:rsid w:val="004C41C3"/>
    <w:rsid w:val="004C51FC"/>
    <w:rsid w:val="004C677A"/>
    <w:rsid w:val="004C7D19"/>
    <w:rsid w:val="004C7D8F"/>
    <w:rsid w:val="004C7E1A"/>
    <w:rsid w:val="004D055A"/>
    <w:rsid w:val="004D0595"/>
    <w:rsid w:val="004D05F7"/>
    <w:rsid w:val="004D11EB"/>
    <w:rsid w:val="004D1957"/>
    <w:rsid w:val="004D1C74"/>
    <w:rsid w:val="004D1D32"/>
    <w:rsid w:val="004D347C"/>
    <w:rsid w:val="004D47E4"/>
    <w:rsid w:val="004D572F"/>
    <w:rsid w:val="004D5FB9"/>
    <w:rsid w:val="004D7FFE"/>
    <w:rsid w:val="004E111B"/>
    <w:rsid w:val="004E113A"/>
    <w:rsid w:val="004E1307"/>
    <w:rsid w:val="004E452C"/>
    <w:rsid w:val="004E4669"/>
    <w:rsid w:val="004E4E7C"/>
    <w:rsid w:val="004E5491"/>
    <w:rsid w:val="004E5576"/>
    <w:rsid w:val="004E5709"/>
    <w:rsid w:val="004E7B7D"/>
    <w:rsid w:val="004F0AA1"/>
    <w:rsid w:val="004F0B54"/>
    <w:rsid w:val="004F0F75"/>
    <w:rsid w:val="004F32EB"/>
    <w:rsid w:val="004F4EEA"/>
    <w:rsid w:val="004F4F10"/>
    <w:rsid w:val="004F5ABD"/>
    <w:rsid w:val="004F6D09"/>
    <w:rsid w:val="004F72A8"/>
    <w:rsid w:val="004F75F7"/>
    <w:rsid w:val="004F78D9"/>
    <w:rsid w:val="0050016C"/>
    <w:rsid w:val="0050049F"/>
    <w:rsid w:val="005008EB"/>
    <w:rsid w:val="00501CC5"/>
    <w:rsid w:val="00502D9B"/>
    <w:rsid w:val="00503019"/>
    <w:rsid w:val="00503C26"/>
    <w:rsid w:val="0050579A"/>
    <w:rsid w:val="005057C5"/>
    <w:rsid w:val="0050596F"/>
    <w:rsid w:val="00505C32"/>
    <w:rsid w:val="005070D8"/>
    <w:rsid w:val="0050739E"/>
    <w:rsid w:val="00507ADF"/>
    <w:rsid w:val="00510C3B"/>
    <w:rsid w:val="00510C69"/>
    <w:rsid w:val="00511370"/>
    <w:rsid w:val="00513117"/>
    <w:rsid w:val="005135D1"/>
    <w:rsid w:val="00513DDC"/>
    <w:rsid w:val="005143D2"/>
    <w:rsid w:val="00514A25"/>
    <w:rsid w:val="0051528B"/>
    <w:rsid w:val="00515E57"/>
    <w:rsid w:val="00515F8F"/>
    <w:rsid w:val="00517324"/>
    <w:rsid w:val="00522003"/>
    <w:rsid w:val="0052206B"/>
    <w:rsid w:val="00522C70"/>
    <w:rsid w:val="00523211"/>
    <w:rsid w:val="00524E39"/>
    <w:rsid w:val="0052504C"/>
    <w:rsid w:val="0052507A"/>
    <w:rsid w:val="005251BF"/>
    <w:rsid w:val="00525909"/>
    <w:rsid w:val="005262B5"/>
    <w:rsid w:val="00526A50"/>
    <w:rsid w:val="005274ED"/>
    <w:rsid w:val="0053112C"/>
    <w:rsid w:val="00531371"/>
    <w:rsid w:val="005318D6"/>
    <w:rsid w:val="00532213"/>
    <w:rsid w:val="005323CF"/>
    <w:rsid w:val="00532B2F"/>
    <w:rsid w:val="00533018"/>
    <w:rsid w:val="005334DE"/>
    <w:rsid w:val="005343C0"/>
    <w:rsid w:val="005343DC"/>
    <w:rsid w:val="00534F13"/>
    <w:rsid w:val="005351FE"/>
    <w:rsid w:val="00535884"/>
    <w:rsid w:val="00535921"/>
    <w:rsid w:val="00535ACE"/>
    <w:rsid w:val="00536AA5"/>
    <w:rsid w:val="005410FB"/>
    <w:rsid w:val="00542384"/>
    <w:rsid w:val="0054266C"/>
    <w:rsid w:val="00542B83"/>
    <w:rsid w:val="00543BD1"/>
    <w:rsid w:val="00543C41"/>
    <w:rsid w:val="00543F7A"/>
    <w:rsid w:val="005447AB"/>
    <w:rsid w:val="00544E42"/>
    <w:rsid w:val="00544EA6"/>
    <w:rsid w:val="00545A98"/>
    <w:rsid w:val="00546F00"/>
    <w:rsid w:val="00547378"/>
    <w:rsid w:val="00547A87"/>
    <w:rsid w:val="005523B9"/>
    <w:rsid w:val="00552415"/>
    <w:rsid w:val="005534A8"/>
    <w:rsid w:val="005543BB"/>
    <w:rsid w:val="005544D9"/>
    <w:rsid w:val="00555122"/>
    <w:rsid w:val="00555255"/>
    <w:rsid w:val="005556A0"/>
    <w:rsid w:val="00555C8A"/>
    <w:rsid w:val="005569E2"/>
    <w:rsid w:val="00561036"/>
    <w:rsid w:val="0056108B"/>
    <w:rsid w:val="00562198"/>
    <w:rsid w:val="0056398C"/>
    <w:rsid w:val="00563B24"/>
    <w:rsid w:val="005646F9"/>
    <w:rsid w:val="00564E39"/>
    <w:rsid w:val="00565414"/>
    <w:rsid w:val="005659A7"/>
    <w:rsid w:val="00570304"/>
    <w:rsid w:val="00570F3A"/>
    <w:rsid w:val="0057176C"/>
    <w:rsid w:val="00572ED6"/>
    <w:rsid w:val="005731E3"/>
    <w:rsid w:val="00573222"/>
    <w:rsid w:val="00575112"/>
    <w:rsid w:val="00576563"/>
    <w:rsid w:val="005769E5"/>
    <w:rsid w:val="00577C0D"/>
    <w:rsid w:val="00580149"/>
    <w:rsid w:val="00581215"/>
    <w:rsid w:val="00581C29"/>
    <w:rsid w:val="005821F7"/>
    <w:rsid w:val="00582606"/>
    <w:rsid w:val="0058347C"/>
    <w:rsid w:val="00583A53"/>
    <w:rsid w:val="0058632C"/>
    <w:rsid w:val="00586997"/>
    <w:rsid w:val="00586B45"/>
    <w:rsid w:val="00587DBC"/>
    <w:rsid w:val="00587FBA"/>
    <w:rsid w:val="005901EA"/>
    <w:rsid w:val="00590385"/>
    <w:rsid w:val="00590C6B"/>
    <w:rsid w:val="00592038"/>
    <w:rsid w:val="0059212D"/>
    <w:rsid w:val="0059334A"/>
    <w:rsid w:val="005950C5"/>
    <w:rsid w:val="0059547F"/>
    <w:rsid w:val="005954A9"/>
    <w:rsid w:val="00596222"/>
    <w:rsid w:val="00597E50"/>
    <w:rsid w:val="00597E9B"/>
    <w:rsid w:val="005A0A72"/>
    <w:rsid w:val="005A2940"/>
    <w:rsid w:val="005A37F0"/>
    <w:rsid w:val="005A3FF9"/>
    <w:rsid w:val="005A4202"/>
    <w:rsid w:val="005A4B89"/>
    <w:rsid w:val="005A4DBF"/>
    <w:rsid w:val="005A4EA5"/>
    <w:rsid w:val="005A54E0"/>
    <w:rsid w:val="005A7488"/>
    <w:rsid w:val="005A79D4"/>
    <w:rsid w:val="005B03EB"/>
    <w:rsid w:val="005B23C8"/>
    <w:rsid w:val="005B326B"/>
    <w:rsid w:val="005B3E63"/>
    <w:rsid w:val="005B4EF4"/>
    <w:rsid w:val="005B5C2A"/>
    <w:rsid w:val="005B5EDD"/>
    <w:rsid w:val="005B70D5"/>
    <w:rsid w:val="005B72E1"/>
    <w:rsid w:val="005B7C84"/>
    <w:rsid w:val="005C03CA"/>
    <w:rsid w:val="005C09AF"/>
    <w:rsid w:val="005C0EF8"/>
    <w:rsid w:val="005C15D6"/>
    <w:rsid w:val="005C1682"/>
    <w:rsid w:val="005C2F71"/>
    <w:rsid w:val="005C320A"/>
    <w:rsid w:val="005C402A"/>
    <w:rsid w:val="005C4288"/>
    <w:rsid w:val="005C5C5E"/>
    <w:rsid w:val="005C5D4D"/>
    <w:rsid w:val="005C628B"/>
    <w:rsid w:val="005C6CDE"/>
    <w:rsid w:val="005D0276"/>
    <w:rsid w:val="005D208D"/>
    <w:rsid w:val="005D2421"/>
    <w:rsid w:val="005D2811"/>
    <w:rsid w:val="005D4C5C"/>
    <w:rsid w:val="005D4E62"/>
    <w:rsid w:val="005D5CE2"/>
    <w:rsid w:val="005D6023"/>
    <w:rsid w:val="005D6A0C"/>
    <w:rsid w:val="005D6A5E"/>
    <w:rsid w:val="005D7561"/>
    <w:rsid w:val="005D760D"/>
    <w:rsid w:val="005E002E"/>
    <w:rsid w:val="005E09F8"/>
    <w:rsid w:val="005E0EA5"/>
    <w:rsid w:val="005E12E0"/>
    <w:rsid w:val="005E31F5"/>
    <w:rsid w:val="005E34F0"/>
    <w:rsid w:val="005E557D"/>
    <w:rsid w:val="005E5A03"/>
    <w:rsid w:val="005E67C5"/>
    <w:rsid w:val="005E7ABF"/>
    <w:rsid w:val="005F0285"/>
    <w:rsid w:val="005F02B5"/>
    <w:rsid w:val="005F0415"/>
    <w:rsid w:val="005F0A5A"/>
    <w:rsid w:val="005F0B95"/>
    <w:rsid w:val="005F0C09"/>
    <w:rsid w:val="005F126A"/>
    <w:rsid w:val="005F2452"/>
    <w:rsid w:val="005F2E06"/>
    <w:rsid w:val="005F373A"/>
    <w:rsid w:val="005F40E0"/>
    <w:rsid w:val="005F459A"/>
    <w:rsid w:val="005F5D6C"/>
    <w:rsid w:val="005F5D93"/>
    <w:rsid w:val="005F64AC"/>
    <w:rsid w:val="005F65BE"/>
    <w:rsid w:val="005F6796"/>
    <w:rsid w:val="005F72ED"/>
    <w:rsid w:val="005F73BC"/>
    <w:rsid w:val="00600131"/>
    <w:rsid w:val="006014B3"/>
    <w:rsid w:val="00601E51"/>
    <w:rsid w:val="00603B0A"/>
    <w:rsid w:val="006046B7"/>
    <w:rsid w:val="00604D49"/>
    <w:rsid w:val="00604F03"/>
    <w:rsid w:val="006051CB"/>
    <w:rsid w:val="00605B86"/>
    <w:rsid w:val="00605D96"/>
    <w:rsid w:val="00606575"/>
    <w:rsid w:val="00607544"/>
    <w:rsid w:val="00607F88"/>
    <w:rsid w:val="006107A1"/>
    <w:rsid w:val="00612CFA"/>
    <w:rsid w:val="00612E8B"/>
    <w:rsid w:val="00614472"/>
    <w:rsid w:val="0061481C"/>
    <w:rsid w:val="006148F6"/>
    <w:rsid w:val="00614C9A"/>
    <w:rsid w:val="00615828"/>
    <w:rsid w:val="0061700F"/>
    <w:rsid w:val="00617ADD"/>
    <w:rsid w:val="0062125A"/>
    <w:rsid w:val="00622078"/>
    <w:rsid w:val="00622E40"/>
    <w:rsid w:val="006236CB"/>
    <w:rsid w:val="0062585C"/>
    <w:rsid w:val="00626293"/>
    <w:rsid w:val="0063076A"/>
    <w:rsid w:val="00630C3B"/>
    <w:rsid w:val="00631988"/>
    <w:rsid w:val="0063198A"/>
    <w:rsid w:val="00633064"/>
    <w:rsid w:val="00633095"/>
    <w:rsid w:val="0063341E"/>
    <w:rsid w:val="00634FB5"/>
    <w:rsid w:val="00636087"/>
    <w:rsid w:val="00636395"/>
    <w:rsid w:val="006365C1"/>
    <w:rsid w:val="006366E2"/>
    <w:rsid w:val="0063764B"/>
    <w:rsid w:val="00637A85"/>
    <w:rsid w:val="00640FD4"/>
    <w:rsid w:val="006417B3"/>
    <w:rsid w:val="006425C4"/>
    <w:rsid w:val="00644F78"/>
    <w:rsid w:val="00645049"/>
    <w:rsid w:val="00645751"/>
    <w:rsid w:val="00645814"/>
    <w:rsid w:val="00646DF8"/>
    <w:rsid w:val="0065079F"/>
    <w:rsid w:val="00650CA2"/>
    <w:rsid w:val="006545A0"/>
    <w:rsid w:val="00655358"/>
    <w:rsid w:val="0065564E"/>
    <w:rsid w:val="00656BA7"/>
    <w:rsid w:val="00657D69"/>
    <w:rsid w:val="00660034"/>
    <w:rsid w:val="0066013B"/>
    <w:rsid w:val="00660788"/>
    <w:rsid w:val="00660EE7"/>
    <w:rsid w:val="006617C3"/>
    <w:rsid w:val="00662176"/>
    <w:rsid w:val="00663678"/>
    <w:rsid w:val="006653E2"/>
    <w:rsid w:val="00665CC2"/>
    <w:rsid w:val="00665F5C"/>
    <w:rsid w:val="00666573"/>
    <w:rsid w:val="00666BE4"/>
    <w:rsid w:val="00667367"/>
    <w:rsid w:val="00671A13"/>
    <w:rsid w:val="00671D83"/>
    <w:rsid w:val="00673CE0"/>
    <w:rsid w:val="00673F9B"/>
    <w:rsid w:val="006763E1"/>
    <w:rsid w:val="0067762B"/>
    <w:rsid w:val="00677E60"/>
    <w:rsid w:val="00681B98"/>
    <w:rsid w:val="0068286C"/>
    <w:rsid w:val="00682A4B"/>
    <w:rsid w:val="00682E42"/>
    <w:rsid w:val="006832DD"/>
    <w:rsid w:val="00684A2B"/>
    <w:rsid w:val="00684BDD"/>
    <w:rsid w:val="00684D4F"/>
    <w:rsid w:val="00685867"/>
    <w:rsid w:val="00686D72"/>
    <w:rsid w:val="00687422"/>
    <w:rsid w:val="006901B0"/>
    <w:rsid w:val="00690EEF"/>
    <w:rsid w:val="00691375"/>
    <w:rsid w:val="0069190E"/>
    <w:rsid w:val="00691B68"/>
    <w:rsid w:val="00691EFC"/>
    <w:rsid w:val="00694C88"/>
    <w:rsid w:val="006959AF"/>
    <w:rsid w:val="00695B2B"/>
    <w:rsid w:val="0069640D"/>
    <w:rsid w:val="00696511"/>
    <w:rsid w:val="006972C1"/>
    <w:rsid w:val="00697EAD"/>
    <w:rsid w:val="006A02E6"/>
    <w:rsid w:val="006A0D85"/>
    <w:rsid w:val="006A13A3"/>
    <w:rsid w:val="006A33AF"/>
    <w:rsid w:val="006A3CD2"/>
    <w:rsid w:val="006A4407"/>
    <w:rsid w:val="006A5251"/>
    <w:rsid w:val="006A6697"/>
    <w:rsid w:val="006A68CD"/>
    <w:rsid w:val="006A6D3E"/>
    <w:rsid w:val="006A74C6"/>
    <w:rsid w:val="006A7939"/>
    <w:rsid w:val="006A7C58"/>
    <w:rsid w:val="006B09D7"/>
    <w:rsid w:val="006B0C22"/>
    <w:rsid w:val="006B0D23"/>
    <w:rsid w:val="006B1618"/>
    <w:rsid w:val="006B20F8"/>
    <w:rsid w:val="006B23DD"/>
    <w:rsid w:val="006B2751"/>
    <w:rsid w:val="006B311E"/>
    <w:rsid w:val="006B5466"/>
    <w:rsid w:val="006B5F93"/>
    <w:rsid w:val="006B62CF"/>
    <w:rsid w:val="006B7034"/>
    <w:rsid w:val="006C0AF6"/>
    <w:rsid w:val="006C0FAD"/>
    <w:rsid w:val="006C1776"/>
    <w:rsid w:val="006C19CD"/>
    <w:rsid w:val="006C32B4"/>
    <w:rsid w:val="006C339D"/>
    <w:rsid w:val="006C488F"/>
    <w:rsid w:val="006C4EBD"/>
    <w:rsid w:val="006C51ED"/>
    <w:rsid w:val="006C5F31"/>
    <w:rsid w:val="006C70AF"/>
    <w:rsid w:val="006D26AA"/>
    <w:rsid w:val="006D493C"/>
    <w:rsid w:val="006D5247"/>
    <w:rsid w:val="006D5F0A"/>
    <w:rsid w:val="006D6ADF"/>
    <w:rsid w:val="006D7C5A"/>
    <w:rsid w:val="006E2B77"/>
    <w:rsid w:val="006E2E7B"/>
    <w:rsid w:val="006E3B0E"/>
    <w:rsid w:val="006E456A"/>
    <w:rsid w:val="006E550C"/>
    <w:rsid w:val="006E576C"/>
    <w:rsid w:val="006E59E2"/>
    <w:rsid w:val="006E5D2F"/>
    <w:rsid w:val="006E5D72"/>
    <w:rsid w:val="006E6199"/>
    <w:rsid w:val="006E6A01"/>
    <w:rsid w:val="006E7C67"/>
    <w:rsid w:val="006F0189"/>
    <w:rsid w:val="006F0422"/>
    <w:rsid w:val="006F0C8D"/>
    <w:rsid w:val="006F1A31"/>
    <w:rsid w:val="006F219F"/>
    <w:rsid w:val="006F4180"/>
    <w:rsid w:val="006F60B2"/>
    <w:rsid w:val="006F72C9"/>
    <w:rsid w:val="00700FD4"/>
    <w:rsid w:val="00701DCE"/>
    <w:rsid w:val="00701FA6"/>
    <w:rsid w:val="0070258D"/>
    <w:rsid w:val="007042C0"/>
    <w:rsid w:val="00704F9C"/>
    <w:rsid w:val="00705527"/>
    <w:rsid w:val="007057A6"/>
    <w:rsid w:val="007063EF"/>
    <w:rsid w:val="00706560"/>
    <w:rsid w:val="00706E1F"/>
    <w:rsid w:val="00707CBC"/>
    <w:rsid w:val="007100BF"/>
    <w:rsid w:val="007100D4"/>
    <w:rsid w:val="00711B7A"/>
    <w:rsid w:val="0071246B"/>
    <w:rsid w:val="007127F9"/>
    <w:rsid w:val="0071290B"/>
    <w:rsid w:val="00712D5C"/>
    <w:rsid w:val="0071342C"/>
    <w:rsid w:val="00714100"/>
    <w:rsid w:val="00715656"/>
    <w:rsid w:val="00715F08"/>
    <w:rsid w:val="007160EB"/>
    <w:rsid w:val="00716FBE"/>
    <w:rsid w:val="00717B28"/>
    <w:rsid w:val="00720A52"/>
    <w:rsid w:val="0072209B"/>
    <w:rsid w:val="007227C8"/>
    <w:rsid w:val="0072336E"/>
    <w:rsid w:val="0072352F"/>
    <w:rsid w:val="007246CD"/>
    <w:rsid w:val="00725455"/>
    <w:rsid w:val="007256B0"/>
    <w:rsid w:val="007264F0"/>
    <w:rsid w:val="007303D5"/>
    <w:rsid w:val="0073096C"/>
    <w:rsid w:val="00730DC6"/>
    <w:rsid w:val="007312FB"/>
    <w:rsid w:val="00734DBE"/>
    <w:rsid w:val="00734FA0"/>
    <w:rsid w:val="007369F8"/>
    <w:rsid w:val="00737587"/>
    <w:rsid w:val="007375CC"/>
    <w:rsid w:val="00737EB1"/>
    <w:rsid w:val="00737F0B"/>
    <w:rsid w:val="007400DB"/>
    <w:rsid w:val="0074022F"/>
    <w:rsid w:val="007408C9"/>
    <w:rsid w:val="00741A75"/>
    <w:rsid w:val="0074261F"/>
    <w:rsid w:val="00743441"/>
    <w:rsid w:val="00743DCA"/>
    <w:rsid w:val="007447E8"/>
    <w:rsid w:val="00745B5B"/>
    <w:rsid w:val="007469F2"/>
    <w:rsid w:val="007476E9"/>
    <w:rsid w:val="007504C3"/>
    <w:rsid w:val="0075080A"/>
    <w:rsid w:val="00750D44"/>
    <w:rsid w:val="00751715"/>
    <w:rsid w:val="0075172B"/>
    <w:rsid w:val="0075186C"/>
    <w:rsid w:val="007519D5"/>
    <w:rsid w:val="00751D76"/>
    <w:rsid w:val="00752C20"/>
    <w:rsid w:val="007537C9"/>
    <w:rsid w:val="00753FC6"/>
    <w:rsid w:val="00756CB0"/>
    <w:rsid w:val="00756F9E"/>
    <w:rsid w:val="00760102"/>
    <w:rsid w:val="00760A98"/>
    <w:rsid w:val="007644CC"/>
    <w:rsid w:val="00765085"/>
    <w:rsid w:val="00765294"/>
    <w:rsid w:val="0076636A"/>
    <w:rsid w:val="007663E5"/>
    <w:rsid w:val="00767312"/>
    <w:rsid w:val="00770927"/>
    <w:rsid w:val="00770A33"/>
    <w:rsid w:val="0077208D"/>
    <w:rsid w:val="007721EA"/>
    <w:rsid w:val="007748DE"/>
    <w:rsid w:val="0077544C"/>
    <w:rsid w:val="00775EFE"/>
    <w:rsid w:val="00776A98"/>
    <w:rsid w:val="0077791A"/>
    <w:rsid w:val="00777DAD"/>
    <w:rsid w:val="00780983"/>
    <w:rsid w:val="0078109C"/>
    <w:rsid w:val="00781A60"/>
    <w:rsid w:val="0078215D"/>
    <w:rsid w:val="007832BD"/>
    <w:rsid w:val="00783A11"/>
    <w:rsid w:val="007840E8"/>
    <w:rsid w:val="00785075"/>
    <w:rsid w:val="007851B0"/>
    <w:rsid w:val="00785349"/>
    <w:rsid w:val="00786386"/>
    <w:rsid w:val="00787ABE"/>
    <w:rsid w:val="00787F88"/>
    <w:rsid w:val="007911DB"/>
    <w:rsid w:val="00791C8C"/>
    <w:rsid w:val="007931C4"/>
    <w:rsid w:val="0079335F"/>
    <w:rsid w:val="007955A5"/>
    <w:rsid w:val="00795DD6"/>
    <w:rsid w:val="00796061"/>
    <w:rsid w:val="00796D29"/>
    <w:rsid w:val="0079792B"/>
    <w:rsid w:val="007A0C73"/>
    <w:rsid w:val="007A132C"/>
    <w:rsid w:val="007A21B6"/>
    <w:rsid w:val="007A2776"/>
    <w:rsid w:val="007A28A0"/>
    <w:rsid w:val="007A3758"/>
    <w:rsid w:val="007A3998"/>
    <w:rsid w:val="007A3A98"/>
    <w:rsid w:val="007A4B00"/>
    <w:rsid w:val="007A65E8"/>
    <w:rsid w:val="007A6A91"/>
    <w:rsid w:val="007A712E"/>
    <w:rsid w:val="007A7241"/>
    <w:rsid w:val="007A7887"/>
    <w:rsid w:val="007B0697"/>
    <w:rsid w:val="007B0A93"/>
    <w:rsid w:val="007B0B1C"/>
    <w:rsid w:val="007B161F"/>
    <w:rsid w:val="007B19EC"/>
    <w:rsid w:val="007B2B5F"/>
    <w:rsid w:val="007B370F"/>
    <w:rsid w:val="007B4556"/>
    <w:rsid w:val="007B5035"/>
    <w:rsid w:val="007B5784"/>
    <w:rsid w:val="007B5DC1"/>
    <w:rsid w:val="007B60EE"/>
    <w:rsid w:val="007B6170"/>
    <w:rsid w:val="007B63FB"/>
    <w:rsid w:val="007B7622"/>
    <w:rsid w:val="007B7BC5"/>
    <w:rsid w:val="007C000F"/>
    <w:rsid w:val="007C02E9"/>
    <w:rsid w:val="007C0B07"/>
    <w:rsid w:val="007C3AAF"/>
    <w:rsid w:val="007C4E3A"/>
    <w:rsid w:val="007C5669"/>
    <w:rsid w:val="007C7140"/>
    <w:rsid w:val="007D0278"/>
    <w:rsid w:val="007D03D1"/>
    <w:rsid w:val="007D1CF1"/>
    <w:rsid w:val="007D2CCF"/>
    <w:rsid w:val="007D3308"/>
    <w:rsid w:val="007D3F2E"/>
    <w:rsid w:val="007D4B7B"/>
    <w:rsid w:val="007D627D"/>
    <w:rsid w:val="007D76AF"/>
    <w:rsid w:val="007E22A3"/>
    <w:rsid w:val="007E2A75"/>
    <w:rsid w:val="007E4ACF"/>
    <w:rsid w:val="007E606E"/>
    <w:rsid w:val="007E6E65"/>
    <w:rsid w:val="007E7739"/>
    <w:rsid w:val="007F0496"/>
    <w:rsid w:val="007F27C4"/>
    <w:rsid w:val="007F5896"/>
    <w:rsid w:val="007F69B2"/>
    <w:rsid w:val="007F7586"/>
    <w:rsid w:val="007F7689"/>
    <w:rsid w:val="007F7857"/>
    <w:rsid w:val="00801000"/>
    <w:rsid w:val="008013A5"/>
    <w:rsid w:val="0080172C"/>
    <w:rsid w:val="00803749"/>
    <w:rsid w:val="00803A0C"/>
    <w:rsid w:val="008045CB"/>
    <w:rsid w:val="008048BC"/>
    <w:rsid w:val="0080566C"/>
    <w:rsid w:val="00805987"/>
    <w:rsid w:val="00805A13"/>
    <w:rsid w:val="00805C3A"/>
    <w:rsid w:val="00805E4A"/>
    <w:rsid w:val="0080670E"/>
    <w:rsid w:val="00806E53"/>
    <w:rsid w:val="00807338"/>
    <w:rsid w:val="0081086F"/>
    <w:rsid w:val="0081276C"/>
    <w:rsid w:val="00812C74"/>
    <w:rsid w:val="00814D4A"/>
    <w:rsid w:val="00814D71"/>
    <w:rsid w:val="0081508C"/>
    <w:rsid w:val="00816515"/>
    <w:rsid w:val="008165F5"/>
    <w:rsid w:val="008168C4"/>
    <w:rsid w:val="00817EB7"/>
    <w:rsid w:val="008207C4"/>
    <w:rsid w:val="008219E9"/>
    <w:rsid w:val="008223BD"/>
    <w:rsid w:val="008227B6"/>
    <w:rsid w:val="0082449C"/>
    <w:rsid w:val="00825310"/>
    <w:rsid w:val="00825686"/>
    <w:rsid w:val="00825CAA"/>
    <w:rsid w:val="008262B7"/>
    <w:rsid w:val="00826638"/>
    <w:rsid w:val="008269FD"/>
    <w:rsid w:val="00826E5E"/>
    <w:rsid w:val="00827727"/>
    <w:rsid w:val="00827AE8"/>
    <w:rsid w:val="00830DB9"/>
    <w:rsid w:val="00830E11"/>
    <w:rsid w:val="00831888"/>
    <w:rsid w:val="00831F72"/>
    <w:rsid w:val="00833548"/>
    <w:rsid w:val="00833BCE"/>
    <w:rsid w:val="008344D2"/>
    <w:rsid w:val="008351AA"/>
    <w:rsid w:val="00835218"/>
    <w:rsid w:val="00835BBC"/>
    <w:rsid w:val="00835CBC"/>
    <w:rsid w:val="00835E26"/>
    <w:rsid w:val="00836CED"/>
    <w:rsid w:val="00836E0E"/>
    <w:rsid w:val="00840097"/>
    <w:rsid w:val="00840EF4"/>
    <w:rsid w:val="00842AD2"/>
    <w:rsid w:val="0084323B"/>
    <w:rsid w:val="008436A0"/>
    <w:rsid w:val="00844DE5"/>
    <w:rsid w:val="00845750"/>
    <w:rsid w:val="00845834"/>
    <w:rsid w:val="00845A28"/>
    <w:rsid w:val="008460BE"/>
    <w:rsid w:val="00847D68"/>
    <w:rsid w:val="0085135D"/>
    <w:rsid w:val="00851A3B"/>
    <w:rsid w:val="0085297B"/>
    <w:rsid w:val="00852EB8"/>
    <w:rsid w:val="00853708"/>
    <w:rsid w:val="0085401D"/>
    <w:rsid w:val="008600C8"/>
    <w:rsid w:val="008609AE"/>
    <w:rsid w:val="00860DBC"/>
    <w:rsid w:val="00861134"/>
    <w:rsid w:val="00861582"/>
    <w:rsid w:val="00861917"/>
    <w:rsid w:val="00862CBA"/>
    <w:rsid w:val="008630D0"/>
    <w:rsid w:val="00863CA5"/>
    <w:rsid w:val="00864A6D"/>
    <w:rsid w:val="008657B6"/>
    <w:rsid w:val="00865A09"/>
    <w:rsid w:val="00866BCD"/>
    <w:rsid w:val="008707BB"/>
    <w:rsid w:val="00871371"/>
    <w:rsid w:val="008727CD"/>
    <w:rsid w:val="00872963"/>
    <w:rsid w:val="00874710"/>
    <w:rsid w:val="0087541B"/>
    <w:rsid w:val="008758DC"/>
    <w:rsid w:val="0087628F"/>
    <w:rsid w:val="00881734"/>
    <w:rsid w:val="0088226B"/>
    <w:rsid w:val="00882945"/>
    <w:rsid w:val="008839DA"/>
    <w:rsid w:val="008842C5"/>
    <w:rsid w:val="00884AED"/>
    <w:rsid w:val="008850C6"/>
    <w:rsid w:val="008866AF"/>
    <w:rsid w:val="00886A5E"/>
    <w:rsid w:val="00886E7C"/>
    <w:rsid w:val="008906DA"/>
    <w:rsid w:val="00890829"/>
    <w:rsid w:val="00892070"/>
    <w:rsid w:val="00893EEA"/>
    <w:rsid w:val="008940C3"/>
    <w:rsid w:val="008945A2"/>
    <w:rsid w:val="00894BF1"/>
    <w:rsid w:val="00894E36"/>
    <w:rsid w:val="00895439"/>
    <w:rsid w:val="00896588"/>
    <w:rsid w:val="008978C3"/>
    <w:rsid w:val="008A08CC"/>
    <w:rsid w:val="008A0A26"/>
    <w:rsid w:val="008A0DD8"/>
    <w:rsid w:val="008A137D"/>
    <w:rsid w:val="008A1921"/>
    <w:rsid w:val="008A1B42"/>
    <w:rsid w:val="008A21CF"/>
    <w:rsid w:val="008A2269"/>
    <w:rsid w:val="008A2296"/>
    <w:rsid w:val="008A304E"/>
    <w:rsid w:val="008A39B0"/>
    <w:rsid w:val="008A4F19"/>
    <w:rsid w:val="008A56AD"/>
    <w:rsid w:val="008A5A30"/>
    <w:rsid w:val="008A5CAD"/>
    <w:rsid w:val="008A61D3"/>
    <w:rsid w:val="008A692A"/>
    <w:rsid w:val="008B0D15"/>
    <w:rsid w:val="008B2525"/>
    <w:rsid w:val="008B27B0"/>
    <w:rsid w:val="008B3272"/>
    <w:rsid w:val="008B3528"/>
    <w:rsid w:val="008B38F6"/>
    <w:rsid w:val="008B4286"/>
    <w:rsid w:val="008B4B71"/>
    <w:rsid w:val="008B597D"/>
    <w:rsid w:val="008B6817"/>
    <w:rsid w:val="008B694B"/>
    <w:rsid w:val="008B7ED7"/>
    <w:rsid w:val="008C01DC"/>
    <w:rsid w:val="008C10B6"/>
    <w:rsid w:val="008C1C6B"/>
    <w:rsid w:val="008C2564"/>
    <w:rsid w:val="008C27FD"/>
    <w:rsid w:val="008C314B"/>
    <w:rsid w:val="008C4FED"/>
    <w:rsid w:val="008C55C8"/>
    <w:rsid w:val="008C5857"/>
    <w:rsid w:val="008C6C0F"/>
    <w:rsid w:val="008C78DE"/>
    <w:rsid w:val="008C7C11"/>
    <w:rsid w:val="008C7CDA"/>
    <w:rsid w:val="008C7E13"/>
    <w:rsid w:val="008D0B17"/>
    <w:rsid w:val="008D0F3A"/>
    <w:rsid w:val="008D16C2"/>
    <w:rsid w:val="008D1C3E"/>
    <w:rsid w:val="008D242B"/>
    <w:rsid w:val="008D3061"/>
    <w:rsid w:val="008D38D8"/>
    <w:rsid w:val="008D3ABB"/>
    <w:rsid w:val="008D43FB"/>
    <w:rsid w:val="008D4472"/>
    <w:rsid w:val="008D624F"/>
    <w:rsid w:val="008D665D"/>
    <w:rsid w:val="008D6F53"/>
    <w:rsid w:val="008D7E7F"/>
    <w:rsid w:val="008E0418"/>
    <w:rsid w:val="008E11F1"/>
    <w:rsid w:val="008E1DBF"/>
    <w:rsid w:val="008E27A9"/>
    <w:rsid w:val="008E3BC1"/>
    <w:rsid w:val="008E4240"/>
    <w:rsid w:val="008E4ADF"/>
    <w:rsid w:val="008E4F52"/>
    <w:rsid w:val="008E5DA7"/>
    <w:rsid w:val="008E646D"/>
    <w:rsid w:val="008E6713"/>
    <w:rsid w:val="008E6979"/>
    <w:rsid w:val="008E762E"/>
    <w:rsid w:val="008F0C2E"/>
    <w:rsid w:val="008F30B3"/>
    <w:rsid w:val="008F3A2B"/>
    <w:rsid w:val="008F437E"/>
    <w:rsid w:val="008F5EF6"/>
    <w:rsid w:val="008F5FEB"/>
    <w:rsid w:val="008F6AA2"/>
    <w:rsid w:val="008F6C38"/>
    <w:rsid w:val="008F6CC0"/>
    <w:rsid w:val="008F718C"/>
    <w:rsid w:val="008F764A"/>
    <w:rsid w:val="009020FC"/>
    <w:rsid w:val="00902622"/>
    <w:rsid w:val="00902B51"/>
    <w:rsid w:val="009035A1"/>
    <w:rsid w:val="009038E7"/>
    <w:rsid w:val="00903D0C"/>
    <w:rsid w:val="009059F3"/>
    <w:rsid w:val="00905B41"/>
    <w:rsid w:val="0090726D"/>
    <w:rsid w:val="00907BE2"/>
    <w:rsid w:val="00907F39"/>
    <w:rsid w:val="009106CD"/>
    <w:rsid w:val="00910C00"/>
    <w:rsid w:val="0091170F"/>
    <w:rsid w:val="00911BF6"/>
    <w:rsid w:val="00911EED"/>
    <w:rsid w:val="00912515"/>
    <w:rsid w:val="00913197"/>
    <w:rsid w:val="0091388F"/>
    <w:rsid w:val="0091434F"/>
    <w:rsid w:val="00914956"/>
    <w:rsid w:val="009153A1"/>
    <w:rsid w:val="00915659"/>
    <w:rsid w:val="00915790"/>
    <w:rsid w:val="009168D5"/>
    <w:rsid w:val="00916FD4"/>
    <w:rsid w:val="009176D0"/>
    <w:rsid w:val="009178BF"/>
    <w:rsid w:val="00917E6B"/>
    <w:rsid w:val="009212E6"/>
    <w:rsid w:val="00921A8D"/>
    <w:rsid w:val="00922F52"/>
    <w:rsid w:val="009234E0"/>
    <w:rsid w:val="00923C44"/>
    <w:rsid w:val="00925279"/>
    <w:rsid w:val="00925486"/>
    <w:rsid w:val="0092560D"/>
    <w:rsid w:val="00925EE5"/>
    <w:rsid w:val="009274B1"/>
    <w:rsid w:val="00927D91"/>
    <w:rsid w:val="00930C20"/>
    <w:rsid w:val="00930CE2"/>
    <w:rsid w:val="0093260B"/>
    <w:rsid w:val="00932736"/>
    <w:rsid w:val="00933F7C"/>
    <w:rsid w:val="009340C5"/>
    <w:rsid w:val="009342E4"/>
    <w:rsid w:val="009356F9"/>
    <w:rsid w:val="00935C71"/>
    <w:rsid w:val="009361C5"/>
    <w:rsid w:val="00937A77"/>
    <w:rsid w:val="009403A2"/>
    <w:rsid w:val="00940595"/>
    <w:rsid w:val="00943C11"/>
    <w:rsid w:val="00943C48"/>
    <w:rsid w:val="00944418"/>
    <w:rsid w:val="00944CDF"/>
    <w:rsid w:val="00946632"/>
    <w:rsid w:val="009471BD"/>
    <w:rsid w:val="00947F29"/>
    <w:rsid w:val="009510FF"/>
    <w:rsid w:val="0095435A"/>
    <w:rsid w:val="009560C0"/>
    <w:rsid w:val="0095615A"/>
    <w:rsid w:val="00957781"/>
    <w:rsid w:val="00957A01"/>
    <w:rsid w:val="00957AF7"/>
    <w:rsid w:val="00957B8D"/>
    <w:rsid w:val="00957C7B"/>
    <w:rsid w:val="00960D03"/>
    <w:rsid w:val="00961D7D"/>
    <w:rsid w:val="00961FC1"/>
    <w:rsid w:val="00962086"/>
    <w:rsid w:val="009623BF"/>
    <w:rsid w:val="009639F4"/>
    <w:rsid w:val="0096605D"/>
    <w:rsid w:val="00966D30"/>
    <w:rsid w:val="00967074"/>
    <w:rsid w:val="00970C5C"/>
    <w:rsid w:val="0097338B"/>
    <w:rsid w:val="00973773"/>
    <w:rsid w:val="009737F4"/>
    <w:rsid w:val="00973D1A"/>
    <w:rsid w:val="0097432D"/>
    <w:rsid w:val="009752A2"/>
    <w:rsid w:val="00977997"/>
    <w:rsid w:val="00980763"/>
    <w:rsid w:val="00980A7B"/>
    <w:rsid w:val="00981173"/>
    <w:rsid w:val="00981B45"/>
    <w:rsid w:val="009822CA"/>
    <w:rsid w:val="00982A00"/>
    <w:rsid w:val="00982FDE"/>
    <w:rsid w:val="00983342"/>
    <w:rsid w:val="00983C14"/>
    <w:rsid w:val="00983CC0"/>
    <w:rsid w:val="00984D0C"/>
    <w:rsid w:val="0098545D"/>
    <w:rsid w:val="00986952"/>
    <w:rsid w:val="00987A2B"/>
    <w:rsid w:val="00987D02"/>
    <w:rsid w:val="00990C47"/>
    <w:rsid w:val="00991D67"/>
    <w:rsid w:val="0099206A"/>
    <w:rsid w:val="009927CA"/>
    <w:rsid w:val="009935C1"/>
    <w:rsid w:val="0099388B"/>
    <w:rsid w:val="009940BD"/>
    <w:rsid w:val="009941ED"/>
    <w:rsid w:val="00995504"/>
    <w:rsid w:val="00995A11"/>
    <w:rsid w:val="00996312"/>
    <w:rsid w:val="009967C1"/>
    <w:rsid w:val="00996DC6"/>
    <w:rsid w:val="009A0C0F"/>
    <w:rsid w:val="009A141A"/>
    <w:rsid w:val="009A1F1E"/>
    <w:rsid w:val="009A213F"/>
    <w:rsid w:val="009A3CAB"/>
    <w:rsid w:val="009A40F6"/>
    <w:rsid w:val="009A442D"/>
    <w:rsid w:val="009A4EC2"/>
    <w:rsid w:val="009A54E3"/>
    <w:rsid w:val="009A689B"/>
    <w:rsid w:val="009A6993"/>
    <w:rsid w:val="009A6E65"/>
    <w:rsid w:val="009A6EE1"/>
    <w:rsid w:val="009A71FA"/>
    <w:rsid w:val="009A7770"/>
    <w:rsid w:val="009B003B"/>
    <w:rsid w:val="009B00DA"/>
    <w:rsid w:val="009B0120"/>
    <w:rsid w:val="009B0538"/>
    <w:rsid w:val="009B0610"/>
    <w:rsid w:val="009B25BA"/>
    <w:rsid w:val="009B2F62"/>
    <w:rsid w:val="009B392B"/>
    <w:rsid w:val="009B7A1D"/>
    <w:rsid w:val="009B7EC2"/>
    <w:rsid w:val="009C11BB"/>
    <w:rsid w:val="009C2CDE"/>
    <w:rsid w:val="009C353D"/>
    <w:rsid w:val="009C54BA"/>
    <w:rsid w:val="009C5EE8"/>
    <w:rsid w:val="009C6122"/>
    <w:rsid w:val="009C632F"/>
    <w:rsid w:val="009C677B"/>
    <w:rsid w:val="009C6B6D"/>
    <w:rsid w:val="009C7A6B"/>
    <w:rsid w:val="009D2965"/>
    <w:rsid w:val="009D3223"/>
    <w:rsid w:val="009D5A3E"/>
    <w:rsid w:val="009D6D50"/>
    <w:rsid w:val="009D70C5"/>
    <w:rsid w:val="009D798A"/>
    <w:rsid w:val="009D7F97"/>
    <w:rsid w:val="009E0465"/>
    <w:rsid w:val="009E08C1"/>
    <w:rsid w:val="009E0A9C"/>
    <w:rsid w:val="009E2088"/>
    <w:rsid w:val="009E22EB"/>
    <w:rsid w:val="009E2A30"/>
    <w:rsid w:val="009E3EE1"/>
    <w:rsid w:val="009E4436"/>
    <w:rsid w:val="009E5C1A"/>
    <w:rsid w:val="009E63E3"/>
    <w:rsid w:val="009E72D4"/>
    <w:rsid w:val="009F04D3"/>
    <w:rsid w:val="009F0FC8"/>
    <w:rsid w:val="009F13EC"/>
    <w:rsid w:val="009F2102"/>
    <w:rsid w:val="009F259E"/>
    <w:rsid w:val="009F355F"/>
    <w:rsid w:val="009F4ED4"/>
    <w:rsid w:val="009F6349"/>
    <w:rsid w:val="009F6645"/>
    <w:rsid w:val="009F6F3E"/>
    <w:rsid w:val="009F719C"/>
    <w:rsid w:val="009F7885"/>
    <w:rsid w:val="00A0029D"/>
    <w:rsid w:val="00A0136C"/>
    <w:rsid w:val="00A0260A"/>
    <w:rsid w:val="00A02AC8"/>
    <w:rsid w:val="00A03526"/>
    <w:rsid w:val="00A03ABE"/>
    <w:rsid w:val="00A03B7E"/>
    <w:rsid w:val="00A03E11"/>
    <w:rsid w:val="00A05A6B"/>
    <w:rsid w:val="00A05F2B"/>
    <w:rsid w:val="00A0610F"/>
    <w:rsid w:val="00A06463"/>
    <w:rsid w:val="00A0711F"/>
    <w:rsid w:val="00A0799F"/>
    <w:rsid w:val="00A1021E"/>
    <w:rsid w:val="00A124B8"/>
    <w:rsid w:val="00A12D13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5CB"/>
    <w:rsid w:val="00A171EA"/>
    <w:rsid w:val="00A1780F"/>
    <w:rsid w:val="00A206B0"/>
    <w:rsid w:val="00A20FA6"/>
    <w:rsid w:val="00A211BE"/>
    <w:rsid w:val="00A226F4"/>
    <w:rsid w:val="00A231F4"/>
    <w:rsid w:val="00A24187"/>
    <w:rsid w:val="00A24561"/>
    <w:rsid w:val="00A24816"/>
    <w:rsid w:val="00A248F6"/>
    <w:rsid w:val="00A2492C"/>
    <w:rsid w:val="00A2507F"/>
    <w:rsid w:val="00A25585"/>
    <w:rsid w:val="00A27C00"/>
    <w:rsid w:val="00A27D97"/>
    <w:rsid w:val="00A32388"/>
    <w:rsid w:val="00A33985"/>
    <w:rsid w:val="00A33E51"/>
    <w:rsid w:val="00A34D8A"/>
    <w:rsid w:val="00A350E9"/>
    <w:rsid w:val="00A36F2B"/>
    <w:rsid w:val="00A40617"/>
    <w:rsid w:val="00A40A74"/>
    <w:rsid w:val="00A40F2D"/>
    <w:rsid w:val="00A412B0"/>
    <w:rsid w:val="00A41BFE"/>
    <w:rsid w:val="00A42057"/>
    <w:rsid w:val="00A42255"/>
    <w:rsid w:val="00A42E7B"/>
    <w:rsid w:val="00A43362"/>
    <w:rsid w:val="00A43F9B"/>
    <w:rsid w:val="00A457A7"/>
    <w:rsid w:val="00A47621"/>
    <w:rsid w:val="00A47640"/>
    <w:rsid w:val="00A47CD7"/>
    <w:rsid w:val="00A503CF"/>
    <w:rsid w:val="00A5051C"/>
    <w:rsid w:val="00A518F0"/>
    <w:rsid w:val="00A51DF3"/>
    <w:rsid w:val="00A529AA"/>
    <w:rsid w:val="00A52C7B"/>
    <w:rsid w:val="00A542E7"/>
    <w:rsid w:val="00A55AAC"/>
    <w:rsid w:val="00A56658"/>
    <w:rsid w:val="00A60E5D"/>
    <w:rsid w:val="00A612D7"/>
    <w:rsid w:val="00A6343D"/>
    <w:rsid w:val="00A6526F"/>
    <w:rsid w:val="00A652F3"/>
    <w:rsid w:val="00A66357"/>
    <w:rsid w:val="00A6664A"/>
    <w:rsid w:val="00A66A61"/>
    <w:rsid w:val="00A66C73"/>
    <w:rsid w:val="00A7096E"/>
    <w:rsid w:val="00A71ED8"/>
    <w:rsid w:val="00A72AD4"/>
    <w:rsid w:val="00A7359A"/>
    <w:rsid w:val="00A73D26"/>
    <w:rsid w:val="00A741ED"/>
    <w:rsid w:val="00A74428"/>
    <w:rsid w:val="00A75D4A"/>
    <w:rsid w:val="00A761CA"/>
    <w:rsid w:val="00A7659F"/>
    <w:rsid w:val="00A76B7F"/>
    <w:rsid w:val="00A80696"/>
    <w:rsid w:val="00A8072B"/>
    <w:rsid w:val="00A8266A"/>
    <w:rsid w:val="00A83D62"/>
    <w:rsid w:val="00A84252"/>
    <w:rsid w:val="00A84324"/>
    <w:rsid w:val="00A8462E"/>
    <w:rsid w:val="00A86B69"/>
    <w:rsid w:val="00A8717C"/>
    <w:rsid w:val="00A87B24"/>
    <w:rsid w:val="00A90EE3"/>
    <w:rsid w:val="00A91564"/>
    <w:rsid w:val="00A942D8"/>
    <w:rsid w:val="00A95387"/>
    <w:rsid w:val="00A95669"/>
    <w:rsid w:val="00A95E21"/>
    <w:rsid w:val="00A976FB"/>
    <w:rsid w:val="00A97A39"/>
    <w:rsid w:val="00AA0E85"/>
    <w:rsid w:val="00AA127B"/>
    <w:rsid w:val="00AA1BF9"/>
    <w:rsid w:val="00AA2F8B"/>
    <w:rsid w:val="00AA36CB"/>
    <w:rsid w:val="00AA3E16"/>
    <w:rsid w:val="00AA57F1"/>
    <w:rsid w:val="00AA65FD"/>
    <w:rsid w:val="00AA6616"/>
    <w:rsid w:val="00AA6958"/>
    <w:rsid w:val="00AA6962"/>
    <w:rsid w:val="00AA712B"/>
    <w:rsid w:val="00AA772A"/>
    <w:rsid w:val="00AA7BAE"/>
    <w:rsid w:val="00AB00F6"/>
    <w:rsid w:val="00AB0682"/>
    <w:rsid w:val="00AB0DB7"/>
    <w:rsid w:val="00AB132F"/>
    <w:rsid w:val="00AB1B64"/>
    <w:rsid w:val="00AB1FB0"/>
    <w:rsid w:val="00AB22B3"/>
    <w:rsid w:val="00AB29CF"/>
    <w:rsid w:val="00AB2DFD"/>
    <w:rsid w:val="00AB31B4"/>
    <w:rsid w:val="00AB3221"/>
    <w:rsid w:val="00AB3E95"/>
    <w:rsid w:val="00AB40B2"/>
    <w:rsid w:val="00AB45BC"/>
    <w:rsid w:val="00AB5418"/>
    <w:rsid w:val="00AB6831"/>
    <w:rsid w:val="00AB6888"/>
    <w:rsid w:val="00AB7B3B"/>
    <w:rsid w:val="00AB7B88"/>
    <w:rsid w:val="00AC09A9"/>
    <w:rsid w:val="00AC0AC7"/>
    <w:rsid w:val="00AC19C4"/>
    <w:rsid w:val="00AC1F70"/>
    <w:rsid w:val="00AC38EA"/>
    <w:rsid w:val="00AC3B10"/>
    <w:rsid w:val="00AC4AC6"/>
    <w:rsid w:val="00AC4C80"/>
    <w:rsid w:val="00AC66F9"/>
    <w:rsid w:val="00AC6BC7"/>
    <w:rsid w:val="00AC6C38"/>
    <w:rsid w:val="00AC7051"/>
    <w:rsid w:val="00AC7370"/>
    <w:rsid w:val="00AC7901"/>
    <w:rsid w:val="00AD0A76"/>
    <w:rsid w:val="00AD1283"/>
    <w:rsid w:val="00AD12A3"/>
    <w:rsid w:val="00AD1DE5"/>
    <w:rsid w:val="00AD325A"/>
    <w:rsid w:val="00AD3756"/>
    <w:rsid w:val="00AD3E3F"/>
    <w:rsid w:val="00AD4C2C"/>
    <w:rsid w:val="00AD6203"/>
    <w:rsid w:val="00AD65E0"/>
    <w:rsid w:val="00AD6DBA"/>
    <w:rsid w:val="00AD71DF"/>
    <w:rsid w:val="00AD73AB"/>
    <w:rsid w:val="00AD7C0A"/>
    <w:rsid w:val="00AE12B4"/>
    <w:rsid w:val="00AE41A2"/>
    <w:rsid w:val="00AE4C74"/>
    <w:rsid w:val="00AE5510"/>
    <w:rsid w:val="00AE5A2B"/>
    <w:rsid w:val="00AE61ED"/>
    <w:rsid w:val="00AE642E"/>
    <w:rsid w:val="00AE6CB3"/>
    <w:rsid w:val="00AF09C6"/>
    <w:rsid w:val="00AF1877"/>
    <w:rsid w:val="00AF1BC1"/>
    <w:rsid w:val="00AF1CBF"/>
    <w:rsid w:val="00AF297F"/>
    <w:rsid w:val="00AF2EA4"/>
    <w:rsid w:val="00AF4235"/>
    <w:rsid w:val="00AF4335"/>
    <w:rsid w:val="00AF45C7"/>
    <w:rsid w:val="00AF4705"/>
    <w:rsid w:val="00AF4B46"/>
    <w:rsid w:val="00AF5444"/>
    <w:rsid w:val="00AF5462"/>
    <w:rsid w:val="00AF5B11"/>
    <w:rsid w:val="00AF7737"/>
    <w:rsid w:val="00B00FC9"/>
    <w:rsid w:val="00B01AEF"/>
    <w:rsid w:val="00B01B53"/>
    <w:rsid w:val="00B01E45"/>
    <w:rsid w:val="00B028DD"/>
    <w:rsid w:val="00B02F32"/>
    <w:rsid w:val="00B02F7B"/>
    <w:rsid w:val="00B03600"/>
    <w:rsid w:val="00B04712"/>
    <w:rsid w:val="00B04FEC"/>
    <w:rsid w:val="00B06A3C"/>
    <w:rsid w:val="00B0734B"/>
    <w:rsid w:val="00B0770B"/>
    <w:rsid w:val="00B1093B"/>
    <w:rsid w:val="00B1118B"/>
    <w:rsid w:val="00B11361"/>
    <w:rsid w:val="00B11ECE"/>
    <w:rsid w:val="00B1217C"/>
    <w:rsid w:val="00B1266B"/>
    <w:rsid w:val="00B12C89"/>
    <w:rsid w:val="00B1390B"/>
    <w:rsid w:val="00B14E9E"/>
    <w:rsid w:val="00B157B9"/>
    <w:rsid w:val="00B1593C"/>
    <w:rsid w:val="00B15948"/>
    <w:rsid w:val="00B1601A"/>
    <w:rsid w:val="00B1614B"/>
    <w:rsid w:val="00B16389"/>
    <w:rsid w:val="00B165EC"/>
    <w:rsid w:val="00B2030A"/>
    <w:rsid w:val="00B2055B"/>
    <w:rsid w:val="00B2117B"/>
    <w:rsid w:val="00B268B0"/>
    <w:rsid w:val="00B272D8"/>
    <w:rsid w:val="00B30E19"/>
    <w:rsid w:val="00B312BF"/>
    <w:rsid w:val="00B31D33"/>
    <w:rsid w:val="00B32307"/>
    <w:rsid w:val="00B32470"/>
    <w:rsid w:val="00B331E6"/>
    <w:rsid w:val="00B33C12"/>
    <w:rsid w:val="00B340BC"/>
    <w:rsid w:val="00B363DB"/>
    <w:rsid w:val="00B367D2"/>
    <w:rsid w:val="00B36A05"/>
    <w:rsid w:val="00B375CB"/>
    <w:rsid w:val="00B3773C"/>
    <w:rsid w:val="00B400F2"/>
    <w:rsid w:val="00B40A12"/>
    <w:rsid w:val="00B41430"/>
    <w:rsid w:val="00B41892"/>
    <w:rsid w:val="00B421DA"/>
    <w:rsid w:val="00B431CB"/>
    <w:rsid w:val="00B46F1C"/>
    <w:rsid w:val="00B477B0"/>
    <w:rsid w:val="00B52690"/>
    <w:rsid w:val="00B5350E"/>
    <w:rsid w:val="00B54160"/>
    <w:rsid w:val="00B545CE"/>
    <w:rsid w:val="00B54771"/>
    <w:rsid w:val="00B5494D"/>
    <w:rsid w:val="00B56A9F"/>
    <w:rsid w:val="00B63538"/>
    <w:rsid w:val="00B63721"/>
    <w:rsid w:val="00B640DE"/>
    <w:rsid w:val="00B644E6"/>
    <w:rsid w:val="00B65A93"/>
    <w:rsid w:val="00B67C97"/>
    <w:rsid w:val="00B71E5D"/>
    <w:rsid w:val="00B7294E"/>
    <w:rsid w:val="00B739C3"/>
    <w:rsid w:val="00B74F89"/>
    <w:rsid w:val="00B75C2F"/>
    <w:rsid w:val="00B76A37"/>
    <w:rsid w:val="00B779C4"/>
    <w:rsid w:val="00B805AE"/>
    <w:rsid w:val="00B80675"/>
    <w:rsid w:val="00B8115E"/>
    <w:rsid w:val="00B823CC"/>
    <w:rsid w:val="00B845FA"/>
    <w:rsid w:val="00B84738"/>
    <w:rsid w:val="00B84A40"/>
    <w:rsid w:val="00B84A42"/>
    <w:rsid w:val="00B8584E"/>
    <w:rsid w:val="00B85919"/>
    <w:rsid w:val="00B86DE4"/>
    <w:rsid w:val="00B871A1"/>
    <w:rsid w:val="00B87627"/>
    <w:rsid w:val="00B91E01"/>
    <w:rsid w:val="00B92355"/>
    <w:rsid w:val="00B9248B"/>
    <w:rsid w:val="00B9380E"/>
    <w:rsid w:val="00B93F75"/>
    <w:rsid w:val="00B94445"/>
    <w:rsid w:val="00B947D3"/>
    <w:rsid w:val="00B949CD"/>
    <w:rsid w:val="00B950E8"/>
    <w:rsid w:val="00B96C19"/>
    <w:rsid w:val="00B9752D"/>
    <w:rsid w:val="00BA04E3"/>
    <w:rsid w:val="00BA2075"/>
    <w:rsid w:val="00BA2BAF"/>
    <w:rsid w:val="00BA3015"/>
    <w:rsid w:val="00BA3FF1"/>
    <w:rsid w:val="00BA639A"/>
    <w:rsid w:val="00BA68C6"/>
    <w:rsid w:val="00BA6EB8"/>
    <w:rsid w:val="00BA7010"/>
    <w:rsid w:val="00BB00DE"/>
    <w:rsid w:val="00BB0F40"/>
    <w:rsid w:val="00BB0FC0"/>
    <w:rsid w:val="00BB24D1"/>
    <w:rsid w:val="00BB29CC"/>
    <w:rsid w:val="00BB510A"/>
    <w:rsid w:val="00BB6B4D"/>
    <w:rsid w:val="00BB6E20"/>
    <w:rsid w:val="00BB702F"/>
    <w:rsid w:val="00BB7603"/>
    <w:rsid w:val="00BB7E1A"/>
    <w:rsid w:val="00BC06D6"/>
    <w:rsid w:val="00BC0E24"/>
    <w:rsid w:val="00BC11CE"/>
    <w:rsid w:val="00BC169C"/>
    <w:rsid w:val="00BC1D5A"/>
    <w:rsid w:val="00BC1E6A"/>
    <w:rsid w:val="00BC2774"/>
    <w:rsid w:val="00BC457D"/>
    <w:rsid w:val="00BC5201"/>
    <w:rsid w:val="00BC5875"/>
    <w:rsid w:val="00BC5A91"/>
    <w:rsid w:val="00BC5D3C"/>
    <w:rsid w:val="00BC613E"/>
    <w:rsid w:val="00BC656B"/>
    <w:rsid w:val="00BC7285"/>
    <w:rsid w:val="00BD15CB"/>
    <w:rsid w:val="00BD15EF"/>
    <w:rsid w:val="00BD22C5"/>
    <w:rsid w:val="00BD26D1"/>
    <w:rsid w:val="00BD26EB"/>
    <w:rsid w:val="00BD2C11"/>
    <w:rsid w:val="00BD50EC"/>
    <w:rsid w:val="00BD5A9A"/>
    <w:rsid w:val="00BD677A"/>
    <w:rsid w:val="00BD6961"/>
    <w:rsid w:val="00BD7829"/>
    <w:rsid w:val="00BE04A9"/>
    <w:rsid w:val="00BE090B"/>
    <w:rsid w:val="00BE0D85"/>
    <w:rsid w:val="00BE1073"/>
    <w:rsid w:val="00BE3126"/>
    <w:rsid w:val="00BE4FF7"/>
    <w:rsid w:val="00BE5837"/>
    <w:rsid w:val="00BE5B1A"/>
    <w:rsid w:val="00BE7A35"/>
    <w:rsid w:val="00BF0FFA"/>
    <w:rsid w:val="00BF2B2E"/>
    <w:rsid w:val="00BF2BF1"/>
    <w:rsid w:val="00BF2D4C"/>
    <w:rsid w:val="00BF4E3B"/>
    <w:rsid w:val="00BF593B"/>
    <w:rsid w:val="00BF5985"/>
    <w:rsid w:val="00BF77B4"/>
    <w:rsid w:val="00BF782C"/>
    <w:rsid w:val="00BF7ACF"/>
    <w:rsid w:val="00C00812"/>
    <w:rsid w:val="00C01CA7"/>
    <w:rsid w:val="00C02392"/>
    <w:rsid w:val="00C024DD"/>
    <w:rsid w:val="00C0282D"/>
    <w:rsid w:val="00C03F54"/>
    <w:rsid w:val="00C05398"/>
    <w:rsid w:val="00C07F47"/>
    <w:rsid w:val="00C1192D"/>
    <w:rsid w:val="00C12DB5"/>
    <w:rsid w:val="00C134E4"/>
    <w:rsid w:val="00C14B55"/>
    <w:rsid w:val="00C150EA"/>
    <w:rsid w:val="00C1519B"/>
    <w:rsid w:val="00C1733E"/>
    <w:rsid w:val="00C1775A"/>
    <w:rsid w:val="00C17CCB"/>
    <w:rsid w:val="00C207C0"/>
    <w:rsid w:val="00C208BD"/>
    <w:rsid w:val="00C20E67"/>
    <w:rsid w:val="00C2106B"/>
    <w:rsid w:val="00C219FE"/>
    <w:rsid w:val="00C23285"/>
    <w:rsid w:val="00C2405D"/>
    <w:rsid w:val="00C250C5"/>
    <w:rsid w:val="00C25244"/>
    <w:rsid w:val="00C30069"/>
    <w:rsid w:val="00C32909"/>
    <w:rsid w:val="00C32ACE"/>
    <w:rsid w:val="00C3482A"/>
    <w:rsid w:val="00C36E43"/>
    <w:rsid w:val="00C36FF4"/>
    <w:rsid w:val="00C37072"/>
    <w:rsid w:val="00C3769D"/>
    <w:rsid w:val="00C37AAA"/>
    <w:rsid w:val="00C37F26"/>
    <w:rsid w:val="00C41828"/>
    <w:rsid w:val="00C42549"/>
    <w:rsid w:val="00C428A0"/>
    <w:rsid w:val="00C44293"/>
    <w:rsid w:val="00C44520"/>
    <w:rsid w:val="00C44D40"/>
    <w:rsid w:val="00C45939"/>
    <w:rsid w:val="00C45C56"/>
    <w:rsid w:val="00C45F4F"/>
    <w:rsid w:val="00C469F1"/>
    <w:rsid w:val="00C46D7C"/>
    <w:rsid w:val="00C47828"/>
    <w:rsid w:val="00C50135"/>
    <w:rsid w:val="00C51435"/>
    <w:rsid w:val="00C514B5"/>
    <w:rsid w:val="00C52C54"/>
    <w:rsid w:val="00C53A64"/>
    <w:rsid w:val="00C54F62"/>
    <w:rsid w:val="00C5553F"/>
    <w:rsid w:val="00C55EE7"/>
    <w:rsid w:val="00C56DE3"/>
    <w:rsid w:val="00C577A1"/>
    <w:rsid w:val="00C57D3A"/>
    <w:rsid w:val="00C603E9"/>
    <w:rsid w:val="00C60525"/>
    <w:rsid w:val="00C61220"/>
    <w:rsid w:val="00C619E7"/>
    <w:rsid w:val="00C62630"/>
    <w:rsid w:val="00C632AA"/>
    <w:rsid w:val="00C63D75"/>
    <w:rsid w:val="00C6445A"/>
    <w:rsid w:val="00C648AE"/>
    <w:rsid w:val="00C65EC2"/>
    <w:rsid w:val="00C665C2"/>
    <w:rsid w:val="00C708F8"/>
    <w:rsid w:val="00C709B0"/>
    <w:rsid w:val="00C70C2C"/>
    <w:rsid w:val="00C712D6"/>
    <w:rsid w:val="00C71324"/>
    <w:rsid w:val="00C718AD"/>
    <w:rsid w:val="00C72D5C"/>
    <w:rsid w:val="00C73150"/>
    <w:rsid w:val="00C737F5"/>
    <w:rsid w:val="00C73DF9"/>
    <w:rsid w:val="00C74441"/>
    <w:rsid w:val="00C75DD6"/>
    <w:rsid w:val="00C7628B"/>
    <w:rsid w:val="00C7713A"/>
    <w:rsid w:val="00C77253"/>
    <w:rsid w:val="00C800FC"/>
    <w:rsid w:val="00C81083"/>
    <w:rsid w:val="00C81C12"/>
    <w:rsid w:val="00C81F30"/>
    <w:rsid w:val="00C82FCD"/>
    <w:rsid w:val="00C83170"/>
    <w:rsid w:val="00C833F3"/>
    <w:rsid w:val="00C839AD"/>
    <w:rsid w:val="00C85D0C"/>
    <w:rsid w:val="00C85F03"/>
    <w:rsid w:val="00C85F62"/>
    <w:rsid w:val="00C9004D"/>
    <w:rsid w:val="00C90E5E"/>
    <w:rsid w:val="00C9149A"/>
    <w:rsid w:val="00C91E07"/>
    <w:rsid w:val="00C95E9B"/>
    <w:rsid w:val="00C96419"/>
    <w:rsid w:val="00C96610"/>
    <w:rsid w:val="00C96EAB"/>
    <w:rsid w:val="00C9703B"/>
    <w:rsid w:val="00C9744E"/>
    <w:rsid w:val="00CA1DEB"/>
    <w:rsid w:val="00CA1E9F"/>
    <w:rsid w:val="00CA24D7"/>
    <w:rsid w:val="00CA3195"/>
    <w:rsid w:val="00CA411E"/>
    <w:rsid w:val="00CA42E1"/>
    <w:rsid w:val="00CA44D9"/>
    <w:rsid w:val="00CA50D4"/>
    <w:rsid w:val="00CA52CE"/>
    <w:rsid w:val="00CA624A"/>
    <w:rsid w:val="00CA632E"/>
    <w:rsid w:val="00CA7ECE"/>
    <w:rsid w:val="00CB0208"/>
    <w:rsid w:val="00CB06EE"/>
    <w:rsid w:val="00CB17D5"/>
    <w:rsid w:val="00CB2099"/>
    <w:rsid w:val="00CB435D"/>
    <w:rsid w:val="00CB5D52"/>
    <w:rsid w:val="00CB75CF"/>
    <w:rsid w:val="00CB7C87"/>
    <w:rsid w:val="00CC1768"/>
    <w:rsid w:val="00CC2727"/>
    <w:rsid w:val="00CC2881"/>
    <w:rsid w:val="00CC2930"/>
    <w:rsid w:val="00CC32B0"/>
    <w:rsid w:val="00CC3432"/>
    <w:rsid w:val="00CC385E"/>
    <w:rsid w:val="00CC4ECD"/>
    <w:rsid w:val="00CC5827"/>
    <w:rsid w:val="00CC5D74"/>
    <w:rsid w:val="00CC70AA"/>
    <w:rsid w:val="00CD0D51"/>
    <w:rsid w:val="00CD10C8"/>
    <w:rsid w:val="00CD1B9E"/>
    <w:rsid w:val="00CD210F"/>
    <w:rsid w:val="00CD2C81"/>
    <w:rsid w:val="00CD3EAE"/>
    <w:rsid w:val="00CD6356"/>
    <w:rsid w:val="00CD6E20"/>
    <w:rsid w:val="00CE052A"/>
    <w:rsid w:val="00CE0B12"/>
    <w:rsid w:val="00CE1502"/>
    <w:rsid w:val="00CE1551"/>
    <w:rsid w:val="00CE15ED"/>
    <w:rsid w:val="00CE2591"/>
    <w:rsid w:val="00CE2EF9"/>
    <w:rsid w:val="00CE510A"/>
    <w:rsid w:val="00CE54AB"/>
    <w:rsid w:val="00CE5812"/>
    <w:rsid w:val="00CE5BB3"/>
    <w:rsid w:val="00CE5F2C"/>
    <w:rsid w:val="00CE64FF"/>
    <w:rsid w:val="00CF09C4"/>
    <w:rsid w:val="00CF0A20"/>
    <w:rsid w:val="00CF2281"/>
    <w:rsid w:val="00CF265E"/>
    <w:rsid w:val="00CF2BD0"/>
    <w:rsid w:val="00CF2C33"/>
    <w:rsid w:val="00CF30D1"/>
    <w:rsid w:val="00CF3F3A"/>
    <w:rsid w:val="00CF47DB"/>
    <w:rsid w:val="00CF4CE5"/>
    <w:rsid w:val="00CF561F"/>
    <w:rsid w:val="00CF5848"/>
    <w:rsid w:val="00CF6148"/>
    <w:rsid w:val="00CF6720"/>
    <w:rsid w:val="00CF747D"/>
    <w:rsid w:val="00CF74BC"/>
    <w:rsid w:val="00D00C71"/>
    <w:rsid w:val="00D00D4E"/>
    <w:rsid w:val="00D01D0F"/>
    <w:rsid w:val="00D01F6D"/>
    <w:rsid w:val="00D02976"/>
    <w:rsid w:val="00D02A59"/>
    <w:rsid w:val="00D02F03"/>
    <w:rsid w:val="00D0303C"/>
    <w:rsid w:val="00D03378"/>
    <w:rsid w:val="00D050A9"/>
    <w:rsid w:val="00D05714"/>
    <w:rsid w:val="00D065E9"/>
    <w:rsid w:val="00D073E3"/>
    <w:rsid w:val="00D105F5"/>
    <w:rsid w:val="00D10A08"/>
    <w:rsid w:val="00D115C0"/>
    <w:rsid w:val="00D118B3"/>
    <w:rsid w:val="00D11B5C"/>
    <w:rsid w:val="00D12078"/>
    <w:rsid w:val="00D120BD"/>
    <w:rsid w:val="00D134B4"/>
    <w:rsid w:val="00D13537"/>
    <w:rsid w:val="00D13DB0"/>
    <w:rsid w:val="00D14041"/>
    <w:rsid w:val="00D14504"/>
    <w:rsid w:val="00D149A1"/>
    <w:rsid w:val="00D159B2"/>
    <w:rsid w:val="00D1623D"/>
    <w:rsid w:val="00D162EA"/>
    <w:rsid w:val="00D165E0"/>
    <w:rsid w:val="00D16CC8"/>
    <w:rsid w:val="00D17445"/>
    <w:rsid w:val="00D17704"/>
    <w:rsid w:val="00D20072"/>
    <w:rsid w:val="00D200E1"/>
    <w:rsid w:val="00D21A29"/>
    <w:rsid w:val="00D220D0"/>
    <w:rsid w:val="00D23116"/>
    <w:rsid w:val="00D243C7"/>
    <w:rsid w:val="00D243D2"/>
    <w:rsid w:val="00D24633"/>
    <w:rsid w:val="00D25463"/>
    <w:rsid w:val="00D2611A"/>
    <w:rsid w:val="00D26522"/>
    <w:rsid w:val="00D26A3F"/>
    <w:rsid w:val="00D27863"/>
    <w:rsid w:val="00D27BD1"/>
    <w:rsid w:val="00D30B49"/>
    <w:rsid w:val="00D33077"/>
    <w:rsid w:val="00D33144"/>
    <w:rsid w:val="00D336E9"/>
    <w:rsid w:val="00D33FC6"/>
    <w:rsid w:val="00D342AF"/>
    <w:rsid w:val="00D342DA"/>
    <w:rsid w:val="00D35667"/>
    <w:rsid w:val="00D366D1"/>
    <w:rsid w:val="00D36780"/>
    <w:rsid w:val="00D367FF"/>
    <w:rsid w:val="00D40D80"/>
    <w:rsid w:val="00D42298"/>
    <w:rsid w:val="00D42418"/>
    <w:rsid w:val="00D42DFB"/>
    <w:rsid w:val="00D43167"/>
    <w:rsid w:val="00D44D0B"/>
    <w:rsid w:val="00D45AAD"/>
    <w:rsid w:val="00D5007A"/>
    <w:rsid w:val="00D50174"/>
    <w:rsid w:val="00D502BB"/>
    <w:rsid w:val="00D50FFD"/>
    <w:rsid w:val="00D51A86"/>
    <w:rsid w:val="00D521A2"/>
    <w:rsid w:val="00D527B7"/>
    <w:rsid w:val="00D52A95"/>
    <w:rsid w:val="00D52E77"/>
    <w:rsid w:val="00D53587"/>
    <w:rsid w:val="00D53997"/>
    <w:rsid w:val="00D5544F"/>
    <w:rsid w:val="00D61955"/>
    <w:rsid w:val="00D61CD0"/>
    <w:rsid w:val="00D63B2C"/>
    <w:rsid w:val="00D63F5C"/>
    <w:rsid w:val="00D64A55"/>
    <w:rsid w:val="00D6520A"/>
    <w:rsid w:val="00D65BBA"/>
    <w:rsid w:val="00D668FD"/>
    <w:rsid w:val="00D67226"/>
    <w:rsid w:val="00D67B16"/>
    <w:rsid w:val="00D67F00"/>
    <w:rsid w:val="00D71689"/>
    <w:rsid w:val="00D74730"/>
    <w:rsid w:val="00D802E9"/>
    <w:rsid w:val="00D80543"/>
    <w:rsid w:val="00D80A14"/>
    <w:rsid w:val="00D80A91"/>
    <w:rsid w:val="00D80BE3"/>
    <w:rsid w:val="00D820B1"/>
    <w:rsid w:val="00D82A22"/>
    <w:rsid w:val="00D82BE2"/>
    <w:rsid w:val="00D86E7D"/>
    <w:rsid w:val="00D876FD"/>
    <w:rsid w:val="00D877CE"/>
    <w:rsid w:val="00D87C96"/>
    <w:rsid w:val="00D9003E"/>
    <w:rsid w:val="00D909BB"/>
    <w:rsid w:val="00D91723"/>
    <w:rsid w:val="00D91D5C"/>
    <w:rsid w:val="00D92094"/>
    <w:rsid w:val="00D928BF"/>
    <w:rsid w:val="00D92C9E"/>
    <w:rsid w:val="00D92E5F"/>
    <w:rsid w:val="00D96C61"/>
    <w:rsid w:val="00DA00EF"/>
    <w:rsid w:val="00DA02B1"/>
    <w:rsid w:val="00DA02FF"/>
    <w:rsid w:val="00DA4078"/>
    <w:rsid w:val="00DA4AC4"/>
    <w:rsid w:val="00DA4E67"/>
    <w:rsid w:val="00DA5295"/>
    <w:rsid w:val="00DA556D"/>
    <w:rsid w:val="00DA5EDC"/>
    <w:rsid w:val="00DB0AC6"/>
    <w:rsid w:val="00DB0C26"/>
    <w:rsid w:val="00DB0FB5"/>
    <w:rsid w:val="00DB1413"/>
    <w:rsid w:val="00DB28BC"/>
    <w:rsid w:val="00DB36C8"/>
    <w:rsid w:val="00DB4326"/>
    <w:rsid w:val="00DB45EE"/>
    <w:rsid w:val="00DB4BE5"/>
    <w:rsid w:val="00DB556D"/>
    <w:rsid w:val="00DB5EE4"/>
    <w:rsid w:val="00DB5F5C"/>
    <w:rsid w:val="00DB651C"/>
    <w:rsid w:val="00DB65CC"/>
    <w:rsid w:val="00DB65F5"/>
    <w:rsid w:val="00DB71B3"/>
    <w:rsid w:val="00DB750D"/>
    <w:rsid w:val="00DC1FA7"/>
    <w:rsid w:val="00DC4138"/>
    <w:rsid w:val="00DC4BF8"/>
    <w:rsid w:val="00DC55B1"/>
    <w:rsid w:val="00DC7881"/>
    <w:rsid w:val="00DD0173"/>
    <w:rsid w:val="00DD06D8"/>
    <w:rsid w:val="00DD091B"/>
    <w:rsid w:val="00DD1776"/>
    <w:rsid w:val="00DD17A8"/>
    <w:rsid w:val="00DD1FF3"/>
    <w:rsid w:val="00DD2FE8"/>
    <w:rsid w:val="00DD33E9"/>
    <w:rsid w:val="00DD5235"/>
    <w:rsid w:val="00DD627A"/>
    <w:rsid w:val="00DD68DA"/>
    <w:rsid w:val="00DD6F0E"/>
    <w:rsid w:val="00DD6FA3"/>
    <w:rsid w:val="00DD7836"/>
    <w:rsid w:val="00DE1A8C"/>
    <w:rsid w:val="00DE2852"/>
    <w:rsid w:val="00DE2987"/>
    <w:rsid w:val="00DE2C08"/>
    <w:rsid w:val="00DE30C8"/>
    <w:rsid w:val="00DE35D8"/>
    <w:rsid w:val="00DE3B63"/>
    <w:rsid w:val="00DE3D78"/>
    <w:rsid w:val="00DE4286"/>
    <w:rsid w:val="00DE43AF"/>
    <w:rsid w:val="00DE488C"/>
    <w:rsid w:val="00DE4EBE"/>
    <w:rsid w:val="00DE552E"/>
    <w:rsid w:val="00DE6619"/>
    <w:rsid w:val="00DE680D"/>
    <w:rsid w:val="00DE6C6C"/>
    <w:rsid w:val="00DE7566"/>
    <w:rsid w:val="00DE772C"/>
    <w:rsid w:val="00DE7E78"/>
    <w:rsid w:val="00DF0B8A"/>
    <w:rsid w:val="00DF1E61"/>
    <w:rsid w:val="00DF1EDA"/>
    <w:rsid w:val="00DF2F3E"/>
    <w:rsid w:val="00DF30F0"/>
    <w:rsid w:val="00DF3328"/>
    <w:rsid w:val="00DF347E"/>
    <w:rsid w:val="00DF3CE4"/>
    <w:rsid w:val="00DF5033"/>
    <w:rsid w:val="00DF5378"/>
    <w:rsid w:val="00DF57F3"/>
    <w:rsid w:val="00DF7F08"/>
    <w:rsid w:val="00E00094"/>
    <w:rsid w:val="00E00632"/>
    <w:rsid w:val="00E00B79"/>
    <w:rsid w:val="00E01DCA"/>
    <w:rsid w:val="00E02304"/>
    <w:rsid w:val="00E02579"/>
    <w:rsid w:val="00E02B66"/>
    <w:rsid w:val="00E02E73"/>
    <w:rsid w:val="00E033DB"/>
    <w:rsid w:val="00E038DC"/>
    <w:rsid w:val="00E040C9"/>
    <w:rsid w:val="00E04E83"/>
    <w:rsid w:val="00E05CA3"/>
    <w:rsid w:val="00E069B6"/>
    <w:rsid w:val="00E07D7C"/>
    <w:rsid w:val="00E1001C"/>
    <w:rsid w:val="00E125C7"/>
    <w:rsid w:val="00E142DD"/>
    <w:rsid w:val="00E1554D"/>
    <w:rsid w:val="00E1580C"/>
    <w:rsid w:val="00E16846"/>
    <w:rsid w:val="00E16864"/>
    <w:rsid w:val="00E16943"/>
    <w:rsid w:val="00E17235"/>
    <w:rsid w:val="00E17778"/>
    <w:rsid w:val="00E17CB2"/>
    <w:rsid w:val="00E17FC4"/>
    <w:rsid w:val="00E208CD"/>
    <w:rsid w:val="00E21C20"/>
    <w:rsid w:val="00E229EA"/>
    <w:rsid w:val="00E2432A"/>
    <w:rsid w:val="00E24F89"/>
    <w:rsid w:val="00E2542E"/>
    <w:rsid w:val="00E264A8"/>
    <w:rsid w:val="00E3035D"/>
    <w:rsid w:val="00E30928"/>
    <w:rsid w:val="00E30A3B"/>
    <w:rsid w:val="00E31540"/>
    <w:rsid w:val="00E32B8D"/>
    <w:rsid w:val="00E33573"/>
    <w:rsid w:val="00E34547"/>
    <w:rsid w:val="00E371FB"/>
    <w:rsid w:val="00E40514"/>
    <w:rsid w:val="00E41BDC"/>
    <w:rsid w:val="00E42854"/>
    <w:rsid w:val="00E42B63"/>
    <w:rsid w:val="00E42BA7"/>
    <w:rsid w:val="00E43A7B"/>
    <w:rsid w:val="00E477EF"/>
    <w:rsid w:val="00E506CA"/>
    <w:rsid w:val="00E5081A"/>
    <w:rsid w:val="00E50B8E"/>
    <w:rsid w:val="00E516D2"/>
    <w:rsid w:val="00E53226"/>
    <w:rsid w:val="00E53292"/>
    <w:rsid w:val="00E53AE8"/>
    <w:rsid w:val="00E54CBD"/>
    <w:rsid w:val="00E56042"/>
    <w:rsid w:val="00E56DB0"/>
    <w:rsid w:val="00E5770E"/>
    <w:rsid w:val="00E57C2C"/>
    <w:rsid w:val="00E60753"/>
    <w:rsid w:val="00E61493"/>
    <w:rsid w:val="00E630D4"/>
    <w:rsid w:val="00E63704"/>
    <w:rsid w:val="00E65563"/>
    <w:rsid w:val="00E666F7"/>
    <w:rsid w:val="00E66EC4"/>
    <w:rsid w:val="00E66EE2"/>
    <w:rsid w:val="00E7136C"/>
    <w:rsid w:val="00E71921"/>
    <w:rsid w:val="00E744F2"/>
    <w:rsid w:val="00E74601"/>
    <w:rsid w:val="00E76150"/>
    <w:rsid w:val="00E763F6"/>
    <w:rsid w:val="00E7746C"/>
    <w:rsid w:val="00E80EEE"/>
    <w:rsid w:val="00E815C7"/>
    <w:rsid w:val="00E81766"/>
    <w:rsid w:val="00E81CC4"/>
    <w:rsid w:val="00E842CB"/>
    <w:rsid w:val="00E84F03"/>
    <w:rsid w:val="00E86D6F"/>
    <w:rsid w:val="00E8767F"/>
    <w:rsid w:val="00E900FF"/>
    <w:rsid w:val="00E9077D"/>
    <w:rsid w:val="00E912E4"/>
    <w:rsid w:val="00E91B78"/>
    <w:rsid w:val="00E9258F"/>
    <w:rsid w:val="00E92750"/>
    <w:rsid w:val="00E9279A"/>
    <w:rsid w:val="00E92A73"/>
    <w:rsid w:val="00E93712"/>
    <w:rsid w:val="00E9390F"/>
    <w:rsid w:val="00E94D16"/>
    <w:rsid w:val="00E95845"/>
    <w:rsid w:val="00E97F70"/>
    <w:rsid w:val="00EA02C0"/>
    <w:rsid w:val="00EA130C"/>
    <w:rsid w:val="00EA19C7"/>
    <w:rsid w:val="00EA3EFA"/>
    <w:rsid w:val="00EA4206"/>
    <w:rsid w:val="00EA478C"/>
    <w:rsid w:val="00EA5435"/>
    <w:rsid w:val="00EA5F81"/>
    <w:rsid w:val="00EA7C31"/>
    <w:rsid w:val="00EB01A3"/>
    <w:rsid w:val="00EB08B7"/>
    <w:rsid w:val="00EB0B65"/>
    <w:rsid w:val="00EB0C41"/>
    <w:rsid w:val="00EB238B"/>
    <w:rsid w:val="00EB35AD"/>
    <w:rsid w:val="00EB35C0"/>
    <w:rsid w:val="00EB364C"/>
    <w:rsid w:val="00EB3ACD"/>
    <w:rsid w:val="00EB4D62"/>
    <w:rsid w:val="00EB6170"/>
    <w:rsid w:val="00EB77A0"/>
    <w:rsid w:val="00EB7AB2"/>
    <w:rsid w:val="00EC0F70"/>
    <w:rsid w:val="00EC194F"/>
    <w:rsid w:val="00EC287E"/>
    <w:rsid w:val="00EC2F57"/>
    <w:rsid w:val="00EC4462"/>
    <w:rsid w:val="00EC4F2E"/>
    <w:rsid w:val="00EC544F"/>
    <w:rsid w:val="00EC54EB"/>
    <w:rsid w:val="00EC56FF"/>
    <w:rsid w:val="00EC67D5"/>
    <w:rsid w:val="00EC7BB6"/>
    <w:rsid w:val="00ED0D61"/>
    <w:rsid w:val="00ED1CCE"/>
    <w:rsid w:val="00ED1F57"/>
    <w:rsid w:val="00ED261B"/>
    <w:rsid w:val="00ED26F1"/>
    <w:rsid w:val="00ED50E1"/>
    <w:rsid w:val="00ED5A03"/>
    <w:rsid w:val="00ED704D"/>
    <w:rsid w:val="00ED7692"/>
    <w:rsid w:val="00ED77F2"/>
    <w:rsid w:val="00EE018B"/>
    <w:rsid w:val="00EE0573"/>
    <w:rsid w:val="00EE0BE6"/>
    <w:rsid w:val="00EE10DF"/>
    <w:rsid w:val="00EE10E8"/>
    <w:rsid w:val="00EE2D6A"/>
    <w:rsid w:val="00EE3553"/>
    <w:rsid w:val="00EE4F71"/>
    <w:rsid w:val="00EE5F1D"/>
    <w:rsid w:val="00EE6566"/>
    <w:rsid w:val="00EE772C"/>
    <w:rsid w:val="00EE7E6A"/>
    <w:rsid w:val="00EF01F0"/>
    <w:rsid w:val="00EF023D"/>
    <w:rsid w:val="00EF0380"/>
    <w:rsid w:val="00EF0EA4"/>
    <w:rsid w:val="00EF15A8"/>
    <w:rsid w:val="00EF1DEE"/>
    <w:rsid w:val="00EF1E96"/>
    <w:rsid w:val="00EF2ABB"/>
    <w:rsid w:val="00EF2CE8"/>
    <w:rsid w:val="00EF2DE8"/>
    <w:rsid w:val="00EF3317"/>
    <w:rsid w:val="00EF36BD"/>
    <w:rsid w:val="00EF4E24"/>
    <w:rsid w:val="00EF52DE"/>
    <w:rsid w:val="00EF5CFD"/>
    <w:rsid w:val="00EF62DF"/>
    <w:rsid w:val="00EF6CA5"/>
    <w:rsid w:val="00EF7CFA"/>
    <w:rsid w:val="00EF7FD0"/>
    <w:rsid w:val="00F014EA"/>
    <w:rsid w:val="00F01806"/>
    <w:rsid w:val="00F02E15"/>
    <w:rsid w:val="00F035C6"/>
    <w:rsid w:val="00F049D9"/>
    <w:rsid w:val="00F05E1C"/>
    <w:rsid w:val="00F060E9"/>
    <w:rsid w:val="00F06424"/>
    <w:rsid w:val="00F10CF0"/>
    <w:rsid w:val="00F1195E"/>
    <w:rsid w:val="00F131D4"/>
    <w:rsid w:val="00F13920"/>
    <w:rsid w:val="00F1415D"/>
    <w:rsid w:val="00F1480A"/>
    <w:rsid w:val="00F15EA3"/>
    <w:rsid w:val="00F1666A"/>
    <w:rsid w:val="00F204BF"/>
    <w:rsid w:val="00F209BD"/>
    <w:rsid w:val="00F22524"/>
    <w:rsid w:val="00F22CCC"/>
    <w:rsid w:val="00F22E7A"/>
    <w:rsid w:val="00F2367E"/>
    <w:rsid w:val="00F23818"/>
    <w:rsid w:val="00F23925"/>
    <w:rsid w:val="00F23F2E"/>
    <w:rsid w:val="00F23FD0"/>
    <w:rsid w:val="00F2448D"/>
    <w:rsid w:val="00F246C4"/>
    <w:rsid w:val="00F248FD"/>
    <w:rsid w:val="00F30751"/>
    <w:rsid w:val="00F3161D"/>
    <w:rsid w:val="00F319B8"/>
    <w:rsid w:val="00F31B70"/>
    <w:rsid w:val="00F326CC"/>
    <w:rsid w:val="00F32B51"/>
    <w:rsid w:val="00F33624"/>
    <w:rsid w:val="00F338B9"/>
    <w:rsid w:val="00F34107"/>
    <w:rsid w:val="00F34399"/>
    <w:rsid w:val="00F346ED"/>
    <w:rsid w:val="00F34752"/>
    <w:rsid w:val="00F3647B"/>
    <w:rsid w:val="00F37333"/>
    <w:rsid w:val="00F37A03"/>
    <w:rsid w:val="00F402A1"/>
    <w:rsid w:val="00F41358"/>
    <w:rsid w:val="00F414A3"/>
    <w:rsid w:val="00F416C1"/>
    <w:rsid w:val="00F418B9"/>
    <w:rsid w:val="00F43C2D"/>
    <w:rsid w:val="00F45804"/>
    <w:rsid w:val="00F4662F"/>
    <w:rsid w:val="00F468B3"/>
    <w:rsid w:val="00F46AEF"/>
    <w:rsid w:val="00F47C0E"/>
    <w:rsid w:val="00F51542"/>
    <w:rsid w:val="00F54CD1"/>
    <w:rsid w:val="00F552E4"/>
    <w:rsid w:val="00F55474"/>
    <w:rsid w:val="00F557B6"/>
    <w:rsid w:val="00F56250"/>
    <w:rsid w:val="00F565EE"/>
    <w:rsid w:val="00F56DF7"/>
    <w:rsid w:val="00F572C8"/>
    <w:rsid w:val="00F573FC"/>
    <w:rsid w:val="00F579B4"/>
    <w:rsid w:val="00F60309"/>
    <w:rsid w:val="00F603E8"/>
    <w:rsid w:val="00F604C8"/>
    <w:rsid w:val="00F60B36"/>
    <w:rsid w:val="00F60BEE"/>
    <w:rsid w:val="00F62138"/>
    <w:rsid w:val="00F62BC1"/>
    <w:rsid w:val="00F62D12"/>
    <w:rsid w:val="00F6319D"/>
    <w:rsid w:val="00F63809"/>
    <w:rsid w:val="00F64573"/>
    <w:rsid w:val="00F66157"/>
    <w:rsid w:val="00F6618F"/>
    <w:rsid w:val="00F66846"/>
    <w:rsid w:val="00F67F1E"/>
    <w:rsid w:val="00F70096"/>
    <w:rsid w:val="00F74D62"/>
    <w:rsid w:val="00F75DE0"/>
    <w:rsid w:val="00F76FAA"/>
    <w:rsid w:val="00F777D2"/>
    <w:rsid w:val="00F806A0"/>
    <w:rsid w:val="00F8071B"/>
    <w:rsid w:val="00F81186"/>
    <w:rsid w:val="00F82FA9"/>
    <w:rsid w:val="00F832C3"/>
    <w:rsid w:val="00F83860"/>
    <w:rsid w:val="00F8469D"/>
    <w:rsid w:val="00F86289"/>
    <w:rsid w:val="00F86B52"/>
    <w:rsid w:val="00F87002"/>
    <w:rsid w:val="00F876FF"/>
    <w:rsid w:val="00F87C91"/>
    <w:rsid w:val="00F90259"/>
    <w:rsid w:val="00F91023"/>
    <w:rsid w:val="00F921DB"/>
    <w:rsid w:val="00F92B87"/>
    <w:rsid w:val="00F932A0"/>
    <w:rsid w:val="00F95D82"/>
    <w:rsid w:val="00F95F95"/>
    <w:rsid w:val="00F9600B"/>
    <w:rsid w:val="00F96AE1"/>
    <w:rsid w:val="00F96FB4"/>
    <w:rsid w:val="00F978DE"/>
    <w:rsid w:val="00F97EB9"/>
    <w:rsid w:val="00FA0081"/>
    <w:rsid w:val="00FA06E0"/>
    <w:rsid w:val="00FA1098"/>
    <w:rsid w:val="00FA3732"/>
    <w:rsid w:val="00FA498A"/>
    <w:rsid w:val="00FA51C7"/>
    <w:rsid w:val="00FA5972"/>
    <w:rsid w:val="00FA624B"/>
    <w:rsid w:val="00FA653C"/>
    <w:rsid w:val="00FA7BC7"/>
    <w:rsid w:val="00FB05D0"/>
    <w:rsid w:val="00FB12DE"/>
    <w:rsid w:val="00FB2576"/>
    <w:rsid w:val="00FB2F86"/>
    <w:rsid w:val="00FB3A45"/>
    <w:rsid w:val="00FB47CF"/>
    <w:rsid w:val="00FB4970"/>
    <w:rsid w:val="00FB4AC2"/>
    <w:rsid w:val="00FB5402"/>
    <w:rsid w:val="00FB5A6C"/>
    <w:rsid w:val="00FB62FB"/>
    <w:rsid w:val="00FB7975"/>
    <w:rsid w:val="00FB7D1E"/>
    <w:rsid w:val="00FB7D67"/>
    <w:rsid w:val="00FC083B"/>
    <w:rsid w:val="00FC0E37"/>
    <w:rsid w:val="00FC0E94"/>
    <w:rsid w:val="00FC12F1"/>
    <w:rsid w:val="00FC1D1A"/>
    <w:rsid w:val="00FC27CD"/>
    <w:rsid w:val="00FC284F"/>
    <w:rsid w:val="00FC2877"/>
    <w:rsid w:val="00FC354F"/>
    <w:rsid w:val="00FC35EA"/>
    <w:rsid w:val="00FC3EC4"/>
    <w:rsid w:val="00FC3F82"/>
    <w:rsid w:val="00FC573F"/>
    <w:rsid w:val="00FC6F12"/>
    <w:rsid w:val="00FC7395"/>
    <w:rsid w:val="00FC7C33"/>
    <w:rsid w:val="00FD0B84"/>
    <w:rsid w:val="00FD0E0C"/>
    <w:rsid w:val="00FD0ECA"/>
    <w:rsid w:val="00FD1919"/>
    <w:rsid w:val="00FD2878"/>
    <w:rsid w:val="00FD3086"/>
    <w:rsid w:val="00FD34B3"/>
    <w:rsid w:val="00FD4C3A"/>
    <w:rsid w:val="00FD5D76"/>
    <w:rsid w:val="00FD65DD"/>
    <w:rsid w:val="00FD6DBC"/>
    <w:rsid w:val="00FD6DCE"/>
    <w:rsid w:val="00FD73BC"/>
    <w:rsid w:val="00FD791F"/>
    <w:rsid w:val="00FE07AE"/>
    <w:rsid w:val="00FE3ED4"/>
    <w:rsid w:val="00FE5143"/>
    <w:rsid w:val="00FE5F80"/>
    <w:rsid w:val="00FE5FAB"/>
    <w:rsid w:val="00FE634A"/>
    <w:rsid w:val="00FE6FF1"/>
    <w:rsid w:val="00FE75FD"/>
    <w:rsid w:val="00FF1879"/>
    <w:rsid w:val="00FF2292"/>
    <w:rsid w:val="00FF38B7"/>
    <w:rsid w:val="00FF4BA0"/>
    <w:rsid w:val="00FF53A9"/>
    <w:rsid w:val="00FF5415"/>
    <w:rsid w:val="00FF5504"/>
    <w:rsid w:val="00FF5666"/>
    <w:rsid w:val="00FF67EF"/>
    <w:rsid w:val="00FF7146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E456E-B73D-4047-AFC5-619328C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A4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6"/>
    <w:qFormat/>
    <w:rsid w:val="00B2030A"/>
    <w:pPr>
      <w:outlineLvl w:val="0"/>
    </w:pPr>
    <w:rPr>
      <w:rFonts w:cstheme="minorBid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5612"/>
    <w:pPr>
      <w:keepNext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6"/>
    <w:locked/>
    <w:rsid w:val="00B2030A"/>
    <w:rPr>
      <w:rFonts w:ascii="Times New Roman" w:hAnsi="Times New Roman" w:cstheme="minorBidi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3A5612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uiPriority w:val="39"/>
    <w:unhideWhenUsed/>
    <w:qFormat/>
    <w:locked/>
    <w:rsid w:val="00186002"/>
    <w:pPr>
      <w:tabs>
        <w:tab w:val="decimal" w:leader="dot" w:pos="10195"/>
      </w:tabs>
      <w:ind w:left="284"/>
    </w:pPr>
    <w:rPr>
      <w:rFonts w:cs="Times New Roman"/>
    </w:rPr>
  </w:style>
  <w:style w:type="paragraph" w:styleId="1b">
    <w:name w:val="toc 1"/>
    <w:next w:val="a"/>
    <w:uiPriority w:val="39"/>
    <w:unhideWhenUsed/>
    <w:qFormat/>
    <w:locked/>
    <w:rsid w:val="00186002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List Paragraph"/>
    <w:basedOn w:val="a"/>
    <w:uiPriority w:val="34"/>
    <w:qFormat/>
    <w:rsid w:val="00164A51"/>
    <w:pPr>
      <w:ind w:left="720"/>
      <w:contextualSpacing/>
      <w:jc w:val="both"/>
    </w:pPr>
    <w:rPr>
      <w:rFonts w:eastAsia="Calibri" w:cs="Times New Roman"/>
      <w:lang w:eastAsia="en-US"/>
    </w:rPr>
  </w:style>
  <w:style w:type="character" w:styleId="afb">
    <w:name w:val="annotation reference"/>
    <w:basedOn w:val="a0"/>
    <w:semiHidden/>
    <w:unhideWhenUsed/>
    <w:locked/>
    <w:rsid w:val="00C60525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locked/>
    <w:rsid w:val="00C6052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C60525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unhideWhenUsed/>
    <w:locked/>
    <w:rsid w:val="00C6052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C60525"/>
    <w:rPr>
      <w:rFonts w:ascii="Times New Roman" w:hAnsi="Times New Roman" w:cs="Calibri"/>
      <w:b/>
      <w:bCs/>
    </w:rPr>
  </w:style>
  <w:style w:type="character" w:customStyle="1" w:styleId="blk">
    <w:name w:val="blk"/>
    <w:basedOn w:val="a0"/>
    <w:rsid w:val="004E452C"/>
  </w:style>
  <w:style w:type="paragraph" w:customStyle="1" w:styleId="ConsPlusTitle">
    <w:name w:val="ConsPlusTitle"/>
    <w:uiPriority w:val="99"/>
    <w:rsid w:val="00F307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0">
    <w:name w:val="Revision"/>
    <w:hidden/>
    <w:uiPriority w:val="99"/>
    <w:semiHidden/>
    <w:rsid w:val="00587DBC"/>
    <w:rPr>
      <w:rFonts w:ascii="Times New Roman" w:hAnsi="Times New Roman" w:cs="Calibri"/>
      <w:sz w:val="24"/>
      <w:szCs w:val="22"/>
    </w:rPr>
  </w:style>
  <w:style w:type="paragraph" w:customStyle="1" w:styleId="ConsNormal">
    <w:name w:val="ConsNormal"/>
    <w:rsid w:val="00691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2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3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707A-947D-48D8-A55F-EAC02BD0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20583</Words>
  <Characters>117327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Слесарь по осмотру, ремонту и техническому обслуживанию железнодорожного подвижного состава и перегрузочных машин</vt:lpstr>
    </vt:vector>
  </TitlesOfParts>
  <Company>Hewlett-Packard Company</Company>
  <LinksUpToDate>false</LinksUpToDate>
  <CharactersWithSpaces>137635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 по осмотру, ремонту и техническому обслуживанию железнодорожного подвижного состава и перегрузочных машин</dc:title>
  <dc:creator>ЖуковаНН</dc:creator>
  <cp:lastModifiedBy>Панца Екатерина Александровна</cp:lastModifiedBy>
  <cp:revision>3</cp:revision>
  <cp:lastPrinted>2021-05-18T14:26:00Z</cp:lastPrinted>
  <dcterms:created xsi:type="dcterms:W3CDTF">2022-09-21T14:21:00Z</dcterms:created>
  <dcterms:modified xsi:type="dcterms:W3CDTF">2022-09-21T14:21:00Z</dcterms:modified>
</cp:coreProperties>
</file>