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C2419" w14:textId="77777777" w:rsidR="00480DFC" w:rsidRPr="00480DFC" w:rsidRDefault="00480DFC" w:rsidP="00480DFC">
      <w:pPr>
        <w:pStyle w:val="12"/>
        <w:shd w:val="clear" w:color="auto" w:fill="FFFFFF"/>
        <w:ind w:left="5670" w:right="851"/>
        <w:jc w:val="center"/>
        <w:rPr>
          <w:rFonts w:ascii="Times New Roman" w:eastAsia="Times New Roman" w:hAnsi="Times New Roman"/>
          <w:spacing w:val="0"/>
          <w:sz w:val="28"/>
          <w:szCs w:val="28"/>
          <w:lang w:eastAsia="ru-RU"/>
        </w:rPr>
      </w:pPr>
      <w:r w:rsidRPr="00480DFC">
        <w:rPr>
          <w:rFonts w:ascii="Times New Roman" w:eastAsia="Times New Roman" w:hAnsi="Times New Roman"/>
          <w:spacing w:val="0"/>
          <w:sz w:val="28"/>
          <w:szCs w:val="28"/>
          <w:lang w:eastAsia="ru-RU"/>
        </w:rPr>
        <w:t>УТВЕРЖДЕН</w:t>
      </w:r>
    </w:p>
    <w:p w14:paraId="3B218882" w14:textId="77777777" w:rsidR="00480DFC" w:rsidRPr="00480DFC" w:rsidRDefault="00480DFC" w:rsidP="00480DFC">
      <w:pPr>
        <w:pStyle w:val="12"/>
        <w:shd w:val="clear" w:color="auto" w:fill="FFFFFF"/>
        <w:ind w:left="5670" w:right="851"/>
        <w:jc w:val="center"/>
        <w:rPr>
          <w:rFonts w:ascii="Times New Roman" w:eastAsia="Times New Roman" w:hAnsi="Times New Roman"/>
          <w:spacing w:val="0"/>
          <w:sz w:val="28"/>
          <w:szCs w:val="28"/>
          <w:lang w:eastAsia="ru-RU"/>
        </w:rPr>
      </w:pPr>
      <w:r w:rsidRPr="00480DFC">
        <w:rPr>
          <w:rFonts w:ascii="Times New Roman" w:eastAsia="Times New Roman" w:hAnsi="Times New Roman"/>
          <w:spacing w:val="0"/>
          <w:sz w:val="28"/>
          <w:szCs w:val="28"/>
          <w:lang w:eastAsia="ru-RU"/>
        </w:rPr>
        <w:t>приказом Министерства</w:t>
      </w:r>
    </w:p>
    <w:p w14:paraId="107EAA44" w14:textId="77777777" w:rsidR="00480DFC" w:rsidRPr="00480DFC" w:rsidRDefault="00480DFC" w:rsidP="00480DFC">
      <w:pPr>
        <w:pStyle w:val="12"/>
        <w:shd w:val="clear" w:color="auto" w:fill="FFFFFF"/>
        <w:ind w:left="5670" w:right="851"/>
        <w:jc w:val="center"/>
        <w:rPr>
          <w:rFonts w:ascii="Times New Roman" w:eastAsia="Times New Roman" w:hAnsi="Times New Roman"/>
          <w:spacing w:val="0"/>
          <w:sz w:val="28"/>
          <w:szCs w:val="28"/>
          <w:lang w:eastAsia="ru-RU"/>
        </w:rPr>
      </w:pPr>
      <w:r w:rsidRPr="00480DFC">
        <w:rPr>
          <w:rFonts w:ascii="Times New Roman" w:eastAsia="Times New Roman" w:hAnsi="Times New Roman"/>
          <w:spacing w:val="0"/>
          <w:sz w:val="28"/>
          <w:szCs w:val="28"/>
          <w:lang w:eastAsia="ru-RU"/>
        </w:rPr>
        <w:t>труда и социальной защиты Российской Федерации</w:t>
      </w:r>
    </w:p>
    <w:p w14:paraId="66569E4F" w14:textId="294833C8" w:rsidR="000A3679" w:rsidRPr="00480DFC" w:rsidRDefault="00142244" w:rsidP="00480DFC">
      <w:pPr>
        <w:pStyle w:val="12"/>
        <w:shd w:val="clear" w:color="auto" w:fill="FFFFFF"/>
        <w:ind w:left="5670" w:right="851"/>
        <w:jc w:val="center"/>
        <w:rPr>
          <w:rFonts w:ascii="Times New Roman" w:hAnsi="Times New Roman"/>
          <w:spacing w:val="0"/>
          <w:sz w:val="20"/>
        </w:rPr>
      </w:pPr>
      <w:r>
        <w:rPr>
          <w:rFonts w:ascii="Times New Roman" w:eastAsia="Times New Roman" w:hAnsi="Times New Roman"/>
          <w:spacing w:val="0"/>
          <w:sz w:val="28"/>
          <w:szCs w:val="28"/>
          <w:lang w:eastAsia="ru-RU"/>
        </w:rPr>
        <w:t>от «22» ноября 2022 г. № 732н</w:t>
      </w:r>
      <w:bookmarkStart w:id="0" w:name="_GoBack"/>
      <w:bookmarkEnd w:id="0"/>
    </w:p>
    <w:p w14:paraId="240431F7" w14:textId="77777777" w:rsidR="000A3679" w:rsidRPr="00480DFC" w:rsidRDefault="000A3679" w:rsidP="00480DFC"/>
    <w:p w14:paraId="4FFD8E79" w14:textId="77777777" w:rsidR="000A3679" w:rsidRPr="00480DFC" w:rsidRDefault="000A3679" w:rsidP="00107315">
      <w:pPr>
        <w:pStyle w:val="12"/>
        <w:shd w:val="clear" w:color="auto" w:fill="FFFFFF"/>
        <w:ind w:right="-5"/>
        <w:jc w:val="center"/>
        <w:rPr>
          <w:rFonts w:ascii="Times New Roman" w:hAnsi="Times New Roman"/>
          <w:spacing w:val="0"/>
        </w:rPr>
      </w:pPr>
      <w:r w:rsidRPr="00480DFC">
        <w:rPr>
          <w:rFonts w:ascii="Times New Roman" w:hAnsi="Times New Roman"/>
          <w:spacing w:val="0"/>
        </w:rPr>
        <w:t>ПРОФЕССИОНАЛЬНЫЙ СТАНДАРТ</w:t>
      </w:r>
    </w:p>
    <w:p w14:paraId="4D4F8535" w14:textId="77777777" w:rsidR="000A3679" w:rsidRPr="00107315" w:rsidRDefault="000A3679" w:rsidP="00480DFC">
      <w:pPr>
        <w:pStyle w:val="12"/>
        <w:shd w:val="clear" w:color="auto" w:fill="FFFFFF"/>
        <w:jc w:val="center"/>
        <w:rPr>
          <w:rFonts w:ascii="Times New Roman" w:hAnsi="Times New Roman"/>
          <w:b/>
          <w:sz w:val="28"/>
        </w:rPr>
      </w:pPr>
      <w:r w:rsidRPr="00107315">
        <w:rPr>
          <w:rFonts w:ascii="Times New Roman" w:hAnsi="Times New Roman"/>
          <w:b/>
          <w:sz w:val="28"/>
        </w:rPr>
        <w:t>Врач-профпатолог</w:t>
      </w:r>
    </w:p>
    <w:p w14:paraId="7EB62681" w14:textId="77777777" w:rsidR="000A3679" w:rsidRPr="00107315" w:rsidRDefault="000A3679" w:rsidP="00107315">
      <w:pPr>
        <w:shd w:val="clear" w:color="auto" w:fill="FFFFFF"/>
      </w:pPr>
    </w:p>
    <w:tbl>
      <w:tblPr>
        <w:tblW w:w="1112" w:type="pct"/>
        <w:tblInd w:w="79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0A3679" w:rsidRPr="00107315" w14:paraId="13B1D299" w14:textId="77777777" w:rsidTr="003851DE">
        <w:trPr>
          <w:trHeight w:val="399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F0246A" w14:textId="6FB6C286" w:rsidR="000A3679" w:rsidRPr="00107315" w:rsidRDefault="00AE2EC0" w:rsidP="00107315">
            <w:pPr>
              <w:shd w:val="clear" w:color="auto" w:fill="FFFFFF"/>
              <w:jc w:val="center"/>
              <w:rPr>
                <w:szCs w:val="24"/>
              </w:rPr>
            </w:pPr>
            <w:r w:rsidRPr="00AE2EC0">
              <w:rPr>
                <w:szCs w:val="24"/>
              </w:rPr>
              <w:t>1559</w:t>
            </w:r>
          </w:p>
        </w:tc>
      </w:tr>
      <w:tr w:rsidR="000A3679" w:rsidRPr="00107315" w14:paraId="2EEA4079" w14:textId="77777777" w:rsidTr="00EA25FE">
        <w:trPr>
          <w:trHeight w:val="283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27E8F420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  <w:vertAlign w:val="superscript"/>
              </w:rPr>
            </w:pPr>
            <w:r w:rsidRPr="00107315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6BB83B6B" w14:textId="77777777" w:rsidR="000A3679" w:rsidRPr="00107315" w:rsidRDefault="000A3679" w:rsidP="00107315">
      <w:pPr>
        <w:pStyle w:val="Norm"/>
        <w:shd w:val="clear" w:color="auto" w:fill="FFFFFF"/>
        <w:jc w:val="center"/>
        <w:rPr>
          <w:lang w:val="en-US"/>
        </w:rPr>
      </w:pPr>
      <w:bookmarkStart w:id="1" w:name="_Toc447576369"/>
      <w:bookmarkStart w:id="2" w:name="_Toc473111585"/>
      <w:r w:rsidRPr="00107315">
        <w:t>Содержание</w:t>
      </w:r>
    </w:p>
    <w:p w14:paraId="15CC736E" w14:textId="77777777" w:rsidR="000C2BE5" w:rsidRDefault="00613CBD" w:rsidP="00782848">
      <w:pPr>
        <w:pStyle w:val="1a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fldChar w:fldCharType="begin"/>
      </w:r>
      <w:r w:rsidR="000C2BE5">
        <w:instrText xml:space="preserve"> TOC \o "2-2" \u \t "Заголовок 1 стандарта;1" </w:instrText>
      </w:r>
      <w:r>
        <w:fldChar w:fldCharType="separate"/>
      </w:r>
      <w:r w:rsidR="000C2BE5">
        <w:t>I.</w:t>
      </w:r>
      <w:r w:rsidR="00EA25FE">
        <w:t xml:space="preserve"> </w:t>
      </w:r>
      <w:r w:rsidR="000C2BE5">
        <w:t>Общие сведения</w:t>
      </w:r>
      <w:r w:rsidR="000C2BE5">
        <w:tab/>
      </w:r>
      <w:r>
        <w:fldChar w:fldCharType="begin"/>
      </w:r>
      <w:r w:rsidR="000C2BE5">
        <w:instrText xml:space="preserve"> PAGEREF _Toc103354089 \h </w:instrText>
      </w:r>
      <w:r>
        <w:fldChar w:fldCharType="separate"/>
      </w:r>
      <w:r w:rsidR="001D3DAA">
        <w:t>1</w:t>
      </w:r>
      <w:r>
        <w:fldChar w:fldCharType="end"/>
      </w:r>
    </w:p>
    <w:p w14:paraId="5F750AAA" w14:textId="77777777" w:rsidR="000C2BE5" w:rsidRDefault="000C2BE5" w:rsidP="00782848">
      <w:pPr>
        <w:pStyle w:val="1a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E31883">
        <w:rPr>
          <w:lang w:val="en-US"/>
        </w:rPr>
        <w:t>II</w:t>
      </w:r>
      <w:r>
        <w:t>.</w:t>
      </w:r>
      <w:r w:rsidR="00EA25FE">
        <w:t xml:space="preserve"> </w:t>
      </w:r>
      <w:r>
        <w:t>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 w:rsidR="00613CBD">
        <w:fldChar w:fldCharType="begin"/>
      </w:r>
      <w:r>
        <w:instrText xml:space="preserve"> PAGEREF _Toc103354090 \h </w:instrText>
      </w:r>
      <w:r w:rsidR="00613CBD">
        <w:fldChar w:fldCharType="separate"/>
      </w:r>
      <w:r w:rsidR="001D3DAA">
        <w:t>2</w:t>
      </w:r>
      <w:r w:rsidR="00613CBD">
        <w:fldChar w:fldCharType="end"/>
      </w:r>
    </w:p>
    <w:p w14:paraId="28271571" w14:textId="77777777" w:rsidR="000C2BE5" w:rsidRDefault="000C2BE5" w:rsidP="00782848">
      <w:pPr>
        <w:pStyle w:val="1a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t>III.</w:t>
      </w:r>
      <w:r w:rsidR="00EA25FE">
        <w:t xml:space="preserve"> </w:t>
      </w:r>
      <w:r>
        <w:t>Характеристика обобщенных трудовых функций</w:t>
      </w:r>
      <w:r>
        <w:tab/>
      </w:r>
      <w:r w:rsidR="00613CBD">
        <w:fldChar w:fldCharType="begin"/>
      </w:r>
      <w:r>
        <w:instrText xml:space="preserve"> PAGEREF _Toc103354091 \h </w:instrText>
      </w:r>
      <w:r w:rsidR="00613CBD">
        <w:fldChar w:fldCharType="separate"/>
      </w:r>
      <w:r w:rsidR="001D3DAA">
        <w:t>3</w:t>
      </w:r>
      <w:r w:rsidR="00613CBD">
        <w:fldChar w:fldCharType="end"/>
      </w:r>
    </w:p>
    <w:p w14:paraId="7E6E6949" w14:textId="77777777" w:rsidR="000C2BE5" w:rsidRDefault="000C2BE5" w:rsidP="00782848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noProof/>
        </w:rPr>
        <w:t>3.1.</w:t>
      </w:r>
      <w:r w:rsidR="00EA25FE">
        <w:rPr>
          <w:noProof/>
        </w:rPr>
        <w:t xml:space="preserve"> </w:t>
      </w:r>
      <w:r>
        <w:rPr>
          <w:noProof/>
        </w:rPr>
        <w:t>Обобщенная трудовая функция</w:t>
      </w:r>
      <w:r w:rsidR="00782848" w:rsidRPr="00782848">
        <w:rPr>
          <w:noProof/>
          <w:szCs w:val="24"/>
        </w:rPr>
        <w:t xml:space="preserve"> </w:t>
      </w:r>
      <w:r w:rsidR="00782848">
        <w:rPr>
          <w:noProof/>
          <w:szCs w:val="24"/>
        </w:rPr>
        <w:t>«</w:t>
      </w:r>
      <w:r w:rsidR="00782848" w:rsidRPr="00480DFC">
        <w:rPr>
          <w:noProof/>
          <w:szCs w:val="24"/>
        </w:rPr>
        <w:t>Оказание медицинской помощи в области профессиональной патологии</w:t>
      </w:r>
      <w:r w:rsidR="00782848">
        <w:rPr>
          <w:noProof/>
          <w:szCs w:val="24"/>
        </w:rPr>
        <w:t>»</w:t>
      </w:r>
      <w:r>
        <w:rPr>
          <w:noProof/>
        </w:rPr>
        <w:tab/>
      </w:r>
      <w:r w:rsidR="00613CBD">
        <w:rPr>
          <w:noProof/>
        </w:rPr>
        <w:fldChar w:fldCharType="begin"/>
      </w:r>
      <w:r>
        <w:rPr>
          <w:noProof/>
        </w:rPr>
        <w:instrText xml:space="preserve"> PAGEREF _Toc103354092 \h </w:instrText>
      </w:r>
      <w:r w:rsidR="00613CBD">
        <w:rPr>
          <w:noProof/>
        </w:rPr>
      </w:r>
      <w:r w:rsidR="00613CBD">
        <w:rPr>
          <w:noProof/>
        </w:rPr>
        <w:fldChar w:fldCharType="separate"/>
      </w:r>
      <w:r w:rsidR="001D3DAA">
        <w:rPr>
          <w:noProof/>
        </w:rPr>
        <w:t>3</w:t>
      </w:r>
      <w:r w:rsidR="00613CBD">
        <w:rPr>
          <w:noProof/>
        </w:rPr>
        <w:fldChar w:fldCharType="end"/>
      </w:r>
    </w:p>
    <w:p w14:paraId="6CCA2288" w14:textId="77777777" w:rsidR="000C2BE5" w:rsidRDefault="000C2BE5" w:rsidP="00782848">
      <w:pPr>
        <w:pStyle w:val="1a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t>IV.</w:t>
      </w:r>
      <w:r w:rsidR="00EA25FE">
        <w:t xml:space="preserve"> </w:t>
      </w:r>
      <w:r>
        <w:t>Сведения об организациях – разработчиках профессионального стандарта</w:t>
      </w:r>
      <w:r>
        <w:tab/>
      </w:r>
      <w:r w:rsidR="00613CBD">
        <w:fldChar w:fldCharType="begin"/>
      </w:r>
      <w:r>
        <w:instrText xml:space="preserve"> PAGEREF _Toc103354093 \h </w:instrText>
      </w:r>
      <w:r w:rsidR="00613CBD">
        <w:fldChar w:fldCharType="separate"/>
      </w:r>
      <w:r w:rsidR="001D3DAA">
        <w:t>27</w:t>
      </w:r>
      <w:r w:rsidR="00613CBD">
        <w:fldChar w:fldCharType="end"/>
      </w:r>
    </w:p>
    <w:p w14:paraId="219BB5EB" w14:textId="77777777" w:rsidR="000A3679" w:rsidRPr="00107315" w:rsidRDefault="00613CBD" w:rsidP="00107315">
      <w:pPr>
        <w:shd w:val="clear" w:color="auto" w:fill="FFFFFF"/>
      </w:pPr>
      <w:r>
        <w:fldChar w:fldCharType="end"/>
      </w:r>
    </w:p>
    <w:p w14:paraId="6D9EAB3F" w14:textId="77777777" w:rsidR="000A3679" w:rsidRPr="00480DFC" w:rsidRDefault="000A3679" w:rsidP="00480DFC">
      <w:pPr>
        <w:pStyle w:val="11"/>
        <w:rPr>
          <w:b w:val="0"/>
        </w:rPr>
      </w:pPr>
      <w:bookmarkStart w:id="3" w:name="_Toc499139934"/>
      <w:bookmarkStart w:id="4" w:name="_Toc103354089"/>
      <w:r w:rsidRPr="00480DFC">
        <w:t>I.</w:t>
      </w:r>
      <w:r w:rsidR="00EA25FE">
        <w:rPr>
          <w:rFonts w:asciiTheme="minorHAnsi" w:hAnsiTheme="minorHAnsi"/>
        </w:rPr>
        <w:t xml:space="preserve"> </w:t>
      </w:r>
      <w:r w:rsidRPr="00480DFC">
        <w:t>Общие сведения</w:t>
      </w:r>
      <w:bookmarkEnd w:id="1"/>
      <w:bookmarkEnd w:id="2"/>
      <w:bookmarkEnd w:id="3"/>
      <w:bookmarkEnd w:id="4"/>
    </w:p>
    <w:p w14:paraId="7B1C7689" w14:textId="77777777" w:rsidR="000A3679" w:rsidRPr="00107315" w:rsidRDefault="000A3679" w:rsidP="00480DF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35"/>
        <w:gridCol w:w="604"/>
        <w:gridCol w:w="1461"/>
      </w:tblGrid>
      <w:tr w:rsidR="000A3679" w:rsidRPr="00107315" w14:paraId="779F5BF1" w14:textId="77777777" w:rsidTr="00EA25FE">
        <w:trPr>
          <w:trHeight w:val="283"/>
        </w:trPr>
        <w:tc>
          <w:tcPr>
            <w:tcW w:w="3988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DFC6048" w14:textId="77777777" w:rsidR="000A3679" w:rsidRPr="00107315" w:rsidRDefault="000A3679" w:rsidP="00EA25F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107315">
              <w:rPr>
                <w:szCs w:val="24"/>
              </w:rPr>
              <w:t xml:space="preserve">Врачебная практика </w:t>
            </w:r>
            <w:r w:rsidR="007B5CEA" w:rsidRPr="007B5CEA">
              <w:rPr>
                <w:szCs w:val="24"/>
              </w:rPr>
              <w:t>в области профессиональной патологии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26065D09" w14:textId="77777777" w:rsidR="000A3679" w:rsidRPr="00107315" w:rsidRDefault="000A3679" w:rsidP="001073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2BE28E" w14:textId="58BB74A3" w:rsidR="000A3679" w:rsidRPr="00107315" w:rsidRDefault="00AE2EC0" w:rsidP="00107315">
            <w:pPr>
              <w:shd w:val="clear" w:color="auto" w:fill="FFFFFF"/>
              <w:jc w:val="center"/>
              <w:rPr>
                <w:szCs w:val="24"/>
              </w:rPr>
            </w:pPr>
            <w:r w:rsidRPr="00AE2EC0">
              <w:rPr>
                <w:szCs w:val="24"/>
              </w:rPr>
              <w:t>02.088</w:t>
            </w:r>
          </w:p>
        </w:tc>
      </w:tr>
      <w:tr w:rsidR="000A3679" w:rsidRPr="00107315" w14:paraId="40ED84BB" w14:textId="77777777" w:rsidTr="003851DE">
        <w:tc>
          <w:tcPr>
            <w:tcW w:w="428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71E25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B6C3301" w14:textId="77777777" w:rsidR="000A3679" w:rsidRPr="00107315" w:rsidRDefault="000A3679" w:rsidP="00107315">
            <w:pPr>
              <w:shd w:val="clear" w:color="auto" w:fill="FFFFFF"/>
              <w:jc w:val="center"/>
              <w:rPr>
                <w:szCs w:val="24"/>
              </w:rPr>
            </w:pPr>
            <w:r w:rsidRPr="00107315">
              <w:rPr>
                <w:sz w:val="20"/>
                <w:szCs w:val="24"/>
              </w:rPr>
              <w:t>Код</w:t>
            </w:r>
          </w:p>
        </w:tc>
      </w:tr>
    </w:tbl>
    <w:p w14:paraId="7309CBD4" w14:textId="77777777" w:rsidR="00480DFC" w:rsidRDefault="00480DFC"/>
    <w:p w14:paraId="59DD724F" w14:textId="77777777" w:rsidR="00480DFC" w:rsidRDefault="00480DFC">
      <w:r w:rsidRPr="00107315">
        <w:rPr>
          <w:szCs w:val="24"/>
        </w:rPr>
        <w:t>Основная цель вида профессиональной деятельности:</w:t>
      </w:r>
    </w:p>
    <w:p w14:paraId="1F7728ED" w14:textId="77777777" w:rsidR="00480DFC" w:rsidRDefault="00480DF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5"/>
      </w:tblGrid>
      <w:tr w:rsidR="000A3679" w:rsidRPr="00107315" w14:paraId="2CB5B03C" w14:textId="77777777" w:rsidTr="00480DFC">
        <w:trPr>
          <w:trHeight w:val="395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9D8FA" w14:textId="77777777" w:rsidR="000A3679" w:rsidRPr="00107315" w:rsidRDefault="000A3679" w:rsidP="00650ED6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 xml:space="preserve">Оказание первичной специализированной медицинской помощи </w:t>
            </w:r>
            <w:r w:rsidR="004F5769" w:rsidRPr="004F5769">
              <w:rPr>
                <w:szCs w:val="24"/>
              </w:rPr>
              <w:t>в области профессиональной патологии</w:t>
            </w:r>
            <w:r w:rsidRPr="00107315">
              <w:rPr>
                <w:szCs w:val="24"/>
              </w:rPr>
              <w:t xml:space="preserve"> при профессиональных заболеваниях, проведение медицинских осмотров и </w:t>
            </w:r>
            <w:r w:rsidR="003A712F">
              <w:rPr>
                <w:szCs w:val="24"/>
              </w:rPr>
              <w:t xml:space="preserve">медицинских </w:t>
            </w:r>
            <w:r w:rsidRPr="00107315">
              <w:rPr>
                <w:szCs w:val="24"/>
              </w:rPr>
              <w:t>экспертиз</w:t>
            </w:r>
          </w:p>
        </w:tc>
      </w:tr>
    </w:tbl>
    <w:p w14:paraId="5136B73A" w14:textId="77777777" w:rsidR="00480DFC" w:rsidRDefault="00480DFC"/>
    <w:p w14:paraId="3B200636" w14:textId="77777777" w:rsidR="00480DFC" w:rsidRDefault="00480DFC">
      <w:r w:rsidRPr="00107315">
        <w:rPr>
          <w:szCs w:val="24"/>
        </w:rPr>
        <w:t>Группа занятий:</w:t>
      </w:r>
    </w:p>
    <w:p w14:paraId="569B0CCC" w14:textId="77777777" w:rsidR="00480DFC" w:rsidRDefault="00480DF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6"/>
        <w:gridCol w:w="3495"/>
        <w:gridCol w:w="1525"/>
        <w:gridCol w:w="3709"/>
      </w:tblGrid>
      <w:tr w:rsidR="000A3679" w:rsidRPr="00107315" w14:paraId="2120ECC5" w14:textId="77777777" w:rsidTr="00480DFC">
        <w:trPr>
          <w:trHeight w:val="20"/>
        </w:trPr>
        <w:tc>
          <w:tcPr>
            <w:tcW w:w="7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46DD61" w14:textId="77777777" w:rsidR="000A3679" w:rsidRPr="00107315" w:rsidRDefault="000A3679" w:rsidP="00107315">
            <w:pPr>
              <w:shd w:val="clear" w:color="auto" w:fill="FFFFFF"/>
              <w:rPr>
                <w:szCs w:val="24"/>
              </w:rPr>
            </w:pPr>
            <w:r w:rsidRPr="00107315">
              <w:rPr>
                <w:szCs w:val="24"/>
              </w:rPr>
              <w:t>2212</w:t>
            </w:r>
          </w:p>
        </w:tc>
        <w:tc>
          <w:tcPr>
            <w:tcW w:w="1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7A1F6" w14:textId="77777777" w:rsidR="000A3679" w:rsidRPr="00107315" w:rsidRDefault="000A3679" w:rsidP="00107315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szCs w:val="24"/>
              </w:rPr>
            </w:pPr>
            <w:r w:rsidRPr="00107315">
              <w:rPr>
                <w:szCs w:val="24"/>
              </w:rPr>
              <w:t>Врачи-специалисты</w:t>
            </w:r>
          </w:p>
        </w:tc>
        <w:tc>
          <w:tcPr>
            <w:tcW w:w="7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FD3E65" w14:textId="77777777" w:rsidR="000A3679" w:rsidRPr="00107315" w:rsidRDefault="000A3679" w:rsidP="00107315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szCs w:val="24"/>
              </w:rPr>
            </w:pPr>
            <w:r w:rsidRPr="00107315">
              <w:rPr>
                <w:szCs w:val="24"/>
              </w:rPr>
              <w:t>-</w:t>
            </w:r>
          </w:p>
        </w:tc>
        <w:tc>
          <w:tcPr>
            <w:tcW w:w="18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4F9556" w14:textId="77777777" w:rsidR="000A3679" w:rsidRPr="00107315" w:rsidRDefault="000A3679" w:rsidP="00107315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szCs w:val="24"/>
              </w:rPr>
            </w:pPr>
            <w:r w:rsidRPr="00107315">
              <w:rPr>
                <w:szCs w:val="24"/>
              </w:rPr>
              <w:t>-</w:t>
            </w:r>
          </w:p>
        </w:tc>
      </w:tr>
      <w:tr w:rsidR="000A3679" w:rsidRPr="00107315" w14:paraId="68130B7A" w14:textId="77777777" w:rsidTr="003851DE">
        <w:trPr>
          <w:trHeight w:val="227"/>
        </w:trPr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07280408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(код ОКЗ</w:t>
            </w:r>
            <w:r w:rsidRPr="00107315">
              <w:rPr>
                <w:rStyle w:val="a3"/>
                <w:sz w:val="20"/>
                <w:szCs w:val="20"/>
              </w:rPr>
              <w:endnoteReference w:id="1"/>
            </w:r>
            <w:r w:rsidRPr="00107315">
              <w:rPr>
                <w:sz w:val="20"/>
                <w:szCs w:val="20"/>
              </w:rPr>
              <w:t>)</w:t>
            </w:r>
          </w:p>
        </w:tc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</w:tcPr>
          <w:p w14:paraId="252F5ECE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2554CBA5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(код ОКЗ)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</w:tcPr>
          <w:p w14:paraId="4115455E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(наименование)</w:t>
            </w:r>
          </w:p>
        </w:tc>
      </w:tr>
    </w:tbl>
    <w:p w14:paraId="3DAC297A" w14:textId="77777777" w:rsidR="00480DFC" w:rsidRDefault="00480DFC"/>
    <w:p w14:paraId="10C00537" w14:textId="77777777" w:rsidR="00480DFC" w:rsidRDefault="00480DFC">
      <w:r w:rsidRPr="00107315">
        <w:rPr>
          <w:szCs w:val="24"/>
        </w:rPr>
        <w:t>Отнесение к видам экономической деятельности:</w:t>
      </w:r>
    </w:p>
    <w:p w14:paraId="3194C4EE" w14:textId="77777777" w:rsidR="00480DFC" w:rsidRDefault="00480DF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8"/>
        <w:gridCol w:w="8437"/>
      </w:tblGrid>
      <w:tr w:rsidR="000A3679" w:rsidRPr="00107315" w14:paraId="3545C694" w14:textId="77777777" w:rsidTr="00480DFC">
        <w:trPr>
          <w:trHeight w:val="20"/>
        </w:trPr>
        <w:tc>
          <w:tcPr>
            <w:tcW w:w="8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53AFE9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86.1</w:t>
            </w:r>
            <w:r w:rsidR="002B58AE">
              <w:rPr>
                <w:szCs w:val="24"/>
              </w:rPr>
              <w:t>0</w:t>
            </w:r>
          </w:p>
        </w:tc>
        <w:tc>
          <w:tcPr>
            <w:tcW w:w="41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904221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Деятельность больничных организаций</w:t>
            </w:r>
          </w:p>
        </w:tc>
      </w:tr>
      <w:tr w:rsidR="000A3679" w:rsidRPr="00107315" w14:paraId="01CEDAC6" w14:textId="77777777" w:rsidTr="00480DFC">
        <w:trPr>
          <w:trHeight w:val="20"/>
        </w:trPr>
        <w:tc>
          <w:tcPr>
            <w:tcW w:w="8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DFE665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86.22</w:t>
            </w:r>
          </w:p>
        </w:tc>
        <w:tc>
          <w:tcPr>
            <w:tcW w:w="41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96873C" w14:textId="77777777" w:rsidR="000A3679" w:rsidRPr="00107315" w:rsidRDefault="000A3679" w:rsidP="00107315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107315">
              <w:rPr>
                <w:szCs w:val="24"/>
              </w:rPr>
              <w:t>Специальная врачебная практика</w:t>
            </w:r>
          </w:p>
        </w:tc>
      </w:tr>
      <w:tr w:rsidR="000A3679" w:rsidRPr="00107315" w14:paraId="16533293" w14:textId="77777777" w:rsidTr="00480DFC">
        <w:trPr>
          <w:trHeight w:val="20"/>
        </w:trPr>
        <w:tc>
          <w:tcPr>
            <w:tcW w:w="8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AB8676" w14:textId="77777777" w:rsidR="000A3679" w:rsidRPr="00107315" w:rsidRDefault="000A3679" w:rsidP="00107315">
            <w:pPr>
              <w:shd w:val="clear" w:color="auto" w:fill="FFFFFF"/>
              <w:rPr>
                <w:szCs w:val="24"/>
              </w:rPr>
            </w:pPr>
            <w:r w:rsidRPr="00107315">
              <w:rPr>
                <w:szCs w:val="24"/>
              </w:rPr>
              <w:t>86.90.4</w:t>
            </w:r>
          </w:p>
        </w:tc>
        <w:tc>
          <w:tcPr>
            <w:tcW w:w="41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526757" w14:textId="77777777" w:rsidR="000A3679" w:rsidRPr="00107315" w:rsidRDefault="002B58AE" w:rsidP="002B58AE">
            <w:pPr>
              <w:shd w:val="clear" w:color="auto" w:fill="FFFFFF"/>
              <w:snapToGrid w:val="0"/>
              <w:rPr>
                <w:szCs w:val="24"/>
              </w:rPr>
            </w:pPr>
            <w:r w:rsidRPr="002B58AE">
              <w:rPr>
                <w:szCs w:val="24"/>
              </w:rPr>
              <w:t>Деятельность санаторно-курортных организаций</w:t>
            </w:r>
          </w:p>
        </w:tc>
      </w:tr>
      <w:tr w:rsidR="000A3679" w:rsidRPr="00107315" w14:paraId="10284867" w14:textId="77777777" w:rsidTr="00480DFC">
        <w:trPr>
          <w:trHeight w:val="20"/>
        </w:trPr>
        <w:tc>
          <w:tcPr>
            <w:tcW w:w="8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C7ED33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86.90.9</w:t>
            </w:r>
          </w:p>
        </w:tc>
        <w:tc>
          <w:tcPr>
            <w:tcW w:w="41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E36F0E" w14:textId="77777777" w:rsidR="000A3679" w:rsidRPr="00107315" w:rsidRDefault="002B58AE" w:rsidP="00107315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szCs w:val="24"/>
              </w:rPr>
            </w:pPr>
            <w:r>
              <w:t>Деятельность в области медицины прочая, не включенная в другие группировки</w:t>
            </w:r>
          </w:p>
        </w:tc>
      </w:tr>
      <w:tr w:rsidR="000A3679" w:rsidRPr="00107315" w14:paraId="48C51812" w14:textId="77777777" w:rsidTr="00480DFC">
        <w:trPr>
          <w:trHeight w:val="244"/>
        </w:trPr>
        <w:tc>
          <w:tcPr>
            <w:tcW w:w="862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746E4280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(код ОКВЭД</w:t>
            </w:r>
            <w:r w:rsidRPr="00107315">
              <w:rPr>
                <w:rStyle w:val="a3"/>
                <w:sz w:val="20"/>
                <w:szCs w:val="20"/>
              </w:rPr>
              <w:endnoteReference w:id="2"/>
            </w:r>
            <w:r w:rsidRPr="00107315">
              <w:rPr>
                <w:sz w:val="20"/>
                <w:szCs w:val="20"/>
              </w:rPr>
              <w:t>)</w:t>
            </w:r>
          </w:p>
        </w:tc>
        <w:tc>
          <w:tcPr>
            <w:tcW w:w="4138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4FA1359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C39431B" w14:textId="77777777" w:rsidR="000A3679" w:rsidRPr="00107315" w:rsidRDefault="000A3679" w:rsidP="00107315">
      <w:pPr>
        <w:shd w:val="clear" w:color="auto" w:fill="FFFFFF"/>
        <w:sectPr w:rsidR="000A3679" w:rsidRPr="00107315" w:rsidSect="00480DFC">
          <w:headerReference w:type="default" r:id="rId8"/>
          <w:footnotePr>
            <w:numStart w:val="7"/>
          </w:footnotePr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20"/>
          <w:titlePg/>
          <w:docGrid w:linePitch="360"/>
        </w:sectPr>
      </w:pPr>
    </w:p>
    <w:p w14:paraId="4BD0311C" w14:textId="77777777" w:rsidR="000A3679" w:rsidRPr="00480DFC" w:rsidRDefault="000A3679" w:rsidP="00F909E8">
      <w:pPr>
        <w:pStyle w:val="11"/>
        <w:shd w:val="clear" w:color="auto" w:fill="FFFFFF"/>
        <w:jc w:val="center"/>
        <w:rPr>
          <w:b w:val="0"/>
        </w:rPr>
      </w:pPr>
      <w:bookmarkStart w:id="5" w:name="_Toc411415260"/>
      <w:bookmarkStart w:id="6" w:name="_Toc468179245"/>
      <w:bookmarkStart w:id="7" w:name="_Toc483218086"/>
      <w:bookmarkStart w:id="8" w:name="_Toc103354090"/>
      <w:bookmarkStart w:id="9" w:name="_Toc411415261"/>
      <w:bookmarkStart w:id="10" w:name="_Toc468179246"/>
      <w:bookmarkStart w:id="11" w:name="_Toc483218087"/>
      <w:r w:rsidRPr="00480DFC">
        <w:rPr>
          <w:lang w:val="en-US"/>
        </w:rPr>
        <w:lastRenderedPageBreak/>
        <w:t>II</w:t>
      </w:r>
      <w:r w:rsidRPr="00107315">
        <w:t>.</w:t>
      </w:r>
      <w:r w:rsidR="00E01FE0">
        <w:rPr>
          <w:rFonts w:asciiTheme="minorHAnsi" w:hAnsiTheme="minorHAnsi"/>
        </w:rPr>
        <w:t xml:space="preserve"> </w:t>
      </w:r>
      <w:r w:rsidRPr="00107315">
        <w:t>Описание трудовых функций, входящих в профессиональный стандарт (функциональная карта вида профессиональной деятельности)</w:t>
      </w:r>
      <w:bookmarkEnd w:id="5"/>
      <w:bookmarkEnd w:id="6"/>
      <w:bookmarkEnd w:id="7"/>
      <w:bookmarkEnd w:id="8"/>
    </w:p>
    <w:p w14:paraId="0CF8D1E5" w14:textId="77777777" w:rsidR="000A3679" w:rsidRPr="00107315" w:rsidRDefault="000A3679" w:rsidP="00107315">
      <w:pPr>
        <w:pStyle w:val="14"/>
        <w:shd w:val="clear" w:color="auto" w:fill="FFFFFF"/>
        <w:ind w:left="0"/>
        <w:rPr>
          <w:b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661"/>
        <w:gridCol w:w="2368"/>
        <w:gridCol w:w="1694"/>
        <w:gridCol w:w="6881"/>
        <w:gridCol w:w="1136"/>
        <w:gridCol w:w="1820"/>
      </w:tblGrid>
      <w:tr w:rsidR="000A3679" w:rsidRPr="00480DFC" w14:paraId="48BB0D65" w14:textId="77777777" w:rsidTr="005268BE">
        <w:tc>
          <w:tcPr>
            <w:tcW w:w="1526" w:type="pct"/>
            <w:gridSpan w:val="3"/>
            <w:shd w:val="clear" w:color="auto" w:fill="auto"/>
            <w:vAlign w:val="center"/>
          </w:tcPr>
          <w:p w14:paraId="4099060C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  <w:r w:rsidRPr="00480DFC">
              <w:rPr>
                <w:szCs w:val="24"/>
              </w:rPr>
              <w:t>Обобщенные трудовые функции</w:t>
            </w:r>
          </w:p>
        </w:tc>
        <w:tc>
          <w:tcPr>
            <w:tcW w:w="3474" w:type="pct"/>
            <w:gridSpan w:val="3"/>
            <w:shd w:val="clear" w:color="auto" w:fill="auto"/>
            <w:vAlign w:val="center"/>
          </w:tcPr>
          <w:p w14:paraId="4989DB9E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  <w:r w:rsidRPr="00480DFC">
              <w:rPr>
                <w:szCs w:val="24"/>
              </w:rPr>
              <w:t>Трудовые функции</w:t>
            </w:r>
          </w:p>
        </w:tc>
      </w:tr>
      <w:tr w:rsidR="000A3679" w:rsidRPr="00480DFC" w14:paraId="576C1E7C" w14:textId="77777777" w:rsidTr="005268BE">
        <w:trPr>
          <w:trHeight w:val="731"/>
        </w:trPr>
        <w:tc>
          <w:tcPr>
            <w:tcW w:w="259" w:type="pct"/>
            <w:shd w:val="clear" w:color="auto" w:fill="auto"/>
            <w:vAlign w:val="center"/>
          </w:tcPr>
          <w:p w14:paraId="4AFDC318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  <w:r w:rsidRPr="00480DFC">
              <w:rPr>
                <w:szCs w:val="24"/>
              </w:rPr>
              <w:t>код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4323CAD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  <w:r w:rsidRPr="00480DFC">
              <w:rPr>
                <w:szCs w:val="24"/>
              </w:rPr>
              <w:t>наименование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64E5ADE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  <w:r w:rsidRPr="00480DFC">
              <w:rPr>
                <w:szCs w:val="24"/>
              </w:rPr>
              <w:t>уровень квалификации</w:t>
            </w:r>
          </w:p>
        </w:tc>
        <w:tc>
          <w:tcPr>
            <w:tcW w:w="2395" w:type="pct"/>
            <w:shd w:val="clear" w:color="auto" w:fill="auto"/>
            <w:vAlign w:val="center"/>
          </w:tcPr>
          <w:p w14:paraId="5700BBF5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  <w:r w:rsidRPr="00480DFC">
              <w:rPr>
                <w:szCs w:val="24"/>
              </w:rPr>
              <w:t>наименование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52378084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  <w:r w:rsidRPr="00480DFC">
              <w:rPr>
                <w:szCs w:val="24"/>
              </w:rPr>
              <w:t>код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364A31FA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  <w:r w:rsidRPr="00480DFC">
              <w:rPr>
                <w:szCs w:val="24"/>
              </w:rPr>
              <w:t>уровень (подуровень) квалификации</w:t>
            </w:r>
          </w:p>
        </w:tc>
      </w:tr>
      <w:tr w:rsidR="000A3679" w:rsidRPr="00480DFC" w14:paraId="056E81A1" w14:textId="77777777" w:rsidTr="005268BE">
        <w:trPr>
          <w:trHeight w:val="20"/>
        </w:trPr>
        <w:tc>
          <w:tcPr>
            <w:tcW w:w="259" w:type="pct"/>
            <w:vMerge w:val="restart"/>
            <w:shd w:val="clear" w:color="auto" w:fill="auto"/>
          </w:tcPr>
          <w:p w14:paraId="69DA4CA4" w14:textId="77777777" w:rsidR="000A3679" w:rsidRPr="004D5AD2" w:rsidRDefault="004D5AD2" w:rsidP="005268BE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845" w:type="pct"/>
            <w:vMerge w:val="restart"/>
            <w:shd w:val="clear" w:color="auto" w:fill="auto"/>
          </w:tcPr>
          <w:p w14:paraId="76BB285C" w14:textId="77777777" w:rsidR="000A3679" w:rsidRPr="00480DFC" w:rsidRDefault="000A3679" w:rsidP="005268BE">
            <w:pPr>
              <w:shd w:val="clear" w:color="auto" w:fill="FFFFFF"/>
              <w:rPr>
                <w:szCs w:val="24"/>
              </w:rPr>
            </w:pPr>
            <w:r w:rsidRPr="00480DFC">
              <w:rPr>
                <w:szCs w:val="24"/>
              </w:rPr>
              <w:t xml:space="preserve">Оказание медицинской помощи </w:t>
            </w:r>
            <w:r w:rsidR="00D51769" w:rsidRPr="00480DFC">
              <w:rPr>
                <w:szCs w:val="24"/>
              </w:rPr>
              <w:t>в области профессиональной патологии</w:t>
            </w:r>
          </w:p>
        </w:tc>
        <w:tc>
          <w:tcPr>
            <w:tcW w:w="422" w:type="pct"/>
            <w:vMerge w:val="restart"/>
            <w:shd w:val="clear" w:color="auto" w:fill="auto"/>
          </w:tcPr>
          <w:p w14:paraId="05084A23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  <w:r w:rsidRPr="00480DFC">
              <w:rPr>
                <w:szCs w:val="24"/>
              </w:rPr>
              <w:t>8</w:t>
            </w:r>
          </w:p>
        </w:tc>
        <w:tc>
          <w:tcPr>
            <w:tcW w:w="2395" w:type="pct"/>
            <w:shd w:val="clear" w:color="auto" w:fill="auto"/>
          </w:tcPr>
          <w:p w14:paraId="2A10C5CE" w14:textId="77777777" w:rsidR="000A3679" w:rsidRPr="00480DFC" w:rsidRDefault="00F3496E" w:rsidP="005268BE">
            <w:pPr>
              <w:shd w:val="clear" w:color="auto" w:fill="FFFFFF"/>
              <w:rPr>
                <w:szCs w:val="24"/>
              </w:rPr>
            </w:pPr>
            <w:r w:rsidRPr="00480DFC">
              <w:rPr>
                <w:szCs w:val="24"/>
              </w:rPr>
              <w:t>Диагностика и раннее выявление профессиональных заболеваний и заболеваний (отравлений), связанных с условиями труда, установление связи заболевания с профессией</w:t>
            </w:r>
          </w:p>
        </w:tc>
        <w:tc>
          <w:tcPr>
            <w:tcW w:w="422" w:type="pct"/>
            <w:shd w:val="clear" w:color="auto" w:fill="auto"/>
          </w:tcPr>
          <w:p w14:paraId="6081464D" w14:textId="77777777" w:rsidR="000A3679" w:rsidRPr="00480DFC" w:rsidRDefault="004D5AD2" w:rsidP="005268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0A3679" w:rsidRPr="00480DFC">
              <w:rPr>
                <w:szCs w:val="24"/>
              </w:rPr>
              <w:t>/01.8</w:t>
            </w:r>
          </w:p>
        </w:tc>
        <w:tc>
          <w:tcPr>
            <w:tcW w:w="657" w:type="pct"/>
            <w:shd w:val="clear" w:color="auto" w:fill="auto"/>
          </w:tcPr>
          <w:p w14:paraId="5A72E956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  <w:r w:rsidRPr="00480DFC">
              <w:rPr>
                <w:szCs w:val="24"/>
              </w:rPr>
              <w:t>8</w:t>
            </w:r>
          </w:p>
        </w:tc>
      </w:tr>
      <w:tr w:rsidR="000A3679" w:rsidRPr="00480DFC" w14:paraId="1E589747" w14:textId="77777777" w:rsidTr="005268BE">
        <w:trPr>
          <w:trHeight w:val="20"/>
        </w:trPr>
        <w:tc>
          <w:tcPr>
            <w:tcW w:w="259" w:type="pct"/>
            <w:vMerge/>
            <w:shd w:val="clear" w:color="auto" w:fill="auto"/>
          </w:tcPr>
          <w:p w14:paraId="7B6FBADA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45" w:type="pct"/>
            <w:vMerge/>
            <w:shd w:val="clear" w:color="auto" w:fill="auto"/>
          </w:tcPr>
          <w:p w14:paraId="08603456" w14:textId="77777777" w:rsidR="000A3679" w:rsidRPr="00480DFC" w:rsidRDefault="000A3679" w:rsidP="005268B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14:paraId="6DC47386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95" w:type="pct"/>
            <w:shd w:val="clear" w:color="auto" w:fill="auto"/>
          </w:tcPr>
          <w:p w14:paraId="2490C2EF" w14:textId="77777777" w:rsidR="000A3679" w:rsidRPr="00480DFC" w:rsidRDefault="000A3679" w:rsidP="005268BE">
            <w:pPr>
              <w:shd w:val="clear" w:color="auto" w:fill="FFFFFF"/>
              <w:rPr>
                <w:szCs w:val="24"/>
              </w:rPr>
            </w:pPr>
            <w:r w:rsidRPr="00480DFC">
              <w:rPr>
                <w:szCs w:val="24"/>
              </w:rPr>
              <w:t>Назначение лечения пациентам с профессиональными заболеваниями,</w:t>
            </w:r>
            <w:r w:rsidR="008B0316" w:rsidRPr="00480DFC">
              <w:rPr>
                <w:szCs w:val="24"/>
              </w:rPr>
              <w:t xml:space="preserve"> в том числе санаторно-курортного,</w:t>
            </w:r>
            <w:r w:rsidRPr="00480DFC">
              <w:rPr>
                <w:szCs w:val="24"/>
              </w:rPr>
              <w:t xml:space="preserve"> контроль его эффективности и безопасности</w:t>
            </w:r>
          </w:p>
        </w:tc>
        <w:tc>
          <w:tcPr>
            <w:tcW w:w="422" w:type="pct"/>
            <w:shd w:val="clear" w:color="auto" w:fill="auto"/>
          </w:tcPr>
          <w:p w14:paraId="609309FD" w14:textId="77777777" w:rsidR="000A3679" w:rsidRPr="00480DFC" w:rsidRDefault="004D5AD2" w:rsidP="005268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0A3679" w:rsidRPr="00480DFC">
              <w:rPr>
                <w:szCs w:val="24"/>
              </w:rPr>
              <w:t>/02.8</w:t>
            </w:r>
          </w:p>
        </w:tc>
        <w:tc>
          <w:tcPr>
            <w:tcW w:w="657" w:type="pct"/>
            <w:shd w:val="clear" w:color="auto" w:fill="auto"/>
          </w:tcPr>
          <w:p w14:paraId="03F30D79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  <w:r w:rsidRPr="00480DFC">
              <w:rPr>
                <w:szCs w:val="24"/>
              </w:rPr>
              <w:t>8</w:t>
            </w:r>
          </w:p>
        </w:tc>
      </w:tr>
      <w:tr w:rsidR="000A3679" w:rsidRPr="00480DFC" w14:paraId="42E1D270" w14:textId="77777777" w:rsidTr="005268BE">
        <w:trPr>
          <w:trHeight w:val="20"/>
        </w:trPr>
        <w:tc>
          <w:tcPr>
            <w:tcW w:w="259" w:type="pct"/>
            <w:vMerge/>
            <w:shd w:val="clear" w:color="auto" w:fill="auto"/>
            <w:vAlign w:val="center"/>
          </w:tcPr>
          <w:p w14:paraId="47B03ABC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45" w:type="pct"/>
            <w:vMerge/>
            <w:shd w:val="clear" w:color="auto" w:fill="auto"/>
            <w:vAlign w:val="center"/>
          </w:tcPr>
          <w:p w14:paraId="4ECA2420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14:paraId="3BD8B3B2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95" w:type="pct"/>
            <w:shd w:val="clear" w:color="auto" w:fill="auto"/>
          </w:tcPr>
          <w:p w14:paraId="037285DD" w14:textId="77777777" w:rsidR="00596E4E" w:rsidRPr="00480DFC" w:rsidRDefault="00F3496E" w:rsidP="005268BE">
            <w:pPr>
              <w:shd w:val="clear" w:color="auto" w:fill="FFFFFF"/>
              <w:rPr>
                <w:szCs w:val="24"/>
              </w:rPr>
            </w:pPr>
            <w:r w:rsidRPr="00480DFC">
              <w:rPr>
                <w:szCs w:val="24"/>
              </w:rPr>
              <w:t>Проведение обязательных (предварительных, периодических, внеочередных) медицинских осмотров</w:t>
            </w:r>
          </w:p>
        </w:tc>
        <w:tc>
          <w:tcPr>
            <w:tcW w:w="422" w:type="pct"/>
            <w:shd w:val="clear" w:color="auto" w:fill="auto"/>
          </w:tcPr>
          <w:p w14:paraId="5B862CBA" w14:textId="77777777" w:rsidR="000A3679" w:rsidRPr="00480DFC" w:rsidRDefault="004D5AD2" w:rsidP="005268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0A3679" w:rsidRPr="00480DFC">
              <w:rPr>
                <w:szCs w:val="24"/>
              </w:rPr>
              <w:t>/03.8</w:t>
            </w:r>
          </w:p>
        </w:tc>
        <w:tc>
          <w:tcPr>
            <w:tcW w:w="657" w:type="pct"/>
            <w:shd w:val="clear" w:color="auto" w:fill="auto"/>
          </w:tcPr>
          <w:p w14:paraId="456EB350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  <w:r w:rsidRPr="00480DFC">
              <w:rPr>
                <w:szCs w:val="24"/>
              </w:rPr>
              <w:t>8</w:t>
            </w:r>
          </w:p>
        </w:tc>
      </w:tr>
      <w:tr w:rsidR="000A3679" w:rsidRPr="00480DFC" w14:paraId="201630FE" w14:textId="77777777" w:rsidTr="005268BE">
        <w:trPr>
          <w:trHeight w:val="20"/>
        </w:trPr>
        <w:tc>
          <w:tcPr>
            <w:tcW w:w="259" w:type="pct"/>
            <w:vMerge/>
            <w:shd w:val="clear" w:color="auto" w:fill="auto"/>
            <w:vAlign w:val="center"/>
          </w:tcPr>
          <w:p w14:paraId="6C52EC60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45" w:type="pct"/>
            <w:vMerge/>
            <w:shd w:val="clear" w:color="auto" w:fill="auto"/>
            <w:vAlign w:val="center"/>
          </w:tcPr>
          <w:p w14:paraId="444308F9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14:paraId="5ABC1A16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95" w:type="pct"/>
            <w:shd w:val="clear" w:color="auto" w:fill="auto"/>
          </w:tcPr>
          <w:p w14:paraId="7D41B1D4" w14:textId="77777777" w:rsidR="000A3679" w:rsidRPr="00480DFC" w:rsidRDefault="000A3679" w:rsidP="005268BE">
            <w:pPr>
              <w:shd w:val="clear" w:color="auto" w:fill="FFFFFF"/>
              <w:rPr>
                <w:szCs w:val="24"/>
              </w:rPr>
            </w:pPr>
            <w:r w:rsidRPr="00480DFC">
              <w:rPr>
                <w:szCs w:val="24"/>
              </w:rPr>
              <w:t>Проведение экспертизы профессиональной пригодности и экспертизы связи заболевания с профессией</w:t>
            </w:r>
          </w:p>
        </w:tc>
        <w:tc>
          <w:tcPr>
            <w:tcW w:w="422" w:type="pct"/>
            <w:shd w:val="clear" w:color="auto" w:fill="auto"/>
          </w:tcPr>
          <w:p w14:paraId="5C500B2C" w14:textId="77777777" w:rsidR="000A3679" w:rsidRPr="00480DFC" w:rsidRDefault="004D5AD2" w:rsidP="005268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0A3679" w:rsidRPr="00480DFC">
              <w:rPr>
                <w:szCs w:val="24"/>
              </w:rPr>
              <w:t>/04.8</w:t>
            </w:r>
          </w:p>
        </w:tc>
        <w:tc>
          <w:tcPr>
            <w:tcW w:w="657" w:type="pct"/>
            <w:shd w:val="clear" w:color="auto" w:fill="auto"/>
          </w:tcPr>
          <w:p w14:paraId="05C98C40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  <w:r w:rsidRPr="00480DFC">
              <w:rPr>
                <w:szCs w:val="24"/>
              </w:rPr>
              <w:t>8</w:t>
            </w:r>
          </w:p>
        </w:tc>
      </w:tr>
      <w:tr w:rsidR="000A3679" w:rsidRPr="00480DFC" w14:paraId="27649B55" w14:textId="77777777" w:rsidTr="005268BE">
        <w:trPr>
          <w:trHeight w:val="20"/>
        </w:trPr>
        <w:tc>
          <w:tcPr>
            <w:tcW w:w="259" w:type="pct"/>
            <w:vMerge/>
            <w:shd w:val="clear" w:color="auto" w:fill="auto"/>
            <w:vAlign w:val="center"/>
          </w:tcPr>
          <w:p w14:paraId="0E624D87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45" w:type="pct"/>
            <w:vMerge/>
            <w:shd w:val="clear" w:color="auto" w:fill="auto"/>
            <w:vAlign w:val="center"/>
          </w:tcPr>
          <w:p w14:paraId="6C44F1EE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14:paraId="2C023903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95" w:type="pct"/>
            <w:shd w:val="clear" w:color="auto" w:fill="auto"/>
          </w:tcPr>
          <w:p w14:paraId="6C52042D" w14:textId="77777777" w:rsidR="000A3679" w:rsidRPr="00480DFC" w:rsidRDefault="00102405" w:rsidP="005268BE">
            <w:pPr>
              <w:shd w:val="clear" w:color="auto" w:fill="FFFFFF"/>
              <w:rPr>
                <w:szCs w:val="24"/>
              </w:rPr>
            </w:pPr>
            <w:r w:rsidRPr="00480DFC">
              <w:rPr>
                <w:szCs w:val="24"/>
              </w:rPr>
              <w:t xml:space="preserve">Проведение и контроль эффективности мероприятий по профилактике </w:t>
            </w:r>
            <w:r w:rsidRPr="00480DFC">
              <w:rPr>
                <w:color w:val="000000"/>
                <w:szCs w:val="24"/>
              </w:rPr>
              <w:t xml:space="preserve">возникновения </w:t>
            </w:r>
            <w:r w:rsidR="00F3496E" w:rsidRPr="00480DFC">
              <w:rPr>
                <w:color w:val="000000"/>
                <w:szCs w:val="24"/>
              </w:rPr>
              <w:t>профессиональных заболеваний и заболеваний (отравлений), связанных с условиями труда</w:t>
            </w:r>
            <w:r w:rsidRPr="00480DFC">
              <w:rPr>
                <w:color w:val="000000"/>
                <w:szCs w:val="24"/>
              </w:rPr>
              <w:t>,</w:t>
            </w:r>
            <w:r w:rsidRPr="00480DFC">
              <w:rPr>
                <w:szCs w:val="24"/>
              </w:rPr>
              <w:t xml:space="preserve"> формированию здорового образа жизни, санитарно-гигиеническому просвещению</w:t>
            </w:r>
          </w:p>
        </w:tc>
        <w:tc>
          <w:tcPr>
            <w:tcW w:w="422" w:type="pct"/>
            <w:shd w:val="clear" w:color="auto" w:fill="auto"/>
          </w:tcPr>
          <w:p w14:paraId="21771541" w14:textId="77777777" w:rsidR="000A3679" w:rsidRPr="00480DFC" w:rsidRDefault="004D5AD2" w:rsidP="005268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0A3679" w:rsidRPr="00480DFC">
              <w:rPr>
                <w:szCs w:val="24"/>
              </w:rPr>
              <w:t>/05.8</w:t>
            </w:r>
          </w:p>
        </w:tc>
        <w:tc>
          <w:tcPr>
            <w:tcW w:w="657" w:type="pct"/>
            <w:shd w:val="clear" w:color="auto" w:fill="auto"/>
          </w:tcPr>
          <w:p w14:paraId="70772F75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  <w:r w:rsidRPr="00480DFC">
              <w:rPr>
                <w:szCs w:val="24"/>
              </w:rPr>
              <w:t>8</w:t>
            </w:r>
          </w:p>
        </w:tc>
      </w:tr>
      <w:tr w:rsidR="000A3679" w:rsidRPr="00480DFC" w14:paraId="779BCDD1" w14:textId="77777777" w:rsidTr="005268BE">
        <w:trPr>
          <w:trHeight w:val="20"/>
        </w:trPr>
        <w:tc>
          <w:tcPr>
            <w:tcW w:w="259" w:type="pct"/>
            <w:vMerge/>
            <w:shd w:val="clear" w:color="auto" w:fill="auto"/>
            <w:vAlign w:val="center"/>
          </w:tcPr>
          <w:p w14:paraId="59A7E139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45" w:type="pct"/>
            <w:vMerge/>
            <w:shd w:val="clear" w:color="auto" w:fill="auto"/>
            <w:vAlign w:val="center"/>
          </w:tcPr>
          <w:p w14:paraId="18781D47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14:paraId="5307F0E7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95" w:type="pct"/>
            <w:shd w:val="clear" w:color="auto" w:fill="auto"/>
          </w:tcPr>
          <w:p w14:paraId="72B1AC06" w14:textId="77777777" w:rsidR="000A3679" w:rsidRPr="00480DFC" w:rsidRDefault="00AB0BF2" w:rsidP="005268BE">
            <w:pPr>
              <w:shd w:val="clear" w:color="auto" w:fill="FFFFFF"/>
              <w:rPr>
                <w:szCs w:val="24"/>
              </w:rPr>
            </w:pPr>
            <w:r w:rsidRPr="00480DFC">
              <w:rPr>
                <w:szCs w:val="24"/>
              </w:rPr>
              <w:t xml:space="preserve">Проведение анализа </w:t>
            </w:r>
            <w:r w:rsidR="000A3679" w:rsidRPr="00480DFC">
              <w:rPr>
                <w:szCs w:val="24"/>
              </w:rPr>
              <w:t>медико-статистической информации, 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422" w:type="pct"/>
            <w:shd w:val="clear" w:color="auto" w:fill="auto"/>
          </w:tcPr>
          <w:p w14:paraId="252167C7" w14:textId="77777777" w:rsidR="000A3679" w:rsidRPr="00480DFC" w:rsidRDefault="004D5AD2" w:rsidP="005268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0A3679" w:rsidRPr="00480DFC">
              <w:rPr>
                <w:szCs w:val="24"/>
              </w:rPr>
              <w:t>/06.8</w:t>
            </w:r>
          </w:p>
        </w:tc>
        <w:tc>
          <w:tcPr>
            <w:tcW w:w="657" w:type="pct"/>
            <w:shd w:val="clear" w:color="auto" w:fill="auto"/>
          </w:tcPr>
          <w:p w14:paraId="0D97120A" w14:textId="77777777" w:rsidR="000A3679" w:rsidRPr="00480DFC" w:rsidRDefault="000A3679" w:rsidP="005268BE">
            <w:pPr>
              <w:shd w:val="clear" w:color="auto" w:fill="FFFFFF"/>
              <w:jc w:val="center"/>
              <w:rPr>
                <w:szCs w:val="24"/>
              </w:rPr>
            </w:pPr>
            <w:r w:rsidRPr="00480DFC">
              <w:rPr>
                <w:szCs w:val="24"/>
              </w:rPr>
              <w:t>8</w:t>
            </w:r>
          </w:p>
        </w:tc>
      </w:tr>
      <w:tr w:rsidR="00133BA2" w:rsidRPr="00480DFC" w14:paraId="6E25F933" w14:textId="77777777" w:rsidTr="005268BE">
        <w:trPr>
          <w:trHeight w:val="20"/>
        </w:trPr>
        <w:tc>
          <w:tcPr>
            <w:tcW w:w="259" w:type="pct"/>
            <w:vMerge/>
            <w:shd w:val="clear" w:color="auto" w:fill="auto"/>
            <w:vAlign w:val="center"/>
          </w:tcPr>
          <w:p w14:paraId="2F33B001" w14:textId="77777777" w:rsidR="00133BA2" w:rsidRPr="00480DFC" w:rsidRDefault="00133BA2" w:rsidP="005268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45" w:type="pct"/>
            <w:vMerge/>
            <w:shd w:val="clear" w:color="auto" w:fill="auto"/>
            <w:vAlign w:val="center"/>
          </w:tcPr>
          <w:p w14:paraId="6CF3F18C" w14:textId="77777777" w:rsidR="00133BA2" w:rsidRPr="00480DFC" w:rsidRDefault="00133BA2" w:rsidP="005268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14:paraId="65868A3C" w14:textId="77777777" w:rsidR="00133BA2" w:rsidRPr="00480DFC" w:rsidRDefault="00133BA2" w:rsidP="005268B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395" w:type="pct"/>
            <w:shd w:val="clear" w:color="auto" w:fill="auto"/>
          </w:tcPr>
          <w:p w14:paraId="7571FBBB" w14:textId="77777777" w:rsidR="00133BA2" w:rsidRPr="00480DFC" w:rsidRDefault="00133BA2" w:rsidP="005268BE">
            <w:pPr>
              <w:shd w:val="clear" w:color="auto" w:fill="FFFFFF"/>
              <w:rPr>
                <w:szCs w:val="24"/>
              </w:rPr>
            </w:pPr>
            <w:r w:rsidRPr="00480DFC">
              <w:rPr>
                <w:szCs w:val="24"/>
              </w:rPr>
              <w:t>Оказание медицинской помощи пациентам в экстренной форме</w:t>
            </w:r>
          </w:p>
        </w:tc>
        <w:tc>
          <w:tcPr>
            <w:tcW w:w="422" w:type="pct"/>
            <w:shd w:val="clear" w:color="auto" w:fill="auto"/>
          </w:tcPr>
          <w:p w14:paraId="30D33044" w14:textId="77777777" w:rsidR="00133BA2" w:rsidRPr="00480DFC" w:rsidRDefault="004D5AD2" w:rsidP="005268B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133BA2" w:rsidRPr="00480DFC">
              <w:rPr>
                <w:szCs w:val="24"/>
              </w:rPr>
              <w:t>/0</w:t>
            </w:r>
            <w:r w:rsidR="00DD6FDF" w:rsidRPr="00480DFC">
              <w:rPr>
                <w:szCs w:val="24"/>
              </w:rPr>
              <w:t>7</w:t>
            </w:r>
            <w:r w:rsidR="00133BA2" w:rsidRPr="00480DFC">
              <w:rPr>
                <w:szCs w:val="24"/>
              </w:rPr>
              <w:t>.8</w:t>
            </w:r>
          </w:p>
        </w:tc>
        <w:tc>
          <w:tcPr>
            <w:tcW w:w="657" w:type="pct"/>
            <w:shd w:val="clear" w:color="auto" w:fill="auto"/>
          </w:tcPr>
          <w:p w14:paraId="30EF79F2" w14:textId="77777777" w:rsidR="00133BA2" w:rsidRPr="00480DFC" w:rsidRDefault="00133BA2" w:rsidP="005268BE">
            <w:pPr>
              <w:shd w:val="clear" w:color="auto" w:fill="FFFFFF"/>
              <w:jc w:val="center"/>
              <w:rPr>
                <w:szCs w:val="24"/>
              </w:rPr>
            </w:pPr>
            <w:r w:rsidRPr="00480DFC">
              <w:rPr>
                <w:szCs w:val="24"/>
              </w:rPr>
              <w:t>8</w:t>
            </w:r>
          </w:p>
        </w:tc>
      </w:tr>
    </w:tbl>
    <w:p w14:paraId="41D613E3" w14:textId="77777777" w:rsidR="000A3679" w:rsidRPr="00107315" w:rsidRDefault="000A3679" w:rsidP="00107315">
      <w:pPr>
        <w:pStyle w:val="14"/>
        <w:shd w:val="clear" w:color="auto" w:fill="FFFFFF"/>
        <w:ind w:left="0"/>
        <w:rPr>
          <w:b/>
          <w:sz w:val="8"/>
          <w:szCs w:val="8"/>
        </w:rPr>
        <w:sectPr w:rsidR="000A3679" w:rsidRPr="00107315" w:rsidSect="005268BE"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284" w:footer="510" w:gutter="0"/>
          <w:cols w:space="720"/>
          <w:docGrid w:linePitch="360"/>
        </w:sectPr>
      </w:pPr>
    </w:p>
    <w:p w14:paraId="4CC5B6C4" w14:textId="77777777" w:rsidR="000A3679" w:rsidRPr="005268BE" w:rsidRDefault="000A3679" w:rsidP="005268BE">
      <w:pPr>
        <w:pStyle w:val="11"/>
        <w:jc w:val="center"/>
        <w:rPr>
          <w:b w:val="0"/>
          <w:sz w:val="24"/>
        </w:rPr>
      </w:pPr>
      <w:bookmarkStart w:id="12" w:name="_Toc447576371"/>
      <w:bookmarkStart w:id="13" w:name="_Toc473111587"/>
      <w:bookmarkStart w:id="14" w:name="_Toc499139936"/>
      <w:bookmarkStart w:id="15" w:name="_Toc103354091"/>
      <w:r w:rsidRPr="00107315">
        <w:lastRenderedPageBreak/>
        <w:t xml:space="preserve">III. Характеристика </w:t>
      </w:r>
      <w:r w:rsidRPr="005268BE">
        <w:t>обобщенных</w:t>
      </w:r>
      <w:r w:rsidRPr="00107315">
        <w:t xml:space="preserve"> трудовых функций</w:t>
      </w:r>
      <w:bookmarkEnd w:id="12"/>
      <w:bookmarkEnd w:id="13"/>
      <w:bookmarkEnd w:id="14"/>
      <w:bookmarkEnd w:id="15"/>
    </w:p>
    <w:p w14:paraId="58016C19" w14:textId="77777777" w:rsidR="005268BE" w:rsidRPr="00107315" w:rsidRDefault="005268BE" w:rsidP="005268BE"/>
    <w:p w14:paraId="499CCE54" w14:textId="77777777" w:rsidR="000A3679" w:rsidRDefault="000A3679" w:rsidP="005268BE">
      <w:pPr>
        <w:pStyle w:val="2"/>
        <w:shd w:val="clear" w:color="auto" w:fill="FFFFFF"/>
        <w:ind w:left="0" w:firstLine="0"/>
        <w:rPr>
          <w:rFonts w:asciiTheme="minorHAnsi" w:hAnsiTheme="minorHAnsi"/>
        </w:rPr>
      </w:pPr>
      <w:bookmarkStart w:id="16" w:name="_Toc447576372"/>
      <w:bookmarkStart w:id="17" w:name="_Toc473111588"/>
      <w:bookmarkStart w:id="18" w:name="_Toc499139937"/>
      <w:bookmarkStart w:id="19" w:name="_Toc103354092"/>
      <w:r w:rsidRPr="00107315">
        <w:t>3.1. Обобщенная трудовая функция</w:t>
      </w:r>
      <w:bookmarkEnd w:id="16"/>
      <w:bookmarkEnd w:id="17"/>
      <w:bookmarkEnd w:id="18"/>
      <w:bookmarkEnd w:id="19"/>
    </w:p>
    <w:p w14:paraId="1FA43ECA" w14:textId="77777777" w:rsidR="005268BE" w:rsidRPr="005268BE" w:rsidRDefault="005268BE" w:rsidP="005268BE"/>
    <w:tbl>
      <w:tblPr>
        <w:tblW w:w="5000" w:type="pct"/>
        <w:tblLook w:val="0000" w:firstRow="0" w:lastRow="0" w:firstColumn="0" w:lastColumn="0" w:noHBand="0" w:noVBand="0"/>
      </w:tblPr>
      <w:tblGrid>
        <w:gridCol w:w="1650"/>
        <w:gridCol w:w="4978"/>
        <w:gridCol w:w="630"/>
        <w:gridCol w:w="702"/>
        <w:gridCol w:w="1542"/>
        <w:gridCol w:w="698"/>
      </w:tblGrid>
      <w:tr w:rsidR="007F3EFB" w:rsidRPr="00107315" w14:paraId="4773AE82" w14:textId="77777777" w:rsidTr="005268BE">
        <w:trPr>
          <w:trHeight w:val="278"/>
        </w:trPr>
        <w:tc>
          <w:tcPr>
            <w:tcW w:w="809" w:type="pct"/>
            <w:tcBorders>
              <w:right w:val="single" w:sz="4" w:space="0" w:color="808080"/>
            </w:tcBorders>
            <w:vAlign w:val="center"/>
          </w:tcPr>
          <w:p w14:paraId="7B098FCA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DE325E" w14:textId="77777777" w:rsidR="000A3679" w:rsidRPr="00107315" w:rsidRDefault="000A3679" w:rsidP="005268BE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 xml:space="preserve">Оказание медицинской помощи </w:t>
            </w:r>
            <w:r w:rsidR="00D51769" w:rsidRPr="00D51769">
              <w:rPr>
                <w:szCs w:val="24"/>
              </w:rPr>
              <w:t>в области профессиональной патологии</w:t>
            </w:r>
          </w:p>
        </w:tc>
        <w:tc>
          <w:tcPr>
            <w:tcW w:w="309" w:type="pct"/>
            <w:tcBorders>
              <w:left w:val="single" w:sz="4" w:space="0" w:color="808080"/>
            </w:tcBorders>
            <w:vAlign w:val="center"/>
          </w:tcPr>
          <w:p w14:paraId="3F3F0EE6" w14:textId="77777777" w:rsidR="000A3679" w:rsidRPr="00107315" w:rsidRDefault="000A3679" w:rsidP="0010731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12B63B8" w14:textId="77777777" w:rsidR="000A3679" w:rsidRPr="00107315" w:rsidRDefault="004D5AD2" w:rsidP="00107315">
            <w:pPr>
              <w:shd w:val="clear" w:color="auto" w:fill="FFFFFF"/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9D85B4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1F079C" w14:textId="77777777" w:rsidR="000A3679" w:rsidRPr="00107315" w:rsidRDefault="000A3679" w:rsidP="00107315">
            <w:pPr>
              <w:shd w:val="clear" w:color="auto" w:fill="FFFFFF"/>
              <w:snapToGrid w:val="0"/>
              <w:jc w:val="center"/>
              <w:rPr>
                <w:szCs w:val="24"/>
              </w:rPr>
            </w:pPr>
            <w:r w:rsidRPr="00107315">
              <w:rPr>
                <w:szCs w:val="24"/>
              </w:rPr>
              <w:t>8</w:t>
            </w:r>
          </w:p>
        </w:tc>
      </w:tr>
    </w:tbl>
    <w:p w14:paraId="3BFA8BF7" w14:textId="77777777" w:rsidR="000A3679" w:rsidRPr="00107315" w:rsidRDefault="000A3679" w:rsidP="00107315">
      <w:pPr>
        <w:shd w:val="clear" w:color="auto" w:fill="FFFFFF"/>
        <w:snapToGrid w:val="0"/>
        <w:rPr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43"/>
        <w:gridCol w:w="1318"/>
        <w:gridCol w:w="577"/>
        <w:gridCol w:w="1538"/>
        <w:gridCol w:w="1350"/>
        <w:gridCol w:w="2774"/>
      </w:tblGrid>
      <w:tr w:rsidR="000A3679" w:rsidRPr="00107315" w14:paraId="5CA3EFE0" w14:textId="77777777" w:rsidTr="00E01FE0">
        <w:trPr>
          <w:trHeight w:val="283"/>
        </w:trPr>
        <w:tc>
          <w:tcPr>
            <w:tcW w:w="1295" w:type="pct"/>
            <w:tcBorders>
              <w:right w:val="single" w:sz="4" w:space="0" w:color="808080"/>
            </w:tcBorders>
            <w:vAlign w:val="center"/>
          </w:tcPr>
          <w:p w14:paraId="15D85B4C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83340E9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Оригинал</w:t>
            </w:r>
          </w:p>
        </w:tc>
        <w:tc>
          <w:tcPr>
            <w:tcW w:w="28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4DFD5D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107315">
              <w:rPr>
                <w:szCs w:val="20"/>
              </w:rPr>
              <w:t>X</w:t>
            </w:r>
          </w:p>
        </w:tc>
        <w:tc>
          <w:tcPr>
            <w:tcW w:w="7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FDC701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C8529F" w14:textId="77777777" w:rsidR="000A3679" w:rsidRPr="00107315" w:rsidRDefault="000A3679" w:rsidP="0010731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166EC3" w14:textId="77777777" w:rsidR="000A3679" w:rsidRPr="00107315" w:rsidRDefault="000A3679" w:rsidP="0010731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A3679" w:rsidRPr="00107315" w14:paraId="0FA623EF" w14:textId="77777777" w:rsidTr="00E01FE0">
        <w:trPr>
          <w:trHeight w:val="479"/>
        </w:trPr>
        <w:tc>
          <w:tcPr>
            <w:tcW w:w="1295" w:type="pct"/>
            <w:vAlign w:val="center"/>
          </w:tcPr>
          <w:p w14:paraId="183657B1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83" w:type="pct"/>
            <w:gridSpan w:val="3"/>
            <w:tcBorders>
              <w:left w:val="nil"/>
            </w:tcBorders>
            <w:vAlign w:val="center"/>
          </w:tcPr>
          <w:p w14:paraId="77CEE9AE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662" w:type="pct"/>
            <w:tcBorders>
              <w:left w:val="nil"/>
            </w:tcBorders>
          </w:tcPr>
          <w:p w14:paraId="57E7A3E2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60" w:type="pct"/>
            <w:tcBorders>
              <w:left w:val="nil"/>
            </w:tcBorders>
          </w:tcPr>
          <w:p w14:paraId="6C86EFB0" w14:textId="77777777" w:rsidR="000A3679" w:rsidRPr="00107315" w:rsidRDefault="000A3679" w:rsidP="005268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3BD3800" w14:textId="77777777" w:rsidR="000A3679" w:rsidRPr="00107315" w:rsidRDefault="000A3679" w:rsidP="00107315">
      <w:pPr>
        <w:shd w:val="clear" w:color="auto" w:fill="FFFFFF"/>
        <w:snapToGrid w:val="0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929"/>
        <w:gridCol w:w="8266"/>
      </w:tblGrid>
      <w:tr w:rsidR="000A3679" w:rsidRPr="00107315" w14:paraId="5A9282EC" w14:textId="77777777" w:rsidTr="005268BE">
        <w:trPr>
          <w:trHeight w:val="20"/>
        </w:trPr>
        <w:tc>
          <w:tcPr>
            <w:tcW w:w="946" w:type="pct"/>
          </w:tcPr>
          <w:bookmarkEnd w:id="9"/>
          <w:bookmarkEnd w:id="10"/>
          <w:bookmarkEnd w:id="11"/>
          <w:p w14:paraId="3D1A5056" w14:textId="77777777" w:rsidR="000A3679" w:rsidRPr="00107315" w:rsidRDefault="000A3679" w:rsidP="00107315">
            <w:pPr>
              <w:shd w:val="clear" w:color="auto" w:fill="FFFFFF"/>
              <w:rPr>
                <w:szCs w:val="24"/>
              </w:rPr>
            </w:pPr>
            <w:r w:rsidRPr="00107315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4054" w:type="pct"/>
          </w:tcPr>
          <w:p w14:paraId="3588C24B" w14:textId="77777777" w:rsidR="000A3679" w:rsidRPr="00107315" w:rsidRDefault="000A3679" w:rsidP="00B477A2">
            <w:pPr>
              <w:shd w:val="clear" w:color="auto" w:fill="FFFFFF"/>
              <w:snapToGrid w:val="0"/>
              <w:rPr>
                <w:szCs w:val="24"/>
                <w:lang w:eastAsia="ru-RU"/>
              </w:rPr>
            </w:pPr>
            <w:r w:rsidRPr="00107315">
              <w:rPr>
                <w:szCs w:val="24"/>
                <w:lang w:eastAsia="ru-RU"/>
              </w:rPr>
              <w:t>Врач-профпатолог</w:t>
            </w:r>
            <w:bookmarkStart w:id="20" w:name="_Ref500918714"/>
            <w:r w:rsidRPr="00107315">
              <w:rPr>
                <w:rStyle w:val="a3"/>
                <w:szCs w:val="24"/>
              </w:rPr>
              <w:endnoteReference w:id="3"/>
            </w:r>
            <w:bookmarkEnd w:id="20"/>
          </w:p>
        </w:tc>
      </w:tr>
    </w:tbl>
    <w:p w14:paraId="41B5831B" w14:textId="77777777" w:rsidR="000A3679" w:rsidRPr="00107315" w:rsidRDefault="000A3679" w:rsidP="00107315">
      <w:pPr>
        <w:shd w:val="clear" w:color="auto" w:fill="FFFFFF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929"/>
        <w:gridCol w:w="8266"/>
      </w:tblGrid>
      <w:tr w:rsidR="000A3679" w:rsidRPr="00107315" w14:paraId="1267A018" w14:textId="77777777" w:rsidTr="005268BE">
        <w:trPr>
          <w:trHeight w:val="20"/>
        </w:trPr>
        <w:tc>
          <w:tcPr>
            <w:tcW w:w="9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387CF" w14:textId="77777777" w:rsidR="000A3679" w:rsidRPr="00107315" w:rsidRDefault="000A3679" w:rsidP="005268BE">
            <w:pPr>
              <w:shd w:val="clear" w:color="auto" w:fill="FFFFFF"/>
              <w:rPr>
                <w:szCs w:val="24"/>
              </w:rPr>
            </w:pPr>
            <w:r w:rsidRPr="00107315">
              <w:rPr>
                <w:szCs w:val="24"/>
              </w:rPr>
              <w:t xml:space="preserve">Требования к </w:t>
            </w:r>
            <w:r w:rsidR="001E0F99" w:rsidRPr="00107315">
              <w:rPr>
                <w:szCs w:val="24"/>
              </w:rPr>
              <w:t>образованию и</w:t>
            </w:r>
            <w:r w:rsidRPr="00107315">
              <w:rPr>
                <w:szCs w:val="24"/>
              </w:rPr>
              <w:t xml:space="preserve"> обучению</w:t>
            </w:r>
          </w:p>
        </w:tc>
        <w:tc>
          <w:tcPr>
            <w:tcW w:w="40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2E0AB5" w14:textId="77777777" w:rsidR="00944A44" w:rsidRPr="00107315" w:rsidRDefault="00944A44" w:rsidP="005268BE">
            <w:pPr>
              <w:shd w:val="clear" w:color="auto" w:fill="FFFFFF"/>
              <w:rPr>
                <w:szCs w:val="24"/>
              </w:rPr>
            </w:pPr>
            <w:r w:rsidRPr="00107315">
              <w:rPr>
                <w:szCs w:val="24"/>
              </w:rPr>
              <w:t>Высшее образование – специалитет по одной из специальностей «Лечебное дело» или «Педиатрия»</w:t>
            </w:r>
            <w:bookmarkStart w:id="21" w:name="_Ref500919789"/>
            <w:r w:rsidRPr="00107315">
              <w:rPr>
                <w:rStyle w:val="a3"/>
                <w:szCs w:val="24"/>
              </w:rPr>
              <w:endnoteReference w:id="4"/>
            </w:r>
            <w:bookmarkEnd w:id="21"/>
            <w:r w:rsidRPr="00107315">
              <w:rPr>
                <w:szCs w:val="24"/>
              </w:rPr>
              <w:t xml:space="preserve"> и подготовка в ординатуре по специальности «Профпатология»</w:t>
            </w:r>
          </w:p>
          <w:p w14:paraId="635D9AFE" w14:textId="77777777" w:rsidR="00944A44" w:rsidRPr="00107315" w:rsidRDefault="00944A44" w:rsidP="005268BE">
            <w:pPr>
              <w:shd w:val="clear" w:color="auto" w:fill="FFFFFF"/>
              <w:rPr>
                <w:szCs w:val="24"/>
              </w:rPr>
            </w:pPr>
            <w:r w:rsidRPr="00107315">
              <w:rPr>
                <w:szCs w:val="24"/>
              </w:rPr>
              <w:t>или</w:t>
            </w:r>
          </w:p>
          <w:p w14:paraId="190FE8EE" w14:textId="77777777" w:rsidR="00944A44" w:rsidRPr="00107315" w:rsidRDefault="00944A44" w:rsidP="005268BE">
            <w:pPr>
              <w:shd w:val="clear" w:color="auto" w:fill="FFFFFF"/>
              <w:rPr>
                <w:szCs w:val="24"/>
              </w:rPr>
            </w:pPr>
            <w:r w:rsidRPr="00107315">
              <w:rPr>
                <w:szCs w:val="24"/>
              </w:rPr>
              <w:t>Высшее образование – специалитет по одной из специальностей «Лечебное дело» или «Педиатрия», подготовка в и</w:t>
            </w:r>
            <w:r w:rsidR="00D51769">
              <w:rPr>
                <w:szCs w:val="24"/>
              </w:rPr>
              <w:t>нтернатуре и (или)</w:t>
            </w:r>
            <w:r w:rsidR="00E01FE0">
              <w:rPr>
                <w:szCs w:val="24"/>
              </w:rPr>
              <w:t xml:space="preserve"> </w:t>
            </w:r>
            <w:r w:rsidR="00D51769">
              <w:rPr>
                <w:szCs w:val="24"/>
              </w:rPr>
              <w:t xml:space="preserve">ординатуре </w:t>
            </w:r>
            <w:r w:rsidRPr="00107315">
              <w:rPr>
                <w:szCs w:val="24"/>
              </w:rPr>
              <w:t xml:space="preserve">по одной из специальностей: «Общая врачебная практика (семейная медицина)», «Терапия» и дополнительное профессиональное образование – программы профессиональной переподготовки по специальности «Профпатология» </w:t>
            </w:r>
          </w:p>
        </w:tc>
      </w:tr>
      <w:tr w:rsidR="000A3679" w:rsidRPr="00107315" w14:paraId="2F668979" w14:textId="77777777" w:rsidTr="005268BE">
        <w:trPr>
          <w:trHeight w:val="20"/>
        </w:trPr>
        <w:tc>
          <w:tcPr>
            <w:tcW w:w="9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583F3" w14:textId="77777777" w:rsidR="000A3679" w:rsidRPr="00107315" w:rsidRDefault="000A3679" w:rsidP="005268BE">
            <w:pPr>
              <w:shd w:val="clear" w:color="auto" w:fill="FFFFFF"/>
              <w:rPr>
                <w:szCs w:val="24"/>
              </w:rPr>
            </w:pPr>
            <w:r w:rsidRPr="00107315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40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53C2D7" w14:textId="77777777" w:rsidR="000A3679" w:rsidRPr="00107315" w:rsidRDefault="000A3679" w:rsidP="005268BE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-</w:t>
            </w:r>
          </w:p>
        </w:tc>
      </w:tr>
      <w:tr w:rsidR="000A3679" w:rsidRPr="00107315" w14:paraId="495E9C22" w14:textId="77777777" w:rsidTr="005268BE">
        <w:trPr>
          <w:trHeight w:val="20"/>
        </w:trPr>
        <w:tc>
          <w:tcPr>
            <w:tcW w:w="9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B4B8DB" w14:textId="77777777" w:rsidR="000A3679" w:rsidRPr="00107315" w:rsidRDefault="000A3679" w:rsidP="005268BE">
            <w:pPr>
              <w:shd w:val="clear" w:color="auto" w:fill="FFFFFF"/>
              <w:rPr>
                <w:szCs w:val="24"/>
              </w:rPr>
            </w:pPr>
            <w:r w:rsidRPr="00107315">
              <w:rPr>
                <w:szCs w:val="24"/>
              </w:rPr>
              <w:t>Особые условия допуска к работе</w:t>
            </w:r>
          </w:p>
        </w:tc>
        <w:tc>
          <w:tcPr>
            <w:tcW w:w="40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24717E" w14:textId="56CC915F" w:rsidR="000A3679" w:rsidRPr="00107315" w:rsidRDefault="000A3679" w:rsidP="005268BE">
            <w:pPr>
              <w:shd w:val="clear" w:color="auto" w:fill="FFFFFF"/>
              <w:rPr>
                <w:szCs w:val="24"/>
              </w:rPr>
            </w:pPr>
            <w:r w:rsidRPr="00107315">
              <w:rPr>
                <w:szCs w:val="24"/>
              </w:rPr>
              <w:t>Сертификат специалиста</w:t>
            </w:r>
            <w:bookmarkStart w:id="22" w:name="_Ref500919961"/>
            <w:r w:rsidRPr="00107315">
              <w:rPr>
                <w:rStyle w:val="a3"/>
                <w:szCs w:val="24"/>
              </w:rPr>
              <w:endnoteReference w:id="5"/>
            </w:r>
            <w:bookmarkEnd w:id="22"/>
            <w:r w:rsidRPr="00107315">
              <w:rPr>
                <w:szCs w:val="24"/>
              </w:rPr>
              <w:t xml:space="preserve"> или </w:t>
            </w:r>
            <w:r w:rsidR="00F304A1">
              <w:rPr>
                <w:szCs w:val="24"/>
              </w:rPr>
              <w:t>прохождение</w:t>
            </w:r>
            <w:r w:rsidRPr="00107315">
              <w:rPr>
                <w:szCs w:val="24"/>
              </w:rPr>
              <w:t xml:space="preserve"> аккредитации</w:t>
            </w:r>
            <w:r w:rsidR="003851DE" w:rsidRPr="00107315">
              <w:rPr>
                <w:szCs w:val="24"/>
              </w:rPr>
              <w:t xml:space="preserve"> </w:t>
            </w:r>
            <w:r w:rsidRPr="00107315">
              <w:rPr>
                <w:szCs w:val="24"/>
              </w:rPr>
              <w:t>специалиста по специальности</w:t>
            </w:r>
            <w:bookmarkStart w:id="23" w:name="_Ref500920163"/>
            <w:r w:rsidRPr="00107315">
              <w:rPr>
                <w:rStyle w:val="a3"/>
                <w:szCs w:val="24"/>
              </w:rPr>
              <w:endnoteReference w:id="6"/>
            </w:r>
            <w:bookmarkEnd w:id="23"/>
            <w:r w:rsidRPr="00107315">
              <w:rPr>
                <w:szCs w:val="24"/>
              </w:rPr>
              <w:t xml:space="preserve"> «Профпатология»</w:t>
            </w:r>
          </w:p>
          <w:p w14:paraId="2422B0A3" w14:textId="77777777" w:rsidR="000A3679" w:rsidRPr="00107315" w:rsidRDefault="002C4174" w:rsidP="005268BE">
            <w:pPr>
              <w:pStyle w:val="a5"/>
              <w:shd w:val="clear" w:color="auto" w:fill="FFFFFF"/>
              <w:rPr>
                <w:sz w:val="24"/>
                <w:szCs w:val="24"/>
              </w:rPr>
            </w:pPr>
            <w:r w:rsidRPr="003829B4">
              <w:rPr>
                <w:sz w:val="24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D405BB">
              <w:rPr>
                <w:rStyle w:val="a3"/>
                <w:sz w:val="24"/>
                <w:szCs w:val="24"/>
                <w:lang w:eastAsia="en-US"/>
              </w:rPr>
              <w:endnoteReference w:id="7"/>
            </w:r>
          </w:p>
          <w:p w14:paraId="61DF2A17" w14:textId="77777777" w:rsidR="000A3679" w:rsidRPr="00107315" w:rsidRDefault="000A3679" w:rsidP="005268BE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Отсутствие ограничений на занятие профессиональной деятельностью</w:t>
            </w:r>
            <w:bookmarkStart w:id="25" w:name="_Ref500920997"/>
            <w:r w:rsidRPr="00107315">
              <w:rPr>
                <w:rStyle w:val="a3"/>
                <w:szCs w:val="24"/>
              </w:rPr>
              <w:endnoteReference w:id="8"/>
            </w:r>
            <w:bookmarkEnd w:id="25"/>
          </w:p>
        </w:tc>
      </w:tr>
      <w:tr w:rsidR="000A3679" w:rsidRPr="00107315" w14:paraId="207B6B40" w14:textId="77777777" w:rsidTr="005268BE">
        <w:trPr>
          <w:trHeight w:val="20"/>
        </w:trPr>
        <w:tc>
          <w:tcPr>
            <w:tcW w:w="9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88DC8" w14:textId="77777777" w:rsidR="000A3679" w:rsidRPr="00107315" w:rsidRDefault="000A3679" w:rsidP="005268BE">
            <w:pPr>
              <w:shd w:val="clear" w:color="auto" w:fill="FFFFFF"/>
              <w:rPr>
                <w:szCs w:val="24"/>
              </w:rPr>
            </w:pPr>
            <w:r w:rsidRPr="00107315">
              <w:rPr>
                <w:szCs w:val="24"/>
              </w:rPr>
              <w:t>Другие характеристики</w:t>
            </w:r>
          </w:p>
        </w:tc>
        <w:tc>
          <w:tcPr>
            <w:tcW w:w="40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840BCB" w14:textId="77777777" w:rsidR="000A3679" w:rsidRPr="00107315" w:rsidRDefault="000A3679" w:rsidP="005268BE">
            <w:pPr>
              <w:pStyle w:val="ConsPlusNormal"/>
              <w:shd w:val="clear" w:color="auto" w:fill="FFFFFF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73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 целью профессионального роста и присвоения квалификационных категорий: </w:t>
            </w:r>
          </w:p>
          <w:p w14:paraId="14C5584B" w14:textId="77777777" w:rsidR="000A3679" w:rsidRPr="00107315" w:rsidRDefault="000A3679" w:rsidP="005268BE">
            <w:pPr>
              <w:pStyle w:val="ConsPlusNormal"/>
              <w:numPr>
                <w:ilvl w:val="0"/>
                <w:numId w:val="5"/>
              </w:numPr>
              <w:shd w:val="clear" w:color="auto" w:fill="FFFFFF"/>
              <w:tabs>
                <w:tab w:val="left" w:pos="305"/>
              </w:tabs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73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дополнительное профессиональное образование (программы повышения квалификации</w:t>
            </w:r>
            <w:r w:rsidR="00944A44" w:rsidRPr="001073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программы профессиональной переподготовки</w:t>
            </w:r>
            <w:r w:rsidRPr="001073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);</w:t>
            </w:r>
          </w:p>
          <w:p w14:paraId="71D8FE4C" w14:textId="77777777" w:rsidR="000A3679" w:rsidRPr="00107315" w:rsidRDefault="000A3679" w:rsidP="005268BE">
            <w:pPr>
              <w:pStyle w:val="ConsPlusNormal"/>
              <w:numPr>
                <w:ilvl w:val="0"/>
                <w:numId w:val="5"/>
              </w:numPr>
              <w:shd w:val="clear" w:color="auto" w:fill="FFFFFF"/>
              <w:tabs>
                <w:tab w:val="left" w:pos="22"/>
                <w:tab w:val="left" w:pos="305"/>
              </w:tabs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73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формирование профессиональных навыков через наставничество; </w:t>
            </w:r>
          </w:p>
          <w:p w14:paraId="2CA0ADA2" w14:textId="77777777" w:rsidR="000A3679" w:rsidRPr="00107315" w:rsidRDefault="000A3679" w:rsidP="005268BE">
            <w:pPr>
              <w:pStyle w:val="ConsPlusNormal"/>
              <w:numPr>
                <w:ilvl w:val="0"/>
                <w:numId w:val="5"/>
              </w:numPr>
              <w:shd w:val="clear" w:color="auto" w:fill="FFFFFF"/>
              <w:tabs>
                <w:tab w:val="left" w:pos="22"/>
                <w:tab w:val="left" w:pos="305"/>
              </w:tabs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73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стажировка;</w:t>
            </w:r>
          </w:p>
          <w:p w14:paraId="2B31FBCA" w14:textId="77777777" w:rsidR="000A3679" w:rsidRPr="00107315" w:rsidRDefault="00F34132" w:rsidP="005268BE">
            <w:pPr>
              <w:pStyle w:val="ConsPlusNormal"/>
              <w:numPr>
                <w:ilvl w:val="0"/>
                <w:numId w:val="5"/>
              </w:numPr>
              <w:shd w:val="clear" w:color="auto" w:fill="FFFFFF"/>
              <w:tabs>
                <w:tab w:val="left" w:pos="305"/>
              </w:tabs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использование</w:t>
            </w:r>
            <w:r w:rsidR="000A3679" w:rsidRPr="001073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дистанционных образовательных технологий (образовательный портал и вебинары);</w:t>
            </w:r>
          </w:p>
          <w:p w14:paraId="3795495A" w14:textId="77777777" w:rsidR="000A3679" w:rsidRDefault="000A3679" w:rsidP="005268BE">
            <w:pPr>
              <w:pStyle w:val="ConsPlusNormal"/>
              <w:numPr>
                <w:ilvl w:val="0"/>
                <w:numId w:val="5"/>
              </w:numPr>
              <w:shd w:val="clear" w:color="auto" w:fill="FFFFFF"/>
              <w:tabs>
                <w:tab w:val="left" w:pos="22"/>
                <w:tab w:val="left" w:pos="305"/>
              </w:tabs>
              <w:suppressAutoHyphens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73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тренинги в симуляционных центрах;</w:t>
            </w:r>
          </w:p>
          <w:p w14:paraId="752BDAC8" w14:textId="77777777" w:rsidR="000A3679" w:rsidRPr="00D51769" w:rsidRDefault="000A3679" w:rsidP="005268BE">
            <w:pPr>
              <w:pStyle w:val="ConsPlusNormal"/>
              <w:numPr>
                <w:ilvl w:val="0"/>
                <w:numId w:val="5"/>
              </w:numPr>
              <w:shd w:val="clear" w:color="auto" w:fill="FFFFFF"/>
              <w:tabs>
                <w:tab w:val="left" w:pos="22"/>
                <w:tab w:val="left" w:pos="305"/>
              </w:tabs>
              <w:suppressAutoHyphens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участие в </w:t>
            </w:r>
            <w:r w:rsidR="00F3413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конгрессных мероприятиях</w:t>
            </w:r>
            <w:r w:rsidRPr="001073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2E7529BC" w14:textId="77777777" w:rsidR="000A3679" w:rsidRPr="00107315" w:rsidRDefault="00F34132" w:rsidP="005268BE">
            <w:pPr>
              <w:shd w:val="clear" w:color="auto" w:fill="FFFFFF"/>
              <w:rPr>
                <w:szCs w:val="24"/>
              </w:rPr>
            </w:pPr>
            <w:r w:rsidRPr="005E627B">
              <w:rPr>
                <w:szCs w:val="24"/>
              </w:rPr>
              <w:t>Соблюдение врачебной тайны, клятвы врача</w:t>
            </w:r>
            <w:r w:rsidRPr="005E627B">
              <w:rPr>
                <w:vertAlign w:val="superscript"/>
              </w:rPr>
              <w:endnoteReference w:id="9"/>
            </w:r>
            <w:r w:rsidRPr="005E627B">
              <w:rPr>
                <w:szCs w:val="24"/>
              </w:rPr>
              <w:t xml:space="preserve">, </w:t>
            </w:r>
            <w:r w:rsidR="000A3679" w:rsidRPr="00107315">
              <w:rPr>
                <w:szCs w:val="24"/>
              </w:rPr>
              <w:t>принципов врачебной этики и деонтологии в работе с пациентами, их законными представителями и коллегами</w:t>
            </w:r>
          </w:p>
          <w:p w14:paraId="5FCEED88" w14:textId="77777777" w:rsidR="000A3679" w:rsidRPr="00107315" w:rsidRDefault="000A3679" w:rsidP="005268BE">
            <w:pPr>
              <w:pStyle w:val="ConsPlusNormal"/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7315">
              <w:rPr>
                <w:rFonts w:ascii="Times New Roman" w:hAnsi="Times New Roman" w:cs="Times New Roman"/>
                <w:sz w:val="24"/>
                <w:szCs w:val="24"/>
              </w:rPr>
              <w:t>Соблюдение нормативных правовых актов в сфере охраны здоровья граждан, регулирующих деятельность медицинских организаций</w:t>
            </w:r>
            <w:r w:rsidRPr="00107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медицинских работников, </w:t>
            </w:r>
            <w:r w:rsidRPr="0010731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государственных гарантий бесплатного оказания </w:t>
            </w:r>
            <w:r w:rsidRPr="00107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 медицинской помощи</w:t>
            </w:r>
          </w:p>
        </w:tc>
      </w:tr>
    </w:tbl>
    <w:p w14:paraId="39CE3EDB" w14:textId="77777777" w:rsidR="000A3679" w:rsidRPr="00107315" w:rsidRDefault="000A3679" w:rsidP="00107315">
      <w:pPr>
        <w:shd w:val="clear" w:color="auto" w:fill="FFFFFF"/>
        <w:rPr>
          <w:szCs w:val="24"/>
        </w:rPr>
      </w:pPr>
    </w:p>
    <w:p w14:paraId="384E31C6" w14:textId="77777777" w:rsidR="000A3679" w:rsidRPr="00107315" w:rsidRDefault="000A3679" w:rsidP="005268BE">
      <w:r w:rsidRPr="00107315">
        <w:t>Дополнительные характеристики</w:t>
      </w:r>
    </w:p>
    <w:p w14:paraId="2AD84715" w14:textId="77777777" w:rsidR="000A3679" w:rsidRPr="00107315" w:rsidRDefault="000A3679" w:rsidP="00107315">
      <w:pPr>
        <w:shd w:val="clear" w:color="auto" w:fill="FFFFFF"/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052"/>
        <w:gridCol w:w="1258"/>
        <w:gridCol w:w="5885"/>
      </w:tblGrid>
      <w:tr w:rsidR="000A3679" w:rsidRPr="00107315" w14:paraId="4D59E6F7" w14:textId="77777777" w:rsidTr="00F36E95">
        <w:trPr>
          <w:trHeight w:val="20"/>
        </w:trPr>
        <w:tc>
          <w:tcPr>
            <w:tcW w:w="1497" w:type="pct"/>
            <w:vAlign w:val="center"/>
          </w:tcPr>
          <w:p w14:paraId="462BB56A" w14:textId="77777777" w:rsidR="000A3679" w:rsidRPr="00107315" w:rsidRDefault="000A3679" w:rsidP="00107315">
            <w:pPr>
              <w:shd w:val="clear" w:color="auto" w:fill="FFFFFF"/>
              <w:jc w:val="center"/>
              <w:rPr>
                <w:szCs w:val="24"/>
              </w:rPr>
            </w:pPr>
            <w:r w:rsidRPr="00107315">
              <w:rPr>
                <w:szCs w:val="24"/>
              </w:rPr>
              <w:t>Наименование документа</w:t>
            </w:r>
          </w:p>
        </w:tc>
        <w:tc>
          <w:tcPr>
            <w:tcW w:w="617" w:type="pct"/>
            <w:vAlign w:val="center"/>
          </w:tcPr>
          <w:p w14:paraId="15DB739C" w14:textId="77777777" w:rsidR="000A3679" w:rsidRPr="00107315" w:rsidRDefault="000A3679" w:rsidP="00107315">
            <w:pPr>
              <w:shd w:val="clear" w:color="auto" w:fill="FFFFFF"/>
              <w:jc w:val="center"/>
              <w:rPr>
                <w:szCs w:val="24"/>
              </w:rPr>
            </w:pPr>
            <w:r w:rsidRPr="00107315">
              <w:rPr>
                <w:szCs w:val="24"/>
              </w:rPr>
              <w:t>Код</w:t>
            </w:r>
          </w:p>
        </w:tc>
        <w:tc>
          <w:tcPr>
            <w:tcW w:w="2886" w:type="pct"/>
            <w:vAlign w:val="center"/>
          </w:tcPr>
          <w:p w14:paraId="1EEEE1D2" w14:textId="77777777" w:rsidR="000A3679" w:rsidRPr="00107315" w:rsidRDefault="000A3679" w:rsidP="00F36E95">
            <w:pPr>
              <w:shd w:val="clear" w:color="auto" w:fill="FFFFFF"/>
              <w:jc w:val="center"/>
              <w:rPr>
                <w:szCs w:val="24"/>
              </w:rPr>
            </w:pPr>
            <w:r w:rsidRPr="00107315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A3679" w:rsidRPr="00107315" w14:paraId="2ECE01DC" w14:textId="77777777" w:rsidTr="00F36E95">
        <w:trPr>
          <w:trHeight w:val="20"/>
        </w:trPr>
        <w:tc>
          <w:tcPr>
            <w:tcW w:w="1497" w:type="pct"/>
          </w:tcPr>
          <w:p w14:paraId="0CFE7BFB" w14:textId="77777777" w:rsidR="000A3679" w:rsidRPr="00107315" w:rsidRDefault="000A3679" w:rsidP="00F36E95">
            <w:pPr>
              <w:shd w:val="clear" w:color="auto" w:fill="FFFFFF"/>
              <w:rPr>
                <w:szCs w:val="24"/>
              </w:rPr>
            </w:pPr>
            <w:r w:rsidRPr="00107315">
              <w:rPr>
                <w:szCs w:val="24"/>
              </w:rPr>
              <w:t>ОКЗ</w:t>
            </w:r>
          </w:p>
        </w:tc>
        <w:tc>
          <w:tcPr>
            <w:tcW w:w="617" w:type="pct"/>
          </w:tcPr>
          <w:p w14:paraId="19E71564" w14:textId="77777777" w:rsidR="000A3679" w:rsidRPr="00107315" w:rsidRDefault="000A3679" w:rsidP="00F36E95">
            <w:pPr>
              <w:shd w:val="clear" w:color="auto" w:fill="FFFFFF"/>
              <w:rPr>
                <w:szCs w:val="24"/>
              </w:rPr>
            </w:pPr>
            <w:r w:rsidRPr="00107315">
              <w:rPr>
                <w:szCs w:val="24"/>
              </w:rPr>
              <w:t>2212</w:t>
            </w:r>
          </w:p>
        </w:tc>
        <w:tc>
          <w:tcPr>
            <w:tcW w:w="2886" w:type="pct"/>
          </w:tcPr>
          <w:p w14:paraId="512C6290" w14:textId="77777777" w:rsidR="000A3679" w:rsidRPr="00107315" w:rsidRDefault="000A3679" w:rsidP="00F36E95">
            <w:pPr>
              <w:shd w:val="clear" w:color="auto" w:fill="FFFFFF"/>
              <w:rPr>
                <w:szCs w:val="24"/>
              </w:rPr>
            </w:pPr>
            <w:r w:rsidRPr="00107315">
              <w:rPr>
                <w:szCs w:val="24"/>
              </w:rPr>
              <w:t>Врачи-специалисты</w:t>
            </w:r>
          </w:p>
        </w:tc>
      </w:tr>
      <w:tr w:rsidR="000A3679" w:rsidRPr="00107315" w14:paraId="4F69FC8B" w14:textId="77777777" w:rsidTr="00F36E95">
        <w:trPr>
          <w:trHeight w:val="20"/>
        </w:trPr>
        <w:tc>
          <w:tcPr>
            <w:tcW w:w="1497" w:type="pct"/>
          </w:tcPr>
          <w:p w14:paraId="302A1CB4" w14:textId="77777777" w:rsidR="000A3679" w:rsidRPr="00107315" w:rsidRDefault="000A3679" w:rsidP="00F36E95">
            <w:pPr>
              <w:shd w:val="clear" w:color="auto" w:fill="FFFFFF"/>
              <w:rPr>
                <w:szCs w:val="24"/>
              </w:rPr>
            </w:pPr>
            <w:r w:rsidRPr="00107315">
              <w:rPr>
                <w:szCs w:val="24"/>
              </w:rPr>
              <w:t>ЕКС</w:t>
            </w:r>
            <w:bookmarkStart w:id="30" w:name="_Ref500922050"/>
            <w:r w:rsidRPr="00107315">
              <w:rPr>
                <w:rStyle w:val="a3"/>
                <w:szCs w:val="24"/>
              </w:rPr>
              <w:endnoteReference w:id="10"/>
            </w:r>
            <w:bookmarkEnd w:id="30"/>
          </w:p>
        </w:tc>
        <w:tc>
          <w:tcPr>
            <w:tcW w:w="617" w:type="pct"/>
          </w:tcPr>
          <w:p w14:paraId="5A9BFFAE" w14:textId="77777777" w:rsidR="000A3679" w:rsidRPr="00107315" w:rsidRDefault="000A3679" w:rsidP="00F36E9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-</w:t>
            </w:r>
          </w:p>
        </w:tc>
        <w:tc>
          <w:tcPr>
            <w:tcW w:w="2886" w:type="pct"/>
          </w:tcPr>
          <w:p w14:paraId="2DAC8B55" w14:textId="77777777" w:rsidR="000A3679" w:rsidRPr="00107315" w:rsidRDefault="000A3679" w:rsidP="00F36E9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Врач-специалист</w:t>
            </w:r>
          </w:p>
        </w:tc>
      </w:tr>
      <w:tr w:rsidR="000A3679" w:rsidRPr="00107315" w14:paraId="449265EF" w14:textId="77777777" w:rsidTr="00F36E95">
        <w:trPr>
          <w:trHeight w:val="20"/>
        </w:trPr>
        <w:tc>
          <w:tcPr>
            <w:tcW w:w="1497" w:type="pct"/>
          </w:tcPr>
          <w:p w14:paraId="300A30F8" w14:textId="77777777" w:rsidR="000A3679" w:rsidRPr="00107315" w:rsidRDefault="000A3679" w:rsidP="00F36E95">
            <w:pPr>
              <w:shd w:val="clear" w:color="auto" w:fill="FFFFFF"/>
              <w:rPr>
                <w:szCs w:val="24"/>
              </w:rPr>
            </w:pPr>
            <w:r w:rsidRPr="00107315">
              <w:rPr>
                <w:szCs w:val="24"/>
              </w:rPr>
              <w:t>ОКПДТР</w:t>
            </w:r>
            <w:bookmarkStart w:id="32" w:name="_Ref500922285"/>
            <w:r w:rsidRPr="00107315">
              <w:rPr>
                <w:rStyle w:val="a3"/>
                <w:szCs w:val="24"/>
              </w:rPr>
              <w:endnoteReference w:id="11"/>
            </w:r>
            <w:bookmarkEnd w:id="32"/>
          </w:p>
        </w:tc>
        <w:tc>
          <w:tcPr>
            <w:tcW w:w="617" w:type="pct"/>
          </w:tcPr>
          <w:p w14:paraId="12057715" w14:textId="77777777" w:rsidR="000A3679" w:rsidRPr="00107315" w:rsidRDefault="000A3679" w:rsidP="00F36E95">
            <w:pPr>
              <w:shd w:val="clear" w:color="auto" w:fill="FFFFFF"/>
              <w:rPr>
                <w:szCs w:val="24"/>
              </w:rPr>
            </w:pPr>
            <w:r w:rsidRPr="00107315">
              <w:rPr>
                <w:szCs w:val="24"/>
              </w:rPr>
              <w:t>20463</w:t>
            </w:r>
          </w:p>
        </w:tc>
        <w:tc>
          <w:tcPr>
            <w:tcW w:w="2886" w:type="pct"/>
          </w:tcPr>
          <w:p w14:paraId="76B62410" w14:textId="77777777" w:rsidR="000A3679" w:rsidRPr="00107315" w:rsidRDefault="000A3679" w:rsidP="00F36E95">
            <w:pPr>
              <w:shd w:val="clear" w:color="auto" w:fill="FFFFFF"/>
              <w:rPr>
                <w:szCs w:val="24"/>
              </w:rPr>
            </w:pPr>
            <w:r w:rsidRPr="00107315">
              <w:rPr>
                <w:szCs w:val="24"/>
              </w:rPr>
              <w:t>Врач-специалист</w:t>
            </w:r>
          </w:p>
        </w:tc>
      </w:tr>
      <w:tr w:rsidR="000A3679" w:rsidRPr="00107315" w14:paraId="406C615A" w14:textId="77777777" w:rsidTr="00F36E95">
        <w:trPr>
          <w:trHeight w:val="20"/>
        </w:trPr>
        <w:tc>
          <w:tcPr>
            <w:tcW w:w="1497" w:type="pct"/>
            <w:vMerge w:val="restart"/>
          </w:tcPr>
          <w:p w14:paraId="3F5D5FDC" w14:textId="77777777" w:rsidR="000A3679" w:rsidRPr="00107315" w:rsidRDefault="000A3679" w:rsidP="00F36E95">
            <w:pPr>
              <w:shd w:val="clear" w:color="auto" w:fill="FFFFFF"/>
              <w:rPr>
                <w:szCs w:val="24"/>
              </w:rPr>
            </w:pPr>
            <w:bookmarkStart w:id="33" w:name="_Hlk103712541"/>
            <w:r w:rsidRPr="00107315">
              <w:rPr>
                <w:szCs w:val="24"/>
              </w:rPr>
              <w:t>ОКСО</w:t>
            </w:r>
            <w:bookmarkStart w:id="34" w:name="_Ref500922461"/>
            <w:r w:rsidRPr="00107315">
              <w:rPr>
                <w:rStyle w:val="a3"/>
                <w:szCs w:val="24"/>
              </w:rPr>
              <w:endnoteReference w:id="12"/>
            </w:r>
            <w:bookmarkEnd w:id="34"/>
          </w:p>
        </w:tc>
        <w:tc>
          <w:tcPr>
            <w:tcW w:w="617" w:type="pct"/>
          </w:tcPr>
          <w:p w14:paraId="7C33532F" w14:textId="77777777" w:rsidR="000A3679" w:rsidRPr="00107315" w:rsidRDefault="000A3679" w:rsidP="00F36E95">
            <w:pPr>
              <w:shd w:val="clear" w:color="auto" w:fill="FFFFFF"/>
              <w:tabs>
                <w:tab w:val="center" w:pos="528"/>
              </w:tabs>
              <w:snapToGrid w:val="0"/>
              <w:rPr>
                <w:szCs w:val="24"/>
              </w:rPr>
            </w:pPr>
            <w:r w:rsidRPr="00107315">
              <w:rPr>
                <w:rFonts w:eastAsia="Times New Roman"/>
                <w:szCs w:val="24"/>
                <w:lang w:eastAsia="ru-RU"/>
              </w:rPr>
              <w:t>3.31.05.01</w:t>
            </w:r>
          </w:p>
        </w:tc>
        <w:tc>
          <w:tcPr>
            <w:tcW w:w="2886" w:type="pct"/>
          </w:tcPr>
          <w:p w14:paraId="580B313A" w14:textId="77777777" w:rsidR="000A3679" w:rsidRPr="00107315" w:rsidRDefault="000A3679" w:rsidP="00F36E95">
            <w:pPr>
              <w:shd w:val="clear" w:color="auto" w:fill="FFFFFF"/>
              <w:rPr>
                <w:szCs w:val="24"/>
              </w:rPr>
            </w:pPr>
            <w:r w:rsidRPr="00107315">
              <w:rPr>
                <w:szCs w:val="24"/>
              </w:rPr>
              <w:t>Лечебное дело</w:t>
            </w:r>
          </w:p>
        </w:tc>
      </w:tr>
      <w:bookmarkEnd w:id="33"/>
      <w:tr w:rsidR="000A3679" w:rsidRPr="00107315" w14:paraId="5CF0D36A" w14:textId="77777777" w:rsidTr="00F36E95">
        <w:trPr>
          <w:trHeight w:val="20"/>
        </w:trPr>
        <w:tc>
          <w:tcPr>
            <w:tcW w:w="1497" w:type="pct"/>
            <w:vMerge/>
          </w:tcPr>
          <w:p w14:paraId="18DF8706" w14:textId="77777777" w:rsidR="000A3679" w:rsidRPr="00107315" w:rsidRDefault="000A3679" w:rsidP="00F36E95">
            <w:p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617" w:type="pct"/>
          </w:tcPr>
          <w:p w14:paraId="524BB60A" w14:textId="77777777" w:rsidR="000A3679" w:rsidRPr="00107315" w:rsidRDefault="000A3679" w:rsidP="00F36E9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rFonts w:eastAsia="Times New Roman"/>
                <w:szCs w:val="24"/>
                <w:lang w:eastAsia="ru-RU"/>
              </w:rPr>
              <w:t>3.31.05.02</w:t>
            </w:r>
          </w:p>
        </w:tc>
        <w:tc>
          <w:tcPr>
            <w:tcW w:w="2886" w:type="pct"/>
          </w:tcPr>
          <w:p w14:paraId="3D9374B3" w14:textId="77777777" w:rsidR="000A3679" w:rsidRPr="00107315" w:rsidRDefault="000A3679" w:rsidP="00F36E9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Педиатрия</w:t>
            </w:r>
          </w:p>
        </w:tc>
      </w:tr>
    </w:tbl>
    <w:p w14:paraId="1DEB61ED" w14:textId="77777777" w:rsidR="000A3679" w:rsidRPr="00107315" w:rsidRDefault="000A3679" w:rsidP="00107315">
      <w:pPr>
        <w:shd w:val="clear" w:color="auto" w:fill="FFFFFF"/>
        <w:rPr>
          <w:szCs w:val="24"/>
        </w:rPr>
      </w:pPr>
      <w:bookmarkStart w:id="35" w:name="_Toc411415263"/>
    </w:p>
    <w:p w14:paraId="6A188175" w14:textId="77777777" w:rsidR="000A3679" w:rsidRPr="00107315" w:rsidRDefault="000A3679" w:rsidP="00107315">
      <w:pPr>
        <w:shd w:val="clear" w:color="auto" w:fill="FFFFFF"/>
        <w:rPr>
          <w:b/>
          <w:szCs w:val="24"/>
        </w:rPr>
      </w:pPr>
      <w:r w:rsidRPr="00107315">
        <w:rPr>
          <w:b/>
          <w:szCs w:val="24"/>
        </w:rPr>
        <w:t>3.1.1.</w:t>
      </w:r>
      <w:r w:rsidR="006E7493">
        <w:rPr>
          <w:b/>
          <w:szCs w:val="24"/>
        </w:rPr>
        <w:t xml:space="preserve"> </w:t>
      </w:r>
      <w:r w:rsidRPr="00107315">
        <w:rPr>
          <w:b/>
          <w:szCs w:val="24"/>
        </w:rPr>
        <w:t>Трудовая функция</w:t>
      </w:r>
    </w:p>
    <w:p w14:paraId="492B66D4" w14:textId="77777777" w:rsidR="000A3679" w:rsidRPr="00107315" w:rsidRDefault="000A3679" w:rsidP="00107315">
      <w:pPr>
        <w:shd w:val="clear" w:color="auto" w:fill="FFFFFF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21"/>
        <w:gridCol w:w="4376"/>
        <w:gridCol w:w="700"/>
        <w:gridCol w:w="1263"/>
        <w:gridCol w:w="1544"/>
        <w:gridCol w:w="696"/>
      </w:tblGrid>
      <w:tr w:rsidR="007F3EFB" w:rsidRPr="00107315" w14:paraId="7C4D8219" w14:textId="77777777" w:rsidTr="00F36E95">
        <w:trPr>
          <w:trHeight w:val="278"/>
        </w:trPr>
        <w:tc>
          <w:tcPr>
            <w:tcW w:w="795" w:type="pct"/>
            <w:tcBorders>
              <w:right w:val="single" w:sz="4" w:space="0" w:color="808080"/>
            </w:tcBorders>
            <w:vAlign w:val="center"/>
          </w:tcPr>
          <w:p w14:paraId="2114C07D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293D59" w14:textId="77777777" w:rsidR="000A3679" w:rsidRPr="00107315" w:rsidRDefault="007416AB" w:rsidP="008C3C1D">
            <w:pPr>
              <w:shd w:val="clear" w:color="auto" w:fill="FFFFFF"/>
              <w:snapToGrid w:val="0"/>
              <w:rPr>
                <w:szCs w:val="24"/>
              </w:rPr>
            </w:pPr>
            <w:r w:rsidRPr="007416AB">
              <w:rPr>
                <w:szCs w:val="24"/>
              </w:rPr>
              <w:t>Диагностика и раннее выявление профессиональных заболеваний и заболеваний (отравлений), связанных с условиями труда, установление с</w:t>
            </w:r>
            <w:r>
              <w:rPr>
                <w:szCs w:val="24"/>
              </w:rPr>
              <w:t>вязи заболевания с профессией</w:t>
            </w:r>
          </w:p>
        </w:tc>
        <w:tc>
          <w:tcPr>
            <w:tcW w:w="34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23532E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Код</w:t>
            </w:r>
          </w:p>
        </w:tc>
        <w:tc>
          <w:tcPr>
            <w:tcW w:w="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3AC901" w14:textId="77777777" w:rsidR="000A3679" w:rsidRPr="00107315" w:rsidRDefault="00B9640C" w:rsidP="00F36E95">
            <w:pPr>
              <w:shd w:val="clear" w:color="auto" w:fill="FFFFFF"/>
              <w:snapToGrid w:val="0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0A3679" w:rsidRPr="00107315">
              <w:rPr>
                <w:szCs w:val="24"/>
              </w:rPr>
              <w:t>/01.8</w:t>
            </w:r>
          </w:p>
        </w:tc>
        <w:tc>
          <w:tcPr>
            <w:tcW w:w="75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3DF52B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F3493D" w14:textId="77777777" w:rsidR="000A3679" w:rsidRPr="00107315" w:rsidRDefault="000A3679" w:rsidP="00107315">
            <w:pPr>
              <w:shd w:val="clear" w:color="auto" w:fill="FFFFFF"/>
              <w:snapToGrid w:val="0"/>
              <w:jc w:val="center"/>
              <w:rPr>
                <w:color w:val="FF0000"/>
                <w:szCs w:val="24"/>
              </w:rPr>
            </w:pPr>
            <w:r w:rsidRPr="00107315">
              <w:rPr>
                <w:szCs w:val="24"/>
              </w:rPr>
              <w:t>8</w:t>
            </w:r>
          </w:p>
        </w:tc>
      </w:tr>
    </w:tbl>
    <w:p w14:paraId="4484EA39" w14:textId="77777777" w:rsidR="000A3679" w:rsidRPr="00107315" w:rsidRDefault="000A3679" w:rsidP="00107315">
      <w:pPr>
        <w:shd w:val="clear" w:color="auto" w:fill="FFFFFF"/>
        <w:snapToGrid w:val="0"/>
        <w:rPr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04"/>
        <w:gridCol w:w="1461"/>
        <w:gridCol w:w="455"/>
        <w:gridCol w:w="1665"/>
        <w:gridCol w:w="1575"/>
        <w:gridCol w:w="2540"/>
      </w:tblGrid>
      <w:tr w:rsidR="000A3679" w:rsidRPr="00107315" w14:paraId="5E20E228" w14:textId="77777777" w:rsidTr="00F36E95">
        <w:trPr>
          <w:trHeight w:val="283"/>
        </w:trPr>
        <w:tc>
          <w:tcPr>
            <w:tcW w:w="1228" w:type="pct"/>
            <w:tcBorders>
              <w:right w:val="single" w:sz="4" w:space="0" w:color="808080"/>
            </w:tcBorders>
            <w:vAlign w:val="center"/>
          </w:tcPr>
          <w:p w14:paraId="3A1A7156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7AC7E9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Оригинал</w:t>
            </w:r>
          </w:p>
        </w:tc>
        <w:tc>
          <w:tcPr>
            <w:tcW w:w="22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53FD0D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107315">
              <w:rPr>
                <w:szCs w:val="20"/>
              </w:rPr>
              <w:t>X</w:t>
            </w:r>
          </w:p>
        </w:tc>
        <w:tc>
          <w:tcPr>
            <w:tcW w:w="8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1FB989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1D8022" w14:textId="77777777" w:rsidR="000A3679" w:rsidRPr="00107315" w:rsidRDefault="000A3679" w:rsidP="0010731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C95725" w14:textId="77777777" w:rsidR="000A3679" w:rsidRPr="00107315" w:rsidRDefault="000A3679" w:rsidP="0010731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A3679" w:rsidRPr="00107315" w14:paraId="06790747" w14:textId="77777777" w:rsidTr="00F36E95">
        <w:trPr>
          <w:trHeight w:val="479"/>
        </w:trPr>
        <w:tc>
          <w:tcPr>
            <w:tcW w:w="1228" w:type="pct"/>
            <w:vAlign w:val="center"/>
          </w:tcPr>
          <w:p w14:paraId="2E910FD2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pct"/>
            <w:gridSpan w:val="3"/>
            <w:tcBorders>
              <w:left w:val="nil"/>
            </w:tcBorders>
            <w:vAlign w:val="center"/>
          </w:tcPr>
          <w:p w14:paraId="0E18A55D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772" w:type="pct"/>
            <w:tcBorders>
              <w:left w:val="nil"/>
            </w:tcBorders>
          </w:tcPr>
          <w:p w14:paraId="628C8B7E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5" w:type="pct"/>
            <w:tcBorders>
              <w:left w:val="nil"/>
            </w:tcBorders>
          </w:tcPr>
          <w:p w14:paraId="44D04F25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C18D12F" w14:textId="77777777" w:rsidR="000A3679" w:rsidRPr="00107315" w:rsidRDefault="000A3679" w:rsidP="00107315">
      <w:pPr>
        <w:shd w:val="clear" w:color="auto" w:fill="FFFFFF"/>
        <w:snapToGrid w:val="0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864"/>
        <w:gridCol w:w="8331"/>
      </w:tblGrid>
      <w:tr w:rsidR="005850CA" w:rsidRPr="00107315" w14:paraId="2E5CE076" w14:textId="77777777" w:rsidTr="00F36E95">
        <w:trPr>
          <w:trHeight w:val="20"/>
        </w:trPr>
        <w:tc>
          <w:tcPr>
            <w:tcW w:w="914" w:type="pct"/>
            <w:vMerge w:val="restart"/>
          </w:tcPr>
          <w:p w14:paraId="0F1DE03A" w14:textId="77777777" w:rsidR="005850CA" w:rsidRPr="00107315" w:rsidRDefault="005850CA" w:rsidP="00F36E9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Трудовые действия</w:t>
            </w:r>
          </w:p>
        </w:tc>
        <w:tc>
          <w:tcPr>
            <w:tcW w:w="4086" w:type="pct"/>
          </w:tcPr>
          <w:p w14:paraId="082FD722" w14:textId="77777777" w:rsidR="005850CA" w:rsidRPr="00107315" w:rsidRDefault="005850CA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7315">
              <w:rPr>
                <w:rFonts w:ascii="Times New Roman" w:hAnsi="Times New Roman" w:cs="Times New Roman"/>
                <w:sz w:val="24"/>
                <w:szCs w:val="24"/>
              </w:rPr>
              <w:t xml:space="preserve">Сбор жалоб, анамнеза жизни и заболевания у </w:t>
            </w:r>
            <w:r w:rsidR="00F1095B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 w:rsidRPr="00107315">
              <w:rPr>
                <w:rFonts w:ascii="Times New Roman" w:hAnsi="Times New Roman" w:cs="Times New Roman"/>
                <w:sz w:val="24"/>
                <w:szCs w:val="24"/>
              </w:rPr>
              <w:t xml:space="preserve"> (его законного представите</w:t>
            </w:r>
            <w:r w:rsidR="000736B9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</w:tc>
      </w:tr>
      <w:tr w:rsidR="00336074" w:rsidRPr="00107315" w14:paraId="6AB8BC81" w14:textId="77777777" w:rsidTr="00F36E95">
        <w:trPr>
          <w:trHeight w:val="20"/>
        </w:trPr>
        <w:tc>
          <w:tcPr>
            <w:tcW w:w="914" w:type="pct"/>
            <w:vMerge/>
          </w:tcPr>
          <w:p w14:paraId="3C1BCFAE" w14:textId="77777777" w:rsidR="00336074" w:rsidRPr="00107315" w:rsidRDefault="00336074" w:rsidP="00107315">
            <w:p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086" w:type="pct"/>
          </w:tcPr>
          <w:p w14:paraId="11FB24A0" w14:textId="77777777" w:rsidR="00336074" w:rsidRPr="00B25E37" w:rsidRDefault="00336074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информации, полученной от </w:t>
            </w:r>
            <w:r w:rsidR="00F10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пациента</w:t>
            </w:r>
            <w:r w:rsidR="00A13A88" w:rsidRPr="00B25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5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(его законного представителя) </w:t>
            </w:r>
          </w:p>
        </w:tc>
      </w:tr>
      <w:tr w:rsidR="005850CA" w:rsidRPr="00107315" w14:paraId="2CB205D2" w14:textId="77777777" w:rsidTr="00F36E95">
        <w:trPr>
          <w:trHeight w:val="20"/>
        </w:trPr>
        <w:tc>
          <w:tcPr>
            <w:tcW w:w="914" w:type="pct"/>
            <w:vMerge/>
          </w:tcPr>
          <w:p w14:paraId="4C248B69" w14:textId="77777777" w:rsidR="005850CA" w:rsidRPr="00107315" w:rsidRDefault="005850CA" w:rsidP="00107315">
            <w:p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31052039" w14:textId="77777777" w:rsidR="005850CA" w:rsidRPr="00B25E37" w:rsidRDefault="006224C8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E37">
              <w:rPr>
                <w:rFonts w:ascii="Times New Roman" w:hAnsi="Times New Roman" w:cs="Times New Roman"/>
                <w:sz w:val="24"/>
                <w:szCs w:val="24"/>
              </w:rPr>
              <w:t>Проведение ф</w:t>
            </w:r>
            <w:r w:rsidR="005850CA" w:rsidRPr="00B25E37">
              <w:rPr>
                <w:rFonts w:ascii="Times New Roman" w:hAnsi="Times New Roman" w:cs="Times New Roman"/>
                <w:sz w:val="24"/>
                <w:szCs w:val="24"/>
              </w:rPr>
              <w:t>изикально</w:t>
            </w:r>
            <w:r w:rsidRPr="00B25E3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5850CA" w:rsidRPr="00B25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F43" w:rsidRPr="00B25E37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5850CA" w:rsidRPr="00B25E37">
              <w:rPr>
                <w:rFonts w:ascii="Times New Roman" w:hAnsi="Times New Roman" w:cs="Times New Roman"/>
                <w:sz w:val="24"/>
                <w:szCs w:val="24"/>
              </w:rPr>
              <w:t>следовани</w:t>
            </w:r>
            <w:r w:rsidRPr="00B25E3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850CA" w:rsidRPr="00B25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95B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 w:rsidR="00A13A88" w:rsidRPr="00B25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0CA" w:rsidRPr="00B25E37">
              <w:rPr>
                <w:rFonts w:ascii="Times New Roman" w:hAnsi="Times New Roman" w:cs="Times New Roman"/>
                <w:sz w:val="24"/>
                <w:szCs w:val="24"/>
              </w:rPr>
              <w:t>(осмотр, пальп</w:t>
            </w:r>
            <w:r w:rsidR="000736B9" w:rsidRPr="00B25E37">
              <w:rPr>
                <w:rFonts w:ascii="Times New Roman" w:hAnsi="Times New Roman" w:cs="Times New Roman"/>
                <w:sz w:val="24"/>
                <w:szCs w:val="24"/>
              </w:rPr>
              <w:t>ация, перкуссия, аускультация)</w:t>
            </w:r>
          </w:p>
        </w:tc>
      </w:tr>
      <w:tr w:rsidR="006224C8" w:rsidRPr="00107315" w14:paraId="50AA05C8" w14:textId="77777777" w:rsidTr="00F36E95">
        <w:trPr>
          <w:trHeight w:val="20"/>
        </w:trPr>
        <w:tc>
          <w:tcPr>
            <w:tcW w:w="914" w:type="pct"/>
            <w:vMerge/>
          </w:tcPr>
          <w:p w14:paraId="44961E55" w14:textId="77777777" w:rsidR="006224C8" w:rsidRPr="00107315" w:rsidRDefault="006224C8" w:rsidP="00107315">
            <w:p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4E1682F0" w14:textId="77777777" w:rsidR="006224C8" w:rsidRPr="00B25E37" w:rsidRDefault="00A651C0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37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и анализ результатов физикального обследования </w:t>
            </w:r>
            <w:r w:rsidR="00F1095B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 w:rsidR="00A13A88" w:rsidRPr="00B25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1C0" w:rsidRPr="00107315" w14:paraId="4603FC8B" w14:textId="77777777" w:rsidTr="00F36E95">
        <w:trPr>
          <w:trHeight w:val="20"/>
        </w:trPr>
        <w:tc>
          <w:tcPr>
            <w:tcW w:w="914" w:type="pct"/>
            <w:vMerge/>
          </w:tcPr>
          <w:p w14:paraId="25ACA645" w14:textId="77777777" w:rsidR="00A651C0" w:rsidRPr="00107315" w:rsidRDefault="00A651C0" w:rsidP="00107315">
            <w:p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6B736C05" w14:textId="77777777" w:rsidR="00A651C0" w:rsidRPr="00B25E37" w:rsidRDefault="00A651C0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37">
              <w:rPr>
                <w:rFonts w:ascii="Times New Roman" w:hAnsi="Times New Roman" w:cs="Times New Roman"/>
                <w:sz w:val="24"/>
                <w:szCs w:val="24"/>
              </w:rPr>
              <w:t xml:space="preserve">Оценка тяжести заболевания и (или) состояния </w:t>
            </w:r>
            <w:r w:rsidR="00F1095B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 w:rsidR="00A13A88" w:rsidRPr="00B25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0829" w:rsidRPr="00107315" w14:paraId="38E714E6" w14:textId="77777777" w:rsidTr="00F36E95">
        <w:trPr>
          <w:trHeight w:val="20"/>
        </w:trPr>
        <w:tc>
          <w:tcPr>
            <w:tcW w:w="914" w:type="pct"/>
            <w:vMerge/>
          </w:tcPr>
          <w:p w14:paraId="21FC3CBC" w14:textId="77777777" w:rsidR="00100829" w:rsidRPr="00107315" w:rsidRDefault="00100829" w:rsidP="00107315">
            <w:p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64B2C2C6" w14:textId="77777777" w:rsidR="00100829" w:rsidRPr="00B25E37" w:rsidRDefault="00B25E3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E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соответст</w:t>
            </w:r>
            <w:r w:rsidR="00A54A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вия состояния здоровья пациента</w:t>
            </w:r>
            <w:r w:rsidRPr="00B25E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поручаемой ему работе</w:t>
            </w:r>
          </w:p>
        </w:tc>
      </w:tr>
      <w:tr w:rsidR="00990D6F" w:rsidRPr="00107315" w14:paraId="17F17BA1" w14:textId="77777777" w:rsidTr="00990D6F">
        <w:trPr>
          <w:trHeight w:val="1644"/>
        </w:trPr>
        <w:tc>
          <w:tcPr>
            <w:tcW w:w="914" w:type="pct"/>
            <w:vMerge/>
          </w:tcPr>
          <w:p w14:paraId="141995C5" w14:textId="77777777" w:rsidR="00990D6F" w:rsidRPr="00107315" w:rsidRDefault="00990D6F" w:rsidP="00107315">
            <w:p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086" w:type="pct"/>
          </w:tcPr>
          <w:p w14:paraId="349374B8" w14:textId="70F90974" w:rsidR="00990D6F" w:rsidRPr="00B25E37" w:rsidRDefault="00497B7C" w:rsidP="00497B7C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990D6F" w:rsidRPr="00B25E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ыявлени</w:t>
            </w:r>
            <w:r w:rsidR="00990D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 заболеваний,</w:t>
            </w:r>
            <w:r w:rsidR="00990D6F" w:rsidRPr="00B25E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</w:t>
            </w:r>
            <w:r w:rsidR="00990D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состояние здоровья пациентов</w:t>
            </w:r>
            <w:r w:rsidR="00990D6F" w:rsidRPr="00B25E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целях формирования групп </w:t>
            </w:r>
            <w:r w:rsidR="00990D6F" w:rsidRPr="008A7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риска развити</w:t>
            </w:r>
            <w:r w:rsidR="008A7902" w:rsidRPr="008A79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="00990D6F" w:rsidRPr="00B25E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профессиональных заболеваний, выявление медицинских противопоказаний к осуществлению отдельных видов работ</w:t>
            </w:r>
          </w:p>
        </w:tc>
      </w:tr>
      <w:tr w:rsidR="00A651C0" w:rsidRPr="00107315" w14:paraId="5C66BE0A" w14:textId="77777777" w:rsidTr="00F36E95">
        <w:trPr>
          <w:trHeight w:val="20"/>
        </w:trPr>
        <w:tc>
          <w:tcPr>
            <w:tcW w:w="914" w:type="pct"/>
            <w:vMerge/>
          </w:tcPr>
          <w:p w14:paraId="26209F97" w14:textId="77777777" w:rsidR="00A651C0" w:rsidRPr="00107315" w:rsidRDefault="00A651C0" w:rsidP="00107315">
            <w:p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4C971E00" w14:textId="77777777" w:rsidR="00A651C0" w:rsidRPr="009B4404" w:rsidRDefault="00A219C5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</w:t>
            </w:r>
            <w:r w:rsidR="00A651C0"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3252"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 и</w:t>
            </w:r>
            <w:r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состояний, являющихся медицинскими противопоказаниями </w:t>
            </w:r>
            <w:r w:rsidR="00642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работе</w:t>
            </w:r>
            <w:r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связанной с воздействием вредных и (или) опасных производственных факторов, </w:t>
            </w:r>
            <w:r w:rsidR="008D3252"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="005867E7"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 риска развити</w:t>
            </w:r>
            <w:r w:rsidR="008A7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заболеваний, препятствующих выполне</w:t>
            </w:r>
            <w:r w:rsidR="00F10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поручаемой пациенту</w:t>
            </w:r>
            <w:r w:rsidR="00585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67E7"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="0054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A651C0" w:rsidRPr="00107315" w14:paraId="4D1C6E02" w14:textId="77777777" w:rsidTr="00F36E95">
        <w:trPr>
          <w:trHeight w:val="20"/>
        </w:trPr>
        <w:tc>
          <w:tcPr>
            <w:tcW w:w="914" w:type="pct"/>
            <w:vMerge/>
          </w:tcPr>
          <w:p w14:paraId="6C956FE1" w14:textId="77777777" w:rsidR="00A651C0" w:rsidRPr="00107315" w:rsidRDefault="00A651C0" w:rsidP="00107315">
            <w:p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3BF1FA4F" w14:textId="77777777" w:rsidR="00A651C0" w:rsidRPr="009B4404" w:rsidRDefault="00A651C0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Формулирование предварительного диагноза </w:t>
            </w:r>
            <w:r w:rsidR="00100829"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профессионального заболевания </w:t>
            </w:r>
            <w:r w:rsidR="00E31CAD" w:rsidRPr="00E3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заболеваний (отравлений), </w:t>
            </w:r>
            <w:r w:rsidR="00100829"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связанных с условиями труда,</w:t>
            </w:r>
            <w:r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составление плана проведения лабораторных и инструментальных исследований</w:t>
            </w:r>
          </w:p>
        </w:tc>
      </w:tr>
      <w:tr w:rsidR="005850CA" w:rsidRPr="00107315" w14:paraId="25C7C0BD" w14:textId="77777777" w:rsidTr="00F36E95">
        <w:trPr>
          <w:trHeight w:val="20"/>
        </w:trPr>
        <w:tc>
          <w:tcPr>
            <w:tcW w:w="914" w:type="pct"/>
            <w:vMerge/>
          </w:tcPr>
          <w:p w14:paraId="56B51D3D" w14:textId="77777777" w:rsidR="005850CA" w:rsidRPr="00107315" w:rsidRDefault="005850CA" w:rsidP="00107315">
            <w:p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7D2F972E" w14:textId="77777777" w:rsidR="005850CA" w:rsidRPr="00445408" w:rsidRDefault="004276C4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trike/>
                <w:color w:val="FF0000"/>
                <w:spacing w:val="5"/>
                <w:sz w:val="24"/>
                <w:szCs w:val="24"/>
                <w:lang w:eastAsia="ar-SA"/>
              </w:rPr>
            </w:pPr>
            <w:r w:rsidRPr="009B440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Направление </w:t>
            </w:r>
            <w:r w:rsidR="00F1095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пациента</w:t>
            </w:r>
            <w:r w:rsidR="00A13A88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="008D3252" w:rsidRPr="009B440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с профессиональным заболевани</w:t>
            </w:r>
            <w:r w:rsidR="0041041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ем</w:t>
            </w:r>
            <w:r w:rsidR="00FE5E38" w:rsidRPr="009B440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, начальными формами профессиональных заболеваний, ранними признаками воздействия вредных и (или) опасных производственных факторо</w:t>
            </w:r>
            <w:r w:rsidR="00F1095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в на состояние здоровья пациента</w:t>
            </w:r>
            <w:r w:rsidR="00FE5E38" w:rsidRPr="009B440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, </w:t>
            </w:r>
            <w:r w:rsidRPr="009B4404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а также</w:t>
            </w:r>
            <w:r w:rsidR="00BC47A8" w:rsidRPr="009B4404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заболеваниями</w:t>
            </w:r>
            <w:r w:rsidR="00E31CAD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(отравлениями)</w:t>
            </w:r>
            <w:r w:rsidR="00BC47A8" w:rsidRPr="009B4404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, связанными с условиями труда</w:t>
            </w:r>
            <w:r w:rsidRPr="009B4404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,</w:t>
            </w:r>
            <w:r w:rsidR="00FE5E38" w:rsidRPr="009B440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="002B249C" w:rsidRPr="009B440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на </w:t>
            </w:r>
            <w:r w:rsidR="005850CA" w:rsidRPr="009B440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лабораторны</w:t>
            </w:r>
            <w:r w:rsidR="002B249C" w:rsidRPr="009B440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 w:rsidR="005850CA" w:rsidRPr="009B440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и инструментальны</w:t>
            </w:r>
            <w:r w:rsidR="002B249C" w:rsidRPr="009B440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 w:rsidR="005850CA" w:rsidRPr="009B440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исследовани</w:t>
            </w:r>
            <w:r w:rsidR="002B249C" w:rsidRPr="009B440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 w:rsidR="00A13A88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, а также </w:t>
            </w:r>
            <w:r w:rsidR="00A13A88" w:rsidRPr="00107315">
              <w:rPr>
                <w:rFonts w:ascii="Times New Roman" w:hAnsi="Times New Roman"/>
                <w:sz w:val="24"/>
                <w:szCs w:val="24"/>
              </w:rPr>
              <w:t>к врачам-специалистам</w:t>
            </w:r>
            <w:r w:rsidR="002B249C" w:rsidRPr="009B440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при наличии медицинских показаний в соответствии с порядками оказания медицинской помощи, клиническими рекомендациями, с учетом стандартов медицинской</w:t>
            </w:r>
            <w:r w:rsidR="002B249C" w:rsidRPr="002B249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помощи</w:t>
            </w:r>
            <w:r w:rsidR="005850CA" w:rsidRPr="00445408">
              <w:rPr>
                <w:rFonts w:ascii="Times New Roman" w:hAnsi="Times New Roman" w:cs="Times New Roman"/>
                <w:strike/>
                <w:color w:val="FF0000"/>
                <w:spacing w:val="5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5850CA" w:rsidRPr="00107315" w14:paraId="47B51155" w14:textId="77777777" w:rsidTr="00F36E95">
        <w:trPr>
          <w:trHeight w:val="20"/>
        </w:trPr>
        <w:tc>
          <w:tcPr>
            <w:tcW w:w="914" w:type="pct"/>
            <w:vMerge/>
          </w:tcPr>
          <w:p w14:paraId="7B39E467" w14:textId="77777777" w:rsidR="005850CA" w:rsidRPr="00107315" w:rsidRDefault="005850CA" w:rsidP="00107315">
            <w:p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76FC4A23" w14:textId="77777777" w:rsidR="005850CA" w:rsidRPr="00107315" w:rsidRDefault="00A71047" w:rsidP="00F36E95">
            <w:pPr>
              <w:pStyle w:val="Default"/>
              <w:shd w:val="clear" w:color="auto" w:fill="FFFFFF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07315">
              <w:rPr>
                <w:rFonts w:ascii="Times New Roman" w:hAnsi="Times New Roman"/>
                <w:bCs/>
              </w:rPr>
              <w:t xml:space="preserve">Интерпретация </w:t>
            </w:r>
            <w:r w:rsidRPr="009B4404">
              <w:rPr>
                <w:rFonts w:ascii="Times New Roman" w:hAnsi="Times New Roman"/>
                <w:bCs/>
              </w:rPr>
              <w:t xml:space="preserve">результатов </w:t>
            </w:r>
            <w:r w:rsidR="008E7E39">
              <w:rPr>
                <w:rFonts w:ascii="Times New Roman" w:hAnsi="Times New Roman"/>
                <w:bCs/>
              </w:rPr>
              <w:t xml:space="preserve">медицинских </w:t>
            </w:r>
            <w:r w:rsidRPr="009B4404">
              <w:rPr>
                <w:rFonts w:ascii="Times New Roman" w:hAnsi="Times New Roman"/>
                <w:bCs/>
              </w:rPr>
              <w:t>осмотров</w:t>
            </w:r>
            <w:r w:rsidR="00523A38" w:rsidRPr="009B4404">
              <w:rPr>
                <w:rFonts w:ascii="Times New Roman" w:hAnsi="Times New Roman"/>
                <w:bCs/>
              </w:rPr>
              <w:t xml:space="preserve"> врачами-специалистами</w:t>
            </w:r>
            <w:r w:rsidRPr="009B4404">
              <w:rPr>
                <w:rFonts w:ascii="Times New Roman" w:hAnsi="Times New Roman"/>
                <w:bCs/>
              </w:rPr>
              <w:t xml:space="preserve">, лабораторных и инструментальных исследований </w:t>
            </w:r>
            <w:r w:rsidR="00A13A88">
              <w:rPr>
                <w:rFonts w:ascii="Times New Roman" w:hAnsi="Times New Roman"/>
                <w:bCs/>
              </w:rPr>
              <w:t>пациента</w:t>
            </w:r>
          </w:p>
        </w:tc>
      </w:tr>
      <w:tr w:rsidR="005850CA" w:rsidRPr="00107315" w14:paraId="2464B7E8" w14:textId="77777777" w:rsidTr="00F36E9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14" w:type="pct"/>
            <w:vMerge/>
          </w:tcPr>
          <w:p w14:paraId="0866C405" w14:textId="77777777" w:rsidR="005850CA" w:rsidRPr="00107315" w:rsidRDefault="005850CA" w:rsidP="00107315">
            <w:p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086" w:type="pct"/>
          </w:tcPr>
          <w:p w14:paraId="697ABAFF" w14:textId="77777777" w:rsidR="005850CA" w:rsidRPr="009B4404" w:rsidRDefault="005850CA" w:rsidP="00F36E95">
            <w:pPr>
              <w:shd w:val="clear" w:color="auto" w:fill="FFFFFF"/>
              <w:snapToGrid w:val="0"/>
              <w:jc w:val="both"/>
              <w:rPr>
                <w:color w:val="000000"/>
                <w:szCs w:val="24"/>
              </w:rPr>
            </w:pPr>
            <w:r w:rsidRPr="009B4404">
              <w:rPr>
                <w:color w:val="000000"/>
                <w:szCs w:val="24"/>
              </w:rPr>
              <w:t xml:space="preserve">Проведение дифференциальной диагностики </w:t>
            </w:r>
            <w:r w:rsidR="00181E32" w:rsidRPr="009B4404">
              <w:rPr>
                <w:color w:val="000000"/>
                <w:szCs w:val="24"/>
              </w:rPr>
              <w:t>заболеваний</w:t>
            </w:r>
            <w:r w:rsidR="008F7779" w:rsidRPr="009B4404">
              <w:rPr>
                <w:color w:val="000000"/>
                <w:szCs w:val="24"/>
              </w:rPr>
              <w:t xml:space="preserve"> (состояний)</w:t>
            </w:r>
            <w:r w:rsidR="00083086" w:rsidRPr="009B4404">
              <w:rPr>
                <w:color w:val="000000"/>
                <w:szCs w:val="24"/>
              </w:rPr>
              <w:t xml:space="preserve"> </w:t>
            </w:r>
            <w:r w:rsidR="00C6338E" w:rsidRPr="009B4404">
              <w:rPr>
                <w:color w:val="000000"/>
                <w:szCs w:val="24"/>
              </w:rPr>
              <w:t xml:space="preserve">в целях </w:t>
            </w:r>
            <w:r w:rsidR="00C6338E">
              <w:rPr>
                <w:color w:val="000000"/>
                <w:szCs w:val="24"/>
              </w:rPr>
              <w:t>установления наличия профессионального заболевания</w:t>
            </w:r>
            <w:r w:rsidR="00083086" w:rsidRPr="009B4404">
              <w:rPr>
                <w:color w:val="000000"/>
                <w:szCs w:val="24"/>
              </w:rPr>
              <w:t xml:space="preserve"> </w:t>
            </w:r>
            <w:r w:rsidR="00181E32" w:rsidRPr="009B4404">
              <w:rPr>
                <w:color w:val="000000"/>
                <w:szCs w:val="24"/>
              </w:rPr>
              <w:t xml:space="preserve">с учетом действующей Международной статистической классификацией болезней и проблем, связанных со здоровьем (далее – МКБ) </w:t>
            </w:r>
            <w:r w:rsidR="008F7779" w:rsidRPr="009B4404">
              <w:rPr>
                <w:color w:val="000000"/>
                <w:szCs w:val="24"/>
              </w:rPr>
              <w:t xml:space="preserve">и </w:t>
            </w:r>
            <w:r w:rsidR="007B2E47">
              <w:rPr>
                <w:color w:val="000000"/>
                <w:szCs w:val="24"/>
              </w:rPr>
              <w:t>П</w:t>
            </w:r>
            <w:r w:rsidR="004C7C5A" w:rsidRPr="009B4404">
              <w:rPr>
                <w:color w:val="000000"/>
                <w:szCs w:val="24"/>
              </w:rPr>
              <w:t xml:space="preserve">еречня </w:t>
            </w:r>
            <w:r w:rsidR="008F7779" w:rsidRPr="009B4404">
              <w:rPr>
                <w:color w:val="000000"/>
                <w:szCs w:val="24"/>
              </w:rPr>
              <w:t>профессиональных заболеваний</w:t>
            </w:r>
          </w:p>
        </w:tc>
      </w:tr>
      <w:tr w:rsidR="00104C88" w:rsidRPr="00107315" w14:paraId="7CE351F9" w14:textId="77777777" w:rsidTr="00F36E9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14" w:type="pct"/>
            <w:vMerge/>
          </w:tcPr>
          <w:p w14:paraId="46F00F01" w14:textId="77777777" w:rsidR="00104C88" w:rsidRPr="00107315" w:rsidRDefault="00104C88" w:rsidP="00107315">
            <w:p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086" w:type="pct"/>
          </w:tcPr>
          <w:p w14:paraId="027C7D66" w14:textId="77777777" w:rsidR="00104C88" w:rsidRPr="009B4404" w:rsidRDefault="00104C88" w:rsidP="00F36E95">
            <w:pPr>
              <w:shd w:val="clear" w:color="auto" w:fill="FFFFFF"/>
              <w:snapToGrid w:val="0"/>
              <w:jc w:val="both"/>
              <w:rPr>
                <w:color w:val="000000"/>
                <w:szCs w:val="24"/>
              </w:rPr>
            </w:pPr>
            <w:r w:rsidRPr="00A13A88">
              <w:rPr>
                <w:color w:val="000000"/>
                <w:szCs w:val="24"/>
              </w:rPr>
              <w:t xml:space="preserve">Оформление медицинской документации </w:t>
            </w:r>
            <w:r w:rsidR="008F7779" w:rsidRPr="00A13A88">
              <w:rPr>
                <w:color w:val="000000"/>
                <w:szCs w:val="24"/>
              </w:rPr>
              <w:t>по</w:t>
            </w:r>
            <w:r w:rsidRPr="00A13A88">
              <w:rPr>
                <w:color w:val="000000"/>
                <w:szCs w:val="24"/>
              </w:rPr>
              <w:t xml:space="preserve"> результата</w:t>
            </w:r>
            <w:r w:rsidR="008F7779" w:rsidRPr="00A13A88">
              <w:rPr>
                <w:color w:val="000000"/>
                <w:szCs w:val="24"/>
              </w:rPr>
              <w:t xml:space="preserve">м </w:t>
            </w:r>
            <w:r w:rsidR="00114982">
              <w:rPr>
                <w:color w:val="000000"/>
                <w:szCs w:val="24"/>
              </w:rPr>
              <w:t xml:space="preserve">медицинского </w:t>
            </w:r>
            <w:r w:rsidRPr="00A13A88">
              <w:rPr>
                <w:color w:val="000000"/>
                <w:szCs w:val="24"/>
              </w:rPr>
              <w:t>о</w:t>
            </w:r>
            <w:r w:rsidR="002461CA" w:rsidRPr="00A13A88">
              <w:rPr>
                <w:color w:val="000000"/>
                <w:szCs w:val="24"/>
              </w:rPr>
              <w:t>смотра (обследования)</w:t>
            </w:r>
            <w:r w:rsidRPr="00A13A88">
              <w:rPr>
                <w:color w:val="000000"/>
                <w:szCs w:val="24"/>
              </w:rPr>
              <w:t xml:space="preserve"> и клинич</w:t>
            </w:r>
            <w:r w:rsidR="002C101E" w:rsidRPr="00A13A88">
              <w:rPr>
                <w:color w:val="000000"/>
                <w:szCs w:val="24"/>
              </w:rPr>
              <w:t>е</w:t>
            </w:r>
            <w:r w:rsidR="008F7779" w:rsidRPr="00A13A88">
              <w:rPr>
                <w:color w:val="000000"/>
                <w:szCs w:val="24"/>
              </w:rPr>
              <w:t>ским</w:t>
            </w:r>
            <w:r w:rsidRPr="00A13A88">
              <w:rPr>
                <w:color w:val="000000"/>
                <w:szCs w:val="24"/>
              </w:rPr>
              <w:t xml:space="preserve"> данны</w:t>
            </w:r>
            <w:r w:rsidR="008F7779" w:rsidRPr="00A13A88">
              <w:rPr>
                <w:color w:val="000000"/>
                <w:szCs w:val="24"/>
              </w:rPr>
              <w:t>м</w:t>
            </w:r>
            <w:r w:rsidRPr="00A13A88">
              <w:rPr>
                <w:color w:val="000000"/>
                <w:szCs w:val="24"/>
              </w:rPr>
              <w:t xml:space="preserve"> состояния здоровья </w:t>
            </w:r>
            <w:r w:rsidR="00F1095B">
              <w:rPr>
                <w:color w:val="000000"/>
                <w:szCs w:val="24"/>
              </w:rPr>
              <w:t xml:space="preserve">пациента </w:t>
            </w:r>
            <w:r w:rsidR="008F7779" w:rsidRPr="00A13A88">
              <w:rPr>
                <w:color w:val="000000"/>
                <w:szCs w:val="24"/>
              </w:rPr>
              <w:t>при установлении</w:t>
            </w:r>
            <w:r w:rsidRPr="00A13A88">
              <w:rPr>
                <w:color w:val="000000"/>
                <w:szCs w:val="24"/>
              </w:rPr>
              <w:t xml:space="preserve"> наличия предварительного диагноза</w:t>
            </w:r>
            <w:r w:rsidR="008F7779" w:rsidRPr="00A13A88">
              <w:rPr>
                <w:color w:val="000000"/>
                <w:szCs w:val="24"/>
              </w:rPr>
              <w:t xml:space="preserve"> </w:t>
            </w:r>
            <w:r w:rsidRPr="00A13A88">
              <w:rPr>
                <w:color w:val="000000"/>
                <w:szCs w:val="24"/>
              </w:rPr>
              <w:t>острого или хронического профессионального заболевания</w:t>
            </w:r>
            <w:r w:rsidR="004C7C5A" w:rsidRPr="00A13A88">
              <w:rPr>
                <w:color w:val="000000"/>
                <w:szCs w:val="24"/>
              </w:rPr>
              <w:t xml:space="preserve"> </w:t>
            </w:r>
            <w:r w:rsidR="00CC667D" w:rsidRPr="00A13A88">
              <w:rPr>
                <w:color w:val="000000"/>
                <w:szCs w:val="24"/>
              </w:rPr>
              <w:t>и заболеваний (отравлений)</w:t>
            </w:r>
            <w:r w:rsidR="004C7C5A" w:rsidRPr="00A13A88">
              <w:rPr>
                <w:color w:val="000000"/>
                <w:szCs w:val="24"/>
              </w:rPr>
              <w:t>, связанных с условиями труда</w:t>
            </w:r>
          </w:p>
        </w:tc>
      </w:tr>
      <w:tr w:rsidR="00566924" w:rsidRPr="00107315" w14:paraId="23AD2AA2" w14:textId="77777777" w:rsidTr="00F36E9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14" w:type="pct"/>
            <w:vMerge/>
          </w:tcPr>
          <w:p w14:paraId="37CCA5D6" w14:textId="77777777" w:rsidR="00566924" w:rsidRPr="00107315" w:rsidRDefault="00566924" w:rsidP="00107315">
            <w:p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086" w:type="pct"/>
          </w:tcPr>
          <w:p w14:paraId="4102CE32" w14:textId="1CEC9B6F" w:rsidR="00566924" w:rsidRPr="009B4404" w:rsidRDefault="00566924" w:rsidP="00F36E95">
            <w:pPr>
              <w:shd w:val="clear" w:color="auto" w:fill="FFFFFF"/>
              <w:snapToGrid w:val="0"/>
              <w:jc w:val="both"/>
              <w:rPr>
                <w:color w:val="000000"/>
                <w:szCs w:val="24"/>
              </w:rPr>
            </w:pPr>
            <w:r w:rsidRPr="009B4404">
              <w:rPr>
                <w:color w:val="000000"/>
                <w:szCs w:val="24"/>
              </w:rPr>
              <w:t xml:space="preserve">Установление предварительного диагноза острого или хронического профессионального заболевания </w:t>
            </w:r>
            <w:r w:rsidR="009C3B49" w:rsidRPr="009B4404">
              <w:rPr>
                <w:color w:val="000000"/>
                <w:szCs w:val="24"/>
              </w:rPr>
              <w:t>(отравления)</w:t>
            </w:r>
            <w:r w:rsidRPr="009B4404">
              <w:rPr>
                <w:color w:val="000000"/>
                <w:szCs w:val="24"/>
              </w:rPr>
              <w:t xml:space="preserve"> в соответствии с нормативн</w:t>
            </w:r>
            <w:r w:rsidR="004658B0">
              <w:rPr>
                <w:color w:val="000000"/>
                <w:szCs w:val="24"/>
              </w:rPr>
              <w:t xml:space="preserve">ыми </w:t>
            </w:r>
            <w:r w:rsidRPr="009B4404">
              <w:rPr>
                <w:color w:val="000000"/>
                <w:szCs w:val="24"/>
              </w:rPr>
              <w:t>правовыми актами и МКБ</w:t>
            </w:r>
          </w:p>
        </w:tc>
      </w:tr>
      <w:tr w:rsidR="00840938" w:rsidRPr="00107315" w14:paraId="36E8D07F" w14:textId="77777777" w:rsidTr="00F36E9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14" w:type="pct"/>
            <w:vMerge/>
          </w:tcPr>
          <w:p w14:paraId="454953DB" w14:textId="77777777" w:rsidR="00840938" w:rsidRPr="00107315" w:rsidRDefault="00840938" w:rsidP="00840938">
            <w:p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086" w:type="pct"/>
          </w:tcPr>
          <w:p w14:paraId="2922CB95" w14:textId="1E02541B" w:rsidR="00840938" w:rsidRPr="009B4404" w:rsidRDefault="002C101E" w:rsidP="00F36E95">
            <w:pPr>
              <w:shd w:val="clear" w:color="auto" w:fill="FFFFFF"/>
              <w:snapToGrid w:val="0"/>
              <w:jc w:val="both"/>
              <w:rPr>
                <w:color w:val="000000"/>
                <w:szCs w:val="24"/>
              </w:rPr>
            </w:pPr>
            <w:r w:rsidRPr="00DD6FDF">
              <w:rPr>
                <w:szCs w:val="24"/>
              </w:rPr>
              <w:t>Оформление</w:t>
            </w:r>
            <w:r w:rsidR="006168D5" w:rsidRPr="00DD6FDF">
              <w:rPr>
                <w:szCs w:val="24"/>
              </w:rPr>
              <w:t xml:space="preserve">, сбор и подготовка документов в соответствии с нормативными правовыми актами по профпатологии для предоставления в центр профпатологии </w:t>
            </w:r>
            <w:r w:rsidR="00A13A88">
              <w:rPr>
                <w:szCs w:val="24"/>
              </w:rPr>
              <w:t>и</w:t>
            </w:r>
            <w:r w:rsidR="00B3592A" w:rsidRPr="00DD6FDF">
              <w:rPr>
                <w:szCs w:val="24"/>
              </w:rPr>
              <w:t xml:space="preserve">нформации </w:t>
            </w:r>
            <w:r w:rsidR="00840938" w:rsidRPr="00DD6FDF">
              <w:rPr>
                <w:szCs w:val="24"/>
              </w:rPr>
              <w:t xml:space="preserve">об условиях труда, </w:t>
            </w:r>
            <w:r w:rsidR="000F10C7" w:rsidRPr="00F34132">
              <w:rPr>
                <w:bCs/>
                <w:color w:val="000000"/>
                <w:szCs w:val="24"/>
              </w:rPr>
              <w:t>стаж</w:t>
            </w:r>
            <w:r w:rsidR="00A54AE5">
              <w:rPr>
                <w:bCs/>
                <w:color w:val="000000"/>
                <w:szCs w:val="24"/>
              </w:rPr>
              <w:t>е</w:t>
            </w:r>
            <w:r w:rsidR="000F10C7" w:rsidRPr="00F34132">
              <w:rPr>
                <w:bCs/>
                <w:color w:val="000000"/>
                <w:szCs w:val="24"/>
              </w:rPr>
              <w:t xml:space="preserve"> работы во вредных </w:t>
            </w:r>
            <w:r w:rsidR="00C91D53">
              <w:rPr>
                <w:bCs/>
                <w:color w:val="000000"/>
                <w:szCs w:val="24"/>
              </w:rPr>
              <w:t>и (или)</w:t>
            </w:r>
            <w:r w:rsidR="000F10C7" w:rsidRPr="00F34132">
              <w:rPr>
                <w:bCs/>
                <w:color w:val="000000"/>
                <w:szCs w:val="24"/>
              </w:rPr>
              <w:t xml:space="preserve"> опасных условиях труда по данным трудовой книжки</w:t>
            </w:r>
            <w:r w:rsidR="000F10C7">
              <w:rPr>
                <w:bCs/>
                <w:color w:val="000000"/>
                <w:szCs w:val="24"/>
              </w:rPr>
              <w:t xml:space="preserve"> (далее – </w:t>
            </w:r>
            <w:r w:rsidR="000F10C7">
              <w:rPr>
                <w:szCs w:val="24"/>
              </w:rPr>
              <w:t>профмаршрут)</w:t>
            </w:r>
            <w:r w:rsidRPr="00DD6FDF">
              <w:rPr>
                <w:szCs w:val="24"/>
              </w:rPr>
              <w:t xml:space="preserve">, выписок из </w:t>
            </w:r>
            <w:r w:rsidR="00104C88" w:rsidRPr="00DD6FDF">
              <w:rPr>
                <w:szCs w:val="24"/>
              </w:rPr>
              <w:t xml:space="preserve">медицинской документации </w:t>
            </w:r>
            <w:r w:rsidR="00840938" w:rsidRPr="00DD6FDF">
              <w:rPr>
                <w:szCs w:val="24"/>
              </w:rPr>
              <w:t xml:space="preserve">о результатах </w:t>
            </w:r>
            <w:r w:rsidR="006168D5" w:rsidRPr="00DD6FDF">
              <w:rPr>
                <w:szCs w:val="24"/>
              </w:rPr>
              <w:t xml:space="preserve">обязательных </w:t>
            </w:r>
            <w:r w:rsidR="00840938" w:rsidRPr="00DD6FDF">
              <w:rPr>
                <w:szCs w:val="24"/>
              </w:rPr>
              <w:t>мед</w:t>
            </w:r>
            <w:r w:rsidR="004A6ADC" w:rsidRPr="00DD6FDF">
              <w:rPr>
                <w:szCs w:val="24"/>
              </w:rPr>
              <w:t xml:space="preserve">ицинских </w:t>
            </w:r>
            <w:r w:rsidR="00840938" w:rsidRPr="00DD6FDF">
              <w:rPr>
                <w:szCs w:val="24"/>
              </w:rPr>
              <w:t xml:space="preserve">осмотров </w:t>
            </w:r>
            <w:r w:rsidR="00B3592A" w:rsidRPr="00DD6FDF">
              <w:rPr>
                <w:szCs w:val="24"/>
              </w:rPr>
              <w:t>и клинич</w:t>
            </w:r>
            <w:r w:rsidR="009C3B49" w:rsidRPr="00DD6FDF">
              <w:rPr>
                <w:szCs w:val="24"/>
              </w:rPr>
              <w:t>е</w:t>
            </w:r>
            <w:r w:rsidR="00B3592A" w:rsidRPr="00DD6FDF">
              <w:rPr>
                <w:szCs w:val="24"/>
              </w:rPr>
              <w:t xml:space="preserve">ских данных </w:t>
            </w:r>
            <w:r w:rsidR="00E81A17">
              <w:rPr>
                <w:szCs w:val="24"/>
              </w:rPr>
              <w:t xml:space="preserve">о </w:t>
            </w:r>
            <w:r w:rsidR="00B3592A" w:rsidRPr="00DD6FDF">
              <w:rPr>
                <w:szCs w:val="24"/>
              </w:rPr>
              <w:t>состояни</w:t>
            </w:r>
            <w:r w:rsidR="00E81A17">
              <w:rPr>
                <w:szCs w:val="24"/>
              </w:rPr>
              <w:t>и</w:t>
            </w:r>
            <w:r w:rsidR="00B3592A" w:rsidRPr="00DD6FDF">
              <w:rPr>
                <w:szCs w:val="24"/>
              </w:rPr>
              <w:t xml:space="preserve"> здоровья </w:t>
            </w:r>
            <w:r w:rsidR="00F1095B">
              <w:rPr>
                <w:szCs w:val="24"/>
              </w:rPr>
              <w:t>пациента</w:t>
            </w:r>
            <w:r w:rsidR="006168D5" w:rsidRPr="00DD6FDF">
              <w:rPr>
                <w:szCs w:val="24"/>
              </w:rPr>
              <w:t xml:space="preserve">, </w:t>
            </w:r>
            <w:r w:rsidR="005A5F75" w:rsidRPr="00DD6FDF">
              <w:rPr>
                <w:szCs w:val="24"/>
              </w:rPr>
              <w:t>в том числе в электронном виде</w:t>
            </w:r>
            <w:r w:rsidR="008F7779" w:rsidRPr="00DD6FDF">
              <w:rPr>
                <w:szCs w:val="24"/>
              </w:rPr>
              <w:t>,</w:t>
            </w:r>
            <w:r w:rsidR="00B3592A" w:rsidRPr="00DD6FDF">
              <w:rPr>
                <w:szCs w:val="24"/>
              </w:rPr>
              <w:t xml:space="preserve"> </w:t>
            </w:r>
            <w:r w:rsidR="008F7779" w:rsidRPr="00DD6FDF">
              <w:rPr>
                <w:szCs w:val="24"/>
              </w:rPr>
              <w:t>необходим</w:t>
            </w:r>
            <w:r w:rsidR="006168D5" w:rsidRPr="00DD6FDF">
              <w:rPr>
                <w:szCs w:val="24"/>
              </w:rPr>
              <w:t>ых</w:t>
            </w:r>
            <w:r w:rsidR="008F7779" w:rsidRPr="00DD6FDF">
              <w:rPr>
                <w:szCs w:val="24"/>
              </w:rPr>
              <w:t xml:space="preserve"> </w:t>
            </w:r>
            <w:r w:rsidR="00B3592A" w:rsidRPr="00DD6FDF">
              <w:rPr>
                <w:szCs w:val="24"/>
              </w:rPr>
              <w:t xml:space="preserve">для </w:t>
            </w:r>
            <w:r w:rsidR="00B3592A" w:rsidRPr="009B4404">
              <w:rPr>
                <w:color w:val="000000"/>
                <w:szCs w:val="24"/>
              </w:rPr>
              <w:t xml:space="preserve">установления </w:t>
            </w:r>
            <w:r w:rsidR="00566924" w:rsidRPr="009B4404">
              <w:rPr>
                <w:color w:val="000000"/>
                <w:szCs w:val="24"/>
              </w:rPr>
              <w:t>заключительного</w:t>
            </w:r>
            <w:r w:rsidR="00B3592A" w:rsidRPr="009B4404">
              <w:rPr>
                <w:color w:val="000000"/>
                <w:szCs w:val="24"/>
              </w:rPr>
              <w:t xml:space="preserve"> диагноза острого или хронического профессионального заболевания</w:t>
            </w:r>
            <w:r w:rsidR="004C7C5A" w:rsidRPr="009B4404">
              <w:rPr>
                <w:color w:val="000000"/>
                <w:szCs w:val="24"/>
              </w:rPr>
              <w:t xml:space="preserve"> </w:t>
            </w:r>
          </w:p>
        </w:tc>
      </w:tr>
      <w:tr w:rsidR="00840938" w:rsidRPr="00107315" w14:paraId="6CFC8F64" w14:textId="77777777" w:rsidTr="00F36E9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14" w:type="pct"/>
            <w:vMerge/>
          </w:tcPr>
          <w:p w14:paraId="1C9368E9" w14:textId="77777777" w:rsidR="00840938" w:rsidRPr="00107315" w:rsidRDefault="00840938" w:rsidP="00840938">
            <w:p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086" w:type="pct"/>
          </w:tcPr>
          <w:p w14:paraId="5E2C8524" w14:textId="77777777" w:rsidR="00840938" w:rsidRPr="009B4404" w:rsidRDefault="00992E3D" w:rsidP="00F36E95">
            <w:pPr>
              <w:shd w:val="clear" w:color="auto" w:fill="FFFFFF"/>
              <w:snapToGrid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Интерпре</w:t>
            </w:r>
            <w:r w:rsidR="00840938" w:rsidRPr="009B4404">
              <w:rPr>
                <w:color w:val="000000"/>
                <w:szCs w:val="24"/>
              </w:rPr>
              <w:t xml:space="preserve">тация данных </w:t>
            </w:r>
            <w:r w:rsidR="00B3592A" w:rsidRPr="009B4404">
              <w:rPr>
                <w:color w:val="000000"/>
                <w:szCs w:val="24"/>
              </w:rPr>
              <w:t xml:space="preserve">об условиях труда </w:t>
            </w:r>
            <w:r w:rsidR="00F1095B">
              <w:rPr>
                <w:color w:val="000000"/>
                <w:szCs w:val="24"/>
              </w:rPr>
              <w:t>пациента</w:t>
            </w:r>
            <w:r w:rsidR="008F7779" w:rsidRPr="009B4404">
              <w:rPr>
                <w:color w:val="000000"/>
                <w:szCs w:val="24"/>
              </w:rPr>
              <w:t xml:space="preserve"> </w:t>
            </w:r>
            <w:r w:rsidR="006369C6" w:rsidRPr="009B4404">
              <w:rPr>
                <w:color w:val="000000"/>
                <w:szCs w:val="24"/>
              </w:rPr>
              <w:t>(</w:t>
            </w:r>
            <w:r w:rsidR="008F7779" w:rsidRPr="009B4404">
              <w:rPr>
                <w:color w:val="000000"/>
                <w:szCs w:val="24"/>
              </w:rPr>
              <w:t>санитарно-гигиеническ</w:t>
            </w:r>
            <w:r w:rsidR="00651AFA">
              <w:rPr>
                <w:color w:val="000000"/>
                <w:szCs w:val="24"/>
              </w:rPr>
              <w:t>ая</w:t>
            </w:r>
            <w:r w:rsidR="008F7779" w:rsidRPr="009B4404">
              <w:rPr>
                <w:color w:val="000000"/>
                <w:szCs w:val="24"/>
              </w:rPr>
              <w:t xml:space="preserve"> хара</w:t>
            </w:r>
            <w:r w:rsidR="00370970" w:rsidRPr="009B4404">
              <w:rPr>
                <w:color w:val="000000"/>
                <w:szCs w:val="24"/>
              </w:rPr>
              <w:t>ктеристика</w:t>
            </w:r>
            <w:r w:rsidR="00F1095B">
              <w:rPr>
                <w:color w:val="000000"/>
                <w:szCs w:val="24"/>
              </w:rPr>
              <w:t xml:space="preserve"> условий труда пациента</w:t>
            </w:r>
            <w:r w:rsidR="00370970" w:rsidRPr="009B4404">
              <w:rPr>
                <w:color w:val="000000"/>
                <w:szCs w:val="24"/>
              </w:rPr>
              <w:t>,</w:t>
            </w:r>
            <w:r w:rsidR="006369C6" w:rsidRPr="009B4404">
              <w:rPr>
                <w:color w:val="000000"/>
                <w:szCs w:val="24"/>
              </w:rPr>
              <w:t xml:space="preserve"> </w:t>
            </w:r>
            <w:r w:rsidR="00370970" w:rsidRPr="009B4404">
              <w:rPr>
                <w:color w:val="000000"/>
                <w:szCs w:val="24"/>
              </w:rPr>
              <w:t>результат</w:t>
            </w:r>
            <w:r w:rsidR="00651AFA">
              <w:rPr>
                <w:color w:val="000000"/>
                <w:szCs w:val="24"/>
              </w:rPr>
              <w:t>ы</w:t>
            </w:r>
            <w:r w:rsidR="00370970" w:rsidRPr="009B4404">
              <w:rPr>
                <w:color w:val="000000"/>
                <w:szCs w:val="24"/>
              </w:rPr>
              <w:t xml:space="preserve"> специальной оценки условий труда (далее – СОУТ) и производственного контроля</w:t>
            </w:r>
            <w:r w:rsidR="004A6ADC" w:rsidRPr="009B4404">
              <w:rPr>
                <w:color w:val="000000"/>
                <w:szCs w:val="24"/>
              </w:rPr>
              <w:t>,</w:t>
            </w:r>
            <w:r w:rsidR="00370970" w:rsidRPr="009B4404">
              <w:rPr>
                <w:color w:val="000000"/>
                <w:szCs w:val="24"/>
              </w:rPr>
              <w:t xml:space="preserve"> </w:t>
            </w:r>
            <w:r w:rsidR="006369C6" w:rsidRPr="009B4404">
              <w:rPr>
                <w:color w:val="000000"/>
                <w:szCs w:val="24"/>
              </w:rPr>
              <w:t>предварительных и периодических медицинских осмотров)</w:t>
            </w:r>
            <w:r w:rsidR="00840938" w:rsidRPr="009B4404">
              <w:rPr>
                <w:color w:val="000000"/>
                <w:szCs w:val="24"/>
              </w:rPr>
              <w:t xml:space="preserve">, профмаршрута, медицинской документации, содержащей клинические данные </w:t>
            </w:r>
            <w:r w:rsidR="00651AFA">
              <w:rPr>
                <w:color w:val="000000"/>
                <w:szCs w:val="24"/>
              </w:rPr>
              <w:t xml:space="preserve">о </w:t>
            </w:r>
            <w:r w:rsidR="00840938" w:rsidRPr="009B4404">
              <w:rPr>
                <w:color w:val="000000"/>
                <w:szCs w:val="24"/>
              </w:rPr>
              <w:t>состояни</w:t>
            </w:r>
            <w:r w:rsidR="00651AFA">
              <w:rPr>
                <w:color w:val="000000"/>
                <w:szCs w:val="24"/>
              </w:rPr>
              <w:t>и</w:t>
            </w:r>
            <w:r w:rsidR="00840938" w:rsidRPr="009B4404">
              <w:rPr>
                <w:color w:val="000000"/>
                <w:szCs w:val="24"/>
              </w:rPr>
              <w:t xml:space="preserve"> здоровья</w:t>
            </w:r>
            <w:r w:rsidR="00222A67">
              <w:rPr>
                <w:color w:val="000000"/>
                <w:szCs w:val="24"/>
              </w:rPr>
              <w:t>,</w:t>
            </w:r>
            <w:r w:rsidR="00840938" w:rsidRPr="009B4404">
              <w:rPr>
                <w:color w:val="000000"/>
                <w:szCs w:val="24"/>
              </w:rPr>
              <w:t xml:space="preserve"> </w:t>
            </w:r>
            <w:r w:rsidR="00370970" w:rsidRPr="009B4404">
              <w:rPr>
                <w:color w:val="000000"/>
                <w:szCs w:val="24"/>
              </w:rPr>
              <w:t>в</w:t>
            </w:r>
            <w:r w:rsidR="00840938" w:rsidRPr="009B4404">
              <w:rPr>
                <w:color w:val="000000"/>
                <w:szCs w:val="24"/>
              </w:rPr>
              <w:t xml:space="preserve"> цел</w:t>
            </w:r>
            <w:r w:rsidR="00370970" w:rsidRPr="009B4404">
              <w:rPr>
                <w:color w:val="000000"/>
                <w:szCs w:val="24"/>
              </w:rPr>
              <w:t>ях</w:t>
            </w:r>
            <w:r w:rsidR="00840938" w:rsidRPr="009B4404">
              <w:rPr>
                <w:color w:val="000000"/>
                <w:szCs w:val="24"/>
              </w:rPr>
              <w:t xml:space="preserve"> установления </w:t>
            </w:r>
            <w:r w:rsidR="00566924" w:rsidRPr="009B4404">
              <w:rPr>
                <w:color w:val="000000"/>
                <w:szCs w:val="24"/>
              </w:rPr>
              <w:t>заключительного</w:t>
            </w:r>
            <w:r w:rsidR="00840938" w:rsidRPr="009B4404">
              <w:rPr>
                <w:color w:val="000000"/>
                <w:szCs w:val="24"/>
              </w:rPr>
              <w:t xml:space="preserve"> </w:t>
            </w:r>
            <w:r w:rsidR="00651AFA" w:rsidRPr="001D3DAA">
              <w:rPr>
                <w:color w:val="000000"/>
                <w:szCs w:val="24"/>
              </w:rPr>
              <w:t xml:space="preserve">диагноза </w:t>
            </w:r>
            <w:r w:rsidR="00840938" w:rsidRPr="001D3DAA">
              <w:rPr>
                <w:color w:val="000000"/>
                <w:szCs w:val="24"/>
              </w:rPr>
              <w:t>ос</w:t>
            </w:r>
            <w:r w:rsidR="00840938" w:rsidRPr="009B4404">
              <w:rPr>
                <w:color w:val="000000"/>
                <w:szCs w:val="24"/>
              </w:rPr>
              <w:t>трого или хронического профессионального заболевания</w:t>
            </w:r>
            <w:r w:rsidR="006369C6" w:rsidRPr="009B4404">
              <w:rPr>
                <w:color w:val="000000"/>
                <w:szCs w:val="24"/>
              </w:rPr>
              <w:t xml:space="preserve"> </w:t>
            </w:r>
            <w:r w:rsidR="004A6ADC" w:rsidRPr="009B4404">
              <w:rPr>
                <w:color w:val="000000"/>
                <w:szCs w:val="24"/>
              </w:rPr>
              <w:t>(отравления)</w:t>
            </w:r>
          </w:p>
        </w:tc>
      </w:tr>
      <w:tr w:rsidR="00D45272" w:rsidRPr="00107315" w14:paraId="532951A4" w14:textId="77777777" w:rsidTr="00F36E9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14" w:type="pct"/>
            <w:vMerge/>
          </w:tcPr>
          <w:p w14:paraId="3015DCF3" w14:textId="77777777" w:rsidR="00D45272" w:rsidRPr="00107315" w:rsidRDefault="00D45272" w:rsidP="00840938">
            <w:p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086" w:type="pct"/>
          </w:tcPr>
          <w:p w14:paraId="51CA263A" w14:textId="77777777" w:rsidR="00D45272" w:rsidRDefault="00D45272" w:rsidP="00F36E95">
            <w:pPr>
              <w:shd w:val="clear" w:color="auto" w:fill="FFFFFF"/>
              <w:snapToGrid w:val="0"/>
              <w:jc w:val="both"/>
              <w:rPr>
                <w:color w:val="000000"/>
                <w:szCs w:val="24"/>
              </w:rPr>
            </w:pPr>
            <w:r w:rsidRPr="00566924">
              <w:t xml:space="preserve">Направление </w:t>
            </w:r>
            <w:r w:rsidR="00F1095B">
              <w:t>пациента</w:t>
            </w:r>
            <w:r>
              <w:t xml:space="preserve"> </w:t>
            </w:r>
            <w:r w:rsidRPr="00566924">
              <w:t>в центр профессиональной патологии (отделение профпатологии) для оказания специа</w:t>
            </w:r>
            <w:r>
              <w:t>лизированной медицинской помощи, решения вопросов экспертизы профессиональной пригодности и экспертизы связи заболевания с профессией</w:t>
            </w:r>
          </w:p>
        </w:tc>
      </w:tr>
      <w:tr w:rsidR="00520817" w:rsidRPr="00107315" w14:paraId="37929C7C" w14:textId="77777777" w:rsidTr="00F36E9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14" w:type="pct"/>
            <w:vMerge/>
          </w:tcPr>
          <w:p w14:paraId="732DE0DC" w14:textId="77777777" w:rsidR="00520817" w:rsidRPr="00107315" w:rsidRDefault="00520817" w:rsidP="00840938">
            <w:p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086" w:type="pct"/>
          </w:tcPr>
          <w:p w14:paraId="4218416C" w14:textId="77777777" w:rsidR="00520817" w:rsidRPr="00DD6FDF" w:rsidRDefault="00520817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DD6FDF">
              <w:rPr>
                <w:szCs w:val="24"/>
              </w:rPr>
              <w:t>Оформл</w:t>
            </w:r>
            <w:r>
              <w:rPr>
                <w:szCs w:val="24"/>
              </w:rPr>
              <w:t>ение</w:t>
            </w:r>
            <w:r w:rsidRPr="00DD6FDF">
              <w:rPr>
                <w:szCs w:val="24"/>
              </w:rPr>
              <w:t xml:space="preserve"> извещение об установлении заключительного диагноза острого или хронического профессионального заболевания (отравления), его уточнении или отмене</w:t>
            </w:r>
          </w:p>
        </w:tc>
      </w:tr>
      <w:tr w:rsidR="00520817" w:rsidRPr="00107315" w14:paraId="1D4A3805" w14:textId="77777777" w:rsidTr="00F36E9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14" w:type="pct"/>
            <w:vMerge/>
          </w:tcPr>
          <w:p w14:paraId="0E8A0922" w14:textId="77777777" w:rsidR="00520817" w:rsidRPr="00107315" w:rsidRDefault="00520817" w:rsidP="00840938">
            <w:p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086" w:type="pct"/>
          </w:tcPr>
          <w:p w14:paraId="608D06C9" w14:textId="77777777" w:rsidR="00520817" w:rsidRPr="00107315" w:rsidRDefault="00520817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DD6FDF">
              <w:rPr>
                <w:szCs w:val="24"/>
              </w:rPr>
              <w:t>Оформл</w:t>
            </w:r>
            <w:r>
              <w:rPr>
                <w:szCs w:val="24"/>
              </w:rPr>
              <w:t>ение</w:t>
            </w:r>
            <w:r w:rsidRPr="00DD6FDF">
              <w:rPr>
                <w:szCs w:val="24"/>
              </w:rPr>
              <w:t xml:space="preserve"> медицинско</w:t>
            </w:r>
            <w:r>
              <w:rPr>
                <w:szCs w:val="24"/>
              </w:rPr>
              <w:t>го</w:t>
            </w:r>
            <w:r w:rsidRPr="00DD6FDF">
              <w:rPr>
                <w:szCs w:val="24"/>
              </w:rPr>
              <w:t xml:space="preserve"> заключени</w:t>
            </w:r>
            <w:r>
              <w:rPr>
                <w:szCs w:val="24"/>
              </w:rPr>
              <w:t>я</w:t>
            </w:r>
            <w:r w:rsidRPr="00DD6FDF">
              <w:rPr>
                <w:szCs w:val="24"/>
              </w:rPr>
              <w:t xml:space="preserve"> о наличии или об отсутствии профессионального заболевания</w:t>
            </w:r>
            <w:r>
              <w:rPr>
                <w:szCs w:val="24"/>
              </w:rPr>
              <w:t xml:space="preserve"> </w:t>
            </w:r>
            <w:r w:rsidRPr="00DD6FDF">
              <w:rPr>
                <w:szCs w:val="24"/>
              </w:rPr>
              <w:t xml:space="preserve">в соответствии с нормативными правовыми актами, МКБ и </w:t>
            </w:r>
            <w:r w:rsidR="007113F3">
              <w:rPr>
                <w:szCs w:val="24"/>
              </w:rPr>
              <w:t>П</w:t>
            </w:r>
            <w:r w:rsidRPr="00DD6FDF">
              <w:rPr>
                <w:szCs w:val="24"/>
              </w:rPr>
              <w:t>еречнем профессиональных заболеваний</w:t>
            </w:r>
          </w:p>
        </w:tc>
      </w:tr>
      <w:tr w:rsidR="00520817" w:rsidRPr="00107315" w14:paraId="21939C55" w14:textId="77777777" w:rsidTr="00F36E95">
        <w:trPr>
          <w:trHeight w:val="20"/>
        </w:trPr>
        <w:tc>
          <w:tcPr>
            <w:tcW w:w="914" w:type="pct"/>
            <w:vMerge w:val="restart"/>
          </w:tcPr>
          <w:p w14:paraId="4353D9FA" w14:textId="77777777" w:rsidR="00520817" w:rsidRPr="00107315" w:rsidRDefault="00520817" w:rsidP="006168D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86" w:type="pct"/>
          </w:tcPr>
          <w:p w14:paraId="02DE3493" w14:textId="77777777" w:rsidR="00520817" w:rsidRPr="00107315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</w:t>
            </w:r>
            <w:r w:rsidRPr="00107315">
              <w:rPr>
                <w:rFonts w:ascii="Times New Roman" w:hAnsi="Times New Roman" w:cs="Times New Roman"/>
                <w:sz w:val="24"/>
                <w:szCs w:val="24"/>
              </w:rPr>
              <w:t>бор жалоб,</w:t>
            </w:r>
            <w:r w:rsidR="00F1095B">
              <w:rPr>
                <w:rFonts w:ascii="Times New Roman" w:hAnsi="Times New Roman" w:cs="Times New Roman"/>
                <w:sz w:val="24"/>
                <w:szCs w:val="24"/>
              </w:rPr>
              <w:t xml:space="preserve"> анамнеза жизни и заболевания у пациента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315">
              <w:rPr>
                <w:rFonts w:ascii="Times New Roman" w:hAnsi="Times New Roman" w:cs="Times New Roman"/>
                <w:sz w:val="24"/>
                <w:szCs w:val="24"/>
              </w:rPr>
              <w:t>(его законного представите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</w:tc>
      </w:tr>
      <w:tr w:rsidR="00520817" w:rsidRPr="00107315" w14:paraId="64F1EF65" w14:textId="77777777" w:rsidTr="00F36E95">
        <w:trPr>
          <w:trHeight w:val="20"/>
        </w:trPr>
        <w:tc>
          <w:tcPr>
            <w:tcW w:w="914" w:type="pct"/>
            <w:vMerge/>
          </w:tcPr>
          <w:p w14:paraId="36E133CF" w14:textId="77777777" w:rsidR="00520817" w:rsidRPr="00107315" w:rsidRDefault="00520817" w:rsidP="006168D5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</w:tcPr>
          <w:p w14:paraId="788D6F40" w14:textId="77777777" w:rsidR="00520817" w:rsidRPr="009B4404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</w:t>
            </w:r>
            <w:r w:rsidR="00AE0C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тировать и а</w:t>
            </w:r>
            <w:r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ировать информацию</w:t>
            </w:r>
            <w:r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полученн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</w:t>
            </w:r>
            <w:r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F10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пациента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(его законного представителя)</w:t>
            </w:r>
          </w:p>
        </w:tc>
      </w:tr>
      <w:tr w:rsidR="00520817" w:rsidRPr="00107315" w14:paraId="43A08724" w14:textId="77777777" w:rsidTr="00F36E95">
        <w:trPr>
          <w:trHeight w:val="20"/>
        </w:trPr>
        <w:tc>
          <w:tcPr>
            <w:tcW w:w="914" w:type="pct"/>
            <w:vMerge/>
          </w:tcPr>
          <w:p w14:paraId="3079ED5A" w14:textId="77777777" w:rsidR="00520817" w:rsidRPr="00107315" w:rsidRDefault="00520817" w:rsidP="006168D5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5093729B" w14:textId="77777777" w:rsidR="00520817" w:rsidRPr="001E03A6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03A6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651AF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1E03A6">
              <w:rPr>
                <w:rFonts w:ascii="Times New Roman" w:hAnsi="Times New Roman" w:cs="Times New Roman"/>
                <w:sz w:val="24"/>
                <w:szCs w:val="24"/>
              </w:rPr>
              <w:t xml:space="preserve">водить физикальное обследование </w:t>
            </w:r>
            <w:r w:rsidR="00F1095B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3A6">
              <w:rPr>
                <w:rFonts w:ascii="Times New Roman" w:hAnsi="Times New Roman" w:cs="Times New Roman"/>
                <w:sz w:val="24"/>
                <w:szCs w:val="24"/>
              </w:rPr>
              <w:t>(осмотр, пальпация, перкуссия, аускультация)</w:t>
            </w:r>
          </w:p>
        </w:tc>
      </w:tr>
      <w:tr w:rsidR="00520817" w:rsidRPr="00107315" w14:paraId="57F4FAAD" w14:textId="77777777" w:rsidTr="00F36E95">
        <w:trPr>
          <w:trHeight w:val="20"/>
        </w:trPr>
        <w:tc>
          <w:tcPr>
            <w:tcW w:w="914" w:type="pct"/>
            <w:vMerge/>
          </w:tcPr>
          <w:p w14:paraId="006D39F6" w14:textId="77777777" w:rsidR="00520817" w:rsidRPr="00107315" w:rsidRDefault="00520817" w:rsidP="006168D5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79554996" w14:textId="77777777" w:rsidR="00520817" w:rsidRPr="00445408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08">
              <w:rPr>
                <w:rFonts w:ascii="Times New Roman" w:hAnsi="Times New Roman" w:cs="Times New Roman"/>
                <w:sz w:val="24"/>
                <w:szCs w:val="24"/>
              </w:rPr>
              <w:t>Интерпр</w:t>
            </w:r>
            <w:r w:rsidR="00AE0C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тировать</w:t>
            </w:r>
            <w:r w:rsidRPr="00445408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ировать</w:t>
            </w:r>
            <w:r w:rsidRPr="0044540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1095B">
              <w:rPr>
                <w:rFonts w:ascii="Times New Roman" w:hAnsi="Times New Roman" w:cs="Times New Roman"/>
                <w:sz w:val="24"/>
                <w:szCs w:val="24"/>
              </w:rPr>
              <w:t xml:space="preserve"> физикального обследования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</w:p>
        </w:tc>
      </w:tr>
      <w:tr w:rsidR="00520817" w:rsidRPr="00107315" w14:paraId="06D1FFA8" w14:textId="77777777" w:rsidTr="00F36E95">
        <w:trPr>
          <w:trHeight w:val="20"/>
        </w:trPr>
        <w:tc>
          <w:tcPr>
            <w:tcW w:w="914" w:type="pct"/>
            <w:vMerge/>
          </w:tcPr>
          <w:p w14:paraId="6C41958A" w14:textId="77777777" w:rsidR="00520817" w:rsidRPr="00107315" w:rsidRDefault="00520817" w:rsidP="006168D5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2B12AF0B" w14:textId="77777777" w:rsidR="00520817" w:rsidRPr="00445408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408">
              <w:rPr>
                <w:rFonts w:ascii="Times New Roman" w:hAnsi="Times New Roman" w:cs="Times New Roman"/>
                <w:sz w:val="24"/>
                <w:szCs w:val="24"/>
              </w:rPr>
              <w:t>Оцен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ивать</w:t>
            </w:r>
            <w:r w:rsidRPr="00445408">
              <w:rPr>
                <w:rFonts w:ascii="Times New Roman" w:hAnsi="Times New Roman" w:cs="Times New Roman"/>
                <w:sz w:val="24"/>
                <w:szCs w:val="24"/>
              </w:rPr>
              <w:t xml:space="preserve"> тяжест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45408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</w:t>
            </w:r>
            <w:r w:rsidRPr="00445408">
              <w:rPr>
                <w:rFonts w:ascii="Times New Roman" w:hAnsi="Times New Roman"/>
                <w:sz w:val="24"/>
                <w:szCs w:val="24"/>
              </w:rPr>
              <w:t>и (или) состояния</w:t>
            </w:r>
            <w:r w:rsidRPr="00445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95B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0817" w:rsidRPr="00107315" w14:paraId="591095DF" w14:textId="77777777" w:rsidTr="00F36E95">
        <w:trPr>
          <w:trHeight w:val="20"/>
        </w:trPr>
        <w:tc>
          <w:tcPr>
            <w:tcW w:w="914" w:type="pct"/>
            <w:vMerge/>
          </w:tcPr>
          <w:p w14:paraId="41498E86" w14:textId="77777777" w:rsidR="00520817" w:rsidRPr="00107315" w:rsidRDefault="00520817" w:rsidP="006168D5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3DED70E3" w14:textId="77777777" w:rsidR="00520817" w:rsidRPr="00445408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4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Выявл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ять</w:t>
            </w:r>
            <w:r w:rsidRPr="009B44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диагностически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е</w:t>
            </w:r>
            <w:r w:rsidRPr="009B44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признак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и</w:t>
            </w:r>
            <w:r w:rsidRPr="009B44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и симптом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ы</w:t>
            </w:r>
            <w:r w:rsidRPr="00E31C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профессиональных заболеваний </w:t>
            </w:r>
            <w:r w:rsidRPr="005777B9">
              <w:rPr>
                <w:rFonts w:ascii="Times New Roman" w:hAnsi="Times New Roman" w:cs="Times New Roman"/>
                <w:sz w:val="24"/>
                <w:szCs w:val="24"/>
              </w:rPr>
              <w:t>и заболевани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(отравлений</w:t>
            </w:r>
            <w:r w:rsidRPr="005777B9">
              <w:rPr>
                <w:rFonts w:ascii="Times New Roman" w:hAnsi="Times New Roman" w:cs="Times New Roman"/>
                <w:sz w:val="24"/>
                <w:szCs w:val="24"/>
              </w:rPr>
              <w:t>), связанн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5777B9">
              <w:rPr>
                <w:rFonts w:ascii="Times New Roman" w:hAnsi="Times New Roman" w:cs="Times New Roman"/>
                <w:sz w:val="24"/>
                <w:szCs w:val="24"/>
              </w:rPr>
              <w:t xml:space="preserve"> с условиями труда</w:t>
            </w:r>
          </w:p>
        </w:tc>
      </w:tr>
      <w:tr w:rsidR="00520817" w:rsidRPr="00107315" w14:paraId="421297C1" w14:textId="77777777" w:rsidTr="00F36E95">
        <w:trPr>
          <w:trHeight w:val="20"/>
        </w:trPr>
        <w:tc>
          <w:tcPr>
            <w:tcW w:w="914" w:type="pct"/>
            <w:vMerge/>
          </w:tcPr>
          <w:p w14:paraId="6C526AF2" w14:textId="77777777" w:rsidR="00520817" w:rsidRPr="00107315" w:rsidRDefault="00520817" w:rsidP="006168D5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30DDA513" w14:textId="77777777" w:rsidR="00520817" w:rsidRPr="00D61B21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61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заболевания, начальные формы профессиональных заболеваний, ранние признаки воздействия вредных и (или) опасных производственных факторов</w:t>
            </w:r>
            <w:r w:rsidR="00F10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состояние здоровья </w:t>
            </w:r>
            <w:r w:rsidR="00585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пациента</w:t>
            </w:r>
          </w:p>
        </w:tc>
      </w:tr>
      <w:tr w:rsidR="00520817" w:rsidRPr="00107315" w14:paraId="7E5EBDDD" w14:textId="77777777" w:rsidTr="00F36E95">
        <w:trPr>
          <w:trHeight w:val="20"/>
        </w:trPr>
        <w:tc>
          <w:tcPr>
            <w:tcW w:w="914" w:type="pct"/>
            <w:vMerge/>
          </w:tcPr>
          <w:p w14:paraId="5E549663" w14:textId="77777777" w:rsidR="00520817" w:rsidRPr="00107315" w:rsidRDefault="00520817" w:rsidP="006168D5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6E1A348C" w14:textId="77777777" w:rsidR="00520817" w:rsidRPr="00D61B21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группу риска развити</w:t>
            </w:r>
            <w:r w:rsidR="008A7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7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профессиональных заболеваний</w:t>
            </w:r>
          </w:p>
        </w:tc>
      </w:tr>
      <w:tr w:rsidR="00520817" w:rsidRPr="00107315" w14:paraId="51702CF5" w14:textId="77777777" w:rsidTr="00F36E95">
        <w:trPr>
          <w:trHeight w:val="20"/>
        </w:trPr>
        <w:tc>
          <w:tcPr>
            <w:tcW w:w="914" w:type="pct"/>
            <w:vMerge/>
          </w:tcPr>
          <w:p w14:paraId="13A6D3C7" w14:textId="77777777" w:rsidR="00520817" w:rsidRPr="00107315" w:rsidRDefault="00520817" w:rsidP="006168D5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021742F4" w14:textId="77777777" w:rsidR="00520817" w:rsidRPr="00D61B21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заболевания и состояния, являющиеся медицинскими противопоказаниями к работе, связанной с воздействием вредных и (или) опасных производственных факторов</w:t>
            </w:r>
          </w:p>
        </w:tc>
      </w:tr>
      <w:tr w:rsidR="00520817" w:rsidRPr="00107315" w14:paraId="48CE9C0D" w14:textId="77777777" w:rsidTr="00F36E95">
        <w:trPr>
          <w:trHeight w:val="20"/>
        </w:trPr>
        <w:tc>
          <w:tcPr>
            <w:tcW w:w="914" w:type="pct"/>
            <w:vMerge/>
          </w:tcPr>
          <w:p w14:paraId="57799430" w14:textId="77777777" w:rsidR="00520817" w:rsidRPr="00107315" w:rsidRDefault="00520817" w:rsidP="006168D5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6E36D678" w14:textId="77777777" w:rsidR="00520817" w:rsidRPr="00D61B21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B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Выявлять диагностические признаки и симптомы </w:t>
            </w:r>
            <w:r w:rsidRPr="00D61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профессиональных заболеваний </w:t>
            </w:r>
            <w:r w:rsidRPr="00D61B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1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заболеваний (отравлений), связанных с условиями труда, препятствующие </w:t>
            </w:r>
            <w:r w:rsidR="00F1095B">
              <w:rPr>
                <w:rFonts w:ascii="Times New Roman" w:hAnsi="Times New Roman"/>
                <w:color w:val="000000"/>
                <w:sz w:val="24"/>
                <w:szCs w:val="24"/>
              </w:rPr>
              <w:t>выполнению поручаемой пациенту</w:t>
            </w:r>
            <w:r w:rsidR="005859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1B21">
              <w:rPr>
                <w:rFonts w:ascii="Times New Roman" w:hAnsi="Times New Roman"/>
                <w:color w:val="000000"/>
                <w:sz w:val="24"/>
                <w:szCs w:val="24"/>
              </w:rPr>
              <w:t>работ</w:t>
            </w:r>
            <w:r w:rsidR="00545A6A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</w:tr>
      <w:tr w:rsidR="00520817" w:rsidRPr="00107315" w14:paraId="35B6AFDE" w14:textId="77777777" w:rsidTr="00F36E95">
        <w:trPr>
          <w:trHeight w:val="20"/>
        </w:trPr>
        <w:tc>
          <w:tcPr>
            <w:tcW w:w="914" w:type="pct"/>
            <w:vMerge/>
          </w:tcPr>
          <w:p w14:paraId="39456C46" w14:textId="77777777" w:rsidR="00520817" w:rsidRPr="00107315" w:rsidRDefault="00520817" w:rsidP="006168D5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37579332" w14:textId="77777777" w:rsidR="00520817" w:rsidRPr="00D61B21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группу риска развити</w:t>
            </w:r>
            <w:r w:rsidR="008A7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61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заболеваний, препятствующих </w:t>
            </w:r>
            <w:r w:rsidR="00F10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выполнению поручаемой пациенту </w:t>
            </w:r>
            <w:r w:rsidRPr="00D61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="00545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520817" w:rsidRPr="00107315" w14:paraId="079375AA" w14:textId="77777777" w:rsidTr="00F36E95">
        <w:trPr>
          <w:trHeight w:val="20"/>
        </w:trPr>
        <w:tc>
          <w:tcPr>
            <w:tcW w:w="914" w:type="pct"/>
            <w:vMerge/>
          </w:tcPr>
          <w:p w14:paraId="3C85B529" w14:textId="77777777" w:rsidR="00520817" w:rsidRPr="00107315" w:rsidRDefault="00520817" w:rsidP="006168D5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7083B3BE" w14:textId="77777777" w:rsidR="00520817" w:rsidRPr="009B4404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предварительный диагноз профессионального заболевания и заболеваний (отравлений), связанных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условиями труда</w:t>
            </w:r>
          </w:p>
        </w:tc>
      </w:tr>
      <w:tr w:rsidR="00520817" w:rsidRPr="00107315" w14:paraId="2B8EB3ED" w14:textId="77777777" w:rsidTr="00F36E95">
        <w:trPr>
          <w:trHeight w:val="20"/>
        </w:trPr>
        <w:tc>
          <w:tcPr>
            <w:tcW w:w="914" w:type="pct"/>
            <w:vMerge/>
          </w:tcPr>
          <w:p w14:paraId="3F15B521" w14:textId="77777777" w:rsidR="00520817" w:rsidRPr="00107315" w:rsidRDefault="00520817" w:rsidP="006168D5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3ED27992" w14:textId="77777777" w:rsidR="00520817" w:rsidRPr="009B4404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ять</w:t>
            </w:r>
            <w:r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реализовывать </w:t>
            </w:r>
            <w:r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проведения лабораторных и инструментальных исследований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установления предварительного </w:t>
            </w:r>
            <w:r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профессионального заболевания </w:t>
            </w:r>
            <w:r w:rsidRPr="00E3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заболеваний (отравлений), </w:t>
            </w:r>
            <w:r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связанных с условиями труда</w:t>
            </w:r>
          </w:p>
        </w:tc>
      </w:tr>
      <w:tr w:rsidR="00520817" w:rsidRPr="00107315" w14:paraId="5DEA5DF1" w14:textId="77777777" w:rsidTr="00F36E95">
        <w:trPr>
          <w:trHeight w:val="20"/>
        </w:trPr>
        <w:tc>
          <w:tcPr>
            <w:tcW w:w="914" w:type="pct"/>
            <w:vMerge/>
          </w:tcPr>
          <w:p w14:paraId="1C99556E" w14:textId="77777777" w:rsidR="00520817" w:rsidRPr="00107315" w:rsidRDefault="00520817" w:rsidP="006168D5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416F17A1" w14:textId="77777777" w:rsidR="00520817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Обосновывать необходимость (п</w:t>
            </w:r>
            <w:r w:rsidRPr="009B440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оказани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я) н</w:t>
            </w:r>
            <w:r w:rsidRPr="009B440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аправлени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 w:rsidRPr="009B440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="00F1095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пациента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B440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на лабораторные и инструментальные исследования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, а также </w:t>
            </w:r>
            <w:r w:rsidRPr="00107315">
              <w:rPr>
                <w:rFonts w:ascii="Times New Roman" w:hAnsi="Times New Roman"/>
                <w:sz w:val="24"/>
                <w:szCs w:val="24"/>
              </w:rPr>
              <w:t>к врачам-специалистам</w:t>
            </w:r>
            <w:r w:rsidRPr="009B440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в соответствии с порядками оказания медицинской помощи, клиническими рекомендациями, с учетом стандартов медицинской</w:t>
            </w:r>
            <w:r w:rsidRPr="002B249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помощи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E07A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целью установления предварительного </w:t>
            </w:r>
            <w:r w:rsidRPr="001E07A7">
              <w:rPr>
                <w:rFonts w:ascii="Times New Roman" w:hAnsi="Times New Roman"/>
                <w:spacing w:val="5"/>
                <w:sz w:val="24"/>
                <w:szCs w:val="24"/>
              </w:rPr>
              <w:t>диагноз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а</w:t>
            </w:r>
            <w:r w:rsidRPr="001E07A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профессионального заболевания,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выявления </w:t>
            </w:r>
            <w:r w:rsidRPr="004276C4">
              <w:rPr>
                <w:rFonts w:ascii="Times New Roman" w:hAnsi="Times New Roman"/>
                <w:spacing w:val="5"/>
                <w:sz w:val="24"/>
                <w:szCs w:val="24"/>
              </w:rPr>
              <w:t>начальны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Pr="004276C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форм профессиональных заболеваний, ранни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Pr="004276C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признак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ов</w:t>
            </w:r>
            <w:r w:rsidRPr="004276C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воздействия вредных и (или) опасных производственных факторов на состояние здоровья </w:t>
            </w:r>
            <w:r w:rsidR="00F1095B">
              <w:rPr>
                <w:rFonts w:ascii="Times New Roman" w:hAnsi="Times New Roman"/>
                <w:spacing w:val="5"/>
                <w:sz w:val="24"/>
                <w:szCs w:val="24"/>
              </w:rPr>
              <w:t>пациента</w:t>
            </w:r>
            <w:r w:rsidRPr="00C6338E">
              <w:rPr>
                <w:rFonts w:ascii="Times New Roman" w:hAnsi="Times New Roman"/>
                <w:spacing w:val="5"/>
                <w:sz w:val="24"/>
                <w:szCs w:val="24"/>
              </w:rPr>
              <w:t>,</w:t>
            </w:r>
            <w:r w:rsidRPr="004276C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а также заболевани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й (отравлений)</w:t>
            </w:r>
            <w:r w:rsidRPr="004276C4">
              <w:rPr>
                <w:rFonts w:ascii="Times New Roman" w:hAnsi="Times New Roman"/>
                <w:spacing w:val="5"/>
                <w:sz w:val="24"/>
                <w:szCs w:val="24"/>
              </w:rPr>
              <w:t>, связанны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Pr="004276C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с условиями труда</w:t>
            </w:r>
          </w:p>
        </w:tc>
      </w:tr>
      <w:tr w:rsidR="00520817" w:rsidRPr="00107315" w14:paraId="7DEE8D8F" w14:textId="77777777" w:rsidTr="00F36E95">
        <w:trPr>
          <w:trHeight w:val="20"/>
        </w:trPr>
        <w:tc>
          <w:tcPr>
            <w:tcW w:w="914" w:type="pct"/>
            <w:vMerge/>
          </w:tcPr>
          <w:p w14:paraId="0322DA52" w14:textId="77777777" w:rsidR="00520817" w:rsidRPr="00107315" w:rsidRDefault="00520817" w:rsidP="006168D5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6B1E2140" w14:textId="77777777" w:rsidR="00520817" w:rsidRPr="00D90F97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0F97">
              <w:rPr>
                <w:rFonts w:ascii="Times New Roman" w:hAnsi="Times New Roman"/>
                <w:bCs/>
                <w:sz w:val="24"/>
                <w:szCs w:val="24"/>
              </w:rPr>
              <w:t xml:space="preserve">Интерпретировать и анализировать результаты лабораторных и инструментальных исследований </w:t>
            </w:r>
            <w:r w:rsidR="00F1095B">
              <w:rPr>
                <w:rFonts w:ascii="Times New Roman" w:hAnsi="Times New Roman"/>
                <w:bCs/>
                <w:sz w:val="24"/>
                <w:szCs w:val="24"/>
              </w:rPr>
              <w:t>пациента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в том числе </w:t>
            </w:r>
            <w:r w:rsidR="008E7E39"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медицинских </w:t>
            </w:r>
            <w:r w:rsidRPr="00D90F97">
              <w:rPr>
                <w:rFonts w:ascii="Times New Roman" w:hAnsi="Times New Roman"/>
                <w:bCs/>
                <w:sz w:val="24"/>
                <w:szCs w:val="24"/>
              </w:rPr>
              <w:t>осмотров врачами-специалистами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1E07A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целью установления предварительного </w:t>
            </w:r>
            <w:r w:rsidRPr="001E07A7">
              <w:rPr>
                <w:rFonts w:ascii="Times New Roman" w:hAnsi="Times New Roman"/>
                <w:spacing w:val="5"/>
                <w:sz w:val="24"/>
                <w:szCs w:val="24"/>
              </w:rPr>
              <w:t>диагноз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а</w:t>
            </w:r>
            <w:r w:rsidRPr="001E07A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профессионального заболевания,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выявления </w:t>
            </w:r>
            <w:r w:rsidRPr="004276C4">
              <w:rPr>
                <w:rFonts w:ascii="Times New Roman" w:hAnsi="Times New Roman"/>
                <w:spacing w:val="5"/>
                <w:sz w:val="24"/>
                <w:szCs w:val="24"/>
              </w:rPr>
              <w:t>начальны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Pr="004276C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форм профессиональных заболеваний, ранни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Pr="004276C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признак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ов</w:t>
            </w:r>
            <w:r w:rsidRPr="004276C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воздействия вредных и (или) опасных производственных факторов на состояние здоровья </w:t>
            </w:r>
            <w:r w:rsidR="00F1095B">
              <w:rPr>
                <w:rFonts w:ascii="Times New Roman" w:hAnsi="Times New Roman"/>
                <w:spacing w:val="5"/>
                <w:sz w:val="24"/>
                <w:szCs w:val="24"/>
              </w:rPr>
              <w:t>пациента</w:t>
            </w:r>
            <w:r w:rsidRPr="00C6338E">
              <w:rPr>
                <w:rFonts w:ascii="Times New Roman" w:hAnsi="Times New Roman"/>
                <w:spacing w:val="5"/>
                <w:sz w:val="24"/>
                <w:szCs w:val="24"/>
              </w:rPr>
              <w:t>,</w:t>
            </w:r>
            <w:r w:rsidRPr="004276C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а также заболевани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й (отравлений)</w:t>
            </w:r>
            <w:r w:rsidRPr="004276C4">
              <w:rPr>
                <w:rFonts w:ascii="Times New Roman" w:hAnsi="Times New Roman"/>
                <w:spacing w:val="5"/>
                <w:sz w:val="24"/>
                <w:szCs w:val="24"/>
              </w:rPr>
              <w:t>, связанны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Pr="004276C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с условиями труда</w:t>
            </w:r>
            <w:r w:rsidR="00A70121">
              <w:rPr>
                <w:rFonts w:ascii="Times New Roman" w:hAnsi="Times New Roman"/>
                <w:spacing w:val="5"/>
                <w:sz w:val="24"/>
                <w:szCs w:val="24"/>
              </w:rPr>
              <w:t>,</w:t>
            </w:r>
            <w:r w:rsidRPr="00D90F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учетом действующей МКБ и </w:t>
            </w:r>
            <w:r w:rsidR="007B2E4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D90F97">
              <w:rPr>
                <w:rFonts w:ascii="Times New Roman" w:hAnsi="Times New Roman"/>
                <w:color w:val="000000"/>
                <w:sz w:val="24"/>
                <w:szCs w:val="24"/>
              </w:rPr>
              <w:t>еречня профессиональных заболеваний</w:t>
            </w:r>
          </w:p>
        </w:tc>
      </w:tr>
      <w:tr w:rsidR="00520817" w:rsidRPr="00107315" w14:paraId="0A73CB85" w14:textId="77777777" w:rsidTr="00F36E95">
        <w:trPr>
          <w:trHeight w:val="20"/>
        </w:trPr>
        <w:tc>
          <w:tcPr>
            <w:tcW w:w="914" w:type="pct"/>
            <w:vMerge/>
          </w:tcPr>
          <w:p w14:paraId="43B99AB7" w14:textId="77777777" w:rsidR="00520817" w:rsidRPr="00107315" w:rsidRDefault="00520817" w:rsidP="008A6602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</w:tcPr>
          <w:p w14:paraId="42712A62" w14:textId="7FF788E9" w:rsidR="00520817" w:rsidRPr="00DD6FDF" w:rsidRDefault="00520817" w:rsidP="00497B7C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DD6FDF">
              <w:rPr>
                <w:szCs w:val="24"/>
              </w:rPr>
              <w:t xml:space="preserve">Проводить дифференциальную диагностику заболеваний </w:t>
            </w:r>
            <w:r w:rsidR="00497B7C">
              <w:rPr>
                <w:szCs w:val="24"/>
              </w:rPr>
              <w:t xml:space="preserve">и (или) </w:t>
            </w:r>
            <w:r w:rsidRPr="00DD6FDF">
              <w:rPr>
                <w:szCs w:val="24"/>
              </w:rPr>
              <w:t xml:space="preserve">состояний </w:t>
            </w:r>
            <w:r w:rsidR="00F1095B">
              <w:rPr>
                <w:bCs/>
                <w:szCs w:val="24"/>
              </w:rPr>
              <w:t>пациента</w:t>
            </w:r>
            <w:r>
              <w:rPr>
                <w:bCs/>
                <w:szCs w:val="24"/>
              </w:rPr>
              <w:t xml:space="preserve"> </w:t>
            </w:r>
            <w:r w:rsidRPr="00DD6FDF">
              <w:rPr>
                <w:spacing w:val="5"/>
                <w:szCs w:val="24"/>
              </w:rPr>
              <w:t>с целью установления наличия предварительного диагноза</w:t>
            </w:r>
            <w:r w:rsidRPr="00DD6FDF">
              <w:rPr>
                <w:szCs w:val="24"/>
              </w:rPr>
              <w:t xml:space="preserve"> профессионального заболевания с учетом действующей </w:t>
            </w:r>
            <w:r>
              <w:rPr>
                <w:szCs w:val="24"/>
              </w:rPr>
              <w:t>МКБ</w:t>
            </w:r>
            <w:r w:rsidRPr="00DD6FDF">
              <w:rPr>
                <w:szCs w:val="24"/>
              </w:rPr>
              <w:t xml:space="preserve"> и </w:t>
            </w:r>
            <w:r w:rsidR="007B2E47">
              <w:rPr>
                <w:szCs w:val="24"/>
              </w:rPr>
              <w:t>П</w:t>
            </w:r>
            <w:r w:rsidRPr="00DD6FDF">
              <w:rPr>
                <w:szCs w:val="24"/>
              </w:rPr>
              <w:t>еречня профессиональных заболеваний</w:t>
            </w:r>
          </w:p>
        </w:tc>
      </w:tr>
      <w:tr w:rsidR="00520817" w:rsidRPr="00107315" w14:paraId="7ECFCD02" w14:textId="77777777" w:rsidTr="00F36E95">
        <w:trPr>
          <w:trHeight w:val="20"/>
        </w:trPr>
        <w:tc>
          <w:tcPr>
            <w:tcW w:w="914" w:type="pct"/>
            <w:vMerge/>
          </w:tcPr>
          <w:p w14:paraId="17535F99" w14:textId="77777777" w:rsidR="00520817" w:rsidRPr="00107315" w:rsidRDefault="00520817" w:rsidP="008A6602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</w:tcPr>
          <w:p w14:paraId="74871F7C" w14:textId="77777777" w:rsidR="00520817" w:rsidRPr="00DD6FDF" w:rsidRDefault="00520817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DD6FDF">
              <w:rPr>
                <w:szCs w:val="24"/>
              </w:rPr>
              <w:t>Оформл</w:t>
            </w:r>
            <w:r w:rsidR="00A70121">
              <w:rPr>
                <w:szCs w:val="24"/>
              </w:rPr>
              <w:t>ять</w:t>
            </w:r>
            <w:r w:rsidRPr="00DD6FDF">
              <w:rPr>
                <w:szCs w:val="24"/>
              </w:rPr>
              <w:t xml:space="preserve"> медицинск</w:t>
            </w:r>
            <w:r w:rsidR="00A70121">
              <w:rPr>
                <w:szCs w:val="24"/>
              </w:rPr>
              <w:t>ую</w:t>
            </w:r>
            <w:r w:rsidRPr="00DD6FDF">
              <w:rPr>
                <w:szCs w:val="24"/>
              </w:rPr>
              <w:t xml:space="preserve"> документаци</w:t>
            </w:r>
            <w:r w:rsidR="00A70121">
              <w:rPr>
                <w:szCs w:val="24"/>
              </w:rPr>
              <w:t>ю</w:t>
            </w:r>
            <w:r w:rsidRPr="00DD6FDF">
              <w:rPr>
                <w:szCs w:val="24"/>
              </w:rPr>
              <w:t xml:space="preserve"> по результатам </w:t>
            </w:r>
            <w:r w:rsidR="008E7E39">
              <w:rPr>
                <w:szCs w:val="24"/>
              </w:rPr>
              <w:t xml:space="preserve">медицинского </w:t>
            </w:r>
            <w:r w:rsidRPr="00DD6FDF">
              <w:rPr>
                <w:szCs w:val="24"/>
              </w:rPr>
              <w:t>осмотра (обследования) и клиническим данн</w:t>
            </w:r>
            <w:r w:rsidR="00F1095B">
              <w:rPr>
                <w:szCs w:val="24"/>
              </w:rPr>
              <w:t>ым состояния здоровья пациента</w:t>
            </w:r>
            <w:r w:rsidR="005859E4">
              <w:rPr>
                <w:szCs w:val="24"/>
              </w:rPr>
              <w:t xml:space="preserve"> </w:t>
            </w:r>
            <w:r w:rsidRPr="00DD6FDF">
              <w:rPr>
                <w:szCs w:val="24"/>
              </w:rPr>
              <w:t>при установлении наличия предварительного диагноза острого или хронического профессионального заболевания и заболеваний (отравлений), связанных с условиями труда</w:t>
            </w:r>
          </w:p>
        </w:tc>
      </w:tr>
      <w:tr w:rsidR="00520817" w:rsidRPr="00107315" w14:paraId="6D80C032" w14:textId="77777777" w:rsidTr="00F36E95">
        <w:trPr>
          <w:trHeight w:val="20"/>
        </w:trPr>
        <w:tc>
          <w:tcPr>
            <w:tcW w:w="914" w:type="pct"/>
            <w:vMerge/>
          </w:tcPr>
          <w:p w14:paraId="04F8B466" w14:textId="77777777" w:rsidR="00520817" w:rsidRPr="00107315" w:rsidRDefault="00520817" w:rsidP="008A6602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542D6B78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DF">
              <w:rPr>
                <w:rFonts w:ascii="Times New Roman" w:hAnsi="Times New Roman"/>
                <w:bCs/>
                <w:sz w:val="24"/>
                <w:szCs w:val="24"/>
              </w:rPr>
              <w:t>Устан</w:t>
            </w:r>
            <w:r w:rsidR="00AE0C5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DD6FDF">
              <w:rPr>
                <w:rFonts w:ascii="Times New Roman" w:hAnsi="Times New Roman"/>
                <w:bCs/>
                <w:sz w:val="24"/>
                <w:szCs w:val="24"/>
              </w:rPr>
              <w:t xml:space="preserve">вливать предварительный диагноз острого или хронического профессионального заболевания (отравления) в соответствии с нормативными правовыми актами и МКБ с учетом результатов обследований, </w:t>
            </w:r>
            <w:r w:rsidR="008E7E39"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медицинских </w:t>
            </w:r>
            <w:r w:rsidRPr="00DD6FDF">
              <w:rPr>
                <w:rFonts w:ascii="Times New Roman" w:hAnsi="Times New Roman"/>
                <w:bCs/>
                <w:sz w:val="24"/>
                <w:szCs w:val="24"/>
              </w:rPr>
              <w:t>осмотров врачами-специалистами и представленны</w:t>
            </w:r>
            <w:r w:rsidR="00A70121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DD6FDF">
              <w:rPr>
                <w:rFonts w:ascii="Times New Roman" w:hAnsi="Times New Roman"/>
                <w:bCs/>
                <w:sz w:val="24"/>
                <w:szCs w:val="24"/>
              </w:rPr>
              <w:t xml:space="preserve"> документ</w:t>
            </w:r>
            <w:r w:rsidR="00A70121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</w:p>
        </w:tc>
      </w:tr>
      <w:tr w:rsidR="00520817" w:rsidRPr="00107315" w14:paraId="77F4898C" w14:textId="77777777" w:rsidTr="00F36E95">
        <w:trPr>
          <w:trHeight w:val="20"/>
        </w:trPr>
        <w:tc>
          <w:tcPr>
            <w:tcW w:w="914" w:type="pct"/>
            <w:vMerge/>
          </w:tcPr>
          <w:p w14:paraId="7F5A23B0" w14:textId="77777777" w:rsidR="00520817" w:rsidRPr="00107315" w:rsidRDefault="00520817" w:rsidP="008A6602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40181BEF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сбор, оформление и направление </w:t>
            </w:r>
            <w:r w:rsidRPr="00DD6FDF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центр профпатологии документов об условиях труда, профмаршруте, выписок из медицинской документации о результатах обязательных медицинских осмотров и клинических дан</w:t>
            </w:r>
            <w:r w:rsidR="00F1095B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="00E81A1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1095B">
              <w:rPr>
                <w:rFonts w:ascii="Times New Roman" w:hAnsi="Times New Roman" w:cs="Times New Roman"/>
                <w:sz w:val="24"/>
                <w:szCs w:val="24"/>
              </w:rPr>
              <w:t>состояни</w:t>
            </w:r>
            <w:r w:rsidR="00E81A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095B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пациента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в электронном виде, необходимых для установления заключительного диагноза острого или хронического профессионального заболевания </w:t>
            </w:r>
            <w:r w:rsidR="004D2F90"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у пациентов с установленным предварительным диагнозом профзаболевания </w:t>
            </w:r>
            <w:r w:rsidR="004D2F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D6FDF">
              <w:rPr>
                <w:rFonts w:ascii="Times New Roman" w:hAnsi="Times New Roman"/>
                <w:bCs/>
                <w:sz w:val="24"/>
                <w:szCs w:val="24"/>
              </w:rPr>
              <w:t>соответствии с нормативными правовыми актами по профпатологии</w:t>
            </w:r>
            <w:r w:rsidR="004D5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0817" w:rsidRPr="00107315" w14:paraId="275696BA" w14:textId="77777777" w:rsidTr="00F36E95">
        <w:trPr>
          <w:trHeight w:val="20"/>
        </w:trPr>
        <w:tc>
          <w:tcPr>
            <w:tcW w:w="914" w:type="pct"/>
            <w:vMerge/>
          </w:tcPr>
          <w:p w14:paraId="7B4DA502" w14:textId="77777777" w:rsidR="00520817" w:rsidRPr="00107315" w:rsidRDefault="00520817" w:rsidP="008A6602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6CC04652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Интерпр</w:t>
            </w:r>
            <w:r w:rsidR="00AE0C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тировать данные об условиях тр</w:t>
            </w:r>
            <w:r w:rsidR="00F1095B">
              <w:rPr>
                <w:rFonts w:ascii="Times New Roman" w:hAnsi="Times New Roman" w:cs="Times New Roman"/>
                <w:sz w:val="24"/>
                <w:szCs w:val="24"/>
              </w:rPr>
              <w:t>уда пациента</w:t>
            </w:r>
            <w:r w:rsidR="00585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(санитарно-гигиенической характе</w:t>
            </w:r>
            <w:r w:rsidR="00F1095B">
              <w:rPr>
                <w:rFonts w:ascii="Times New Roman" w:hAnsi="Times New Roman" w:cs="Times New Roman"/>
                <w:sz w:val="24"/>
                <w:szCs w:val="24"/>
              </w:rPr>
              <w:t>ристика условий труда пациента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, результат</w:t>
            </w:r>
            <w:r w:rsidR="004D2F9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 СОУТ и производственного контроля, предварительных и периодических медицинских осмотров), профмаршрута, медицинской документации, содержащей клинические данные </w:t>
            </w:r>
            <w:r w:rsidR="004D2F9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состояни</w:t>
            </w:r>
            <w:r w:rsidR="004D2F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r w:rsidR="00222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заключительного </w:t>
            </w:r>
            <w:r w:rsidR="004D2F90">
              <w:rPr>
                <w:rFonts w:ascii="Times New Roman" w:hAnsi="Times New Roman" w:cs="Times New Roman"/>
                <w:sz w:val="24"/>
                <w:szCs w:val="24"/>
              </w:rPr>
              <w:t xml:space="preserve">диагноза 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острого или хронического профессионального заболевания (отравления)</w:t>
            </w:r>
          </w:p>
        </w:tc>
      </w:tr>
      <w:tr w:rsidR="00520817" w:rsidRPr="00107315" w14:paraId="1EE2936D" w14:textId="77777777" w:rsidTr="00F36E95">
        <w:trPr>
          <w:trHeight w:val="20"/>
        </w:trPr>
        <w:tc>
          <w:tcPr>
            <w:tcW w:w="914" w:type="pct"/>
            <w:vMerge/>
          </w:tcPr>
          <w:p w14:paraId="3FE11671" w14:textId="77777777" w:rsidR="00520817" w:rsidRPr="00107315" w:rsidRDefault="00520817" w:rsidP="008A6602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3926C1B8" w14:textId="340D78A9" w:rsidR="00520817" w:rsidRPr="00DD6FDF" w:rsidRDefault="00520817" w:rsidP="009F59DD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Направ</w:t>
            </w:r>
            <w:r w:rsidR="004D2F90">
              <w:rPr>
                <w:rFonts w:ascii="Times New Roman" w:hAnsi="Times New Roman" w:cs="Times New Roman"/>
                <w:sz w:val="24"/>
                <w:szCs w:val="24"/>
              </w:rPr>
              <w:t>лять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95B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с установленным предварительным диагнозом острого или хронического профессионального заболевания на </w:t>
            </w:r>
            <w:r w:rsidR="009F59DD" w:rsidRPr="009F59DD">
              <w:rPr>
                <w:rFonts w:ascii="Times New Roman" w:hAnsi="Times New Roman" w:cs="Times New Roman"/>
                <w:sz w:val="24"/>
                <w:szCs w:val="24"/>
              </w:rPr>
              <w:t>медицинское обследование</w:t>
            </w:r>
            <w:r w:rsidR="009F5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в специализированную медицинскую организацию или е</w:t>
            </w:r>
            <w:r w:rsidR="004D2F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подразделение (центр профессиональной патологии, клиник</w:t>
            </w:r>
            <w:r w:rsidR="004D2F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 или отдел профессиональных заболеваний медицинских научных организаций клинического профиля) с представлением необходимых документов в соответствии с нормативными правовыми актами </w:t>
            </w:r>
          </w:p>
        </w:tc>
      </w:tr>
      <w:tr w:rsidR="00520817" w:rsidRPr="00107315" w14:paraId="48285E74" w14:textId="77777777" w:rsidTr="00F36E95">
        <w:trPr>
          <w:trHeight w:val="20"/>
        </w:trPr>
        <w:tc>
          <w:tcPr>
            <w:tcW w:w="914" w:type="pct"/>
            <w:vMerge/>
          </w:tcPr>
          <w:p w14:paraId="753E7F6E" w14:textId="77777777" w:rsidR="00520817" w:rsidRPr="00107315" w:rsidRDefault="00520817" w:rsidP="008A6602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79ABA00F" w14:textId="77777777" w:rsidR="00520817" w:rsidRPr="009B4404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F10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оводить обследование пациента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специализированной медицинской организации или е</w:t>
            </w:r>
            <w:r w:rsidR="004D2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подразделении (центр профессиональной патологии, клиника или отдел профессиональных заболеваний медицинских научных организаций клинического профиля) с целью установления заключительного диагноза </w:t>
            </w:r>
            <w:r w:rsidRPr="00D90F97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профессионального заболевания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нормативными правовыми актами</w:t>
            </w:r>
          </w:p>
        </w:tc>
      </w:tr>
      <w:tr w:rsidR="00520817" w:rsidRPr="00107315" w14:paraId="2DD7F882" w14:textId="77777777" w:rsidTr="00F36E95">
        <w:trPr>
          <w:trHeight w:val="20"/>
        </w:trPr>
        <w:tc>
          <w:tcPr>
            <w:tcW w:w="914" w:type="pct"/>
            <w:vMerge/>
          </w:tcPr>
          <w:p w14:paraId="4FBC5D7C" w14:textId="77777777" w:rsidR="00520817" w:rsidRPr="00107315" w:rsidRDefault="00520817" w:rsidP="008A6602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</w:tcPr>
          <w:p w14:paraId="085B339E" w14:textId="77777777" w:rsidR="00520817" w:rsidRPr="00107315" w:rsidRDefault="00520817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7A158E">
              <w:rPr>
                <w:szCs w:val="24"/>
              </w:rPr>
              <w:t xml:space="preserve">Обосновывать необходимость (показания) направления </w:t>
            </w:r>
            <w:r w:rsidR="003C38FE">
              <w:rPr>
                <w:szCs w:val="24"/>
              </w:rPr>
              <w:t>пациента</w:t>
            </w:r>
            <w:r>
              <w:rPr>
                <w:szCs w:val="24"/>
              </w:rPr>
              <w:t xml:space="preserve"> </w:t>
            </w:r>
            <w:r w:rsidRPr="007A158E">
              <w:rPr>
                <w:szCs w:val="24"/>
              </w:rPr>
              <w:t>на лабораторные и инструментальные исследования</w:t>
            </w:r>
            <w:r>
              <w:rPr>
                <w:szCs w:val="24"/>
              </w:rPr>
              <w:t>,</w:t>
            </w:r>
            <w:r w:rsidRPr="00B522B6">
              <w:rPr>
                <w:szCs w:val="24"/>
              </w:rPr>
              <w:t xml:space="preserve"> </w:t>
            </w:r>
            <w:r>
              <w:rPr>
                <w:szCs w:val="24"/>
              </w:rPr>
              <w:t>в том числе</w:t>
            </w:r>
            <w:r w:rsidRPr="00B522B6">
              <w:rPr>
                <w:szCs w:val="24"/>
              </w:rPr>
              <w:t xml:space="preserve"> </w:t>
            </w:r>
            <w:r w:rsidRPr="00107315">
              <w:rPr>
                <w:szCs w:val="24"/>
              </w:rPr>
              <w:t>к врачам-специалистам</w:t>
            </w:r>
            <w:r>
              <w:rPr>
                <w:szCs w:val="24"/>
              </w:rPr>
              <w:t>,</w:t>
            </w:r>
            <w:r w:rsidRPr="007A158E">
              <w:rPr>
                <w:szCs w:val="24"/>
              </w:rPr>
              <w:t xml:space="preserve"> </w:t>
            </w:r>
            <w:r w:rsidRPr="009B4404">
              <w:rPr>
                <w:color w:val="000000"/>
                <w:szCs w:val="24"/>
              </w:rPr>
              <w:t xml:space="preserve">в целях </w:t>
            </w:r>
            <w:r>
              <w:rPr>
                <w:color w:val="000000"/>
                <w:szCs w:val="24"/>
              </w:rPr>
              <w:t>установления заключительного диагноза профессионального заболевания</w:t>
            </w:r>
            <w:r w:rsidRPr="007A158E">
              <w:rPr>
                <w:szCs w:val="24"/>
              </w:rPr>
              <w:t xml:space="preserve"> в соответствии с порядками оказания медицинской помощи, клиническими рекомендациями, с учетом стандартов медицинской помощи</w:t>
            </w:r>
            <w:r>
              <w:rPr>
                <w:szCs w:val="24"/>
              </w:rPr>
              <w:t xml:space="preserve"> </w:t>
            </w:r>
          </w:p>
        </w:tc>
      </w:tr>
      <w:tr w:rsidR="00520817" w:rsidRPr="00107315" w14:paraId="62594FFD" w14:textId="77777777" w:rsidTr="00F36E95">
        <w:trPr>
          <w:trHeight w:val="20"/>
        </w:trPr>
        <w:tc>
          <w:tcPr>
            <w:tcW w:w="914" w:type="pct"/>
            <w:vMerge/>
          </w:tcPr>
          <w:p w14:paraId="51657156" w14:textId="77777777" w:rsidR="00520817" w:rsidRPr="00107315" w:rsidRDefault="00520817" w:rsidP="008A6602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3BB9CF7A" w14:textId="77777777" w:rsidR="00520817" w:rsidRPr="00D90F97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Анализировать </w:t>
            </w:r>
            <w:r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>данны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3C38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условиях труда пациента</w:t>
            </w:r>
            <w:r w:rsidR="005859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>(санитарно-гигиеническ</w:t>
            </w:r>
            <w:r w:rsidR="005A7480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характе</w:t>
            </w:r>
            <w:r w:rsidR="003C38FE">
              <w:rPr>
                <w:rFonts w:ascii="Times New Roman" w:hAnsi="Times New Roman"/>
                <w:color w:val="000000"/>
                <w:sz w:val="24"/>
                <w:szCs w:val="24"/>
              </w:rPr>
              <w:t>ристика условий труда пациента</w:t>
            </w:r>
            <w:r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>, результат</w:t>
            </w:r>
            <w:r w:rsidR="005A7480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СОУТ</w:t>
            </w:r>
            <w:r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производственного контроля, предварительных и периодических медицинских осмотров), профмаршрута, медицинской документации, содержащей клинические данные </w:t>
            </w:r>
            <w:r w:rsidR="005A7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>состояни</w:t>
            </w:r>
            <w:r w:rsidR="005A7480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здоровья</w:t>
            </w:r>
            <w:r w:rsidR="00222A6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целях установления заключительного </w:t>
            </w:r>
            <w:r w:rsidR="005A74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диагноза </w:t>
            </w:r>
            <w:r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>острого или хронического профессионального заболевания (отравления)</w:t>
            </w:r>
          </w:p>
        </w:tc>
      </w:tr>
      <w:tr w:rsidR="00520817" w:rsidRPr="00107315" w14:paraId="45AD4F69" w14:textId="77777777" w:rsidTr="00F36E95">
        <w:trPr>
          <w:trHeight w:val="20"/>
        </w:trPr>
        <w:tc>
          <w:tcPr>
            <w:tcW w:w="914" w:type="pct"/>
            <w:vMerge/>
          </w:tcPr>
          <w:p w14:paraId="175E807E" w14:textId="77777777" w:rsidR="00520817" w:rsidRPr="00107315" w:rsidRDefault="00520817" w:rsidP="008A6602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1F74249D" w14:textId="77777777" w:rsidR="00520817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6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Проводить дифференциальную диагностику заболеваний (состояний) </w:t>
            </w:r>
            <w:r w:rsidR="003C38FE">
              <w:rPr>
                <w:rFonts w:ascii="Times New Roman" w:hAnsi="Times New Roman"/>
                <w:color w:val="000000"/>
                <w:sz w:val="24"/>
                <w:szCs w:val="24"/>
              </w:rPr>
              <w:t>пациента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A66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целью установления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заключительного</w:t>
            </w:r>
            <w:r w:rsidRPr="008A66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диагноза профессионального заболевания с учетом действующей МКБ и </w:t>
            </w:r>
            <w:r w:rsidR="007B2E4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8A6602">
              <w:rPr>
                <w:rFonts w:ascii="Times New Roman" w:hAnsi="Times New Roman"/>
                <w:color w:val="000000"/>
                <w:sz w:val="24"/>
                <w:szCs w:val="24"/>
              </w:rPr>
              <w:t>еречня профессиональных заболеваний</w:t>
            </w:r>
          </w:p>
        </w:tc>
      </w:tr>
      <w:tr w:rsidR="00520817" w:rsidRPr="00107315" w14:paraId="1972DE98" w14:textId="77777777" w:rsidTr="00F36E95">
        <w:trPr>
          <w:trHeight w:val="20"/>
        </w:trPr>
        <w:tc>
          <w:tcPr>
            <w:tcW w:w="914" w:type="pct"/>
            <w:vMerge/>
          </w:tcPr>
          <w:p w14:paraId="24CC47B6" w14:textId="77777777" w:rsidR="00520817" w:rsidRPr="00107315" w:rsidRDefault="00520817" w:rsidP="008A6602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4BE7DF6B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DF">
              <w:rPr>
                <w:rFonts w:ascii="Times New Roman" w:hAnsi="Times New Roman"/>
                <w:sz w:val="24"/>
                <w:szCs w:val="24"/>
              </w:rPr>
              <w:t xml:space="preserve">Анализировать и оформлять медицинские документы по результатам </w:t>
            </w:r>
            <w:r w:rsidR="008E7E39">
              <w:rPr>
                <w:rFonts w:ascii="Times New Roman" w:hAnsi="Times New Roman"/>
                <w:sz w:val="24"/>
                <w:szCs w:val="24"/>
              </w:rPr>
              <w:t xml:space="preserve">медицинского 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>осмотра (обследования), клиническим данн</w:t>
            </w:r>
            <w:r w:rsidR="003C38FE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="005A7480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3C38FE">
              <w:rPr>
                <w:rFonts w:ascii="Times New Roman" w:hAnsi="Times New Roman"/>
                <w:sz w:val="24"/>
                <w:szCs w:val="24"/>
              </w:rPr>
              <w:t>состояни</w:t>
            </w:r>
            <w:r w:rsidR="005A7480">
              <w:rPr>
                <w:rFonts w:ascii="Times New Roman" w:hAnsi="Times New Roman"/>
                <w:sz w:val="24"/>
                <w:szCs w:val="24"/>
              </w:rPr>
              <w:t>и</w:t>
            </w:r>
            <w:r w:rsidR="003C38FE">
              <w:rPr>
                <w:rFonts w:ascii="Times New Roman" w:hAnsi="Times New Roman"/>
                <w:sz w:val="24"/>
                <w:szCs w:val="24"/>
              </w:rPr>
              <w:t xml:space="preserve"> здоровья пациента</w:t>
            </w:r>
            <w:r w:rsidR="00585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 xml:space="preserve">и представленным документам для установления 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заключительного диагноза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 xml:space="preserve"> острого или хронического профессионального заболевания и заболеваний (отравлений), связанных с условиями труда</w:t>
            </w:r>
          </w:p>
        </w:tc>
      </w:tr>
      <w:tr w:rsidR="00520817" w:rsidRPr="00107315" w14:paraId="3C9224E4" w14:textId="77777777" w:rsidTr="00F36E95">
        <w:trPr>
          <w:trHeight w:val="20"/>
        </w:trPr>
        <w:tc>
          <w:tcPr>
            <w:tcW w:w="914" w:type="pct"/>
            <w:vMerge/>
          </w:tcPr>
          <w:p w14:paraId="66D23513" w14:textId="77777777" w:rsidR="00520817" w:rsidRPr="00107315" w:rsidRDefault="00520817" w:rsidP="008A6602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</w:tcPr>
          <w:p w14:paraId="294AFB29" w14:textId="77777777" w:rsidR="00520817" w:rsidRPr="00DD6FDF" w:rsidRDefault="00520817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DD6FDF">
              <w:rPr>
                <w:szCs w:val="24"/>
              </w:rPr>
              <w:t>Оформлять извещение об установлении заключительного диагноза острого или хронического профессионального заболевания (отравления), его уточнении или отмене</w:t>
            </w:r>
          </w:p>
        </w:tc>
      </w:tr>
      <w:tr w:rsidR="00520817" w:rsidRPr="00107315" w14:paraId="358A0859" w14:textId="77777777" w:rsidTr="00F36E95">
        <w:trPr>
          <w:trHeight w:val="20"/>
        </w:trPr>
        <w:tc>
          <w:tcPr>
            <w:tcW w:w="914" w:type="pct"/>
            <w:vMerge/>
          </w:tcPr>
          <w:p w14:paraId="4D9E263B" w14:textId="77777777" w:rsidR="00520817" w:rsidRPr="00107315" w:rsidRDefault="00520817" w:rsidP="008A6602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</w:tcPr>
          <w:p w14:paraId="472D7263" w14:textId="77777777" w:rsidR="00520817" w:rsidRPr="00DD6FDF" w:rsidRDefault="00520817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DD6FDF">
              <w:rPr>
                <w:szCs w:val="24"/>
              </w:rPr>
              <w:t>Оформлять медицинское заключение о наличии или об отсутствии профессионального заболевания</w:t>
            </w:r>
            <w:r>
              <w:rPr>
                <w:szCs w:val="24"/>
              </w:rPr>
              <w:t xml:space="preserve"> </w:t>
            </w:r>
            <w:r w:rsidRPr="00DD6FDF">
              <w:rPr>
                <w:szCs w:val="24"/>
              </w:rPr>
              <w:t xml:space="preserve">в соответствии с нормативными правовыми актами, МКБ и </w:t>
            </w:r>
            <w:r w:rsidR="007113F3">
              <w:rPr>
                <w:szCs w:val="24"/>
              </w:rPr>
              <w:t>П</w:t>
            </w:r>
            <w:r w:rsidRPr="00DD6FDF">
              <w:rPr>
                <w:szCs w:val="24"/>
              </w:rPr>
              <w:t>еречнем профессиональных заболеваний</w:t>
            </w:r>
          </w:p>
        </w:tc>
      </w:tr>
      <w:tr w:rsidR="00520817" w:rsidRPr="00107315" w14:paraId="325DAD61" w14:textId="77777777" w:rsidTr="00F36E95">
        <w:trPr>
          <w:trHeight w:val="20"/>
        </w:trPr>
        <w:tc>
          <w:tcPr>
            <w:tcW w:w="914" w:type="pct"/>
            <w:vMerge/>
          </w:tcPr>
          <w:p w14:paraId="0B6F03A5" w14:textId="77777777" w:rsidR="00520817" w:rsidRPr="00107315" w:rsidRDefault="00520817" w:rsidP="008A6602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</w:tcPr>
          <w:p w14:paraId="3CEB8518" w14:textId="77777777" w:rsidR="00520817" w:rsidRPr="00DD6FDF" w:rsidRDefault="00520817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Анализировать и оформлять медицинскую документацию </w:t>
            </w:r>
            <w:r w:rsidR="003C38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пациента</w:t>
            </w:r>
            <w:r w:rsidRPr="00DD6F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необходимую для проведения экспертизы профессиональной пригодности и экспертизы связи заболевания с профессией</w:t>
            </w:r>
          </w:p>
        </w:tc>
      </w:tr>
      <w:tr w:rsidR="00520817" w:rsidRPr="00107315" w14:paraId="256A0960" w14:textId="77777777" w:rsidTr="00F36E95">
        <w:trPr>
          <w:trHeight w:val="20"/>
        </w:trPr>
        <w:tc>
          <w:tcPr>
            <w:tcW w:w="914" w:type="pct"/>
            <w:vMerge/>
          </w:tcPr>
          <w:p w14:paraId="4ED13CE7" w14:textId="77777777" w:rsidR="00520817" w:rsidRPr="00107315" w:rsidRDefault="00520817" w:rsidP="008A6602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</w:tcPr>
          <w:p w14:paraId="4C1A3B84" w14:textId="77777777" w:rsidR="00520817" w:rsidRPr="00DD6FDF" w:rsidRDefault="00520817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Направлять </w:t>
            </w:r>
            <w:r w:rsidR="003C38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пациента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D6F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специализированную медицинскую организацию или е</w:t>
            </w:r>
            <w:r w:rsidR="005A74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DD6F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подразделение (центр профессиональной патологии, клиника или отдел профессиональных заболеваний медицинских научных организаций клинического профиля) </w:t>
            </w:r>
            <w:r w:rsidRPr="00DD6FDF">
              <w:rPr>
                <w:rFonts w:ascii="Times New Roman" w:hAnsi="Times New Roman"/>
                <w:sz w:val="24"/>
              </w:rPr>
              <w:t>для оказания специализированной медицинской помощи, решения вопросов экспертизы профессиональной пригодности и экспертизы связи заболевания с профессией</w:t>
            </w:r>
          </w:p>
        </w:tc>
      </w:tr>
      <w:tr w:rsidR="00520817" w:rsidRPr="00107315" w14:paraId="032C23A5" w14:textId="77777777" w:rsidTr="00F36E95">
        <w:trPr>
          <w:trHeight w:val="20"/>
        </w:trPr>
        <w:tc>
          <w:tcPr>
            <w:tcW w:w="914" w:type="pct"/>
            <w:vMerge w:val="restart"/>
          </w:tcPr>
          <w:p w14:paraId="6FF67A38" w14:textId="77777777" w:rsidR="00520817" w:rsidRPr="00107315" w:rsidRDefault="00520817" w:rsidP="00F47DDD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86" w:type="pct"/>
          </w:tcPr>
          <w:p w14:paraId="5DBBA815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сбора жалоб, анамнеза жизни и заболевания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пациента 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(его законного представителя) с целью установления наличия диагноза профессионального заболевания и заболевания (отравления), связанного с условиями труда</w:t>
            </w:r>
          </w:p>
        </w:tc>
      </w:tr>
      <w:tr w:rsidR="00520817" w:rsidRPr="00107315" w14:paraId="6BDD042F" w14:textId="77777777" w:rsidTr="00F36E95">
        <w:trPr>
          <w:trHeight w:val="20"/>
        </w:trPr>
        <w:tc>
          <w:tcPr>
            <w:tcW w:w="914" w:type="pct"/>
            <w:vMerge/>
          </w:tcPr>
          <w:p w14:paraId="4F6027A3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</w:tcPr>
          <w:p w14:paraId="36DD88FC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оценки и анализа информации, полученной от </w:t>
            </w:r>
            <w:r w:rsidR="003C38FE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(его законного представителя</w:t>
            </w:r>
            <w:r w:rsidR="005859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0817" w:rsidRPr="00107315" w14:paraId="7D8D6B07" w14:textId="77777777" w:rsidTr="00F36E95">
        <w:trPr>
          <w:trHeight w:val="20"/>
        </w:trPr>
        <w:tc>
          <w:tcPr>
            <w:tcW w:w="914" w:type="pct"/>
            <w:vMerge/>
          </w:tcPr>
          <w:p w14:paraId="18F67AB5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42CE4081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физикального обследования </w:t>
            </w:r>
            <w:r w:rsidR="003C38FE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(осмотр, пальпация, перкуссия, аускультация) с целью установления наличия диагноза профессионального заболевания и заболевания (отравления), связанного с условиями труда</w:t>
            </w:r>
          </w:p>
        </w:tc>
      </w:tr>
      <w:tr w:rsidR="00520817" w:rsidRPr="00107315" w14:paraId="55308B0D" w14:textId="77777777" w:rsidTr="00F36E95">
        <w:trPr>
          <w:trHeight w:val="20"/>
        </w:trPr>
        <w:tc>
          <w:tcPr>
            <w:tcW w:w="914" w:type="pct"/>
            <w:vMerge/>
          </w:tcPr>
          <w:p w14:paraId="354FE767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556D17A2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оценки и анализа результатов физикального обследования </w:t>
            </w:r>
            <w:r w:rsidR="003C38FE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с целью установления наличия диагноза профессионального заболевания и заболевания (отравления), связанного с условиями труда</w:t>
            </w:r>
          </w:p>
        </w:tc>
      </w:tr>
      <w:tr w:rsidR="00520817" w:rsidRPr="00107315" w14:paraId="43C127A0" w14:textId="77777777" w:rsidTr="00F36E95">
        <w:trPr>
          <w:trHeight w:val="20"/>
        </w:trPr>
        <w:tc>
          <w:tcPr>
            <w:tcW w:w="914" w:type="pct"/>
            <w:vMerge/>
          </w:tcPr>
          <w:p w14:paraId="42534C76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10A92370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и способы клинической оценки тяжести заболевания 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>и (или) состояния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8FE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0817" w:rsidRPr="00107315" w14:paraId="40A1CC32" w14:textId="77777777" w:rsidTr="00F36E95">
        <w:trPr>
          <w:trHeight w:val="20"/>
        </w:trPr>
        <w:tc>
          <w:tcPr>
            <w:tcW w:w="914" w:type="pct"/>
            <w:vMerge/>
          </w:tcPr>
          <w:p w14:paraId="6419F7D8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534607B0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и способы </w:t>
            </w:r>
            <w:r w:rsidRPr="00DD6FD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диагностики признаков и симптомов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 xml:space="preserve"> профессиональных заболеваний 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и заболеваний (отравлений), связанных с условиями труда</w:t>
            </w:r>
          </w:p>
        </w:tc>
      </w:tr>
      <w:tr w:rsidR="00520817" w:rsidRPr="00107315" w14:paraId="45998F90" w14:textId="77777777" w:rsidTr="00F36E95">
        <w:trPr>
          <w:trHeight w:val="20"/>
        </w:trPr>
        <w:tc>
          <w:tcPr>
            <w:tcW w:w="914" w:type="pct"/>
            <w:vMerge/>
          </w:tcPr>
          <w:p w14:paraId="1A236B2A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5BD2EB4B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Методики и способы диагностики заболеваний, начальных форм профессиональных заболеваний, ранних признаков воздействия вредных и (или) опасных производственных факторов</w:t>
            </w:r>
            <w:r w:rsidR="003C38FE">
              <w:rPr>
                <w:rFonts w:ascii="Times New Roman" w:hAnsi="Times New Roman" w:cs="Times New Roman"/>
                <w:sz w:val="24"/>
                <w:szCs w:val="24"/>
              </w:rPr>
              <w:t xml:space="preserve"> на состояние здоровья </w:t>
            </w:r>
            <w:r w:rsidR="005859E4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</w:p>
        </w:tc>
      </w:tr>
      <w:tr w:rsidR="00520817" w:rsidRPr="00107315" w14:paraId="53EA3EF8" w14:textId="77777777" w:rsidTr="00F36E95">
        <w:trPr>
          <w:trHeight w:val="20"/>
        </w:trPr>
        <w:tc>
          <w:tcPr>
            <w:tcW w:w="914" w:type="pct"/>
            <w:vMerge/>
          </w:tcPr>
          <w:p w14:paraId="2F254FB2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456F24F9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групп риска развити</w:t>
            </w:r>
            <w:r w:rsidR="008A790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заболеваний</w:t>
            </w:r>
          </w:p>
        </w:tc>
      </w:tr>
      <w:tr w:rsidR="00520817" w:rsidRPr="00107315" w14:paraId="00BEA4EA" w14:textId="77777777" w:rsidTr="00F36E95">
        <w:trPr>
          <w:trHeight w:val="20"/>
        </w:trPr>
        <w:tc>
          <w:tcPr>
            <w:tcW w:w="914" w:type="pct"/>
            <w:vMerge/>
          </w:tcPr>
          <w:p w14:paraId="5C7E9A1E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7FEB4B8F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Методики выявления заболеваний и состояний, являющихся медицинскими противопоказаниями к работе, связанной с воздействием вредных и (или) опасных производственных факторов</w:t>
            </w:r>
          </w:p>
        </w:tc>
      </w:tr>
      <w:tr w:rsidR="00520817" w:rsidRPr="00107315" w14:paraId="5FCE1473" w14:textId="77777777" w:rsidTr="00F36E95">
        <w:trPr>
          <w:trHeight w:val="20"/>
        </w:trPr>
        <w:tc>
          <w:tcPr>
            <w:tcW w:w="914" w:type="pct"/>
            <w:vMerge/>
          </w:tcPr>
          <w:p w14:paraId="2CC95124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423AAB65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D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Способы диагностики признаков и симптомов 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 xml:space="preserve">профессиональных заболеваний 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 xml:space="preserve"> заболеваний (отравлений), связанных с условиями труда, препятствующи</w:t>
            </w:r>
            <w:r w:rsidR="00E81A17">
              <w:rPr>
                <w:rFonts w:ascii="Times New Roman" w:hAnsi="Times New Roman"/>
                <w:sz w:val="24"/>
                <w:szCs w:val="24"/>
              </w:rPr>
              <w:t>х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38FE">
              <w:rPr>
                <w:rFonts w:ascii="Times New Roman" w:hAnsi="Times New Roman"/>
                <w:sz w:val="24"/>
                <w:szCs w:val="24"/>
              </w:rPr>
              <w:t xml:space="preserve">выполнению </w:t>
            </w:r>
            <w:r w:rsidR="003C38FE" w:rsidRPr="00545A6A">
              <w:rPr>
                <w:rFonts w:ascii="Times New Roman" w:hAnsi="Times New Roman"/>
                <w:sz w:val="24"/>
                <w:szCs w:val="24"/>
              </w:rPr>
              <w:t>поручаемой</w:t>
            </w:r>
            <w:r w:rsidR="003C38FE">
              <w:rPr>
                <w:rFonts w:ascii="Times New Roman" w:hAnsi="Times New Roman"/>
                <w:sz w:val="24"/>
                <w:szCs w:val="24"/>
              </w:rPr>
              <w:t xml:space="preserve"> пациенту</w:t>
            </w:r>
            <w:r w:rsidR="00585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545A6A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520817" w:rsidRPr="00107315" w14:paraId="0B459F1E" w14:textId="77777777" w:rsidTr="00F36E95">
        <w:trPr>
          <w:trHeight w:val="20"/>
        </w:trPr>
        <w:tc>
          <w:tcPr>
            <w:tcW w:w="914" w:type="pct"/>
            <w:vMerge/>
          </w:tcPr>
          <w:p w14:paraId="7FF35E55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3676EBEC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Методики формирования групп риска развити</w:t>
            </w:r>
            <w:r w:rsidR="008A790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заболеваний, препятствующих </w:t>
            </w:r>
            <w:r w:rsidR="003C38FE">
              <w:rPr>
                <w:rFonts w:ascii="Times New Roman" w:hAnsi="Times New Roman" w:cs="Times New Roman"/>
                <w:sz w:val="24"/>
                <w:szCs w:val="24"/>
              </w:rPr>
              <w:t>выполнению поручаемой пациенту</w:t>
            </w:r>
            <w:r w:rsidR="00585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545A6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520817" w:rsidRPr="00107315" w14:paraId="6350BB96" w14:textId="77777777" w:rsidTr="00F36E95">
        <w:trPr>
          <w:trHeight w:val="20"/>
        </w:trPr>
        <w:tc>
          <w:tcPr>
            <w:tcW w:w="914" w:type="pct"/>
            <w:vMerge/>
          </w:tcPr>
          <w:p w14:paraId="08F60856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61AA74D3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Правила формулирования предварительного диагноза профессионального заболевания и заболеваний (отравлений), связанных с условиями труда</w:t>
            </w:r>
          </w:p>
        </w:tc>
      </w:tr>
      <w:tr w:rsidR="00520817" w:rsidRPr="00107315" w14:paraId="7D92BE35" w14:textId="77777777" w:rsidTr="00F36E95">
        <w:trPr>
          <w:trHeight w:val="20"/>
        </w:trPr>
        <w:tc>
          <w:tcPr>
            <w:tcW w:w="914" w:type="pct"/>
            <w:vMerge/>
          </w:tcPr>
          <w:p w14:paraId="2B3949C7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4FD01A6E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Принципы и методики составления плана обследования, проведения лабораторных и инструментальных исследований для установления предварительного диагноза профессионального заболевания и заболеваний (отравлений), связанных с условиями труда</w:t>
            </w:r>
          </w:p>
        </w:tc>
      </w:tr>
      <w:tr w:rsidR="00520817" w:rsidRPr="00107315" w14:paraId="19F7F065" w14:textId="77777777" w:rsidTr="00F36E95">
        <w:trPr>
          <w:trHeight w:val="20"/>
        </w:trPr>
        <w:tc>
          <w:tcPr>
            <w:tcW w:w="914" w:type="pct"/>
            <w:vMerge/>
          </w:tcPr>
          <w:p w14:paraId="0197E5B4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3B53D3FA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D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Принципы и методики обоснования необходимости (показания) направления </w:t>
            </w:r>
            <w:r w:rsidR="003C38F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пациента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DD6FD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на лабораторные и инструментальные исследования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, а также </w:t>
            </w:r>
            <w:r w:rsidRPr="00107315">
              <w:rPr>
                <w:rFonts w:ascii="Times New Roman" w:hAnsi="Times New Roman"/>
                <w:sz w:val="24"/>
                <w:szCs w:val="24"/>
              </w:rPr>
              <w:t>к врачам-специалистам</w:t>
            </w:r>
            <w:r w:rsidRPr="00DD6FD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в соответствии с порядками оказания медицинской помощи, клиническими рекомендациями, с учетом стандартов медицинской помощи </w:t>
            </w:r>
            <w:r w:rsidRPr="00DD6FDF">
              <w:rPr>
                <w:rFonts w:ascii="Times New Roman" w:hAnsi="Times New Roman"/>
                <w:spacing w:val="5"/>
                <w:sz w:val="24"/>
                <w:szCs w:val="24"/>
              </w:rPr>
              <w:t>с целью установления предварительного диагноза профессионального заболевания, выявления начальных форм профессиональных заболеваний, ранних признаков воздействия вредных и (или) опасных производственных факторов</w:t>
            </w:r>
            <w:r w:rsidR="003C38F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на состояние здоровья пациента</w:t>
            </w:r>
            <w:r w:rsidRPr="00DD6FDF">
              <w:rPr>
                <w:rFonts w:ascii="Times New Roman" w:hAnsi="Times New Roman"/>
                <w:spacing w:val="5"/>
                <w:sz w:val="24"/>
                <w:szCs w:val="24"/>
              </w:rPr>
              <w:t>, а также заболеваний (отравлений), связанных с условиями труда</w:t>
            </w:r>
          </w:p>
        </w:tc>
      </w:tr>
      <w:tr w:rsidR="00520817" w:rsidRPr="00107315" w14:paraId="45F6FF81" w14:textId="77777777" w:rsidTr="00F36E95">
        <w:trPr>
          <w:trHeight w:val="20"/>
        </w:trPr>
        <w:tc>
          <w:tcPr>
            <w:tcW w:w="914" w:type="pct"/>
            <w:vMerge/>
          </w:tcPr>
          <w:p w14:paraId="57CE1813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187E7263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DF">
              <w:rPr>
                <w:rFonts w:ascii="Times New Roman" w:hAnsi="Times New Roman"/>
                <w:bCs/>
                <w:sz w:val="24"/>
                <w:szCs w:val="24"/>
              </w:rPr>
              <w:t>Принципы интерпр</w:t>
            </w:r>
            <w:r w:rsidR="00AE0C5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DD6FDF">
              <w:rPr>
                <w:rFonts w:ascii="Times New Roman" w:hAnsi="Times New Roman"/>
                <w:bCs/>
                <w:sz w:val="24"/>
                <w:szCs w:val="24"/>
              </w:rPr>
              <w:t xml:space="preserve">тации и анализа результатов лабораторных и инструментальных исследований </w:t>
            </w:r>
            <w:r w:rsidR="003C38FE">
              <w:rPr>
                <w:rFonts w:ascii="Times New Roman" w:hAnsi="Times New Roman"/>
                <w:bCs/>
                <w:sz w:val="24"/>
                <w:szCs w:val="24"/>
              </w:rPr>
              <w:t>пациента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а также </w:t>
            </w:r>
            <w:r w:rsidRPr="00DD6FDF">
              <w:rPr>
                <w:rFonts w:ascii="Times New Roman" w:hAnsi="Times New Roman"/>
                <w:bCs/>
                <w:sz w:val="24"/>
                <w:szCs w:val="24"/>
              </w:rPr>
              <w:t>осмотров врачами-специалистами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D6FDF">
              <w:rPr>
                <w:rFonts w:ascii="Times New Roman" w:hAnsi="Times New Roman"/>
                <w:spacing w:val="5"/>
                <w:sz w:val="24"/>
                <w:szCs w:val="24"/>
              </w:rPr>
              <w:t>с целью установления предварительного диагноза профессионального заболевания, выявления начальных форм профессиональных заболеваний, ранних признаков воздействия вредных и (или) опасных производственных факторов</w:t>
            </w:r>
            <w:r w:rsidR="003C38F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на состояние здоровья пациента</w:t>
            </w:r>
            <w:r w:rsidRPr="00DD6FDF">
              <w:rPr>
                <w:rFonts w:ascii="Times New Roman" w:hAnsi="Times New Roman"/>
                <w:spacing w:val="5"/>
                <w:sz w:val="24"/>
                <w:szCs w:val="24"/>
              </w:rPr>
              <w:t>, а также заболеваний (отравлений), связанных с условиями труда</w:t>
            </w:r>
            <w:r w:rsidR="00E81A17">
              <w:rPr>
                <w:rFonts w:ascii="Times New Roman" w:hAnsi="Times New Roman"/>
                <w:spacing w:val="5"/>
                <w:sz w:val="24"/>
                <w:szCs w:val="24"/>
              </w:rPr>
              <w:t>,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 xml:space="preserve"> с учетом действующей МКБ и </w:t>
            </w:r>
            <w:r w:rsidR="007B2E47">
              <w:rPr>
                <w:rFonts w:ascii="Times New Roman" w:hAnsi="Times New Roman"/>
                <w:sz w:val="24"/>
                <w:szCs w:val="24"/>
              </w:rPr>
              <w:t>П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>еречня профессиональных заболеваний</w:t>
            </w:r>
          </w:p>
        </w:tc>
      </w:tr>
      <w:tr w:rsidR="00520817" w:rsidRPr="00107315" w14:paraId="2751B574" w14:textId="77777777" w:rsidTr="00F36E95">
        <w:trPr>
          <w:trHeight w:val="20"/>
        </w:trPr>
        <w:tc>
          <w:tcPr>
            <w:tcW w:w="914" w:type="pct"/>
            <w:vMerge/>
          </w:tcPr>
          <w:p w14:paraId="2FB4D2E7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</w:tcPr>
          <w:p w14:paraId="470BB5FE" w14:textId="77777777" w:rsidR="00520817" w:rsidRPr="00DD6FDF" w:rsidRDefault="00520817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DD6FDF">
              <w:rPr>
                <w:spacing w:val="5"/>
                <w:szCs w:val="24"/>
              </w:rPr>
              <w:t>Методик</w:t>
            </w:r>
            <w:r w:rsidR="00E81A17">
              <w:rPr>
                <w:spacing w:val="5"/>
                <w:szCs w:val="24"/>
              </w:rPr>
              <w:t>а</w:t>
            </w:r>
            <w:r w:rsidRPr="00DD6FDF">
              <w:rPr>
                <w:spacing w:val="5"/>
                <w:szCs w:val="24"/>
              </w:rPr>
              <w:t xml:space="preserve"> проведения </w:t>
            </w:r>
            <w:r w:rsidRPr="00DD6FDF">
              <w:rPr>
                <w:szCs w:val="24"/>
              </w:rPr>
              <w:t xml:space="preserve">дифференциальной диагностики заболеваний (состояний) </w:t>
            </w:r>
            <w:r w:rsidR="003C38FE">
              <w:rPr>
                <w:bCs/>
                <w:szCs w:val="24"/>
              </w:rPr>
              <w:t>пациента</w:t>
            </w:r>
            <w:r>
              <w:rPr>
                <w:bCs/>
                <w:szCs w:val="24"/>
              </w:rPr>
              <w:t xml:space="preserve"> </w:t>
            </w:r>
            <w:r w:rsidRPr="00DD6FDF">
              <w:rPr>
                <w:spacing w:val="5"/>
                <w:szCs w:val="24"/>
              </w:rPr>
              <w:t>с целью установления наличия предварительного диагноза</w:t>
            </w:r>
            <w:r w:rsidRPr="00DD6FDF">
              <w:rPr>
                <w:szCs w:val="24"/>
              </w:rPr>
              <w:t xml:space="preserve"> профессионального заболевания с учетом действующей </w:t>
            </w:r>
            <w:r>
              <w:rPr>
                <w:szCs w:val="24"/>
              </w:rPr>
              <w:t>МКБ</w:t>
            </w:r>
            <w:r w:rsidRPr="00DD6FDF">
              <w:rPr>
                <w:szCs w:val="24"/>
              </w:rPr>
              <w:t xml:space="preserve"> и </w:t>
            </w:r>
            <w:r w:rsidR="007B2E47">
              <w:rPr>
                <w:szCs w:val="24"/>
              </w:rPr>
              <w:t>П</w:t>
            </w:r>
            <w:r w:rsidRPr="00DD6FDF">
              <w:rPr>
                <w:szCs w:val="24"/>
              </w:rPr>
              <w:t>еречня профессиональных заболеваний</w:t>
            </w:r>
          </w:p>
        </w:tc>
      </w:tr>
      <w:tr w:rsidR="00520817" w:rsidRPr="00107315" w14:paraId="147E7727" w14:textId="77777777" w:rsidTr="00F36E95">
        <w:trPr>
          <w:trHeight w:val="20"/>
        </w:trPr>
        <w:tc>
          <w:tcPr>
            <w:tcW w:w="914" w:type="pct"/>
            <w:vMerge/>
          </w:tcPr>
          <w:p w14:paraId="04AAF75D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</w:tcPr>
          <w:p w14:paraId="2DE0648E" w14:textId="77777777" w:rsidR="00520817" w:rsidRPr="00DD6FDF" w:rsidRDefault="00520817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B522B6">
              <w:rPr>
                <w:szCs w:val="24"/>
              </w:rPr>
              <w:t>Требования к оформлению медицинской документации по результатам осмотра (обследования) и клиническим данн</w:t>
            </w:r>
            <w:r w:rsidR="003C38FE">
              <w:rPr>
                <w:szCs w:val="24"/>
              </w:rPr>
              <w:t>ым состояния здоровья пациента</w:t>
            </w:r>
            <w:r w:rsidR="005859E4">
              <w:rPr>
                <w:szCs w:val="24"/>
              </w:rPr>
              <w:t xml:space="preserve"> </w:t>
            </w:r>
            <w:r w:rsidRPr="00B522B6">
              <w:rPr>
                <w:szCs w:val="24"/>
              </w:rPr>
              <w:t>при установлении наличия предварительного диагноза острого или хронического профессионального заболевания и заболеваний (отравлений), связанных с условиями труда</w:t>
            </w:r>
          </w:p>
        </w:tc>
      </w:tr>
      <w:tr w:rsidR="00520817" w:rsidRPr="00107315" w14:paraId="3914E365" w14:textId="77777777" w:rsidTr="00F36E95">
        <w:trPr>
          <w:trHeight w:val="20"/>
        </w:trPr>
        <w:tc>
          <w:tcPr>
            <w:tcW w:w="914" w:type="pct"/>
            <w:vMerge/>
          </w:tcPr>
          <w:p w14:paraId="52ADC54B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6F76BBF0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Правила сбора и подготовки документов для оформления извещения об установлении предварительного диагноза острого или хронического профессионального заболевания (отравления)</w:t>
            </w:r>
          </w:p>
        </w:tc>
      </w:tr>
      <w:tr w:rsidR="00520817" w:rsidRPr="00107315" w14:paraId="4659BD7C" w14:textId="77777777" w:rsidTr="00F36E95">
        <w:trPr>
          <w:trHeight w:val="20"/>
        </w:trPr>
        <w:tc>
          <w:tcPr>
            <w:tcW w:w="914" w:type="pct"/>
            <w:vMerge/>
          </w:tcPr>
          <w:p w14:paraId="7164613F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32F399A2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DF">
              <w:rPr>
                <w:rFonts w:ascii="Times New Roman" w:hAnsi="Times New Roman"/>
                <w:bCs/>
                <w:sz w:val="24"/>
                <w:szCs w:val="24"/>
              </w:rPr>
              <w:t>Методик</w:t>
            </w:r>
            <w:r w:rsidR="00E81A1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DD6FDF">
              <w:rPr>
                <w:rFonts w:ascii="Times New Roman" w:hAnsi="Times New Roman"/>
                <w:bCs/>
                <w:sz w:val="24"/>
                <w:szCs w:val="24"/>
              </w:rPr>
              <w:t xml:space="preserve"> установления предварительного диагноза острого или хронического профессионального заболевания (отравления) в соответствии с нормативными правовыми актами и МКБ с учетом результатов обследований, осмотров врачами-специалистами и представленны</w:t>
            </w:r>
            <w:r w:rsidR="00E81A17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DD6FDF">
              <w:rPr>
                <w:rFonts w:ascii="Times New Roman" w:hAnsi="Times New Roman"/>
                <w:bCs/>
                <w:sz w:val="24"/>
                <w:szCs w:val="24"/>
              </w:rPr>
              <w:t xml:space="preserve"> документ</w:t>
            </w:r>
            <w:r w:rsidR="00E81A17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</w:p>
        </w:tc>
      </w:tr>
      <w:tr w:rsidR="00520817" w:rsidRPr="00107315" w14:paraId="2FC3A539" w14:textId="77777777" w:rsidTr="00F36E95">
        <w:trPr>
          <w:trHeight w:val="20"/>
        </w:trPr>
        <w:tc>
          <w:tcPr>
            <w:tcW w:w="914" w:type="pct"/>
            <w:vMerge/>
          </w:tcPr>
          <w:p w14:paraId="7BC70B85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1E11E67A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Принцип сбора, оформления и направления </w:t>
            </w:r>
            <w:r w:rsidRPr="00DD6FDF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центр профпатологии </w:t>
            </w:r>
            <w:r w:rsidR="003C38FE">
              <w:rPr>
                <w:rFonts w:ascii="Times New Roman" w:hAnsi="Times New Roman" w:cs="Times New Roman"/>
                <w:sz w:val="24"/>
                <w:szCs w:val="24"/>
              </w:rPr>
              <w:t>пациентов</w:t>
            </w:r>
            <w:r w:rsidR="00EA2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и документов об условиях труда, профмаршруте, выписок из медицинской документации о результатах обязательных медицинских осмотров и клинических дан</w:t>
            </w:r>
            <w:r w:rsidR="00A54AE5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="00E81A1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A54AE5">
              <w:rPr>
                <w:rFonts w:ascii="Times New Roman" w:hAnsi="Times New Roman" w:cs="Times New Roman"/>
                <w:sz w:val="24"/>
                <w:szCs w:val="24"/>
              </w:rPr>
              <w:t>состояни</w:t>
            </w:r>
            <w:r w:rsidR="00E81A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54AE5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</w:t>
            </w:r>
            <w:r w:rsidR="00A54AE5">
              <w:rPr>
                <w:rFonts w:ascii="Times New Roman" w:hAnsi="Times New Roman"/>
                <w:sz w:val="24"/>
                <w:szCs w:val="24"/>
              </w:rPr>
              <w:t>пациента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в электронном виде, необходимых для установления заключительного диагноза острого или хронического профессионального заболевания </w:t>
            </w:r>
            <w:r w:rsidR="00E81A17"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E81A17">
              <w:rPr>
                <w:rFonts w:ascii="Times New Roman" w:hAnsi="Times New Roman" w:cs="Times New Roman"/>
                <w:sz w:val="24"/>
                <w:szCs w:val="24"/>
              </w:rPr>
              <w:t xml:space="preserve">пациентов </w:t>
            </w:r>
            <w:r w:rsidR="00E81A17" w:rsidRPr="00DD6FDF">
              <w:rPr>
                <w:rFonts w:ascii="Times New Roman" w:hAnsi="Times New Roman" w:cs="Times New Roman"/>
                <w:sz w:val="24"/>
                <w:szCs w:val="24"/>
              </w:rPr>
              <w:t>с установленным предварительным диагнозом профзаболевания</w:t>
            </w:r>
            <w:r w:rsidR="004D5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A1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D6FDF">
              <w:rPr>
                <w:rFonts w:ascii="Times New Roman" w:hAnsi="Times New Roman"/>
                <w:bCs/>
                <w:sz w:val="24"/>
                <w:szCs w:val="24"/>
              </w:rPr>
              <w:t>соответствии с нормативными правовыми актами по профпатологии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0817" w:rsidRPr="00107315" w14:paraId="62E4F6DF" w14:textId="77777777" w:rsidTr="00F36E95">
        <w:trPr>
          <w:trHeight w:val="20"/>
        </w:trPr>
        <w:tc>
          <w:tcPr>
            <w:tcW w:w="914" w:type="pct"/>
            <w:vMerge/>
          </w:tcPr>
          <w:p w14:paraId="7FA63972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26F6BE08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оценки и анализа данных об условиях труда </w:t>
            </w:r>
            <w:r w:rsidR="003C38FE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 w:rsidR="00222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(санитарно-гигиеническ</w:t>
            </w:r>
            <w:r w:rsidR="00222A6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 характе</w:t>
            </w:r>
            <w:r w:rsidR="003C38FE">
              <w:rPr>
                <w:rFonts w:ascii="Times New Roman" w:hAnsi="Times New Roman" w:cs="Times New Roman"/>
                <w:sz w:val="24"/>
                <w:szCs w:val="24"/>
              </w:rPr>
              <w:t xml:space="preserve">ристика условий труда </w:t>
            </w:r>
            <w:r w:rsidR="003C38FE">
              <w:rPr>
                <w:rFonts w:ascii="Times New Roman" w:hAnsi="Times New Roman"/>
                <w:sz w:val="24"/>
                <w:szCs w:val="24"/>
              </w:rPr>
              <w:t>пациента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, результат</w:t>
            </w:r>
            <w:r w:rsidR="00222A6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СОУТ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производственного контроля, предварительных и периодических медицинских осмотров), профмаршрута, медицинской документации, содержащей клинические данные </w:t>
            </w:r>
            <w:r w:rsidR="00222A6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состояни</w:t>
            </w:r>
            <w:r w:rsidR="00222A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r w:rsidR="00222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заключительного острого или хронического профессионального заболевания (отравления)</w:t>
            </w:r>
          </w:p>
        </w:tc>
      </w:tr>
      <w:tr w:rsidR="00520817" w:rsidRPr="00107315" w14:paraId="57D445E6" w14:textId="77777777" w:rsidTr="00F36E95">
        <w:trPr>
          <w:trHeight w:val="20"/>
        </w:trPr>
        <w:tc>
          <w:tcPr>
            <w:tcW w:w="914" w:type="pct"/>
            <w:vMerge/>
          </w:tcPr>
          <w:p w14:paraId="04DFAB2C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13B66884" w14:textId="77777777" w:rsidR="00520817" w:rsidRPr="008E0E59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E59">
              <w:rPr>
                <w:rFonts w:ascii="Times New Roman" w:hAnsi="Times New Roman" w:cs="Times New Roman"/>
                <w:sz w:val="24"/>
                <w:szCs w:val="24"/>
              </w:rPr>
              <w:t xml:space="preserve">Порядок направления </w:t>
            </w:r>
            <w:r w:rsidR="003C38FE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 w:rsidR="00222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E59">
              <w:rPr>
                <w:rFonts w:ascii="Times New Roman" w:hAnsi="Times New Roman" w:cs="Times New Roman"/>
                <w:sz w:val="24"/>
                <w:szCs w:val="24"/>
              </w:rPr>
              <w:t>с установленным предварительным диагнозом острого или хронического профессионального заболевания в</w:t>
            </w:r>
            <w:r w:rsidR="003C3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E59">
              <w:rPr>
                <w:rFonts w:ascii="Times New Roman" w:hAnsi="Times New Roman" w:cs="Times New Roman"/>
                <w:sz w:val="24"/>
                <w:szCs w:val="24"/>
              </w:rPr>
              <w:t>специализированную медицинскую организацию или е</w:t>
            </w:r>
            <w:r w:rsidR="00222A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0E59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подразделение (центр профессиональной патологии, клиник</w:t>
            </w:r>
            <w:r w:rsidR="00222A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0E59">
              <w:rPr>
                <w:rFonts w:ascii="Times New Roman" w:hAnsi="Times New Roman" w:cs="Times New Roman"/>
                <w:sz w:val="24"/>
                <w:szCs w:val="24"/>
              </w:rPr>
              <w:t xml:space="preserve"> или отдел профессиональных заболеваний медицинских научных организаций клинического профиля) с представлением необходимых документов в соответствии с нормативными правовыми актами </w:t>
            </w:r>
          </w:p>
        </w:tc>
      </w:tr>
      <w:tr w:rsidR="00520817" w:rsidRPr="00107315" w14:paraId="0A80D372" w14:textId="77777777" w:rsidTr="00F36E95">
        <w:trPr>
          <w:trHeight w:val="20"/>
        </w:trPr>
        <w:tc>
          <w:tcPr>
            <w:tcW w:w="914" w:type="pct"/>
            <w:vMerge/>
          </w:tcPr>
          <w:p w14:paraId="058A805E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2D6B5AA2" w14:textId="53DE5349" w:rsidR="00520817" w:rsidRPr="008E0E59" w:rsidRDefault="00520817" w:rsidP="004A2EBC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E59">
              <w:rPr>
                <w:rFonts w:ascii="Times New Roman" w:hAnsi="Times New Roman" w:cs="Times New Roman"/>
                <w:sz w:val="24"/>
                <w:szCs w:val="24"/>
              </w:rPr>
              <w:t>Принципы, методики и поряд</w:t>
            </w:r>
            <w:r w:rsidR="004A2EB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8E0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EBC">
              <w:rPr>
                <w:rFonts w:ascii="Times New Roman" w:hAnsi="Times New Roman" w:cs="Times New Roman"/>
                <w:sz w:val="24"/>
                <w:szCs w:val="24"/>
              </w:rPr>
              <w:t>проведения обследований</w:t>
            </w:r>
            <w:r w:rsidRPr="008E0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8FE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 w:rsidR="00222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E59">
              <w:rPr>
                <w:rFonts w:ascii="Times New Roman" w:hAnsi="Times New Roman" w:cs="Times New Roman"/>
                <w:sz w:val="24"/>
                <w:szCs w:val="24"/>
              </w:rPr>
              <w:t>в специализированной медицинской организации или е</w:t>
            </w:r>
            <w:r w:rsidR="00222A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0E59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подразделении (центр профессиональной патологии, клиника или отдел профессиональных заболеваний медицинских научных организаций клинического профиля) с целью установления заключительного диагноза </w:t>
            </w:r>
            <w:r w:rsidRPr="008E0E59">
              <w:rPr>
                <w:rFonts w:ascii="Times New Roman" w:hAnsi="Times New Roman"/>
                <w:sz w:val="24"/>
                <w:szCs w:val="24"/>
              </w:rPr>
              <w:t xml:space="preserve">профессионального заболевания </w:t>
            </w:r>
            <w:r w:rsidRPr="008E0E59">
              <w:rPr>
                <w:rFonts w:ascii="Times New Roman" w:hAnsi="Times New Roman" w:cs="Times New Roman"/>
                <w:sz w:val="24"/>
                <w:szCs w:val="24"/>
              </w:rPr>
              <w:t>в соответствии с нормативными правовыми актами</w:t>
            </w:r>
          </w:p>
        </w:tc>
      </w:tr>
      <w:tr w:rsidR="00520817" w:rsidRPr="00107315" w14:paraId="4429C316" w14:textId="77777777" w:rsidTr="00F36E95">
        <w:trPr>
          <w:trHeight w:val="20"/>
        </w:trPr>
        <w:tc>
          <w:tcPr>
            <w:tcW w:w="914" w:type="pct"/>
            <w:vMerge/>
          </w:tcPr>
          <w:p w14:paraId="0B3C60AF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</w:tcPr>
          <w:p w14:paraId="2655C9C1" w14:textId="77777777" w:rsidR="00520817" w:rsidRPr="00DD6FDF" w:rsidRDefault="00520817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DD6FDF">
              <w:rPr>
                <w:szCs w:val="24"/>
              </w:rPr>
              <w:t xml:space="preserve">Методики и особенности обоснования необходимости (показания) направления </w:t>
            </w:r>
            <w:r w:rsidR="003C38FE">
              <w:rPr>
                <w:szCs w:val="24"/>
              </w:rPr>
              <w:t xml:space="preserve">пациента </w:t>
            </w:r>
            <w:r w:rsidRPr="00DD6FDF">
              <w:rPr>
                <w:szCs w:val="24"/>
              </w:rPr>
              <w:t>на лабораторные и инструментальные исследования</w:t>
            </w:r>
            <w:r>
              <w:rPr>
                <w:szCs w:val="24"/>
              </w:rPr>
              <w:t>, в том числе к</w:t>
            </w:r>
            <w:r w:rsidR="00EA25FE">
              <w:rPr>
                <w:szCs w:val="24"/>
              </w:rPr>
              <w:t xml:space="preserve"> </w:t>
            </w:r>
            <w:r w:rsidRPr="00107315">
              <w:rPr>
                <w:szCs w:val="24"/>
              </w:rPr>
              <w:t>врачам-специалистам</w:t>
            </w:r>
            <w:r>
              <w:rPr>
                <w:szCs w:val="24"/>
              </w:rPr>
              <w:t>,</w:t>
            </w:r>
            <w:r w:rsidRPr="00DD6FDF">
              <w:rPr>
                <w:szCs w:val="24"/>
              </w:rPr>
              <w:t xml:space="preserve"> в целях установления заключительного диагноза профессионального заболевания в соответствии с порядками оказания медицинской помощи, клиническими рекомендациями, с учетом стандартов медицинской помощи </w:t>
            </w:r>
          </w:p>
        </w:tc>
      </w:tr>
      <w:tr w:rsidR="00520817" w:rsidRPr="00107315" w14:paraId="2E5BED14" w14:textId="77777777" w:rsidTr="00F36E95">
        <w:trPr>
          <w:trHeight w:val="20"/>
        </w:trPr>
        <w:tc>
          <w:tcPr>
            <w:tcW w:w="914" w:type="pct"/>
            <w:vMerge/>
          </w:tcPr>
          <w:p w14:paraId="112DF1E5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2AA59BEF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DD6FDF">
              <w:rPr>
                <w:rFonts w:ascii="Times New Roman" w:hAnsi="Times New Roman"/>
                <w:bCs/>
                <w:sz w:val="24"/>
                <w:szCs w:val="24"/>
              </w:rPr>
              <w:t>Способы интерпр</w:t>
            </w:r>
            <w:r w:rsidR="00AE0C5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DD6FDF">
              <w:rPr>
                <w:rFonts w:ascii="Times New Roman" w:hAnsi="Times New Roman"/>
                <w:bCs/>
                <w:sz w:val="24"/>
                <w:szCs w:val="24"/>
              </w:rPr>
              <w:t xml:space="preserve">тации и анализа результатов лабораторных и инструментальных исследований </w:t>
            </w:r>
            <w:r w:rsidR="003C38FE">
              <w:rPr>
                <w:rFonts w:ascii="Times New Roman" w:hAnsi="Times New Roman"/>
                <w:bCs/>
                <w:sz w:val="24"/>
                <w:szCs w:val="24"/>
              </w:rPr>
              <w:t>пациента</w:t>
            </w:r>
            <w:r w:rsidR="00222A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 xml:space="preserve">в целях установления 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заключительного диагноза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 xml:space="preserve"> профессионального заболевания с учетом действующей МКБ и </w:t>
            </w:r>
            <w:r w:rsidR="007B2E47">
              <w:rPr>
                <w:rFonts w:ascii="Times New Roman" w:hAnsi="Times New Roman"/>
                <w:sz w:val="24"/>
                <w:szCs w:val="24"/>
              </w:rPr>
              <w:t>П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>еречня профессиональных заболеваний</w:t>
            </w:r>
          </w:p>
        </w:tc>
      </w:tr>
      <w:tr w:rsidR="00520817" w:rsidRPr="00107315" w14:paraId="2E0F49DB" w14:textId="77777777" w:rsidTr="00F36E95">
        <w:trPr>
          <w:trHeight w:val="20"/>
        </w:trPr>
        <w:tc>
          <w:tcPr>
            <w:tcW w:w="914" w:type="pct"/>
            <w:vMerge/>
          </w:tcPr>
          <w:p w14:paraId="17A2D629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5CFE97B8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DF">
              <w:rPr>
                <w:rFonts w:ascii="Times New Roman" w:hAnsi="Times New Roman"/>
                <w:bCs/>
                <w:sz w:val="24"/>
                <w:szCs w:val="24"/>
              </w:rPr>
              <w:t>Способы интерпр</w:t>
            </w:r>
            <w:r w:rsidR="00AE0C5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DD6FDF">
              <w:rPr>
                <w:rFonts w:ascii="Times New Roman" w:hAnsi="Times New Roman"/>
                <w:bCs/>
                <w:sz w:val="24"/>
                <w:szCs w:val="24"/>
              </w:rPr>
              <w:t xml:space="preserve">тации и анализа результатов осмотров врачами-специалистами </w:t>
            </w:r>
            <w:r w:rsidR="003C38FE">
              <w:rPr>
                <w:rFonts w:ascii="Times New Roman" w:hAnsi="Times New Roman"/>
                <w:bCs/>
                <w:sz w:val="24"/>
                <w:szCs w:val="24"/>
              </w:rPr>
              <w:t xml:space="preserve">пациента 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 xml:space="preserve">в целях установления 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заключительного диагноза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 xml:space="preserve"> профессионального заболевания с учетом действующей МКБ и </w:t>
            </w:r>
            <w:r w:rsidR="007B2E47">
              <w:rPr>
                <w:rFonts w:ascii="Times New Roman" w:hAnsi="Times New Roman"/>
                <w:sz w:val="24"/>
                <w:szCs w:val="24"/>
              </w:rPr>
              <w:t>П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>еречня профессиональных заболеваний</w:t>
            </w:r>
          </w:p>
        </w:tc>
      </w:tr>
      <w:tr w:rsidR="00520817" w:rsidRPr="00107315" w14:paraId="555C6FE6" w14:textId="77777777" w:rsidTr="00F36E95">
        <w:trPr>
          <w:trHeight w:val="20"/>
        </w:trPr>
        <w:tc>
          <w:tcPr>
            <w:tcW w:w="914" w:type="pct"/>
            <w:vMerge/>
          </w:tcPr>
          <w:p w14:paraId="1B913280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2C4B071B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FDF">
              <w:rPr>
                <w:rFonts w:ascii="Times New Roman" w:hAnsi="Times New Roman"/>
                <w:bCs/>
                <w:sz w:val="24"/>
                <w:szCs w:val="24"/>
              </w:rPr>
              <w:t>Способы интерпр</w:t>
            </w:r>
            <w:r w:rsidR="00AE0C5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DD6FDF">
              <w:rPr>
                <w:rFonts w:ascii="Times New Roman" w:hAnsi="Times New Roman"/>
                <w:bCs/>
                <w:sz w:val="24"/>
                <w:szCs w:val="24"/>
              </w:rPr>
              <w:t xml:space="preserve">тации и анализа результатов 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 xml:space="preserve">данных об условиях труда </w:t>
            </w:r>
            <w:r w:rsidR="003C38FE">
              <w:rPr>
                <w:rFonts w:ascii="Times New Roman" w:hAnsi="Times New Roman"/>
                <w:sz w:val="24"/>
                <w:szCs w:val="24"/>
              </w:rPr>
              <w:t xml:space="preserve">пациента 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>(санитарно-гигиеническ</w:t>
            </w:r>
            <w:r w:rsidR="00222A67">
              <w:rPr>
                <w:rFonts w:ascii="Times New Roman" w:hAnsi="Times New Roman"/>
                <w:sz w:val="24"/>
                <w:szCs w:val="24"/>
              </w:rPr>
              <w:t>ая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 xml:space="preserve"> характе</w:t>
            </w:r>
            <w:r w:rsidR="003C38FE">
              <w:rPr>
                <w:rFonts w:ascii="Times New Roman" w:hAnsi="Times New Roman"/>
                <w:sz w:val="24"/>
                <w:szCs w:val="24"/>
              </w:rPr>
              <w:t xml:space="preserve">ристика условий труда </w:t>
            </w:r>
            <w:r w:rsidR="00D35C10">
              <w:rPr>
                <w:rFonts w:ascii="Times New Roman" w:hAnsi="Times New Roman"/>
                <w:sz w:val="24"/>
                <w:szCs w:val="24"/>
              </w:rPr>
              <w:t>паци</w:t>
            </w:r>
            <w:r w:rsidR="003C38FE">
              <w:rPr>
                <w:rFonts w:ascii="Times New Roman" w:hAnsi="Times New Roman"/>
                <w:sz w:val="24"/>
                <w:szCs w:val="24"/>
              </w:rPr>
              <w:t>ента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>, результат</w:t>
            </w:r>
            <w:r w:rsidR="00222A67">
              <w:rPr>
                <w:rFonts w:ascii="Times New Roman" w:hAnsi="Times New Roman"/>
                <w:sz w:val="24"/>
                <w:szCs w:val="24"/>
              </w:rPr>
              <w:t>ы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СОУТ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 xml:space="preserve"> и производственного контроля, предварительных и периодических медицинских осмотров), профмаршрута, медицинской документации, содержащей клинические данные </w:t>
            </w:r>
            <w:r w:rsidR="00222A67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>состояни</w:t>
            </w:r>
            <w:r w:rsidR="00222A67">
              <w:rPr>
                <w:rFonts w:ascii="Times New Roman" w:hAnsi="Times New Roman"/>
                <w:sz w:val="24"/>
                <w:szCs w:val="24"/>
              </w:rPr>
              <w:t>и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 xml:space="preserve"> здоровья</w:t>
            </w:r>
            <w:r w:rsidR="00222A67">
              <w:rPr>
                <w:rFonts w:ascii="Times New Roman" w:hAnsi="Times New Roman"/>
                <w:sz w:val="24"/>
                <w:szCs w:val="24"/>
              </w:rPr>
              <w:t>,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 xml:space="preserve"> в целях установления заключительного </w:t>
            </w:r>
            <w:r w:rsidR="00222A67">
              <w:rPr>
                <w:rFonts w:ascii="Times New Roman" w:hAnsi="Times New Roman"/>
                <w:sz w:val="24"/>
                <w:szCs w:val="24"/>
              </w:rPr>
              <w:t>д</w:t>
            </w:r>
            <w:r w:rsidR="00AE0C5C">
              <w:rPr>
                <w:rFonts w:ascii="Times New Roman" w:hAnsi="Times New Roman"/>
                <w:sz w:val="24"/>
                <w:szCs w:val="24"/>
              </w:rPr>
              <w:t>иа</w:t>
            </w:r>
            <w:r w:rsidR="00222A67">
              <w:rPr>
                <w:rFonts w:ascii="Times New Roman" w:hAnsi="Times New Roman"/>
                <w:sz w:val="24"/>
                <w:szCs w:val="24"/>
              </w:rPr>
              <w:t xml:space="preserve">гноза 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>острого или хронического профессионального заболевания (отравления)</w:t>
            </w:r>
            <w:r w:rsidR="00EA2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0817" w:rsidRPr="00107315" w14:paraId="38D3FCD1" w14:textId="77777777" w:rsidTr="00F36E95">
        <w:trPr>
          <w:trHeight w:val="20"/>
        </w:trPr>
        <w:tc>
          <w:tcPr>
            <w:tcW w:w="914" w:type="pct"/>
            <w:vMerge/>
          </w:tcPr>
          <w:p w14:paraId="563DA345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15AD6A4E" w14:textId="47E82E07" w:rsidR="00520817" w:rsidRPr="00DD6FDF" w:rsidRDefault="00520817" w:rsidP="00497B7C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DF">
              <w:rPr>
                <w:rFonts w:ascii="Times New Roman" w:hAnsi="Times New Roman"/>
                <w:sz w:val="24"/>
                <w:szCs w:val="24"/>
              </w:rPr>
              <w:t>Методик</w:t>
            </w:r>
            <w:r w:rsidR="00222A67">
              <w:rPr>
                <w:rFonts w:ascii="Times New Roman" w:hAnsi="Times New Roman"/>
                <w:sz w:val="24"/>
                <w:szCs w:val="24"/>
              </w:rPr>
              <w:t>а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 xml:space="preserve"> проведения дифференциальной диагностики заболеваний </w:t>
            </w:r>
            <w:r w:rsidR="00497B7C">
              <w:rPr>
                <w:rFonts w:ascii="Times New Roman" w:hAnsi="Times New Roman"/>
                <w:sz w:val="24"/>
                <w:szCs w:val="24"/>
              </w:rPr>
              <w:t>и</w:t>
            </w:r>
            <w:r w:rsidR="001D3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>(</w:t>
            </w:r>
            <w:r w:rsidR="00497B7C">
              <w:rPr>
                <w:rFonts w:ascii="Times New Roman" w:hAnsi="Times New Roman"/>
                <w:sz w:val="24"/>
                <w:szCs w:val="24"/>
              </w:rPr>
              <w:t xml:space="preserve">или) 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>со</w:t>
            </w:r>
            <w:r w:rsidRPr="00497B7C">
              <w:rPr>
                <w:rFonts w:ascii="Times New Roman" w:hAnsi="Times New Roman"/>
                <w:sz w:val="24"/>
                <w:szCs w:val="24"/>
              </w:rPr>
              <w:t>стояни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="003C38FE">
              <w:rPr>
                <w:rFonts w:ascii="Times New Roman" w:hAnsi="Times New Roman"/>
                <w:sz w:val="24"/>
                <w:szCs w:val="24"/>
              </w:rPr>
              <w:t xml:space="preserve">пациента 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 xml:space="preserve">с целью установления заключительного диагноза профессионального заболевания с учетом действующей </w:t>
            </w:r>
            <w:r>
              <w:rPr>
                <w:rFonts w:ascii="Times New Roman" w:hAnsi="Times New Roman"/>
                <w:sz w:val="24"/>
                <w:szCs w:val="24"/>
              </w:rPr>
              <w:t>МКБ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7B2E47">
              <w:rPr>
                <w:rFonts w:ascii="Times New Roman" w:hAnsi="Times New Roman"/>
                <w:sz w:val="24"/>
                <w:szCs w:val="24"/>
              </w:rPr>
              <w:t>П</w:t>
            </w:r>
            <w:r w:rsidRPr="00DD6FDF">
              <w:rPr>
                <w:rFonts w:ascii="Times New Roman" w:hAnsi="Times New Roman"/>
                <w:sz w:val="24"/>
                <w:szCs w:val="24"/>
              </w:rPr>
              <w:t>еречня профессиональных заболеваний</w:t>
            </w:r>
          </w:p>
        </w:tc>
      </w:tr>
      <w:tr w:rsidR="00520817" w:rsidRPr="00107315" w14:paraId="1CCF66EA" w14:textId="77777777" w:rsidTr="00F36E95">
        <w:trPr>
          <w:trHeight w:val="20"/>
        </w:trPr>
        <w:tc>
          <w:tcPr>
            <w:tcW w:w="914" w:type="pct"/>
            <w:vMerge/>
          </w:tcPr>
          <w:p w14:paraId="3796A688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  <w:vAlign w:val="center"/>
          </w:tcPr>
          <w:p w14:paraId="297F899F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2B6">
              <w:rPr>
                <w:rFonts w:ascii="Times New Roman" w:hAnsi="Times New Roman"/>
                <w:sz w:val="24"/>
                <w:szCs w:val="24"/>
              </w:rPr>
              <w:t xml:space="preserve">Порядок оформления медицинских документов по результатам осмотра (обследования), клиническим данным </w:t>
            </w:r>
            <w:r w:rsidR="00222A67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B522B6">
              <w:rPr>
                <w:rFonts w:ascii="Times New Roman" w:hAnsi="Times New Roman"/>
                <w:sz w:val="24"/>
                <w:szCs w:val="24"/>
              </w:rPr>
              <w:t>состояни</w:t>
            </w:r>
            <w:r w:rsidR="00222A67">
              <w:rPr>
                <w:rFonts w:ascii="Times New Roman" w:hAnsi="Times New Roman"/>
                <w:sz w:val="24"/>
                <w:szCs w:val="24"/>
              </w:rPr>
              <w:t>и</w:t>
            </w:r>
            <w:r w:rsidRPr="00B522B6">
              <w:rPr>
                <w:rFonts w:ascii="Times New Roman" w:hAnsi="Times New Roman"/>
                <w:sz w:val="24"/>
                <w:szCs w:val="24"/>
              </w:rPr>
              <w:t xml:space="preserve"> здоровья </w:t>
            </w:r>
            <w:r w:rsidR="003C38FE">
              <w:rPr>
                <w:rFonts w:ascii="Times New Roman" w:hAnsi="Times New Roman"/>
                <w:sz w:val="24"/>
                <w:szCs w:val="24"/>
              </w:rPr>
              <w:t xml:space="preserve">пациента </w:t>
            </w:r>
            <w:r w:rsidRPr="00B522B6">
              <w:rPr>
                <w:rFonts w:ascii="Times New Roman" w:hAnsi="Times New Roman"/>
                <w:sz w:val="24"/>
                <w:szCs w:val="24"/>
              </w:rPr>
              <w:t xml:space="preserve">и представленным документам для установления </w:t>
            </w:r>
            <w:r w:rsidRPr="00B522B6">
              <w:rPr>
                <w:rFonts w:ascii="Times New Roman" w:hAnsi="Times New Roman" w:cs="Times New Roman"/>
                <w:sz w:val="24"/>
                <w:szCs w:val="24"/>
              </w:rPr>
              <w:t>заключительного диагноза</w:t>
            </w:r>
            <w:r w:rsidR="004D5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22B6">
              <w:rPr>
                <w:rFonts w:ascii="Times New Roman" w:hAnsi="Times New Roman"/>
                <w:sz w:val="24"/>
                <w:szCs w:val="24"/>
              </w:rPr>
              <w:t>острого или хронического профессионального заболевания и заболеваний (отравлений), связанных с условиями труда</w:t>
            </w:r>
            <w:r w:rsidR="00D35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0817" w:rsidRPr="00107315" w14:paraId="222FE8FB" w14:textId="77777777" w:rsidTr="00F36E95">
        <w:trPr>
          <w:trHeight w:val="20"/>
        </w:trPr>
        <w:tc>
          <w:tcPr>
            <w:tcW w:w="914" w:type="pct"/>
            <w:vMerge/>
          </w:tcPr>
          <w:p w14:paraId="5BABE3CA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</w:tcPr>
          <w:p w14:paraId="6C4EB2D8" w14:textId="77777777" w:rsidR="00520817" w:rsidRPr="00DD6FDF" w:rsidRDefault="00520817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DD6FDF">
              <w:rPr>
                <w:szCs w:val="24"/>
              </w:rPr>
              <w:t xml:space="preserve">Правила установления заключительного диагноза острого или хронического профессионального заболевания (отравления) в соответствии с нормативными правовыми актами, МКБ и </w:t>
            </w:r>
            <w:r w:rsidR="000F640A">
              <w:rPr>
                <w:szCs w:val="24"/>
              </w:rPr>
              <w:t>П</w:t>
            </w:r>
            <w:r w:rsidRPr="00DD6FDF">
              <w:rPr>
                <w:szCs w:val="24"/>
              </w:rPr>
              <w:t>еречнем профессиональных заболеваний</w:t>
            </w:r>
          </w:p>
        </w:tc>
      </w:tr>
      <w:tr w:rsidR="00520817" w:rsidRPr="00107315" w14:paraId="4A8F4130" w14:textId="77777777" w:rsidTr="00F36E95">
        <w:trPr>
          <w:trHeight w:val="20"/>
        </w:trPr>
        <w:tc>
          <w:tcPr>
            <w:tcW w:w="914" w:type="pct"/>
            <w:vMerge/>
          </w:tcPr>
          <w:p w14:paraId="230996DD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</w:tcPr>
          <w:p w14:paraId="41ED602C" w14:textId="77777777" w:rsidR="00520817" w:rsidRPr="00DD6FDF" w:rsidRDefault="00520817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DD6FDF">
              <w:rPr>
                <w:szCs w:val="24"/>
              </w:rPr>
              <w:t>Правила и порядок оформления извещения об установлении заключительного диагноза острого или хронического профессионального заболевания (отравления), его уточнении или отмене</w:t>
            </w:r>
          </w:p>
        </w:tc>
      </w:tr>
      <w:tr w:rsidR="00520817" w:rsidRPr="00107315" w14:paraId="3BA21FC8" w14:textId="77777777" w:rsidTr="00F36E95">
        <w:trPr>
          <w:trHeight w:val="20"/>
        </w:trPr>
        <w:tc>
          <w:tcPr>
            <w:tcW w:w="914" w:type="pct"/>
            <w:vMerge/>
          </w:tcPr>
          <w:p w14:paraId="74C4BA08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</w:tcPr>
          <w:p w14:paraId="3A21BED1" w14:textId="77777777" w:rsidR="00520817" w:rsidRPr="00DD6FDF" w:rsidRDefault="00520817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DD6FDF">
              <w:rPr>
                <w:szCs w:val="24"/>
              </w:rPr>
              <w:t>Правила и порядок оформления медицинского заключения о наличии или об отсутствии профессионального заболевания</w:t>
            </w:r>
          </w:p>
        </w:tc>
      </w:tr>
      <w:tr w:rsidR="00520817" w:rsidRPr="00107315" w14:paraId="543A23C3" w14:textId="77777777" w:rsidTr="00F36E95">
        <w:trPr>
          <w:trHeight w:val="20"/>
        </w:trPr>
        <w:tc>
          <w:tcPr>
            <w:tcW w:w="914" w:type="pct"/>
            <w:vMerge/>
          </w:tcPr>
          <w:p w14:paraId="55AA1CEA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</w:tcPr>
          <w:p w14:paraId="7A240E01" w14:textId="77777777" w:rsidR="00520817" w:rsidRPr="00DD6FDF" w:rsidRDefault="00520817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Порядок оформления медицинской документации </w:t>
            </w:r>
            <w:r w:rsidR="003C38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пациента </w:t>
            </w:r>
            <w:r w:rsidRPr="00DD6F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для проведения экспертизы профессиональной пригодности и экспертизы связи заболевания с профессией</w:t>
            </w:r>
          </w:p>
        </w:tc>
      </w:tr>
      <w:tr w:rsidR="00520817" w:rsidRPr="00107315" w14:paraId="6E78FF50" w14:textId="77777777" w:rsidTr="00F36E95">
        <w:trPr>
          <w:trHeight w:val="20"/>
        </w:trPr>
        <w:tc>
          <w:tcPr>
            <w:tcW w:w="914" w:type="pct"/>
            <w:vMerge/>
          </w:tcPr>
          <w:p w14:paraId="557AE327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</w:tcPr>
          <w:p w14:paraId="66693DE9" w14:textId="77777777" w:rsidR="00520817" w:rsidRPr="00DD6FDF" w:rsidRDefault="00520817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Правила и порядок направления </w:t>
            </w:r>
            <w:r w:rsidR="003C38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пациента </w:t>
            </w:r>
            <w:r w:rsidRPr="00DD6F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специализированную медицинскую организацию или е</w:t>
            </w:r>
            <w:r w:rsidR="007B2E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DD6F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подразделение (центр профессиональной патологии, клиника или отдел профессиональных заболеваний медицинских научных организаций клинического профиля) </w:t>
            </w:r>
            <w:r w:rsidRPr="00DD6FDF">
              <w:rPr>
                <w:rFonts w:ascii="Times New Roman" w:hAnsi="Times New Roman"/>
                <w:sz w:val="24"/>
              </w:rPr>
              <w:t>для оказания специализированной медицинской помощи, решения вопросов экспертизы профессиональной пригодности и экспертизы связи заболевания с профессией</w:t>
            </w:r>
          </w:p>
        </w:tc>
      </w:tr>
      <w:tr w:rsidR="00520817" w:rsidRPr="00107315" w14:paraId="16394F49" w14:textId="77777777" w:rsidTr="00F36E95">
        <w:trPr>
          <w:trHeight w:val="20"/>
        </w:trPr>
        <w:tc>
          <w:tcPr>
            <w:tcW w:w="914" w:type="pct"/>
            <w:vMerge/>
          </w:tcPr>
          <w:p w14:paraId="32E7A0F1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</w:tcPr>
          <w:p w14:paraId="7B160135" w14:textId="60875761" w:rsidR="00520817" w:rsidRPr="00DD6FDF" w:rsidRDefault="00C91D53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520817" w:rsidRPr="00DD6F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ормативные правовые акты в сфере охраны здоровья граждан, клинические рекомендации</w:t>
            </w:r>
            <w:r w:rsidR="00520817" w:rsidRPr="00DD6FDF">
              <w:rPr>
                <w:rFonts w:ascii="Times New Roman" w:hAnsi="Times New Roman"/>
                <w:sz w:val="24"/>
                <w:szCs w:val="24"/>
              </w:rPr>
              <w:t xml:space="preserve"> по профилю «профпатология»</w:t>
            </w:r>
          </w:p>
        </w:tc>
      </w:tr>
      <w:tr w:rsidR="00520817" w:rsidRPr="00107315" w14:paraId="31DA71E6" w14:textId="77777777" w:rsidTr="00F36E95">
        <w:trPr>
          <w:trHeight w:val="20"/>
        </w:trPr>
        <w:tc>
          <w:tcPr>
            <w:tcW w:w="914" w:type="pct"/>
            <w:vMerge/>
          </w:tcPr>
          <w:p w14:paraId="2FA34EE8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</w:tcPr>
          <w:p w14:paraId="2716D447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6FDF">
              <w:rPr>
                <w:rFonts w:ascii="Times New Roman" w:hAnsi="Times New Roman"/>
                <w:sz w:val="24"/>
                <w:szCs w:val="24"/>
              </w:rPr>
              <w:t>Порядок установления профессионального заболевания, перечень профессиональных заболеваний, их эпидемиология, этиология и патогенез, патоморфология, клиническая картина, дифференциальная диагностика, особенности течения, осложнения и исходы профессиональных заболеваний</w:t>
            </w:r>
          </w:p>
        </w:tc>
      </w:tr>
      <w:tr w:rsidR="00520817" w:rsidRPr="00107315" w14:paraId="40A4892F" w14:textId="77777777" w:rsidTr="00F36E95">
        <w:trPr>
          <w:trHeight w:val="20"/>
        </w:trPr>
        <w:tc>
          <w:tcPr>
            <w:tcW w:w="914" w:type="pct"/>
            <w:vMerge/>
          </w:tcPr>
          <w:p w14:paraId="245050AF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</w:tcPr>
          <w:p w14:paraId="38341208" w14:textId="77777777" w:rsidR="00520817" w:rsidRPr="00DD6FDF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Принципы оценки и 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анализа документов, подтверждающих работу во вредных и (или) опасных условиях труда (санитарно-гигиенические характе</w:t>
            </w:r>
            <w:r w:rsidR="003C38FE">
              <w:rPr>
                <w:rFonts w:ascii="Times New Roman" w:hAnsi="Times New Roman" w:cs="Times New Roman"/>
                <w:sz w:val="24"/>
                <w:szCs w:val="24"/>
              </w:rPr>
              <w:t xml:space="preserve">ристики условий труда </w:t>
            </w:r>
            <w:r w:rsidR="003C38FE">
              <w:rPr>
                <w:rFonts w:ascii="Times New Roman" w:hAnsi="Times New Roman"/>
                <w:sz w:val="24"/>
                <w:szCs w:val="24"/>
              </w:rPr>
              <w:t>пациентов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 xml:space="preserve">, результаты специальной оценки условий труда, сведения о трудовой деятельности </w:t>
            </w:r>
            <w:r w:rsidR="003C38FE">
              <w:rPr>
                <w:rFonts w:ascii="Times New Roman" w:hAnsi="Times New Roman" w:cs="Times New Roman"/>
                <w:sz w:val="24"/>
                <w:szCs w:val="24"/>
              </w:rPr>
              <w:t xml:space="preserve">пациента </w:t>
            </w:r>
            <w:r w:rsidRPr="00DD6FDF">
              <w:rPr>
                <w:rFonts w:ascii="Times New Roman" w:hAnsi="Times New Roman" w:cs="Times New Roman"/>
                <w:sz w:val="24"/>
                <w:szCs w:val="24"/>
              </w:rPr>
              <w:t>(копия трудовой книжки, договор о выполнении работ)</w:t>
            </w:r>
          </w:p>
        </w:tc>
      </w:tr>
      <w:tr w:rsidR="00520817" w:rsidRPr="00107315" w14:paraId="0DA1B0A3" w14:textId="77777777" w:rsidTr="00F36E95">
        <w:trPr>
          <w:trHeight w:val="20"/>
        </w:trPr>
        <w:tc>
          <w:tcPr>
            <w:tcW w:w="914" w:type="pct"/>
            <w:vMerge/>
          </w:tcPr>
          <w:p w14:paraId="032FA678" w14:textId="77777777" w:rsidR="00520817" w:rsidRPr="00107315" w:rsidRDefault="00520817" w:rsidP="00F47DDD">
            <w:pPr>
              <w:shd w:val="clear" w:color="auto" w:fill="FFFFFF"/>
              <w:snapToGrid w:val="0"/>
              <w:rPr>
                <w:bCs/>
                <w:szCs w:val="24"/>
              </w:rPr>
            </w:pPr>
          </w:p>
        </w:tc>
        <w:tc>
          <w:tcPr>
            <w:tcW w:w="4086" w:type="pct"/>
          </w:tcPr>
          <w:p w14:paraId="56120DA1" w14:textId="77777777" w:rsidR="00520817" w:rsidRPr="00433014" w:rsidRDefault="00520817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ar-SA"/>
              </w:rPr>
              <w:t>Теория и методология диагноза</w:t>
            </w:r>
            <w:r w:rsidRPr="005C0E2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ar-SA"/>
              </w:rPr>
              <w:t xml:space="preserve"> и его обоснование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ar-SA"/>
              </w:rPr>
              <w:t xml:space="preserve"> (структура, основные принципы</w:t>
            </w:r>
            <w:r w:rsidRPr="005C0E2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ar-SA"/>
              </w:rPr>
              <w:t xml:space="preserve"> построения клинического диагноза: симптоматического, синдромального, нозологического, метода дифференциального диагноза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ar-SA"/>
              </w:rPr>
              <w:t>)</w:t>
            </w:r>
            <w:r w:rsidRPr="005C0E2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520817" w:rsidRPr="00107315" w14:paraId="7461115F" w14:textId="77777777" w:rsidTr="00F36E9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14" w:type="pct"/>
          </w:tcPr>
          <w:p w14:paraId="0F020AD9" w14:textId="77777777" w:rsidR="00520817" w:rsidRPr="00107315" w:rsidRDefault="00520817" w:rsidP="00F47DDD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Другие характеристики</w:t>
            </w:r>
          </w:p>
        </w:tc>
        <w:tc>
          <w:tcPr>
            <w:tcW w:w="4086" w:type="pct"/>
          </w:tcPr>
          <w:p w14:paraId="5C66F20F" w14:textId="77777777" w:rsidR="00520817" w:rsidRPr="00107315" w:rsidRDefault="00520817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107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AE4673E" w14:textId="77777777" w:rsidR="009F7C8A" w:rsidRPr="00F36E95" w:rsidRDefault="009F7C8A" w:rsidP="00107315">
      <w:pPr>
        <w:shd w:val="clear" w:color="auto" w:fill="FFFFFF"/>
        <w:rPr>
          <w:bCs/>
          <w:szCs w:val="24"/>
        </w:rPr>
      </w:pPr>
    </w:p>
    <w:p w14:paraId="37598792" w14:textId="77777777" w:rsidR="000A3679" w:rsidRPr="00107315" w:rsidRDefault="000A3679" w:rsidP="00107315">
      <w:pPr>
        <w:shd w:val="clear" w:color="auto" w:fill="FFFFFF"/>
        <w:rPr>
          <w:b/>
          <w:szCs w:val="24"/>
        </w:rPr>
      </w:pPr>
      <w:r w:rsidRPr="00107315">
        <w:rPr>
          <w:b/>
          <w:szCs w:val="24"/>
        </w:rPr>
        <w:t>3.1.2.</w:t>
      </w:r>
      <w:r w:rsidR="006E7493">
        <w:rPr>
          <w:b/>
          <w:szCs w:val="24"/>
        </w:rPr>
        <w:t xml:space="preserve"> </w:t>
      </w:r>
      <w:r w:rsidRPr="00107315">
        <w:rPr>
          <w:b/>
          <w:szCs w:val="24"/>
        </w:rPr>
        <w:t>Трудовая функция</w:t>
      </w:r>
    </w:p>
    <w:p w14:paraId="00B2C1E9" w14:textId="77777777" w:rsidR="000A3679" w:rsidRPr="00107315" w:rsidRDefault="000A3679" w:rsidP="00107315">
      <w:pPr>
        <w:shd w:val="clear" w:color="auto" w:fill="FFFFFF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46"/>
        <w:gridCol w:w="4045"/>
        <w:gridCol w:w="804"/>
        <w:gridCol w:w="928"/>
        <w:gridCol w:w="1579"/>
        <w:gridCol w:w="998"/>
      </w:tblGrid>
      <w:tr w:rsidR="000A3679" w:rsidRPr="00107315" w14:paraId="67532C49" w14:textId="77777777" w:rsidTr="00F36E95">
        <w:trPr>
          <w:trHeight w:val="278"/>
        </w:trPr>
        <w:tc>
          <w:tcPr>
            <w:tcW w:w="905" w:type="pct"/>
            <w:tcBorders>
              <w:right w:val="single" w:sz="4" w:space="0" w:color="808080"/>
            </w:tcBorders>
            <w:vAlign w:val="center"/>
          </w:tcPr>
          <w:p w14:paraId="64C5C143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941B55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Cs w:val="24"/>
              </w:rPr>
            </w:pPr>
            <w:r w:rsidRPr="00CC6D46">
              <w:rPr>
                <w:szCs w:val="24"/>
              </w:rPr>
              <w:t>Назначение лечения пациентам с профессиональными заболеваниями,</w:t>
            </w:r>
            <w:r w:rsidR="008B0316" w:rsidRPr="00CC6D46">
              <w:rPr>
                <w:szCs w:val="24"/>
              </w:rPr>
              <w:t xml:space="preserve"> в том числе санаторно-курортного,</w:t>
            </w:r>
            <w:r w:rsidRPr="00CC6D46">
              <w:rPr>
                <w:szCs w:val="24"/>
              </w:rPr>
              <w:t xml:space="preserve"> контроль его эффективности и безопасности</w:t>
            </w:r>
          </w:p>
        </w:tc>
        <w:tc>
          <w:tcPr>
            <w:tcW w:w="3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E951B5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Код</w:t>
            </w:r>
          </w:p>
        </w:tc>
        <w:tc>
          <w:tcPr>
            <w:tcW w:w="4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F0980D" w14:textId="77777777" w:rsidR="000A3679" w:rsidRPr="00107315" w:rsidRDefault="00B9640C" w:rsidP="00F36E95">
            <w:pPr>
              <w:shd w:val="clear" w:color="auto" w:fill="FFFFFF"/>
              <w:snapToGrid w:val="0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0A3679" w:rsidRPr="00107315">
              <w:rPr>
                <w:szCs w:val="24"/>
              </w:rPr>
              <w:t>/02.8</w:t>
            </w:r>
          </w:p>
        </w:tc>
        <w:tc>
          <w:tcPr>
            <w:tcW w:w="77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705D19C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4731EE" w14:textId="77777777" w:rsidR="000A3679" w:rsidRPr="00107315" w:rsidRDefault="000A3679" w:rsidP="00107315">
            <w:pPr>
              <w:shd w:val="clear" w:color="auto" w:fill="FFFFFF"/>
              <w:snapToGrid w:val="0"/>
              <w:jc w:val="center"/>
              <w:rPr>
                <w:color w:val="FF0000"/>
                <w:szCs w:val="24"/>
              </w:rPr>
            </w:pPr>
            <w:r w:rsidRPr="00107315">
              <w:rPr>
                <w:szCs w:val="24"/>
              </w:rPr>
              <w:t>8</w:t>
            </w:r>
          </w:p>
        </w:tc>
      </w:tr>
    </w:tbl>
    <w:p w14:paraId="7CD6C887" w14:textId="77777777" w:rsidR="000A3679" w:rsidRPr="00107315" w:rsidRDefault="000A3679" w:rsidP="00107315">
      <w:pPr>
        <w:shd w:val="clear" w:color="auto" w:fill="FFFFFF"/>
        <w:snapToGrid w:val="0"/>
        <w:rPr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05"/>
        <w:gridCol w:w="1461"/>
        <w:gridCol w:w="577"/>
        <w:gridCol w:w="1542"/>
        <w:gridCol w:w="1575"/>
        <w:gridCol w:w="2540"/>
      </w:tblGrid>
      <w:tr w:rsidR="000A3679" w:rsidRPr="00107315" w14:paraId="11F1B0A2" w14:textId="77777777" w:rsidTr="00F36E95">
        <w:trPr>
          <w:trHeight w:val="283"/>
        </w:trPr>
        <w:tc>
          <w:tcPr>
            <w:tcW w:w="1228" w:type="pct"/>
            <w:tcBorders>
              <w:right w:val="single" w:sz="4" w:space="0" w:color="808080"/>
            </w:tcBorders>
            <w:vAlign w:val="center"/>
          </w:tcPr>
          <w:p w14:paraId="56D7E558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3863603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Оригинал</w:t>
            </w:r>
          </w:p>
        </w:tc>
        <w:tc>
          <w:tcPr>
            <w:tcW w:w="28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D2F126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107315">
              <w:rPr>
                <w:szCs w:val="20"/>
              </w:rPr>
              <w:t>X</w:t>
            </w:r>
          </w:p>
        </w:tc>
        <w:tc>
          <w:tcPr>
            <w:tcW w:w="7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7A1366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470CAB" w14:textId="77777777" w:rsidR="000A3679" w:rsidRPr="00107315" w:rsidRDefault="000A3679" w:rsidP="0010731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BDC314" w14:textId="77777777" w:rsidR="000A3679" w:rsidRPr="00107315" w:rsidRDefault="000A3679" w:rsidP="0010731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A3679" w:rsidRPr="00107315" w14:paraId="01A0CED1" w14:textId="77777777" w:rsidTr="00F36E95">
        <w:trPr>
          <w:trHeight w:val="479"/>
        </w:trPr>
        <w:tc>
          <w:tcPr>
            <w:tcW w:w="1228" w:type="pct"/>
            <w:vAlign w:val="center"/>
          </w:tcPr>
          <w:p w14:paraId="0011EC94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pct"/>
            <w:gridSpan w:val="3"/>
            <w:tcBorders>
              <w:left w:val="nil"/>
            </w:tcBorders>
            <w:vAlign w:val="center"/>
          </w:tcPr>
          <w:p w14:paraId="4AADA64F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772" w:type="pct"/>
            <w:tcBorders>
              <w:left w:val="nil"/>
            </w:tcBorders>
          </w:tcPr>
          <w:p w14:paraId="02D1F58D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5" w:type="pct"/>
            <w:tcBorders>
              <w:left w:val="nil"/>
            </w:tcBorders>
          </w:tcPr>
          <w:p w14:paraId="4BC5E2F6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12ACB12" w14:textId="77777777" w:rsidR="000A3679" w:rsidRPr="00107315" w:rsidRDefault="000A3679" w:rsidP="00107315">
      <w:pPr>
        <w:shd w:val="clear" w:color="auto" w:fill="FFFFFF"/>
        <w:snapToGrid w:val="0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976"/>
        <w:gridCol w:w="8219"/>
      </w:tblGrid>
      <w:tr w:rsidR="000A3679" w:rsidRPr="00107315" w14:paraId="040DEC90" w14:textId="77777777" w:rsidTr="00F36E95">
        <w:trPr>
          <w:cantSplit/>
          <w:trHeight w:val="20"/>
        </w:trPr>
        <w:tc>
          <w:tcPr>
            <w:tcW w:w="969" w:type="pct"/>
            <w:vMerge w:val="restart"/>
            <w:shd w:val="clear" w:color="auto" w:fill="FFFFFF"/>
          </w:tcPr>
          <w:p w14:paraId="31BD2C49" w14:textId="77777777" w:rsidR="000A3679" w:rsidRPr="00107315" w:rsidRDefault="000A3679" w:rsidP="00F36E95">
            <w:pPr>
              <w:shd w:val="clear" w:color="auto" w:fill="FFFFFF"/>
              <w:rPr>
                <w:szCs w:val="24"/>
              </w:rPr>
            </w:pPr>
            <w:r w:rsidRPr="00107315">
              <w:rPr>
                <w:szCs w:val="24"/>
              </w:rPr>
              <w:t>Трудовые действия</w:t>
            </w:r>
          </w:p>
        </w:tc>
        <w:tc>
          <w:tcPr>
            <w:tcW w:w="4031" w:type="pct"/>
            <w:shd w:val="clear" w:color="auto" w:fill="FFFFFF"/>
            <w:vAlign w:val="center"/>
          </w:tcPr>
          <w:p w14:paraId="4158BB15" w14:textId="77777777" w:rsidR="000A3679" w:rsidRPr="00107315" w:rsidRDefault="000A3679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107315">
              <w:rPr>
                <w:szCs w:val="24"/>
              </w:rPr>
              <w:t xml:space="preserve">Разработка плана лечения </w:t>
            </w:r>
            <w:r w:rsidR="003C38FE">
              <w:rPr>
                <w:szCs w:val="24"/>
              </w:rPr>
              <w:t xml:space="preserve">пациента </w:t>
            </w:r>
            <w:r w:rsidR="00025862">
              <w:rPr>
                <w:szCs w:val="24"/>
              </w:rPr>
              <w:t xml:space="preserve">с </w:t>
            </w:r>
            <w:r w:rsidRPr="00107315">
              <w:rPr>
                <w:szCs w:val="24"/>
              </w:rPr>
              <w:t>профессиональны</w:t>
            </w:r>
            <w:r w:rsidR="00025862">
              <w:rPr>
                <w:szCs w:val="24"/>
              </w:rPr>
              <w:t>м</w:t>
            </w:r>
            <w:r w:rsidRPr="00107315">
              <w:rPr>
                <w:szCs w:val="24"/>
              </w:rPr>
              <w:t xml:space="preserve"> заболевани</w:t>
            </w:r>
            <w:r w:rsidR="00025862">
              <w:rPr>
                <w:szCs w:val="24"/>
              </w:rPr>
              <w:t>ем</w:t>
            </w:r>
          </w:p>
        </w:tc>
      </w:tr>
      <w:tr w:rsidR="000A3679" w:rsidRPr="00107315" w14:paraId="2E6B71D4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FFFFFF"/>
          </w:tcPr>
          <w:p w14:paraId="2538F687" w14:textId="77777777" w:rsidR="000A3679" w:rsidRPr="00107315" w:rsidRDefault="000A3679" w:rsidP="001073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31" w:type="pct"/>
            <w:shd w:val="clear" w:color="auto" w:fill="FFFFFF"/>
          </w:tcPr>
          <w:p w14:paraId="155664F3" w14:textId="77777777" w:rsidR="000A3679" w:rsidRPr="00107315" w:rsidRDefault="00433014" w:rsidP="00F36E95">
            <w:pPr>
              <w:shd w:val="clear" w:color="auto" w:fill="FFFFFF"/>
              <w:snapToGrid w:val="0"/>
              <w:jc w:val="both"/>
              <w:rPr>
                <w:spacing w:val="5"/>
                <w:szCs w:val="24"/>
              </w:rPr>
            </w:pPr>
            <w:r w:rsidRPr="00107315">
              <w:rPr>
                <w:spacing w:val="5"/>
                <w:szCs w:val="24"/>
              </w:rPr>
              <w:t>Назначение лекарственных препаратов, медицинских изделий</w:t>
            </w:r>
            <w:r>
              <w:rPr>
                <w:spacing w:val="5"/>
                <w:szCs w:val="24"/>
              </w:rPr>
              <w:t>,</w:t>
            </w:r>
            <w:r w:rsidRPr="00107315">
              <w:rPr>
                <w:bCs/>
                <w:szCs w:val="24"/>
              </w:rPr>
              <w:t xml:space="preserve"> немедикаментозного лечения</w:t>
            </w:r>
            <w:r w:rsidRPr="00107315">
              <w:rPr>
                <w:spacing w:val="5"/>
                <w:szCs w:val="24"/>
              </w:rPr>
              <w:t xml:space="preserve"> и лечебного питания</w:t>
            </w:r>
            <w:r>
              <w:rPr>
                <w:spacing w:val="5"/>
                <w:szCs w:val="24"/>
              </w:rPr>
              <w:t xml:space="preserve"> </w:t>
            </w:r>
            <w:r w:rsidRPr="00E64F62">
              <w:rPr>
                <w:szCs w:val="24"/>
              </w:rPr>
              <w:t>в соответствии с порядками оказания медицинской помощи, клиническими рекомендациями, с учетом стандартов медицинской помощи</w:t>
            </w:r>
          </w:p>
        </w:tc>
      </w:tr>
      <w:tr w:rsidR="00AD3957" w:rsidRPr="00107315" w14:paraId="00848CBA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FFFFFF"/>
          </w:tcPr>
          <w:p w14:paraId="6AFAAAA7" w14:textId="77777777" w:rsidR="00AD3957" w:rsidRPr="00107315" w:rsidRDefault="00AD3957" w:rsidP="00AD395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2D71C44D" w14:textId="77777777" w:rsidR="00AD3957" w:rsidRPr="00107315" w:rsidRDefault="00141584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2D799F">
              <w:rPr>
                <w:rFonts w:ascii="Times New Roman" w:hAnsi="Times New Roman"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>е</w:t>
            </w:r>
            <w:r w:rsidR="002D799F"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ка</w:t>
            </w:r>
            <w:r w:rsidR="00AD3957" w:rsidRPr="005F2792">
              <w:rPr>
                <w:rFonts w:ascii="Times New Roman" w:hAnsi="Times New Roman"/>
                <w:sz w:val="24"/>
              </w:rPr>
              <w:t xml:space="preserve"> эффективности и безопасности применения</w:t>
            </w:r>
            <w:r w:rsidR="00AD3957">
              <w:rPr>
                <w:rFonts w:ascii="Times New Roman" w:hAnsi="Times New Roman"/>
                <w:sz w:val="24"/>
              </w:rPr>
              <w:t xml:space="preserve"> </w:t>
            </w:r>
            <w:r w:rsidR="00AD3957" w:rsidRPr="00107315">
              <w:rPr>
                <w:rFonts w:ascii="Times New Roman" w:hAnsi="Times New Roman"/>
                <w:spacing w:val="5"/>
                <w:sz w:val="24"/>
                <w:szCs w:val="24"/>
              </w:rPr>
              <w:t>лекарственных препаратов, медицинских изделий</w:t>
            </w:r>
            <w:r w:rsidR="00AD3957">
              <w:rPr>
                <w:rFonts w:ascii="Times New Roman" w:hAnsi="Times New Roman"/>
                <w:spacing w:val="5"/>
                <w:sz w:val="24"/>
                <w:szCs w:val="24"/>
              </w:rPr>
              <w:t>,</w:t>
            </w:r>
            <w:r w:rsidR="00AD3957" w:rsidRPr="001073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D3957" w:rsidRPr="00107315">
              <w:rPr>
                <w:rFonts w:ascii="Times New Roman" w:hAnsi="Times New Roman" w:cs="Times New Roman"/>
                <w:bCs/>
                <w:sz w:val="24"/>
                <w:szCs w:val="24"/>
              </w:rPr>
              <w:t>немедикаментозного лечения</w:t>
            </w:r>
            <w:r w:rsidR="00AD3957" w:rsidRPr="00107315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и лечебного питания</w:t>
            </w:r>
            <w:r w:rsidR="00AD395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</w:p>
        </w:tc>
      </w:tr>
      <w:tr w:rsidR="00AD3957" w:rsidRPr="00107315" w14:paraId="67B06044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FFFFFF"/>
          </w:tcPr>
          <w:p w14:paraId="78176B5F" w14:textId="77777777" w:rsidR="00AD3957" w:rsidRPr="00107315" w:rsidRDefault="00AD3957" w:rsidP="00AD395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357F175F" w14:textId="77777777" w:rsidR="00AD3957" w:rsidRPr="00107315" w:rsidRDefault="00AD3957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5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Направление </w:t>
            </w:r>
            <w:r w:rsidR="003C38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пациента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107315">
              <w:rPr>
                <w:rFonts w:ascii="Times New Roman" w:hAnsi="Times New Roman"/>
                <w:sz w:val="24"/>
                <w:szCs w:val="24"/>
              </w:rPr>
              <w:t>профессиональны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07315">
              <w:rPr>
                <w:rFonts w:ascii="Times New Roman" w:hAnsi="Times New Roman"/>
                <w:sz w:val="24"/>
                <w:szCs w:val="24"/>
              </w:rPr>
              <w:t xml:space="preserve"> заболевани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="00141584">
              <w:rPr>
                <w:rFonts w:ascii="Times New Roman" w:hAnsi="Times New Roman"/>
                <w:sz w:val="24"/>
                <w:szCs w:val="24"/>
              </w:rPr>
              <w:t xml:space="preserve">, а также при наличии предварительного диагноза острого </w:t>
            </w:r>
            <w:r w:rsidR="002D799F">
              <w:rPr>
                <w:rFonts w:ascii="Times New Roman" w:hAnsi="Times New Roman"/>
                <w:sz w:val="24"/>
                <w:szCs w:val="24"/>
              </w:rPr>
              <w:t xml:space="preserve">или хронического </w:t>
            </w:r>
            <w:r w:rsidR="00141584">
              <w:rPr>
                <w:rFonts w:ascii="Times New Roman" w:hAnsi="Times New Roman"/>
                <w:sz w:val="24"/>
                <w:szCs w:val="24"/>
              </w:rPr>
              <w:t>профессионального заболевания</w:t>
            </w:r>
            <w:r w:rsidRPr="008A15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для оказания специализированной медицинской помощи или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санаторно-курортное лечение</w:t>
            </w:r>
            <w:r w:rsidRPr="008A15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при наличии медицинских показаний в соответствии с порядками оказания медицинской помощи, клиническими рекомендациями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</w:t>
            </w:r>
            <w:r w:rsidRPr="008A15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 учетом стандартов медицинской помощи</w:t>
            </w:r>
            <w:r w:rsidR="00FC008F" w:rsidRPr="00FC00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</w:t>
            </w:r>
            <w:r w:rsidR="00FC008F" w:rsidRPr="00FC008F">
              <w:rPr>
                <w:rFonts w:ascii="Times New Roman" w:hAnsi="Times New Roman"/>
                <w:sz w:val="24"/>
                <w:szCs w:val="24"/>
              </w:rPr>
              <w:t xml:space="preserve"> в соответствии с порядками организации медицинской реабилитации и санаторно-курортного лечения</w:t>
            </w:r>
          </w:p>
        </w:tc>
      </w:tr>
      <w:tr w:rsidR="00AD3957" w:rsidRPr="00107315" w14:paraId="6A645433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FFFFFF"/>
          </w:tcPr>
          <w:p w14:paraId="7469F8DA" w14:textId="77777777" w:rsidR="00AD3957" w:rsidRPr="00107315" w:rsidRDefault="00AD3957" w:rsidP="00AD395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207CAF78" w14:textId="25FBF6DE" w:rsidR="00AD3957" w:rsidRPr="00107315" w:rsidRDefault="00141584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Оценка</w:t>
            </w:r>
            <w:r w:rsidR="00AD39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динамики течения профессионального заболевания</w:t>
            </w:r>
            <w:r w:rsidR="00AD3957" w:rsidRPr="0076115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AD3957">
              <w:rPr>
                <w:rFonts w:ascii="Times New Roman" w:hAnsi="Times New Roman" w:cs="Times New Roman"/>
                <w:bCs/>
                <w:sz w:val="24"/>
                <w:szCs w:val="24"/>
              </w:rPr>
              <w:t>после санаторно-курортного лечения, реализации индивидуальных программ реабилитации</w:t>
            </w:r>
            <w:r w:rsidR="00C91D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абилитации инвалидов</w:t>
            </w:r>
          </w:p>
        </w:tc>
      </w:tr>
      <w:tr w:rsidR="007D46AD" w:rsidRPr="00107315" w14:paraId="28BA6706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FFFFFF"/>
          </w:tcPr>
          <w:p w14:paraId="25FF1EEA" w14:textId="77777777" w:rsidR="007D46AD" w:rsidRPr="00107315" w:rsidRDefault="007D46AD" w:rsidP="0043253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4751D08C" w14:textId="77777777" w:rsidR="007D46AD" w:rsidRPr="00107315" w:rsidRDefault="007D46AD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6AD"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r w:rsidR="00141584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 w:rsidRPr="007D46AD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</w:t>
            </w:r>
            <w:r w:rsidR="0014158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D46AD">
              <w:rPr>
                <w:rFonts w:ascii="Times New Roman" w:hAnsi="Times New Roman" w:cs="Times New Roman"/>
                <w:sz w:val="24"/>
                <w:szCs w:val="24"/>
              </w:rPr>
              <w:t xml:space="preserve"> помощ</w:t>
            </w:r>
            <w:r w:rsidR="001415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46AD">
              <w:rPr>
                <w:rFonts w:ascii="Times New Roman" w:hAnsi="Times New Roman" w:cs="Times New Roman"/>
                <w:sz w:val="24"/>
                <w:szCs w:val="24"/>
              </w:rPr>
              <w:t xml:space="preserve"> при острых и хронических профессиональных заболеваниях</w:t>
            </w:r>
          </w:p>
        </w:tc>
      </w:tr>
      <w:tr w:rsidR="00432537" w:rsidRPr="00107315" w14:paraId="0A43C163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FFFFFF"/>
          </w:tcPr>
          <w:p w14:paraId="120F14B1" w14:textId="77777777" w:rsidR="00432537" w:rsidRPr="00107315" w:rsidRDefault="00432537" w:rsidP="00432537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14:paraId="67999706" w14:textId="77777777" w:rsidR="00432537" w:rsidRPr="009B4404" w:rsidRDefault="00432537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>Осуществл</w:t>
            </w:r>
            <w:r w:rsidR="002D799F">
              <w:rPr>
                <w:rFonts w:ascii="Times New Roman" w:hAnsi="Times New Roman"/>
                <w:color w:val="000000"/>
                <w:sz w:val="24"/>
                <w:szCs w:val="24"/>
              </w:rPr>
              <w:t>ение раб</w:t>
            </w:r>
            <w:r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2D799F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реализации индивидуальной </w:t>
            </w:r>
            <w:r w:rsidR="00D1681E"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>программы реабилитации и абилитации инвалида</w:t>
            </w:r>
          </w:p>
        </w:tc>
      </w:tr>
      <w:tr w:rsidR="00432537" w:rsidRPr="00107315" w14:paraId="745A9283" w14:textId="77777777" w:rsidTr="00F36E95">
        <w:trPr>
          <w:cantSplit/>
          <w:trHeight w:val="20"/>
        </w:trPr>
        <w:tc>
          <w:tcPr>
            <w:tcW w:w="969" w:type="pct"/>
            <w:vMerge w:val="restart"/>
            <w:shd w:val="clear" w:color="auto" w:fill="auto"/>
          </w:tcPr>
          <w:p w14:paraId="645E9E46" w14:textId="77777777" w:rsidR="00432537" w:rsidRPr="00107315" w:rsidRDefault="00432537" w:rsidP="00432537">
            <w:pPr>
              <w:shd w:val="clear" w:color="auto" w:fill="FFFFFF"/>
              <w:rPr>
                <w:bCs/>
                <w:szCs w:val="24"/>
              </w:rPr>
            </w:pPr>
            <w:r w:rsidRPr="00107315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31" w:type="pct"/>
            <w:shd w:val="clear" w:color="auto" w:fill="FFFFFF"/>
            <w:vAlign w:val="center"/>
          </w:tcPr>
          <w:p w14:paraId="1CEABCD2" w14:textId="77777777" w:rsidR="00432537" w:rsidRPr="009B4404" w:rsidRDefault="00432537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r w:rsidR="00141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9B4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>план лечения</w:t>
            </w:r>
            <w:r w:rsidR="004C28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C38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пациента </w:t>
            </w:r>
            <w:r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>с профессиональным заболеванием</w:t>
            </w:r>
          </w:p>
        </w:tc>
      </w:tr>
      <w:tr w:rsidR="00432537" w:rsidRPr="00107315" w14:paraId="497D6AB0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51B39DB4" w14:textId="77777777" w:rsidR="00432537" w:rsidRPr="00107315" w:rsidRDefault="00432537" w:rsidP="00432537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72B5F4CE" w14:textId="77777777" w:rsidR="00432537" w:rsidRPr="00107315" w:rsidRDefault="00432537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315">
              <w:rPr>
                <w:rFonts w:ascii="Times New Roman" w:hAnsi="Times New Roman" w:cs="Times New Roman"/>
                <w:sz w:val="24"/>
                <w:szCs w:val="24"/>
              </w:rPr>
              <w:t>Назначать лекарственные препараты, медицинские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7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немедикаментозное лечение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и лечебное питание </w:t>
            </w:r>
            <w:r w:rsidRPr="00E64F62">
              <w:rPr>
                <w:rFonts w:ascii="Times New Roman" w:hAnsi="Times New Roman"/>
                <w:sz w:val="24"/>
                <w:szCs w:val="24"/>
              </w:rPr>
              <w:t>в соответствии с порядками оказания медицинской помощи, клиническими рекомендациями, с учетом стандартов медицинской помощи</w:t>
            </w:r>
          </w:p>
        </w:tc>
      </w:tr>
      <w:tr w:rsidR="00432537" w:rsidRPr="00107315" w14:paraId="79E99CD3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6B72B27C" w14:textId="77777777" w:rsidR="00432537" w:rsidRPr="00107315" w:rsidRDefault="00432537" w:rsidP="00432537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2A362301" w14:textId="77777777" w:rsidR="00432537" w:rsidRPr="00107315" w:rsidRDefault="00432537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315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эффективность и безопасность применения лекарственных препаратов, медицинских изделий, </w:t>
            </w:r>
            <w:r w:rsidRPr="00107315">
              <w:rPr>
                <w:rFonts w:ascii="Times New Roman" w:hAnsi="Times New Roman" w:cs="Times New Roman"/>
                <w:bCs/>
                <w:sz w:val="24"/>
                <w:szCs w:val="24"/>
              </w:rPr>
              <w:t>немедикаментозного лечения</w:t>
            </w:r>
            <w:r w:rsidRPr="00107315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и лечебного питания</w:t>
            </w:r>
          </w:p>
        </w:tc>
      </w:tr>
      <w:tr w:rsidR="00141584" w:rsidRPr="00107315" w14:paraId="35D1E7FC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12324517" w14:textId="77777777" w:rsidR="00141584" w:rsidRPr="00107315" w:rsidRDefault="00141584" w:rsidP="00432537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2D912F57" w14:textId="77777777" w:rsidR="00141584" w:rsidRPr="00107315" w:rsidRDefault="002D799F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84">
              <w:rPr>
                <w:rFonts w:ascii="Times New Roman" w:hAnsi="Times New Roman" w:cs="Times New Roman"/>
                <w:sz w:val="24"/>
                <w:szCs w:val="24"/>
              </w:rPr>
              <w:t>Направл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141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8FE">
              <w:rPr>
                <w:rFonts w:ascii="Times New Roman" w:hAnsi="Times New Roman" w:cs="Times New Roman"/>
                <w:sz w:val="24"/>
                <w:szCs w:val="24"/>
              </w:rPr>
              <w:t xml:space="preserve">пациента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установленным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предварительным диагнозом острого или хронического профессионального заболевания</w:t>
            </w:r>
            <w:r w:rsidRPr="00141584">
              <w:rPr>
                <w:rFonts w:ascii="Times New Roman" w:hAnsi="Times New Roman" w:cs="Times New Roman"/>
                <w:sz w:val="24"/>
                <w:szCs w:val="24"/>
              </w:rPr>
              <w:t xml:space="preserve"> для оказания специализированной медицинской помощи или на санаторно-курортное лечение при наличии медицинских показаний в соответствии с порядками оказания медицинской помощи, клиническими рекомендациями, с учетом стандартов медицинской помощи</w:t>
            </w:r>
            <w:r w:rsidR="00FC008F" w:rsidRPr="00FC008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</w:t>
            </w:r>
            <w:r w:rsidR="00FC008F" w:rsidRPr="00FC008F">
              <w:rPr>
                <w:rFonts w:ascii="Times New Roman" w:hAnsi="Times New Roman"/>
                <w:sz w:val="24"/>
                <w:szCs w:val="24"/>
              </w:rPr>
              <w:t xml:space="preserve"> в соответствии с порядками организации медицинской реабилитации и санаторно-курортного лечения</w:t>
            </w:r>
          </w:p>
        </w:tc>
      </w:tr>
      <w:tr w:rsidR="00141584" w:rsidRPr="00107315" w14:paraId="673DA4B1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50BD7E0C" w14:textId="77777777" w:rsidR="00141584" w:rsidRPr="00107315" w:rsidRDefault="00141584" w:rsidP="00432537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1099617D" w14:textId="77777777" w:rsidR="00141584" w:rsidRPr="00107315" w:rsidRDefault="00141584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84">
              <w:rPr>
                <w:rFonts w:ascii="Times New Roman" w:hAnsi="Times New Roman" w:cs="Times New Roman"/>
                <w:sz w:val="24"/>
                <w:szCs w:val="24"/>
              </w:rPr>
              <w:t>Направл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141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8FE">
              <w:rPr>
                <w:rFonts w:ascii="Times New Roman" w:hAnsi="Times New Roman" w:cs="Times New Roman"/>
                <w:sz w:val="24"/>
                <w:szCs w:val="24"/>
              </w:rPr>
              <w:t xml:space="preserve">пациента </w:t>
            </w:r>
            <w:r w:rsidRPr="00141584">
              <w:rPr>
                <w:rFonts w:ascii="Times New Roman" w:hAnsi="Times New Roman" w:cs="Times New Roman"/>
                <w:sz w:val="24"/>
                <w:szCs w:val="24"/>
              </w:rPr>
              <w:t xml:space="preserve">с профессиональным заболеванием для оказания специализированной медицинской помощи в </w:t>
            </w:r>
            <w:r w:rsidR="002D799F">
              <w:rPr>
                <w:rFonts w:ascii="Times New Roman" w:hAnsi="Times New Roman" w:cs="Times New Roman"/>
                <w:sz w:val="24"/>
                <w:szCs w:val="24"/>
              </w:rPr>
              <w:t xml:space="preserve">амбулаторных и </w:t>
            </w:r>
            <w:r w:rsidRPr="00141584">
              <w:rPr>
                <w:rFonts w:ascii="Times New Roman" w:hAnsi="Times New Roman" w:cs="Times New Roman"/>
                <w:sz w:val="24"/>
                <w:szCs w:val="24"/>
              </w:rPr>
              <w:t>стационарных условиях или на санаторно-курортное лечение при наличии медицинских показаний в соответствии с порядками оказания медицинской помощи, клиническими рекомендациями, с учетом стандартов медицинской помощи</w:t>
            </w:r>
          </w:p>
        </w:tc>
      </w:tr>
      <w:tr w:rsidR="00141584" w:rsidRPr="00107315" w14:paraId="1C25DB92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42E4018D" w14:textId="77777777" w:rsidR="00141584" w:rsidRPr="00107315" w:rsidRDefault="00141584" w:rsidP="00432537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401C639A" w14:textId="77777777" w:rsidR="00141584" w:rsidRPr="00141584" w:rsidRDefault="00141584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динамику течения профессионального заболевания</w:t>
            </w:r>
            <w:r w:rsidRPr="0076115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после стационарного или санаторно-курортного лечения, реализации индивидуальных программ реабилитации</w:t>
            </w:r>
          </w:p>
        </w:tc>
      </w:tr>
      <w:tr w:rsidR="00141584" w:rsidRPr="00107315" w14:paraId="65A832BC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73653498" w14:textId="77777777" w:rsidR="00141584" w:rsidRPr="00107315" w:rsidRDefault="00141584" w:rsidP="00432537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0C9FB324" w14:textId="77777777" w:rsidR="00141584" w:rsidRPr="00141584" w:rsidRDefault="00141584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6AD"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ывать</w:t>
            </w:r>
            <w:r w:rsidRPr="007D46AD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7D46AD">
              <w:rPr>
                <w:rFonts w:ascii="Times New Roman" w:hAnsi="Times New Roman" w:cs="Times New Roman"/>
                <w:sz w:val="24"/>
                <w:szCs w:val="24"/>
              </w:rPr>
              <w:t xml:space="preserve"> помощ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46AD">
              <w:rPr>
                <w:rFonts w:ascii="Times New Roman" w:hAnsi="Times New Roman" w:cs="Times New Roman"/>
                <w:sz w:val="24"/>
                <w:szCs w:val="24"/>
              </w:rPr>
              <w:t xml:space="preserve"> при острых и хронических профессиональных заболеваниях</w:t>
            </w:r>
          </w:p>
        </w:tc>
      </w:tr>
      <w:tr w:rsidR="00141584" w:rsidRPr="00107315" w14:paraId="2176FD49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00AF3B28" w14:textId="77777777" w:rsidR="00141584" w:rsidRPr="00107315" w:rsidRDefault="00141584" w:rsidP="00432537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5D7D0D60" w14:textId="77777777" w:rsidR="00141584" w:rsidRPr="00141584" w:rsidRDefault="00141584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315">
              <w:rPr>
                <w:rFonts w:ascii="Times New Roman" w:hAnsi="Times New Roman"/>
                <w:sz w:val="24"/>
                <w:szCs w:val="24"/>
              </w:rPr>
              <w:t>Оценивать эффективность и безопасность мероприятий по медицинской реабилитации при профессиональных заболеваниях</w:t>
            </w:r>
          </w:p>
        </w:tc>
      </w:tr>
      <w:tr w:rsidR="00CF4CB6" w:rsidRPr="00107315" w14:paraId="3C7CEE00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6CDF9D8D" w14:textId="77777777" w:rsidR="00CF4CB6" w:rsidRPr="00107315" w:rsidRDefault="00CF4CB6" w:rsidP="00432537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14:paraId="59AC27BA" w14:textId="77777777" w:rsidR="00CF4CB6" w:rsidRPr="00107315" w:rsidRDefault="00CF4CB6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CB6">
              <w:rPr>
                <w:rFonts w:ascii="Times New Roman" w:hAnsi="Times New Roman"/>
                <w:sz w:val="24"/>
                <w:szCs w:val="24"/>
              </w:rPr>
              <w:t>Определять у лица, пос</w:t>
            </w:r>
            <w:r w:rsidR="003C38FE">
              <w:rPr>
                <w:rFonts w:ascii="Times New Roman" w:hAnsi="Times New Roman"/>
                <w:sz w:val="24"/>
                <w:szCs w:val="24"/>
              </w:rPr>
              <w:t>тупающего на работу, и пациента</w:t>
            </w:r>
            <w:r w:rsidRPr="00CF4CB6">
              <w:rPr>
                <w:rFonts w:ascii="Times New Roman" w:hAnsi="Times New Roman"/>
                <w:sz w:val="24"/>
                <w:szCs w:val="24"/>
              </w:rPr>
              <w:t>, подлежащего периодическому (или внеочередному) медицинскому осмотру, признаки временной нетрудоспособности и стойких нарушений функций организма</w:t>
            </w:r>
          </w:p>
        </w:tc>
      </w:tr>
      <w:tr w:rsidR="00432537" w:rsidRPr="00107315" w14:paraId="6BC2D39A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1FC35144" w14:textId="77777777" w:rsidR="00432537" w:rsidRPr="00107315" w:rsidRDefault="00432537" w:rsidP="00432537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FFFFFF"/>
          </w:tcPr>
          <w:p w14:paraId="23115A52" w14:textId="77777777" w:rsidR="00432537" w:rsidRPr="00107315" w:rsidRDefault="00432537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315">
              <w:rPr>
                <w:rFonts w:ascii="Times New Roman" w:hAnsi="Times New Roman"/>
                <w:sz w:val="24"/>
                <w:szCs w:val="24"/>
              </w:rPr>
              <w:t>Про</w:t>
            </w:r>
            <w:r w:rsidR="000B766C">
              <w:rPr>
                <w:rFonts w:ascii="Times New Roman" w:hAnsi="Times New Roman"/>
                <w:sz w:val="24"/>
                <w:szCs w:val="24"/>
              </w:rPr>
              <w:t>из</w:t>
            </w:r>
            <w:r w:rsidRPr="00107315">
              <w:rPr>
                <w:rFonts w:ascii="Times New Roman" w:hAnsi="Times New Roman"/>
                <w:sz w:val="24"/>
                <w:szCs w:val="24"/>
              </w:rPr>
              <w:t xml:space="preserve">водить работу по реализации индивидуальной программы реабилитации </w:t>
            </w:r>
            <w:r w:rsidR="00A04501">
              <w:rPr>
                <w:rFonts w:ascii="Times New Roman" w:hAnsi="Times New Roman"/>
                <w:sz w:val="24"/>
                <w:szCs w:val="24"/>
              </w:rPr>
              <w:t>и абилитации инвалида</w:t>
            </w:r>
            <w:r w:rsidRPr="001073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32537" w:rsidRPr="00107315" w14:paraId="6E8A9A23" w14:textId="77777777" w:rsidTr="00F36E95">
        <w:trPr>
          <w:cantSplit/>
          <w:trHeight w:val="20"/>
        </w:trPr>
        <w:tc>
          <w:tcPr>
            <w:tcW w:w="969" w:type="pct"/>
            <w:vMerge w:val="restart"/>
            <w:shd w:val="clear" w:color="auto" w:fill="auto"/>
          </w:tcPr>
          <w:p w14:paraId="2C3CB6A7" w14:textId="77777777" w:rsidR="00432537" w:rsidRPr="00107315" w:rsidRDefault="00432537" w:rsidP="00432537">
            <w:pPr>
              <w:shd w:val="clear" w:color="auto" w:fill="FFFFFF"/>
              <w:rPr>
                <w:bCs/>
                <w:szCs w:val="24"/>
              </w:rPr>
            </w:pPr>
            <w:r w:rsidRPr="00107315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31" w:type="pct"/>
            <w:shd w:val="clear" w:color="auto" w:fill="FFFFFF"/>
            <w:vAlign w:val="center"/>
          </w:tcPr>
          <w:p w14:paraId="3037FA50" w14:textId="77777777" w:rsidR="00432537" w:rsidRPr="00107315" w:rsidRDefault="002D799F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Методик</w:t>
            </w:r>
            <w:r w:rsidR="001061DC">
              <w:rPr>
                <w:szCs w:val="24"/>
              </w:rPr>
              <w:t>а</w:t>
            </w:r>
            <w:r>
              <w:rPr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ф</w:t>
            </w:r>
            <w:r w:rsidRPr="009B4404">
              <w:rPr>
                <w:color w:val="000000"/>
                <w:szCs w:val="24"/>
              </w:rPr>
              <w:t>ормирова</w:t>
            </w:r>
            <w:r>
              <w:rPr>
                <w:color w:val="000000"/>
                <w:szCs w:val="24"/>
              </w:rPr>
              <w:t>ния</w:t>
            </w:r>
            <w:r w:rsidRPr="009B4404">
              <w:rPr>
                <w:color w:val="000000"/>
                <w:szCs w:val="24"/>
              </w:rPr>
              <w:t xml:space="preserve"> план</w:t>
            </w:r>
            <w:r>
              <w:rPr>
                <w:color w:val="000000"/>
                <w:szCs w:val="24"/>
              </w:rPr>
              <w:t>а</w:t>
            </w:r>
            <w:r w:rsidRPr="009B4404">
              <w:rPr>
                <w:color w:val="000000"/>
                <w:szCs w:val="24"/>
              </w:rPr>
              <w:t xml:space="preserve"> лечения </w:t>
            </w:r>
            <w:r w:rsidR="003C38FE">
              <w:rPr>
                <w:color w:val="000000"/>
                <w:szCs w:val="24"/>
              </w:rPr>
              <w:t xml:space="preserve">пациента </w:t>
            </w:r>
            <w:r w:rsidRPr="009B4404">
              <w:rPr>
                <w:color w:val="000000"/>
                <w:szCs w:val="24"/>
              </w:rPr>
              <w:t>с профессиональным заболеванием</w:t>
            </w:r>
          </w:p>
        </w:tc>
      </w:tr>
      <w:tr w:rsidR="002D799F" w:rsidRPr="00107315" w14:paraId="53852809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56483111" w14:textId="77777777" w:rsidR="002D799F" w:rsidRPr="00107315" w:rsidRDefault="002D799F" w:rsidP="00432537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2A8F38DC" w14:textId="77777777" w:rsidR="002D799F" w:rsidRPr="00107315" w:rsidRDefault="002D799F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Показания </w:t>
            </w:r>
            <w:r w:rsidR="004E661D">
              <w:rPr>
                <w:szCs w:val="24"/>
              </w:rPr>
              <w:t xml:space="preserve">для </w:t>
            </w:r>
            <w:r>
              <w:rPr>
                <w:szCs w:val="24"/>
              </w:rPr>
              <w:t>назначения</w:t>
            </w:r>
            <w:r w:rsidRPr="00107315">
              <w:rPr>
                <w:szCs w:val="24"/>
              </w:rPr>
              <w:t xml:space="preserve"> лека</w:t>
            </w:r>
            <w:r>
              <w:rPr>
                <w:szCs w:val="24"/>
              </w:rPr>
              <w:t>рственны</w:t>
            </w:r>
            <w:r w:rsidR="004E661D">
              <w:rPr>
                <w:szCs w:val="24"/>
              </w:rPr>
              <w:t>х</w:t>
            </w:r>
            <w:r>
              <w:rPr>
                <w:szCs w:val="24"/>
              </w:rPr>
              <w:t xml:space="preserve"> препарат</w:t>
            </w:r>
            <w:r w:rsidR="004E661D">
              <w:rPr>
                <w:szCs w:val="24"/>
              </w:rPr>
              <w:t>ов</w:t>
            </w:r>
            <w:r>
              <w:rPr>
                <w:szCs w:val="24"/>
              </w:rPr>
              <w:t>, медицинских изделий,</w:t>
            </w:r>
            <w:r w:rsidRPr="00107315">
              <w:rPr>
                <w:szCs w:val="24"/>
              </w:rPr>
              <w:t xml:space="preserve"> </w:t>
            </w:r>
            <w:r>
              <w:rPr>
                <w:bCs/>
                <w:szCs w:val="24"/>
              </w:rPr>
              <w:t>немедикаментозного лечения</w:t>
            </w:r>
            <w:r>
              <w:rPr>
                <w:spacing w:val="5"/>
                <w:szCs w:val="24"/>
              </w:rPr>
              <w:t xml:space="preserve"> и лечебного питания </w:t>
            </w:r>
            <w:r w:rsidRPr="00E64F62">
              <w:rPr>
                <w:szCs w:val="24"/>
              </w:rPr>
              <w:t>в соответствии с порядками оказания медицинской помощи, клиническими рекомендациями, с учетом стандартов медицинской помощи</w:t>
            </w:r>
          </w:p>
        </w:tc>
      </w:tr>
      <w:tr w:rsidR="004E661D" w:rsidRPr="00107315" w14:paraId="44452FBF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365DD27D" w14:textId="77777777" w:rsidR="004E661D" w:rsidRPr="00107315" w:rsidRDefault="004E661D" w:rsidP="00432537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4860CA7E" w14:textId="77777777" w:rsidR="004E661D" w:rsidRDefault="004E661D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Способы и методики о</w:t>
            </w:r>
            <w:r w:rsidRPr="004E661D">
              <w:rPr>
                <w:szCs w:val="24"/>
              </w:rPr>
              <w:t>цен</w:t>
            </w:r>
            <w:r>
              <w:rPr>
                <w:szCs w:val="24"/>
              </w:rPr>
              <w:t>ки</w:t>
            </w:r>
            <w:r w:rsidRPr="004E661D">
              <w:rPr>
                <w:szCs w:val="24"/>
              </w:rPr>
              <w:t xml:space="preserve"> эффективност</w:t>
            </w:r>
            <w:r>
              <w:rPr>
                <w:szCs w:val="24"/>
              </w:rPr>
              <w:t>и</w:t>
            </w:r>
            <w:r w:rsidRPr="004E661D">
              <w:rPr>
                <w:szCs w:val="24"/>
              </w:rPr>
              <w:t xml:space="preserve"> и безопасност</w:t>
            </w:r>
            <w:r>
              <w:rPr>
                <w:szCs w:val="24"/>
              </w:rPr>
              <w:t>и</w:t>
            </w:r>
            <w:r w:rsidRPr="004E661D">
              <w:rPr>
                <w:szCs w:val="24"/>
              </w:rPr>
              <w:t xml:space="preserve"> применения лекарственных препаратов, медицинских изделий, немедикаментозного лечения и лечебного питания</w:t>
            </w:r>
          </w:p>
        </w:tc>
      </w:tr>
      <w:tr w:rsidR="004E661D" w:rsidRPr="00107315" w14:paraId="0D3448BD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2D458269" w14:textId="77777777" w:rsidR="004E661D" w:rsidRPr="00107315" w:rsidRDefault="004E661D" w:rsidP="00432537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5EA8CFAF" w14:textId="77777777" w:rsidR="004E661D" w:rsidRDefault="004E661D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4E661D">
              <w:rPr>
                <w:szCs w:val="24"/>
              </w:rPr>
              <w:t xml:space="preserve">Принципы назначения лечебного </w:t>
            </w:r>
            <w:r w:rsidR="00FC008F">
              <w:rPr>
                <w:szCs w:val="24"/>
              </w:rPr>
              <w:t>питания</w:t>
            </w:r>
            <w:r w:rsidRPr="004E661D">
              <w:rPr>
                <w:szCs w:val="24"/>
              </w:rPr>
              <w:t xml:space="preserve"> пациентам с профессиональными заболеваниями</w:t>
            </w:r>
            <w:r w:rsidR="00FC008F">
              <w:rPr>
                <w:szCs w:val="24"/>
              </w:rPr>
              <w:t xml:space="preserve"> и при профилактике заболеваний</w:t>
            </w:r>
          </w:p>
        </w:tc>
      </w:tr>
      <w:tr w:rsidR="004E661D" w:rsidRPr="00107315" w14:paraId="56D121F5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29D73E2C" w14:textId="77777777" w:rsidR="004E661D" w:rsidRPr="00107315" w:rsidRDefault="004E661D" w:rsidP="00432537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4178EAB6" w14:textId="77777777" w:rsidR="004E661D" w:rsidRDefault="004E661D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4E661D">
              <w:rPr>
                <w:szCs w:val="24"/>
              </w:rPr>
              <w:t>Принципы назначения мероприятий по медицинской реабилитации при профессиональных заболеваниях</w:t>
            </w:r>
          </w:p>
        </w:tc>
      </w:tr>
      <w:tr w:rsidR="004E661D" w:rsidRPr="00107315" w14:paraId="63B94D62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301085AD" w14:textId="77777777" w:rsidR="004E661D" w:rsidRPr="00107315" w:rsidRDefault="004E661D" w:rsidP="004E661D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04E5173E" w14:textId="77777777" w:rsidR="004E661D" w:rsidRPr="00107315" w:rsidRDefault="004E661D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н</w:t>
            </w:r>
            <w:r w:rsidRPr="00141584">
              <w:rPr>
                <w:rFonts w:ascii="Times New Roman" w:hAnsi="Times New Roman" w:cs="Times New Roman"/>
                <w:sz w:val="24"/>
                <w:szCs w:val="24"/>
              </w:rPr>
              <w:t>аправл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141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8FE">
              <w:rPr>
                <w:rFonts w:ascii="Times New Roman" w:hAnsi="Times New Roman" w:cs="Times New Roman"/>
                <w:sz w:val="24"/>
                <w:szCs w:val="24"/>
              </w:rPr>
              <w:t xml:space="preserve">пациента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установленным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предварительным диагнозом острого или хронического профессионального заболевания</w:t>
            </w:r>
            <w:r w:rsidRPr="00141584">
              <w:rPr>
                <w:rFonts w:ascii="Times New Roman" w:hAnsi="Times New Roman" w:cs="Times New Roman"/>
                <w:sz w:val="24"/>
                <w:szCs w:val="24"/>
              </w:rPr>
              <w:t xml:space="preserve"> для оказания специализированной медицинской помощи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амбулаторных и</w:t>
            </w:r>
            <w:r w:rsidRPr="00141584">
              <w:rPr>
                <w:rFonts w:ascii="Times New Roman" w:hAnsi="Times New Roman" w:cs="Times New Roman"/>
                <w:sz w:val="24"/>
                <w:szCs w:val="24"/>
              </w:rPr>
              <w:t xml:space="preserve"> стационарных условиях или на санаторно-курортное лечение при наличии медицинских показаний в соответствии с порядками оказания медицинской помощи, клиническими рекомендациями, с учетом стандартов медицинской помощи</w:t>
            </w:r>
          </w:p>
        </w:tc>
      </w:tr>
      <w:tr w:rsidR="004E661D" w:rsidRPr="00107315" w14:paraId="721F692B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56DA9AB7" w14:textId="77777777" w:rsidR="004E661D" w:rsidRPr="00107315" w:rsidRDefault="004E661D" w:rsidP="004E661D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1B6E50D3" w14:textId="77777777" w:rsidR="004E661D" w:rsidRPr="00107315" w:rsidRDefault="004E661D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направления </w:t>
            </w:r>
            <w:r w:rsidR="003C38FE">
              <w:rPr>
                <w:rFonts w:ascii="Times New Roman" w:hAnsi="Times New Roman" w:cs="Times New Roman"/>
                <w:sz w:val="24"/>
                <w:szCs w:val="24"/>
              </w:rPr>
              <w:t xml:space="preserve">пациента </w:t>
            </w:r>
            <w:r w:rsidRPr="00141584">
              <w:rPr>
                <w:rFonts w:ascii="Times New Roman" w:hAnsi="Times New Roman" w:cs="Times New Roman"/>
                <w:sz w:val="24"/>
                <w:szCs w:val="24"/>
              </w:rPr>
              <w:t xml:space="preserve">с профессиональным заболеванием для оказания специализированной медицинской помощи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амбулаторных и </w:t>
            </w:r>
            <w:r w:rsidRPr="00141584">
              <w:rPr>
                <w:rFonts w:ascii="Times New Roman" w:hAnsi="Times New Roman" w:cs="Times New Roman"/>
                <w:sz w:val="24"/>
                <w:szCs w:val="24"/>
              </w:rPr>
              <w:t>стационарных условиях или на санаторно-курортное лечение при наличии медицинских показаний в соответствии с порядками оказания медицинской помощи, клиническими рекомендациями, с учетом стандартов медицинской помощи</w:t>
            </w:r>
          </w:p>
        </w:tc>
      </w:tr>
      <w:tr w:rsidR="004E661D" w:rsidRPr="00107315" w14:paraId="38AC614E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3A129181" w14:textId="77777777" w:rsidR="004E661D" w:rsidRPr="00107315" w:rsidRDefault="004E661D" w:rsidP="004E661D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7564D781" w14:textId="77777777" w:rsidR="004E661D" w:rsidRPr="00141584" w:rsidRDefault="004E661D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</w:t>
            </w:r>
            <w:r w:rsidR="000B766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способы оценки динамики течения профессионального заболевания</w:t>
            </w:r>
            <w:r w:rsidRPr="0076115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после стационарного или санаторно-курортного лечения, реализации индивидуальных программ реабилитации</w:t>
            </w:r>
          </w:p>
        </w:tc>
      </w:tr>
      <w:tr w:rsidR="004E661D" w:rsidRPr="00107315" w14:paraId="25EECFC5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481DC779" w14:textId="77777777" w:rsidR="004E661D" w:rsidRPr="00107315" w:rsidRDefault="004E661D" w:rsidP="004E661D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397A5A81" w14:textId="03603BCD" w:rsidR="004E661D" w:rsidRPr="00141584" w:rsidRDefault="004E661D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0B7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107315">
              <w:rPr>
                <w:rFonts w:ascii="Times New Roman" w:hAnsi="Times New Roman" w:cs="Times New Roman"/>
                <w:sz w:val="24"/>
                <w:szCs w:val="24"/>
              </w:rPr>
              <w:t>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107315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7315">
              <w:rPr>
                <w:rFonts w:ascii="Times New Roman" w:hAnsi="Times New Roman" w:cs="Times New Roman"/>
                <w:sz w:val="24"/>
                <w:szCs w:val="24"/>
              </w:rPr>
              <w:t xml:space="preserve"> лечения</w:t>
            </w:r>
            <w:r w:rsidR="004C2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315">
              <w:rPr>
                <w:rFonts w:ascii="Times New Roman" w:hAnsi="Times New Roman" w:cs="Times New Roman"/>
                <w:sz w:val="24"/>
                <w:szCs w:val="24"/>
              </w:rPr>
              <w:t>пациента с профессиональным заболеванием</w:t>
            </w:r>
          </w:p>
        </w:tc>
      </w:tr>
      <w:tr w:rsidR="004E661D" w:rsidRPr="00107315" w14:paraId="6E61714A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55A5884A" w14:textId="77777777" w:rsidR="004E661D" w:rsidRPr="00107315" w:rsidRDefault="004E661D" w:rsidP="004E661D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4A6A62E9" w14:textId="77777777" w:rsidR="004E661D" w:rsidRPr="00141584" w:rsidRDefault="004E661D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</w:t>
            </w:r>
            <w:r w:rsidRPr="007D46AD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  <w:r w:rsidRPr="007D46AD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D46AD">
              <w:rPr>
                <w:rFonts w:ascii="Times New Roman" w:hAnsi="Times New Roman" w:cs="Times New Roman"/>
                <w:sz w:val="24"/>
                <w:szCs w:val="24"/>
              </w:rPr>
              <w:t xml:space="preserve"> помощ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46AD">
              <w:rPr>
                <w:rFonts w:ascii="Times New Roman" w:hAnsi="Times New Roman" w:cs="Times New Roman"/>
                <w:sz w:val="24"/>
                <w:szCs w:val="24"/>
              </w:rPr>
              <w:t xml:space="preserve"> при острых и хронических профессиональных заболеваниях</w:t>
            </w:r>
          </w:p>
        </w:tc>
      </w:tr>
      <w:tr w:rsidR="004E661D" w:rsidRPr="00107315" w14:paraId="7BEE76C9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2B440C42" w14:textId="77777777" w:rsidR="004E661D" w:rsidRPr="00107315" w:rsidRDefault="004E661D" w:rsidP="004E661D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6C971ADD" w14:textId="77777777" w:rsidR="004E661D" w:rsidRPr="00141584" w:rsidRDefault="004E661D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 оценки эффективности и безопасности </w:t>
            </w:r>
            <w:r w:rsidRPr="00107315">
              <w:rPr>
                <w:rFonts w:ascii="Times New Roman" w:hAnsi="Times New Roman"/>
                <w:sz w:val="24"/>
                <w:szCs w:val="24"/>
              </w:rPr>
              <w:t>мероприятий по медицинской реабилитации при профессиональных заболеваниях</w:t>
            </w:r>
          </w:p>
        </w:tc>
      </w:tr>
      <w:tr w:rsidR="004E661D" w:rsidRPr="00107315" w14:paraId="2A82205D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064FE972" w14:textId="77777777" w:rsidR="004E661D" w:rsidRPr="00107315" w:rsidRDefault="004E661D" w:rsidP="004E661D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FFFFFF"/>
          </w:tcPr>
          <w:p w14:paraId="42BB6799" w14:textId="77777777" w:rsidR="004E661D" w:rsidRPr="00107315" w:rsidRDefault="004E661D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</w:t>
            </w:r>
            <w:r w:rsidR="00314AF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  <w:r w:rsidRPr="00107315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07315">
              <w:rPr>
                <w:rFonts w:ascii="Times New Roman" w:hAnsi="Times New Roman"/>
                <w:sz w:val="24"/>
                <w:szCs w:val="24"/>
              </w:rPr>
              <w:t xml:space="preserve"> по реализации индивидуальной программы реабилитации </w:t>
            </w:r>
            <w:r>
              <w:rPr>
                <w:rFonts w:ascii="Times New Roman" w:hAnsi="Times New Roman"/>
                <w:sz w:val="24"/>
                <w:szCs w:val="24"/>
              </w:rPr>
              <w:t>и абилитации инвалида</w:t>
            </w:r>
            <w:r w:rsidRPr="001073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E661D" w:rsidRPr="00107315" w14:paraId="664916D7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5D206A13" w14:textId="77777777" w:rsidR="004E661D" w:rsidRPr="00107315" w:rsidRDefault="004E661D" w:rsidP="004E661D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3F923005" w14:textId="77777777" w:rsidR="004E661D" w:rsidRPr="00107315" w:rsidRDefault="004E661D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107315">
              <w:rPr>
                <w:szCs w:val="24"/>
              </w:rPr>
              <w:t>Метод</w:t>
            </w:r>
            <w:r>
              <w:rPr>
                <w:szCs w:val="24"/>
              </w:rPr>
              <w:t>ы</w:t>
            </w:r>
            <w:r w:rsidRPr="00107315">
              <w:rPr>
                <w:szCs w:val="24"/>
              </w:rPr>
              <w:t xml:space="preserve"> применения лекарственных препаратов, медицинских изделий</w:t>
            </w:r>
            <w:r>
              <w:rPr>
                <w:szCs w:val="24"/>
              </w:rPr>
              <w:t xml:space="preserve">, немедикаментозного лечения, лечебного </w:t>
            </w:r>
            <w:r w:rsidRPr="00107315">
              <w:rPr>
                <w:szCs w:val="24"/>
              </w:rPr>
              <w:t xml:space="preserve">питания пациенту </w:t>
            </w:r>
            <w:r>
              <w:rPr>
                <w:szCs w:val="24"/>
              </w:rPr>
              <w:t>с</w:t>
            </w:r>
            <w:r w:rsidRPr="00107315">
              <w:rPr>
                <w:szCs w:val="24"/>
              </w:rPr>
              <w:t xml:space="preserve"> профессиональны</w:t>
            </w:r>
            <w:r>
              <w:rPr>
                <w:szCs w:val="24"/>
              </w:rPr>
              <w:t>м</w:t>
            </w:r>
            <w:r w:rsidRPr="00107315">
              <w:rPr>
                <w:szCs w:val="24"/>
              </w:rPr>
              <w:t xml:space="preserve"> заболевани</w:t>
            </w:r>
            <w:r>
              <w:rPr>
                <w:szCs w:val="24"/>
              </w:rPr>
              <w:t>ем</w:t>
            </w:r>
            <w:r w:rsidRPr="00107315">
              <w:rPr>
                <w:szCs w:val="24"/>
              </w:rPr>
              <w:t xml:space="preserve"> </w:t>
            </w:r>
          </w:p>
        </w:tc>
      </w:tr>
      <w:tr w:rsidR="004E661D" w:rsidRPr="00107315" w14:paraId="7F14CF91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1CFE2CF2" w14:textId="77777777" w:rsidR="004E661D" w:rsidRPr="00107315" w:rsidRDefault="004E661D" w:rsidP="004E661D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5E0EF689" w14:textId="77777777" w:rsidR="004E661D" w:rsidRPr="00107315" w:rsidRDefault="004E661D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107315">
              <w:rPr>
                <w:szCs w:val="24"/>
              </w:rPr>
              <w:t>Механизм действия лекарственных препаратов, медицинских изделий</w:t>
            </w:r>
            <w:r>
              <w:rPr>
                <w:szCs w:val="24"/>
              </w:rPr>
              <w:t>, немедикаментозного лечения, лечебного</w:t>
            </w:r>
            <w:r w:rsidRPr="00107315">
              <w:rPr>
                <w:szCs w:val="24"/>
              </w:rPr>
              <w:t xml:space="preserve"> и лечебно</w:t>
            </w:r>
            <w:r>
              <w:rPr>
                <w:szCs w:val="24"/>
              </w:rPr>
              <w:t>-профилактическо</w:t>
            </w:r>
            <w:r w:rsidRPr="00107315">
              <w:rPr>
                <w:szCs w:val="24"/>
              </w:rPr>
              <w:t>го питания, медицински</w:t>
            </w:r>
            <w:r w:rsidR="00314AF5">
              <w:rPr>
                <w:szCs w:val="24"/>
              </w:rPr>
              <w:t>е</w:t>
            </w:r>
            <w:r w:rsidRPr="00107315">
              <w:rPr>
                <w:szCs w:val="24"/>
              </w:rPr>
              <w:t xml:space="preserve"> показани</w:t>
            </w:r>
            <w:r w:rsidR="00314AF5">
              <w:rPr>
                <w:szCs w:val="24"/>
              </w:rPr>
              <w:t>я</w:t>
            </w:r>
            <w:r w:rsidRPr="00107315">
              <w:rPr>
                <w:szCs w:val="24"/>
              </w:rPr>
              <w:t xml:space="preserve"> и медицински</w:t>
            </w:r>
            <w:r w:rsidR="00314AF5">
              <w:rPr>
                <w:szCs w:val="24"/>
              </w:rPr>
              <w:t>е</w:t>
            </w:r>
            <w:r w:rsidRPr="00107315">
              <w:rPr>
                <w:szCs w:val="24"/>
              </w:rPr>
              <w:t xml:space="preserve"> противопоказани</w:t>
            </w:r>
            <w:r w:rsidR="00314AF5">
              <w:rPr>
                <w:szCs w:val="24"/>
              </w:rPr>
              <w:t>я</w:t>
            </w:r>
            <w:r w:rsidRPr="00107315">
              <w:rPr>
                <w:szCs w:val="24"/>
              </w:rPr>
              <w:t xml:space="preserve"> к их применению; </w:t>
            </w:r>
            <w:r>
              <w:rPr>
                <w:szCs w:val="24"/>
              </w:rPr>
              <w:t xml:space="preserve">возможные </w:t>
            </w:r>
            <w:r w:rsidRPr="00107315">
              <w:rPr>
                <w:szCs w:val="24"/>
              </w:rPr>
              <w:t>осложнени</w:t>
            </w:r>
            <w:r>
              <w:rPr>
                <w:szCs w:val="24"/>
              </w:rPr>
              <w:t>я, побочные действия</w:t>
            </w:r>
            <w:r w:rsidRPr="00107315">
              <w:rPr>
                <w:szCs w:val="24"/>
              </w:rPr>
              <w:t>,</w:t>
            </w:r>
            <w:r>
              <w:rPr>
                <w:szCs w:val="24"/>
              </w:rPr>
              <w:t xml:space="preserve"> нежелательные реакции,</w:t>
            </w:r>
            <w:r w:rsidRPr="00107315">
              <w:rPr>
                <w:szCs w:val="24"/>
              </w:rPr>
              <w:t xml:space="preserve"> вызванны</w:t>
            </w:r>
            <w:r>
              <w:rPr>
                <w:szCs w:val="24"/>
              </w:rPr>
              <w:t>е</w:t>
            </w:r>
            <w:r w:rsidRPr="00107315">
              <w:rPr>
                <w:szCs w:val="24"/>
              </w:rPr>
              <w:t xml:space="preserve"> их применением</w:t>
            </w:r>
          </w:p>
        </w:tc>
      </w:tr>
      <w:tr w:rsidR="004E661D" w:rsidRPr="00107315" w14:paraId="035C74B6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5C6BD9CC" w14:textId="77777777" w:rsidR="004E661D" w:rsidRPr="00107315" w:rsidRDefault="004E661D" w:rsidP="004E661D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14:paraId="308F4525" w14:textId="77777777" w:rsidR="004E661D" w:rsidRPr="00107315" w:rsidRDefault="004E661D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107315">
              <w:rPr>
                <w:rFonts w:eastAsia="Times New Roman"/>
                <w:szCs w:val="24"/>
              </w:rPr>
              <w:t xml:space="preserve">Порядок выдачи листов нетрудоспособности, в том числе в </w:t>
            </w:r>
            <w:r>
              <w:rPr>
                <w:rFonts w:eastAsia="Times New Roman"/>
                <w:szCs w:val="24"/>
              </w:rPr>
              <w:t xml:space="preserve">форме </w:t>
            </w:r>
            <w:r w:rsidRPr="00107315">
              <w:rPr>
                <w:rFonts w:eastAsia="Times New Roman"/>
                <w:szCs w:val="24"/>
              </w:rPr>
              <w:t>электронно</w:t>
            </w:r>
            <w:r>
              <w:rPr>
                <w:rFonts w:eastAsia="Times New Roman"/>
                <w:szCs w:val="24"/>
              </w:rPr>
              <w:t>го документа</w:t>
            </w:r>
          </w:p>
        </w:tc>
      </w:tr>
      <w:tr w:rsidR="004E661D" w:rsidRPr="00107315" w14:paraId="3B7936C0" w14:textId="77777777" w:rsidTr="00F36E95">
        <w:trPr>
          <w:cantSplit/>
          <w:trHeight w:val="20"/>
        </w:trPr>
        <w:tc>
          <w:tcPr>
            <w:tcW w:w="969" w:type="pct"/>
            <w:vMerge/>
            <w:shd w:val="clear" w:color="auto" w:fill="auto"/>
          </w:tcPr>
          <w:p w14:paraId="0CF61C8C" w14:textId="77777777" w:rsidR="004E661D" w:rsidRPr="00107315" w:rsidRDefault="004E661D" w:rsidP="004E661D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1" w:type="pct"/>
            <w:shd w:val="clear" w:color="auto" w:fill="FFFFFF"/>
            <w:vAlign w:val="center"/>
          </w:tcPr>
          <w:p w14:paraId="58B1E3B3" w14:textId="77777777" w:rsidR="004E661D" w:rsidRPr="009B4404" w:rsidRDefault="004E661D" w:rsidP="00F36E95">
            <w:pPr>
              <w:shd w:val="clear" w:color="auto" w:fill="FFFFFF"/>
              <w:snapToGrid w:val="0"/>
              <w:jc w:val="both"/>
              <w:rPr>
                <w:color w:val="000000"/>
                <w:szCs w:val="24"/>
              </w:rPr>
            </w:pPr>
            <w:r w:rsidRPr="00CF4CB6">
              <w:rPr>
                <w:color w:val="000000"/>
                <w:szCs w:val="24"/>
              </w:rPr>
              <w:t>Требования к оформлению медицинской документации пациента, направляемого на медико-социальную экспертизу</w:t>
            </w:r>
          </w:p>
        </w:tc>
      </w:tr>
      <w:tr w:rsidR="004E661D" w:rsidRPr="00107315" w14:paraId="5AA95208" w14:textId="77777777" w:rsidTr="00F36E95">
        <w:trPr>
          <w:cantSplit/>
          <w:trHeight w:val="20"/>
        </w:trPr>
        <w:tc>
          <w:tcPr>
            <w:tcW w:w="969" w:type="pct"/>
            <w:shd w:val="clear" w:color="auto" w:fill="auto"/>
          </w:tcPr>
          <w:p w14:paraId="34362CBB" w14:textId="77777777" w:rsidR="004E661D" w:rsidRPr="00107315" w:rsidRDefault="004E661D" w:rsidP="004E661D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Другие характеристики</w:t>
            </w:r>
          </w:p>
        </w:tc>
        <w:tc>
          <w:tcPr>
            <w:tcW w:w="4031" w:type="pct"/>
            <w:shd w:val="clear" w:color="auto" w:fill="FFFFFF"/>
          </w:tcPr>
          <w:p w14:paraId="1D5ED8A1" w14:textId="77777777" w:rsidR="004E661D" w:rsidRPr="00107315" w:rsidRDefault="004E661D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1073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CBCE9EE" w14:textId="77777777" w:rsidR="000A3679" w:rsidRPr="00107315" w:rsidRDefault="000A3679" w:rsidP="00107315">
      <w:pPr>
        <w:shd w:val="clear" w:color="auto" w:fill="FFFFFF"/>
        <w:snapToGrid w:val="0"/>
      </w:pPr>
    </w:p>
    <w:p w14:paraId="66670DF3" w14:textId="77777777" w:rsidR="000A3679" w:rsidRPr="00107315" w:rsidRDefault="000A3679" w:rsidP="00107315">
      <w:pPr>
        <w:shd w:val="clear" w:color="auto" w:fill="FFFFFF"/>
        <w:rPr>
          <w:b/>
          <w:szCs w:val="24"/>
        </w:rPr>
      </w:pPr>
      <w:r w:rsidRPr="00107315">
        <w:rPr>
          <w:b/>
          <w:szCs w:val="24"/>
        </w:rPr>
        <w:t>3.1.3.</w:t>
      </w:r>
      <w:r w:rsidR="006E7493">
        <w:rPr>
          <w:b/>
          <w:szCs w:val="24"/>
        </w:rPr>
        <w:t xml:space="preserve"> </w:t>
      </w:r>
      <w:r w:rsidRPr="00107315">
        <w:rPr>
          <w:b/>
          <w:szCs w:val="24"/>
        </w:rPr>
        <w:t>Трудовая функция</w:t>
      </w:r>
    </w:p>
    <w:p w14:paraId="1A8F0FDA" w14:textId="77777777" w:rsidR="000A3679" w:rsidRPr="00107315" w:rsidRDefault="000A3679" w:rsidP="00107315">
      <w:pPr>
        <w:shd w:val="clear" w:color="auto" w:fill="FFFFFF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47"/>
        <w:gridCol w:w="4149"/>
        <w:gridCol w:w="981"/>
        <w:gridCol w:w="981"/>
        <w:gridCol w:w="1540"/>
        <w:gridCol w:w="702"/>
      </w:tblGrid>
      <w:tr w:rsidR="007F3EFB" w:rsidRPr="00107315" w14:paraId="58B6E903" w14:textId="77777777" w:rsidTr="00314AF5">
        <w:trPr>
          <w:trHeight w:val="278"/>
        </w:trPr>
        <w:tc>
          <w:tcPr>
            <w:tcW w:w="905" w:type="pct"/>
            <w:tcBorders>
              <w:right w:val="single" w:sz="4" w:space="0" w:color="808080"/>
            </w:tcBorders>
            <w:vAlign w:val="center"/>
          </w:tcPr>
          <w:p w14:paraId="7D5FD93C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1DD818" w14:textId="77777777" w:rsidR="00E34E70" w:rsidRPr="00E34E70" w:rsidRDefault="00596E4E" w:rsidP="00445408">
            <w:pPr>
              <w:shd w:val="clear" w:color="auto" w:fill="FFFFFF"/>
              <w:snapToGrid w:val="0"/>
            </w:pPr>
            <w:r w:rsidRPr="00107315">
              <w:rPr>
                <w:szCs w:val="24"/>
              </w:rPr>
              <w:t xml:space="preserve">Проведение </w:t>
            </w:r>
            <w:r w:rsidR="00E34E70">
              <w:rPr>
                <w:szCs w:val="24"/>
              </w:rPr>
              <w:t xml:space="preserve">обязательных </w:t>
            </w:r>
            <w:r w:rsidR="00EF03B0">
              <w:rPr>
                <w:szCs w:val="24"/>
              </w:rPr>
              <w:t>(</w:t>
            </w:r>
            <w:r w:rsidR="00E34E70">
              <w:rPr>
                <w:szCs w:val="24"/>
              </w:rPr>
              <w:t>предварительных</w:t>
            </w:r>
            <w:r w:rsidR="00EF03B0">
              <w:rPr>
                <w:szCs w:val="24"/>
              </w:rPr>
              <w:t xml:space="preserve">, </w:t>
            </w:r>
            <w:r w:rsidR="00E34E70">
              <w:rPr>
                <w:szCs w:val="24"/>
              </w:rPr>
              <w:t>периодических</w:t>
            </w:r>
            <w:r w:rsidR="00EF03B0">
              <w:rPr>
                <w:szCs w:val="24"/>
              </w:rPr>
              <w:t>, внеочередных)</w:t>
            </w:r>
            <w:r w:rsidR="00E34E70">
              <w:rPr>
                <w:szCs w:val="24"/>
              </w:rPr>
              <w:t xml:space="preserve"> </w:t>
            </w:r>
            <w:r w:rsidRPr="00107315">
              <w:rPr>
                <w:szCs w:val="24"/>
              </w:rPr>
              <w:t>медицинских осмотров</w:t>
            </w:r>
          </w:p>
        </w:tc>
        <w:tc>
          <w:tcPr>
            <w:tcW w:w="48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0F7EFF4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BD384F" w14:textId="77777777" w:rsidR="000A3679" w:rsidRPr="00107315" w:rsidRDefault="00B9640C" w:rsidP="00314AF5">
            <w:pPr>
              <w:shd w:val="clear" w:color="auto" w:fill="FFFFFF"/>
              <w:snapToGrid w:val="0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0A3679" w:rsidRPr="00107315">
              <w:rPr>
                <w:szCs w:val="24"/>
              </w:rPr>
              <w:t>/03.8</w:t>
            </w:r>
          </w:p>
        </w:tc>
        <w:tc>
          <w:tcPr>
            <w:tcW w:w="75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261247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9816FF" w14:textId="77777777" w:rsidR="000A3679" w:rsidRPr="00107315" w:rsidRDefault="000A3679" w:rsidP="00107315">
            <w:pPr>
              <w:shd w:val="clear" w:color="auto" w:fill="FFFFFF"/>
              <w:snapToGrid w:val="0"/>
              <w:jc w:val="center"/>
              <w:rPr>
                <w:color w:val="FF0000"/>
                <w:szCs w:val="24"/>
              </w:rPr>
            </w:pPr>
            <w:r w:rsidRPr="00107315">
              <w:rPr>
                <w:szCs w:val="24"/>
              </w:rPr>
              <w:t>8</w:t>
            </w:r>
          </w:p>
        </w:tc>
      </w:tr>
    </w:tbl>
    <w:p w14:paraId="7C15F0A7" w14:textId="77777777" w:rsidR="000A3679" w:rsidRPr="00107315" w:rsidRDefault="000A3679" w:rsidP="00107315">
      <w:pPr>
        <w:shd w:val="clear" w:color="auto" w:fill="FFFFFF"/>
        <w:snapToGrid w:val="0"/>
        <w:rPr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46"/>
        <w:gridCol w:w="1320"/>
        <w:gridCol w:w="577"/>
        <w:gridCol w:w="1542"/>
        <w:gridCol w:w="1732"/>
        <w:gridCol w:w="2383"/>
      </w:tblGrid>
      <w:tr w:rsidR="000A3679" w:rsidRPr="00107315" w14:paraId="35621683" w14:textId="77777777" w:rsidTr="00F36E95">
        <w:trPr>
          <w:trHeight w:val="283"/>
        </w:trPr>
        <w:tc>
          <w:tcPr>
            <w:tcW w:w="1297" w:type="pct"/>
            <w:tcBorders>
              <w:right w:val="single" w:sz="4" w:space="0" w:color="808080"/>
            </w:tcBorders>
            <w:vAlign w:val="center"/>
          </w:tcPr>
          <w:p w14:paraId="70BE2B54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A912EAD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Оригинал</w:t>
            </w:r>
          </w:p>
        </w:tc>
        <w:tc>
          <w:tcPr>
            <w:tcW w:w="28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871BF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107315">
              <w:rPr>
                <w:szCs w:val="20"/>
              </w:rPr>
              <w:t>X</w:t>
            </w:r>
          </w:p>
        </w:tc>
        <w:tc>
          <w:tcPr>
            <w:tcW w:w="7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F0907E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E3FF06" w14:textId="77777777" w:rsidR="000A3679" w:rsidRPr="00107315" w:rsidRDefault="000A3679" w:rsidP="0010731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BB6D6F" w14:textId="77777777" w:rsidR="000A3679" w:rsidRPr="00107315" w:rsidRDefault="000A3679" w:rsidP="0010731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A3679" w:rsidRPr="00107315" w14:paraId="74711933" w14:textId="77777777" w:rsidTr="00F36E95">
        <w:trPr>
          <w:trHeight w:val="479"/>
        </w:trPr>
        <w:tc>
          <w:tcPr>
            <w:tcW w:w="1297" w:type="pct"/>
            <w:vAlign w:val="center"/>
          </w:tcPr>
          <w:p w14:paraId="0F067B9B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86" w:type="pct"/>
            <w:gridSpan w:val="3"/>
            <w:tcBorders>
              <w:left w:val="nil"/>
            </w:tcBorders>
            <w:vAlign w:val="center"/>
          </w:tcPr>
          <w:p w14:paraId="06C09EE3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849" w:type="pct"/>
            <w:tcBorders>
              <w:left w:val="nil"/>
            </w:tcBorders>
          </w:tcPr>
          <w:p w14:paraId="269C1912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8" w:type="pct"/>
            <w:tcBorders>
              <w:left w:val="nil"/>
            </w:tcBorders>
          </w:tcPr>
          <w:p w14:paraId="4D7AA0A1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1E0BC21" w14:textId="77777777" w:rsidR="000A3679" w:rsidRPr="00107315" w:rsidRDefault="000A3679" w:rsidP="00107315">
      <w:pPr>
        <w:shd w:val="clear" w:color="auto" w:fill="FFFFFF"/>
        <w:snapToGrid w:val="0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78"/>
        <w:gridCol w:w="8217"/>
      </w:tblGrid>
      <w:tr w:rsidR="000A3679" w:rsidRPr="00107315" w14:paraId="119C64A3" w14:textId="77777777" w:rsidTr="00F36E95">
        <w:trPr>
          <w:cantSplit/>
          <w:trHeight w:val="20"/>
        </w:trPr>
        <w:tc>
          <w:tcPr>
            <w:tcW w:w="970" w:type="pct"/>
            <w:vMerge w:val="restart"/>
            <w:shd w:val="clear" w:color="auto" w:fill="FFFFFF"/>
          </w:tcPr>
          <w:p w14:paraId="159E088B" w14:textId="77777777" w:rsidR="000A3679" w:rsidRPr="00107315" w:rsidRDefault="000A3679" w:rsidP="00107315">
            <w:pPr>
              <w:shd w:val="clear" w:color="auto" w:fill="FFFFFF"/>
              <w:rPr>
                <w:szCs w:val="24"/>
              </w:rPr>
            </w:pPr>
            <w:r w:rsidRPr="00107315">
              <w:rPr>
                <w:szCs w:val="24"/>
              </w:rPr>
              <w:t>Трудовые действия</w:t>
            </w:r>
          </w:p>
        </w:tc>
        <w:tc>
          <w:tcPr>
            <w:tcW w:w="4030" w:type="pct"/>
            <w:shd w:val="clear" w:color="auto" w:fill="FFFFFF"/>
          </w:tcPr>
          <w:p w14:paraId="6ABA8C11" w14:textId="1DE2EA63" w:rsidR="000A3679" w:rsidRPr="00F36E95" w:rsidRDefault="00D43923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ar-SA"/>
              </w:rPr>
            </w:pPr>
            <w:r w:rsidRPr="00F36E95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ar-SA"/>
              </w:rPr>
              <w:t xml:space="preserve">Составление </w:t>
            </w:r>
            <w:r w:rsidR="00177B89"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лицу, поступающему н</w:t>
            </w:r>
            <w:r w:rsidR="003C38FE"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 работу</w:t>
            </w:r>
            <w:r w:rsidR="00314A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</w:t>
            </w:r>
            <w:r w:rsidR="003C38FE"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или </w:t>
            </w:r>
            <w:r w:rsidR="003C38FE" w:rsidRPr="00F36E95">
              <w:rPr>
                <w:rFonts w:ascii="Times New Roman" w:hAnsi="Times New Roman" w:cs="Times New Roman"/>
                <w:sz w:val="24"/>
                <w:szCs w:val="24"/>
              </w:rPr>
              <w:t>пациенту</w:t>
            </w:r>
            <w:r w:rsidR="00880264"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подлежащему периодическому </w:t>
            </w:r>
            <w:r w:rsidR="00177B89"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(или внеочередному) </w:t>
            </w:r>
            <w:r w:rsidR="00880264"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медицинскому осмотру</w:t>
            </w:r>
            <w:r w:rsidR="004C768D"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</w:t>
            </w:r>
            <w:r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80264" w:rsidRPr="00F36E95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ar-SA"/>
              </w:rPr>
              <w:t xml:space="preserve">плана </w:t>
            </w:r>
            <w:r w:rsidR="00880264" w:rsidRPr="001D3DAA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ar-SA"/>
              </w:rPr>
              <w:t xml:space="preserve">обследования </w:t>
            </w:r>
            <w:r w:rsidR="000D2306" w:rsidRPr="001D3DAA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необходимыми </w:t>
            </w:r>
            <w:r w:rsidR="00880264" w:rsidRPr="001D3DAA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ar-SA"/>
              </w:rPr>
              <w:t>в</w:t>
            </w:r>
            <w:r w:rsidR="004C768D" w:rsidRPr="001D3DAA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ar-SA"/>
              </w:rPr>
              <w:t>рач</w:t>
            </w:r>
            <w:r w:rsidR="000D2306" w:rsidRPr="001D3DAA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ar-SA"/>
              </w:rPr>
              <w:t>ами</w:t>
            </w:r>
            <w:r w:rsidR="004C768D" w:rsidRPr="001D3DAA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ar-SA"/>
              </w:rPr>
              <w:t>-специалист</w:t>
            </w:r>
            <w:r w:rsidR="000D2306" w:rsidRPr="001D3DAA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ar-SA"/>
              </w:rPr>
              <w:t>ами</w:t>
            </w:r>
            <w:r w:rsidR="004C768D" w:rsidRPr="001D3DAA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ar-SA"/>
              </w:rPr>
              <w:t xml:space="preserve">, а также </w:t>
            </w:r>
            <w:r w:rsidR="00A83154" w:rsidRPr="001D3DAA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ar-SA"/>
              </w:rPr>
              <w:t>планирование</w:t>
            </w:r>
            <w:r w:rsidR="00314AF5" w:rsidRPr="001D3DAA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ar-SA"/>
              </w:rPr>
              <w:t xml:space="preserve"> </w:t>
            </w:r>
            <w:r w:rsidR="004C768D" w:rsidRPr="001D3DAA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ar-SA"/>
              </w:rPr>
              <w:t>видов и объемов</w:t>
            </w:r>
            <w:r w:rsidR="00880264" w:rsidRPr="001D3DAA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ar-SA"/>
              </w:rPr>
              <w:t xml:space="preserve"> необходимых лабораторных и </w:t>
            </w:r>
            <w:r w:rsidR="00712AB1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ar-SA"/>
              </w:rPr>
              <w:t>инструментальных</w:t>
            </w:r>
            <w:r w:rsidR="00880264" w:rsidRPr="00F36E95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ar-SA"/>
              </w:rPr>
              <w:t xml:space="preserve"> исследований, в том </w:t>
            </w:r>
            <w:r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числе</w:t>
            </w:r>
            <w:r w:rsidRPr="00F36E95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ar-SA"/>
              </w:rPr>
              <w:t xml:space="preserve"> с учетом вредных и опасных производственных факторов, работ и профессий</w:t>
            </w:r>
          </w:p>
        </w:tc>
      </w:tr>
      <w:tr w:rsidR="00EF03B0" w:rsidRPr="00107315" w14:paraId="4ED2635B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FFFFFF"/>
          </w:tcPr>
          <w:p w14:paraId="37CD6961" w14:textId="77777777" w:rsidR="00EF03B0" w:rsidRPr="00107315" w:rsidRDefault="00EF03B0" w:rsidP="001073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30" w:type="pct"/>
            <w:shd w:val="clear" w:color="auto" w:fill="FFFFFF"/>
          </w:tcPr>
          <w:p w14:paraId="5E506F80" w14:textId="77777777" w:rsidR="00EF03B0" w:rsidRPr="00F36E95" w:rsidDel="00EF03B0" w:rsidRDefault="00880264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Сбор жалоб, анамнеза жизни и заболевания </w:t>
            </w:r>
            <w:r w:rsidR="00177B89"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 лица, поступающего на работу</w:t>
            </w:r>
            <w:r w:rsidR="00314A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</w:t>
            </w:r>
            <w:r w:rsidR="00177B89"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</w:t>
            </w:r>
            <w:r w:rsidR="003C38FE" w:rsidRPr="00F36E95">
              <w:rPr>
                <w:rFonts w:ascii="Times New Roman" w:hAnsi="Times New Roman" w:cs="Times New Roman"/>
                <w:sz w:val="24"/>
                <w:szCs w:val="24"/>
              </w:rPr>
              <w:t>у пациента</w:t>
            </w:r>
            <w:r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подлежащего периодическому </w:t>
            </w:r>
            <w:r w:rsidR="00177B89"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(или внеочередному) </w:t>
            </w:r>
            <w:r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медицинскому осмотру</w:t>
            </w:r>
          </w:p>
        </w:tc>
      </w:tr>
      <w:tr w:rsidR="00EF03B0" w:rsidRPr="00107315" w14:paraId="753F81FE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FFFFFF"/>
          </w:tcPr>
          <w:p w14:paraId="783A7C70" w14:textId="77777777" w:rsidR="00EF03B0" w:rsidRPr="00107315" w:rsidRDefault="00EF03B0" w:rsidP="001073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30" w:type="pct"/>
            <w:shd w:val="clear" w:color="auto" w:fill="FFFFFF"/>
          </w:tcPr>
          <w:p w14:paraId="76C4C17B" w14:textId="77777777" w:rsidR="00EF03B0" w:rsidRPr="00F36E95" w:rsidRDefault="00177B89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Физикальное обследование лица, </w:t>
            </w:r>
            <w:r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поступающего на работу</w:t>
            </w:r>
            <w:r w:rsidR="00314A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</w:t>
            </w:r>
            <w:r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</w:t>
            </w:r>
            <w:r w:rsidR="003C38FE" w:rsidRPr="00F36E95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подлежащего периодическому (или внеочередному) медицинскому осмотру</w:t>
            </w:r>
            <w:r w:rsidR="004C768D"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</w:t>
            </w:r>
            <w:r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при проведении медицинского осмотра</w:t>
            </w:r>
          </w:p>
        </w:tc>
      </w:tr>
      <w:tr w:rsidR="00177B89" w:rsidRPr="00107315" w14:paraId="70BD3E07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FFFFFF"/>
          </w:tcPr>
          <w:p w14:paraId="206AE649" w14:textId="77777777" w:rsidR="00177B89" w:rsidRPr="00107315" w:rsidRDefault="00177B89" w:rsidP="00177B8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30" w:type="pct"/>
            <w:shd w:val="clear" w:color="auto" w:fill="FFFFFF"/>
            <w:vAlign w:val="center"/>
          </w:tcPr>
          <w:p w14:paraId="40113F7C" w14:textId="77777777" w:rsidR="00177B89" w:rsidRPr="00F36E95" w:rsidRDefault="00177B89" w:rsidP="00F36E95">
            <w:pPr>
              <w:pStyle w:val="ConsPlusNormal"/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6E9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Направление </w:t>
            </w:r>
            <w:r w:rsidRPr="00F3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лица, </w:t>
            </w:r>
            <w:r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поступающего на работу</w:t>
            </w:r>
            <w:r w:rsidR="00314A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  <w:r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и </w:t>
            </w:r>
            <w:r w:rsidR="00DA260E" w:rsidRPr="00F36E95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, подлежащего периодическому (или внеочередному) медицинскому осмотру</w:t>
            </w:r>
            <w:r w:rsidR="004C768D"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  <w:r w:rsidRPr="00F3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6E9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для осмотра врачами-специалистами, </w:t>
            </w:r>
            <w:r w:rsidR="00314AF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на </w:t>
            </w:r>
            <w:r w:rsidRPr="00F36E9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лабораторны</w:t>
            </w:r>
            <w:r w:rsidR="00314AF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 w:rsidRPr="00F36E9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и инструментальны</w:t>
            </w:r>
            <w:r w:rsidR="00314AF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 w:rsidRPr="00F36E9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исследовани</w:t>
            </w:r>
            <w:r w:rsidR="00314AF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 w:rsidRPr="00F36E9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с учетом вредных и опасных производственных факторов и работ</w:t>
            </w:r>
          </w:p>
        </w:tc>
      </w:tr>
      <w:tr w:rsidR="00177B89" w:rsidRPr="00107315" w14:paraId="29F6072C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FFFFFF"/>
          </w:tcPr>
          <w:p w14:paraId="27018569" w14:textId="77777777" w:rsidR="00177B89" w:rsidRPr="00107315" w:rsidRDefault="00177B89" w:rsidP="00177B8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30" w:type="pct"/>
            <w:shd w:val="clear" w:color="auto" w:fill="FFFFFF"/>
          </w:tcPr>
          <w:p w14:paraId="0067D228" w14:textId="77777777" w:rsidR="00177B89" w:rsidRPr="00F36E95" w:rsidDel="00177B89" w:rsidRDefault="00177B89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Направление лица, </w:t>
            </w:r>
            <w:r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поступающего на работу</w:t>
            </w:r>
            <w:r w:rsidR="00314A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  <w:r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и </w:t>
            </w:r>
            <w:r w:rsidR="00DA260E" w:rsidRPr="00F36E95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, подлежащего периодическому (или внеочередному) медицинскому осмотру</w:t>
            </w:r>
            <w:r w:rsidR="004C768D"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  <w:r w:rsidRPr="00F3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дополнительные обследования и консультации при наличии медицинских показаний</w:t>
            </w:r>
            <w:r w:rsidR="00A13A88" w:rsidRPr="00F3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77B89" w:rsidRPr="00107315" w14:paraId="10154D06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FFFFFF"/>
          </w:tcPr>
          <w:p w14:paraId="5E7DF721" w14:textId="77777777" w:rsidR="00177B89" w:rsidRPr="00107315" w:rsidRDefault="00177B89" w:rsidP="00177B8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30" w:type="pct"/>
            <w:shd w:val="clear" w:color="auto" w:fill="FFFFFF"/>
            <w:vAlign w:val="center"/>
          </w:tcPr>
          <w:p w14:paraId="217E948B" w14:textId="77777777" w:rsidR="00177B89" w:rsidRPr="00F36E95" w:rsidDel="00177B89" w:rsidRDefault="00177B89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E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Интерпретация и анализ медицинской документации, заключений врачей-специалистов, результатов лабораторных и инструментальных исследований в целях определения соответствия состояния здоровья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8FE"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пациента 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>(или</w:t>
            </w:r>
            <w:r w:rsidR="004C768D"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 лица,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поступающего на работу) поручаемой ему работе</w:t>
            </w:r>
            <w:r w:rsidRPr="00F36E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раннего выявления и профилактики заболеваний (в том числе профессиональных)</w:t>
            </w:r>
          </w:p>
        </w:tc>
      </w:tr>
      <w:tr w:rsidR="00177B89" w:rsidRPr="00107315" w14:paraId="4259A24D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FFFFFF"/>
          </w:tcPr>
          <w:p w14:paraId="1C389F52" w14:textId="77777777" w:rsidR="00177B89" w:rsidRPr="00107315" w:rsidRDefault="00177B89" w:rsidP="00177B8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30" w:type="pct"/>
            <w:shd w:val="clear" w:color="auto" w:fill="FFFFFF"/>
            <w:vAlign w:val="center"/>
          </w:tcPr>
          <w:p w14:paraId="4344D2D9" w14:textId="77777777" w:rsidR="00177B89" w:rsidRPr="00F36E95" w:rsidDel="00177B89" w:rsidRDefault="00177B89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E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Интерпретация и анализ медицинской документации, заключений врачей-специалистов, результатов лабораторных и инструментальных исследований в целях выявления 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3C38FE" w:rsidRPr="00F36E95">
              <w:rPr>
                <w:rFonts w:ascii="Times New Roman" w:hAnsi="Times New Roman" w:cs="Times New Roman"/>
                <w:sz w:val="24"/>
                <w:szCs w:val="24"/>
              </w:rPr>
              <w:t>пациентов</w:t>
            </w:r>
            <w:r w:rsidR="00EA2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36854"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офессиональных 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заболеваний </w:t>
            </w:r>
            <w:r w:rsidR="00736854" w:rsidRPr="00F36E95">
              <w:rPr>
                <w:rFonts w:ascii="Times New Roman" w:hAnsi="Times New Roman" w:cs="Times New Roman"/>
                <w:sz w:val="24"/>
                <w:szCs w:val="24"/>
              </w:rPr>
              <w:t>и заболеваний (отравлений), связанных с условиями труда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, начальных форм профессиональных заболеваний, ранних признаков воздействия вредных и (или) опасных производственных факторов рабочей среды, формирования групп </w:t>
            </w:r>
            <w:r w:rsidRPr="00CC3955">
              <w:rPr>
                <w:rFonts w:ascii="Times New Roman" w:hAnsi="Times New Roman" w:cs="Times New Roman"/>
                <w:sz w:val="24"/>
                <w:szCs w:val="24"/>
              </w:rPr>
              <w:t>риска развития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заболеваний и заболеваний, препятствую</w:t>
            </w:r>
            <w:r w:rsidR="003C38FE" w:rsidRPr="00F36E95">
              <w:rPr>
                <w:rFonts w:ascii="Times New Roman" w:hAnsi="Times New Roman" w:cs="Times New Roman"/>
                <w:sz w:val="24"/>
                <w:szCs w:val="24"/>
              </w:rPr>
              <w:t>щих выполнению поручаемой пациенту</w:t>
            </w:r>
            <w:r w:rsidR="00DA260E"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A8315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177B89" w:rsidRPr="00107315" w14:paraId="2B2145BA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FFFFFF"/>
          </w:tcPr>
          <w:p w14:paraId="03B44B27" w14:textId="77777777" w:rsidR="00177B89" w:rsidRPr="00107315" w:rsidRDefault="00177B89" w:rsidP="00177B8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30" w:type="pct"/>
            <w:shd w:val="clear" w:color="auto" w:fill="FFFFFF"/>
          </w:tcPr>
          <w:p w14:paraId="36B3CF37" w14:textId="77777777" w:rsidR="00177B89" w:rsidRPr="00F36E95" w:rsidDel="00177B89" w:rsidRDefault="00177B89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Направление </w:t>
            </w:r>
            <w:r w:rsidR="006204D7" w:rsidRPr="00F3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лица, </w:t>
            </w:r>
            <w:r w:rsidR="006204D7"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поступающего на работу</w:t>
            </w:r>
            <w:r w:rsidR="004C768D"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  <w:r w:rsidR="006204D7"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и </w:t>
            </w:r>
            <w:r w:rsidR="00DA260E" w:rsidRPr="00F36E95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 w:rsidR="006204D7"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, подлежащего периодическому (или внеочередному) медицинскому осмотру</w:t>
            </w:r>
            <w:r w:rsidR="004C768D"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  <w:r w:rsidRPr="00F3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выявленными медицинскими противопоказаниями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 к работе на экспертизу профессиональной пригодности</w:t>
            </w:r>
            <w:r w:rsidR="00DA260E"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7B89" w:rsidRPr="00107315" w14:paraId="531873EA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FFFFFF"/>
          </w:tcPr>
          <w:p w14:paraId="367CB4C2" w14:textId="77777777" w:rsidR="00177B89" w:rsidRPr="00107315" w:rsidRDefault="00177B89" w:rsidP="00177B8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30" w:type="pct"/>
            <w:shd w:val="clear" w:color="auto" w:fill="FFFFFF"/>
          </w:tcPr>
          <w:p w14:paraId="692F3530" w14:textId="77777777" w:rsidR="00177B89" w:rsidRPr="00F36E95" w:rsidDel="00177B89" w:rsidRDefault="00177B89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="003C38FE" w:rsidRPr="00F36E95">
              <w:rPr>
                <w:rFonts w:ascii="Times New Roman" w:hAnsi="Times New Roman" w:cs="Times New Roman"/>
                <w:sz w:val="24"/>
                <w:szCs w:val="24"/>
              </w:rPr>
              <w:t>пациентов</w:t>
            </w:r>
            <w:r w:rsidR="00EA2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>с подозрением на наличие профессионального заболевания и установление им предварительного диагноза острого или хронического профессионального заболевания</w:t>
            </w:r>
          </w:p>
        </w:tc>
      </w:tr>
      <w:tr w:rsidR="00177B89" w:rsidRPr="00107315" w14:paraId="7474EC66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FFFFFF"/>
          </w:tcPr>
          <w:p w14:paraId="6C23AD0D" w14:textId="77777777" w:rsidR="00177B89" w:rsidRPr="00107315" w:rsidRDefault="00177B89" w:rsidP="00177B8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30" w:type="pct"/>
            <w:shd w:val="clear" w:color="auto" w:fill="FFFFFF"/>
          </w:tcPr>
          <w:p w14:paraId="2FB2ABC8" w14:textId="77777777" w:rsidR="00177B89" w:rsidRPr="00F36E95" w:rsidDel="00177B89" w:rsidRDefault="00177B89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3C38FE"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пациента 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>с установлен</w:t>
            </w:r>
            <w:r w:rsidR="004D5A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>ым предварительным диагнозом острого или хронического профессионального заболевания на экспертизу связи заболевания с профессией</w:t>
            </w:r>
          </w:p>
        </w:tc>
      </w:tr>
      <w:tr w:rsidR="00177B89" w:rsidRPr="00107315" w14:paraId="188E9D09" w14:textId="77777777" w:rsidTr="00F36E95">
        <w:trPr>
          <w:cantSplit/>
          <w:trHeight w:val="20"/>
        </w:trPr>
        <w:tc>
          <w:tcPr>
            <w:tcW w:w="970" w:type="pct"/>
            <w:vMerge w:val="restart"/>
            <w:shd w:val="clear" w:color="auto" w:fill="auto"/>
          </w:tcPr>
          <w:p w14:paraId="449DEF9A" w14:textId="77777777" w:rsidR="00177B89" w:rsidRPr="00107315" w:rsidRDefault="00177B89" w:rsidP="00177B89">
            <w:pPr>
              <w:shd w:val="clear" w:color="auto" w:fill="FFFFFF"/>
              <w:rPr>
                <w:bCs/>
                <w:szCs w:val="24"/>
              </w:rPr>
            </w:pPr>
            <w:r w:rsidRPr="00107315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30" w:type="pct"/>
            <w:shd w:val="clear" w:color="auto" w:fill="auto"/>
          </w:tcPr>
          <w:p w14:paraId="79FDCC2C" w14:textId="77777777" w:rsidR="00177B89" w:rsidRPr="00F36E95" w:rsidRDefault="001061DC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F36E95">
              <w:rPr>
                <w:color w:val="000000"/>
                <w:spacing w:val="5"/>
                <w:szCs w:val="24"/>
              </w:rPr>
              <w:t>Составлять план обследования необходимы</w:t>
            </w:r>
            <w:r w:rsidR="000D2306" w:rsidRPr="00F36E95">
              <w:rPr>
                <w:color w:val="000000"/>
                <w:spacing w:val="5"/>
                <w:szCs w:val="24"/>
              </w:rPr>
              <w:t>ми</w:t>
            </w:r>
            <w:r w:rsidRPr="00F36E95">
              <w:rPr>
                <w:color w:val="000000"/>
                <w:spacing w:val="5"/>
                <w:szCs w:val="24"/>
              </w:rPr>
              <w:t xml:space="preserve"> врач</w:t>
            </w:r>
            <w:r w:rsidR="000D2306" w:rsidRPr="00F36E95">
              <w:rPr>
                <w:color w:val="000000"/>
                <w:spacing w:val="5"/>
                <w:szCs w:val="24"/>
              </w:rPr>
              <w:t>ами</w:t>
            </w:r>
            <w:r w:rsidRPr="00F36E95">
              <w:rPr>
                <w:color w:val="000000"/>
                <w:spacing w:val="5"/>
                <w:szCs w:val="24"/>
              </w:rPr>
              <w:t>-специалист</w:t>
            </w:r>
            <w:r w:rsidR="000D2306" w:rsidRPr="00F36E95">
              <w:rPr>
                <w:color w:val="000000"/>
                <w:spacing w:val="5"/>
                <w:szCs w:val="24"/>
              </w:rPr>
              <w:t>ами</w:t>
            </w:r>
            <w:r w:rsidRPr="00F36E95">
              <w:rPr>
                <w:color w:val="000000"/>
                <w:spacing w:val="5"/>
                <w:szCs w:val="24"/>
              </w:rPr>
              <w:t xml:space="preserve">, а также </w:t>
            </w:r>
            <w:r w:rsidR="00A83154">
              <w:rPr>
                <w:color w:val="000000"/>
                <w:spacing w:val="5"/>
                <w:szCs w:val="24"/>
              </w:rPr>
              <w:t xml:space="preserve">планировать </w:t>
            </w:r>
            <w:r w:rsidRPr="00F36E95">
              <w:rPr>
                <w:color w:val="000000"/>
                <w:spacing w:val="5"/>
                <w:szCs w:val="24"/>
              </w:rPr>
              <w:t>вид</w:t>
            </w:r>
            <w:r w:rsidR="00A83154">
              <w:rPr>
                <w:color w:val="000000"/>
                <w:spacing w:val="5"/>
                <w:szCs w:val="24"/>
              </w:rPr>
              <w:t>ы</w:t>
            </w:r>
            <w:r w:rsidRPr="00F36E95">
              <w:rPr>
                <w:color w:val="000000"/>
                <w:spacing w:val="5"/>
                <w:szCs w:val="24"/>
              </w:rPr>
              <w:t xml:space="preserve"> и объем</w:t>
            </w:r>
            <w:r w:rsidR="00A83154">
              <w:rPr>
                <w:color w:val="000000"/>
                <w:spacing w:val="5"/>
                <w:szCs w:val="24"/>
              </w:rPr>
              <w:t>ы</w:t>
            </w:r>
            <w:r w:rsidRPr="00F36E95">
              <w:rPr>
                <w:color w:val="000000"/>
                <w:spacing w:val="5"/>
                <w:szCs w:val="24"/>
              </w:rPr>
              <w:t xml:space="preserve"> необходимых лабораторных и функциональных исследований, в том </w:t>
            </w:r>
            <w:r w:rsidRPr="00F36E95">
              <w:rPr>
                <w:color w:val="000000"/>
                <w:szCs w:val="24"/>
              </w:rPr>
              <w:t>числе</w:t>
            </w:r>
            <w:r w:rsidRPr="00F36E95">
              <w:rPr>
                <w:color w:val="000000"/>
                <w:spacing w:val="5"/>
                <w:szCs w:val="24"/>
              </w:rPr>
              <w:t xml:space="preserve"> с учетом вредных и опасных производственных факторов, работ и профессий</w:t>
            </w:r>
            <w:r w:rsidR="00A83154">
              <w:rPr>
                <w:color w:val="000000"/>
                <w:spacing w:val="5"/>
                <w:szCs w:val="24"/>
              </w:rPr>
              <w:t>,</w:t>
            </w:r>
            <w:r w:rsidRPr="00F36E95">
              <w:rPr>
                <w:color w:val="000000"/>
                <w:spacing w:val="5"/>
                <w:szCs w:val="24"/>
              </w:rPr>
              <w:t xml:space="preserve"> </w:t>
            </w:r>
            <w:r w:rsidRPr="00F36E95">
              <w:rPr>
                <w:color w:val="000000"/>
                <w:szCs w:val="24"/>
              </w:rPr>
              <w:t xml:space="preserve">лицу, поступающему на работу, или </w:t>
            </w:r>
            <w:r w:rsidR="00042E98" w:rsidRPr="00F36E95">
              <w:rPr>
                <w:szCs w:val="24"/>
              </w:rPr>
              <w:t>пациенту</w:t>
            </w:r>
            <w:r w:rsidRPr="00F36E95">
              <w:rPr>
                <w:color w:val="000000"/>
                <w:szCs w:val="24"/>
              </w:rPr>
              <w:t>, подлежащему периодическому (или внеочередному) медицинскому осмотру</w:t>
            </w:r>
          </w:p>
        </w:tc>
      </w:tr>
      <w:tr w:rsidR="001061DC" w:rsidRPr="00107315" w14:paraId="72BC45A9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322B2F39" w14:textId="77777777" w:rsidR="001061DC" w:rsidRPr="00107315" w:rsidRDefault="001061DC" w:rsidP="00177B89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auto"/>
          </w:tcPr>
          <w:p w14:paraId="3DBF6617" w14:textId="77777777" w:rsidR="001061DC" w:rsidRPr="00F36E95" w:rsidRDefault="001061DC" w:rsidP="00F36E95">
            <w:pPr>
              <w:shd w:val="clear" w:color="auto" w:fill="FFFFFF"/>
              <w:snapToGrid w:val="0"/>
              <w:jc w:val="both"/>
              <w:rPr>
                <w:color w:val="000000"/>
                <w:spacing w:val="5"/>
                <w:szCs w:val="24"/>
              </w:rPr>
            </w:pPr>
            <w:r w:rsidRPr="00F36E95">
              <w:rPr>
                <w:color w:val="000000"/>
                <w:spacing w:val="5"/>
                <w:szCs w:val="24"/>
              </w:rPr>
              <w:t>Осуществлять сбор жалоб, анамнеза жизни и заболевания у лица, поступающего на работу</w:t>
            </w:r>
            <w:r w:rsidR="00A83154">
              <w:rPr>
                <w:color w:val="000000"/>
                <w:spacing w:val="5"/>
                <w:szCs w:val="24"/>
              </w:rPr>
              <w:t>,</w:t>
            </w:r>
            <w:r w:rsidRPr="00F36E95">
              <w:rPr>
                <w:color w:val="000000"/>
                <w:spacing w:val="5"/>
                <w:szCs w:val="24"/>
              </w:rPr>
              <w:t xml:space="preserve"> и у </w:t>
            </w:r>
            <w:r w:rsidR="00042E98" w:rsidRPr="00F36E95">
              <w:rPr>
                <w:szCs w:val="24"/>
              </w:rPr>
              <w:t>пациента</w:t>
            </w:r>
            <w:r w:rsidRPr="00F36E95">
              <w:rPr>
                <w:color w:val="000000"/>
                <w:spacing w:val="5"/>
                <w:szCs w:val="24"/>
              </w:rPr>
              <w:t>, подлежащего периодическому (или внеочередному) медицинскому осмотру</w:t>
            </w:r>
          </w:p>
        </w:tc>
      </w:tr>
      <w:tr w:rsidR="001061DC" w:rsidRPr="00107315" w14:paraId="61DA3704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3BC96546" w14:textId="77777777" w:rsidR="001061DC" w:rsidRPr="00107315" w:rsidRDefault="001061DC" w:rsidP="001061DC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</w:tcPr>
          <w:p w14:paraId="383EF217" w14:textId="77777777" w:rsidR="001061DC" w:rsidRPr="00F36E95" w:rsidRDefault="001061DC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физикальное обследование лица, </w:t>
            </w:r>
            <w:r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посту</w:t>
            </w:r>
            <w:r w:rsidR="003C38FE"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пающего на работу</w:t>
            </w:r>
            <w:r w:rsidR="00A8315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</w:t>
            </w:r>
            <w:r w:rsidR="003C38FE"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</w:t>
            </w:r>
            <w:r w:rsidR="003C38FE" w:rsidRPr="00F36E95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подлежащего периодическому (или внеочередному) медицинскому осмотру, при проведении медицинского осмотра</w:t>
            </w:r>
            <w:r w:rsidR="00042E98"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061DC" w:rsidRPr="00107315" w14:paraId="6144CCCE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0B7D8C6B" w14:textId="77777777" w:rsidR="001061DC" w:rsidRPr="00107315" w:rsidRDefault="001061DC" w:rsidP="001061DC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  <w:vAlign w:val="center"/>
          </w:tcPr>
          <w:p w14:paraId="6A8090ED" w14:textId="77777777" w:rsidR="001061DC" w:rsidRPr="00F36E95" w:rsidRDefault="001061DC" w:rsidP="00F36E95">
            <w:pPr>
              <w:pStyle w:val="ConsPlusNormal"/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>Осуществлять н</w:t>
            </w:r>
            <w:r w:rsidRPr="00F36E9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аправление </w:t>
            </w:r>
            <w:r w:rsidRPr="00F3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лица, </w:t>
            </w:r>
            <w:r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поступающего на работу</w:t>
            </w:r>
            <w:r w:rsidR="00A831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  <w:r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и </w:t>
            </w:r>
            <w:r w:rsidR="00042E98" w:rsidRPr="00F36E95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, подлежащего периодическому (или внеочередному) медицинскому осмотру,</w:t>
            </w:r>
            <w:r w:rsidRPr="00F3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6E9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для осмотра врачами-специалистами, </w:t>
            </w:r>
            <w:r w:rsidR="00A8315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на </w:t>
            </w:r>
            <w:r w:rsidRPr="00F36E9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лабораторны</w:t>
            </w:r>
            <w:r w:rsidR="00A8315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 w:rsidRPr="00F36E9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и инструментальны</w:t>
            </w:r>
            <w:r w:rsidR="00A8315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 w:rsidRPr="00F36E9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исследовани</w:t>
            </w:r>
            <w:r w:rsidR="00A83154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 w:rsidRPr="00F36E9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с учетом вредных и опасных производственных факторов и работ</w:t>
            </w:r>
          </w:p>
        </w:tc>
      </w:tr>
      <w:tr w:rsidR="001061DC" w:rsidRPr="00107315" w14:paraId="500934D4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2771EC94" w14:textId="77777777" w:rsidR="001061DC" w:rsidRPr="00107315" w:rsidRDefault="001061DC" w:rsidP="001061DC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</w:tcPr>
          <w:p w14:paraId="588DB943" w14:textId="77777777" w:rsidR="001061DC" w:rsidRPr="00F36E95" w:rsidDel="00177B89" w:rsidRDefault="001061DC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>Осуществлять н</w:t>
            </w:r>
            <w:r w:rsidRPr="00F3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аправление лица, </w:t>
            </w:r>
            <w:r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поступающего на работу</w:t>
            </w:r>
            <w:r w:rsidR="00A831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  <w:r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и </w:t>
            </w:r>
            <w:r w:rsidR="00042E98" w:rsidRPr="00F36E95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, подлежащего периодическому (или внеочередному) медицинскому осмотру,</w:t>
            </w:r>
            <w:r w:rsidRPr="00F3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дополнительные обследования и консультации при наличии медицинских показаний</w:t>
            </w:r>
            <w:r w:rsidR="00A13A88" w:rsidRPr="00F3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61DC" w:rsidRPr="00107315" w14:paraId="2BF04452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0C3C7BAA" w14:textId="77777777" w:rsidR="001061DC" w:rsidRPr="00107315" w:rsidRDefault="001061DC" w:rsidP="001061DC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  <w:vAlign w:val="center"/>
          </w:tcPr>
          <w:p w14:paraId="0760E9A6" w14:textId="77777777" w:rsidR="001061DC" w:rsidRPr="00F36E95" w:rsidDel="00177B89" w:rsidRDefault="001061DC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E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Интерпр</w:t>
            </w:r>
            <w:r w:rsidR="004D5A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F36E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тировать и анализировать медицинскую документацию, заключения врачей-специалистов, результаты лабораторных и инструментальных исследований в целях определения соответствия состояния здоровья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8FE"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пациента 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>(или лица, поступающего на работу) поручаемой ему работе</w:t>
            </w:r>
            <w:r w:rsidRPr="00F36E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раннего выявления и профилактики заболеваний (в том числе профессиональных)</w:t>
            </w:r>
            <w:r w:rsidR="00042E98" w:rsidRPr="00F36E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061DC" w:rsidRPr="00107315" w14:paraId="06FAD6BC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3B79CE6A" w14:textId="77777777" w:rsidR="001061DC" w:rsidRPr="00107315" w:rsidRDefault="001061DC" w:rsidP="001061DC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  <w:vAlign w:val="center"/>
          </w:tcPr>
          <w:p w14:paraId="4AF07D11" w14:textId="77777777" w:rsidR="001061DC" w:rsidRPr="00F36E95" w:rsidDel="00177B89" w:rsidRDefault="001061DC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E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Интерпр</w:t>
            </w:r>
            <w:r w:rsidR="004D5A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F36E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тировать и анализировать медицинскую документацию, заключения врачей-специалистов, результаты лабораторных и инструментальных исследований в целях выявления 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3C38FE" w:rsidRPr="00F36E95">
              <w:rPr>
                <w:rFonts w:ascii="Times New Roman" w:hAnsi="Times New Roman" w:cs="Times New Roman"/>
                <w:sz w:val="24"/>
                <w:szCs w:val="24"/>
              </w:rPr>
              <w:t>пациентов</w:t>
            </w:r>
            <w:r w:rsidR="00EA2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заболеваний и заболеваний (отравлений), связанных с условиями труда, начальных форм профессиональных заболеваний, ранних признаков воздействия вредных и (или) опасных производственных факторов рабочей среды, формирования групп риска развития профессиональных заболеваний и заболеваний, препятствующих </w:t>
            </w:r>
            <w:r w:rsidR="003C38FE" w:rsidRPr="00F36E95">
              <w:rPr>
                <w:rFonts w:ascii="Times New Roman" w:hAnsi="Times New Roman" w:cs="Times New Roman"/>
                <w:sz w:val="24"/>
                <w:szCs w:val="24"/>
              </w:rPr>
              <w:t>выполнению поручаемой пациенту</w:t>
            </w:r>
            <w:r w:rsidR="00042E98"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D07E3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1061DC" w:rsidRPr="00107315" w14:paraId="0ECEAB91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600CB0CE" w14:textId="77777777" w:rsidR="001061DC" w:rsidRPr="00107315" w:rsidRDefault="001061DC" w:rsidP="001061DC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</w:tcPr>
          <w:p w14:paraId="61E7A5C0" w14:textId="77777777" w:rsidR="001061DC" w:rsidRPr="00F36E95" w:rsidDel="00177B89" w:rsidRDefault="001061DC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Направлять лицо, </w:t>
            </w:r>
            <w:r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поступающее на работу, и </w:t>
            </w:r>
            <w:r w:rsidR="00B3575B" w:rsidRPr="00F36E95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, подлежащего периодическому (или внеочередному) медицинскому осмотру,</w:t>
            </w:r>
            <w:r w:rsidRPr="00F3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выявленными медицинскими противопоказаниями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 к работе на экспертизу профессиональной пригодности</w:t>
            </w:r>
          </w:p>
        </w:tc>
      </w:tr>
      <w:tr w:rsidR="001061DC" w:rsidRPr="00107315" w14:paraId="64F1CF8B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299893F9" w14:textId="77777777" w:rsidR="001061DC" w:rsidRPr="00107315" w:rsidRDefault="001061DC" w:rsidP="001061DC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</w:tcPr>
          <w:p w14:paraId="5D717712" w14:textId="77777777" w:rsidR="001061DC" w:rsidRPr="00F36E95" w:rsidDel="00177B89" w:rsidRDefault="001061DC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</w:t>
            </w:r>
            <w:r w:rsidR="003C38FE"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пациента 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>с подозрением на наличие профессионального заболевания и уст</w:t>
            </w:r>
            <w:r w:rsidR="00D07E37">
              <w:rPr>
                <w:rFonts w:ascii="Times New Roman" w:hAnsi="Times New Roman" w:cs="Times New Roman"/>
                <w:sz w:val="24"/>
                <w:szCs w:val="24"/>
              </w:rPr>
              <w:t>анавливать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E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07E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</w:t>
            </w:r>
            <w:r w:rsidR="00D07E37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 диагноз острого или хронического профессионального заболевания</w:t>
            </w:r>
          </w:p>
        </w:tc>
      </w:tr>
      <w:tr w:rsidR="001061DC" w:rsidRPr="00107315" w14:paraId="7B1B0E98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2BB3F7D1" w14:textId="77777777" w:rsidR="001061DC" w:rsidRPr="00107315" w:rsidRDefault="001061DC" w:rsidP="001061DC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</w:tcPr>
          <w:p w14:paraId="3236CB1E" w14:textId="77777777" w:rsidR="001061DC" w:rsidRPr="00F36E95" w:rsidDel="00177B89" w:rsidRDefault="001061DC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Направлять </w:t>
            </w:r>
            <w:r w:rsidR="003C38FE"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пациента 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>с установлен</w:t>
            </w:r>
            <w:r w:rsidR="004D5A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>ым предварительным диагнозом острого или хронического профессионального заболевания на экспертизу связи заболевания с профессией</w:t>
            </w:r>
          </w:p>
        </w:tc>
      </w:tr>
      <w:tr w:rsidR="001061DC" w:rsidRPr="00107315" w14:paraId="42A9218E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580BCF1C" w14:textId="77777777" w:rsidR="001061DC" w:rsidRPr="00107315" w:rsidRDefault="001061DC" w:rsidP="001061DC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auto"/>
          </w:tcPr>
          <w:p w14:paraId="5815429B" w14:textId="77777777" w:rsidR="001061DC" w:rsidRPr="00F36E95" w:rsidRDefault="001061DC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F36E95">
              <w:rPr>
                <w:szCs w:val="24"/>
              </w:rPr>
              <w:t>Выявлять профессиональные заболевания</w:t>
            </w:r>
            <w:r w:rsidR="00D07E37">
              <w:rPr>
                <w:szCs w:val="24"/>
              </w:rPr>
              <w:t xml:space="preserve">, </w:t>
            </w:r>
            <w:r w:rsidR="00D07E37" w:rsidRPr="00F36E95">
              <w:rPr>
                <w:szCs w:val="24"/>
              </w:rPr>
              <w:t>являющиеся результатом воздействия вредных и (или) опасных условий труда</w:t>
            </w:r>
            <w:r w:rsidR="00D07E37">
              <w:rPr>
                <w:szCs w:val="24"/>
              </w:rPr>
              <w:t>,</w:t>
            </w:r>
            <w:r w:rsidRPr="00F36E95">
              <w:rPr>
                <w:szCs w:val="24"/>
              </w:rPr>
              <w:t xml:space="preserve"> у лица, претендующего на должность</w:t>
            </w:r>
          </w:p>
        </w:tc>
      </w:tr>
      <w:tr w:rsidR="001061DC" w:rsidRPr="00107315" w14:paraId="7E0F56DB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6D7917FB" w14:textId="77777777" w:rsidR="001061DC" w:rsidRPr="00107315" w:rsidRDefault="001061DC" w:rsidP="001061DC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auto"/>
          </w:tcPr>
          <w:p w14:paraId="5999D864" w14:textId="77777777" w:rsidR="001061DC" w:rsidRPr="00F36E95" w:rsidRDefault="001061DC" w:rsidP="00F36E95">
            <w:pPr>
              <w:shd w:val="clear" w:color="auto" w:fill="FFFFFF"/>
              <w:snapToGrid w:val="0"/>
              <w:jc w:val="both"/>
              <w:rPr>
                <w:color w:val="000000"/>
                <w:szCs w:val="24"/>
              </w:rPr>
            </w:pPr>
            <w:r w:rsidRPr="00F36E95">
              <w:rPr>
                <w:color w:val="000000"/>
                <w:szCs w:val="24"/>
              </w:rPr>
              <w:t xml:space="preserve">Выявлять у лица, поступающего на работу, заболевания (отравления), связанные с условиями труда, в том числе являющиеся медицинскими противопоказаниями к работе </w:t>
            </w:r>
            <w:r w:rsidRPr="00F36E95">
              <w:rPr>
                <w:color w:val="000000"/>
                <w:szCs w:val="24"/>
                <w:shd w:val="clear" w:color="auto" w:fill="FFFFFF"/>
              </w:rPr>
              <w:t>с вредными и (или) опасными условиями труда, а также работам, при выполнении которых обязательно проведение предварительных и периодических медицинских осмотров (обследований)</w:t>
            </w:r>
            <w:r w:rsidRPr="00F36E95">
              <w:rPr>
                <w:color w:val="000000"/>
                <w:szCs w:val="24"/>
              </w:rPr>
              <w:t>, в соответствии с нормативными правовыми актами, Перечнем профессиональных заболеваний</w:t>
            </w:r>
          </w:p>
        </w:tc>
      </w:tr>
      <w:tr w:rsidR="001061DC" w:rsidRPr="00107315" w14:paraId="319671B4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2D840A4B" w14:textId="77777777" w:rsidR="001061DC" w:rsidRPr="00107315" w:rsidRDefault="001061DC" w:rsidP="001061DC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auto"/>
          </w:tcPr>
          <w:p w14:paraId="3D8BA71A" w14:textId="77777777" w:rsidR="001061DC" w:rsidRPr="00F36E95" w:rsidRDefault="001061DC" w:rsidP="00F36E95">
            <w:pPr>
              <w:shd w:val="clear" w:color="auto" w:fill="FFFFFF"/>
              <w:snapToGrid w:val="0"/>
              <w:jc w:val="both"/>
              <w:rPr>
                <w:color w:val="000000"/>
                <w:szCs w:val="24"/>
              </w:rPr>
            </w:pPr>
            <w:r w:rsidRPr="00F36E95">
              <w:rPr>
                <w:color w:val="000000"/>
                <w:szCs w:val="24"/>
              </w:rPr>
              <w:t xml:space="preserve">Выявлять у </w:t>
            </w:r>
            <w:r w:rsidR="00B3575B" w:rsidRPr="00F36E95">
              <w:rPr>
                <w:szCs w:val="24"/>
              </w:rPr>
              <w:t>пациента</w:t>
            </w:r>
            <w:r w:rsidRPr="00F36E95">
              <w:rPr>
                <w:color w:val="000000"/>
                <w:szCs w:val="24"/>
              </w:rPr>
              <w:t>, подлежащего периодическому (или внеочередному) медицинскому осмотру, профессиональные заболевания и заболевания (отравления), связанные с условиями труда, в том числе являющиеся медицинскими противопоказаниями к работе с вредными и (или) опасными условиями труда, а также работам, при выполнении которых обязательно проведение предварительных и периодических медицинских осмотров (обследований), в соответствии с нормативными правовыми актами</w:t>
            </w:r>
          </w:p>
        </w:tc>
      </w:tr>
      <w:tr w:rsidR="00A50D2F" w:rsidRPr="00107315" w14:paraId="1DD45B1A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7394D763" w14:textId="77777777" w:rsidR="00A50D2F" w:rsidRPr="00107315" w:rsidRDefault="00A50D2F" w:rsidP="001061DC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auto"/>
          </w:tcPr>
          <w:p w14:paraId="3017D85E" w14:textId="77777777" w:rsidR="00A50D2F" w:rsidRPr="00F36E95" w:rsidRDefault="00A50D2F" w:rsidP="00F36E95">
            <w:pPr>
              <w:shd w:val="clear" w:color="auto" w:fill="FFFFFF"/>
              <w:snapToGrid w:val="0"/>
              <w:jc w:val="both"/>
              <w:rPr>
                <w:color w:val="000000"/>
                <w:szCs w:val="24"/>
              </w:rPr>
            </w:pPr>
            <w:r w:rsidRPr="00F36E95">
              <w:rPr>
                <w:color w:val="000000"/>
                <w:szCs w:val="24"/>
              </w:rPr>
              <w:t xml:space="preserve">Давать рекомендации по рациональному трудоустройству лицу, поступающему на работу, и </w:t>
            </w:r>
            <w:r w:rsidR="00B3575B" w:rsidRPr="00F36E95">
              <w:rPr>
                <w:szCs w:val="24"/>
              </w:rPr>
              <w:t>пациенту</w:t>
            </w:r>
            <w:r w:rsidRPr="00F36E95">
              <w:rPr>
                <w:color w:val="000000"/>
                <w:szCs w:val="24"/>
              </w:rPr>
              <w:t>, подлежащему периодическому (или внеочередному) медицинскому осмотру, с учетом соответствия требований к состоянию его здоровья работ</w:t>
            </w:r>
            <w:r w:rsidR="00D07E37">
              <w:rPr>
                <w:color w:val="000000"/>
                <w:szCs w:val="24"/>
              </w:rPr>
              <w:t>е</w:t>
            </w:r>
            <w:r w:rsidRPr="00F36E95">
              <w:rPr>
                <w:color w:val="000000"/>
                <w:szCs w:val="24"/>
              </w:rPr>
              <w:t xml:space="preserve"> с воздействием вредных и (или) опасных факторов трудового процесса и отдельным видам работ</w:t>
            </w:r>
          </w:p>
        </w:tc>
      </w:tr>
      <w:tr w:rsidR="001061DC" w:rsidRPr="00107315" w14:paraId="214D6DE3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32A62BA8" w14:textId="77777777" w:rsidR="001061DC" w:rsidRPr="00107315" w:rsidRDefault="001061DC" w:rsidP="001061DC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  <w:vAlign w:val="center"/>
          </w:tcPr>
          <w:p w14:paraId="2BE59337" w14:textId="77777777" w:rsidR="001061DC" w:rsidRPr="00F36E95" w:rsidRDefault="001061DC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F36E95">
              <w:rPr>
                <w:szCs w:val="24"/>
              </w:rPr>
              <w:t>Определять объем проведения диспансерного наблюдения пациента с профессиональным заболеванием в соответствии</w:t>
            </w:r>
            <w:r w:rsidR="000D2306" w:rsidRPr="00F36E95">
              <w:rPr>
                <w:szCs w:val="24"/>
              </w:rPr>
              <w:t xml:space="preserve"> с клиническими рекомендациями</w:t>
            </w:r>
            <w:r w:rsidRPr="00F36E95">
              <w:rPr>
                <w:szCs w:val="24"/>
              </w:rPr>
              <w:t xml:space="preserve"> по вопросам оказания медицинской помощи, с учетом стандартов медицинской помощи</w:t>
            </w:r>
          </w:p>
        </w:tc>
      </w:tr>
      <w:tr w:rsidR="001061DC" w:rsidRPr="00107315" w14:paraId="7D7BF7E0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327D6D31" w14:textId="77777777" w:rsidR="001061DC" w:rsidRPr="00107315" w:rsidRDefault="001061DC" w:rsidP="001061DC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  <w:vAlign w:val="center"/>
          </w:tcPr>
          <w:p w14:paraId="10D2AE78" w14:textId="77777777" w:rsidR="001061DC" w:rsidRPr="00F36E95" w:rsidRDefault="001061DC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F36E95">
              <w:rPr>
                <w:szCs w:val="24"/>
              </w:rPr>
              <w:t>Формировать группы риска развития профессиональных заболеваний и заболеваний, препятств</w:t>
            </w:r>
            <w:r w:rsidR="003C38FE" w:rsidRPr="00F36E95">
              <w:rPr>
                <w:szCs w:val="24"/>
              </w:rPr>
              <w:t>ующих выполнению поручаемой пациенту</w:t>
            </w:r>
            <w:r w:rsidR="00B3575B" w:rsidRPr="00F36E95">
              <w:rPr>
                <w:szCs w:val="24"/>
              </w:rPr>
              <w:t xml:space="preserve"> </w:t>
            </w:r>
            <w:r w:rsidRPr="00F36E95">
              <w:rPr>
                <w:szCs w:val="24"/>
              </w:rPr>
              <w:t>работ</w:t>
            </w:r>
            <w:r w:rsidR="00545A6A">
              <w:rPr>
                <w:szCs w:val="24"/>
              </w:rPr>
              <w:t>ы</w:t>
            </w:r>
            <w:r w:rsidRPr="00F36E95">
              <w:rPr>
                <w:szCs w:val="24"/>
              </w:rPr>
              <w:t xml:space="preserve"> </w:t>
            </w:r>
          </w:p>
        </w:tc>
      </w:tr>
      <w:tr w:rsidR="007005AB" w:rsidRPr="00107315" w14:paraId="763A47B7" w14:textId="77777777" w:rsidTr="00F36E95">
        <w:trPr>
          <w:cantSplit/>
          <w:trHeight w:val="20"/>
        </w:trPr>
        <w:tc>
          <w:tcPr>
            <w:tcW w:w="970" w:type="pct"/>
            <w:vMerge w:val="restart"/>
            <w:shd w:val="clear" w:color="auto" w:fill="auto"/>
          </w:tcPr>
          <w:p w14:paraId="17E134C1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  <w:r w:rsidRPr="00107315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30" w:type="pct"/>
            <w:shd w:val="clear" w:color="auto" w:fill="auto"/>
          </w:tcPr>
          <w:p w14:paraId="35B184A4" w14:textId="77777777" w:rsidR="007005AB" w:rsidRPr="00F36E95" w:rsidRDefault="007005AB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F36E95">
              <w:rPr>
                <w:color w:val="000000"/>
                <w:spacing w:val="5"/>
                <w:szCs w:val="24"/>
              </w:rPr>
              <w:t xml:space="preserve">Принцип составления плана обследования </w:t>
            </w:r>
            <w:r w:rsidR="000D2306" w:rsidRPr="00F36E95">
              <w:rPr>
                <w:color w:val="000000"/>
                <w:spacing w:val="5"/>
                <w:szCs w:val="24"/>
              </w:rPr>
              <w:t xml:space="preserve">необходимыми </w:t>
            </w:r>
            <w:r w:rsidRPr="00F36E95">
              <w:rPr>
                <w:color w:val="000000"/>
                <w:spacing w:val="5"/>
                <w:szCs w:val="24"/>
              </w:rPr>
              <w:t>врач</w:t>
            </w:r>
            <w:r w:rsidR="000D2306" w:rsidRPr="00F36E95">
              <w:rPr>
                <w:color w:val="000000"/>
                <w:spacing w:val="5"/>
                <w:szCs w:val="24"/>
              </w:rPr>
              <w:t>ами</w:t>
            </w:r>
            <w:r w:rsidRPr="00F36E95">
              <w:rPr>
                <w:color w:val="000000"/>
                <w:spacing w:val="5"/>
                <w:szCs w:val="24"/>
              </w:rPr>
              <w:t>-специалист</w:t>
            </w:r>
            <w:r w:rsidR="000D2306" w:rsidRPr="00F36E95">
              <w:rPr>
                <w:color w:val="000000"/>
                <w:spacing w:val="5"/>
                <w:szCs w:val="24"/>
              </w:rPr>
              <w:t>ами</w:t>
            </w:r>
            <w:r w:rsidRPr="00F36E95">
              <w:rPr>
                <w:color w:val="000000"/>
                <w:spacing w:val="5"/>
                <w:szCs w:val="24"/>
              </w:rPr>
              <w:t xml:space="preserve">, а также </w:t>
            </w:r>
            <w:r w:rsidR="00545A6A">
              <w:rPr>
                <w:color w:val="000000"/>
                <w:spacing w:val="5"/>
                <w:szCs w:val="24"/>
              </w:rPr>
              <w:t xml:space="preserve">планирования </w:t>
            </w:r>
            <w:r w:rsidRPr="00F36E95">
              <w:rPr>
                <w:color w:val="000000"/>
                <w:spacing w:val="5"/>
                <w:szCs w:val="24"/>
              </w:rPr>
              <w:t xml:space="preserve">видов и объемов необходимых лабораторных и функциональных исследований, в том </w:t>
            </w:r>
            <w:r w:rsidRPr="00F36E95">
              <w:rPr>
                <w:color w:val="000000"/>
                <w:szCs w:val="24"/>
              </w:rPr>
              <w:t>числе</w:t>
            </w:r>
            <w:r w:rsidRPr="00F36E95">
              <w:rPr>
                <w:color w:val="000000"/>
                <w:spacing w:val="5"/>
                <w:szCs w:val="24"/>
              </w:rPr>
              <w:t xml:space="preserve"> с учетом вредных и опасных производственных факторов, работ и профессий </w:t>
            </w:r>
            <w:r w:rsidRPr="00F36E95">
              <w:rPr>
                <w:color w:val="000000"/>
                <w:szCs w:val="24"/>
              </w:rPr>
              <w:t xml:space="preserve">лицу, поступающему на работу, или </w:t>
            </w:r>
            <w:r w:rsidR="00B3575B" w:rsidRPr="00F36E95">
              <w:rPr>
                <w:szCs w:val="24"/>
              </w:rPr>
              <w:t>пациенту</w:t>
            </w:r>
            <w:r w:rsidRPr="00F36E95">
              <w:rPr>
                <w:color w:val="000000"/>
                <w:szCs w:val="24"/>
              </w:rPr>
              <w:t>, подлежащему периодическому (или внеочередному) медицинскому осмотру</w:t>
            </w:r>
          </w:p>
        </w:tc>
      </w:tr>
      <w:tr w:rsidR="007005AB" w:rsidRPr="00107315" w14:paraId="25612504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34DE23E7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auto"/>
          </w:tcPr>
          <w:p w14:paraId="49142876" w14:textId="77777777" w:rsidR="007005AB" w:rsidRPr="00F36E95" w:rsidRDefault="007005AB" w:rsidP="00F36E95">
            <w:pPr>
              <w:shd w:val="clear" w:color="auto" w:fill="FFFFFF"/>
              <w:snapToGrid w:val="0"/>
              <w:jc w:val="both"/>
              <w:rPr>
                <w:color w:val="000000"/>
                <w:spacing w:val="5"/>
                <w:szCs w:val="24"/>
              </w:rPr>
            </w:pPr>
            <w:r w:rsidRPr="00F36E95">
              <w:rPr>
                <w:color w:val="000000"/>
                <w:spacing w:val="5"/>
                <w:szCs w:val="24"/>
              </w:rPr>
              <w:t>Методики сбора жалоб, анамнеза жизни и заболевания у лица, поступающего на работу</w:t>
            </w:r>
            <w:r w:rsidR="00545A6A">
              <w:rPr>
                <w:color w:val="000000"/>
                <w:spacing w:val="5"/>
                <w:szCs w:val="24"/>
              </w:rPr>
              <w:t>,</w:t>
            </w:r>
            <w:r w:rsidRPr="00F36E95">
              <w:rPr>
                <w:color w:val="000000"/>
                <w:spacing w:val="5"/>
                <w:szCs w:val="24"/>
              </w:rPr>
              <w:t xml:space="preserve"> и у</w:t>
            </w:r>
            <w:r w:rsidR="003C38FE" w:rsidRPr="00F36E95">
              <w:rPr>
                <w:color w:val="000000"/>
                <w:spacing w:val="5"/>
                <w:szCs w:val="24"/>
              </w:rPr>
              <w:t xml:space="preserve"> </w:t>
            </w:r>
            <w:r w:rsidR="00B3575B" w:rsidRPr="00F36E95">
              <w:rPr>
                <w:szCs w:val="24"/>
              </w:rPr>
              <w:t>пациента</w:t>
            </w:r>
            <w:r w:rsidRPr="00F36E95">
              <w:rPr>
                <w:color w:val="000000"/>
                <w:spacing w:val="5"/>
                <w:szCs w:val="24"/>
              </w:rPr>
              <w:t>, подлежащего периодическому (или внеочередному) медицинскому осмотру</w:t>
            </w:r>
            <w:r w:rsidR="00B3575B" w:rsidRPr="00F36E95">
              <w:rPr>
                <w:color w:val="000000"/>
                <w:spacing w:val="5"/>
                <w:szCs w:val="24"/>
              </w:rPr>
              <w:t xml:space="preserve"> </w:t>
            </w:r>
          </w:p>
        </w:tc>
      </w:tr>
      <w:tr w:rsidR="007005AB" w:rsidRPr="00107315" w14:paraId="2517DE16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1AD5BE62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</w:tcPr>
          <w:p w14:paraId="14F5645C" w14:textId="77777777" w:rsidR="007005AB" w:rsidRPr="00F36E95" w:rsidRDefault="007005AB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физикального обследования лица, </w:t>
            </w:r>
            <w:r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посту</w:t>
            </w:r>
            <w:r w:rsidR="003C38FE"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пающего на работу</w:t>
            </w:r>
            <w:r w:rsidR="00545A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</w:t>
            </w:r>
            <w:r w:rsidR="003C38FE"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</w:t>
            </w:r>
            <w:r w:rsidR="003C38FE" w:rsidRPr="00F36E95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 w:rsidRPr="00F36E9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подлежащего периодическому (или внеочередному) медицинскому осмотру, при проведении медицинского осмотра</w:t>
            </w:r>
          </w:p>
        </w:tc>
      </w:tr>
      <w:tr w:rsidR="007005AB" w:rsidRPr="00107315" w14:paraId="64E123C7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1FAFC278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  <w:vAlign w:val="center"/>
          </w:tcPr>
          <w:p w14:paraId="34C42C38" w14:textId="77777777" w:rsidR="007005AB" w:rsidRPr="00F36E95" w:rsidRDefault="007005AB" w:rsidP="00F36E95">
            <w:pPr>
              <w:pStyle w:val="ConsPlusNormal"/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>Порядок н</w:t>
            </w:r>
            <w:r w:rsidRPr="00F36E9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аправления </w:t>
            </w:r>
            <w:r w:rsidRPr="00F3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лица, </w:t>
            </w:r>
            <w:r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поступающего на работу</w:t>
            </w:r>
            <w:r w:rsidR="00545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  <w:r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и </w:t>
            </w:r>
            <w:r w:rsidR="00E41829" w:rsidRPr="00F36E95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, подлежащего периодическому (или внеочередному) медицинскому осмотру,</w:t>
            </w:r>
            <w:r w:rsidRPr="00F3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6E9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для осмотра врачами-специалистами, </w:t>
            </w:r>
            <w:r w:rsidR="00545A6A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на </w:t>
            </w:r>
            <w:r w:rsidRPr="00F36E9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лабораторны</w:t>
            </w:r>
            <w:r w:rsidR="00545A6A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 w:rsidRPr="00F36E9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и инструментальны</w:t>
            </w:r>
            <w:r w:rsidR="00545A6A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 w:rsidRPr="00F36E9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исследовани</w:t>
            </w:r>
            <w:r w:rsidR="00545A6A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 w:rsidRPr="00F36E9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с учетом вредных и опасных производственных факторов и работ</w:t>
            </w:r>
            <w:r w:rsidR="00E41829" w:rsidRPr="00F36E9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</w:p>
        </w:tc>
      </w:tr>
      <w:tr w:rsidR="007005AB" w:rsidRPr="00107315" w14:paraId="12A369E5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2C26756B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</w:tcPr>
          <w:p w14:paraId="5A734177" w14:textId="77777777" w:rsidR="007005AB" w:rsidRPr="00F36E95" w:rsidDel="00177B89" w:rsidRDefault="007005AB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>Порядок н</w:t>
            </w:r>
            <w:r w:rsidRPr="00F36E9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аправления </w:t>
            </w:r>
            <w:r w:rsidRPr="00F3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лица, </w:t>
            </w:r>
            <w:r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поступающего на работу</w:t>
            </w:r>
            <w:r w:rsidR="00545A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  <w:r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и </w:t>
            </w:r>
            <w:r w:rsidR="00E41829" w:rsidRPr="00F36E95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, подлежащего периодическому (или внеочередному) медицинскому осмотру,</w:t>
            </w:r>
            <w:r w:rsidRPr="00F3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дополнительные обследования и консультации при наличии медицинских показаний</w:t>
            </w:r>
            <w:r w:rsidR="00A13A88" w:rsidRPr="00F3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005AB" w:rsidRPr="00107315" w14:paraId="724678A6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22222CBE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  <w:vAlign w:val="center"/>
          </w:tcPr>
          <w:p w14:paraId="141B317E" w14:textId="77777777" w:rsidR="007005AB" w:rsidRPr="00F36E95" w:rsidDel="00177B89" w:rsidRDefault="007005AB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E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Правила интерпр</w:t>
            </w:r>
            <w:r w:rsidR="004D5A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F36E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тации и анализа медицинской документации, заключений врачей-специалистов, результатов лабораторных и инструментальных исследований в целях определения соответствия состояния здоровья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8FE"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пациента 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>(или лица, поступающего на работу) поручаемой ему работе</w:t>
            </w:r>
            <w:r w:rsidRPr="00F36E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раннего выявления и профилактики заболеваний (в том числе профессиональных)</w:t>
            </w:r>
          </w:p>
        </w:tc>
      </w:tr>
      <w:tr w:rsidR="007005AB" w:rsidRPr="00107315" w14:paraId="6333B359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148F7C42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  <w:vAlign w:val="center"/>
          </w:tcPr>
          <w:p w14:paraId="5F9E9E81" w14:textId="77777777" w:rsidR="007005AB" w:rsidRPr="00F36E95" w:rsidDel="00177B89" w:rsidRDefault="007005AB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E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Правила интерпр</w:t>
            </w:r>
            <w:r w:rsidR="004D5A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F36E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тации и анализа медицинской документации, заключений врачей-специалистов, результат</w:t>
            </w:r>
            <w:r w:rsidR="00545A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ов</w:t>
            </w:r>
            <w:r w:rsidRPr="00F36E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лабораторных и инструментальных исследований в целях выявления 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3C38FE" w:rsidRPr="00F36E95">
              <w:rPr>
                <w:rFonts w:ascii="Times New Roman" w:hAnsi="Times New Roman" w:cs="Times New Roman"/>
                <w:sz w:val="24"/>
                <w:szCs w:val="24"/>
              </w:rPr>
              <w:t>пациентов</w:t>
            </w:r>
            <w:r w:rsidR="00EA2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заболеваний и заболеваний (отравлений), связанных с условиями труда, начальных форм профессиональных заболеваний, ранних признаков воздействия вредных и (или) опасных производственных факторов рабочей среды, формирования групп риска развития профессиональных заболеваний и заболеваний, препятствующих </w:t>
            </w:r>
            <w:r w:rsidR="003C38FE" w:rsidRPr="00F36E95">
              <w:rPr>
                <w:rFonts w:ascii="Times New Roman" w:hAnsi="Times New Roman" w:cs="Times New Roman"/>
                <w:sz w:val="24"/>
                <w:szCs w:val="24"/>
              </w:rPr>
              <w:t>выполнению поручаемой пациенту</w:t>
            </w:r>
            <w:r w:rsidR="00E41829"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545A6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7005AB" w:rsidRPr="00107315" w14:paraId="57A3E60C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51743A2B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</w:tcPr>
          <w:p w14:paraId="72E85F7B" w14:textId="77777777" w:rsidR="007005AB" w:rsidRPr="00F36E95" w:rsidDel="00177B89" w:rsidRDefault="007005AB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Порядок направления лица, </w:t>
            </w:r>
            <w:r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поступающего на работу, и </w:t>
            </w:r>
            <w:r w:rsidR="00E41829" w:rsidRPr="00F36E95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r w:rsidRPr="00F36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, подлежащего периодическому (или внеочередному) медицинскому осмотру,</w:t>
            </w:r>
            <w:r w:rsidRPr="00F36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выявленными медицинскими противопоказаниями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 к работе на экспертизу профессиональной пригодности</w:t>
            </w:r>
          </w:p>
        </w:tc>
      </w:tr>
      <w:tr w:rsidR="007005AB" w:rsidRPr="00107315" w14:paraId="08A036E4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45BD37A5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</w:tcPr>
          <w:p w14:paraId="070C9441" w14:textId="77777777" w:rsidR="007005AB" w:rsidRPr="00F36E95" w:rsidDel="00177B89" w:rsidRDefault="007005AB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6862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</w:t>
            </w:r>
            <w:r w:rsidR="003C38FE"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пациента 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>с подозрением на наличие профессионального заболевания и установлени</w:t>
            </w:r>
            <w:r w:rsidR="0068620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20E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предварительного диагноза острого или хронического профессионального заболевания</w:t>
            </w:r>
          </w:p>
        </w:tc>
      </w:tr>
      <w:tr w:rsidR="007005AB" w:rsidRPr="00107315" w14:paraId="4FE4C1EA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056681ED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</w:tcPr>
          <w:p w14:paraId="4893244F" w14:textId="77777777" w:rsidR="007005AB" w:rsidRPr="00F36E95" w:rsidDel="00177B89" w:rsidRDefault="007D73DF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>Порядок н</w:t>
            </w:r>
            <w:r w:rsidR="007005AB" w:rsidRPr="00F36E95">
              <w:rPr>
                <w:rFonts w:ascii="Times New Roman" w:hAnsi="Times New Roman" w:cs="Times New Roman"/>
                <w:sz w:val="24"/>
                <w:szCs w:val="24"/>
              </w:rPr>
              <w:t>аправл</w:t>
            </w:r>
            <w:r w:rsidRPr="00F36E95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7005AB"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8FE" w:rsidRPr="00F36E95">
              <w:rPr>
                <w:rFonts w:ascii="Times New Roman" w:hAnsi="Times New Roman" w:cs="Times New Roman"/>
                <w:sz w:val="24"/>
                <w:szCs w:val="24"/>
              </w:rPr>
              <w:t xml:space="preserve">пациента </w:t>
            </w:r>
            <w:r w:rsidR="007005AB" w:rsidRPr="00F36E95">
              <w:rPr>
                <w:rFonts w:ascii="Times New Roman" w:hAnsi="Times New Roman" w:cs="Times New Roman"/>
                <w:sz w:val="24"/>
                <w:szCs w:val="24"/>
              </w:rPr>
              <w:t>с установлен</w:t>
            </w:r>
            <w:r w:rsidR="004D5A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05AB" w:rsidRPr="00F36E95">
              <w:rPr>
                <w:rFonts w:ascii="Times New Roman" w:hAnsi="Times New Roman" w:cs="Times New Roman"/>
                <w:sz w:val="24"/>
                <w:szCs w:val="24"/>
              </w:rPr>
              <w:t>ым предварительным диагнозом острого или хронического профессионального заболевания на экспертизу связи заболевания с профессией</w:t>
            </w:r>
          </w:p>
        </w:tc>
      </w:tr>
      <w:tr w:rsidR="007005AB" w:rsidRPr="00107315" w14:paraId="217FEB33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15F01855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auto"/>
          </w:tcPr>
          <w:p w14:paraId="36E2450E" w14:textId="77777777" w:rsidR="007005AB" w:rsidRPr="00F36E95" w:rsidRDefault="007D73DF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F36E95">
              <w:rPr>
                <w:szCs w:val="24"/>
              </w:rPr>
              <w:t>Методик</w:t>
            </w:r>
            <w:r w:rsidR="0068620E">
              <w:rPr>
                <w:szCs w:val="24"/>
              </w:rPr>
              <w:t>а</w:t>
            </w:r>
            <w:r w:rsidRPr="00F36E95">
              <w:rPr>
                <w:szCs w:val="24"/>
              </w:rPr>
              <w:t xml:space="preserve"> и способы в</w:t>
            </w:r>
            <w:r w:rsidR="007005AB" w:rsidRPr="00F36E95">
              <w:rPr>
                <w:szCs w:val="24"/>
              </w:rPr>
              <w:t>ыявл</w:t>
            </w:r>
            <w:r w:rsidRPr="00F36E95">
              <w:rPr>
                <w:szCs w:val="24"/>
              </w:rPr>
              <w:t>ения</w:t>
            </w:r>
            <w:r w:rsidR="007005AB" w:rsidRPr="00F36E95">
              <w:rPr>
                <w:szCs w:val="24"/>
              </w:rPr>
              <w:t xml:space="preserve"> профессиональн</w:t>
            </w:r>
            <w:r w:rsidR="0068620E">
              <w:rPr>
                <w:szCs w:val="24"/>
              </w:rPr>
              <w:t>ых</w:t>
            </w:r>
            <w:r w:rsidR="007005AB" w:rsidRPr="00F36E95">
              <w:rPr>
                <w:szCs w:val="24"/>
              </w:rPr>
              <w:t xml:space="preserve"> заболевани</w:t>
            </w:r>
            <w:r w:rsidR="0068620E">
              <w:rPr>
                <w:szCs w:val="24"/>
              </w:rPr>
              <w:t xml:space="preserve">й, </w:t>
            </w:r>
            <w:r w:rsidR="0068620E" w:rsidRPr="00F36E95">
              <w:rPr>
                <w:szCs w:val="24"/>
              </w:rPr>
              <w:t>являющи</w:t>
            </w:r>
            <w:r w:rsidR="0068620E">
              <w:rPr>
                <w:szCs w:val="24"/>
              </w:rPr>
              <w:t>х</w:t>
            </w:r>
            <w:r w:rsidR="0068620E" w:rsidRPr="00F36E95">
              <w:rPr>
                <w:szCs w:val="24"/>
              </w:rPr>
              <w:t>ся результатом воздействия вредных и (или) опасных условий труда</w:t>
            </w:r>
            <w:r w:rsidR="0068620E">
              <w:rPr>
                <w:szCs w:val="24"/>
              </w:rPr>
              <w:t>,</w:t>
            </w:r>
            <w:r w:rsidR="007005AB" w:rsidRPr="00F36E95">
              <w:rPr>
                <w:szCs w:val="24"/>
              </w:rPr>
              <w:t xml:space="preserve"> у лица, претендующего на должность</w:t>
            </w:r>
          </w:p>
        </w:tc>
      </w:tr>
      <w:tr w:rsidR="007005AB" w:rsidRPr="00107315" w14:paraId="18B61452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436ED772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auto"/>
          </w:tcPr>
          <w:p w14:paraId="0E4C1B0A" w14:textId="77777777" w:rsidR="007005AB" w:rsidRPr="00F36E95" w:rsidRDefault="007D73DF" w:rsidP="00F36E95">
            <w:pPr>
              <w:shd w:val="clear" w:color="auto" w:fill="FFFFFF"/>
              <w:snapToGrid w:val="0"/>
              <w:jc w:val="both"/>
              <w:rPr>
                <w:color w:val="000000"/>
                <w:szCs w:val="24"/>
              </w:rPr>
            </w:pPr>
            <w:r w:rsidRPr="00F36E95">
              <w:rPr>
                <w:szCs w:val="24"/>
              </w:rPr>
              <w:t>Методик</w:t>
            </w:r>
            <w:r w:rsidR="0068620E">
              <w:rPr>
                <w:szCs w:val="24"/>
              </w:rPr>
              <w:t>а</w:t>
            </w:r>
            <w:r w:rsidRPr="00F36E95">
              <w:rPr>
                <w:szCs w:val="24"/>
              </w:rPr>
              <w:t xml:space="preserve"> и способы выявления</w:t>
            </w:r>
            <w:r w:rsidR="007005AB" w:rsidRPr="00F36E95">
              <w:rPr>
                <w:color w:val="000000"/>
                <w:szCs w:val="24"/>
              </w:rPr>
              <w:t xml:space="preserve"> у лица, поступающего на работу, заболевани</w:t>
            </w:r>
            <w:r w:rsidR="0068620E">
              <w:rPr>
                <w:color w:val="000000"/>
                <w:szCs w:val="24"/>
              </w:rPr>
              <w:t>й</w:t>
            </w:r>
            <w:r w:rsidR="007005AB" w:rsidRPr="00F36E95">
              <w:rPr>
                <w:color w:val="000000"/>
                <w:szCs w:val="24"/>
              </w:rPr>
              <w:t xml:space="preserve"> (отравления), связанны</w:t>
            </w:r>
            <w:r w:rsidR="0068620E">
              <w:rPr>
                <w:color w:val="000000"/>
                <w:szCs w:val="24"/>
              </w:rPr>
              <w:t>х</w:t>
            </w:r>
            <w:r w:rsidR="007005AB" w:rsidRPr="00F36E95">
              <w:rPr>
                <w:color w:val="000000"/>
                <w:szCs w:val="24"/>
              </w:rPr>
              <w:t xml:space="preserve"> с условиями труда, в том числе являющи</w:t>
            </w:r>
            <w:r w:rsidR="0068620E">
              <w:rPr>
                <w:color w:val="000000"/>
                <w:szCs w:val="24"/>
              </w:rPr>
              <w:t>х</w:t>
            </w:r>
            <w:r w:rsidR="007005AB" w:rsidRPr="00F36E95">
              <w:rPr>
                <w:color w:val="000000"/>
                <w:szCs w:val="24"/>
              </w:rPr>
              <w:t xml:space="preserve">ся медицинскими противопоказаниями к работе </w:t>
            </w:r>
            <w:r w:rsidR="007005AB" w:rsidRPr="00F36E95">
              <w:rPr>
                <w:color w:val="000000"/>
                <w:szCs w:val="24"/>
                <w:shd w:val="clear" w:color="auto" w:fill="FFFFFF"/>
              </w:rPr>
              <w:t>с вредными и (или) опасными условиями труда, а также работам, при выполнении которых обязательно проведение предварительных и периодических медицинских осмотров (обследований)</w:t>
            </w:r>
            <w:r w:rsidR="007005AB" w:rsidRPr="00F36E95">
              <w:rPr>
                <w:color w:val="000000"/>
                <w:szCs w:val="24"/>
              </w:rPr>
              <w:t>, в соответствии с нормативными правовыми актами, Перечнем профессиональных заболеваний</w:t>
            </w:r>
          </w:p>
        </w:tc>
      </w:tr>
      <w:tr w:rsidR="007005AB" w:rsidRPr="00107315" w14:paraId="31E5476C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1C363E6C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auto"/>
          </w:tcPr>
          <w:p w14:paraId="6805644A" w14:textId="77777777" w:rsidR="007005AB" w:rsidRPr="00F36E95" w:rsidRDefault="007D73DF" w:rsidP="00F36E95">
            <w:pPr>
              <w:shd w:val="clear" w:color="auto" w:fill="FFFFFF"/>
              <w:snapToGrid w:val="0"/>
              <w:jc w:val="both"/>
              <w:rPr>
                <w:color w:val="000000"/>
                <w:szCs w:val="24"/>
              </w:rPr>
            </w:pPr>
            <w:r w:rsidRPr="00F36E95">
              <w:rPr>
                <w:szCs w:val="24"/>
              </w:rPr>
              <w:t>Методик</w:t>
            </w:r>
            <w:r w:rsidR="0068620E">
              <w:rPr>
                <w:szCs w:val="24"/>
              </w:rPr>
              <w:t>а</w:t>
            </w:r>
            <w:r w:rsidRPr="00F36E95">
              <w:rPr>
                <w:szCs w:val="24"/>
              </w:rPr>
              <w:t xml:space="preserve"> и способы выявления</w:t>
            </w:r>
            <w:r w:rsidR="007005AB" w:rsidRPr="00F36E95">
              <w:rPr>
                <w:color w:val="000000"/>
                <w:szCs w:val="24"/>
              </w:rPr>
              <w:t xml:space="preserve"> у </w:t>
            </w:r>
            <w:r w:rsidR="00E41829" w:rsidRPr="00F36E95">
              <w:rPr>
                <w:szCs w:val="24"/>
              </w:rPr>
              <w:t>пациента</w:t>
            </w:r>
            <w:r w:rsidR="007005AB" w:rsidRPr="00F36E95">
              <w:rPr>
                <w:color w:val="000000"/>
                <w:szCs w:val="24"/>
              </w:rPr>
              <w:t>, подлежащего периодическому (или внеочередному) медицинскому осмотру,</w:t>
            </w:r>
            <w:r w:rsidRPr="00F36E95">
              <w:rPr>
                <w:color w:val="000000"/>
                <w:szCs w:val="24"/>
              </w:rPr>
              <w:t xml:space="preserve"> профессионального</w:t>
            </w:r>
            <w:r w:rsidR="007005AB" w:rsidRPr="00F36E95">
              <w:rPr>
                <w:color w:val="000000"/>
                <w:szCs w:val="24"/>
              </w:rPr>
              <w:t xml:space="preserve"> заболевания и заболевания (отравления), связанны</w:t>
            </w:r>
            <w:r w:rsidR="0068620E">
              <w:rPr>
                <w:color w:val="000000"/>
                <w:szCs w:val="24"/>
              </w:rPr>
              <w:t>х</w:t>
            </w:r>
            <w:r w:rsidR="007005AB" w:rsidRPr="00F36E95">
              <w:rPr>
                <w:color w:val="000000"/>
                <w:szCs w:val="24"/>
              </w:rPr>
              <w:t xml:space="preserve"> с условиями труда, в том числе являющи</w:t>
            </w:r>
            <w:r w:rsidR="0068620E">
              <w:rPr>
                <w:color w:val="000000"/>
                <w:szCs w:val="24"/>
              </w:rPr>
              <w:t>х</w:t>
            </w:r>
            <w:r w:rsidR="007005AB" w:rsidRPr="00F36E95">
              <w:rPr>
                <w:color w:val="000000"/>
                <w:szCs w:val="24"/>
              </w:rPr>
              <w:t>ся медицинскими противопоказаниями к работе с вредными и (или) опасными условиями труда, а также работам, при выполнении которых обязательно проведение предварительных и периодических медицинских осмотров (обследований), в соответствии с нормативными правовыми актами</w:t>
            </w:r>
          </w:p>
        </w:tc>
      </w:tr>
      <w:tr w:rsidR="007005AB" w:rsidRPr="00107315" w14:paraId="348E6284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43F1BA39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auto"/>
          </w:tcPr>
          <w:p w14:paraId="2B81FB31" w14:textId="77777777" w:rsidR="007005AB" w:rsidRPr="00F36E95" w:rsidRDefault="007D73DF" w:rsidP="00F36E95">
            <w:pPr>
              <w:shd w:val="clear" w:color="auto" w:fill="FFFFFF"/>
              <w:snapToGrid w:val="0"/>
              <w:jc w:val="both"/>
              <w:rPr>
                <w:color w:val="000000"/>
                <w:szCs w:val="24"/>
              </w:rPr>
            </w:pPr>
            <w:r w:rsidRPr="00F36E95">
              <w:rPr>
                <w:color w:val="000000"/>
                <w:szCs w:val="24"/>
              </w:rPr>
              <w:t>Принципы формирования рекомендаций</w:t>
            </w:r>
            <w:r w:rsidR="007005AB" w:rsidRPr="00F36E95">
              <w:rPr>
                <w:color w:val="000000"/>
                <w:szCs w:val="24"/>
              </w:rPr>
              <w:t xml:space="preserve"> по рациональному трудоустройству лицу, поступающему на работу, и </w:t>
            </w:r>
            <w:r w:rsidR="00E41829" w:rsidRPr="00F36E95">
              <w:rPr>
                <w:szCs w:val="24"/>
              </w:rPr>
              <w:t>пациенту</w:t>
            </w:r>
            <w:r w:rsidR="007005AB" w:rsidRPr="00F36E95">
              <w:rPr>
                <w:color w:val="000000"/>
                <w:szCs w:val="24"/>
              </w:rPr>
              <w:t>, подлежащему периодическому (или внеочередному) медицинскому осмотру, с учетом соответствия требований к состоянию его здоровья работ</w:t>
            </w:r>
            <w:r w:rsidR="0068620E">
              <w:rPr>
                <w:color w:val="000000"/>
                <w:szCs w:val="24"/>
              </w:rPr>
              <w:t>е</w:t>
            </w:r>
            <w:r w:rsidR="007005AB" w:rsidRPr="00F36E95">
              <w:rPr>
                <w:color w:val="000000"/>
                <w:szCs w:val="24"/>
              </w:rPr>
              <w:t xml:space="preserve"> с воздействием вредных и (или) опасных факторов трудового процесса и отдельным видам работ</w:t>
            </w:r>
          </w:p>
        </w:tc>
      </w:tr>
      <w:tr w:rsidR="007005AB" w:rsidRPr="00107315" w14:paraId="421513DF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55662204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auto"/>
            <w:vAlign w:val="center"/>
          </w:tcPr>
          <w:p w14:paraId="4A33D8E8" w14:textId="77777777" w:rsidR="007005AB" w:rsidRPr="00F36E95" w:rsidRDefault="007D73DF" w:rsidP="00F36E95">
            <w:pPr>
              <w:shd w:val="clear" w:color="auto" w:fill="FFFFFF"/>
              <w:snapToGrid w:val="0"/>
              <w:jc w:val="both"/>
              <w:rPr>
                <w:color w:val="000000"/>
                <w:szCs w:val="24"/>
              </w:rPr>
            </w:pPr>
            <w:r w:rsidRPr="00F36E95">
              <w:rPr>
                <w:color w:val="000000"/>
                <w:szCs w:val="24"/>
              </w:rPr>
              <w:t xml:space="preserve">Принципы определения </w:t>
            </w:r>
            <w:r w:rsidR="007005AB" w:rsidRPr="00F36E95">
              <w:rPr>
                <w:color w:val="000000"/>
                <w:szCs w:val="24"/>
              </w:rPr>
              <w:t xml:space="preserve">у лица, поступающего на работу, и </w:t>
            </w:r>
            <w:r w:rsidR="00E41829" w:rsidRPr="00F36E95">
              <w:rPr>
                <w:szCs w:val="24"/>
              </w:rPr>
              <w:t>пациента</w:t>
            </w:r>
            <w:r w:rsidR="007005AB" w:rsidRPr="00F36E95">
              <w:rPr>
                <w:color w:val="000000"/>
                <w:szCs w:val="24"/>
              </w:rPr>
              <w:t>, подлежащего периодическому (или внеочередному) медицинскому осмотру, признак</w:t>
            </w:r>
            <w:r w:rsidRPr="00F36E95">
              <w:rPr>
                <w:color w:val="000000"/>
                <w:szCs w:val="24"/>
              </w:rPr>
              <w:t>ов</w:t>
            </w:r>
            <w:r w:rsidR="007005AB" w:rsidRPr="00F36E95">
              <w:rPr>
                <w:color w:val="000000"/>
                <w:szCs w:val="24"/>
              </w:rPr>
              <w:t xml:space="preserve"> временной нетрудоспособности </w:t>
            </w:r>
            <w:r w:rsidR="001D0529" w:rsidRPr="00F36E95">
              <w:rPr>
                <w:color w:val="000000"/>
                <w:szCs w:val="24"/>
              </w:rPr>
              <w:t>или</w:t>
            </w:r>
            <w:r w:rsidR="007005AB" w:rsidRPr="00F36E95">
              <w:rPr>
                <w:color w:val="000000"/>
                <w:szCs w:val="24"/>
              </w:rPr>
              <w:t xml:space="preserve"> стойких нарушений функций организма</w:t>
            </w:r>
          </w:p>
        </w:tc>
      </w:tr>
      <w:tr w:rsidR="007005AB" w:rsidRPr="00107315" w14:paraId="6414B06B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03F89A17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  <w:vAlign w:val="center"/>
          </w:tcPr>
          <w:p w14:paraId="733C1C40" w14:textId="77777777" w:rsidR="007005AB" w:rsidRPr="00F36E95" w:rsidRDefault="007D73DF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F36E95">
              <w:rPr>
                <w:szCs w:val="24"/>
              </w:rPr>
              <w:t>Способы и методики о</w:t>
            </w:r>
            <w:r w:rsidR="007005AB" w:rsidRPr="00F36E95">
              <w:rPr>
                <w:szCs w:val="24"/>
              </w:rPr>
              <w:t>предел</w:t>
            </w:r>
            <w:r w:rsidRPr="00F36E95">
              <w:rPr>
                <w:szCs w:val="24"/>
              </w:rPr>
              <w:t>ения</w:t>
            </w:r>
            <w:r w:rsidR="007005AB" w:rsidRPr="00F36E95">
              <w:rPr>
                <w:szCs w:val="24"/>
              </w:rPr>
              <w:t xml:space="preserve"> объем</w:t>
            </w:r>
            <w:r w:rsidRPr="00F36E95">
              <w:rPr>
                <w:szCs w:val="24"/>
              </w:rPr>
              <w:t>а</w:t>
            </w:r>
            <w:r w:rsidR="007005AB" w:rsidRPr="00F36E95">
              <w:rPr>
                <w:szCs w:val="24"/>
              </w:rPr>
              <w:t xml:space="preserve"> проведения диспансерного наблюдения</w:t>
            </w:r>
            <w:r w:rsidR="004C288F" w:rsidRPr="00F36E95">
              <w:rPr>
                <w:szCs w:val="24"/>
              </w:rPr>
              <w:t xml:space="preserve"> </w:t>
            </w:r>
            <w:r w:rsidR="003C38FE" w:rsidRPr="00F36E95">
              <w:rPr>
                <w:szCs w:val="24"/>
              </w:rPr>
              <w:t xml:space="preserve">пациента </w:t>
            </w:r>
            <w:r w:rsidR="007005AB" w:rsidRPr="00F36E95">
              <w:rPr>
                <w:szCs w:val="24"/>
              </w:rPr>
              <w:t>с профессиональным заболеванием в соответствии с клиническими рекомендациями по вопросам оказания медицинской помощи, с учетом стандартов медицинской помощи</w:t>
            </w:r>
          </w:p>
        </w:tc>
      </w:tr>
      <w:tr w:rsidR="007005AB" w:rsidRPr="00107315" w14:paraId="34728341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08C0EBBD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  <w:vAlign w:val="center"/>
          </w:tcPr>
          <w:p w14:paraId="6C207698" w14:textId="77777777" w:rsidR="007005AB" w:rsidRPr="00F36E95" w:rsidRDefault="007D73DF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F36E95">
              <w:rPr>
                <w:szCs w:val="24"/>
              </w:rPr>
              <w:t>Принцип формиров</w:t>
            </w:r>
            <w:r w:rsidR="004D5AD2">
              <w:rPr>
                <w:szCs w:val="24"/>
              </w:rPr>
              <w:t>а</w:t>
            </w:r>
            <w:r w:rsidRPr="00F36E95">
              <w:rPr>
                <w:szCs w:val="24"/>
              </w:rPr>
              <w:t>ния</w:t>
            </w:r>
            <w:r w:rsidR="007005AB" w:rsidRPr="00F36E95">
              <w:rPr>
                <w:szCs w:val="24"/>
              </w:rPr>
              <w:t xml:space="preserve"> группы риска развития профессиональных заболеваний и заболеваний, препятствующих </w:t>
            </w:r>
            <w:r w:rsidR="003C38FE" w:rsidRPr="00F36E95">
              <w:rPr>
                <w:szCs w:val="24"/>
              </w:rPr>
              <w:t>выполнению поручаемой пациенту</w:t>
            </w:r>
            <w:r w:rsidR="00E41829" w:rsidRPr="00F36E95">
              <w:rPr>
                <w:szCs w:val="24"/>
              </w:rPr>
              <w:t xml:space="preserve"> </w:t>
            </w:r>
            <w:r w:rsidR="007005AB" w:rsidRPr="00F36E95">
              <w:rPr>
                <w:szCs w:val="24"/>
              </w:rPr>
              <w:t>работ</w:t>
            </w:r>
            <w:r w:rsidR="0068620E">
              <w:rPr>
                <w:szCs w:val="24"/>
              </w:rPr>
              <w:t>ы</w:t>
            </w:r>
            <w:r w:rsidR="007005AB" w:rsidRPr="00F36E95">
              <w:rPr>
                <w:szCs w:val="24"/>
              </w:rPr>
              <w:t xml:space="preserve"> </w:t>
            </w:r>
          </w:p>
        </w:tc>
      </w:tr>
      <w:tr w:rsidR="007005AB" w:rsidRPr="00107315" w14:paraId="64026423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28222CF5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  <w:vAlign w:val="center"/>
          </w:tcPr>
          <w:p w14:paraId="42236C66" w14:textId="31068447" w:rsidR="007005AB" w:rsidRPr="00F36E95" w:rsidRDefault="00C91D53" w:rsidP="00F36E95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68620E">
              <w:rPr>
                <w:szCs w:val="24"/>
              </w:rPr>
              <w:t>о</w:t>
            </w:r>
            <w:r w:rsidR="007005AB" w:rsidRPr="00F36E95">
              <w:rPr>
                <w:szCs w:val="24"/>
              </w:rPr>
              <w:t xml:space="preserve">рмативные правовые акты, регламентирующие порядок проведения обязательных (предварительных, периодических, внеочередных) медицинских осмотров, медицинской экспертизы, а также диспансерного наблюдения </w:t>
            </w:r>
            <w:r w:rsidR="003C38FE" w:rsidRPr="00F36E95">
              <w:rPr>
                <w:szCs w:val="24"/>
              </w:rPr>
              <w:t>пациентов</w:t>
            </w:r>
            <w:r w:rsidR="00EA25FE">
              <w:rPr>
                <w:szCs w:val="24"/>
              </w:rPr>
              <w:t xml:space="preserve"> </w:t>
            </w:r>
            <w:r w:rsidR="007005AB" w:rsidRPr="00F36E95">
              <w:rPr>
                <w:szCs w:val="24"/>
              </w:rPr>
              <w:t>с профессиональными заболеваниями</w:t>
            </w:r>
          </w:p>
        </w:tc>
      </w:tr>
      <w:tr w:rsidR="007005AB" w:rsidRPr="00107315" w14:paraId="7DF8EC43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4AC87FCF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  <w:vAlign w:val="center"/>
          </w:tcPr>
          <w:p w14:paraId="08DC1406" w14:textId="77777777" w:rsidR="007005AB" w:rsidRPr="00F36E95" w:rsidRDefault="007005AB" w:rsidP="00F36E95">
            <w:pPr>
              <w:shd w:val="clear" w:color="auto" w:fill="FFFFFF"/>
              <w:jc w:val="both"/>
              <w:rPr>
                <w:szCs w:val="24"/>
              </w:rPr>
            </w:pPr>
            <w:r w:rsidRPr="00F36E95">
              <w:rPr>
                <w:szCs w:val="24"/>
              </w:rPr>
              <w:t>Медицинские противопоказания (заболевания и состояния) к выполнению работ с вредными и</w:t>
            </w:r>
            <w:r w:rsidR="0068620E">
              <w:rPr>
                <w:szCs w:val="24"/>
              </w:rPr>
              <w:t xml:space="preserve"> </w:t>
            </w:r>
            <w:r w:rsidRPr="00F36E95">
              <w:rPr>
                <w:szCs w:val="24"/>
              </w:rPr>
              <w:t xml:space="preserve">(или) опасными условиями труда и отдельных видов работ в соответствии с нормативными правовыми актами </w:t>
            </w:r>
          </w:p>
        </w:tc>
      </w:tr>
      <w:tr w:rsidR="007005AB" w:rsidRPr="00107315" w14:paraId="4DD0C74A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518CCE7C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  <w:vAlign w:val="center"/>
          </w:tcPr>
          <w:p w14:paraId="21DA4689" w14:textId="77777777" w:rsidR="007005AB" w:rsidRPr="00F36E95" w:rsidRDefault="007005AB" w:rsidP="00F36E95">
            <w:pPr>
              <w:shd w:val="clear" w:color="auto" w:fill="FFFFFF"/>
              <w:jc w:val="both"/>
              <w:rPr>
                <w:szCs w:val="24"/>
              </w:rPr>
            </w:pPr>
            <w:r w:rsidRPr="00F36E95">
              <w:rPr>
                <w:szCs w:val="24"/>
              </w:rPr>
              <w:t>Структур</w:t>
            </w:r>
            <w:r w:rsidR="0068620E">
              <w:rPr>
                <w:szCs w:val="24"/>
              </w:rPr>
              <w:t>а</w:t>
            </w:r>
            <w:r w:rsidRPr="00F36E95">
              <w:rPr>
                <w:szCs w:val="24"/>
              </w:rPr>
              <w:t xml:space="preserve"> и организаци</w:t>
            </w:r>
            <w:r w:rsidR="0068620E">
              <w:rPr>
                <w:szCs w:val="24"/>
              </w:rPr>
              <w:t>я</w:t>
            </w:r>
            <w:r w:rsidRPr="00F36E95">
              <w:rPr>
                <w:szCs w:val="24"/>
              </w:rPr>
              <w:t xml:space="preserve"> оказания медицинской помощи </w:t>
            </w:r>
            <w:r w:rsidR="003C38FE" w:rsidRPr="00F36E95">
              <w:rPr>
                <w:szCs w:val="24"/>
              </w:rPr>
              <w:t>пациентам</w:t>
            </w:r>
            <w:r w:rsidR="00A13A88" w:rsidRPr="00F36E95">
              <w:rPr>
                <w:szCs w:val="24"/>
              </w:rPr>
              <w:t xml:space="preserve"> </w:t>
            </w:r>
            <w:r w:rsidRPr="00F36E95">
              <w:rPr>
                <w:szCs w:val="24"/>
              </w:rPr>
              <w:t xml:space="preserve">и лицам, поступающим на работу во вредных и (или) опасных условиях труда и </w:t>
            </w:r>
            <w:r w:rsidRPr="00917961">
              <w:rPr>
                <w:szCs w:val="24"/>
              </w:rPr>
              <w:t>на ины</w:t>
            </w:r>
            <w:r w:rsidR="000E7948" w:rsidRPr="00917961">
              <w:rPr>
                <w:szCs w:val="24"/>
              </w:rPr>
              <w:t>е</w:t>
            </w:r>
            <w:r w:rsidRPr="00917961">
              <w:rPr>
                <w:szCs w:val="24"/>
              </w:rPr>
              <w:t xml:space="preserve"> вид</w:t>
            </w:r>
            <w:r w:rsidR="000E7948" w:rsidRPr="00917961">
              <w:rPr>
                <w:szCs w:val="24"/>
              </w:rPr>
              <w:t>ы</w:t>
            </w:r>
            <w:r w:rsidRPr="00F36E95">
              <w:rPr>
                <w:szCs w:val="24"/>
              </w:rPr>
              <w:t xml:space="preserve"> работ и пострадавшим вследствие профессионального заболевания</w:t>
            </w:r>
          </w:p>
        </w:tc>
      </w:tr>
      <w:tr w:rsidR="007005AB" w:rsidRPr="00107315" w14:paraId="7CF06323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5D7A53B3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  <w:vAlign w:val="center"/>
          </w:tcPr>
          <w:p w14:paraId="38E9D07F" w14:textId="77777777" w:rsidR="007005AB" w:rsidRPr="00F36E95" w:rsidRDefault="007005AB" w:rsidP="00F36E95">
            <w:pPr>
              <w:shd w:val="clear" w:color="auto" w:fill="FFFFFF"/>
              <w:jc w:val="both"/>
              <w:rPr>
                <w:szCs w:val="24"/>
              </w:rPr>
            </w:pPr>
            <w:r w:rsidRPr="00F36E95">
              <w:rPr>
                <w:szCs w:val="24"/>
              </w:rPr>
              <w:t>Порядок диспансерного (динамического) наблюдения</w:t>
            </w:r>
            <w:r w:rsidR="004C288F" w:rsidRPr="00F36E95">
              <w:rPr>
                <w:szCs w:val="24"/>
              </w:rPr>
              <w:t xml:space="preserve"> </w:t>
            </w:r>
            <w:r w:rsidR="003C38FE" w:rsidRPr="00F36E95">
              <w:rPr>
                <w:szCs w:val="24"/>
              </w:rPr>
              <w:t xml:space="preserve">пациента </w:t>
            </w:r>
            <w:r w:rsidRPr="00F36E95">
              <w:rPr>
                <w:szCs w:val="24"/>
              </w:rPr>
              <w:t>с профессиональным заболеванием</w:t>
            </w:r>
            <w:r w:rsidR="00A13A88" w:rsidRPr="00F36E95">
              <w:rPr>
                <w:szCs w:val="24"/>
              </w:rPr>
              <w:t xml:space="preserve"> </w:t>
            </w:r>
            <w:r w:rsidRPr="00F36E95">
              <w:rPr>
                <w:szCs w:val="24"/>
              </w:rPr>
              <w:t xml:space="preserve">в </w:t>
            </w:r>
            <w:r w:rsidRPr="001D3DAA">
              <w:rPr>
                <w:szCs w:val="24"/>
              </w:rPr>
              <w:t>соответствии с клиническими</w:t>
            </w:r>
            <w:r w:rsidRPr="00F36E95">
              <w:rPr>
                <w:szCs w:val="24"/>
              </w:rPr>
              <w:t xml:space="preserve"> рекомендациями по вопросам оказания медицинской помощи</w:t>
            </w:r>
            <w:r w:rsidR="000E7948">
              <w:rPr>
                <w:szCs w:val="24"/>
              </w:rPr>
              <w:t>,</w:t>
            </w:r>
            <w:r w:rsidRPr="00F36E95">
              <w:rPr>
                <w:szCs w:val="24"/>
              </w:rPr>
              <w:t xml:space="preserve"> с учетом стандартов медицинской помощи</w:t>
            </w:r>
          </w:p>
        </w:tc>
      </w:tr>
      <w:tr w:rsidR="007005AB" w:rsidRPr="00107315" w14:paraId="3BF2BD56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2D182F1A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  <w:vAlign w:val="center"/>
          </w:tcPr>
          <w:p w14:paraId="13D3B5D1" w14:textId="77777777" w:rsidR="007005AB" w:rsidRPr="00F36E95" w:rsidRDefault="007005AB" w:rsidP="00F36E95">
            <w:pPr>
              <w:shd w:val="clear" w:color="auto" w:fill="FFFFFF"/>
              <w:jc w:val="both"/>
              <w:rPr>
                <w:szCs w:val="24"/>
              </w:rPr>
            </w:pPr>
            <w:r w:rsidRPr="00F36E95">
              <w:rPr>
                <w:szCs w:val="24"/>
              </w:rPr>
              <w:t xml:space="preserve">Критерии оценки временной нетрудоспособности </w:t>
            </w:r>
            <w:r w:rsidR="001D0529" w:rsidRPr="00F36E95">
              <w:rPr>
                <w:szCs w:val="24"/>
              </w:rPr>
              <w:t>или</w:t>
            </w:r>
            <w:r w:rsidRPr="00F36E95">
              <w:rPr>
                <w:szCs w:val="24"/>
              </w:rPr>
              <w:t xml:space="preserve"> стойких нарушений функций организма</w:t>
            </w:r>
          </w:p>
        </w:tc>
      </w:tr>
      <w:tr w:rsidR="007005AB" w:rsidRPr="00107315" w14:paraId="78BEAB13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</w:tcPr>
          <w:p w14:paraId="6A565EBC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  <w:vAlign w:val="center"/>
          </w:tcPr>
          <w:p w14:paraId="0E7D51FA" w14:textId="77777777" w:rsidR="007005AB" w:rsidRPr="00F36E95" w:rsidRDefault="007005AB" w:rsidP="00F36E95">
            <w:pPr>
              <w:shd w:val="clear" w:color="auto" w:fill="FFFFFF"/>
              <w:jc w:val="both"/>
              <w:rPr>
                <w:szCs w:val="24"/>
              </w:rPr>
            </w:pPr>
            <w:r w:rsidRPr="00F36E95">
              <w:rPr>
                <w:szCs w:val="24"/>
              </w:rPr>
              <w:t>Критерии диагностики ранних признаков развития профессиональных заболеваний и заболеваний, препятствующих вып</w:t>
            </w:r>
            <w:r w:rsidR="003C38FE" w:rsidRPr="00F36E95">
              <w:rPr>
                <w:szCs w:val="24"/>
              </w:rPr>
              <w:t>олнению поручаемой пациенту</w:t>
            </w:r>
            <w:r w:rsidR="00E41829" w:rsidRPr="00F36E95">
              <w:rPr>
                <w:szCs w:val="24"/>
              </w:rPr>
              <w:t xml:space="preserve"> </w:t>
            </w:r>
            <w:r w:rsidRPr="00F36E95">
              <w:rPr>
                <w:szCs w:val="24"/>
              </w:rPr>
              <w:t>работ</w:t>
            </w:r>
            <w:r w:rsidR="000E7948">
              <w:rPr>
                <w:szCs w:val="24"/>
              </w:rPr>
              <w:t>ы</w:t>
            </w:r>
          </w:p>
        </w:tc>
      </w:tr>
      <w:tr w:rsidR="007005AB" w:rsidRPr="00107315" w14:paraId="4276055B" w14:textId="77777777" w:rsidTr="00F36E95">
        <w:trPr>
          <w:cantSplit/>
          <w:trHeight w:val="20"/>
        </w:trPr>
        <w:tc>
          <w:tcPr>
            <w:tcW w:w="970" w:type="pct"/>
            <w:vMerge/>
            <w:shd w:val="clear" w:color="auto" w:fill="auto"/>
            <w:vAlign w:val="center"/>
          </w:tcPr>
          <w:p w14:paraId="45B5EE24" w14:textId="77777777" w:rsidR="007005AB" w:rsidRPr="00107315" w:rsidRDefault="007005AB" w:rsidP="007005A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shd w:val="clear" w:color="auto" w:fill="FFFFFF"/>
            <w:vAlign w:val="center"/>
          </w:tcPr>
          <w:p w14:paraId="6F7DA6D4" w14:textId="77777777" w:rsidR="007005AB" w:rsidRPr="00F36E95" w:rsidRDefault="007005AB" w:rsidP="00F36E9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36E95">
              <w:rPr>
                <w:szCs w:val="24"/>
              </w:rPr>
              <w:t>Медицинские показания для направления пациента, пострадавшего вследствие профессионального заболевания, на медико-социальную экспертизу, в том числе для составления программы реабилитации пострадавшего</w:t>
            </w:r>
            <w:r w:rsidR="000E7948">
              <w:rPr>
                <w:szCs w:val="24"/>
              </w:rPr>
              <w:t xml:space="preserve"> </w:t>
            </w:r>
            <w:r w:rsidRPr="00F36E95">
              <w:rPr>
                <w:szCs w:val="24"/>
              </w:rPr>
              <w:t xml:space="preserve">в результате несчастного случая на производстве и профессионального заболевания </w:t>
            </w:r>
          </w:p>
        </w:tc>
      </w:tr>
      <w:tr w:rsidR="007005AB" w:rsidRPr="00107315" w14:paraId="530E39F6" w14:textId="77777777" w:rsidTr="00F36E95">
        <w:trPr>
          <w:cantSplit/>
          <w:trHeight w:val="20"/>
        </w:trPr>
        <w:tc>
          <w:tcPr>
            <w:tcW w:w="970" w:type="pct"/>
            <w:shd w:val="clear" w:color="auto" w:fill="auto"/>
          </w:tcPr>
          <w:p w14:paraId="44B85517" w14:textId="77777777" w:rsidR="007005AB" w:rsidRPr="00107315" w:rsidRDefault="007005AB" w:rsidP="007005AB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Другие характеристики</w:t>
            </w:r>
          </w:p>
        </w:tc>
        <w:tc>
          <w:tcPr>
            <w:tcW w:w="4030" w:type="pct"/>
            <w:shd w:val="clear" w:color="auto" w:fill="FFFFFF"/>
          </w:tcPr>
          <w:p w14:paraId="6EA535CF" w14:textId="77777777" w:rsidR="007005AB" w:rsidRPr="00F36E95" w:rsidRDefault="000E7948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-</w:t>
            </w:r>
          </w:p>
        </w:tc>
      </w:tr>
    </w:tbl>
    <w:p w14:paraId="63D284A2" w14:textId="77777777" w:rsidR="000A3679" w:rsidRPr="00107315" w:rsidRDefault="000A3679" w:rsidP="00107315">
      <w:pPr>
        <w:shd w:val="clear" w:color="auto" w:fill="FFFFFF"/>
        <w:snapToGrid w:val="0"/>
      </w:pPr>
    </w:p>
    <w:p w14:paraId="1E3714C5" w14:textId="77777777" w:rsidR="000A3679" w:rsidRPr="00107315" w:rsidRDefault="000A3679" w:rsidP="00107315">
      <w:pPr>
        <w:shd w:val="clear" w:color="auto" w:fill="FFFFFF"/>
        <w:rPr>
          <w:b/>
          <w:szCs w:val="24"/>
        </w:rPr>
      </w:pPr>
      <w:r w:rsidRPr="00107315">
        <w:rPr>
          <w:b/>
          <w:szCs w:val="24"/>
        </w:rPr>
        <w:t>3.1.4.</w:t>
      </w:r>
      <w:r w:rsidR="00CC3955">
        <w:rPr>
          <w:b/>
          <w:szCs w:val="24"/>
        </w:rPr>
        <w:t xml:space="preserve"> </w:t>
      </w:r>
      <w:r w:rsidRPr="00107315">
        <w:rPr>
          <w:b/>
          <w:szCs w:val="24"/>
        </w:rPr>
        <w:t>Трудовая функция</w:t>
      </w:r>
    </w:p>
    <w:p w14:paraId="42247BD8" w14:textId="77777777" w:rsidR="000A3679" w:rsidRPr="00107315" w:rsidRDefault="000A3679" w:rsidP="00107315">
      <w:pPr>
        <w:shd w:val="clear" w:color="auto" w:fill="FFFFFF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46"/>
        <w:gridCol w:w="4290"/>
        <w:gridCol w:w="700"/>
        <w:gridCol w:w="1122"/>
        <w:gridCol w:w="1544"/>
        <w:gridCol w:w="698"/>
      </w:tblGrid>
      <w:tr w:rsidR="007F3EFB" w:rsidRPr="00107315" w14:paraId="247C7DD6" w14:textId="77777777" w:rsidTr="000E7948">
        <w:trPr>
          <w:trHeight w:val="278"/>
        </w:trPr>
        <w:tc>
          <w:tcPr>
            <w:tcW w:w="905" w:type="pct"/>
            <w:tcBorders>
              <w:right w:val="single" w:sz="4" w:space="0" w:color="808080"/>
            </w:tcBorders>
            <w:vAlign w:val="center"/>
          </w:tcPr>
          <w:p w14:paraId="0CAFE2BE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9A3B42" w14:textId="77777777" w:rsidR="000A3679" w:rsidRPr="00107315" w:rsidRDefault="000A3679" w:rsidP="00921EF1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Проведение экспертизы профессиональной пригодности и экспертизы связи заболевания с профессией</w:t>
            </w:r>
          </w:p>
        </w:tc>
        <w:tc>
          <w:tcPr>
            <w:tcW w:w="34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E04193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Код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405BC7" w14:textId="77777777" w:rsidR="000A3679" w:rsidRPr="00107315" w:rsidRDefault="00B9640C" w:rsidP="000E7948">
            <w:pPr>
              <w:shd w:val="clear" w:color="auto" w:fill="FFFFFF"/>
              <w:snapToGrid w:val="0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0A3679" w:rsidRPr="00107315">
              <w:rPr>
                <w:szCs w:val="24"/>
              </w:rPr>
              <w:t>/04.8</w:t>
            </w:r>
          </w:p>
        </w:tc>
        <w:tc>
          <w:tcPr>
            <w:tcW w:w="75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0D9DB0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6742DA" w14:textId="77777777" w:rsidR="000A3679" w:rsidRPr="00107315" w:rsidRDefault="000A3679" w:rsidP="00107315">
            <w:pPr>
              <w:shd w:val="clear" w:color="auto" w:fill="FFFFFF"/>
              <w:snapToGrid w:val="0"/>
              <w:jc w:val="center"/>
              <w:rPr>
                <w:color w:val="FF0000"/>
                <w:szCs w:val="24"/>
              </w:rPr>
            </w:pPr>
            <w:r w:rsidRPr="00107315">
              <w:rPr>
                <w:szCs w:val="24"/>
              </w:rPr>
              <w:t>8</w:t>
            </w:r>
          </w:p>
        </w:tc>
      </w:tr>
    </w:tbl>
    <w:p w14:paraId="56F45002" w14:textId="77777777" w:rsidR="000A3679" w:rsidRPr="00107315" w:rsidRDefault="000A3679" w:rsidP="00107315">
      <w:pPr>
        <w:shd w:val="clear" w:color="auto" w:fill="FFFFFF"/>
        <w:snapToGrid w:val="0"/>
        <w:rPr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46"/>
        <w:gridCol w:w="1320"/>
        <w:gridCol w:w="577"/>
        <w:gridCol w:w="1542"/>
        <w:gridCol w:w="1732"/>
        <w:gridCol w:w="2383"/>
      </w:tblGrid>
      <w:tr w:rsidR="000A3679" w:rsidRPr="00107315" w14:paraId="26D8E452" w14:textId="77777777" w:rsidTr="00F36E95">
        <w:trPr>
          <w:trHeight w:val="283"/>
        </w:trPr>
        <w:tc>
          <w:tcPr>
            <w:tcW w:w="1297" w:type="pct"/>
            <w:tcBorders>
              <w:right w:val="single" w:sz="4" w:space="0" w:color="808080"/>
            </w:tcBorders>
            <w:vAlign w:val="center"/>
          </w:tcPr>
          <w:p w14:paraId="75AE51B0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B80BB88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Оригинал</w:t>
            </w:r>
          </w:p>
        </w:tc>
        <w:tc>
          <w:tcPr>
            <w:tcW w:w="28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A72E24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107315">
              <w:rPr>
                <w:szCs w:val="20"/>
              </w:rPr>
              <w:t>X</w:t>
            </w:r>
          </w:p>
        </w:tc>
        <w:tc>
          <w:tcPr>
            <w:tcW w:w="7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A1FDD6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93BDA7" w14:textId="77777777" w:rsidR="000A3679" w:rsidRPr="00107315" w:rsidRDefault="000A3679" w:rsidP="0010731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DF9161" w14:textId="77777777" w:rsidR="000A3679" w:rsidRPr="00107315" w:rsidRDefault="000A3679" w:rsidP="0010731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A3679" w:rsidRPr="00107315" w14:paraId="146DE629" w14:textId="77777777" w:rsidTr="00F36E95">
        <w:trPr>
          <w:trHeight w:val="479"/>
        </w:trPr>
        <w:tc>
          <w:tcPr>
            <w:tcW w:w="1297" w:type="pct"/>
            <w:vAlign w:val="center"/>
          </w:tcPr>
          <w:p w14:paraId="69BBEC76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86" w:type="pct"/>
            <w:gridSpan w:val="3"/>
            <w:tcBorders>
              <w:left w:val="nil"/>
            </w:tcBorders>
            <w:vAlign w:val="center"/>
          </w:tcPr>
          <w:p w14:paraId="696B606D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849" w:type="pct"/>
            <w:tcBorders>
              <w:left w:val="nil"/>
            </w:tcBorders>
          </w:tcPr>
          <w:p w14:paraId="575F3593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8" w:type="pct"/>
            <w:tcBorders>
              <w:left w:val="nil"/>
            </w:tcBorders>
          </w:tcPr>
          <w:p w14:paraId="7A972B87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7238025" w14:textId="77777777" w:rsidR="000A3679" w:rsidRDefault="000A3679" w:rsidP="00107315">
      <w:pPr>
        <w:shd w:val="clear" w:color="auto" w:fill="FFFFFF"/>
        <w:snapToGrid w:val="0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978"/>
        <w:gridCol w:w="8217"/>
      </w:tblGrid>
      <w:tr w:rsidR="00C36536" w:rsidRPr="00C36536" w14:paraId="74B13934" w14:textId="77777777" w:rsidTr="00F36E95">
        <w:trPr>
          <w:cantSplit/>
          <w:trHeight w:val="20"/>
        </w:trPr>
        <w:tc>
          <w:tcPr>
            <w:tcW w:w="970" w:type="pct"/>
            <w:vMerge w:val="restart"/>
          </w:tcPr>
          <w:p w14:paraId="07F7EFB3" w14:textId="77777777" w:rsidR="00C36536" w:rsidRPr="00C36536" w:rsidRDefault="00C36536" w:rsidP="00C36536">
            <w:pPr>
              <w:shd w:val="clear" w:color="auto" w:fill="FFFFFF"/>
              <w:rPr>
                <w:szCs w:val="24"/>
              </w:rPr>
            </w:pPr>
            <w:r w:rsidRPr="00C36536">
              <w:rPr>
                <w:szCs w:val="24"/>
              </w:rPr>
              <w:t>Трудовые действия</w:t>
            </w:r>
          </w:p>
        </w:tc>
        <w:tc>
          <w:tcPr>
            <w:tcW w:w="4030" w:type="pct"/>
          </w:tcPr>
          <w:p w14:paraId="4DB35ADA" w14:textId="77777777" w:rsidR="00C36536" w:rsidRPr="00C36536" w:rsidRDefault="00C36536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C36536">
              <w:rPr>
                <w:szCs w:val="24"/>
              </w:rPr>
              <w:t xml:space="preserve">Сбор жалоб, анамнеза жизни и заболевания, результатов обязательных медицинских осмотров </w:t>
            </w:r>
            <w:r w:rsidR="003C38FE">
              <w:rPr>
                <w:szCs w:val="24"/>
              </w:rPr>
              <w:t xml:space="preserve">пациента </w:t>
            </w:r>
            <w:r w:rsidRPr="00C36536">
              <w:rPr>
                <w:szCs w:val="24"/>
              </w:rPr>
              <w:t xml:space="preserve">(или </w:t>
            </w:r>
            <w:r w:rsidR="004C768D">
              <w:rPr>
                <w:szCs w:val="24"/>
              </w:rPr>
              <w:t xml:space="preserve">лица, </w:t>
            </w:r>
            <w:r w:rsidRPr="00C36536">
              <w:rPr>
                <w:szCs w:val="24"/>
              </w:rPr>
              <w:t xml:space="preserve">поступающего на работу), подлежащего экспертизе профессиональной пригодности </w:t>
            </w:r>
          </w:p>
        </w:tc>
      </w:tr>
      <w:tr w:rsidR="00C36536" w:rsidRPr="00C36536" w14:paraId="38B54C87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4DEC8231" w14:textId="77777777" w:rsidR="00C36536" w:rsidRPr="00C36536" w:rsidRDefault="00C36536" w:rsidP="00C3653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30" w:type="pct"/>
          </w:tcPr>
          <w:p w14:paraId="054B66D9" w14:textId="77777777" w:rsidR="00C36536" w:rsidRPr="00C36536" w:rsidRDefault="00C36536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C36536">
              <w:rPr>
                <w:szCs w:val="24"/>
              </w:rPr>
              <w:t>Сбор жалоб, анамнеза жизни и заболевания, профмаршрута, результатов обязательных медицинских осмот</w:t>
            </w:r>
            <w:r w:rsidR="003C38FE">
              <w:rPr>
                <w:szCs w:val="24"/>
              </w:rPr>
              <w:t>ров пациента</w:t>
            </w:r>
            <w:r w:rsidRPr="00C36536">
              <w:rPr>
                <w:szCs w:val="24"/>
              </w:rPr>
              <w:t xml:space="preserve">, подлежащего экспертизе связи заболевания с профессией </w:t>
            </w:r>
          </w:p>
        </w:tc>
      </w:tr>
      <w:tr w:rsidR="00C36536" w:rsidRPr="00C36536" w14:paraId="498053F9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1E45ABA4" w14:textId="77777777" w:rsidR="00C36536" w:rsidRPr="00C36536" w:rsidRDefault="00C36536" w:rsidP="00C3653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30" w:type="pct"/>
          </w:tcPr>
          <w:p w14:paraId="71D668D3" w14:textId="77777777" w:rsidR="00C36536" w:rsidRPr="00C36536" w:rsidRDefault="00C36536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C36536">
              <w:rPr>
                <w:szCs w:val="24"/>
              </w:rPr>
              <w:t xml:space="preserve">Физикальное обследование (осмотр, пальпация, перкуссия, аускультация) </w:t>
            </w:r>
            <w:r w:rsidR="003C38FE">
              <w:rPr>
                <w:szCs w:val="24"/>
              </w:rPr>
              <w:t xml:space="preserve">пациента </w:t>
            </w:r>
            <w:r w:rsidRPr="00C36536">
              <w:rPr>
                <w:szCs w:val="24"/>
              </w:rPr>
              <w:t xml:space="preserve">(или </w:t>
            </w:r>
            <w:r w:rsidR="004C768D">
              <w:rPr>
                <w:szCs w:val="24"/>
              </w:rPr>
              <w:t xml:space="preserve">лица, </w:t>
            </w:r>
            <w:r w:rsidRPr="00C36536">
              <w:rPr>
                <w:szCs w:val="24"/>
              </w:rPr>
              <w:t xml:space="preserve">поступающего на работу), подлежащего медицинскому освидетельствованию, экспертизе профессиональной пригодности и экспертизе связи заболевания с профессией </w:t>
            </w:r>
          </w:p>
        </w:tc>
      </w:tr>
      <w:tr w:rsidR="00C36536" w:rsidRPr="00C36536" w14:paraId="4FB2CCAC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5B2251E5" w14:textId="77777777" w:rsidR="00C36536" w:rsidRPr="00C36536" w:rsidRDefault="00C36536" w:rsidP="00C3653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30" w:type="pct"/>
          </w:tcPr>
          <w:p w14:paraId="4EACA13F" w14:textId="77777777" w:rsidR="00C36536" w:rsidRPr="00C36536" w:rsidRDefault="00C36536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C36536">
              <w:rPr>
                <w:szCs w:val="24"/>
              </w:rPr>
              <w:t xml:space="preserve">Интерпретация и анализ медицинской документации </w:t>
            </w:r>
            <w:r w:rsidR="003C38FE">
              <w:rPr>
                <w:szCs w:val="24"/>
              </w:rPr>
              <w:t xml:space="preserve">пациента </w:t>
            </w:r>
            <w:r w:rsidRPr="00C36536">
              <w:rPr>
                <w:szCs w:val="24"/>
              </w:rPr>
              <w:t>(</w:t>
            </w:r>
            <w:r w:rsidR="004C768D">
              <w:rPr>
                <w:szCs w:val="24"/>
              </w:rPr>
              <w:t xml:space="preserve">или </w:t>
            </w:r>
            <w:r w:rsidR="00370970">
              <w:rPr>
                <w:szCs w:val="24"/>
              </w:rPr>
              <w:t>лица,</w:t>
            </w:r>
            <w:r w:rsidRPr="00C36536">
              <w:rPr>
                <w:szCs w:val="24"/>
              </w:rPr>
              <w:t xml:space="preserve"> поступающего на работу), </w:t>
            </w:r>
            <w:r w:rsidRPr="00DD6FDF">
              <w:rPr>
                <w:szCs w:val="24"/>
              </w:rPr>
              <w:t>подлежащего экспертизе</w:t>
            </w:r>
            <w:r w:rsidRPr="00C36536">
              <w:rPr>
                <w:szCs w:val="24"/>
              </w:rPr>
              <w:t xml:space="preserve"> профессиональной пригодности </w:t>
            </w:r>
          </w:p>
        </w:tc>
      </w:tr>
      <w:tr w:rsidR="00C36536" w:rsidRPr="00C36536" w:rsidDel="00BB7BD5" w14:paraId="40AF1F9E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1962B3B6" w14:textId="77777777" w:rsidR="00C36536" w:rsidRPr="00C36536" w:rsidRDefault="00C36536" w:rsidP="00C3653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30" w:type="pct"/>
          </w:tcPr>
          <w:p w14:paraId="7A94FCB2" w14:textId="13B548D9" w:rsidR="00C36536" w:rsidRPr="00C36536" w:rsidDel="00BB7BD5" w:rsidRDefault="00C36536" w:rsidP="00497B7C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C36536">
              <w:rPr>
                <w:szCs w:val="24"/>
              </w:rPr>
              <w:t>Интерпретация и анализ медицинской документации</w:t>
            </w:r>
            <w:r w:rsidR="00497B7C">
              <w:rPr>
                <w:szCs w:val="24"/>
              </w:rPr>
              <w:t xml:space="preserve"> и</w:t>
            </w:r>
            <w:r w:rsidRPr="00C36536">
              <w:rPr>
                <w:szCs w:val="24"/>
              </w:rPr>
              <w:t xml:space="preserve"> </w:t>
            </w:r>
            <w:r w:rsidR="00497B7C">
              <w:rPr>
                <w:szCs w:val="24"/>
              </w:rPr>
              <w:t>документов пациента</w:t>
            </w:r>
            <w:r w:rsidR="00497B7C" w:rsidRPr="00C36536">
              <w:rPr>
                <w:szCs w:val="24"/>
              </w:rPr>
              <w:t>, подлежащего экспертизе связи заболевания с профессией</w:t>
            </w:r>
            <w:r w:rsidR="00497B7C">
              <w:rPr>
                <w:szCs w:val="24"/>
              </w:rPr>
              <w:t>, в том числе</w:t>
            </w:r>
            <w:r w:rsidR="00497B7C" w:rsidRPr="00C36536">
              <w:rPr>
                <w:szCs w:val="24"/>
              </w:rPr>
              <w:t xml:space="preserve"> </w:t>
            </w:r>
            <w:r w:rsidR="00497B7C">
              <w:rPr>
                <w:szCs w:val="24"/>
              </w:rPr>
              <w:t xml:space="preserve">по </w:t>
            </w:r>
            <w:r w:rsidRPr="00C36536">
              <w:rPr>
                <w:szCs w:val="24"/>
              </w:rPr>
              <w:t xml:space="preserve">санитарно-гигиенической </w:t>
            </w:r>
            <w:r w:rsidR="00497B7C" w:rsidRPr="00C36536">
              <w:rPr>
                <w:szCs w:val="24"/>
              </w:rPr>
              <w:t>характеристик</w:t>
            </w:r>
            <w:r w:rsidR="00497B7C">
              <w:rPr>
                <w:szCs w:val="24"/>
              </w:rPr>
              <w:t>е</w:t>
            </w:r>
            <w:r w:rsidR="00497B7C" w:rsidRPr="00C36536">
              <w:rPr>
                <w:szCs w:val="24"/>
              </w:rPr>
              <w:t xml:space="preserve"> </w:t>
            </w:r>
            <w:r w:rsidRPr="00C36536">
              <w:rPr>
                <w:szCs w:val="24"/>
              </w:rPr>
              <w:t xml:space="preserve">условий труда, результатов </w:t>
            </w:r>
            <w:r w:rsidR="008840FE">
              <w:rPr>
                <w:szCs w:val="24"/>
              </w:rPr>
              <w:t>СОУТ</w:t>
            </w:r>
            <w:r w:rsidRPr="00C36536">
              <w:rPr>
                <w:szCs w:val="24"/>
              </w:rPr>
              <w:t xml:space="preserve"> и производственного контр</w:t>
            </w:r>
            <w:r w:rsidR="003C38FE">
              <w:rPr>
                <w:szCs w:val="24"/>
              </w:rPr>
              <w:t xml:space="preserve">оля </w:t>
            </w:r>
          </w:p>
        </w:tc>
      </w:tr>
      <w:tr w:rsidR="00C36536" w:rsidRPr="00C36536" w14:paraId="4A180763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195CBA0E" w14:textId="77777777" w:rsidR="00C36536" w:rsidRPr="00C36536" w:rsidRDefault="00C36536" w:rsidP="00C3653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30" w:type="pct"/>
          </w:tcPr>
          <w:p w14:paraId="155A73C5" w14:textId="77777777" w:rsidR="00C36536" w:rsidRPr="00C36536" w:rsidRDefault="00C36536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C36536">
              <w:rPr>
                <w:szCs w:val="24"/>
              </w:rPr>
              <w:t xml:space="preserve">Определение и реализация программы дополнительных </w:t>
            </w:r>
            <w:r w:rsidRPr="00C36536">
              <w:rPr>
                <w:color w:val="000000"/>
                <w:szCs w:val="24"/>
                <w:shd w:val="clear" w:color="auto" w:fill="FFFFFF"/>
              </w:rPr>
              <w:t xml:space="preserve">обследований (клинических, лабораторных, инструментальных) </w:t>
            </w:r>
            <w:r w:rsidRPr="00C36536">
              <w:rPr>
                <w:szCs w:val="24"/>
              </w:rPr>
              <w:t>в целях проведения экспертизы профессиональной пригодности и экспертизы связи заболевания с профессией</w:t>
            </w:r>
          </w:p>
        </w:tc>
      </w:tr>
      <w:tr w:rsidR="00196B12" w:rsidRPr="00C36536" w14:paraId="58F587AF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16E02AFF" w14:textId="77777777" w:rsidR="00196B12" w:rsidRPr="00C36536" w:rsidRDefault="00196B12" w:rsidP="00C3653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30" w:type="pct"/>
          </w:tcPr>
          <w:p w14:paraId="30DE3DCC" w14:textId="77777777" w:rsidR="00196B12" w:rsidRPr="00C36536" w:rsidRDefault="00196B12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C36536">
              <w:rPr>
                <w:rFonts w:eastAsia="Times New Roman"/>
                <w:szCs w:val="24"/>
                <w:lang w:eastAsia="ru-RU"/>
              </w:rPr>
              <w:t>Формулирова</w:t>
            </w:r>
            <w:r>
              <w:rPr>
                <w:rFonts w:eastAsia="Times New Roman"/>
                <w:szCs w:val="24"/>
                <w:lang w:eastAsia="ru-RU"/>
              </w:rPr>
              <w:t>ние</w:t>
            </w:r>
            <w:r w:rsidRPr="00C36536">
              <w:rPr>
                <w:rFonts w:eastAsia="Times New Roman"/>
                <w:szCs w:val="24"/>
                <w:lang w:eastAsia="ru-RU"/>
              </w:rPr>
              <w:t xml:space="preserve"> диагноз</w:t>
            </w:r>
            <w:r w:rsidR="001E2BF5">
              <w:rPr>
                <w:rFonts w:eastAsia="Times New Roman"/>
                <w:szCs w:val="24"/>
                <w:lang w:eastAsia="ru-RU"/>
              </w:rPr>
              <w:t>а</w:t>
            </w:r>
            <w:r w:rsidRPr="00C36536">
              <w:rPr>
                <w:rFonts w:eastAsia="Times New Roman"/>
                <w:szCs w:val="24"/>
                <w:lang w:eastAsia="ru-RU"/>
              </w:rPr>
              <w:t xml:space="preserve"> профессионального заболевания</w:t>
            </w:r>
          </w:p>
        </w:tc>
      </w:tr>
      <w:tr w:rsidR="00C36536" w:rsidRPr="00C36536" w14:paraId="4FDC8875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5E6336D7" w14:textId="77777777" w:rsidR="00C36536" w:rsidRPr="00C36536" w:rsidRDefault="00C36536" w:rsidP="00C3653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30" w:type="pct"/>
          </w:tcPr>
          <w:p w14:paraId="1F3BB006" w14:textId="77777777" w:rsidR="00C36536" w:rsidRPr="00C36536" w:rsidRDefault="00196B12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Формулирование</w:t>
            </w:r>
            <w:r w:rsidR="00C36536" w:rsidRPr="00C36536">
              <w:rPr>
                <w:szCs w:val="24"/>
              </w:rPr>
              <w:t xml:space="preserve"> решения в рамках врачебной комиссии по экспертизе профессиональной пригодности (определение </w:t>
            </w:r>
            <w:r w:rsidR="00C36536" w:rsidRPr="00C36536">
              <w:rPr>
                <w:color w:val="000000"/>
                <w:szCs w:val="24"/>
                <w:shd w:val="clear" w:color="auto" w:fill="FFFFFF"/>
              </w:rPr>
              <w:t xml:space="preserve">соответствия состояния здоровья </w:t>
            </w:r>
            <w:r w:rsidR="003C38FE">
              <w:rPr>
                <w:color w:val="000000"/>
                <w:szCs w:val="24"/>
                <w:shd w:val="clear" w:color="auto" w:fill="FFFFFF"/>
              </w:rPr>
              <w:t xml:space="preserve">пациента </w:t>
            </w:r>
            <w:r w:rsidR="00C36536" w:rsidRPr="009B4404">
              <w:rPr>
                <w:color w:val="000000"/>
                <w:szCs w:val="24"/>
                <w:shd w:val="clear" w:color="auto" w:fill="FFFFFF"/>
              </w:rPr>
              <w:t xml:space="preserve">возможности выполнения им отдельных видов работ) </w:t>
            </w:r>
            <w:r w:rsidR="00C36536" w:rsidRPr="009B4404">
              <w:rPr>
                <w:color w:val="000000"/>
                <w:szCs w:val="24"/>
              </w:rPr>
              <w:t xml:space="preserve">и экспертизе связи заболевания с профессией </w:t>
            </w:r>
            <w:r w:rsidR="00A522BE" w:rsidRPr="009B4404">
              <w:rPr>
                <w:color w:val="000000"/>
                <w:szCs w:val="24"/>
              </w:rPr>
              <w:t xml:space="preserve">(о наличии/отсутствии причинно-следственной связи заболевания с профессиональной деятельностью) </w:t>
            </w:r>
            <w:r w:rsidR="00C36536" w:rsidRPr="009B4404">
              <w:rPr>
                <w:color w:val="000000"/>
                <w:szCs w:val="24"/>
              </w:rPr>
              <w:t>на основании представленных</w:t>
            </w:r>
            <w:r w:rsidR="00C36536" w:rsidRPr="00C36536">
              <w:rPr>
                <w:szCs w:val="24"/>
              </w:rPr>
              <w:t xml:space="preserve"> документов, результатов обязательных медицинских осмотров и дополнительных обследований </w:t>
            </w:r>
          </w:p>
        </w:tc>
      </w:tr>
      <w:tr w:rsidR="00C36536" w:rsidRPr="00C36536" w14:paraId="51BA28A3" w14:textId="77777777" w:rsidTr="00F36E95">
        <w:trPr>
          <w:cantSplit/>
          <w:trHeight w:val="20"/>
        </w:trPr>
        <w:tc>
          <w:tcPr>
            <w:tcW w:w="970" w:type="pct"/>
            <w:vMerge w:val="restart"/>
          </w:tcPr>
          <w:p w14:paraId="5A6BC5C5" w14:textId="77777777" w:rsidR="00C36536" w:rsidRPr="00C36536" w:rsidRDefault="00C36536" w:rsidP="00C36536">
            <w:pPr>
              <w:shd w:val="clear" w:color="auto" w:fill="FFFFFF"/>
              <w:rPr>
                <w:szCs w:val="24"/>
              </w:rPr>
            </w:pPr>
            <w:r w:rsidRPr="00C36536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30" w:type="pct"/>
          </w:tcPr>
          <w:p w14:paraId="738F0B87" w14:textId="77777777" w:rsidR="00C36536" w:rsidRPr="00C36536" w:rsidRDefault="00C36536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C36536">
              <w:rPr>
                <w:szCs w:val="24"/>
              </w:rPr>
              <w:t xml:space="preserve">Осуществлять сбор жалоб, анамнеза жизни и заболевания у </w:t>
            </w:r>
            <w:r w:rsidR="003C38FE">
              <w:rPr>
                <w:szCs w:val="24"/>
              </w:rPr>
              <w:t xml:space="preserve">пациента </w:t>
            </w:r>
            <w:r w:rsidRPr="00C36536">
              <w:rPr>
                <w:szCs w:val="24"/>
              </w:rPr>
              <w:t>(его законного представителя)</w:t>
            </w:r>
            <w:r w:rsidR="00E90B16">
              <w:rPr>
                <w:szCs w:val="24"/>
              </w:rPr>
              <w:t>,</w:t>
            </w:r>
            <w:r w:rsidR="007D73DF">
              <w:t xml:space="preserve"> </w:t>
            </w:r>
            <w:r w:rsidR="007D73DF" w:rsidRPr="007D73DF">
              <w:rPr>
                <w:szCs w:val="24"/>
              </w:rPr>
              <w:t>подлежащего экспертизе профессиональной пригодности</w:t>
            </w:r>
          </w:p>
        </w:tc>
      </w:tr>
      <w:tr w:rsidR="007D73DF" w:rsidRPr="00C36536" w14:paraId="5B30F754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6DB5D2F3" w14:textId="77777777" w:rsidR="007D73DF" w:rsidRPr="00C36536" w:rsidRDefault="007D73DF" w:rsidP="00C36536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736A9708" w14:textId="77777777" w:rsidR="007D73DF" w:rsidRPr="00C36536" w:rsidRDefault="007D73DF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Осуществлять с</w:t>
            </w:r>
            <w:r w:rsidRPr="007D73DF">
              <w:rPr>
                <w:szCs w:val="24"/>
              </w:rPr>
              <w:t>бор жалоб, анамнеза жизни и заболевания, профмаршрута, результатов обязательн</w:t>
            </w:r>
            <w:r w:rsidR="003C38FE">
              <w:rPr>
                <w:szCs w:val="24"/>
              </w:rPr>
              <w:t>ых медицинских осмотров пациента</w:t>
            </w:r>
            <w:r w:rsidRPr="007D73DF">
              <w:rPr>
                <w:szCs w:val="24"/>
              </w:rPr>
              <w:t>, подлежащего экспертизе связи заболевания с профессией</w:t>
            </w:r>
          </w:p>
        </w:tc>
      </w:tr>
      <w:tr w:rsidR="00C36536" w:rsidRPr="00C36536" w14:paraId="65E38E65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008D413D" w14:textId="77777777" w:rsidR="00C36536" w:rsidRPr="00C36536" w:rsidRDefault="00C36536" w:rsidP="00C36536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460C6DF8" w14:textId="77777777" w:rsidR="00C36536" w:rsidRPr="00C36536" w:rsidRDefault="00C36536" w:rsidP="00F36E95">
            <w:pPr>
              <w:shd w:val="clear" w:color="auto" w:fill="FFFFFF"/>
              <w:snapToGrid w:val="0"/>
              <w:jc w:val="both"/>
              <w:rPr>
                <w:spacing w:val="5"/>
                <w:szCs w:val="24"/>
              </w:rPr>
            </w:pPr>
            <w:r w:rsidRPr="00C36536">
              <w:rPr>
                <w:szCs w:val="24"/>
              </w:rPr>
              <w:t>Осуществлять фи</w:t>
            </w:r>
            <w:r w:rsidR="000D2306">
              <w:rPr>
                <w:szCs w:val="24"/>
              </w:rPr>
              <w:t xml:space="preserve">зикальное обследование </w:t>
            </w:r>
            <w:r w:rsidR="003C38FE">
              <w:rPr>
                <w:szCs w:val="24"/>
              </w:rPr>
              <w:t xml:space="preserve">пациента </w:t>
            </w:r>
            <w:r w:rsidR="007D73DF" w:rsidRPr="007D73DF">
              <w:rPr>
                <w:szCs w:val="24"/>
              </w:rPr>
              <w:t>(или лица, поступающего на работу)</w:t>
            </w:r>
            <w:r w:rsidR="00E41829">
              <w:rPr>
                <w:szCs w:val="24"/>
              </w:rPr>
              <w:t xml:space="preserve"> </w:t>
            </w:r>
          </w:p>
        </w:tc>
      </w:tr>
      <w:tr w:rsidR="00522CB7" w:rsidRPr="00C36536" w14:paraId="1B778635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65DAB30C" w14:textId="77777777" w:rsidR="00522CB7" w:rsidRPr="00C36536" w:rsidRDefault="00522CB7" w:rsidP="00C36536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1213C4F4" w14:textId="77777777" w:rsidR="00522CB7" w:rsidRPr="00C36536" w:rsidRDefault="00522CB7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C36536">
              <w:rPr>
                <w:spacing w:val="5"/>
                <w:szCs w:val="24"/>
              </w:rPr>
              <w:t>Составлять план проведения осмотров врачами-специалистами, лабораторных и инструментальных методов исследований</w:t>
            </w:r>
            <w:r w:rsidR="00A13A88">
              <w:rPr>
                <w:szCs w:val="24"/>
              </w:rPr>
              <w:t xml:space="preserve"> </w:t>
            </w:r>
          </w:p>
        </w:tc>
      </w:tr>
      <w:tr w:rsidR="00522CB7" w:rsidRPr="00C36536" w14:paraId="0A1EEA4F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53645042" w14:textId="77777777" w:rsidR="00522CB7" w:rsidRPr="00C36536" w:rsidRDefault="00522CB7" w:rsidP="00C36536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4A67C5DF" w14:textId="77777777" w:rsidR="00522CB7" w:rsidRPr="00C36536" w:rsidRDefault="00522CB7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522CB7">
              <w:rPr>
                <w:szCs w:val="24"/>
              </w:rPr>
              <w:t>Интерпрет</w:t>
            </w:r>
            <w:r>
              <w:rPr>
                <w:szCs w:val="24"/>
              </w:rPr>
              <w:t>ировать</w:t>
            </w:r>
            <w:r w:rsidRPr="00522CB7">
              <w:rPr>
                <w:szCs w:val="24"/>
              </w:rPr>
              <w:t xml:space="preserve"> и анализ</w:t>
            </w:r>
            <w:r>
              <w:rPr>
                <w:szCs w:val="24"/>
              </w:rPr>
              <w:t>ировать</w:t>
            </w:r>
            <w:r w:rsidRPr="00522CB7">
              <w:rPr>
                <w:szCs w:val="24"/>
              </w:rPr>
              <w:t xml:space="preserve"> медицинск</w:t>
            </w:r>
            <w:r>
              <w:rPr>
                <w:szCs w:val="24"/>
              </w:rPr>
              <w:t>ую</w:t>
            </w:r>
            <w:r w:rsidRPr="00522CB7">
              <w:rPr>
                <w:szCs w:val="24"/>
              </w:rPr>
              <w:t xml:space="preserve"> документаци</w:t>
            </w:r>
            <w:r>
              <w:rPr>
                <w:szCs w:val="24"/>
              </w:rPr>
              <w:t>ю</w:t>
            </w:r>
            <w:r w:rsidRPr="00522CB7">
              <w:rPr>
                <w:szCs w:val="24"/>
              </w:rPr>
              <w:t xml:space="preserve"> </w:t>
            </w:r>
            <w:r w:rsidR="003C38FE">
              <w:rPr>
                <w:szCs w:val="24"/>
              </w:rPr>
              <w:t xml:space="preserve">пациента </w:t>
            </w:r>
            <w:r w:rsidRPr="00522CB7">
              <w:rPr>
                <w:szCs w:val="24"/>
              </w:rPr>
              <w:t>(или лица, поступающего на работу), подлежащего экспертизе профессиональной пригодности</w:t>
            </w:r>
            <w:r w:rsidR="00E41829">
              <w:rPr>
                <w:szCs w:val="24"/>
              </w:rPr>
              <w:t xml:space="preserve"> </w:t>
            </w:r>
          </w:p>
        </w:tc>
      </w:tr>
      <w:tr w:rsidR="00522CB7" w:rsidRPr="00C36536" w14:paraId="1EE94037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5F0F9A8F" w14:textId="77777777" w:rsidR="00522CB7" w:rsidRPr="00C36536" w:rsidRDefault="00522CB7" w:rsidP="00522CB7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74A95330" w14:textId="2E27C162" w:rsidR="00522CB7" w:rsidRPr="00C36536" w:rsidDel="00BB7BD5" w:rsidRDefault="00522CB7" w:rsidP="00497B7C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Интерпр</w:t>
            </w:r>
            <w:r w:rsidR="004D5AD2">
              <w:rPr>
                <w:szCs w:val="24"/>
              </w:rPr>
              <w:t>е</w:t>
            </w:r>
            <w:r>
              <w:rPr>
                <w:szCs w:val="24"/>
              </w:rPr>
              <w:t>тировать и анализировать медицинскую</w:t>
            </w:r>
            <w:r w:rsidRPr="00C36536">
              <w:rPr>
                <w:szCs w:val="24"/>
              </w:rPr>
              <w:t xml:space="preserve"> документаци</w:t>
            </w:r>
            <w:r>
              <w:rPr>
                <w:szCs w:val="24"/>
              </w:rPr>
              <w:t>ю</w:t>
            </w:r>
            <w:r w:rsidR="00497B7C">
              <w:rPr>
                <w:szCs w:val="24"/>
              </w:rPr>
              <w:t xml:space="preserve"> и документы пациента</w:t>
            </w:r>
            <w:r w:rsidR="00497B7C" w:rsidRPr="00C36536">
              <w:rPr>
                <w:szCs w:val="24"/>
              </w:rPr>
              <w:t>, подлежащего экспертизе связи заболевания с профессией</w:t>
            </w:r>
            <w:r w:rsidRPr="00C36536">
              <w:rPr>
                <w:szCs w:val="24"/>
              </w:rPr>
              <w:t xml:space="preserve">, </w:t>
            </w:r>
            <w:r w:rsidR="00497B7C">
              <w:rPr>
                <w:szCs w:val="24"/>
              </w:rPr>
              <w:t xml:space="preserve">в том числе по </w:t>
            </w:r>
            <w:r w:rsidRPr="00C36536">
              <w:rPr>
                <w:szCs w:val="24"/>
              </w:rPr>
              <w:t>санитарно-</w:t>
            </w:r>
            <w:r w:rsidR="00497B7C" w:rsidRPr="00C36536">
              <w:rPr>
                <w:szCs w:val="24"/>
              </w:rPr>
              <w:t>гигиеническ</w:t>
            </w:r>
            <w:r w:rsidR="00497B7C">
              <w:rPr>
                <w:szCs w:val="24"/>
              </w:rPr>
              <w:t>ой</w:t>
            </w:r>
            <w:r w:rsidR="00497B7C" w:rsidRPr="00C36536">
              <w:rPr>
                <w:szCs w:val="24"/>
              </w:rPr>
              <w:t xml:space="preserve"> характеристик</w:t>
            </w:r>
            <w:r w:rsidR="00497B7C">
              <w:rPr>
                <w:szCs w:val="24"/>
              </w:rPr>
              <w:t>е</w:t>
            </w:r>
            <w:r w:rsidR="00497B7C" w:rsidRPr="00C36536">
              <w:rPr>
                <w:szCs w:val="24"/>
              </w:rPr>
              <w:t xml:space="preserve"> </w:t>
            </w:r>
            <w:r w:rsidRPr="00C36536">
              <w:rPr>
                <w:szCs w:val="24"/>
              </w:rPr>
              <w:t xml:space="preserve">условий труда, </w:t>
            </w:r>
            <w:r w:rsidR="00497B7C" w:rsidRPr="00C36536">
              <w:rPr>
                <w:szCs w:val="24"/>
              </w:rPr>
              <w:t>результат</w:t>
            </w:r>
            <w:r w:rsidR="00497B7C">
              <w:rPr>
                <w:szCs w:val="24"/>
              </w:rPr>
              <w:t>ам</w:t>
            </w:r>
            <w:r w:rsidR="00497B7C" w:rsidRPr="00C36536">
              <w:rPr>
                <w:szCs w:val="24"/>
              </w:rPr>
              <w:t xml:space="preserve"> </w:t>
            </w:r>
            <w:r w:rsidR="008840FE">
              <w:rPr>
                <w:szCs w:val="24"/>
              </w:rPr>
              <w:t>СОУТ</w:t>
            </w:r>
            <w:r w:rsidRPr="00C36536">
              <w:rPr>
                <w:szCs w:val="24"/>
              </w:rPr>
              <w:t xml:space="preserve"> и производственного контр</w:t>
            </w:r>
            <w:r w:rsidR="003C38FE">
              <w:rPr>
                <w:szCs w:val="24"/>
              </w:rPr>
              <w:t xml:space="preserve">оля </w:t>
            </w:r>
          </w:p>
        </w:tc>
      </w:tr>
      <w:tr w:rsidR="00522CB7" w:rsidRPr="00C36536" w14:paraId="38405E98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7551477B" w14:textId="77777777" w:rsidR="00522CB7" w:rsidRPr="00C36536" w:rsidRDefault="00522CB7" w:rsidP="00522CB7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4A304127" w14:textId="77777777" w:rsidR="00522CB7" w:rsidRPr="00C36536" w:rsidRDefault="00196B12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Направлять на</w:t>
            </w:r>
            <w:r w:rsidR="00522CB7" w:rsidRPr="00C36536">
              <w:rPr>
                <w:szCs w:val="24"/>
              </w:rPr>
              <w:t xml:space="preserve"> </w:t>
            </w:r>
            <w:r>
              <w:rPr>
                <w:color w:val="000000"/>
                <w:szCs w:val="24"/>
                <w:shd w:val="clear" w:color="auto" w:fill="FFFFFF"/>
              </w:rPr>
              <w:t>обследования</w:t>
            </w:r>
            <w:r w:rsidR="00522CB7" w:rsidRPr="00C36536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522CB7" w:rsidRPr="00C36536">
              <w:rPr>
                <w:szCs w:val="24"/>
              </w:rPr>
              <w:t>в целях проведения экспертизы профессиональной пригодности и экспертизы связи заболевания с профессией</w:t>
            </w:r>
          </w:p>
        </w:tc>
      </w:tr>
      <w:tr w:rsidR="00522CB7" w:rsidRPr="00C36536" w14:paraId="11CF80D1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1879B680" w14:textId="77777777" w:rsidR="00522CB7" w:rsidRPr="00C36536" w:rsidRDefault="00522CB7" w:rsidP="00522CB7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105B18B5" w14:textId="77777777" w:rsidR="00522CB7" w:rsidRPr="00C36536" w:rsidRDefault="00196B12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Формулировать</w:t>
            </w:r>
            <w:r w:rsidR="00522CB7" w:rsidRPr="00C36536">
              <w:rPr>
                <w:szCs w:val="24"/>
              </w:rPr>
              <w:t xml:space="preserve"> решени</w:t>
            </w:r>
            <w:r w:rsidR="00522CB7">
              <w:rPr>
                <w:szCs w:val="24"/>
              </w:rPr>
              <w:t>е</w:t>
            </w:r>
            <w:r w:rsidR="00522CB7" w:rsidRPr="00C36536">
              <w:rPr>
                <w:szCs w:val="24"/>
              </w:rPr>
              <w:t xml:space="preserve"> в рамках врачебной комиссии по экспертизе профессиональной пригодности (определение </w:t>
            </w:r>
            <w:r w:rsidR="00522CB7" w:rsidRPr="00C36536">
              <w:rPr>
                <w:color w:val="000000"/>
                <w:szCs w:val="24"/>
                <w:shd w:val="clear" w:color="auto" w:fill="FFFFFF"/>
              </w:rPr>
              <w:t xml:space="preserve">соответствия состояния здоровья </w:t>
            </w:r>
            <w:r w:rsidR="003C38FE">
              <w:rPr>
                <w:color w:val="000000"/>
                <w:szCs w:val="24"/>
                <w:shd w:val="clear" w:color="auto" w:fill="FFFFFF"/>
              </w:rPr>
              <w:t xml:space="preserve">пациента </w:t>
            </w:r>
            <w:r w:rsidR="00522CB7" w:rsidRPr="009B4404">
              <w:rPr>
                <w:color w:val="000000"/>
                <w:szCs w:val="24"/>
                <w:shd w:val="clear" w:color="auto" w:fill="FFFFFF"/>
              </w:rPr>
              <w:t xml:space="preserve">возможности выполнения им отдельных видов работ) </w:t>
            </w:r>
            <w:r w:rsidR="00522CB7" w:rsidRPr="009B4404">
              <w:rPr>
                <w:color w:val="000000"/>
                <w:szCs w:val="24"/>
              </w:rPr>
              <w:t>и экспертизе связи заболевания с профессией (о наличии/отсутствии причинно-следственной связи заболевания с профессиональной деятельностью) на основании представленных</w:t>
            </w:r>
            <w:r w:rsidR="00522CB7" w:rsidRPr="00C36536">
              <w:rPr>
                <w:szCs w:val="24"/>
              </w:rPr>
              <w:t xml:space="preserve"> документов, результатов обязательных медицинских осмотров и дополнительных обследований </w:t>
            </w:r>
          </w:p>
        </w:tc>
      </w:tr>
      <w:tr w:rsidR="00522CB7" w:rsidRPr="00C36536" w14:paraId="0F327F92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608D9A14" w14:textId="77777777" w:rsidR="00522CB7" w:rsidRPr="00C36536" w:rsidRDefault="00522CB7" w:rsidP="00522CB7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335CEE66" w14:textId="77777777" w:rsidR="00522CB7" w:rsidRPr="00C36536" w:rsidRDefault="00522CB7" w:rsidP="00F36E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C36536">
              <w:rPr>
                <w:rFonts w:eastAsia="Times New Roman"/>
                <w:szCs w:val="24"/>
                <w:lang w:eastAsia="ru-RU"/>
              </w:rPr>
              <w:t xml:space="preserve">Формулировать диагноз профессионального заболевания </w:t>
            </w:r>
          </w:p>
        </w:tc>
      </w:tr>
      <w:tr w:rsidR="00AA170B" w:rsidRPr="00C36536" w14:paraId="0F9A3B8B" w14:textId="77777777" w:rsidTr="00F36E95">
        <w:trPr>
          <w:cantSplit/>
          <w:trHeight w:val="20"/>
        </w:trPr>
        <w:tc>
          <w:tcPr>
            <w:tcW w:w="970" w:type="pct"/>
            <w:vMerge w:val="restart"/>
          </w:tcPr>
          <w:p w14:paraId="1F54C694" w14:textId="77777777" w:rsidR="00AA170B" w:rsidRPr="00C36536" w:rsidRDefault="00AA170B" w:rsidP="00AA170B">
            <w:pPr>
              <w:shd w:val="clear" w:color="auto" w:fill="FFFFFF"/>
              <w:rPr>
                <w:bCs/>
                <w:szCs w:val="24"/>
              </w:rPr>
            </w:pPr>
            <w:r w:rsidRPr="00C36536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30" w:type="pct"/>
          </w:tcPr>
          <w:p w14:paraId="1252DAA2" w14:textId="77777777" w:rsidR="00AA170B" w:rsidRPr="00C36536" w:rsidRDefault="00AA170B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color w:val="000000"/>
                <w:spacing w:val="5"/>
                <w:szCs w:val="24"/>
              </w:rPr>
              <w:t>Методика с</w:t>
            </w:r>
            <w:r w:rsidRPr="001061DC">
              <w:rPr>
                <w:color w:val="000000"/>
                <w:spacing w:val="5"/>
                <w:szCs w:val="24"/>
              </w:rPr>
              <w:t>бор</w:t>
            </w:r>
            <w:r>
              <w:rPr>
                <w:color w:val="000000"/>
                <w:spacing w:val="5"/>
                <w:szCs w:val="24"/>
              </w:rPr>
              <w:t>а</w:t>
            </w:r>
            <w:r w:rsidRPr="00C36536">
              <w:rPr>
                <w:szCs w:val="24"/>
              </w:rPr>
              <w:t xml:space="preserve"> жалоб, анамнеза жизни и заболевания у </w:t>
            </w:r>
            <w:r w:rsidR="003C38FE">
              <w:rPr>
                <w:szCs w:val="24"/>
              </w:rPr>
              <w:t xml:space="preserve">пациента </w:t>
            </w:r>
            <w:r w:rsidRPr="00C36536">
              <w:rPr>
                <w:szCs w:val="24"/>
              </w:rPr>
              <w:t>(его законного представителя)</w:t>
            </w:r>
            <w:r w:rsidR="00E90B16">
              <w:rPr>
                <w:szCs w:val="24"/>
              </w:rPr>
              <w:t>,</w:t>
            </w:r>
            <w:r>
              <w:t xml:space="preserve"> </w:t>
            </w:r>
            <w:r w:rsidRPr="007D73DF">
              <w:rPr>
                <w:szCs w:val="24"/>
              </w:rPr>
              <w:t>подлежащего экспертизе профессиональной пригодности</w:t>
            </w:r>
          </w:p>
        </w:tc>
      </w:tr>
      <w:tr w:rsidR="00AA170B" w:rsidRPr="00C36536" w14:paraId="2D915267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2AEAE9F0" w14:textId="77777777" w:rsidR="00AA170B" w:rsidRPr="00C36536" w:rsidRDefault="00AA170B" w:rsidP="00AA170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111D56A2" w14:textId="77777777" w:rsidR="00AA170B" w:rsidRPr="00C36536" w:rsidRDefault="00AA170B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color w:val="000000"/>
                <w:spacing w:val="5"/>
                <w:szCs w:val="24"/>
              </w:rPr>
              <w:t>Методика с</w:t>
            </w:r>
            <w:r w:rsidRPr="001061DC">
              <w:rPr>
                <w:color w:val="000000"/>
                <w:spacing w:val="5"/>
                <w:szCs w:val="24"/>
              </w:rPr>
              <w:t>бор</w:t>
            </w:r>
            <w:r>
              <w:rPr>
                <w:color w:val="000000"/>
                <w:spacing w:val="5"/>
                <w:szCs w:val="24"/>
              </w:rPr>
              <w:t>а</w:t>
            </w:r>
            <w:r w:rsidRPr="00C36536">
              <w:rPr>
                <w:szCs w:val="24"/>
              </w:rPr>
              <w:t xml:space="preserve"> </w:t>
            </w:r>
            <w:r w:rsidRPr="007D73DF">
              <w:rPr>
                <w:szCs w:val="24"/>
              </w:rPr>
              <w:t>жалоб, анамнеза жизни и заболевания, профмаршрута, результатов обязательны</w:t>
            </w:r>
            <w:r w:rsidR="003C38FE">
              <w:rPr>
                <w:szCs w:val="24"/>
              </w:rPr>
              <w:t>х медицинских осмотров пациента</w:t>
            </w:r>
            <w:r w:rsidRPr="007D73DF">
              <w:rPr>
                <w:szCs w:val="24"/>
              </w:rPr>
              <w:t>, подлежащего экспертизе связи заболевания с профессией</w:t>
            </w:r>
          </w:p>
        </w:tc>
      </w:tr>
      <w:tr w:rsidR="00AA170B" w:rsidRPr="00C36536" w14:paraId="06FDFBCF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3B13132F" w14:textId="77777777" w:rsidR="00AA170B" w:rsidRPr="00C36536" w:rsidRDefault="00AA170B" w:rsidP="00AA170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65D3BCC7" w14:textId="77777777" w:rsidR="00AA170B" w:rsidRPr="00C36536" w:rsidRDefault="00AA170B" w:rsidP="00F36E95">
            <w:pPr>
              <w:shd w:val="clear" w:color="auto" w:fill="FFFFFF"/>
              <w:snapToGrid w:val="0"/>
              <w:jc w:val="both"/>
              <w:rPr>
                <w:spacing w:val="5"/>
                <w:szCs w:val="24"/>
              </w:rPr>
            </w:pPr>
            <w:r>
              <w:rPr>
                <w:szCs w:val="24"/>
              </w:rPr>
              <w:t>Методики обследования</w:t>
            </w:r>
            <w:r w:rsidR="00C11A81">
              <w:rPr>
                <w:szCs w:val="24"/>
              </w:rPr>
              <w:t xml:space="preserve"> </w:t>
            </w:r>
            <w:r w:rsidR="00C11A81" w:rsidRPr="00C36536">
              <w:rPr>
                <w:szCs w:val="24"/>
              </w:rPr>
              <w:t>(осмотр, пальп</w:t>
            </w:r>
            <w:r w:rsidR="00C11A81">
              <w:rPr>
                <w:szCs w:val="24"/>
              </w:rPr>
              <w:t>ация, перкуссия, аускультация)</w:t>
            </w:r>
            <w:r w:rsidRPr="00C36536">
              <w:rPr>
                <w:szCs w:val="24"/>
              </w:rPr>
              <w:t xml:space="preserve"> </w:t>
            </w:r>
            <w:r w:rsidR="003C38FE">
              <w:rPr>
                <w:szCs w:val="24"/>
              </w:rPr>
              <w:t>пациента</w:t>
            </w:r>
            <w:r w:rsidR="00C11A81">
              <w:rPr>
                <w:szCs w:val="24"/>
              </w:rPr>
              <w:t xml:space="preserve"> (</w:t>
            </w:r>
            <w:r w:rsidR="00C11A81" w:rsidRPr="007D73DF">
              <w:rPr>
                <w:szCs w:val="24"/>
              </w:rPr>
              <w:t>или лица, поступающего на работу</w:t>
            </w:r>
            <w:r w:rsidR="00C11A81">
              <w:rPr>
                <w:szCs w:val="24"/>
              </w:rPr>
              <w:t xml:space="preserve">), </w:t>
            </w:r>
            <w:r w:rsidR="00C11A81" w:rsidRPr="007D73DF">
              <w:rPr>
                <w:szCs w:val="24"/>
              </w:rPr>
              <w:t>подлежащего медицинскому освидетельствованию</w:t>
            </w:r>
            <w:r w:rsidR="00C11A81">
              <w:rPr>
                <w:szCs w:val="24"/>
              </w:rPr>
              <w:t xml:space="preserve">, </w:t>
            </w:r>
            <w:r w:rsidRPr="007D73DF">
              <w:rPr>
                <w:szCs w:val="24"/>
              </w:rPr>
              <w:t>экспертизе профессиональной пригодности и экспертизе связи заболевания с профессией</w:t>
            </w:r>
          </w:p>
        </w:tc>
      </w:tr>
      <w:tr w:rsidR="00AA170B" w:rsidRPr="00C36536" w14:paraId="209EFE34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58B1DBAF" w14:textId="77777777" w:rsidR="00AA170B" w:rsidRPr="00C36536" w:rsidRDefault="00AA170B" w:rsidP="00AA170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3A45BE36" w14:textId="77777777" w:rsidR="00AA170B" w:rsidRPr="00C36536" w:rsidRDefault="00AA170B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pacing w:val="5"/>
                <w:szCs w:val="24"/>
              </w:rPr>
              <w:t>Принцип</w:t>
            </w:r>
            <w:r w:rsidR="00C11A81">
              <w:rPr>
                <w:spacing w:val="5"/>
                <w:szCs w:val="24"/>
              </w:rPr>
              <w:t>ы</w:t>
            </w:r>
            <w:r>
              <w:rPr>
                <w:spacing w:val="5"/>
                <w:szCs w:val="24"/>
              </w:rPr>
              <w:t xml:space="preserve"> формирования</w:t>
            </w:r>
            <w:r w:rsidRPr="00C36536">
              <w:rPr>
                <w:spacing w:val="5"/>
                <w:szCs w:val="24"/>
              </w:rPr>
              <w:t xml:space="preserve"> план</w:t>
            </w:r>
            <w:r>
              <w:rPr>
                <w:spacing w:val="5"/>
                <w:szCs w:val="24"/>
              </w:rPr>
              <w:t xml:space="preserve">а </w:t>
            </w:r>
            <w:r w:rsidRPr="00C36536">
              <w:rPr>
                <w:spacing w:val="5"/>
                <w:szCs w:val="24"/>
              </w:rPr>
              <w:t xml:space="preserve">проведения осмотров врачами-специалистами, </w:t>
            </w:r>
            <w:r w:rsidR="001E2BF5">
              <w:rPr>
                <w:spacing w:val="5"/>
                <w:szCs w:val="24"/>
              </w:rPr>
              <w:t xml:space="preserve">лабораторных и инструментальных </w:t>
            </w:r>
            <w:r w:rsidRPr="00C36536">
              <w:rPr>
                <w:spacing w:val="5"/>
                <w:szCs w:val="24"/>
              </w:rPr>
              <w:t>исследований</w:t>
            </w:r>
            <w:r w:rsidR="00A13A88">
              <w:rPr>
                <w:szCs w:val="24"/>
              </w:rPr>
              <w:t xml:space="preserve"> </w:t>
            </w:r>
          </w:p>
        </w:tc>
      </w:tr>
      <w:tr w:rsidR="00AA170B" w:rsidRPr="00C36536" w14:paraId="44DEAB22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0E8AC98A" w14:textId="77777777" w:rsidR="00AA170B" w:rsidRPr="00C36536" w:rsidRDefault="00AA170B" w:rsidP="00AA170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7D6272E5" w14:textId="77777777" w:rsidR="00AA170B" w:rsidRPr="00C36536" w:rsidRDefault="00C11A81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Методы и</w:t>
            </w:r>
            <w:r w:rsidR="00AA170B" w:rsidRPr="00522CB7">
              <w:rPr>
                <w:szCs w:val="24"/>
              </w:rPr>
              <w:t>нтерпр</w:t>
            </w:r>
            <w:r w:rsidR="004D5AD2">
              <w:rPr>
                <w:szCs w:val="24"/>
              </w:rPr>
              <w:t>е</w:t>
            </w:r>
            <w:r w:rsidR="00AA170B">
              <w:rPr>
                <w:szCs w:val="24"/>
              </w:rPr>
              <w:t>таци</w:t>
            </w:r>
            <w:r>
              <w:rPr>
                <w:szCs w:val="24"/>
              </w:rPr>
              <w:t>и</w:t>
            </w:r>
            <w:r w:rsidR="00AA170B">
              <w:rPr>
                <w:szCs w:val="24"/>
              </w:rPr>
              <w:t xml:space="preserve"> и анализ</w:t>
            </w:r>
            <w:r>
              <w:rPr>
                <w:szCs w:val="24"/>
              </w:rPr>
              <w:t>а</w:t>
            </w:r>
            <w:r w:rsidR="00AA170B" w:rsidRPr="00522CB7">
              <w:rPr>
                <w:szCs w:val="24"/>
              </w:rPr>
              <w:t xml:space="preserve"> медицинск</w:t>
            </w:r>
            <w:r w:rsidR="00AA170B">
              <w:rPr>
                <w:szCs w:val="24"/>
              </w:rPr>
              <w:t>ой</w:t>
            </w:r>
            <w:r w:rsidR="00AA170B" w:rsidRPr="00522CB7">
              <w:rPr>
                <w:szCs w:val="24"/>
              </w:rPr>
              <w:t xml:space="preserve"> документаци</w:t>
            </w:r>
            <w:r w:rsidR="00AA170B">
              <w:rPr>
                <w:szCs w:val="24"/>
              </w:rPr>
              <w:t>и</w:t>
            </w:r>
            <w:r w:rsidR="00AA170B" w:rsidRPr="00522CB7">
              <w:rPr>
                <w:szCs w:val="24"/>
              </w:rPr>
              <w:t xml:space="preserve"> </w:t>
            </w:r>
            <w:r w:rsidR="003C38FE">
              <w:rPr>
                <w:szCs w:val="24"/>
              </w:rPr>
              <w:t xml:space="preserve">пациента </w:t>
            </w:r>
            <w:r w:rsidR="00AA170B" w:rsidRPr="00522CB7">
              <w:rPr>
                <w:szCs w:val="24"/>
              </w:rPr>
              <w:t>(или лица, поступающего на работу), подлежащего экспертизе профессиональной пригодности</w:t>
            </w:r>
            <w:r w:rsidR="00E41829">
              <w:rPr>
                <w:szCs w:val="24"/>
              </w:rPr>
              <w:t xml:space="preserve"> </w:t>
            </w:r>
          </w:p>
        </w:tc>
      </w:tr>
      <w:tr w:rsidR="00AA170B" w:rsidRPr="00C36536" w14:paraId="7209A45A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2D581F94" w14:textId="77777777" w:rsidR="00AA170B" w:rsidRPr="00C36536" w:rsidRDefault="00AA170B" w:rsidP="00AA170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28C03DA5" w14:textId="03C69A05" w:rsidR="00AA170B" w:rsidRPr="00C36536" w:rsidDel="00BB7BD5" w:rsidRDefault="00AA170B" w:rsidP="00497B7C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Методика и</w:t>
            </w:r>
            <w:r w:rsidRPr="00522CB7">
              <w:rPr>
                <w:szCs w:val="24"/>
              </w:rPr>
              <w:t>нтерпр</w:t>
            </w:r>
            <w:r w:rsidR="004D5AD2">
              <w:rPr>
                <w:szCs w:val="24"/>
              </w:rPr>
              <w:t>е</w:t>
            </w:r>
            <w:r>
              <w:rPr>
                <w:szCs w:val="24"/>
              </w:rPr>
              <w:t>тации и анализа</w:t>
            </w:r>
            <w:r w:rsidRPr="00522CB7">
              <w:rPr>
                <w:szCs w:val="24"/>
              </w:rPr>
              <w:t xml:space="preserve"> медицинск</w:t>
            </w:r>
            <w:r>
              <w:rPr>
                <w:szCs w:val="24"/>
              </w:rPr>
              <w:t>ой</w:t>
            </w:r>
            <w:r w:rsidRPr="00522CB7">
              <w:rPr>
                <w:szCs w:val="24"/>
              </w:rPr>
              <w:t xml:space="preserve"> документаци</w:t>
            </w:r>
            <w:r>
              <w:rPr>
                <w:szCs w:val="24"/>
              </w:rPr>
              <w:t>и</w:t>
            </w:r>
            <w:r w:rsidR="00497B7C">
              <w:rPr>
                <w:szCs w:val="24"/>
              </w:rPr>
              <w:t xml:space="preserve"> и документов пациента</w:t>
            </w:r>
            <w:r w:rsidR="00497B7C" w:rsidRPr="00C36536">
              <w:rPr>
                <w:szCs w:val="24"/>
              </w:rPr>
              <w:t>, подлежащего экспертизе связи заболевания с профессией</w:t>
            </w:r>
            <w:r w:rsidRPr="00C36536">
              <w:rPr>
                <w:szCs w:val="24"/>
              </w:rPr>
              <w:t xml:space="preserve">, </w:t>
            </w:r>
            <w:r w:rsidR="00497B7C">
              <w:rPr>
                <w:szCs w:val="24"/>
              </w:rPr>
              <w:t xml:space="preserve">в том числе по </w:t>
            </w:r>
            <w:r w:rsidRPr="00C36536">
              <w:rPr>
                <w:szCs w:val="24"/>
              </w:rPr>
              <w:t>санитарно-гигиеническ</w:t>
            </w:r>
            <w:r w:rsidR="00C11A81">
              <w:rPr>
                <w:szCs w:val="24"/>
              </w:rPr>
              <w:t>ой</w:t>
            </w:r>
            <w:r w:rsidRPr="00C36536">
              <w:rPr>
                <w:szCs w:val="24"/>
              </w:rPr>
              <w:t xml:space="preserve"> </w:t>
            </w:r>
            <w:r w:rsidR="00497B7C" w:rsidRPr="00C36536">
              <w:rPr>
                <w:szCs w:val="24"/>
              </w:rPr>
              <w:t>характеристик</w:t>
            </w:r>
            <w:r w:rsidR="00497B7C">
              <w:rPr>
                <w:szCs w:val="24"/>
              </w:rPr>
              <w:t>е</w:t>
            </w:r>
            <w:r w:rsidR="00497B7C" w:rsidRPr="00C36536">
              <w:rPr>
                <w:szCs w:val="24"/>
              </w:rPr>
              <w:t xml:space="preserve"> </w:t>
            </w:r>
            <w:r w:rsidRPr="00C36536">
              <w:rPr>
                <w:szCs w:val="24"/>
              </w:rPr>
              <w:t xml:space="preserve">условий труда, </w:t>
            </w:r>
            <w:r w:rsidR="00497B7C" w:rsidRPr="00C36536">
              <w:rPr>
                <w:szCs w:val="24"/>
              </w:rPr>
              <w:t>результат</w:t>
            </w:r>
            <w:r w:rsidR="00497B7C">
              <w:rPr>
                <w:szCs w:val="24"/>
              </w:rPr>
              <w:t>ам</w:t>
            </w:r>
            <w:r w:rsidR="00497B7C" w:rsidRPr="00C36536">
              <w:rPr>
                <w:szCs w:val="24"/>
              </w:rPr>
              <w:t xml:space="preserve"> </w:t>
            </w:r>
            <w:r w:rsidR="008840FE">
              <w:rPr>
                <w:szCs w:val="24"/>
              </w:rPr>
              <w:t>СОУТ</w:t>
            </w:r>
            <w:r w:rsidRPr="00C36536">
              <w:rPr>
                <w:szCs w:val="24"/>
              </w:rPr>
              <w:t xml:space="preserve"> и производственного контр</w:t>
            </w:r>
            <w:r w:rsidR="003C38FE">
              <w:rPr>
                <w:szCs w:val="24"/>
              </w:rPr>
              <w:t>оля</w:t>
            </w:r>
          </w:p>
        </w:tc>
      </w:tr>
      <w:tr w:rsidR="00AA170B" w:rsidRPr="00C36536" w14:paraId="7184097A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76F3007C" w14:textId="77777777" w:rsidR="00AA170B" w:rsidRPr="00C36536" w:rsidRDefault="00AA170B" w:rsidP="00AA170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6366958C" w14:textId="77777777" w:rsidR="00AA170B" w:rsidRPr="00C36536" w:rsidRDefault="00AA170B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Методика о</w:t>
            </w:r>
            <w:r w:rsidRPr="00C36536">
              <w:rPr>
                <w:szCs w:val="24"/>
              </w:rPr>
              <w:t>предел</w:t>
            </w:r>
            <w:r>
              <w:rPr>
                <w:szCs w:val="24"/>
              </w:rPr>
              <w:t xml:space="preserve">ения и </w:t>
            </w:r>
            <w:r w:rsidRPr="00C36536">
              <w:rPr>
                <w:szCs w:val="24"/>
              </w:rPr>
              <w:t>реализ</w:t>
            </w:r>
            <w:r>
              <w:rPr>
                <w:szCs w:val="24"/>
              </w:rPr>
              <w:t>ации</w:t>
            </w:r>
            <w:r w:rsidRPr="00C36536">
              <w:rPr>
                <w:szCs w:val="24"/>
              </w:rPr>
              <w:t xml:space="preserve"> программы дополнительных </w:t>
            </w:r>
            <w:r w:rsidR="001E2BF5">
              <w:rPr>
                <w:color w:val="000000"/>
                <w:szCs w:val="24"/>
                <w:shd w:val="clear" w:color="auto" w:fill="FFFFFF"/>
              </w:rPr>
              <w:t>обследований</w:t>
            </w:r>
            <w:r w:rsidRPr="00C36536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C36536">
              <w:rPr>
                <w:szCs w:val="24"/>
              </w:rPr>
              <w:t>в целях проведения экспертизы профессиональной пригодности и экспертизы связи заболевания с профессией</w:t>
            </w:r>
          </w:p>
        </w:tc>
      </w:tr>
      <w:tr w:rsidR="00AA170B" w:rsidRPr="00C36536" w14:paraId="72F65571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716C838E" w14:textId="77777777" w:rsidR="00AA170B" w:rsidRPr="00C36536" w:rsidRDefault="00AA170B" w:rsidP="00AA170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6AFFD0B3" w14:textId="77777777" w:rsidR="00AA170B" w:rsidRPr="00C36536" w:rsidRDefault="00AA170B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Принцип </w:t>
            </w:r>
            <w:r w:rsidR="001E2BF5">
              <w:rPr>
                <w:szCs w:val="24"/>
              </w:rPr>
              <w:t>формулировки</w:t>
            </w:r>
            <w:r>
              <w:rPr>
                <w:szCs w:val="24"/>
              </w:rPr>
              <w:t xml:space="preserve"> решения </w:t>
            </w:r>
            <w:r w:rsidRPr="00C36536">
              <w:rPr>
                <w:szCs w:val="24"/>
              </w:rPr>
              <w:t xml:space="preserve">в рамках врачебной комиссии по экспертизе профессиональной пригодности (определение </w:t>
            </w:r>
            <w:r w:rsidRPr="00C36536">
              <w:rPr>
                <w:color w:val="000000"/>
                <w:szCs w:val="24"/>
                <w:shd w:val="clear" w:color="auto" w:fill="FFFFFF"/>
              </w:rPr>
              <w:t xml:space="preserve">соответствия состояния здоровья </w:t>
            </w:r>
            <w:r w:rsidR="003C38FE">
              <w:rPr>
                <w:color w:val="000000"/>
                <w:szCs w:val="24"/>
                <w:shd w:val="clear" w:color="auto" w:fill="FFFFFF"/>
              </w:rPr>
              <w:t xml:space="preserve">пациента </w:t>
            </w:r>
            <w:r w:rsidRPr="009B4404">
              <w:rPr>
                <w:color w:val="000000"/>
                <w:szCs w:val="24"/>
                <w:shd w:val="clear" w:color="auto" w:fill="FFFFFF"/>
              </w:rPr>
              <w:t xml:space="preserve">возможности выполнения им отдельных видов работ) </w:t>
            </w:r>
            <w:r w:rsidRPr="009B4404">
              <w:rPr>
                <w:color w:val="000000"/>
                <w:szCs w:val="24"/>
              </w:rPr>
              <w:t>и экспертизе связи заболевания с профессией (о наличии/отсутствии причинно-следственной связи заболевания с профессиональной деятельностью) на основании представленных</w:t>
            </w:r>
            <w:r w:rsidRPr="00C36536">
              <w:rPr>
                <w:szCs w:val="24"/>
              </w:rPr>
              <w:t xml:space="preserve"> документов, результатов обязательных медицинских осмотров и дополнительных обследований </w:t>
            </w:r>
          </w:p>
        </w:tc>
      </w:tr>
      <w:tr w:rsidR="00AA170B" w:rsidRPr="00C36536" w14:paraId="2F93E848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6F38B7F9" w14:textId="77777777" w:rsidR="00AA170B" w:rsidRPr="00C36536" w:rsidRDefault="00AA170B" w:rsidP="00AA170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6DF6C942" w14:textId="77777777" w:rsidR="00AA170B" w:rsidRPr="00C36536" w:rsidRDefault="00AA170B" w:rsidP="00F36E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Методик</w:t>
            </w:r>
            <w:r w:rsidR="003F24CB"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 xml:space="preserve"> выявления</w:t>
            </w:r>
            <w:r w:rsidRPr="00C36536">
              <w:rPr>
                <w:rFonts w:eastAsia="Times New Roman"/>
                <w:szCs w:val="24"/>
                <w:lang w:eastAsia="ru-RU"/>
              </w:rPr>
              <w:t xml:space="preserve"> з</w:t>
            </w:r>
            <w:r>
              <w:rPr>
                <w:rFonts w:eastAsia="Times New Roman"/>
                <w:szCs w:val="24"/>
                <w:lang w:eastAsia="ru-RU"/>
              </w:rPr>
              <w:t>аболевания и состояния, являющих</w:t>
            </w:r>
            <w:r w:rsidRPr="00C36536">
              <w:rPr>
                <w:rFonts w:eastAsia="Times New Roman"/>
                <w:szCs w:val="24"/>
                <w:lang w:eastAsia="ru-RU"/>
              </w:rPr>
              <w:t>ся медицинскими противопоказаниями к выполнению работ с вредными и (или) опасными условиями труда и отдельных видов работ</w:t>
            </w:r>
          </w:p>
        </w:tc>
      </w:tr>
      <w:tr w:rsidR="00AA170B" w:rsidRPr="00C36536" w14:paraId="71D960F4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5842DD02" w14:textId="77777777" w:rsidR="00AA170B" w:rsidRPr="00C36536" w:rsidRDefault="00AA170B" w:rsidP="00AA170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1825812D" w14:textId="77777777" w:rsidR="00AA170B" w:rsidRPr="00C36536" w:rsidRDefault="00AA170B" w:rsidP="00F36E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Принципы анализа медицинской</w:t>
            </w:r>
            <w:r w:rsidRPr="00C36536">
              <w:rPr>
                <w:rFonts w:eastAsia="Times New Roman"/>
                <w:szCs w:val="24"/>
                <w:lang w:eastAsia="ru-RU"/>
              </w:rPr>
              <w:t xml:space="preserve"> документаци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C36536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3C38FE">
              <w:rPr>
                <w:rFonts w:eastAsia="Times New Roman"/>
                <w:szCs w:val="24"/>
                <w:lang w:eastAsia="ru-RU"/>
              </w:rPr>
              <w:t xml:space="preserve">пациента </w:t>
            </w:r>
            <w:r w:rsidRPr="00C36536">
              <w:rPr>
                <w:rFonts w:eastAsia="Times New Roman" w:cs="Arial"/>
                <w:szCs w:val="24"/>
                <w:lang w:eastAsia="ru-RU"/>
              </w:rPr>
              <w:t>(</w:t>
            </w:r>
            <w:r>
              <w:rPr>
                <w:rFonts w:eastAsia="Times New Roman" w:cs="Arial"/>
                <w:szCs w:val="24"/>
                <w:lang w:eastAsia="ru-RU"/>
              </w:rPr>
              <w:t xml:space="preserve">или лица, </w:t>
            </w:r>
            <w:r w:rsidRPr="00C36536">
              <w:rPr>
                <w:rFonts w:eastAsia="Times New Roman" w:cs="Arial"/>
                <w:szCs w:val="24"/>
                <w:lang w:eastAsia="ru-RU"/>
              </w:rPr>
              <w:t>поступающего на работу)</w:t>
            </w:r>
            <w:r>
              <w:rPr>
                <w:rFonts w:eastAsia="Times New Roman"/>
                <w:szCs w:val="24"/>
                <w:lang w:eastAsia="ru-RU"/>
              </w:rPr>
              <w:t>, необходимой</w:t>
            </w:r>
            <w:r w:rsidRPr="00C36536">
              <w:rPr>
                <w:rFonts w:eastAsia="Times New Roman"/>
                <w:szCs w:val="24"/>
                <w:lang w:eastAsia="ru-RU"/>
              </w:rPr>
              <w:t xml:space="preserve"> для проведения экспертизы профессиональной пригодности</w:t>
            </w:r>
          </w:p>
        </w:tc>
      </w:tr>
      <w:tr w:rsidR="00AA170B" w:rsidRPr="00C36536" w14:paraId="4F0D6ECA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3B696707" w14:textId="77777777" w:rsidR="00AA170B" w:rsidRPr="00C36536" w:rsidRDefault="00AA170B" w:rsidP="00AA170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55A25115" w14:textId="77777777" w:rsidR="00AA170B" w:rsidRPr="00C36536" w:rsidRDefault="00AA170B" w:rsidP="00F36E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Методик</w:t>
            </w:r>
            <w:r w:rsidR="003F24CB"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 xml:space="preserve"> и принцип анализа медицинской</w:t>
            </w:r>
            <w:r w:rsidRPr="00C36536">
              <w:rPr>
                <w:rFonts w:eastAsia="Times New Roman"/>
                <w:szCs w:val="24"/>
                <w:lang w:eastAsia="ru-RU"/>
              </w:rPr>
              <w:t xml:space="preserve"> документаци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 w:rsidR="003C38FE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3C38FE">
              <w:rPr>
                <w:szCs w:val="24"/>
              </w:rPr>
              <w:t>пациента</w:t>
            </w:r>
            <w:r>
              <w:rPr>
                <w:rFonts w:eastAsia="Times New Roman"/>
                <w:szCs w:val="24"/>
                <w:lang w:eastAsia="ru-RU"/>
              </w:rPr>
              <w:t>, необходимой</w:t>
            </w:r>
            <w:r w:rsidRPr="00C36536">
              <w:rPr>
                <w:rFonts w:eastAsia="Times New Roman"/>
                <w:szCs w:val="24"/>
                <w:lang w:eastAsia="ru-RU"/>
              </w:rPr>
              <w:t xml:space="preserve"> для проведения </w:t>
            </w:r>
            <w:r w:rsidRPr="009B4404">
              <w:rPr>
                <w:rFonts w:eastAsia="Times New Roman"/>
                <w:color w:val="000000"/>
                <w:szCs w:val="24"/>
                <w:lang w:eastAsia="ru-RU"/>
              </w:rPr>
              <w:t>экспертизы связи заболевания с профессией (</w:t>
            </w:r>
            <w:r w:rsidRPr="009B4404">
              <w:rPr>
                <w:color w:val="000000"/>
                <w:szCs w:val="24"/>
              </w:rPr>
              <w:t xml:space="preserve">клинические данные состояния здоровья </w:t>
            </w:r>
            <w:r w:rsidR="003F24CB">
              <w:rPr>
                <w:color w:val="000000"/>
                <w:szCs w:val="24"/>
              </w:rPr>
              <w:t>пациента</w:t>
            </w:r>
            <w:r w:rsidRPr="009B4404">
              <w:rPr>
                <w:rFonts w:eastAsia="Times New Roman"/>
                <w:color w:val="000000"/>
                <w:szCs w:val="24"/>
                <w:lang w:eastAsia="ru-RU"/>
              </w:rPr>
              <w:t>, результаты</w:t>
            </w:r>
            <w:r w:rsidRPr="00C36536">
              <w:rPr>
                <w:rFonts w:eastAsia="Times New Roman"/>
                <w:szCs w:val="24"/>
                <w:lang w:eastAsia="ru-RU"/>
              </w:rPr>
              <w:t xml:space="preserve"> обследований и проведенных реабилитационных мероприятий (лечений), сведени</w:t>
            </w:r>
            <w:r w:rsidR="003F24CB">
              <w:rPr>
                <w:rFonts w:eastAsia="Times New Roman"/>
                <w:szCs w:val="24"/>
                <w:lang w:eastAsia="ru-RU"/>
              </w:rPr>
              <w:t>я</w:t>
            </w:r>
            <w:r w:rsidRPr="00C36536">
              <w:rPr>
                <w:rFonts w:eastAsia="Times New Roman"/>
                <w:szCs w:val="24"/>
                <w:lang w:eastAsia="ru-RU"/>
              </w:rPr>
              <w:t xml:space="preserve"> о трудовой деятельности, сведени</w:t>
            </w:r>
            <w:r w:rsidR="003F24CB">
              <w:rPr>
                <w:rFonts w:eastAsia="Times New Roman"/>
                <w:szCs w:val="24"/>
                <w:lang w:eastAsia="ru-RU"/>
              </w:rPr>
              <w:t>я</w:t>
            </w:r>
            <w:r w:rsidRPr="00C36536">
              <w:rPr>
                <w:rFonts w:eastAsia="Times New Roman"/>
                <w:szCs w:val="24"/>
                <w:lang w:eastAsia="ru-RU"/>
              </w:rPr>
              <w:t xml:space="preserve"> об условиях труда (санитарно-гигиеническая характ</w:t>
            </w:r>
            <w:r w:rsidR="003C38FE">
              <w:rPr>
                <w:rFonts w:eastAsia="Times New Roman"/>
                <w:szCs w:val="24"/>
                <w:lang w:eastAsia="ru-RU"/>
              </w:rPr>
              <w:t xml:space="preserve">еристика условий </w:t>
            </w:r>
            <w:r w:rsidR="003C38FE" w:rsidRPr="00AF005A">
              <w:rPr>
                <w:rFonts w:eastAsia="Times New Roman"/>
                <w:szCs w:val="24"/>
                <w:lang w:eastAsia="ru-RU"/>
              </w:rPr>
              <w:t xml:space="preserve">труда </w:t>
            </w:r>
            <w:r w:rsidR="003C38FE" w:rsidRPr="00AF005A">
              <w:rPr>
                <w:szCs w:val="24"/>
              </w:rPr>
              <w:t>пациента</w:t>
            </w:r>
            <w:r w:rsidR="003F24CB">
              <w:rPr>
                <w:szCs w:val="24"/>
              </w:rPr>
              <w:t>)</w:t>
            </w:r>
            <w:r w:rsidRPr="00C36536">
              <w:rPr>
                <w:rFonts w:eastAsia="Times New Roman"/>
                <w:szCs w:val="24"/>
                <w:lang w:eastAsia="ru-RU"/>
              </w:rPr>
              <w:t>, результаты СОУТ и пр</w:t>
            </w:r>
            <w:r w:rsidR="004D5AD2">
              <w:rPr>
                <w:rFonts w:eastAsia="Times New Roman"/>
                <w:szCs w:val="24"/>
                <w:lang w:eastAsia="ru-RU"/>
              </w:rPr>
              <w:t>о</w:t>
            </w:r>
            <w:r w:rsidRPr="00C36536">
              <w:rPr>
                <w:rFonts w:eastAsia="Times New Roman"/>
                <w:szCs w:val="24"/>
                <w:lang w:eastAsia="ru-RU"/>
              </w:rPr>
              <w:t>изводственного контроля)</w:t>
            </w:r>
          </w:p>
        </w:tc>
      </w:tr>
      <w:tr w:rsidR="00AA170B" w:rsidRPr="00C36536" w14:paraId="4B53D03B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51602541" w14:textId="77777777" w:rsidR="00AA170B" w:rsidRPr="00C36536" w:rsidRDefault="00AA170B" w:rsidP="00AA170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708221B3" w14:textId="77777777" w:rsidR="00E41829" w:rsidRPr="00E41829" w:rsidRDefault="00AA170B" w:rsidP="00F36E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Порядок проведения</w:t>
            </w:r>
            <w:r w:rsidRPr="00C36536">
              <w:rPr>
                <w:szCs w:val="24"/>
              </w:rPr>
              <w:t xml:space="preserve"> экспертизы профессиональной пригодности и экспертизы связи заболевания с профессией, медицинского освидетельствования</w:t>
            </w:r>
          </w:p>
        </w:tc>
      </w:tr>
      <w:tr w:rsidR="00AA170B" w:rsidRPr="00C36536" w14:paraId="1C65CEA5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6968392E" w14:textId="77777777" w:rsidR="00AA170B" w:rsidRPr="00C36536" w:rsidRDefault="00AA170B" w:rsidP="00AA170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5E667A11" w14:textId="77777777" w:rsidR="00AA170B" w:rsidRPr="00C36536" w:rsidRDefault="00E80730" w:rsidP="00F36E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Правила ф</w:t>
            </w:r>
            <w:r w:rsidR="00AA170B" w:rsidRPr="00C36536">
              <w:rPr>
                <w:rFonts w:eastAsia="Times New Roman"/>
                <w:szCs w:val="24"/>
                <w:lang w:eastAsia="ru-RU"/>
              </w:rPr>
              <w:t>ормулиров</w:t>
            </w:r>
            <w:r>
              <w:rPr>
                <w:rFonts w:eastAsia="Times New Roman"/>
                <w:szCs w:val="24"/>
                <w:lang w:eastAsia="ru-RU"/>
              </w:rPr>
              <w:t>ки</w:t>
            </w:r>
            <w:r w:rsidR="00AA170B" w:rsidRPr="00C36536">
              <w:rPr>
                <w:rFonts w:eastAsia="Times New Roman"/>
                <w:szCs w:val="24"/>
                <w:lang w:eastAsia="ru-RU"/>
              </w:rPr>
              <w:t xml:space="preserve"> диагноз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="00AA170B" w:rsidRPr="00C36536">
              <w:rPr>
                <w:rFonts w:eastAsia="Times New Roman"/>
                <w:szCs w:val="24"/>
                <w:lang w:eastAsia="ru-RU"/>
              </w:rPr>
              <w:t xml:space="preserve"> профессионального заболевания </w:t>
            </w:r>
          </w:p>
        </w:tc>
      </w:tr>
      <w:tr w:rsidR="00AA170B" w:rsidRPr="00C36536" w14:paraId="1B3F90EB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08B55C12" w14:textId="77777777" w:rsidR="00AA170B" w:rsidRPr="00C36536" w:rsidRDefault="00AA170B" w:rsidP="00AA170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3099E6FF" w14:textId="77777777" w:rsidR="00AA170B" w:rsidRPr="00C36536" w:rsidRDefault="00AA170B" w:rsidP="00F36E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C36536">
              <w:rPr>
                <w:rFonts w:eastAsia="Times New Roman"/>
                <w:szCs w:val="24"/>
                <w:lang w:eastAsia="ru-RU"/>
              </w:rPr>
              <w:t xml:space="preserve">Перечень профессиональных заболеваний, их </w:t>
            </w:r>
            <w:r w:rsidRPr="00C36536">
              <w:rPr>
                <w:rFonts w:eastAsia="Times New Roman"/>
                <w:spacing w:val="5"/>
                <w:szCs w:val="24"/>
                <w:lang w:eastAsia="ru-RU"/>
              </w:rPr>
              <w:t xml:space="preserve">эпидемиология, </w:t>
            </w:r>
            <w:r w:rsidRPr="00C36536">
              <w:rPr>
                <w:rFonts w:eastAsia="Times New Roman"/>
                <w:szCs w:val="24"/>
                <w:lang w:eastAsia="ru-RU"/>
              </w:rPr>
              <w:t>этиология, патогенез, клиническая картина, методы диагностики</w:t>
            </w:r>
            <w:r w:rsidRPr="00C36536">
              <w:rPr>
                <w:rFonts w:eastAsia="Times New Roman"/>
                <w:spacing w:val="5"/>
                <w:szCs w:val="24"/>
                <w:lang w:eastAsia="ru-RU"/>
              </w:rPr>
              <w:t>, дифференциальной диагностики</w:t>
            </w:r>
            <w:r w:rsidRPr="00C36536">
              <w:rPr>
                <w:rFonts w:eastAsia="Times New Roman"/>
                <w:szCs w:val="24"/>
                <w:lang w:eastAsia="ru-RU"/>
              </w:rPr>
              <w:t xml:space="preserve"> и клинические рекомендации (протокол</w:t>
            </w:r>
            <w:r w:rsidR="003F24CB">
              <w:rPr>
                <w:rFonts w:eastAsia="Times New Roman"/>
                <w:szCs w:val="24"/>
                <w:lang w:eastAsia="ru-RU"/>
              </w:rPr>
              <w:t>ы</w:t>
            </w:r>
            <w:r w:rsidRPr="00C36536">
              <w:rPr>
                <w:rFonts w:eastAsia="Times New Roman"/>
                <w:szCs w:val="24"/>
                <w:lang w:eastAsia="ru-RU"/>
              </w:rPr>
              <w:t xml:space="preserve"> лечения) по оказанию медицинской помощи с учетом стандартов медицинской помощи</w:t>
            </w:r>
          </w:p>
        </w:tc>
      </w:tr>
      <w:tr w:rsidR="00AA170B" w:rsidRPr="00C36536" w14:paraId="13D3EF49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70A73766" w14:textId="77777777" w:rsidR="00AA170B" w:rsidRPr="00C36536" w:rsidRDefault="00AA170B" w:rsidP="00AA170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5A052E74" w14:textId="77777777" w:rsidR="00AA170B" w:rsidRPr="00C36536" w:rsidRDefault="00AA170B" w:rsidP="00F36E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C36536">
              <w:rPr>
                <w:rFonts w:eastAsia="Times New Roman"/>
                <w:szCs w:val="24"/>
                <w:lang w:eastAsia="ru-RU"/>
              </w:rPr>
              <w:t>Порядок оказания медицинской помощи при острых и хронических профессиональных заболеваниях в соответствии с нормативными правовыми актам</w:t>
            </w:r>
            <w:r w:rsidR="000D2306">
              <w:rPr>
                <w:rFonts w:eastAsia="Times New Roman"/>
                <w:szCs w:val="24"/>
                <w:lang w:eastAsia="ru-RU"/>
              </w:rPr>
              <w:t>и, клиническими рекомендациями</w:t>
            </w:r>
            <w:r w:rsidRPr="00C36536">
              <w:rPr>
                <w:rFonts w:eastAsia="Times New Roman"/>
                <w:szCs w:val="24"/>
                <w:lang w:eastAsia="ru-RU"/>
              </w:rPr>
              <w:t xml:space="preserve"> по вопросам оказания медицинской помощи, с учетом стандартов медицинской помощи </w:t>
            </w:r>
          </w:p>
        </w:tc>
      </w:tr>
      <w:tr w:rsidR="00AA170B" w:rsidRPr="00C36536" w14:paraId="0D82C635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448F8083" w14:textId="77777777" w:rsidR="00AA170B" w:rsidRPr="00C36536" w:rsidRDefault="00AA170B" w:rsidP="00AA170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5041F5E2" w14:textId="77777777" w:rsidR="00AA170B" w:rsidRPr="00C36536" w:rsidRDefault="00AA170B" w:rsidP="00F36E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pacing w:val="5"/>
                <w:szCs w:val="24"/>
                <w:lang w:eastAsia="ru-RU"/>
              </w:rPr>
            </w:pPr>
            <w:r w:rsidRPr="00C36536">
              <w:rPr>
                <w:rFonts w:eastAsia="Times New Roman" w:cs="Arial"/>
                <w:szCs w:val="24"/>
                <w:lang w:eastAsia="ru-RU"/>
              </w:rPr>
              <w:t xml:space="preserve">Медицинские противопоказания к выполнению работ с вредными и (или) опасными условиями труда и отдельных видов работ </w:t>
            </w:r>
          </w:p>
        </w:tc>
      </w:tr>
      <w:tr w:rsidR="00AA170B" w:rsidRPr="00C36536" w14:paraId="3C9D9459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6CFA9054" w14:textId="77777777" w:rsidR="00AA170B" w:rsidRPr="00C36536" w:rsidRDefault="00AA170B" w:rsidP="00AA170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vAlign w:val="center"/>
          </w:tcPr>
          <w:p w14:paraId="637FE5BE" w14:textId="77777777" w:rsidR="00AA170B" w:rsidRPr="00C36536" w:rsidRDefault="00AA170B" w:rsidP="00F36E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C36536">
              <w:rPr>
                <w:szCs w:val="24"/>
              </w:rPr>
              <w:t xml:space="preserve">Ранние признаки воздействия вредных и опасных производственных факторов на организм человека, начальные проявления профессиональных заболеваний </w:t>
            </w:r>
          </w:p>
        </w:tc>
      </w:tr>
      <w:tr w:rsidR="00AA170B" w:rsidRPr="00C36536" w14:paraId="75016386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0450EA82" w14:textId="77777777" w:rsidR="00AA170B" w:rsidRPr="00C36536" w:rsidRDefault="00AA170B" w:rsidP="00AA170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vAlign w:val="center"/>
          </w:tcPr>
          <w:p w14:paraId="2F413E57" w14:textId="77777777" w:rsidR="00AA170B" w:rsidRPr="00C36536" w:rsidRDefault="00AA170B" w:rsidP="00F36E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C36536">
              <w:rPr>
                <w:rFonts w:eastAsia="Times New Roman" w:cs="Arial"/>
                <w:szCs w:val="24"/>
                <w:lang w:eastAsia="ru-RU"/>
              </w:rPr>
              <w:t>Медицинские показания для направления пострадавшего вследствие профессионального заболевания на медико-социальную экспертизу</w:t>
            </w:r>
          </w:p>
        </w:tc>
      </w:tr>
      <w:tr w:rsidR="00AA170B" w:rsidRPr="00C36536" w14:paraId="76017AAD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5153F64D" w14:textId="77777777" w:rsidR="00AA170B" w:rsidRPr="00C36536" w:rsidRDefault="00AA170B" w:rsidP="00AA170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vAlign w:val="center"/>
          </w:tcPr>
          <w:p w14:paraId="1D1CD419" w14:textId="77777777" w:rsidR="00AA170B" w:rsidRPr="00C36536" w:rsidRDefault="00AA170B" w:rsidP="00F36E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36536">
              <w:rPr>
                <w:rFonts w:eastAsia="Times New Roman" w:cs="Arial"/>
                <w:szCs w:val="24"/>
                <w:lang w:eastAsia="ru-RU"/>
              </w:rPr>
              <w:t>Методы лабораторных и инструментальных исследований для оценки состояния здоровья, правил</w:t>
            </w:r>
            <w:r w:rsidR="003F24CB">
              <w:rPr>
                <w:rFonts w:eastAsia="Times New Roman" w:cs="Arial"/>
                <w:szCs w:val="24"/>
                <w:lang w:eastAsia="ru-RU"/>
              </w:rPr>
              <w:t>а</w:t>
            </w:r>
            <w:r w:rsidRPr="00C36536">
              <w:rPr>
                <w:rFonts w:eastAsia="Times New Roman" w:cs="Arial"/>
                <w:szCs w:val="24"/>
                <w:lang w:eastAsia="ru-RU"/>
              </w:rPr>
              <w:t xml:space="preserve"> интерпретации их результатов, медицински</w:t>
            </w:r>
            <w:r w:rsidR="003F24CB">
              <w:rPr>
                <w:rFonts w:eastAsia="Times New Roman" w:cs="Arial"/>
                <w:szCs w:val="24"/>
                <w:lang w:eastAsia="ru-RU"/>
              </w:rPr>
              <w:t>е</w:t>
            </w:r>
            <w:r w:rsidRPr="00C36536">
              <w:rPr>
                <w:rFonts w:eastAsia="Times New Roman" w:cs="Arial"/>
                <w:szCs w:val="24"/>
                <w:lang w:eastAsia="ru-RU"/>
              </w:rPr>
              <w:t xml:space="preserve"> показани</w:t>
            </w:r>
            <w:r w:rsidR="003F24CB">
              <w:rPr>
                <w:rFonts w:eastAsia="Times New Roman" w:cs="Arial"/>
                <w:szCs w:val="24"/>
                <w:lang w:eastAsia="ru-RU"/>
              </w:rPr>
              <w:t>я</w:t>
            </w:r>
            <w:r w:rsidRPr="00C36536">
              <w:rPr>
                <w:rFonts w:eastAsia="Times New Roman" w:cs="Arial"/>
                <w:szCs w:val="24"/>
                <w:lang w:eastAsia="ru-RU"/>
              </w:rPr>
              <w:t xml:space="preserve"> и медицински</w:t>
            </w:r>
            <w:r w:rsidR="003F24CB">
              <w:rPr>
                <w:rFonts w:eastAsia="Times New Roman" w:cs="Arial"/>
                <w:szCs w:val="24"/>
                <w:lang w:eastAsia="ru-RU"/>
              </w:rPr>
              <w:t>е</w:t>
            </w:r>
            <w:r w:rsidRPr="00C36536">
              <w:rPr>
                <w:rFonts w:eastAsia="Times New Roman" w:cs="Arial"/>
                <w:szCs w:val="24"/>
                <w:lang w:eastAsia="ru-RU"/>
              </w:rPr>
              <w:t xml:space="preserve"> противопоказани</w:t>
            </w:r>
            <w:r w:rsidR="003F24CB">
              <w:rPr>
                <w:rFonts w:eastAsia="Times New Roman" w:cs="Arial"/>
                <w:szCs w:val="24"/>
                <w:lang w:eastAsia="ru-RU"/>
              </w:rPr>
              <w:t>я</w:t>
            </w:r>
            <w:r w:rsidRPr="00C36536">
              <w:rPr>
                <w:rFonts w:eastAsia="Times New Roman" w:cs="Arial"/>
                <w:szCs w:val="24"/>
                <w:lang w:eastAsia="ru-RU"/>
              </w:rPr>
              <w:t xml:space="preserve"> к проведению исследований </w:t>
            </w:r>
          </w:p>
        </w:tc>
      </w:tr>
      <w:tr w:rsidR="00AA170B" w:rsidRPr="00C36536" w14:paraId="6A195F6A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31CC3682" w14:textId="77777777" w:rsidR="00AA170B" w:rsidRPr="00C36536" w:rsidRDefault="00AA170B" w:rsidP="00AA170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vAlign w:val="center"/>
          </w:tcPr>
          <w:p w14:paraId="0253F637" w14:textId="77777777" w:rsidR="00AA170B" w:rsidRPr="00C36536" w:rsidRDefault="00AA170B" w:rsidP="00F36E95">
            <w:pPr>
              <w:shd w:val="clear" w:color="auto" w:fill="FFFFFF"/>
              <w:snapToGrid w:val="0"/>
              <w:jc w:val="both"/>
              <w:rPr>
                <w:rFonts w:eastAsia="Times New Roman"/>
                <w:szCs w:val="24"/>
              </w:rPr>
            </w:pPr>
            <w:r w:rsidRPr="00C36536">
              <w:rPr>
                <w:szCs w:val="24"/>
              </w:rPr>
              <w:t>Методы</w:t>
            </w:r>
            <w:r w:rsidRPr="00C36536" w:rsidDel="00440598">
              <w:rPr>
                <w:szCs w:val="24"/>
              </w:rPr>
              <w:t xml:space="preserve"> </w:t>
            </w:r>
            <w:r w:rsidRPr="00C36536">
              <w:rPr>
                <w:szCs w:val="24"/>
              </w:rPr>
              <w:t>сбора жалоб</w:t>
            </w:r>
            <w:r w:rsidRPr="009B4404">
              <w:rPr>
                <w:color w:val="000000"/>
                <w:szCs w:val="24"/>
              </w:rPr>
              <w:t xml:space="preserve">, анамнеза жизни и заболевания у </w:t>
            </w:r>
            <w:r w:rsidR="003C38FE">
              <w:rPr>
                <w:color w:val="000000"/>
                <w:szCs w:val="24"/>
              </w:rPr>
              <w:t xml:space="preserve">пациента </w:t>
            </w:r>
            <w:r w:rsidRPr="009B4404">
              <w:rPr>
                <w:color w:val="000000"/>
                <w:szCs w:val="24"/>
              </w:rPr>
              <w:t>(лица, поступающего на работу), пострадавшего вследствие профессионального заболевания (его законного представителя)</w:t>
            </w:r>
          </w:p>
        </w:tc>
      </w:tr>
      <w:tr w:rsidR="00AA170B" w:rsidRPr="00C36536" w14:paraId="6A1F645F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6A6E51A1" w14:textId="77777777" w:rsidR="00AA170B" w:rsidRPr="00C36536" w:rsidRDefault="00AA170B" w:rsidP="00AA170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  <w:vAlign w:val="center"/>
          </w:tcPr>
          <w:p w14:paraId="253E8274" w14:textId="77777777" w:rsidR="00AA170B" w:rsidRPr="00C36536" w:rsidRDefault="00AA170B" w:rsidP="00F36E95">
            <w:pPr>
              <w:shd w:val="clear" w:color="auto" w:fill="FFFFFF"/>
              <w:snapToGrid w:val="0"/>
              <w:jc w:val="both"/>
              <w:rPr>
                <w:rFonts w:eastAsia="Times New Roman"/>
                <w:szCs w:val="24"/>
              </w:rPr>
            </w:pPr>
            <w:r w:rsidRPr="00C36536">
              <w:rPr>
                <w:szCs w:val="24"/>
              </w:rPr>
              <w:t xml:space="preserve">Принципы диагностики, обследования при установлении диагноза профессионального заболевания </w:t>
            </w:r>
          </w:p>
        </w:tc>
      </w:tr>
      <w:tr w:rsidR="00AA170B" w:rsidRPr="00C36536" w14:paraId="77CA01D9" w14:textId="77777777" w:rsidTr="00F36E95">
        <w:trPr>
          <w:cantSplit/>
          <w:trHeight w:val="20"/>
        </w:trPr>
        <w:tc>
          <w:tcPr>
            <w:tcW w:w="970" w:type="pct"/>
            <w:vMerge/>
          </w:tcPr>
          <w:p w14:paraId="515A6E3F" w14:textId="77777777" w:rsidR="00AA170B" w:rsidRPr="00C36536" w:rsidRDefault="00AA170B" w:rsidP="00AA170B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30" w:type="pct"/>
          </w:tcPr>
          <w:p w14:paraId="154449A5" w14:textId="77777777" w:rsidR="00AA170B" w:rsidRPr="00C36536" w:rsidRDefault="001E2BF5" w:rsidP="00F36E9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36536">
              <w:rPr>
                <w:szCs w:val="24"/>
              </w:rPr>
              <w:t>Принципы и порядок проведения экспертизы профессиональной пригодности и экспертизы связи заболевания с профессией, медицинского освидетельствования</w:t>
            </w:r>
          </w:p>
        </w:tc>
      </w:tr>
      <w:tr w:rsidR="00AA170B" w:rsidRPr="00C36536" w14:paraId="6C1C1975" w14:textId="77777777" w:rsidTr="00F36E95">
        <w:trPr>
          <w:cantSplit/>
          <w:trHeight w:val="20"/>
        </w:trPr>
        <w:tc>
          <w:tcPr>
            <w:tcW w:w="970" w:type="pct"/>
          </w:tcPr>
          <w:p w14:paraId="1BB5E9E8" w14:textId="77777777" w:rsidR="00AA170B" w:rsidRPr="00C36536" w:rsidRDefault="00AA170B" w:rsidP="00AA170B">
            <w:pPr>
              <w:shd w:val="clear" w:color="auto" w:fill="FFFFFF"/>
              <w:snapToGrid w:val="0"/>
              <w:rPr>
                <w:szCs w:val="24"/>
              </w:rPr>
            </w:pPr>
            <w:r w:rsidRPr="00C36536">
              <w:rPr>
                <w:szCs w:val="24"/>
              </w:rPr>
              <w:t>Другие характеристики</w:t>
            </w:r>
          </w:p>
        </w:tc>
        <w:tc>
          <w:tcPr>
            <w:tcW w:w="4030" w:type="pct"/>
          </w:tcPr>
          <w:p w14:paraId="2CDB175D" w14:textId="77777777" w:rsidR="00AA170B" w:rsidRPr="00C36536" w:rsidRDefault="001E2BF5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pacing w:val="5"/>
                <w:szCs w:val="24"/>
                <w:lang w:eastAsia="ru-RU"/>
              </w:rPr>
            </w:pPr>
            <w:r>
              <w:rPr>
                <w:rFonts w:eastAsia="Times New Roman"/>
                <w:spacing w:val="5"/>
                <w:szCs w:val="24"/>
                <w:lang w:eastAsia="ru-RU"/>
              </w:rPr>
              <w:t>-</w:t>
            </w:r>
          </w:p>
        </w:tc>
      </w:tr>
    </w:tbl>
    <w:p w14:paraId="0D099312" w14:textId="77777777" w:rsidR="00C36536" w:rsidRDefault="00C36536" w:rsidP="00107315">
      <w:pPr>
        <w:shd w:val="clear" w:color="auto" w:fill="FFFFFF"/>
        <w:snapToGrid w:val="0"/>
      </w:pPr>
    </w:p>
    <w:p w14:paraId="435BCCDD" w14:textId="77777777" w:rsidR="000A3679" w:rsidRPr="00107315" w:rsidRDefault="000A3679" w:rsidP="00107315">
      <w:pPr>
        <w:shd w:val="clear" w:color="auto" w:fill="FFFFFF"/>
        <w:rPr>
          <w:b/>
          <w:szCs w:val="24"/>
        </w:rPr>
      </w:pPr>
      <w:r w:rsidRPr="00107315">
        <w:rPr>
          <w:b/>
          <w:szCs w:val="24"/>
        </w:rPr>
        <w:t>3.1.5.</w:t>
      </w:r>
      <w:r w:rsidR="00CC3955">
        <w:rPr>
          <w:b/>
          <w:szCs w:val="24"/>
        </w:rPr>
        <w:t xml:space="preserve"> </w:t>
      </w:r>
      <w:r w:rsidRPr="00107315">
        <w:rPr>
          <w:b/>
          <w:szCs w:val="24"/>
        </w:rPr>
        <w:t>Трудовая функция</w:t>
      </w:r>
    </w:p>
    <w:p w14:paraId="33CF2462" w14:textId="77777777" w:rsidR="000A3679" w:rsidRPr="00107315" w:rsidRDefault="000A3679" w:rsidP="00107315">
      <w:pPr>
        <w:shd w:val="clear" w:color="auto" w:fill="FFFFFF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46"/>
        <w:gridCol w:w="4147"/>
        <w:gridCol w:w="843"/>
        <w:gridCol w:w="981"/>
        <w:gridCol w:w="1683"/>
        <w:gridCol w:w="700"/>
      </w:tblGrid>
      <w:tr w:rsidR="007F3EFB" w:rsidRPr="00107315" w14:paraId="08FE13EE" w14:textId="77777777" w:rsidTr="00F36E95">
        <w:trPr>
          <w:trHeight w:val="278"/>
        </w:trPr>
        <w:tc>
          <w:tcPr>
            <w:tcW w:w="905" w:type="pct"/>
            <w:tcBorders>
              <w:right w:val="single" w:sz="4" w:space="0" w:color="808080"/>
            </w:tcBorders>
            <w:vAlign w:val="center"/>
          </w:tcPr>
          <w:p w14:paraId="2CB3A53C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D6BC47" w14:textId="77777777" w:rsidR="000A3679" w:rsidRPr="00107315" w:rsidRDefault="006B2A28" w:rsidP="007134F6">
            <w:pPr>
              <w:shd w:val="clear" w:color="auto" w:fill="FFFFFF"/>
              <w:snapToGrid w:val="0"/>
              <w:rPr>
                <w:szCs w:val="24"/>
              </w:rPr>
            </w:pPr>
            <w:r w:rsidRPr="006B2A28">
              <w:rPr>
                <w:szCs w:val="24"/>
              </w:rPr>
              <w:t xml:space="preserve">Проведение и контроль эффективности мероприятий по </w:t>
            </w:r>
            <w:r w:rsidRPr="00FA7A24">
              <w:rPr>
                <w:color w:val="000000"/>
                <w:szCs w:val="24"/>
              </w:rPr>
              <w:t>профилактике возникновения профессиональных заболеваний и заболеваний (отравлений), связанных с условиями труда, формированию здорового образа жизни</w:t>
            </w:r>
            <w:r w:rsidRPr="006B2A28">
              <w:rPr>
                <w:szCs w:val="24"/>
              </w:rPr>
              <w:t>, санитарно-гигиеническому просвещению</w:t>
            </w:r>
          </w:p>
        </w:tc>
        <w:tc>
          <w:tcPr>
            <w:tcW w:w="41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019C3B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D32BE5" w14:textId="77777777" w:rsidR="000A3679" w:rsidRPr="00107315" w:rsidRDefault="00B9640C" w:rsidP="00F36E95">
            <w:pPr>
              <w:shd w:val="clear" w:color="auto" w:fill="FFFFFF"/>
              <w:snapToGrid w:val="0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0A3679" w:rsidRPr="00107315">
              <w:rPr>
                <w:szCs w:val="24"/>
              </w:rPr>
              <w:t>/05.8</w:t>
            </w:r>
          </w:p>
        </w:tc>
        <w:tc>
          <w:tcPr>
            <w:tcW w:w="8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47E454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0F2B54" w14:textId="77777777" w:rsidR="000A3679" w:rsidRPr="00107315" w:rsidRDefault="000A3679" w:rsidP="00107315">
            <w:pPr>
              <w:shd w:val="clear" w:color="auto" w:fill="FFFFFF"/>
              <w:snapToGrid w:val="0"/>
              <w:jc w:val="center"/>
              <w:rPr>
                <w:color w:val="FF0000"/>
                <w:szCs w:val="24"/>
              </w:rPr>
            </w:pPr>
            <w:r w:rsidRPr="00107315">
              <w:rPr>
                <w:szCs w:val="24"/>
              </w:rPr>
              <w:t>8</w:t>
            </w:r>
          </w:p>
        </w:tc>
      </w:tr>
    </w:tbl>
    <w:p w14:paraId="164F3FD8" w14:textId="77777777" w:rsidR="000A3679" w:rsidRPr="00107315" w:rsidRDefault="000A3679" w:rsidP="00107315">
      <w:pPr>
        <w:shd w:val="clear" w:color="auto" w:fill="FFFFFF"/>
        <w:snapToGrid w:val="0"/>
        <w:rPr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46"/>
        <w:gridCol w:w="1320"/>
        <w:gridCol w:w="577"/>
        <w:gridCol w:w="1542"/>
        <w:gridCol w:w="1732"/>
        <w:gridCol w:w="2383"/>
      </w:tblGrid>
      <w:tr w:rsidR="000A3679" w:rsidRPr="00107315" w14:paraId="232DCDB2" w14:textId="77777777" w:rsidTr="00F36E95">
        <w:trPr>
          <w:trHeight w:val="283"/>
        </w:trPr>
        <w:tc>
          <w:tcPr>
            <w:tcW w:w="1297" w:type="pct"/>
            <w:tcBorders>
              <w:right w:val="single" w:sz="4" w:space="0" w:color="808080"/>
            </w:tcBorders>
            <w:vAlign w:val="center"/>
          </w:tcPr>
          <w:p w14:paraId="795105A6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452BCBF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Оригинал</w:t>
            </w:r>
          </w:p>
        </w:tc>
        <w:tc>
          <w:tcPr>
            <w:tcW w:w="28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1FC693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107315">
              <w:rPr>
                <w:szCs w:val="20"/>
              </w:rPr>
              <w:t>X</w:t>
            </w:r>
          </w:p>
        </w:tc>
        <w:tc>
          <w:tcPr>
            <w:tcW w:w="7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11D16B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BAB72" w14:textId="77777777" w:rsidR="000A3679" w:rsidRPr="00107315" w:rsidRDefault="000A3679" w:rsidP="0010731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0D0963" w14:textId="77777777" w:rsidR="000A3679" w:rsidRPr="00107315" w:rsidRDefault="000A3679" w:rsidP="0010731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A3679" w:rsidRPr="00107315" w14:paraId="402E728E" w14:textId="77777777" w:rsidTr="00F36E95">
        <w:trPr>
          <w:trHeight w:val="479"/>
        </w:trPr>
        <w:tc>
          <w:tcPr>
            <w:tcW w:w="1297" w:type="pct"/>
            <w:vAlign w:val="center"/>
          </w:tcPr>
          <w:p w14:paraId="2F38D804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86" w:type="pct"/>
            <w:gridSpan w:val="3"/>
            <w:tcBorders>
              <w:left w:val="nil"/>
            </w:tcBorders>
            <w:vAlign w:val="center"/>
          </w:tcPr>
          <w:p w14:paraId="32C3EDB1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849" w:type="pct"/>
            <w:tcBorders>
              <w:left w:val="nil"/>
            </w:tcBorders>
          </w:tcPr>
          <w:p w14:paraId="218269C8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8" w:type="pct"/>
            <w:tcBorders>
              <w:left w:val="nil"/>
            </w:tcBorders>
          </w:tcPr>
          <w:p w14:paraId="2320E644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0ED7FBC" w14:textId="77777777" w:rsidR="000A3679" w:rsidRPr="00107315" w:rsidRDefault="000A3679" w:rsidP="00107315">
      <w:pPr>
        <w:shd w:val="clear" w:color="auto" w:fill="FFFFFF"/>
        <w:snapToGrid w:val="0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855"/>
        <w:gridCol w:w="8340"/>
      </w:tblGrid>
      <w:tr w:rsidR="00DB3941" w:rsidRPr="00107315" w14:paraId="04143D1A" w14:textId="77777777" w:rsidTr="00F36E95">
        <w:trPr>
          <w:cantSplit/>
          <w:trHeight w:val="20"/>
        </w:trPr>
        <w:tc>
          <w:tcPr>
            <w:tcW w:w="910" w:type="pct"/>
            <w:vMerge w:val="restart"/>
          </w:tcPr>
          <w:p w14:paraId="424A3A72" w14:textId="77777777" w:rsidR="00DB3941" w:rsidRPr="00107315" w:rsidRDefault="00DB3941" w:rsidP="00107315">
            <w:pPr>
              <w:shd w:val="clear" w:color="auto" w:fill="FFFFFF"/>
              <w:rPr>
                <w:szCs w:val="24"/>
              </w:rPr>
            </w:pPr>
            <w:r w:rsidRPr="00107315">
              <w:rPr>
                <w:szCs w:val="24"/>
              </w:rPr>
              <w:t>Трудовые действия</w:t>
            </w:r>
          </w:p>
        </w:tc>
        <w:tc>
          <w:tcPr>
            <w:tcW w:w="4090" w:type="pct"/>
          </w:tcPr>
          <w:p w14:paraId="34B0F783" w14:textId="77777777" w:rsidR="00DB3941" w:rsidRPr="00107315" w:rsidRDefault="00DB3941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315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</w:t>
            </w:r>
            <w:r w:rsidRPr="009B44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мероприятий по первичной и вторичной профилактике профессиональных заболеваний</w:t>
            </w:r>
            <w:r w:rsidR="004C7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="00757DF0"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134F6"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заболеваний </w:t>
            </w:r>
            <w:r w:rsidR="004C768D" w:rsidRPr="004C768D">
              <w:rPr>
                <w:rFonts w:ascii="Times New Roman" w:hAnsi="Times New Roman"/>
                <w:color w:val="000000"/>
                <w:sz w:val="24"/>
                <w:szCs w:val="24"/>
              </w:rPr>
              <w:t>(отравлений)</w:t>
            </w:r>
            <w:r w:rsidR="007134F6"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57DF0"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>связанных с условиями труда</w:t>
            </w:r>
          </w:p>
        </w:tc>
      </w:tr>
      <w:tr w:rsidR="00DB3941" w:rsidRPr="00107315" w14:paraId="5F4A1DCB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1778C020" w14:textId="77777777" w:rsidR="00DB3941" w:rsidRPr="00107315" w:rsidRDefault="00DB3941" w:rsidP="001073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90" w:type="pct"/>
          </w:tcPr>
          <w:p w14:paraId="0E6F4F83" w14:textId="77777777" w:rsidR="00DB3941" w:rsidRPr="00107315" w:rsidRDefault="00DB3941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315">
              <w:rPr>
                <w:rFonts w:ascii="Times New Roman" w:hAnsi="Times New Roman"/>
                <w:sz w:val="24"/>
                <w:szCs w:val="24"/>
              </w:rPr>
              <w:t>Пропаганда здорового образа жизни, назначение профилак</w:t>
            </w:r>
            <w:r w:rsidR="003C38FE">
              <w:rPr>
                <w:rFonts w:ascii="Times New Roman" w:hAnsi="Times New Roman"/>
                <w:sz w:val="24"/>
                <w:szCs w:val="24"/>
              </w:rPr>
              <w:t>тических мероприятий пациентам</w:t>
            </w:r>
            <w:r w:rsidR="00E4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315">
              <w:rPr>
                <w:rFonts w:ascii="Times New Roman" w:hAnsi="Times New Roman"/>
                <w:sz w:val="24"/>
                <w:szCs w:val="24"/>
              </w:rPr>
              <w:t>из группы риска развития профессионального заболевания</w:t>
            </w:r>
            <w:r w:rsidR="00757DF0">
              <w:rPr>
                <w:rFonts w:ascii="Times New Roman" w:hAnsi="Times New Roman"/>
                <w:sz w:val="24"/>
                <w:szCs w:val="24"/>
              </w:rPr>
              <w:t xml:space="preserve"> и профессиональной непригодности</w:t>
            </w:r>
          </w:p>
        </w:tc>
      </w:tr>
      <w:tr w:rsidR="00DB3941" w:rsidRPr="00107315" w14:paraId="376286BC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3965E058" w14:textId="77777777" w:rsidR="00DB3941" w:rsidRPr="00107315" w:rsidRDefault="00DB3941" w:rsidP="001073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90" w:type="pct"/>
          </w:tcPr>
          <w:p w14:paraId="145C6384" w14:textId="77777777" w:rsidR="00DB3941" w:rsidRPr="00107315" w:rsidRDefault="00DB3941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F45DB5">
              <w:rPr>
                <w:szCs w:val="24"/>
              </w:rPr>
              <w:t>Проведение диспансерного наблюдения за</w:t>
            </w:r>
            <w:r w:rsidR="003C38FE">
              <w:rPr>
                <w:szCs w:val="24"/>
              </w:rPr>
              <w:t xml:space="preserve"> </w:t>
            </w:r>
            <w:r w:rsidRPr="00F45DB5">
              <w:rPr>
                <w:szCs w:val="24"/>
              </w:rPr>
              <w:t xml:space="preserve">пациентами </w:t>
            </w:r>
            <w:r w:rsidR="008A7902">
              <w:rPr>
                <w:szCs w:val="24"/>
              </w:rPr>
              <w:t>из</w:t>
            </w:r>
            <w:r w:rsidRPr="00F45DB5">
              <w:rPr>
                <w:szCs w:val="24"/>
              </w:rPr>
              <w:t xml:space="preserve"> групп риска развития профессиональных заболеваний</w:t>
            </w:r>
            <w:r w:rsidR="00757DF0">
              <w:rPr>
                <w:szCs w:val="24"/>
              </w:rPr>
              <w:t xml:space="preserve"> </w:t>
            </w:r>
          </w:p>
        </w:tc>
      </w:tr>
      <w:tr w:rsidR="00DB3941" w:rsidRPr="00107315" w14:paraId="4AF24EB3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59D7B496" w14:textId="77777777" w:rsidR="00DB3941" w:rsidRPr="00107315" w:rsidRDefault="00DB3941" w:rsidP="001073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90" w:type="pct"/>
          </w:tcPr>
          <w:p w14:paraId="4337B39C" w14:textId="77777777" w:rsidR="00DB3941" w:rsidRPr="00107315" w:rsidRDefault="00DB3941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107315">
              <w:rPr>
                <w:szCs w:val="24"/>
              </w:rPr>
              <w:t>Контроль проведения профилактических мероприятий</w:t>
            </w:r>
          </w:p>
        </w:tc>
      </w:tr>
      <w:tr w:rsidR="00DB3941" w:rsidRPr="00107315" w14:paraId="7786FED8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4CC1F980" w14:textId="77777777" w:rsidR="00DB3941" w:rsidRPr="00107315" w:rsidRDefault="00DB3941" w:rsidP="001073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90" w:type="pct"/>
          </w:tcPr>
          <w:p w14:paraId="488D807C" w14:textId="77777777" w:rsidR="00DB3941" w:rsidRPr="00107315" w:rsidRDefault="00DB3941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107315">
              <w:rPr>
                <w:szCs w:val="24"/>
              </w:rPr>
              <w:t>Определение медицинских показаний к введению ограничительных мероприятий (карантина) и медицинских показаний для направления к врачу-специалисту при возникновении инфекционных (паразитарных) болезней</w:t>
            </w:r>
          </w:p>
        </w:tc>
      </w:tr>
      <w:tr w:rsidR="00DB3941" w:rsidRPr="00107315" w14:paraId="5E0BD918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10EB9098" w14:textId="77777777" w:rsidR="00DB3941" w:rsidRPr="00107315" w:rsidRDefault="00DB3941" w:rsidP="001073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90" w:type="pct"/>
          </w:tcPr>
          <w:p w14:paraId="3816CEE4" w14:textId="77777777" w:rsidR="00DB3941" w:rsidRPr="00107315" w:rsidRDefault="00DB3941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107315">
              <w:rPr>
                <w:szCs w:val="24"/>
              </w:rPr>
              <w:t xml:space="preserve">Заполнение и направление в установленном порядке экстренного извещения о случае инфекционного, паразитарного, профессионального и </w:t>
            </w:r>
            <w:r w:rsidRPr="00917961">
              <w:rPr>
                <w:szCs w:val="24"/>
              </w:rPr>
              <w:t>другого</w:t>
            </w:r>
            <w:r w:rsidRPr="00107315">
              <w:rPr>
                <w:szCs w:val="24"/>
              </w:rPr>
              <w:t xml:space="preserve"> заболевания, носительства возбудителей инфекционных болезней, отравления, неблагоприятной реакции, связанной с иммунизацией, укуса, ослюнения, оцарапывания животными в территориальные органы, осуществляющие федеральный государственный санитарно-эпидемиологический надзор</w:t>
            </w:r>
          </w:p>
        </w:tc>
      </w:tr>
      <w:tr w:rsidR="00DB3941" w:rsidRPr="00107315" w14:paraId="68EC84AE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07944683" w14:textId="77777777" w:rsidR="00DB3941" w:rsidRPr="00107315" w:rsidRDefault="00DB3941" w:rsidP="001073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90" w:type="pct"/>
          </w:tcPr>
          <w:p w14:paraId="5E61CC6E" w14:textId="77777777" w:rsidR="00DB3941" w:rsidRPr="00107315" w:rsidRDefault="00DB3941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107315">
              <w:rPr>
                <w:szCs w:val="24"/>
              </w:rPr>
              <w:t>Формирование программ здорового образа жизни, включая программы снижения потребления алкоголя и табака, предупреждения развития сердечно-сосудистых заболеваний, предупреждения и борьбы с немедицинским потреблением наркотических средств и психотропных веществ</w:t>
            </w:r>
          </w:p>
        </w:tc>
      </w:tr>
      <w:tr w:rsidR="00DB3941" w:rsidRPr="00107315" w14:paraId="42C98FB4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54AAF68E" w14:textId="77777777" w:rsidR="00DB3941" w:rsidRPr="00107315" w:rsidRDefault="00DB3941" w:rsidP="001073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90" w:type="pct"/>
          </w:tcPr>
          <w:p w14:paraId="3DC17C47" w14:textId="77777777" w:rsidR="00DB3941" w:rsidRPr="00107315" w:rsidRDefault="00DB3941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107315">
              <w:rPr>
                <w:szCs w:val="24"/>
              </w:rPr>
              <w:t xml:space="preserve">Оценка эффективности работы по </w:t>
            </w:r>
            <w:r w:rsidR="008A7902">
              <w:rPr>
                <w:szCs w:val="24"/>
              </w:rPr>
              <w:t xml:space="preserve">профилактике </w:t>
            </w:r>
            <w:r w:rsidRPr="00107315">
              <w:rPr>
                <w:szCs w:val="24"/>
              </w:rPr>
              <w:t>развити</w:t>
            </w:r>
            <w:r w:rsidR="008A7902">
              <w:rPr>
                <w:szCs w:val="24"/>
              </w:rPr>
              <w:t>я</w:t>
            </w:r>
            <w:r w:rsidRPr="00107315">
              <w:rPr>
                <w:szCs w:val="24"/>
              </w:rPr>
              <w:t xml:space="preserve"> профессиональных заболеваний</w:t>
            </w:r>
          </w:p>
        </w:tc>
      </w:tr>
      <w:tr w:rsidR="00DB3941" w:rsidRPr="00107315" w14:paraId="2B4EDC31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499AB30C" w14:textId="77777777" w:rsidR="00DB3941" w:rsidRPr="00107315" w:rsidRDefault="00DB3941" w:rsidP="001073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90" w:type="pct"/>
          </w:tcPr>
          <w:p w14:paraId="4ED3B836" w14:textId="77777777" w:rsidR="00DB3941" w:rsidRPr="00107315" w:rsidRDefault="001E2BF5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Проведение</w:t>
            </w:r>
            <w:r w:rsidR="00DB3941" w:rsidRPr="00107315">
              <w:rPr>
                <w:szCs w:val="24"/>
              </w:rPr>
              <w:t xml:space="preserve"> санитарно-противоэпидемических мероприятий</w:t>
            </w:r>
          </w:p>
        </w:tc>
      </w:tr>
      <w:tr w:rsidR="00DB3941" w:rsidRPr="00107315" w14:paraId="7C0FE593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0B61FED9" w14:textId="77777777" w:rsidR="00DB3941" w:rsidRPr="00107315" w:rsidRDefault="00DB3941" w:rsidP="0010731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90" w:type="pct"/>
          </w:tcPr>
          <w:p w14:paraId="497A8367" w14:textId="285AE41E" w:rsidR="00DB3941" w:rsidRPr="00107315" w:rsidRDefault="00DB3941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107315">
              <w:rPr>
                <w:szCs w:val="24"/>
              </w:rPr>
              <w:t xml:space="preserve">Консультирование </w:t>
            </w:r>
            <w:r w:rsidR="00EE7552">
              <w:rPr>
                <w:szCs w:val="24"/>
              </w:rPr>
              <w:t>медицинских работников</w:t>
            </w:r>
            <w:r w:rsidR="00CF4CB6">
              <w:rPr>
                <w:szCs w:val="24"/>
              </w:rPr>
              <w:t xml:space="preserve"> по вопросам </w:t>
            </w:r>
            <w:r w:rsidRPr="00107315">
              <w:rPr>
                <w:szCs w:val="24"/>
              </w:rPr>
              <w:t>профпатологии</w:t>
            </w:r>
          </w:p>
        </w:tc>
      </w:tr>
      <w:tr w:rsidR="007003B4" w:rsidRPr="00107315" w14:paraId="02434B29" w14:textId="77777777" w:rsidTr="00F36E95">
        <w:trPr>
          <w:cantSplit/>
          <w:trHeight w:val="20"/>
        </w:trPr>
        <w:tc>
          <w:tcPr>
            <w:tcW w:w="910" w:type="pct"/>
            <w:vMerge w:val="restart"/>
          </w:tcPr>
          <w:p w14:paraId="08E72C78" w14:textId="77777777" w:rsidR="007003B4" w:rsidRPr="00107315" w:rsidRDefault="007003B4" w:rsidP="007003B4">
            <w:pPr>
              <w:shd w:val="clear" w:color="auto" w:fill="FFFFFF"/>
              <w:rPr>
                <w:szCs w:val="24"/>
              </w:rPr>
            </w:pPr>
            <w:r w:rsidRPr="00107315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90" w:type="pct"/>
          </w:tcPr>
          <w:p w14:paraId="27A1B902" w14:textId="77777777" w:rsidR="007003B4" w:rsidRPr="00107315" w:rsidRDefault="007003B4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315">
              <w:rPr>
                <w:rFonts w:ascii="Times New Roman" w:hAnsi="Times New Roman"/>
                <w:bCs/>
                <w:sz w:val="24"/>
                <w:szCs w:val="24"/>
              </w:rPr>
              <w:t>Разраб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атывать</w:t>
            </w:r>
            <w:r w:rsidRPr="001073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план </w:t>
            </w:r>
            <w:r w:rsidRPr="009B44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й</w:t>
            </w:r>
            <w:r w:rsidRPr="009B44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первичной и вторичной профилактике профессиональных заболеваний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заболеваний </w:t>
            </w:r>
            <w:r w:rsidRPr="004C768D">
              <w:rPr>
                <w:rFonts w:ascii="Times New Roman" w:hAnsi="Times New Roman"/>
                <w:color w:val="000000"/>
                <w:sz w:val="24"/>
                <w:szCs w:val="24"/>
              </w:rPr>
              <w:t>(отравлений)</w:t>
            </w:r>
            <w:r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>, связанных с условиями труда</w:t>
            </w:r>
          </w:p>
        </w:tc>
      </w:tr>
      <w:tr w:rsidR="007003B4" w:rsidRPr="00107315" w14:paraId="7341C807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6AA717AB" w14:textId="77777777" w:rsidR="007003B4" w:rsidRPr="00107315" w:rsidRDefault="007003B4" w:rsidP="007003B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2743E8AC" w14:textId="77777777" w:rsidR="007003B4" w:rsidRPr="00107315" w:rsidRDefault="007003B4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315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роводить пропаганду</w:t>
            </w:r>
            <w:r w:rsidRPr="00107315">
              <w:rPr>
                <w:rFonts w:ascii="Times New Roman" w:hAnsi="Times New Roman"/>
                <w:sz w:val="24"/>
                <w:szCs w:val="24"/>
              </w:rPr>
              <w:t xml:space="preserve"> здорового образа жизни, назнач</w:t>
            </w:r>
            <w:r w:rsidR="00002CCF">
              <w:rPr>
                <w:rFonts w:ascii="Times New Roman" w:hAnsi="Times New Roman"/>
                <w:sz w:val="24"/>
                <w:szCs w:val="24"/>
              </w:rPr>
              <w:t>ать</w:t>
            </w:r>
            <w:r w:rsidRPr="00107315">
              <w:rPr>
                <w:rFonts w:ascii="Times New Roman" w:hAnsi="Times New Roman"/>
                <w:sz w:val="24"/>
                <w:szCs w:val="24"/>
              </w:rPr>
              <w:t xml:space="preserve"> профилак</w:t>
            </w:r>
            <w:r w:rsidR="003C38FE">
              <w:rPr>
                <w:rFonts w:ascii="Times New Roman" w:hAnsi="Times New Roman"/>
                <w:sz w:val="24"/>
                <w:szCs w:val="24"/>
              </w:rPr>
              <w:t>тически</w:t>
            </w:r>
            <w:r w:rsidR="00002CCF">
              <w:rPr>
                <w:rFonts w:ascii="Times New Roman" w:hAnsi="Times New Roman"/>
                <w:sz w:val="24"/>
                <w:szCs w:val="24"/>
              </w:rPr>
              <w:t>е</w:t>
            </w:r>
            <w:r w:rsidR="003C38FE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="00002CCF">
              <w:rPr>
                <w:rFonts w:ascii="Times New Roman" w:hAnsi="Times New Roman"/>
                <w:sz w:val="24"/>
                <w:szCs w:val="24"/>
              </w:rPr>
              <w:t>я</w:t>
            </w:r>
            <w:r w:rsidR="003C38FE">
              <w:rPr>
                <w:rFonts w:ascii="Times New Roman" w:hAnsi="Times New Roman"/>
                <w:sz w:val="24"/>
                <w:szCs w:val="24"/>
              </w:rPr>
              <w:t xml:space="preserve"> пациентам</w:t>
            </w:r>
            <w:r w:rsidR="00D95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315">
              <w:rPr>
                <w:rFonts w:ascii="Times New Roman" w:hAnsi="Times New Roman"/>
                <w:sz w:val="24"/>
                <w:szCs w:val="24"/>
              </w:rPr>
              <w:t>из группы риска развития профессионального заболевания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профессиональной непригодности</w:t>
            </w:r>
          </w:p>
        </w:tc>
      </w:tr>
      <w:tr w:rsidR="007003B4" w:rsidRPr="00107315" w14:paraId="66E875B3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3DA3A190" w14:textId="77777777" w:rsidR="007003B4" w:rsidRPr="00107315" w:rsidRDefault="007003B4" w:rsidP="007003B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4979F63E" w14:textId="77777777" w:rsidR="007003B4" w:rsidRPr="00107315" w:rsidRDefault="007003B4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F45DB5">
              <w:rPr>
                <w:szCs w:val="24"/>
              </w:rPr>
              <w:t>Пров</w:t>
            </w:r>
            <w:r>
              <w:rPr>
                <w:szCs w:val="24"/>
              </w:rPr>
              <w:t>одить</w:t>
            </w:r>
            <w:r w:rsidRPr="00F45DB5">
              <w:rPr>
                <w:szCs w:val="24"/>
              </w:rPr>
              <w:t xml:space="preserve"> диспансерно</w:t>
            </w:r>
            <w:r>
              <w:rPr>
                <w:szCs w:val="24"/>
              </w:rPr>
              <w:t>е</w:t>
            </w:r>
            <w:r w:rsidRPr="00F45DB5">
              <w:rPr>
                <w:szCs w:val="24"/>
              </w:rPr>
              <w:t xml:space="preserve"> наблюдени</w:t>
            </w:r>
            <w:r>
              <w:rPr>
                <w:szCs w:val="24"/>
              </w:rPr>
              <w:t>е</w:t>
            </w:r>
            <w:r w:rsidRPr="00F45DB5">
              <w:rPr>
                <w:szCs w:val="24"/>
              </w:rPr>
              <w:t xml:space="preserve"> за пациентами </w:t>
            </w:r>
            <w:r w:rsidR="00002CCF">
              <w:rPr>
                <w:szCs w:val="24"/>
              </w:rPr>
              <w:t>из</w:t>
            </w:r>
            <w:r w:rsidRPr="00F45DB5">
              <w:rPr>
                <w:szCs w:val="24"/>
              </w:rPr>
              <w:t xml:space="preserve"> групп риска развития профессиональных заболеваний</w:t>
            </w:r>
            <w:r>
              <w:rPr>
                <w:szCs w:val="24"/>
              </w:rPr>
              <w:t xml:space="preserve"> </w:t>
            </w:r>
          </w:p>
        </w:tc>
      </w:tr>
      <w:tr w:rsidR="007003B4" w:rsidRPr="00107315" w14:paraId="1FD67D27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7EF8314F" w14:textId="77777777" w:rsidR="007003B4" w:rsidRPr="00107315" w:rsidRDefault="007003B4" w:rsidP="007003B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1288A960" w14:textId="77777777" w:rsidR="007003B4" w:rsidRPr="00107315" w:rsidRDefault="007003B4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Осуществлять к</w:t>
            </w:r>
            <w:r w:rsidRPr="00107315">
              <w:rPr>
                <w:szCs w:val="24"/>
              </w:rPr>
              <w:t>онтроль проведения профилактических мероприятий</w:t>
            </w:r>
          </w:p>
        </w:tc>
      </w:tr>
      <w:tr w:rsidR="007003B4" w:rsidRPr="00107315" w14:paraId="3811793A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028BFA44" w14:textId="77777777" w:rsidR="007003B4" w:rsidRPr="00107315" w:rsidRDefault="007003B4" w:rsidP="007003B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4F0CC5EA" w14:textId="77777777" w:rsidR="007003B4" w:rsidRPr="00107315" w:rsidRDefault="007003B4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107315">
              <w:rPr>
                <w:szCs w:val="24"/>
              </w:rPr>
              <w:t>О</w:t>
            </w:r>
            <w:r>
              <w:rPr>
                <w:szCs w:val="24"/>
              </w:rPr>
              <w:t>существлять о</w:t>
            </w:r>
            <w:r w:rsidRPr="00107315">
              <w:rPr>
                <w:szCs w:val="24"/>
              </w:rPr>
              <w:t>пределение медицинских показаний к введению ограничительных мероприятий (карантина) и медицинских показаний для направления к врачу-специалисту при возникновении инфекционных (паразитарных) болезней</w:t>
            </w:r>
          </w:p>
        </w:tc>
      </w:tr>
      <w:tr w:rsidR="007003B4" w:rsidRPr="00107315" w14:paraId="2223342D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11648109" w14:textId="77777777" w:rsidR="007003B4" w:rsidRPr="00107315" w:rsidRDefault="007003B4" w:rsidP="007003B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57B6FD60" w14:textId="77777777" w:rsidR="007003B4" w:rsidRPr="00107315" w:rsidRDefault="007003B4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107315">
              <w:rPr>
                <w:szCs w:val="24"/>
              </w:rPr>
              <w:t>Заполн</w:t>
            </w:r>
            <w:r w:rsidR="00F341C0">
              <w:rPr>
                <w:szCs w:val="24"/>
              </w:rPr>
              <w:t>ять</w:t>
            </w:r>
            <w:r w:rsidRPr="00107315">
              <w:rPr>
                <w:szCs w:val="24"/>
              </w:rPr>
              <w:t xml:space="preserve"> и направл</w:t>
            </w:r>
            <w:r w:rsidR="00F341C0">
              <w:rPr>
                <w:szCs w:val="24"/>
              </w:rPr>
              <w:t>ять</w:t>
            </w:r>
            <w:r w:rsidRPr="00107315">
              <w:rPr>
                <w:szCs w:val="24"/>
              </w:rPr>
              <w:t xml:space="preserve"> в установленном порядке экстренно</w:t>
            </w:r>
            <w:r w:rsidR="00F341C0">
              <w:rPr>
                <w:szCs w:val="24"/>
              </w:rPr>
              <w:t>е</w:t>
            </w:r>
            <w:r w:rsidRPr="00107315">
              <w:rPr>
                <w:szCs w:val="24"/>
              </w:rPr>
              <w:t xml:space="preserve"> извещени</w:t>
            </w:r>
            <w:r w:rsidR="00F341C0">
              <w:rPr>
                <w:szCs w:val="24"/>
              </w:rPr>
              <w:t>е</w:t>
            </w:r>
            <w:r w:rsidRPr="00107315">
              <w:rPr>
                <w:szCs w:val="24"/>
              </w:rPr>
              <w:t xml:space="preserve"> о случае инфекционного, паразитарного, профессионального и </w:t>
            </w:r>
            <w:r w:rsidRPr="00917961">
              <w:rPr>
                <w:szCs w:val="24"/>
              </w:rPr>
              <w:t>другого</w:t>
            </w:r>
            <w:r w:rsidRPr="00107315">
              <w:rPr>
                <w:szCs w:val="24"/>
              </w:rPr>
              <w:t xml:space="preserve"> заболевания, носительства возбудителей инфекционных болезней, отравления, неблагоприятной реакции, связанной с иммунизацией, укуса, ослюнения, оцарапывания животными в территориальные органы, осуществляющие федеральный государственный санитарно-эпидемиологический надзор</w:t>
            </w:r>
          </w:p>
        </w:tc>
      </w:tr>
      <w:tr w:rsidR="007003B4" w:rsidRPr="00107315" w14:paraId="1CB16750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3B957631" w14:textId="77777777" w:rsidR="007003B4" w:rsidRPr="00107315" w:rsidRDefault="007003B4" w:rsidP="007003B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6FE41974" w14:textId="77777777" w:rsidR="007003B4" w:rsidRPr="00107315" w:rsidRDefault="00F341C0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F341C0">
              <w:rPr>
                <w:szCs w:val="24"/>
              </w:rPr>
              <w:t>Разрабатывать и реализовывать программы формирования здорового образа жизни, в том числе программы снижения потребления алкоголя и табака, предупреждения развития сердечно-сосудистых заболеваний, предупреждения и борьбы с немедицинским потреблением наркотических средств и психотропных веществ</w:t>
            </w:r>
          </w:p>
        </w:tc>
      </w:tr>
      <w:tr w:rsidR="007003B4" w:rsidRPr="00107315" w14:paraId="34E4AED2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5CD51864" w14:textId="77777777" w:rsidR="007003B4" w:rsidRPr="00107315" w:rsidRDefault="007003B4" w:rsidP="007003B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7615943C" w14:textId="77777777" w:rsidR="007003B4" w:rsidRPr="00107315" w:rsidRDefault="007003B4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107315">
              <w:rPr>
                <w:szCs w:val="24"/>
              </w:rPr>
              <w:t>Оцен</w:t>
            </w:r>
            <w:r w:rsidR="00F341C0">
              <w:rPr>
                <w:szCs w:val="24"/>
              </w:rPr>
              <w:t>ивать</w:t>
            </w:r>
            <w:r w:rsidRPr="00107315">
              <w:rPr>
                <w:szCs w:val="24"/>
              </w:rPr>
              <w:t xml:space="preserve"> эффективност</w:t>
            </w:r>
            <w:r w:rsidR="00F341C0">
              <w:rPr>
                <w:szCs w:val="24"/>
              </w:rPr>
              <w:t>ь</w:t>
            </w:r>
            <w:r w:rsidRPr="00107315">
              <w:rPr>
                <w:szCs w:val="24"/>
              </w:rPr>
              <w:t xml:space="preserve"> работы по </w:t>
            </w:r>
            <w:r w:rsidR="00002CCF">
              <w:rPr>
                <w:szCs w:val="24"/>
              </w:rPr>
              <w:t xml:space="preserve">профилактике </w:t>
            </w:r>
            <w:r w:rsidRPr="00107315">
              <w:rPr>
                <w:szCs w:val="24"/>
              </w:rPr>
              <w:t>развити</w:t>
            </w:r>
            <w:r w:rsidR="00002CCF">
              <w:rPr>
                <w:szCs w:val="24"/>
              </w:rPr>
              <w:t>я</w:t>
            </w:r>
            <w:r w:rsidRPr="00107315">
              <w:rPr>
                <w:szCs w:val="24"/>
              </w:rPr>
              <w:t xml:space="preserve"> профессиональных заболеваний</w:t>
            </w:r>
          </w:p>
        </w:tc>
      </w:tr>
      <w:tr w:rsidR="007003B4" w:rsidRPr="00107315" w14:paraId="1E2B3B96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44136CDB" w14:textId="77777777" w:rsidR="007003B4" w:rsidRPr="00107315" w:rsidRDefault="007003B4" w:rsidP="007003B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3843DABC" w14:textId="77777777" w:rsidR="007003B4" w:rsidRPr="00107315" w:rsidRDefault="001E2BF5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Проводить</w:t>
            </w:r>
            <w:r w:rsidR="007003B4" w:rsidRPr="00107315">
              <w:rPr>
                <w:szCs w:val="24"/>
              </w:rPr>
              <w:t xml:space="preserve"> санитарно-противоэпидемически</w:t>
            </w:r>
            <w:r w:rsidR="00002CCF">
              <w:rPr>
                <w:szCs w:val="24"/>
              </w:rPr>
              <w:t>е</w:t>
            </w:r>
            <w:r w:rsidR="007003B4" w:rsidRPr="00107315">
              <w:rPr>
                <w:szCs w:val="24"/>
              </w:rPr>
              <w:t xml:space="preserve"> мероприяти</w:t>
            </w:r>
            <w:r w:rsidR="00002CCF">
              <w:rPr>
                <w:szCs w:val="24"/>
              </w:rPr>
              <w:t>я</w:t>
            </w:r>
          </w:p>
        </w:tc>
      </w:tr>
      <w:tr w:rsidR="007003B4" w:rsidRPr="00107315" w14:paraId="317015B0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7B99A26F" w14:textId="77777777" w:rsidR="007003B4" w:rsidRPr="00107315" w:rsidRDefault="007003B4" w:rsidP="007003B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4FF97E53" w14:textId="41EE2219" w:rsidR="007003B4" w:rsidRPr="00107315" w:rsidRDefault="007003B4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107315">
              <w:rPr>
                <w:szCs w:val="24"/>
              </w:rPr>
              <w:t>Консультирова</w:t>
            </w:r>
            <w:r w:rsidR="00F341C0">
              <w:rPr>
                <w:szCs w:val="24"/>
              </w:rPr>
              <w:t>ть</w:t>
            </w:r>
            <w:r w:rsidRPr="00107315">
              <w:rPr>
                <w:szCs w:val="24"/>
              </w:rPr>
              <w:t xml:space="preserve"> </w:t>
            </w:r>
            <w:r w:rsidR="00EE7552">
              <w:rPr>
                <w:szCs w:val="24"/>
              </w:rPr>
              <w:t>медицинских работников</w:t>
            </w:r>
            <w:r w:rsidRPr="00107315">
              <w:rPr>
                <w:szCs w:val="24"/>
              </w:rPr>
              <w:t xml:space="preserve"> по вопросам</w:t>
            </w:r>
            <w:r w:rsidR="00A13A88">
              <w:rPr>
                <w:szCs w:val="24"/>
              </w:rPr>
              <w:t xml:space="preserve"> </w:t>
            </w:r>
            <w:r w:rsidRPr="00107315">
              <w:rPr>
                <w:szCs w:val="24"/>
              </w:rPr>
              <w:t>профпатологии</w:t>
            </w:r>
          </w:p>
        </w:tc>
      </w:tr>
      <w:tr w:rsidR="007003B4" w:rsidRPr="00107315" w14:paraId="6ADDCAF8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33FCCB1E" w14:textId="77777777" w:rsidR="007003B4" w:rsidRPr="00107315" w:rsidRDefault="007003B4" w:rsidP="007003B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040910FF" w14:textId="77777777" w:rsidR="007003B4" w:rsidRPr="00107315" w:rsidRDefault="007003B4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9B4404">
              <w:rPr>
                <w:color w:val="000000"/>
                <w:szCs w:val="24"/>
              </w:rPr>
              <w:t>Про</w:t>
            </w:r>
            <w:r w:rsidR="00002CCF">
              <w:rPr>
                <w:color w:val="000000"/>
                <w:szCs w:val="24"/>
              </w:rPr>
              <w:t>из</w:t>
            </w:r>
            <w:r w:rsidRPr="009B4404">
              <w:rPr>
                <w:color w:val="000000"/>
                <w:szCs w:val="24"/>
              </w:rPr>
              <w:t>водить санитарно-просветительную работу по профилактике профессиональных заболеваний</w:t>
            </w:r>
            <w:r>
              <w:rPr>
                <w:color w:val="000000"/>
                <w:szCs w:val="24"/>
              </w:rPr>
              <w:t xml:space="preserve"> </w:t>
            </w:r>
            <w:r w:rsidRPr="004C768D">
              <w:rPr>
                <w:color w:val="000000"/>
                <w:szCs w:val="24"/>
              </w:rPr>
              <w:t xml:space="preserve">и заболеваний (отравлений), </w:t>
            </w:r>
            <w:r w:rsidRPr="009B4404">
              <w:rPr>
                <w:color w:val="000000"/>
                <w:szCs w:val="24"/>
              </w:rPr>
              <w:t>связанных с условиями труда, формированию</w:t>
            </w:r>
            <w:r w:rsidRPr="00107315">
              <w:rPr>
                <w:szCs w:val="24"/>
              </w:rPr>
              <w:t xml:space="preserve"> здорового образа жизни</w:t>
            </w:r>
          </w:p>
        </w:tc>
      </w:tr>
      <w:tr w:rsidR="007003B4" w:rsidRPr="00107315" w14:paraId="4DE4E3A9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59C07F1C" w14:textId="77777777" w:rsidR="007003B4" w:rsidRPr="00107315" w:rsidRDefault="007003B4" w:rsidP="007003B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48D9281E" w14:textId="77777777" w:rsidR="007003B4" w:rsidRPr="00107315" w:rsidRDefault="007003B4" w:rsidP="00F36E95">
            <w:pPr>
              <w:shd w:val="clear" w:color="auto" w:fill="FFFFFF"/>
              <w:snapToGrid w:val="0"/>
              <w:jc w:val="both"/>
              <w:rPr>
                <w:color w:val="000000"/>
                <w:szCs w:val="24"/>
              </w:rPr>
            </w:pPr>
            <w:r w:rsidRPr="00107315">
              <w:rPr>
                <w:bCs/>
                <w:szCs w:val="24"/>
              </w:rPr>
              <w:t>Разрабатывать и рекомендовать профилактические и оздоровительные мероприятия</w:t>
            </w:r>
          </w:p>
        </w:tc>
      </w:tr>
      <w:tr w:rsidR="007003B4" w:rsidRPr="00107315" w14:paraId="43A07F33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60FE9F49" w14:textId="77777777" w:rsidR="007003B4" w:rsidRPr="00107315" w:rsidRDefault="007003B4" w:rsidP="007003B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90" w:type="pct"/>
          </w:tcPr>
          <w:p w14:paraId="2331AC02" w14:textId="77777777" w:rsidR="007003B4" w:rsidRPr="00107315" w:rsidRDefault="007003B4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107315" w:rsidDel="004234E5">
              <w:rPr>
                <w:bCs/>
                <w:szCs w:val="24"/>
              </w:rPr>
              <w:t xml:space="preserve">Проводить диспансерное наблюдение за </w:t>
            </w:r>
            <w:r w:rsidRPr="00107315" w:rsidDel="004234E5">
              <w:rPr>
                <w:szCs w:val="24"/>
              </w:rPr>
              <w:t>пациентами с профессиональными заболеваниями</w:t>
            </w:r>
            <w:r>
              <w:rPr>
                <w:szCs w:val="24"/>
              </w:rPr>
              <w:t>,</w:t>
            </w:r>
            <w:r w:rsidRPr="00107315">
              <w:rPr>
                <w:szCs w:val="24"/>
              </w:rPr>
              <w:t xml:space="preserve"> и</w:t>
            </w:r>
            <w:r>
              <w:rPr>
                <w:szCs w:val="24"/>
              </w:rPr>
              <w:t>з</w:t>
            </w:r>
            <w:r w:rsidRPr="00107315">
              <w:rPr>
                <w:szCs w:val="24"/>
              </w:rPr>
              <w:t xml:space="preserve"> групп риска развития профессиональных заболеваний</w:t>
            </w:r>
            <w:r>
              <w:rPr>
                <w:szCs w:val="24"/>
              </w:rPr>
              <w:t xml:space="preserve"> и профессиональной непригодности</w:t>
            </w:r>
          </w:p>
        </w:tc>
      </w:tr>
      <w:tr w:rsidR="007003B4" w:rsidRPr="00107315" w14:paraId="5C20D0CD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7F3CA363" w14:textId="77777777" w:rsidR="007003B4" w:rsidRPr="00107315" w:rsidRDefault="007003B4" w:rsidP="007003B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54550154" w14:textId="77777777" w:rsidR="007003B4" w:rsidRPr="00107315" w:rsidDel="00E5749C" w:rsidRDefault="007003B4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107315">
              <w:rPr>
                <w:szCs w:val="24"/>
              </w:rPr>
              <w:t>Применять н</w:t>
            </w:r>
            <w:r w:rsidRPr="00107315" w:rsidDel="004234E5">
              <w:rPr>
                <w:szCs w:val="24"/>
              </w:rPr>
              <w:t>ормативные правовые акты, регламентирующие порядки проведения диспансеризации и диспансерного наблюдения</w:t>
            </w:r>
            <w:r w:rsidR="00F629D8">
              <w:rPr>
                <w:szCs w:val="24"/>
              </w:rPr>
              <w:t xml:space="preserve"> </w:t>
            </w:r>
            <w:r w:rsidR="003C38FE">
              <w:rPr>
                <w:szCs w:val="24"/>
              </w:rPr>
              <w:t>пациентов</w:t>
            </w:r>
            <w:r w:rsidR="00EA25FE">
              <w:rPr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 w:rsidRPr="00107315" w:rsidDel="004234E5">
              <w:rPr>
                <w:szCs w:val="24"/>
              </w:rPr>
              <w:t xml:space="preserve"> профессиональны</w:t>
            </w:r>
            <w:r>
              <w:rPr>
                <w:szCs w:val="24"/>
              </w:rPr>
              <w:t>ми</w:t>
            </w:r>
            <w:r w:rsidRPr="00107315" w:rsidDel="004234E5">
              <w:rPr>
                <w:szCs w:val="24"/>
              </w:rPr>
              <w:t xml:space="preserve"> заболевания</w:t>
            </w:r>
            <w:r>
              <w:rPr>
                <w:szCs w:val="24"/>
              </w:rPr>
              <w:t>ми,</w:t>
            </w:r>
            <w:r w:rsidRPr="00107315">
              <w:rPr>
                <w:szCs w:val="24"/>
              </w:rPr>
              <w:t xml:space="preserve"> и</w:t>
            </w:r>
            <w:r>
              <w:rPr>
                <w:szCs w:val="24"/>
              </w:rPr>
              <w:t>з</w:t>
            </w:r>
            <w:r w:rsidRPr="00107315">
              <w:rPr>
                <w:szCs w:val="24"/>
              </w:rPr>
              <w:t xml:space="preserve"> групп риска развития профессиональных заболеваний</w:t>
            </w:r>
            <w:r>
              <w:rPr>
                <w:szCs w:val="24"/>
              </w:rPr>
              <w:t xml:space="preserve"> и профессиональной непригодности</w:t>
            </w:r>
          </w:p>
        </w:tc>
      </w:tr>
      <w:tr w:rsidR="007003B4" w:rsidRPr="00107315" w14:paraId="60F7BFC7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71F727C7" w14:textId="77777777" w:rsidR="007003B4" w:rsidRPr="00107315" w:rsidRDefault="007003B4" w:rsidP="007003B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31BDFF4B" w14:textId="77777777" w:rsidR="007003B4" w:rsidRPr="00107315" w:rsidDel="00E5749C" w:rsidRDefault="007003B4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107315">
              <w:rPr>
                <w:szCs w:val="24"/>
              </w:rPr>
              <w:t>Составлять план и оценивать эффективность мероприятий по вторичной профилактике профессиональных заболеваний</w:t>
            </w:r>
            <w:r>
              <w:rPr>
                <w:szCs w:val="24"/>
              </w:rPr>
              <w:t xml:space="preserve"> и профессиональной непригодности</w:t>
            </w:r>
          </w:p>
        </w:tc>
      </w:tr>
      <w:tr w:rsidR="00F341C0" w:rsidRPr="00107315" w14:paraId="272EDD71" w14:textId="77777777" w:rsidTr="00F36E95">
        <w:trPr>
          <w:cantSplit/>
          <w:trHeight w:val="20"/>
        </w:trPr>
        <w:tc>
          <w:tcPr>
            <w:tcW w:w="910" w:type="pct"/>
            <w:vMerge w:val="restart"/>
          </w:tcPr>
          <w:p w14:paraId="1B8525D6" w14:textId="77777777" w:rsidR="00F341C0" w:rsidRPr="00107315" w:rsidRDefault="00F341C0" w:rsidP="00F341C0">
            <w:pPr>
              <w:shd w:val="clear" w:color="auto" w:fill="FFFFFF"/>
              <w:rPr>
                <w:bCs/>
                <w:szCs w:val="24"/>
              </w:rPr>
            </w:pPr>
            <w:r w:rsidRPr="00107315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90" w:type="pct"/>
          </w:tcPr>
          <w:p w14:paraId="5E0955D6" w14:textId="77777777" w:rsidR="00F341C0" w:rsidRPr="00107315" w:rsidRDefault="00F341C0" w:rsidP="00F36E9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Принципы формирования плана </w:t>
            </w:r>
            <w:r w:rsidRPr="009B44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й</w:t>
            </w:r>
            <w:r w:rsidRPr="009B44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первичной и вторичной профилактике профессиональных заболеваний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заболеваний </w:t>
            </w:r>
            <w:r w:rsidRPr="004C768D">
              <w:rPr>
                <w:rFonts w:ascii="Times New Roman" w:hAnsi="Times New Roman"/>
                <w:color w:val="000000"/>
                <w:sz w:val="24"/>
                <w:szCs w:val="24"/>
              </w:rPr>
              <w:t>(отравлений)</w:t>
            </w:r>
            <w:r w:rsidRPr="009B4404">
              <w:rPr>
                <w:rFonts w:ascii="Times New Roman" w:hAnsi="Times New Roman"/>
                <w:color w:val="000000"/>
                <w:sz w:val="24"/>
                <w:szCs w:val="24"/>
              </w:rPr>
              <w:t>, связанных с условиями труда</w:t>
            </w:r>
          </w:p>
        </w:tc>
      </w:tr>
      <w:tr w:rsidR="00F341C0" w:rsidRPr="00107315" w14:paraId="2ACD2022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4BF204B4" w14:textId="77777777" w:rsidR="00F341C0" w:rsidRPr="00107315" w:rsidRDefault="00F341C0" w:rsidP="00F341C0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1EAB4044" w14:textId="77777777" w:rsidR="00F341C0" w:rsidRPr="00107315" w:rsidRDefault="00F341C0" w:rsidP="00F36E95">
            <w:pPr>
              <w:pStyle w:val="ConsPlusNormal"/>
              <w:shd w:val="clear" w:color="auto" w:fill="FFFFFF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315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ринципы организации и проведения пропаганды</w:t>
            </w:r>
            <w:r w:rsidRPr="00107315">
              <w:rPr>
                <w:rFonts w:ascii="Times New Roman" w:hAnsi="Times New Roman"/>
                <w:sz w:val="24"/>
                <w:szCs w:val="24"/>
              </w:rPr>
              <w:t xml:space="preserve"> здорового образа жизни, назначени</w:t>
            </w:r>
            <w:r w:rsidR="00002CCF">
              <w:rPr>
                <w:rFonts w:ascii="Times New Roman" w:hAnsi="Times New Roman"/>
                <w:sz w:val="24"/>
                <w:szCs w:val="24"/>
              </w:rPr>
              <w:t>я</w:t>
            </w:r>
            <w:r w:rsidRPr="00107315">
              <w:rPr>
                <w:rFonts w:ascii="Times New Roman" w:hAnsi="Times New Roman"/>
                <w:sz w:val="24"/>
                <w:szCs w:val="24"/>
              </w:rPr>
              <w:t xml:space="preserve"> профилак</w:t>
            </w:r>
            <w:r w:rsidR="003E7C74">
              <w:rPr>
                <w:rFonts w:ascii="Times New Roman" w:hAnsi="Times New Roman"/>
                <w:sz w:val="24"/>
                <w:szCs w:val="24"/>
              </w:rPr>
              <w:t>тических мероприятий пациентам</w:t>
            </w:r>
            <w:r w:rsidR="00D95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315">
              <w:rPr>
                <w:rFonts w:ascii="Times New Roman" w:hAnsi="Times New Roman"/>
                <w:sz w:val="24"/>
                <w:szCs w:val="24"/>
              </w:rPr>
              <w:t>из группы риска развития профессионального заболевания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профессиональной непригодности</w:t>
            </w:r>
          </w:p>
        </w:tc>
      </w:tr>
      <w:tr w:rsidR="00F341C0" w:rsidRPr="00107315" w14:paraId="3843F58D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1A56915E" w14:textId="77777777" w:rsidR="00F341C0" w:rsidRPr="00107315" w:rsidRDefault="00F341C0" w:rsidP="00F341C0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061394E6" w14:textId="77777777" w:rsidR="00F341C0" w:rsidRPr="00107315" w:rsidRDefault="00F341C0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F341C0">
              <w:rPr>
                <w:szCs w:val="24"/>
              </w:rPr>
              <w:t>Принц</w:t>
            </w:r>
            <w:r w:rsidR="003E7C74">
              <w:rPr>
                <w:szCs w:val="24"/>
              </w:rPr>
              <w:t xml:space="preserve">ипы диспансерного наблюдения за </w:t>
            </w:r>
            <w:r w:rsidRPr="00F341C0">
              <w:rPr>
                <w:szCs w:val="24"/>
              </w:rPr>
              <w:t>пациентами с профессиональными заболеваниями, из групп риска развития профессиональных заболеваний и профессиональной непригодности в соответствии с нормативными правовыми актами</w:t>
            </w:r>
            <w:r w:rsidR="00A13A88">
              <w:rPr>
                <w:szCs w:val="24"/>
              </w:rPr>
              <w:t xml:space="preserve"> </w:t>
            </w:r>
          </w:p>
        </w:tc>
      </w:tr>
      <w:tr w:rsidR="00F341C0" w:rsidRPr="00107315" w14:paraId="04C66867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222FEC54" w14:textId="77777777" w:rsidR="00F341C0" w:rsidRPr="00107315" w:rsidRDefault="00F341C0" w:rsidP="00F341C0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238A1EA5" w14:textId="77777777" w:rsidR="00F341C0" w:rsidRPr="00F341C0" w:rsidRDefault="00F341C0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F341C0">
              <w:rPr>
                <w:szCs w:val="24"/>
              </w:rPr>
              <w:t>Порядо</w:t>
            </w:r>
            <w:r w:rsidR="003E7C74">
              <w:rPr>
                <w:szCs w:val="24"/>
              </w:rPr>
              <w:t xml:space="preserve">к диспансерного наблюдения за </w:t>
            </w:r>
            <w:r w:rsidRPr="00F341C0">
              <w:rPr>
                <w:szCs w:val="24"/>
              </w:rPr>
              <w:t>пациентами с профессиональными заболеваниями</w:t>
            </w:r>
          </w:p>
        </w:tc>
      </w:tr>
      <w:tr w:rsidR="00F341C0" w:rsidRPr="00107315" w14:paraId="3FE12D77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4A9FDD55" w14:textId="77777777" w:rsidR="00F341C0" w:rsidRPr="00107315" w:rsidRDefault="00F341C0" w:rsidP="00F341C0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71FADC45" w14:textId="77777777" w:rsidR="00F341C0" w:rsidRPr="00107315" w:rsidRDefault="004C6023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Формы и способы</w:t>
            </w:r>
            <w:r w:rsidR="00F341C0">
              <w:rPr>
                <w:szCs w:val="24"/>
              </w:rPr>
              <w:t xml:space="preserve"> организации к</w:t>
            </w:r>
            <w:r w:rsidR="00F341C0" w:rsidRPr="00107315">
              <w:rPr>
                <w:szCs w:val="24"/>
              </w:rPr>
              <w:t>онтрол</w:t>
            </w:r>
            <w:r w:rsidR="00F341C0">
              <w:rPr>
                <w:szCs w:val="24"/>
              </w:rPr>
              <w:t>я</w:t>
            </w:r>
            <w:r w:rsidR="00F341C0" w:rsidRPr="00107315">
              <w:rPr>
                <w:szCs w:val="24"/>
              </w:rPr>
              <w:t xml:space="preserve"> проведения профилактических мероприятий</w:t>
            </w:r>
          </w:p>
        </w:tc>
      </w:tr>
      <w:tr w:rsidR="00F341C0" w:rsidRPr="00107315" w14:paraId="004148F2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3C9A055F" w14:textId="77777777" w:rsidR="00F341C0" w:rsidRPr="00107315" w:rsidRDefault="00F341C0" w:rsidP="00F341C0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7BCCF0DD" w14:textId="77777777" w:rsidR="00F341C0" w:rsidRPr="00107315" w:rsidRDefault="004C6023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F341C0" w:rsidRPr="00107315">
              <w:rPr>
                <w:szCs w:val="24"/>
              </w:rPr>
              <w:t>едицински</w:t>
            </w:r>
            <w:r>
              <w:rPr>
                <w:szCs w:val="24"/>
              </w:rPr>
              <w:t>е</w:t>
            </w:r>
            <w:r w:rsidR="00F341C0" w:rsidRPr="00107315">
              <w:rPr>
                <w:szCs w:val="24"/>
              </w:rPr>
              <w:t xml:space="preserve"> показани</w:t>
            </w:r>
            <w:r>
              <w:rPr>
                <w:szCs w:val="24"/>
              </w:rPr>
              <w:t>я</w:t>
            </w:r>
            <w:r w:rsidR="00F341C0" w:rsidRPr="00107315">
              <w:rPr>
                <w:szCs w:val="24"/>
              </w:rPr>
              <w:t xml:space="preserve"> к введению ограничительных мероприятий (карантина) и медицински</w:t>
            </w:r>
            <w:r w:rsidR="00002CCF">
              <w:rPr>
                <w:szCs w:val="24"/>
              </w:rPr>
              <w:t>е</w:t>
            </w:r>
            <w:r w:rsidR="00F341C0" w:rsidRPr="00107315">
              <w:rPr>
                <w:szCs w:val="24"/>
              </w:rPr>
              <w:t xml:space="preserve"> показани</w:t>
            </w:r>
            <w:r w:rsidR="00002CCF">
              <w:rPr>
                <w:szCs w:val="24"/>
              </w:rPr>
              <w:t>я</w:t>
            </w:r>
            <w:r w:rsidR="00F341C0" w:rsidRPr="00107315">
              <w:rPr>
                <w:szCs w:val="24"/>
              </w:rPr>
              <w:t xml:space="preserve"> для направления к врачу-специалисту при возникновении инфекционных (паразитарных) болезней</w:t>
            </w:r>
          </w:p>
        </w:tc>
      </w:tr>
      <w:tr w:rsidR="00F341C0" w:rsidRPr="00107315" w14:paraId="6403B550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63982CBA" w14:textId="77777777" w:rsidR="00F341C0" w:rsidRPr="00107315" w:rsidRDefault="00F341C0" w:rsidP="00F341C0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5FF8B9FB" w14:textId="77777777" w:rsidR="00F341C0" w:rsidRPr="00107315" w:rsidRDefault="00F341C0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Правила оформления </w:t>
            </w:r>
            <w:r w:rsidRPr="00107315">
              <w:rPr>
                <w:szCs w:val="24"/>
              </w:rPr>
              <w:t>и направл</w:t>
            </w:r>
            <w:r>
              <w:rPr>
                <w:szCs w:val="24"/>
              </w:rPr>
              <w:t>ения</w:t>
            </w:r>
            <w:r w:rsidRPr="00107315">
              <w:rPr>
                <w:szCs w:val="24"/>
              </w:rPr>
              <w:t xml:space="preserve"> в установленном порядке экстренно</w:t>
            </w:r>
            <w:r>
              <w:rPr>
                <w:szCs w:val="24"/>
              </w:rPr>
              <w:t>го</w:t>
            </w:r>
            <w:r w:rsidRPr="00107315">
              <w:rPr>
                <w:szCs w:val="24"/>
              </w:rPr>
              <w:t xml:space="preserve"> извещени</w:t>
            </w:r>
            <w:r>
              <w:rPr>
                <w:szCs w:val="24"/>
              </w:rPr>
              <w:t>я</w:t>
            </w:r>
            <w:r w:rsidRPr="00107315">
              <w:rPr>
                <w:szCs w:val="24"/>
              </w:rPr>
              <w:t xml:space="preserve"> о случае инфекционного, паразитарного, профессионального и </w:t>
            </w:r>
            <w:r w:rsidRPr="00917961">
              <w:rPr>
                <w:szCs w:val="24"/>
              </w:rPr>
              <w:t>другого</w:t>
            </w:r>
            <w:r w:rsidRPr="00107315">
              <w:rPr>
                <w:szCs w:val="24"/>
              </w:rPr>
              <w:t xml:space="preserve"> заболевания, носительства возбудителей инфекционных болезней, отравления, неблагоприятной реакции, связанной с иммунизацией, укуса, ослюнения, оцарапывания животными в территориальные органы, осуществляющие федеральный государственный санитарно-эпидемиологический надзор</w:t>
            </w:r>
          </w:p>
        </w:tc>
      </w:tr>
      <w:tr w:rsidR="00F341C0" w:rsidRPr="00107315" w14:paraId="528D20EF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7D4FA3D0" w14:textId="77777777" w:rsidR="00F341C0" w:rsidRPr="00107315" w:rsidRDefault="00F341C0" w:rsidP="00F341C0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734C5606" w14:textId="77777777" w:rsidR="00F341C0" w:rsidRPr="00107315" w:rsidRDefault="00F341C0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Принципы р</w:t>
            </w:r>
            <w:r w:rsidRPr="00F341C0">
              <w:rPr>
                <w:szCs w:val="24"/>
              </w:rPr>
              <w:t>азраб</w:t>
            </w:r>
            <w:r>
              <w:rPr>
                <w:szCs w:val="24"/>
              </w:rPr>
              <w:t>отки</w:t>
            </w:r>
            <w:r w:rsidRPr="00F341C0">
              <w:rPr>
                <w:szCs w:val="24"/>
              </w:rPr>
              <w:t xml:space="preserve"> и реализ</w:t>
            </w:r>
            <w:r w:rsidR="004C6023">
              <w:rPr>
                <w:szCs w:val="24"/>
              </w:rPr>
              <w:t>ации</w:t>
            </w:r>
            <w:r w:rsidRPr="00F341C0">
              <w:rPr>
                <w:szCs w:val="24"/>
              </w:rPr>
              <w:t xml:space="preserve"> программы формирования здорового образа жизни, в том числе программы снижения потребления алкоголя и табака, предупреждения развития сердечно-сосудистых заболеваний, предупреждения и борьбы с немедицинским потреблением наркотических средств и психотропных веществ</w:t>
            </w:r>
          </w:p>
        </w:tc>
      </w:tr>
      <w:tr w:rsidR="00F341C0" w:rsidRPr="00107315" w14:paraId="22B18214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0B355B4D" w14:textId="77777777" w:rsidR="00F341C0" w:rsidRPr="00107315" w:rsidRDefault="00F341C0" w:rsidP="00F341C0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18FC50B9" w14:textId="77777777" w:rsidR="00F341C0" w:rsidRPr="00107315" w:rsidRDefault="004C6023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Правила и способы оценки</w:t>
            </w:r>
            <w:r w:rsidR="00F341C0" w:rsidRPr="00107315">
              <w:rPr>
                <w:szCs w:val="24"/>
              </w:rPr>
              <w:t xml:space="preserve"> эффективност</w:t>
            </w:r>
            <w:r>
              <w:rPr>
                <w:szCs w:val="24"/>
              </w:rPr>
              <w:t>и</w:t>
            </w:r>
            <w:r w:rsidR="00F341C0" w:rsidRPr="00107315">
              <w:rPr>
                <w:szCs w:val="24"/>
              </w:rPr>
              <w:t xml:space="preserve"> работы по </w:t>
            </w:r>
            <w:r w:rsidR="00140947">
              <w:rPr>
                <w:szCs w:val="24"/>
              </w:rPr>
              <w:t xml:space="preserve">профилактике </w:t>
            </w:r>
            <w:r w:rsidR="00F341C0" w:rsidRPr="00107315">
              <w:rPr>
                <w:szCs w:val="24"/>
              </w:rPr>
              <w:t>развити</w:t>
            </w:r>
            <w:r w:rsidR="00140947">
              <w:rPr>
                <w:szCs w:val="24"/>
              </w:rPr>
              <w:t>я</w:t>
            </w:r>
            <w:r w:rsidR="00F341C0" w:rsidRPr="00107315">
              <w:rPr>
                <w:szCs w:val="24"/>
              </w:rPr>
              <w:t xml:space="preserve"> профессиональных заболеваний</w:t>
            </w:r>
          </w:p>
        </w:tc>
      </w:tr>
      <w:tr w:rsidR="00F341C0" w:rsidRPr="00107315" w14:paraId="12C0F19F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0ED80DF0" w14:textId="77777777" w:rsidR="00F341C0" w:rsidRPr="00107315" w:rsidRDefault="00F341C0" w:rsidP="00F341C0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119B6D68" w14:textId="77777777" w:rsidR="00F341C0" w:rsidRPr="00107315" w:rsidRDefault="004C6023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Методы и способы</w:t>
            </w:r>
            <w:r w:rsidR="00F341C0" w:rsidRPr="00107315">
              <w:rPr>
                <w:szCs w:val="24"/>
              </w:rPr>
              <w:t xml:space="preserve"> проведени</w:t>
            </w:r>
            <w:r>
              <w:rPr>
                <w:szCs w:val="24"/>
              </w:rPr>
              <w:t>я</w:t>
            </w:r>
            <w:r w:rsidR="00F341C0" w:rsidRPr="00107315">
              <w:rPr>
                <w:szCs w:val="24"/>
              </w:rPr>
              <w:t xml:space="preserve"> санитарно-противоэпидемических мероприятий</w:t>
            </w:r>
          </w:p>
        </w:tc>
      </w:tr>
      <w:tr w:rsidR="00F341C0" w:rsidRPr="00107315" w14:paraId="1D377075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0F021524" w14:textId="77777777" w:rsidR="00F341C0" w:rsidRPr="00107315" w:rsidRDefault="00F341C0" w:rsidP="00F341C0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5DF1B847" w14:textId="77777777" w:rsidR="00F341C0" w:rsidRPr="00107315" w:rsidRDefault="004C6023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Формы и методы </w:t>
            </w:r>
            <w:r w:rsidR="00F341C0" w:rsidRPr="009B4404">
              <w:rPr>
                <w:color w:val="000000"/>
                <w:szCs w:val="24"/>
              </w:rPr>
              <w:t>санитарно-просветительн</w:t>
            </w:r>
            <w:r>
              <w:rPr>
                <w:color w:val="000000"/>
                <w:szCs w:val="24"/>
              </w:rPr>
              <w:t>ой</w:t>
            </w:r>
            <w:r w:rsidR="00F341C0" w:rsidRPr="009B4404">
              <w:rPr>
                <w:color w:val="000000"/>
                <w:szCs w:val="24"/>
              </w:rPr>
              <w:t xml:space="preserve"> работ</w:t>
            </w:r>
            <w:r>
              <w:rPr>
                <w:color w:val="000000"/>
                <w:szCs w:val="24"/>
              </w:rPr>
              <w:t>ы</w:t>
            </w:r>
            <w:r w:rsidR="00F341C0" w:rsidRPr="009B4404">
              <w:rPr>
                <w:color w:val="000000"/>
                <w:szCs w:val="24"/>
              </w:rPr>
              <w:t xml:space="preserve"> по профилактике профессиональных заболеваний</w:t>
            </w:r>
            <w:r w:rsidR="00F341C0">
              <w:rPr>
                <w:color w:val="000000"/>
                <w:szCs w:val="24"/>
              </w:rPr>
              <w:t xml:space="preserve"> </w:t>
            </w:r>
            <w:r w:rsidR="00F341C0" w:rsidRPr="004C768D">
              <w:rPr>
                <w:color w:val="000000"/>
                <w:szCs w:val="24"/>
              </w:rPr>
              <w:t xml:space="preserve">и заболеваний (отравлений), </w:t>
            </w:r>
            <w:r w:rsidR="00F341C0" w:rsidRPr="009B4404">
              <w:rPr>
                <w:color w:val="000000"/>
                <w:szCs w:val="24"/>
              </w:rPr>
              <w:t>связанных с условиями труда, формированию</w:t>
            </w:r>
            <w:r w:rsidR="00F341C0" w:rsidRPr="00107315">
              <w:rPr>
                <w:szCs w:val="24"/>
              </w:rPr>
              <w:t xml:space="preserve"> здорового образа жизни</w:t>
            </w:r>
            <w:r>
              <w:rPr>
                <w:szCs w:val="24"/>
              </w:rPr>
              <w:t xml:space="preserve">, </w:t>
            </w:r>
            <w:r w:rsidRPr="00107315">
              <w:rPr>
                <w:szCs w:val="24"/>
              </w:rPr>
              <w:t>в том числе по реализации программ потребления алкоголя и табака, предупреждения развития сердечно-сосудистых заболеваний, предупреждения и борьбы с немедицинским потреблением наркотических средств и психотропных веществ</w:t>
            </w:r>
          </w:p>
        </w:tc>
      </w:tr>
      <w:tr w:rsidR="00F341C0" w:rsidRPr="00107315" w14:paraId="6C66A06D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72E20B39" w14:textId="77777777" w:rsidR="00F341C0" w:rsidRPr="00107315" w:rsidRDefault="00F341C0" w:rsidP="00F341C0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64D577ED" w14:textId="77777777" w:rsidR="00F341C0" w:rsidRPr="00107315" w:rsidRDefault="00B123F8" w:rsidP="00F36E95">
            <w:pPr>
              <w:shd w:val="clear" w:color="auto" w:fill="FFFFFF"/>
              <w:snapToGrid w:val="0"/>
              <w:jc w:val="both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Правила проведения</w:t>
            </w:r>
            <w:r w:rsidR="00F341C0" w:rsidRPr="00107315">
              <w:rPr>
                <w:bCs/>
                <w:szCs w:val="24"/>
              </w:rPr>
              <w:t xml:space="preserve"> профилактически</w:t>
            </w:r>
            <w:r>
              <w:rPr>
                <w:bCs/>
                <w:szCs w:val="24"/>
              </w:rPr>
              <w:t>х,</w:t>
            </w:r>
            <w:r w:rsidR="00F341C0" w:rsidRPr="00107315">
              <w:rPr>
                <w:bCs/>
                <w:szCs w:val="24"/>
              </w:rPr>
              <w:t xml:space="preserve"> оздоровительны</w:t>
            </w:r>
            <w:r>
              <w:rPr>
                <w:bCs/>
                <w:szCs w:val="24"/>
              </w:rPr>
              <w:t>х</w:t>
            </w:r>
            <w:r w:rsidR="00F341C0" w:rsidRPr="00107315"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 xml:space="preserve">и </w:t>
            </w:r>
            <w:r w:rsidRPr="00107315">
              <w:rPr>
                <w:szCs w:val="24"/>
              </w:rPr>
              <w:t>санитарно-противоэпидемических мероприятий</w:t>
            </w:r>
          </w:p>
        </w:tc>
      </w:tr>
      <w:tr w:rsidR="00F341C0" w:rsidRPr="00107315" w14:paraId="334ECC4F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382573ED" w14:textId="77777777" w:rsidR="00F341C0" w:rsidRPr="00107315" w:rsidRDefault="00F341C0" w:rsidP="00F341C0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0FDD2E88" w14:textId="77777777" w:rsidR="00F341C0" w:rsidRPr="00107315" w:rsidRDefault="004C6023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Правила проведения</w:t>
            </w:r>
            <w:r w:rsidR="00F341C0" w:rsidRPr="00107315" w:rsidDel="004234E5">
              <w:rPr>
                <w:bCs/>
                <w:szCs w:val="24"/>
              </w:rPr>
              <w:t xml:space="preserve"> диспансерно</w:t>
            </w:r>
            <w:r>
              <w:rPr>
                <w:bCs/>
                <w:szCs w:val="24"/>
              </w:rPr>
              <w:t>го наблюдения</w:t>
            </w:r>
            <w:r w:rsidR="00F341C0" w:rsidRPr="00107315" w:rsidDel="004234E5">
              <w:rPr>
                <w:bCs/>
                <w:szCs w:val="24"/>
              </w:rPr>
              <w:t xml:space="preserve"> за</w:t>
            </w:r>
            <w:r w:rsidR="003E7C74">
              <w:rPr>
                <w:bCs/>
                <w:szCs w:val="24"/>
              </w:rPr>
              <w:t xml:space="preserve"> </w:t>
            </w:r>
            <w:r w:rsidR="00F341C0" w:rsidRPr="00107315" w:rsidDel="004234E5">
              <w:rPr>
                <w:szCs w:val="24"/>
              </w:rPr>
              <w:t>пациентами с профессиональными заболеваниями</w:t>
            </w:r>
            <w:r w:rsidR="00F341C0">
              <w:rPr>
                <w:szCs w:val="24"/>
              </w:rPr>
              <w:t>,</w:t>
            </w:r>
            <w:r w:rsidR="00F341C0" w:rsidRPr="00107315">
              <w:rPr>
                <w:szCs w:val="24"/>
              </w:rPr>
              <w:t xml:space="preserve"> и</w:t>
            </w:r>
            <w:r w:rsidR="00F341C0">
              <w:rPr>
                <w:szCs w:val="24"/>
              </w:rPr>
              <w:t>з</w:t>
            </w:r>
            <w:r w:rsidR="00F341C0" w:rsidRPr="00107315">
              <w:rPr>
                <w:szCs w:val="24"/>
              </w:rPr>
              <w:t xml:space="preserve"> групп риска развития профессиональных заболеваний</w:t>
            </w:r>
            <w:r w:rsidR="00F341C0">
              <w:rPr>
                <w:szCs w:val="24"/>
              </w:rPr>
              <w:t xml:space="preserve"> и профессиональной непригодности</w:t>
            </w:r>
          </w:p>
        </w:tc>
      </w:tr>
      <w:tr w:rsidR="00F341C0" w:rsidRPr="00107315" w14:paraId="7427B5DD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7100AF50" w14:textId="77777777" w:rsidR="00F341C0" w:rsidRPr="00107315" w:rsidRDefault="00F341C0" w:rsidP="00F341C0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42528E3E" w14:textId="77777777" w:rsidR="00F341C0" w:rsidRPr="00107315" w:rsidDel="00E5749C" w:rsidRDefault="00B123F8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F341C0" w:rsidRPr="00107315" w:rsidDel="004234E5">
              <w:rPr>
                <w:szCs w:val="24"/>
              </w:rPr>
              <w:t xml:space="preserve">ормативные правовые акты, регламентирующие порядки проведения диспансеризации и диспансерного наблюдения </w:t>
            </w:r>
            <w:r w:rsidR="003C38FE">
              <w:rPr>
                <w:szCs w:val="24"/>
              </w:rPr>
              <w:t>пациентов</w:t>
            </w:r>
            <w:r w:rsidR="00EA25FE">
              <w:rPr>
                <w:szCs w:val="24"/>
              </w:rPr>
              <w:t xml:space="preserve"> </w:t>
            </w:r>
            <w:r w:rsidR="00F341C0">
              <w:rPr>
                <w:szCs w:val="24"/>
              </w:rPr>
              <w:t>с</w:t>
            </w:r>
            <w:r w:rsidR="00F341C0" w:rsidRPr="00107315" w:rsidDel="004234E5">
              <w:rPr>
                <w:szCs w:val="24"/>
              </w:rPr>
              <w:t xml:space="preserve"> профессиональны</w:t>
            </w:r>
            <w:r w:rsidR="00F341C0">
              <w:rPr>
                <w:szCs w:val="24"/>
              </w:rPr>
              <w:t>ми</w:t>
            </w:r>
            <w:r w:rsidR="00F341C0" w:rsidRPr="00107315" w:rsidDel="004234E5">
              <w:rPr>
                <w:szCs w:val="24"/>
              </w:rPr>
              <w:t xml:space="preserve"> заболевания</w:t>
            </w:r>
            <w:r w:rsidR="00F341C0">
              <w:rPr>
                <w:szCs w:val="24"/>
              </w:rPr>
              <w:t>ми,</w:t>
            </w:r>
            <w:r w:rsidR="00F341C0" w:rsidRPr="00107315">
              <w:rPr>
                <w:szCs w:val="24"/>
              </w:rPr>
              <w:t xml:space="preserve"> и</w:t>
            </w:r>
            <w:r w:rsidR="00F341C0">
              <w:rPr>
                <w:szCs w:val="24"/>
              </w:rPr>
              <w:t>з</w:t>
            </w:r>
            <w:r w:rsidR="00F341C0" w:rsidRPr="00107315">
              <w:rPr>
                <w:szCs w:val="24"/>
              </w:rPr>
              <w:t xml:space="preserve"> групп риска развития профессиональных заболеваний</w:t>
            </w:r>
            <w:r w:rsidR="00F341C0">
              <w:rPr>
                <w:szCs w:val="24"/>
              </w:rPr>
              <w:t xml:space="preserve"> и профессиональной непригодности</w:t>
            </w:r>
          </w:p>
        </w:tc>
      </w:tr>
      <w:tr w:rsidR="00F341C0" w:rsidRPr="00107315" w14:paraId="55567AFE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3278DB38" w14:textId="77777777" w:rsidR="00F341C0" w:rsidRPr="00107315" w:rsidRDefault="00F341C0" w:rsidP="00F341C0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617EB79A" w14:textId="77777777" w:rsidR="00F341C0" w:rsidRPr="00107315" w:rsidDel="00E5749C" w:rsidRDefault="00D02FE1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Способы</w:t>
            </w:r>
            <w:r w:rsidR="00F341C0" w:rsidRPr="00107315">
              <w:rPr>
                <w:szCs w:val="24"/>
              </w:rPr>
              <w:t xml:space="preserve"> план</w:t>
            </w:r>
            <w:r>
              <w:rPr>
                <w:szCs w:val="24"/>
              </w:rPr>
              <w:t>ирования</w:t>
            </w:r>
            <w:r w:rsidR="00F341C0" w:rsidRPr="00107315">
              <w:rPr>
                <w:szCs w:val="24"/>
              </w:rPr>
              <w:t xml:space="preserve"> и </w:t>
            </w:r>
            <w:r>
              <w:rPr>
                <w:szCs w:val="24"/>
              </w:rPr>
              <w:t xml:space="preserve">методики </w:t>
            </w:r>
            <w:r w:rsidR="00F341C0" w:rsidRPr="00107315">
              <w:rPr>
                <w:szCs w:val="24"/>
              </w:rPr>
              <w:t>оцен</w:t>
            </w:r>
            <w:r>
              <w:rPr>
                <w:szCs w:val="24"/>
              </w:rPr>
              <w:t>ки</w:t>
            </w:r>
            <w:r w:rsidR="00F341C0" w:rsidRPr="00107315">
              <w:rPr>
                <w:szCs w:val="24"/>
              </w:rPr>
              <w:t xml:space="preserve"> эффективност</w:t>
            </w:r>
            <w:r w:rsidR="00140947">
              <w:rPr>
                <w:szCs w:val="24"/>
              </w:rPr>
              <w:t>и</w:t>
            </w:r>
            <w:r w:rsidR="00F341C0" w:rsidRPr="00107315">
              <w:rPr>
                <w:szCs w:val="24"/>
              </w:rPr>
              <w:t xml:space="preserve"> мероприятий по вторичной профилактике профессиональных заболеваний</w:t>
            </w:r>
            <w:r w:rsidR="00F341C0">
              <w:rPr>
                <w:szCs w:val="24"/>
              </w:rPr>
              <w:t xml:space="preserve"> и профессиональной непригодности</w:t>
            </w:r>
          </w:p>
        </w:tc>
      </w:tr>
      <w:tr w:rsidR="00F341C0" w:rsidRPr="00107315" w14:paraId="6DD570CC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71B93943" w14:textId="77777777" w:rsidR="00F341C0" w:rsidRPr="00107315" w:rsidRDefault="00F341C0" w:rsidP="00F341C0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69D6BB1F" w14:textId="77777777" w:rsidR="00F341C0" w:rsidRPr="00107315" w:rsidRDefault="00F341C0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107315">
              <w:rPr>
                <w:szCs w:val="24"/>
              </w:rPr>
              <w:t>Медицинские показания и медицинские противопоказания к применению методов профилактики профессиональных заболеваний</w:t>
            </w:r>
            <w:r w:rsidR="00A13A88">
              <w:rPr>
                <w:szCs w:val="24"/>
              </w:rPr>
              <w:t xml:space="preserve"> </w:t>
            </w:r>
          </w:p>
        </w:tc>
      </w:tr>
      <w:tr w:rsidR="00F341C0" w:rsidRPr="00107315" w14:paraId="278BB927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30552876" w14:textId="77777777" w:rsidR="00F341C0" w:rsidRPr="00107315" w:rsidRDefault="00F341C0" w:rsidP="00F341C0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4DFE1580" w14:textId="57D179CB" w:rsidR="00F341C0" w:rsidRPr="00107315" w:rsidRDefault="00F341C0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107315">
              <w:rPr>
                <w:szCs w:val="24"/>
              </w:rPr>
              <w:t xml:space="preserve">Принципы и особенности оздоровительных мероприятий </w:t>
            </w:r>
            <w:r w:rsidR="00140947">
              <w:rPr>
                <w:szCs w:val="24"/>
              </w:rPr>
              <w:t xml:space="preserve">для </w:t>
            </w:r>
            <w:r>
              <w:rPr>
                <w:szCs w:val="24"/>
              </w:rPr>
              <w:t>пациента</w:t>
            </w:r>
            <w:r w:rsidRPr="00107315">
              <w:rPr>
                <w:szCs w:val="24"/>
              </w:rPr>
              <w:t xml:space="preserve"> с профессиональными заболеваниями</w:t>
            </w:r>
            <w:r w:rsidR="00A13A88">
              <w:rPr>
                <w:szCs w:val="24"/>
              </w:rPr>
              <w:t xml:space="preserve"> </w:t>
            </w:r>
          </w:p>
        </w:tc>
      </w:tr>
      <w:tr w:rsidR="00F341C0" w:rsidRPr="00107315" w14:paraId="16CE9D16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364AC4FE" w14:textId="77777777" w:rsidR="00F341C0" w:rsidRPr="00107315" w:rsidRDefault="00F341C0" w:rsidP="00F341C0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6D74041C" w14:textId="77777777" w:rsidR="00F341C0" w:rsidRPr="00107315" w:rsidRDefault="00F341C0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107315">
              <w:rPr>
                <w:spacing w:val="5"/>
                <w:szCs w:val="24"/>
              </w:rPr>
              <w:t>Принципы назначения лечебно-профилактического питания, режима труда и отдыха</w:t>
            </w:r>
          </w:p>
        </w:tc>
      </w:tr>
      <w:tr w:rsidR="00F341C0" w:rsidRPr="00107315" w14:paraId="30A10C39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0F6D12A9" w14:textId="77777777" w:rsidR="00F341C0" w:rsidRPr="00107315" w:rsidRDefault="00F341C0" w:rsidP="00F341C0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6671A3AD" w14:textId="77777777" w:rsidR="00F341C0" w:rsidRPr="00E143BB" w:rsidRDefault="00F341C0" w:rsidP="00F36E95">
            <w:pPr>
              <w:shd w:val="clear" w:color="auto" w:fill="FFFFFF"/>
              <w:snapToGrid w:val="0"/>
              <w:jc w:val="both"/>
              <w:rPr>
                <w:spacing w:val="5"/>
                <w:szCs w:val="24"/>
              </w:rPr>
            </w:pPr>
            <w:r w:rsidRPr="00107315">
              <w:rPr>
                <w:szCs w:val="24"/>
              </w:rPr>
              <w:t xml:space="preserve">Принципы профилактики и лечения профессиональных заболеваний, а также медицинской реабилитации </w:t>
            </w:r>
          </w:p>
        </w:tc>
      </w:tr>
      <w:tr w:rsidR="00F341C0" w:rsidRPr="00107315" w14:paraId="6768775F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2D5EC186" w14:textId="77777777" w:rsidR="00F341C0" w:rsidRPr="00107315" w:rsidRDefault="00F341C0" w:rsidP="00F341C0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2732EADA" w14:textId="77777777" w:rsidR="00F341C0" w:rsidRPr="00107315" w:rsidRDefault="00140947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1D3DAA">
              <w:rPr>
                <w:szCs w:val="24"/>
              </w:rPr>
              <w:t>Методики оценки</w:t>
            </w:r>
            <w:r w:rsidRPr="00107315">
              <w:rPr>
                <w:szCs w:val="24"/>
              </w:rPr>
              <w:t xml:space="preserve"> </w:t>
            </w:r>
            <w:r w:rsidR="00F341C0" w:rsidRPr="00107315">
              <w:rPr>
                <w:szCs w:val="24"/>
              </w:rPr>
              <w:t>эффективности мероприятий по профилактике возникновения профессиональных заболеваний, формированию здорового образа жизни, санитарно-гигиеническому просвещению</w:t>
            </w:r>
          </w:p>
        </w:tc>
      </w:tr>
      <w:tr w:rsidR="00F341C0" w:rsidRPr="00107315" w14:paraId="0BD46C67" w14:textId="77777777" w:rsidTr="00F36E95">
        <w:trPr>
          <w:cantSplit/>
          <w:trHeight w:val="20"/>
        </w:trPr>
        <w:tc>
          <w:tcPr>
            <w:tcW w:w="910" w:type="pct"/>
            <w:vMerge/>
          </w:tcPr>
          <w:p w14:paraId="2DB870F9" w14:textId="77777777" w:rsidR="00F341C0" w:rsidRPr="00107315" w:rsidRDefault="00F341C0" w:rsidP="00F341C0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90" w:type="pct"/>
          </w:tcPr>
          <w:p w14:paraId="17D2C4CB" w14:textId="77777777" w:rsidR="00F341C0" w:rsidRPr="00107315" w:rsidRDefault="00F341C0" w:rsidP="00F36E95">
            <w:pPr>
              <w:shd w:val="clear" w:color="auto" w:fill="FFFFFF"/>
              <w:snapToGrid w:val="0"/>
              <w:jc w:val="both"/>
              <w:rPr>
                <w:szCs w:val="24"/>
              </w:rPr>
            </w:pPr>
            <w:r w:rsidRPr="00107315">
              <w:rPr>
                <w:szCs w:val="24"/>
              </w:rPr>
              <w:t>Методы лабораторных и инструментальных исследований для оценки состояния здоровья, медицинские показания к проведению исследований, правила интерпретации их результатов</w:t>
            </w:r>
            <w:r w:rsidRPr="00107315" w:rsidDel="002F063D">
              <w:rPr>
                <w:szCs w:val="24"/>
              </w:rPr>
              <w:t xml:space="preserve"> </w:t>
            </w:r>
          </w:p>
        </w:tc>
      </w:tr>
      <w:tr w:rsidR="00F341C0" w:rsidRPr="00107315" w14:paraId="0A7BA7EC" w14:textId="77777777" w:rsidTr="00F36E95">
        <w:trPr>
          <w:cantSplit/>
          <w:trHeight w:val="20"/>
        </w:trPr>
        <w:tc>
          <w:tcPr>
            <w:tcW w:w="910" w:type="pct"/>
          </w:tcPr>
          <w:p w14:paraId="6F4F57EC" w14:textId="6A65E326" w:rsidR="00F341C0" w:rsidRPr="00107315" w:rsidRDefault="001D3DAA" w:rsidP="00F341C0">
            <w:pPr>
              <w:widowControl w:val="0"/>
              <w:shd w:val="clear" w:color="auto" w:fill="FFFFFF"/>
              <w:rPr>
                <w:szCs w:val="24"/>
              </w:rPr>
            </w:pPr>
            <w:r>
              <w:rPr>
                <w:bCs/>
                <w:szCs w:val="24"/>
              </w:rPr>
              <w:t xml:space="preserve"> Другие характеристик</w:t>
            </w:r>
          </w:p>
        </w:tc>
        <w:tc>
          <w:tcPr>
            <w:tcW w:w="4090" w:type="pct"/>
          </w:tcPr>
          <w:p w14:paraId="51ECF4E4" w14:textId="54FCD8DE" w:rsidR="001D3DAA" w:rsidRPr="00107315" w:rsidRDefault="00F341C0" w:rsidP="00F36E95">
            <w:pPr>
              <w:pStyle w:val="ae"/>
              <w:shd w:val="clear" w:color="auto" w:fill="FFFFFF"/>
              <w:jc w:val="both"/>
              <w:rPr>
                <w:sz w:val="24"/>
                <w:szCs w:val="24"/>
              </w:rPr>
            </w:pPr>
            <w:r w:rsidRPr="00107315">
              <w:rPr>
                <w:sz w:val="24"/>
                <w:szCs w:val="24"/>
              </w:rPr>
              <w:t>-</w:t>
            </w:r>
          </w:p>
        </w:tc>
      </w:tr>
    </w:tbl>
    <w:p w14:paraId="44E5BB16" w14:textId="77777777" w:rsidR="000A3679" w:rsidRPr="00107315" w:rsidRDefault="000A3679" w:rsidP="00107315">
      <w:pPr>
        <w:shd w:val="clear" w:color="auto" w:fill="FFFFFF"/>
        <w:snapToGrid w:val="0"/>
      </w:pPr>
    </w:p>
    <w:p w14:paraId="3C47173B" w14:textId="77777777" w:rsidR="000A3679" w:rsidRPr="00107315" w:rsidRDefault="000A3679" w:rsidP="00107315">
      <w:pPr>
        <w:shd w:val="clear" w:color="auto" w:fill="FFFFFF"/>
        <w:rPr>
          <w:b/>
          <w:szCs w:val="24"/>
        </w:rPr>
      </w:pPr>
      <w:r w:rsidRPr="00107315">
        <w:rPr>
          <w:b/>
          <w:szCs w:val="24"/>
        </w:rPr>
        <w:t>3.1.6.</w:t>
      </w:r>
      <w:r w:rsidR="00CC3955">
        <w:rPr>
          <w:b/>
          <w:szCs w:val="24"/>
        </w:rPr>
        <w:t xml:space="preserve"> </w:t>
      </w:r>
      <w:r w:rsidRPr="00107315">
        <w:rPr>
          <w:b/>
          <w:szCs w:val="24"/>
        </w:rPr>
        <w:t>Трудовая функция</w:t>
      </w:r>
    </w:p>
    <w:p w14:paraId="0E52FCEA" w14:textId="77777777" w:rsidR="000A3679" w:rsidRPr="00107315" w:rsidRDefault="000A3679" w:rsidP="00107315">
      <w:pPr>
        <w:shd w:val="clear" w:color="auto" w:fill="FFFFFF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47"/>
        <w:gridCol w:w="4149"/>
        <w:gridCol w:w="840"/>
        <w:gridCol w:w="1122"/>
        <w:gridCol w:w="1544"/>
        <w:gridCol w:w="698"/>
      </w:tblGrid>
      <w:tr w:rsidR="007F3EFB" w:rsidRPr="00107315" w14:paraId="64FC4FE9" w14:textId="77777777" w:rsidTr="00F36E95">
        <w:trPr>
          <w:trHeight w:val="278"/>
        </w:trPr>
        <w:tc>
          <w:tcPr>
            <w:tcW w:w="905" w:type="pct"/>
            <w:tcBorders>
              <w:right w:val="single" w:sz="4" w:space="0" w:color="808080"/>
            </w:tcBorders>
            <w:vAlign w:val="center"/>
          </w:tcPr>
          <w:p w14:paraId="20BD659E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F01240" w14:textId="77777777" w:rsidR="000A3679" w:rsidRPr="00107315" w:rsidRDefault="00AB0BF2" w:rsidP="0010731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 xml:space="preserve">Проведение анализа </w:t>
            </w:r>
            <w:r w:rsidR="000A3679" w:rsidRPr="00107315">
              <w:rPr>
                <w:szCs w:val="24"/>
              </w:rPr>
              <w:t>медико-статистической информации, 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41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F8EF67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Код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050734" w14:textId="77777777" w:rsidR="000A3679" w:rsidRPr="00107315" w:rsidRDefault="00B9640C" w:rsidP="00F36E95">
            <w:pPr>
              <w:shd w:val="clear" w:color="auto" w:fill="FFFFFF"/>
              <w:snapToGrid w:val="0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0A3679" w:rsidRPr="00107315">
              <w:rPr>
                <w:szCs w:val="24"/>
              </w:rPr>
              <w:t>/06.8</w:t>
            </w:r>
          </w:p>
        </w:tc>
        <w:tc>
          <w:tcPr>
            <w:tcW w:w="75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F225FD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A83B6B" w14:textId="77777777" w:rsidR="000A3679" w:rsidRPr="00107315" w:rsidRDefault="000A3679" w:rsidP="00107315">
            <w:pPr>
              <w:shd w:val="clear" w:color="auto" w:fill="FFFFFF"/>
              <w:snapToGrid w:val="0"/>
              <w:jc w:val="center"/>
              <w:rPr>
                <w:color w:val="FF0000"/>
                <w:szCs w:val="24"/>
              </w:rPr>
            </w:pPr>
            <w:r w:rsidRPr="00107315">
              <w:rPr>
                <w:szCs w:val="24"/>
              </w:rPr>
              <w:t>8</w:t>
            </w:r>
          </w:p>
        </w:tc>
      </w:tr>
    </w:tbl>
    <w:p w14:paraId="3E9287E5" w14:textId="77777777" w:rsidR="000A3679" w:rsidRPr="00107315" w:rsidRDefault="000A3679" w:rsidP="00107315">
      <w:pPr>
        <w:shd w:val="clear" w:color="auto" w:fill="FFFFFF"/>
        <w:snapToGrid w:val="0"/>
        <w:rPr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46"/>
        <w:gridCol w:w="1320"/>
        <w:gridCol w:w="577"/>
        <w:gridCol w:w="1542"/>
        <w:gridCol w:w="1732"/>
        <w:gridCol w:w="2383"/>
      </w:tblGrid>
      <w:tr w:rsidR="000A3679" w:rsidRPr="00107315" w14:paraId="1E74AAFE" w14:textId="77777777" w:rsidTr="00CC3955">
        <w:trPr>
          <w:trHeight w:val="283"/>
        </w:trPr>
        <w:tc>
          <w:tcPr>
            <w:tcW w:w="1297" w:type="pct"/>
            <w:tcBorders>
              <w:right w:val="single" w:sz="4" w:space="0" w:color="808080"/>
            </w:tcBorders>
            <w:vAlign w:val="center"/>
          </w:tcPr>
          <w:p w14:paraId="16742566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CB7F4B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Оригинал</w:t>
            </w:r>
          </w:p>
        </w:tc>
        <w:tc>
          <w:tcPr>
            <w:tcW w:w="28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DF0D6E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107315">
              <w:rPr>
                <w:szCs w:val="20"/>
              </w:rPr>
              <w:t>X</w:t>
            </w:r>
          </w:p>
        </w:tc>
        <w:tc>
          <w:tcPr>
            <w:tcW w:w="7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12FCBF" w14:textId="77777777" w:rsidR="000A3679" w:rsidRPr="00107315" w:rsidRDefault="000A3679" w:rsidP="00107315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76EACF" w14:textId="77777777" w:rsidR="000A3679" w:rsidRPr="00107315" w:rsidRDefault="000A3679" w:rsidP="0010731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1B1154" w14:textId="77777777" w:rsidR="000A3679" w:rsidRPr="00107315" w:rsidRDefault="000A3679" w:rsidP="0010731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A3679" w:rsidRPr="00107315" w14:paraId="4111BE76" w14:textId="77777777" w:rsidTr="00CC3955">
        <w:trPr>
          <w:trHeight w:val="479"/>
        </w:trPr>
        <w:tc>
          <w:tcPr>
            <w:tcW w:w="1297" w:type="pct"/>
            <w:vAlign w:val="center"/>
          </w:tcPr>
          <w:p w14:paraId="7CD0A644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86" w:type="pct"/>
            <w:gridSpan w:val="3"/>
            <w:tcBorders>
              <w:left w:val="nil"/>
            </w:tcBorders>
            <w:vAlign w:val="center"/>
          </w:tcPr>
          <w:p w14:paraId="6B87704B" w14:textId="77777777" w:rsidR="000A3679" w:rsidRPr="00107315" w:rsidRDefault="000A3679" w:rsidP="0010731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849" w:type="pct"/>
            <w:tcBorders>
              <w:left w:val="nil"/>
            </w:tcBorders>
          </w:tcPr>
          <w:p w14:paraId="45EBD52C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8" w:type="pct"/>
            <w:tcBorders>
              <w:left w:val="nil"/>
            </w:tcBorders>
          </w:tcPr>
          <w:p w14:paraId="035DD06E" w14:textId="77777777" w:rsidR="000A3679" w:rsidRPr="00107315" w:rsidRDefault="000A3679" w:rsidP="001073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0C49F0A" w14:textId="77777777" w:rsidR="00D82AD5" w:rsidRDefault="00D82AD5" w:rsidP="00107315">
      <w:pPr>
        <w:shd w:val="clear" w:color="auto" w:fill="FFFFFF"/>
        <w:tabs>
          <w:tab w:val="left" w:pos="7221"/>
        </w:tabs>
        <w:snapToGrid w:val="0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929"/>
        <w:gridCol w:w="8266"/>
      </w:tblGrid>
      <w:tr w:rsidR="00D82AD5" w:rsidRPr="00D82AD5" w14:paraId="33ACB96A" w14:textId="77777777" w:rsidTr="00CC3955">
        <w:trPr>
          <w:cantSplit/>
          <w:trHeight w:val="20"/>
        </w:trPr>
        <w:tc>
          <w:tcPr>
            <w:tcW w:w="946" w:type="pct"/>
            <w:vMerge w:val="restart"/>
          </w:tcPr>
          <w:p w14:paraId="72162B3B" w14:textId="77777777" w:rsidR="00D82AD5" w:rsidRPr="00D82AD5" w:rsidRDefault="00D82AD5" w:rsidP="00F36E95">
            <w:pPr>
              <w:shd w:val="clear" w:color="auto" w:fill="FFFFFF"/>
              <w:rPr>
                <w:szCs w:val="24"/>
              </w:rPr>
            </w:pPr>
            <w:r w:rsidRPr="00D82AD5">
              <w:rPr>
                <w:szCs w:val="24"/>
              </w:rPr>
              <w:t>Трудовые действия</w:t>
            </w:r>
          </w:p>
        </w:tc>
        <w:tc>
          <w:tcPr>
            <w:tcW w:w="4054" w:type="pct"/>
          </w:tcPr>
          <w:p w14:paraId="57856627" w14:textId="77777777" w:rsidR="00D82AD5" w:rsidRPr="00D82AD5" w:rsidRDefault="00D82AD5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D82AD5">
              <w:rPr>
                <w:rFonts w:eastAsia="Times New Roman" w:cs="Times New Roman CYR"/>
                <w:szCs w:val="24"/>
                <w:shd w:val="clear" w:color="auto" w:fill="FFFFFF"/>
                <w:lang w:eastAsia="ru-RU"/>
              </w:rPr>
              <w:t>Составление плана работы и отчета о работе</w:t>
            </w:r>
            <w:r w:rsidRPr="00D82AD5" w:rsidDel="00AB0BF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D82AD5" w:rsidRPr="00D82AD5" w14:paraId="05F8F9CD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0451E9C8" w14:textId="77777777" w:rsidR="00D82AD5" w:rsidRPr="00D82AD5" w:rsidRDefault="00D82AD5" w:rsidP="00D82AD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54" w:type="pct"/>
          </w:tcPr>
          <w:p w14:paraId="55826211" w14:textId="77777777" w:rsidR="00D82AD5" w:rsidRPr="00D82AD5" w:rsidRDefault="00D82AD5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 CYR"/>
                <w:szCs w:val="24"/>
                <w:lang w:eastAsia="ru-RU"/>
              </w:rPr>
            </w:pPr>
            <w:r w:rsidRPr="00D82AD5">
              <w:rPr>
                <w:rFonts w:eastAsia="Times New Roman" w:cs="Times New Roman CYR"/>
                <w:szCs w:val="24"/>
                <w:lang w:eastAsia="ru-RU"/>
              </w:rPr>
              <w:t>Ведение медицинской документации, в том числе в форме электронного документа</w:t>
            </w:r>
          </w:p>
        </w:tc>
      </w:tr>
      <w:tr w:rsidR="00D82AD5" w:rsidRPr="00D82AD5" w14:paraId="1D9B5ADA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3B93D5DC" w14:textId="77777777" w:rsidR="00D82AD5" w:rsidRPr="00D82AD5" w:rsidRDefault="00D82AD5" w:rsidP="00D82AD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54" w:type="pct"/>
          </w:tcPr>
          <w:p w14:paraId="31802F17" w14:textId="77777777" w:rsidR="00D82AD5" w:rsidRPr="00D82AD5" w:rsidRDefault="001E2BF5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 CYR"/>
                <w:szCs w:val="24"/>
                <w:lang w:eastAsia="ru-RU"/>
              </w:rPr>
            </w:pPr>
            <w:r>
              <w:rPr>
                <w:rFonts w:eastAsia="Times New Roman" w:cs="Times New Roman CYR"/>
                <w:szCs w:val="24"/>
                <w:lang w:eastAsia="ru-RU"/>
              </w:rPr>
              <w:t>Обеспечение внутренн</w:t>
            </w:r>
            <w:r w:rsidR="008432B1">
              <w:rPr>
                <w:rFonts w:eastAsia="Times New Roman" w:cs="Times New Roman CYR"/>
                <w:szCs w:val="24"/>
                <w:lang w:eastAsia="ru-RU"/>
              </w:rPr>
              <w:t>его</w:t>
            </w:r>
            <w:r w:rsidR="00D82AD5" w:rsidRPr="00D82AD5">
              <w:rPr>
                <w:rFonts w:eastAsia="Times New Roman" w:cs="Times New Roman CYR"/>
                <w:szCs w:val="24"/>
                <w:lang w:eastAsia="ru-RU"/>
              </w:rPr>
              <w:t xml:space="preserve"> контроля качества и безопасности медицинской деятельности в пределах должностных обязанностей</w:t>
            </w:r>
          </w:p>
        </w:tc>
      </w:tr>
      <w:tr w:rsidR="00D82AD5" w:rsidRPr="00D82AD5" w14:paraId="5B80FBE4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6BF91A56" w14:textId="77777777" w:rsidR="00D82AD5" w:rsidRPr="00D82AD5" w:rsidRDefault="00D82AD5" w:rsidP="00D82AD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54" w:type="pct"/>
          </w:tcPr>
          <w:p w14:paraId="4E743779" w14:textId="77777777" w:rsidR="00D82AD5" w:rsidRPr="00D82AD5" w:rsidRDefault="00D82AD5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D82AD5">
              <w:rPr>
                <w:rFonts w:eastAsia="Times New Roman" w:cs="Times New Roman CYR"/>
                <w:szCs w:val="24"/>
                <w:lang w:eastAsia="ru-RU"/>
              </w:rPr>
              <w:t xml:space="preserve">Сбор и анализ основных медико-статистических показателей заболеваемости, инвалидности, смертности </w:t>
            </w:r>
            <w:r w:rsidR="003C38FE">
              <w:rPr>
                <w:rFonts w:eastAsia="Times New Roman" w:cs="Times New Roman CYR"/>
                <w:szCs w:val="24"/>
                <w:lang w:eastAsia="ru-RU"/>
              </w:rPr>
              <w:t>пациентов</w:t>
            </w:r>
            <w:r w:rsidR="00EA25FE">
              <w:rPr>
                <w:rFonts w:eastAsia="Times New Roman" w:cs="Times New Roman CYR"/>
                <w:szCs w:val="24"/>
                <w:lang w:eastAsia="ru-RU"/>
              </w:rPr>
              <w:t xml:space="preserve"> </w:t>
            </w:r>
            <w:r w:rsidRPr="00D82AD5">
              <w:rPr>
                <w:rFonts w:eastAsia="Times New Roman" w:cs="Times New Roman CYR"/>
                <w:szCs w:val="24"/>
                <w:lang w:eastAsia="ru-RU"/>
              </w:rPr>
              <w:t>с профессиональными заболеваниями</w:t>
            </w:r>
          </w:p>
        </w:tc>
      </w:tr>
      <w:tr w:rsidR="00AC0334" w:rsidRPr="00D82AD5" w14:paraId="3AEABB73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7E4C38FC" w14:textId="77777777" w:rsidR="00AC0334" w:rsidRPr="00D82AD5" w:rsidRDefault="00AC0334" w:rsidP="00D82AD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54" w:type="pct"/>
          </w:tcPr>
          <w:p w14:paraId="4D330F9C" w14:textId="77777777" w:rsidR="00AC0334" w:rsidRPr="00D82AD5" w:rsidRDefault="00AC0334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 CYR"/>
                <w:szCs w:val="24"/>
                <w:lang w:eastAsia="ru-RU"/>
              </w:rPr>
            </w:pPr>
            <w:r w:rsidRPr="00AC0334">
              <w:rPr>
                <w:rFonts w:eastAsia="Times New Roman" w:cs="Times New Roman CYR"/>
                <w:szCs w:val="24"/>
                <w:lang w:eastAsia="ru-RU"/>
              </w:rPr>
              <w:t>Анализ результат</w:t>
            </w:r>
            <w:r>
              <w:rPr>
                <w:rFonts w:eastAsia="Times New Roman" w:cs="Times New Roman CYR"/>
                <w:szCs w:val="24"/>
                <w:lang w:eastAsia="ru-RU"/>
              </w:rPr>
              <w:t>ов</w:t>
            </w:r>
            <w:r w:rsidRPr="00AC0334">
              <w:rPr>
                <w:rFonts w:eastAsia="Times New Roman" w:cs="Times New Roman CYR"/>
                <w:szCs w:val="24"/>
                <w:lang w:eastAsia="ru-RU"/>
              </w:rPr>
              <w:t xml:space="preserve"> расследования обстоятельств и причин возникновения профессионального заболевания</w:t>
            </w:r>
          </w:p>
        </w:tc>
      </w:tr>
      <w:tr w:rsidR="007054C4" w:rsidRPr="00D82AD5" w14:paraId="60BC3CDF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5A25F435" w14:textId="77777777" w:rsidR="007054C4" w:rsidRPr="00D82AD5" w:rsidRDefault="007054C4" w:rsidP="00D82AD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54" w:type="pct"/>
          </w:tcPr>
          <w:p w14:paraId="7D166F64" w14:textId="77777777" w:rsidR="007054C4" w:rsidRPr="00AC0334" w:rsidRDefault="007054C4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 CYR"/>
                <w:szCs w:val="24"/>
                <w:lang w:eastAsia="ru-RU"/>
              </w:rPr>
            </w:pPr>
            <w:r w:rsidRPr="00D82AD5">
              <w:rPr>
                <w:rFonts w:eastAsia="Times New Roman"/>
                <w:szCs w:val="24"/>
                <w:lang w:eastAsia="ru-RU"/>
              </w:rPr>
              <w:t>Анализ показател</w:t>
            </w:r>
            <w:r>
              <w:rPr>
                <w:rFonts w:eastAsia="Times New Roman"/>
                <w:szCs w:val="24"/>
                <w:lang w:eastAsia="ru-RU"/>
              </w:rPr>
              <w:t>ей</w:t>
            </w:r>
            <w:r w:rsidRPr="00D82AD5">
              <w:rPr>
                <w:rFonts w:eastAsia="Times New Roman"/>
                <w:szCs w:val="24"/>
                <w:lang w:eastAsia="ru-RU"/>
              </w:rPr>
              <w:t xml:space="preserve"> санитарно-гигиенической характеристики условий труда</w:t>
            </w:r>
            <w:r w:rsidRPr="00D82AD5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 </w:t>
            </w:r>
            <w:r w:rsidR="003C38FE">
              <w:rPr>
                <w:rFonts w:eastAsia="Times New Roman"/>
                <w:szCs w:val="24"/>
                <w:lang w:eastAsia="ru-RU"/>
              </w:rPr>
              <w:t xml:space="preserve">пациента </w:t>
            </w:r>
            <w:r w:rsidRPr="00D82AD5">
              <w:rPr>
                <w:rFonts w:eastAsia="Times New Roman"/>
                <w:szCs w:val="24"/>
                <w:lang w:eastAsia="ru-RU"/>
              </w:rPr>
              <w:t>при подозрении у него профессионального заболевания (отравления)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t xml:space="preserve"> </w:t>
            </w:r>
            <w:r w:rsidRPr="007054C4">
              <w:rPr>
                <w:rFonts w:eastAsia="Times New Roman"/>
                <w:szCs w:val="24"/>
                <w:lang w:eastAsia="ru-RU"/>
              </w:rPr>
              <w:t>результат</w:t>
            </w:r>
            <w:r>
              <w:rPr>
                <w:rFonts w:eastAsia="Times New Roman"/>
                <w:szCs w:val="24"/>
                <w:lang w:eastAsia="ru-RU"/>
              </w:rPr>
              <w:t>ов</w:t>
            </w:r>
            <w:r w:rsidRPr="007054C4">
              <w:rPr>
                <w:rFonts w:eastAsia="Times New Roman"/>
                <w:szCs w:val="24"/>
                <w:lang w:eastAsia="ru-RU"/>
              </w:rPr>
              <w:t xml:space="preserve"> СОУТ и производственного контроля</w:t>
            </w:r>
          </w:p>
        </w:tc>
      </w:tr>
      <w:tr w:rsidR="00D82AD5" w:rsidRPr="00D82AD5" w14:paraId="6C67DA8C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3078266E" w14:textId="77777777" w:rsidR="00D82AD5" w:rsidRPr="00D82AD5" w:rsidRDefault="00D82AD5" w:rsidP="00D82AD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54" w:type="pct"/>
          </w:tcPr>
          <w:p w14:paraId="0C6727A0" w14:textId="77777777" w:rsidR="00D82AD5" w:rsidRPr="00DD6FDF" w:rsidRDefault="00D82AD5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 CYR"/>
                <w:szCs w:val="24"/>
                <w:lang w:eastAsia="ru-RU"/>
              </w:rPr>
            </w:pPr>
            <w:r w:rsidRPr="00DD6FDF">
              <w:rPr>
                <w:rFonts w:eastAsia="Times New Roman" w:cs="Times New Roman CYR"/>
                <w:szCs w:val="24"/>
                <w:lang w:eastAsia="ru-RU"/>
              </w:rPr>
              <w:t xml:space="preserve">Контроль выполнения </w:t>
            </w:r>
            <w:r w:rsidR="008432B1" w:rsidRPr="00DD6FDF">
              <w:rPr>
                <w:rFonts w:eastAsia="Times New Roman" w:cs="Times New Roman CYR"/>
                <w:szCs w:val="24"/>
                <w:lang w:eastAsia="ru-RU"/>
              </w:rPr>
              <w:t>находящ</w:t>
            </w:r>
            <w:r w:rsidR="008432B1">
              <w:rPr>
                <w:rFonts w:eastAsia="Times New Roman" w:cs="Times New Roman CYR"/>
                <w:szCs w:val="24"/>
                <w:lang w:eastAsia="ru-RU"/>
              </w:rPr>
              <w:t>им</w:t>
            </w:r>
            <w:r w:rsidR="008432B1" w:rsidRPr="00DD6FDF">
              <w:rPr>
                <w:rFonts w:eastAsia="Times New Roman" w:cs="Times New Roman CYR"/>
                <w:szCs w:val="24"/>
                <w:lang w:eastAsia="ru-RU"/>
              </w:rPr>
              <w:t>ся в распоряжении медицинск</w:t>
            </w:r>
            <w:r w:rsidR="008432B1">
              <w:rPr>
                <w:rFonts w:eastAsia="Times New Roman" w:cs="Times New Roman CYR"/>
                <w:szCs w:val="24"/>
                <w:lang w:eastAsia="ru-RU"/>
              </w:rPr>
              <w:t>им</w:t>
            </w:r>
            <w:r w:rsidR="008432B1" w:rsidRPr="00DD6FDF">
              <w:rPr>
                <w:rFonts w:eastAsia="Times New Roman" w:cs="Times New Roman CYR"/>
                <w:szCs w:val="24"/>
                <w:lang w:eastAsia="ru-RU"/>
              </w:rPr>
              <w:t xml:space="preserve"> персонал</w:t>
            </w:r>
            <w:r w:rsidR="008432B1">
              <w:rPr>
                <w:rFonts w:eastAsia="Times New Roman" w:cs="Times New Roman CYR"/>
                <w:szCs w:val="24"/>
                <w:lang w:eastAsia="ru-RU"/>
              </w:rPr>
              <w:t>ом</w:t>
            </w:r>
            <w:r w:rsidR="008432B1" w:rsidRPr="00DD6FDF">
              <w:rPr>
                <w:rFonts w:eastAsia="Times New Roman" w:cs="Times New Roman CYR"/>
                <w:szCs w:val="24"/>
                <w:lang w:eastAsia="ru-RU"/>
              </w:rPr>
              <w:t xml:space="preserve"> </w:t>
            </w:r>
            <w:r w:rsidRPr="00DD6FDF">
              <w:rPr>
                <w:rFonts w:eastAsia="Times New Roman" w:cs="Times New Roman CYR"/>
                <w:szCs w:val="24"/>
                <w:lang w:eastAsia="ru-RU"/>
              </w:rPr>
              <w:t xml:space="preserve">должностных обязанностей </w:t>
            </w:r>
          </w:p>
        </w:tc>
      </w:tr>
      <w:tr w:rsidR="001D3DAA" w:rsidRPr="00D82AD5" w14:paraId="2A1AEBE2" w14:textId="77777777" w:rsidTr="001D3DAA">
        <w:trPr>
          <w:cantSplit/>
          <w:trHeight w:val="64"/>
        </w:trPr>
        <w:tc>
          <w:tcPr>
            <w:tcW w:w="946" w:type="pct"/>
            <w:vMerge/>
          </w:tcPr>
          <w:p w14:paraId="67381A41" w14:textId="77777777" w:rsidR="001D3DAA" w:rsidRPr="00D82AD5" w:rsidRDefault="001D3DAA" w:rsidP="00D82AD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54" w:type="pct"/>
          </w:tcPr>
          <w:p w14:paraId="6E5410F1" w14:textId="77777777" w:rsidR="001D3DAA" w:rsidRPr="00DD6FDF" w:rsidRDefault="001D3DAA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 CYR"/>
                <w:szCs w:val="24"/>
                <w:lang w:eastAsia="ru-RU"/>
              </w:rPr>
            </w:pPr>
            <w:r w:rsidRPr="00DD6FDF">
              <w:rPr>
                <w:rFonts w:eastAsia="Times New Roman" w:cs="Times New Roman CYR"/>
                <w:szCs w:val="24"/>
                <w:lang w:eastAsia="ru-RU"/>
              </w:rPr>
              <w:t>Оформление унифицированных форм медицинской документации</w:t>
            </w:r>
          </w:p>
        </w:tc>
      </w:tr>
      <w:tr w:rsidR="00D82AD5" w:rsidRPr="00D82AD5" w14:paraId="6D38BD17" w14:textId="77777777" w:rsidTr="00CC3955">
        <w:trPr>
          <w:cantSplit/>
          <w:trHeight w:val="20"/>
        </w:trPr>
        <w:tc>
          <w:tcPr>
            <w:tcW w:w="946" w:type="pct"/>
            <w:vMerge w:val="restart"/>
          </w:tcPr>
          <w:p w14:paraId="46A8E9CB" w14:textId="77777777" w:rsidR="00D82AD5" w:rsidRPr="00D82AD5" w:rsidRDefault="00D82AD5" w:rsidP="00D82AD5">
            <w:pPr>
              <w:shd w:val="clear" w:color="auto" w:fill="FFFFFF"/>
              <w:rPr>
                <w:szCs w:val="24"/>
              </w:rPr>
            </w:pPr>
            <w:r w:rsidRPr="00D82AD5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54" w:type="pct"/>
          </w:tcPr>
          <w:p w14:paraId="591DF479" w14:textId="77777777" w:rsidR="00D82AD5" w:rsidRPr="00D82AD5" w:rsidRDefault="00D82AD5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D82AD5">
              <w:rPr>
                <w:rFonts w:eastAsia="Times New Roman" w:cs="Times New Roman CYR"/>
                <w:szCs w:val="24"/>
                <w:lang w:eastAsia="ru-RU"/>
              </w:rPr>
              <w:t>Составлять план работы и отчет о работе</w:t>
            </w:r>
            <w:r w:rsidRPr="00D82AD5" w:rsidDel="00AB0BF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D82AD5" w:rsidRPr="00D82AD5" w14:paraId="03D519BE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34BB1437" w14:textId="77777777" w:rsidR="00D82AD5" w:rsidRPr="00D82AD5" w:rsidRDefault="00D82AD5" w:rsidP="00D82AD5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08035B60" w14:textId="77777777" w:rsidR="00D82AD5" w:rsidRPr="00D82AD5" w:rsidDel="00AB0BF2" w:rsidRDefault="00D82AD5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D82AD5">
              <w:rPr>
                <w:rFonts w:eastAsia="Times New Roman" w:cs="Times New Roman CYR"/>
                <w:szCs w:val="24"/>
                <w:lang w:eastAsia="ru-RU"/>
              </w:rPr>
              <w:t>Заполнять медицинскую документацию, в том числе в форме электронного документа, и контролировать качество ее ведения</w:t>
            </w:r>
          </w:p>
        </w:tc>
      </w:tr>
      <w:tr w:rsidR="00D02FE1" w:rsidRPr="00D82AD5" w14:paraId="707EB6ED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2149336A" w14:textId="77777777" w:rsidR="00D02FE1" w:rsidRPr="00D82AD5" w:rsidRDefault="00D02FE1" w:rsidP="00D82AD5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1046357D" w14:textId="77777777" w:rsidR="00D02FE1" w:rsidRPr="00D82AD5" w:rsidRDefault="001E2BF5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 CYR"/>
                <w:szCs w:val="24"/>
                <w:lang w:eastAsia="ru-RU"/>
              </w:rPr>
            </w:pPr>
            <w:r>
              <w:rPr>
                <w:rFonts w:eastAsia="Times New Roman" w:cs="Times New Roman CYR"/>
                <w:szCs w:val="24"/>
                <w:lang w:eastAsia="ru-RU"/>
              </w:rPr>
              <w:t>Обеспечивать</w:t>
            </w:r>
            <w:r w:rsidR="00D02FE1" w:rsidRPr="00D82AD5">
              <w:rPr>
                <w:rFonts w:eastAsia="Times New Roman" w:cs="Times New Roman CYR"/>
                <w:szCs w:val="24"/>
                <w:lang w:eastAsia="ru-RU"/>
              </w:rPr>
              <w:t xml:space="preserve"> внутренн</w:t>
            </w:r>
            <w:r w:rsidR="008432B1">
              <w:rPr>
                <w:rFonts w:eastAsia="Times New Roman" w:cs="Times New Roman CYR"/>
                <w:szCs w:val="24"/>
                <w:lang w:eastAsia="ru-RU"/>
              </w:rPr>
              <w:t>ий</w:t>
            </w:r>
            <w:r w:rsidR="00D02FE1" w:rsidRPr="00D82AD5">
              <w:rPr>
                <w:rFonts w:eastAsia="Times New Roman" w:cs="Times New Roman CYR"/>
                <w:szCs w:val="24"/>
                <w:lang w:eastAsia="ru-RU"/>
              </w:rPr>
              <w:t xml:space="preserve"> контрол</w:t>
            </w:r>
            <w:r w:rsidR="008432B1">
              <w:rPr>
                <w:rFonts w:eastAsia="Times New Roman" w:cs="Times New Roman CYR"/>
                <w:szCs w:val="24"/>
                <w:lang w:eastAsia="ru-RU"/>
              </w:rPr>
              <w:t>ь</w:t>
            </w:r>
            <w:r w:rsidR="00D02FE1" w:rsidRPr="00D82AD5">
              <w:rPr>
                <w:rFonts w:eastAsia="Times New Roman" w:cs="Times New Roman CYR"/>
                <w:szCs w:val="24"/>
                <w:lang w:eastAsia="ru-RU"/>
              </w:rPr>
              <w:t xml:space="preserve"> качества и безопасности медицинской деятельности</w:t>
            </w:r>
            <w:r w:rsidR="00A13A88">
              <w:rPr>
                <w:rFonts w:eastAsia="Times New Roman" w:cs="Times New Roman CYR"/>
                <w:szCs w:val="24"/>
                <w:lang w:eastAsia="ru-RU"/>
              </w:rPr>
              <w:t xml:space="preserve"> </w:t>
            </w:r>
          </w:p>
        </w:tc>
      </w:tr>
      <w:tr w:rsidR="00D82AD5" w:rsidRPr="00D82AD5" w14:paraId="542E7618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483C9CFB" w14:textId="77777777" w:rsidR="00D82AD5" w:rsidRPr="00D82AD5" w:rsidRDefault="00D82AD5" w:rsidP="00D82AD5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585F1ED3" w14:textId="77777777" w:rsidR="00D82AD5" w:rsidRPr="00D82AD5" w:rsidDel="00AB0BF2" w:rsidRDefault="00D82AD5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D82AD5">
              <w:rPr>
                <w:rFonts w:eastAsia="Times New Roman" w:cs="Times New Roman CYR"/>
                <w:szCs w:val="24"/>
                <w:lang w:eastAsia="ru-RU"/>
              </w:rPr>
              <w:t>Про</w:t>
            </w:r>
            <w:r w:rsidR="008432B1">
              <w:rPr>
                <w:rFonts w:eastAsia="Times New Roman" w:cs="Times New Roman CYR"/>
                <w:szCs w:val="24"/>
                <w:lang w:eastAsia="ru-RU"/>
              </w:rPr>
              <w:t>из</w:t>
            </w:r>
            <w:r w:rsidRPr="00D82AD5">
              <w:rPr>
                <w:rFonts w:eastAsia="Times New Roman" w:cs="Times New Roman CYR"/>
                <w:szCs w:val="24"/>
                <w:lang w:eastAsia="ru-RU"/>
              </w:rPr>
              <w:t>водить анализ медико-статистических показателей заболеваемости, инвалидности</w:t>
            </w:r>
            <w:r w:rsidR="00A13A88">
              <w:rPr>
                <w:rFonts w:eastAsia="Times New Roman" w:cs="Times New Roman CYR"/>
                <w:szCs w:val="24"/>
                <w:lang w:eastAsia="ru-RU"/>
              </w:rPr>
              <w:t xml:space="preserve"> </w:t>
            </w:r>
            <w:r w:rsidRPr="00D82AD5">
              <w:rPr>
                <w:rFonts w:eastAsia="Times New Roman" w:cs="Times New Roman CYR"/>
                <w:szCs w:val="24"/>
                <w:lang w:eastAsia="ru-RU"/>
              </w:rPr>
              <w:t>и смертности</w:t>
            </w:r>
            <w:r w:rsidR="000F128E">
              <w:rPr>
                <w:rFonts w:eastAsia="Times New Roman" w:cs="Times New Roman CYR"/>
                <w:szCs w:val="24"/>
                <w:lang w:eastAsia="ru-RU"/>
              </w:rPr>
              <w:t xml:space="preserve"> </w:t>
            </w:r>
            <w:r w:rsidR="003C38FE">
              <w:rPr>
                <w:rFonts w:eastAsia="Times New Roman" w:cs="Times New Roman CYR"/>
                <w:szCs w:val="24"/>
                <w:lang w:eastAsia="ru-RU"/>
              </w:rPr>
              <w:t>пациентов</w:t>
            </w:r>
            <w:r w:rsidR="00EA25FE">
              <w:rPr>
                <w:rFonts w:eastAsia="Times New Roman" w:cs="Times New Roman CYR"/>
                <w:szCs w:val="24"/>
                <w:lang w:eastAsia="ru-RU"/>
              </w:rPr>
              <w:t xml:space="preserve"> </w:t>
            </w:r>
            <w:r w:rsidRPr="00D82AD5">
              <w:rPr>
                <w:rFonts w:eastAsia="Times New Roman" w:cs="Times New Roman CYR"/>
                <w:szCs w:val="24"/>
                <w:lang w:eastAsia="ru-RU"/>
              </w:rPr>
              <w:t xml:space="preserve">с профессиональными заболеваниями </w:t>
            </w:r>
          </w:p>
        </w:tc>
      </w:tr>
      <w:tr w:rsidR="00AC0334" w:rsidRPr="00D82AD5" w14:paraId="0DA833F0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157550B6" w14:textId="77777777" w:rsidR="00AC0334" w:rsidRPr="00D82AD5" w:rsidRDefault="00AC0334" w:rsidP="00D82AD5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50A60F5D" w14:textId="77777777" w:rsidR="00AC0334" w:rsidRPr="00D82AD5" w:rsidRDefault="00AC0334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 CYR"/>
                <w:szCs w:val="24"/>
                <w:lang w:eastAsia="ru-RU"/>
              </w:rPr>
            </w:pPr>
            <w:r w:rsidRPr="00D82AD5">
              <w:rPr>
                <w:rFonts w:eastAsia="Times New Roman"/>
                <w:szCs w:val="24"/>
                <w:lang w:eastAsia="ru-RU"/>
              </w:rPr>
              <w:t>Рассчитывать и анализировать показатели, характеризующие деятельность медицинской организации</w:t>
            </w:r>
            <w:r w:rsidR="00A13A8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AC0334" w:rsidRPr="00D82AD5" w14:paraId="031F1335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08DD26CD" w14:textId="77777777" w:rsidR="00AC0334" w:rsidRPr="00D82AD5" w:rsidRDefault="00AC0334" w:rsidP="00D82AD5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27264B2F" w14:textId="77777777" w:rsidR="00AC0334" w:rsidRPr="00D82AD5" w:rsidRDefault="00AC0334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 CYR"/>
                <w:szCs w:val="24"/>
                <w:lang w:eastAsia="ru-RU"/>
              </w:rPr>
            </w:pPr>
            <w:r w:rsidRPr="009B4404">
              <w:rPr>
                <w:rFonts w:eastAsia="Times New Roman"/>
                <w:color w:val="000000"/>
                <w:szCs w:val="24"/>
                <w:lang w:eastAsia="ru-RU"/>
              </w:rPr>
              <w:t>Анализировать результаты расследования обстоятельств и причин возникновения профессионального заболевания</w:t>
            </w:r>
          </w:p>
        </w:tc>
      </w:tr>
      <w:tr w:rsidR="00AC0334" w:rsidRPr="00D82AD5" w14:paraId="6C3BF8F4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5A309685" w14:textId="77777777" w:rsidR="00AC0334" w:rsidRPr="00D82AD5" w:rsidRDefault="00AC0334" w:rsidP="00D82AD5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150B43FD" w14:textId="77777777" w:rsidR="00AC0334" w:rsidRPr="00DD6FDF" w:rsidRDefault="00AC0334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6FDF">
              <w:rPr>
                <w:rFonts w:eastAsia="Times New Roman"/>
                <w:szCs w:val="24"/>
                <w:lang w:eastAsia="ru-RU"/>
              </w:rPr>
              <w:t>Анализировать показатели санитарно-гигиенической характеристики условий труда</w:t>
            </w:r>
            <w:r w:rsidRPr="00DD6FDF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 </w:t>
            </w:r>
            <w:r w:rsidR="003C38FE">
              <w:rPr>
                <w:rFonts w:eastAsia="Times New Roman"/>
                <w:szCs w:val="24"/>
                <w:lang w:eastAsia="ru-RU"/>
              </w:rPr>
              <w:t xml:space="preserve">пациента </w:t>
            </w:r>
            <w:r w:rsidRPr="00DD6FDF">
              <w:rPr>
                <w:rFonts w:eastAsia="Times New Roman"/>
                <w:szCs w:val="24"/>
                <w:lang w:eastAsia="ru-RU"/>
              </w:rPr>
              <w:t>при подозрении у него профессионального заболевания (отравления)</w:t>
            </w:r>
          </w:p>
        </w:tc>
      </w:tr>
      <w:tr w:rsidR="00AC0334" w:rsidRPr="00D82AD5" w14:paraId="251155C6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53CAA3BF" w14:textId="77777777" w:rsidR="00AC0334" w:rsidRPr="00D82AD5" w:rsidRDefault="00AC0334" w:rsidP="00D82AD5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1FF8C103" w14:textId="77777777" w:rsidR="00AC0334" w:rsidRPr="00DD6FDF" w:rsidRDefault="00AC0334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DD6FDF">
              <w:rPr>
                <w:rFonts w:eastAsia="Times New Roman"/>
                <w:szCs w:val="24"/>
                <w:lang w:eastAsia="ru-RU"/>
              </w:rPr>
              <w:t>Анализировать результаты СОУТ и производственного контроля</w:t>
            </w:r>
          </w:p>
        </w:tc>
      </w:tr>
      <w:tr w:rsidR="001D3DAA" w:rsidRPr="00D82AD5" w14:paraId="2A3FF6B5" w14:textId="77777777" w:rsidTr="001D3DAA">
        <w:trPr>
          <w:cantSplit/>
          <w:trHeight w:val="596"/>
        </w:trPr>
        <w:tc>
          <w:tcPr>
            <w:tcW w:w="946" w:type="pct"/>
            <w:vMerge/>
          </w:tcPr>
          <w:p w14:paraId="251463EC" w14:textId="77777777" w:rsidR="001D3DAA" w:rsidRPr="00D82AD5" w:rsidRDefault="001D3DAA" w:rsidP="00D82AD5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1A4A2A28" w14:textId="77777777" w:rsidR="001D3DAA" w:rsidRPr="00DD6FDF" w:rsidDel="00AB0BF2" w:rsidRDefault="001D3DAA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DD6FDF">
              <w:rPr>
                <w:rFonts w:eastAsia="Times New Roman" w:cs="Times New Roman CYR"/>
                <w:szCs w:val="24"/>
                <w:lang w:eastAsia="ru-RU"/>
              </w:rPr>
              <w:t>Осуществлять контроль выполнени</w:t>
            </w:r>
            <w:r>
              <w:rPr>
                <w:rFonts w:eastAsia="Times New Roman" w:cs="Times New Roman CYR"/>
                <w:szCs w:val="24"/>
                <w:lang w:eastAsia="ru-RU"/>
              </w:rPr>
              <w:t>я</w:t>
            </w:r>
            <w:r w:rsidRPr="00DD6FDF">
              <w:rPr>
                <w:rFonts w:eastAsia="Times New Roman" w:cs="Times New Roman CYR"/>
                <w:szCs w:val="24"/>
                <w:lang w:eastAsia="ru-RU"/>
              </w:rPr>
              <w:t xml:space="preserve"> должностных обязанностей находящ</w:t>
            </w:r>
            <w:r>
              <w:rPr>
                <w:rFonts w:eastAsia="Times New Roman" w:cs="Times New Roman CYR"/>
                <w:szCs w:val="24"/>
                <w:lang w:eastAsia="ru-RU"/>
              </w:rPr>
              <w:t>им</w:t>
            </w:r>
            <w:r w:rsidRPr="00DD6FDF">
              <w:rPr>
                <w:rFonts w:eastAsia="Times New Roman" w:cs="Times New Roman CYR"/>
                <w:szCs w:val="24"/>
                <w:lang w:eastAsia="ru-RU"/>
              </w:rPr>
              <w:t>ся в распоряжении медицинск</w:t>
            </w:r>
            <w:r>
              <w:rPr>
                <w:rFonts w:eastAsia="Times New Roman" w:cs="Times New Roman CYR"/>
                <w:szCs w:val="24"/>
                <w:lang w:eastAsia="ru-RU"/>
              </w:rPr>
              <w:t>им</w:t>
            </w:r>
            <w:r w:rsidRPr="00DD6FDF">
              <w:rPr>
                <w:rFonts w:eastAsia="Times New Roman" w:cs="Times New Roman CYR"/>
                <w:szCs w:val="24"/>
                <w:lang w:eastAsia="ru-RU"/>
              </w:rPr>
              <w:t xml:space="preserve"> персонал</w:t>
            </w:r>
            <w:r>
              <w:rPr>
                <w:rFonts w:eastAsia="Times New Roman" w:cs="Times New Roman CYR"/>
                <w:szCs w:val="24"/>
                <w:lang w:eastAsia="ru-RU"/>
              </w:rPr>
              <w:t>ом</w:t>
            </w:r>
          </w:p>
        </w:tc>
      </w:tr>
      <w:tr w:rsidR="007054C4" w:rsidRPr="00D82AD5" w14:paraId="7194D247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79987B7B" w14:textId="77777777" w:rsidR="007054C4" w:rsidRPr="00D82AD5" w:rsidRDefault="007054C4" w:rsidP="00D82AD5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69C62560" w14:textId="77777777" w:rsidR="007054C4" w:rsidRPr="00D82AD5" w:rsidRDefault="007054C4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D82AD5">
              <w:rPr>
                <w:rFonts w:eastAsia="Times New Roman"/>
                <w:szCs w:val="24"/>
                <w:lang w:eastAsia="ru-RU"/>
              </w:rPr>
              <w:t>Использовать в работе информационно-аналитические медицинские системы и информационно-телекоммуникационную сеть «Интернет»</w:t>
            </w:r>
          </w:p>
        </w:tc>
      </w:tr>
      <w:tr w:rsidR="007054C4" w:rsidRPr="00D82AD5" w14:paraId="411F3AF1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7553D80A" w14:textId="77777777" w:rsidR="007054C4" w:rsidRPr="00D82AD5" w:rsidRDefault="007054C4" w:rsidP="00D82AD5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2C93E75A" w14:textId="77777777" w:rsidR="007054C4" w:rsidRPr="00D82AD5" w:rsidRDefault="007054C4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7054C4">
              <w:rPr>
                <w:rFonts w:eastAsia="Times New Roman"/>
                <w:szCs w:val="24"/>
                <w:lang w:eastAsia="ru-RU"/>
              </w:rPr>
              <w:t>Использова</w:t>
            </w:r>
            <w:r>
              <w:rPr>
                <w:rFonts w:eastAsia="Times New Roman"/>
                <w:szCs w:val="24"/>
                <w:lang w:eastAsia="ru-RU"/>
              </w:rPr>
              <w:t>ть</w:t>
            </w:r>
            <w:r w:rsidRPr="007054C4">
              <w:rPr>
                <w:rFonts w:eastAsia="Times New Roman"/>
                <w:szCs w:val="24"/>
                <w:lang w:eastAsia="ru-RU"/>
              </w:rPr>
              <w:t xml:space="preserve"> в работе персональны</w:t>
            </w:r>
            <w:r>
              <w:rPr>
                <w:rFonts w:eastAsia="Times New Roman"/>
                <w:szCs w:val="24"/>
                <w:lang w:eastAsia="ru-RU"/>
              </w:rPr>
              <w:t>е данные</w:t>
            </w:r>
            <w:r w:rsidRPr="007054C4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3C38FE">
              <w:rPr>
                <w:rFonts w:eastAsia="Times New Roman" w:cs="Times New Roman CYR"/>
                <w:szCs w:val="24"/>
                <w:lang w:eastAsia="ru-RU"/>
              </w:rPr>
              <w:t>пациентов</w:t>
            </w:r>
            <w:r w:rsidR="00EA25FE">
              <w:rPr>
                <w:rFonts w:eastAsia="Times New Roman" w:cs="Times New Roman CYR"/>
                <w:szCs w:val="24"/>
                <w:lang w:eastAsia="ru-RU"/>
              </w:rPr>
              <w:t xml:space="preserve"> </w:t>
            </w:r>
            <w:r w:rsidRPr="007054C4">
              <w:rPr>
                <w:rFonts w:eastAsia="Times New Roman"/>
                <w:szCs w:val="24"/>
                <w:lang w:eastAsia="ru-RU"/>
              </w:rPr>
              <w:t>и сведени</w:t>
            </w:r>
            <w:r w:rsidR="008432B1">
              <w:rPr>
                <w:rFonts w:eastAsia="Times New Roman"/>
                <w:szCs w:val="24"/>
                <w:lang w:eastAsia="ru-RU"/>
              </w:rPr>
              <w:t>я</w:t>
            </w:r>
            <w:r w:rsidRPr="007054C4">
              <w:rPr>
                <w:rFonts w:eastAsia="Times New Roman"/>
                <w:szCs w:val="24"/>
                <w:lang w:eastAsia="ru-RU"/>
              </w:rPr>
              <w:t>, составляющи</w:t>
            </w:r>
            <w:r w:rsidR="008432B1">
              <w:rPr>
                <w:rFonts w:eastAsia="Times New Roman"/>
                <w:szCs w:val="24"/>
                <w:lang w:eastAsia="ru-RU"/>
              </w:rPr>
              <w:t>е</w:t>
            </w:r>
            <w:r w:rsidRPr="007054C4">
              <w:rPr>
                <w:rFonts w:eastAsia="Times New Roman"/>
                <w:szCs w:val="24"/>
                <w:lang w:eastAsia="ru-RU"/>
              </w:rPr>
              <w:t xml:space="preserve"> врачебную тайну</w:t>
            </w:r>
          </w:p>
        </w:tc>
      </w:tr>
      <w:tr w:rsidR="00D82AD5" w:rsidRPr="00D82AD5" w14:paraId="54ABF96E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662501D2" w14:textId="77777777" w:rsidR="00D82AD5" w:rsidRPr="00D82AD5" w:rsidRDefault="00D82AD5" w:rsidP="00D82AD5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34C3C010" w14:textId="77777777" w:rsidR="00D82AD5" w:rsidRPr="00D82AD5" w:rsidRDefault="00D82AD5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D82AD5">
              <w:rPr>
                <w:szCs w:val="24"/>
              </w:rPr>
              <w:t xml:space="preserve">Соблюдать правила внутреннего трудового распорядка, требования пожарной безопасности, охраны труда </w:t>
            </w:r>
          </w:p>
        </w:tc>
      </w:tr>
      <w:tr w:rsidR="009C17B0" w:rsidRPr="00D82AD5" w14:paraId="562AB108" w14:textId="77777777" w:rsidTr="00CC3955">
        <w:trPr>
          <w:cantSplit/>
          <w:trHeight w:val="20"/>
        </w:trPr>
        <w:tc>
          <w:tcPr>
            <w:tcW w:w="946" w:type="pct"/>
            <w:vMerge w:val="restart"/>
          </w:tcPr>
          <w:p w14:paraId="648CE612" w14:textId="77777777" w:rsidR="009C17B0" w:rsidRPr="00D82AD5" w:rsidRDefault="009C17B0" w:rsidP="007054C4">
            <w:pPr>
              <w:shd w:val="clear" w:color="auto" w:fill="FFFFFF"/>
              <w:rPr>
                <w:bCs/>
                <w:szCs w:val="24"/>
              </w:rPr>
            </w:pPr>
            <w:r w:rsidRPr="00D82AD5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54" w:type="pct"/>
          </w:tcPr>
          <w:p w14:paraId="0C633D13" w14:textId="77777777" w:rsidR="009C17B0" w:rsidRPr="00D82AD5" w:rsidRDefault="009C17B0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 w:cs="Times New Roman CYR"/>
                <w:szCs w:val="24"/>
                <w:lang w:eastAsia="ru-RU"/>
              </w:rPr>
              <w:t>Методика с</w:t>
            </w:r>
            <w:r w:rsidRPr="00D82AD5">
              <w:rPr>
                <w:rFonts w:eastAsia="Times New Roman" w:cs="Times New Roman CYR"/>
                <w:szCs w:val="24"/>
                <w:lang w:eastAsia="ru-RU"/>
              </w:rPr>
              <w:t>оставл</w:t>
            </w:r>
            <w:r>
              <w:rPr>
                <w:rFonts w:eastAsia="Times New Roman" w:cs="Times New Roman CYR"/>
                <w:szCs w:val="24"/>
                <w:lang w:eastAsia="ru-RU"/>
              </w:rPr>
              <w:t>ения</w:t>
            </w:r>
            <w:r w:rsidRPr="00D82AD5">
              <w:rPr>
                <w:rFonts w:eastAsia="Times New Roman" w:cs="Times New Roman CYR"/>
                <w:szCs w:val="24"/>
                <w:lang w:eastAsia="ru-RU"/>
              </w:rPr>
              <w:t xml:space="preserve"> план</w:t>
            </w:r>
            <w:r>
              <w:rPr>
                <w:rFonts w:eastAsia="Times New Roman" w:cs="Times New Roman CYR"/>
                <w:szCs w:val="24"/>
                <w:lang w:eastAsia="ru-RU"/>
              </w:rPr>
              <w:t>а</w:t>
            </w:r>
            <w:r w:rsidRPr="00D82AD5">
              <w:rPr>
                <w:rFonts w:eastAsia="Times New Roman" w:cs="Times New Roman CYR"/>
                <w:szCs w:val="24"/>
                <w:lang w:eastAsia="ru-RU"/>
              </w:rPr>
              <w:t xml:space="preserve"> работы и отчет</w:t>
            </w:r>
            <w:r>
              <w:rPr>
                <w:rFonts w:eastAsia="Times New Roman" w:cs="Times New Roman CYR"/>
                <w:szCs w:val="24"/>
                <w:lang w:eastAsia="ru-RU"/>
              </w:rPr>
              <w:t>а</w:t>
            </w:r>
            <w:r w:rsidRPr="00D82AD5">
              <w:rPr>
                <w:rFonts w:eastAsia="Times New Roman" w:cs="Times New Roman CYR"/>
                <w:szCs w:val="24"/>
                <w:lang w:eastAsia="ru-RU"/>
              </w:rPr>
              <w:t xml:space="preserve"> о работе</w:t>
            </w:r>
            <w:r w:rsidRPr="00D82AD5" w:rsidDel="00AB0BF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9C17B0" w:rsidRPr="00D82AD5" w14:paraId="2E5F62BC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3ED66369" w14:textId="77777777" w:rsidR="009C17B0" w:rsidRPr="00D82AD5" w:rsidRDefault="009C17B0" w:rsidP="007054C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41B09560" w14:textId="77777777" w:rsidR="009C17B0" w:rsidRPr="00D82AD5" w:rsidDel="00AB0BF2" w:rsidRDefault="009C17B0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 w:cs="Times New Roman CYR"/>
                <w:szCs w:val="24"/>
                <w:lang w:eastAsia="ru-RU"/>
              </w:rPr>
              <w:t>Порядок и правила з</w:t>
            </w:r>
            <w:r w:rsidRPr="00D82AD5">
              <w:rPr>
                <w:rFonts w:eastAsia="Times New Roman" w:cs="Times New Roman CYR"/>
                <w:szCs w:val="24"/>
                <w:lang w:eastAsia="ru-RU"/>
              </w:rPr>
              <w:t>аполн</w:t>
            </w:r>
            <w:r>
              <w:rPr>
                <w:rFonts w:eastAsia="Times New Roman" w:cs="Times New Roman CYR"/>
                <w:szCs w:val="24"/>
                <w:lang w:eastAsia="ru-RU"/>
              </w:rPr>
              <w:t>ения</w:t>
            </w:r>
            <w:r w:rsidRPr="00D82AD5">
              <w:rPr>
                <w:rFonts w:eastAsia="Times New Roman" w:cs="Times New Roman CYR"/>
                <w:szCs w:val="24"/>
                <w:lang w:eastAsia="ru-RU"/>
              </w:rPr>
              <w:t xml:space="preserve"> медицинск</w:t>
            </w:r>
            <w:r>
              <w:rPr>
                <w:rFonts w:eastAsia="Times New Roman" w:cs="Times New Roman CYR"/>
                <w:szCs w:val="24"/>
                <w:lang w:eastAsia="ru-RU"/>
              </w:rPr>
              <w:t>ой</w:t>
            </w:r>
            <w:r w:rsidRPr="00D82AD5">
              <w:rPr>
                <w:rFonts w:eastAsia="Times New Roman" w:cs="Times New Roman CYR"/>
                <w:szCs w:val="24"/>
                <w:lang w:eastAsia="ru-RU"/>
              </w:rPr>
              <w:t xml:space="preserve"> документаци</w:t>
            </w:r>
            <w:r>
              <w:rPr>
                <w:rFonts w:eastAsia="Times New Roman" w:cs="Times New Roman CYR"/>
                <w:szCs w:val="24"/>
                <w:lang w:eastAsia="ru-RU"/>
              </w:rPr>
              <w:t>и</w:t>
            </w:r>
            <w:r w:rsidRPr="00D82AD5">
              <w:rPr>
                <w:rFonts w:eastAsia="Times New Roman" w:cs="Times New Roman CYR"/>
                <w:szCs w:val="24"/>
                <w:lang w:eastAsia="ru-RU"/>
              </w:rPr>
              <w:t>, в том числе в форме электронного документа, и контрол</w:t>
            </w:r>
            <w:r>
              <w:rPr>
                <w:rFonts w:eastAsia="Times New Roman" w:cs="Times New Roman CYR"/>
                <w:szCs w:val="24"/>
                <w:lang w:eastAsia="ru-RU"/>
              </w:rPr>
              <w:t>я</w:t>
            </w:r>
            <w:r w:rsidRPr="00D82AD5">
              <w:rPr>
                <w:rFonts w:eastAsia="Times New Roman" w:cs="Times New Roman CYR"/>
                <w:szCs w:val="24"/>
                <w:lang w:eastAsia="ru-RU"/>
              </w:rPr>
              <w:t xml:space="preserve"> качеств</w:t>
            </w:r>
            <w:r>
              <w:rPr>
                <w:rFonts w:eastAsia="Times New Roman" w:cs="Times New Roman CYR"/>
                <w:szCs w:val="24"/>
                <w:lang w:eastAsia="ru-RU"/>
              </w:rPr>
              <w:t>а</w:t>
            </w:r>
            <w:r w:rsidRPr="00D82AD5">
              <w:rPr>
                <w:rFonts w:eastAsia="Times New Roman" w:cs="Times New Roman CYR"/>
                <w:szCs w:val="24"/>
                <w:lang w:eastAsia="ru-RU"/>
              </w:rPr>
              <w:t xml:space="preserve"> ее ведения</w:t>
            </w:r>
          </w:p>
        </w:tc>
      </w:tr>
      <w:tr w:rsidR="009C17B0" w:rsidRPr="00D82AD5" w14:paraId="6E0F05C2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1C5B9E7D" w14:textId="77777777" w:rsidR="009C17B0" w:rsidRPr="00D82AD5" w:rsidRDefault="009C17B0" w:rsidP="007054C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01DBF33C" w14:textId="77777777" w:rsidR="009C17B0" w:rsidRPr="00D82AD5" w:rsidRDefault="009C17B0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 CYR"/>
                <w:szCs w:val="24"/>
                <w:lang w:eastAsia="ru-RU"/>
              </w:rPr>
            </w:pPr>
            <w:r>
              <w:rPr>
                <w:rFonts w:eastAsia="Times New Roman" w:cs="Times New Roman CYR"/>
                <w:szCs w:val="24"/>
                <w:lang w:eastAsia="ru-RU"/>
              </w:rPr>
              <w:t>Принципы</w:t>
            </w:r>
            <w:r w:rsidRPr="00D82AD5">
              <w:rPr>
                <w:rFonts w:eastAsia="Times New Roman" w:cs="Times New Roman CYR"/>
                <w:szCs w:val="24"/>
                <w:lang w:eastAsia="ru-RU"/>
              </w:rPr>
              <w:t xml:space="preserve"> обеспечени</w:t>
            </w:r>
            <w:r>
              <w:rPr>
                <w:rFonts w:eastAsia="Times New Roman" w:cs="Times New Roman CYR"/>
                <w:szCs w:val="24"/>
                <w:lang w:eastAsia="ru-RU"/>
              </w:rPr>
              <w:t>я</w:t>
            </w:r>
            <w:r w:rsidRPr="00D82AD5">
              <w:rPr>
                <w:rFonts w:eastAsia="Times New Roman" w:cs="Times New Roman CYR"/>
                <w:szCs w:val="24"/>
                <w:lang w:eastAsia="ru-RU"/>
              </w:rPr>
              <w:t xml:space="preserve"> внутреннего контроля качества и безопасности медицинской деятельности</w:t>
            </w:r>
            <w:r>
              <w:rPr>
                <w:rFonts w:eastAsia="Times New Roman" w:cs="Times New Roman CYR"/>
                <w:szCs w:val="24"/>
                <w:lang w:eastAsia="ru-RU"/>
              </w:rPr>
              <w:t xml:space="preserve"> </w:t>
            </w:r>
          </w:p>
        </w:tc>
      </w:tr>
      <w:tr w:rsidR="009C17B0" w:rsidRPr="00D82AD5" w14:paraId="6D3E81A1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515CCFD3" w14:textId="77777777" w:rsidR="009C17B0" w:rsidRPr="00D82AD5" w:rsidRDefault="009C17B0" w:rsidP="007054C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709DB53B" w14:textId="77777777" w:rsidR="009C17B0" w:rsidRPr="00D82AD5" w:rsidDel="00AB0BF2" w:rsidRDefault="009C17B0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 w:cs="Times New Roman CYR"/>
                <w:szCs w:val="24"/>
                <w:lang w:eastAsia="ru-RU"/>
              </w:rPr>
              <w:t>Способы и методики</w:t>
            </w:r>
            <w:r w:rsidRPr="00D82AD5">
              <w:rPr>
                <w:rFonts w:eastAsia="Times New Roman" w:cs="Times New Roman CYR"/>
                <w:szCs w:val="24"/>
                <w:lang w:eastAsia="ru-RU"/>
              </w:rPr>
              <w:t xml:space="preserve"> анализ</w:t>
            </w:r>
            <w:r>
              <w:rPr>
                <w:rFonts w:eastAsia="Times New Roman" w:cs="Times New Roman CYR"/>
                <w:szCs w:val="24"/>
                <w:lang w:eastAsia="ru-RU"/>
              </w:rPr>
              <w:t>а</w:t>
            </w:r>
            <w:r w:rsidRPr="00D82AD5">
              <w:rPr>
                <w:rFonts w:eastAsia="Times New Roman" w:cs="Times New Roman CYR"/>
                <w:szCs w:val="24"/>
                <w:lang w:eastAsia="ru-RU"/>
              </w:rPr>
              <w:t xml:space="preserve"> медико-статистических показателей заболеваемости, инвалидности</w:t>
            </w:r>
            <w:r>
              <w:rPr>
                <w:rFonts w:eastAsia="Times New Roman" w:cs="Times New Roman CYR"/>
                <w:szCs w:val="24"/>
                <w:lang w:eastAsia="ru-RU"/>
              </w:rPr>
              <w:t xml:space="preserve"> </w:t>
            </w:r>
            <w:r w:rsidRPr="00D82AD5">
              <w:rPr>
                <w:rFonts w:eastAsia="Times New Roman" w:cs="Times New Roman CYR"/>
                <w:szCs w:val="24"/>
                <w:lang w:eastAsia="ru-RU"/>
              </w:rPr>
              <w:t xml:space="preserve">и смертности </w:t>
            </w:r>
            <w:r>
              <w:rPr>
                <w:rFonts w:eastAsia="Times New Roman" w:cs="Times New Roman CYR"/>
                <w:szCs w:val="24"/>
                <w:lang w:eastAsia="ru-RU"/>
              </w:rPr>
              <w:t xml:space="preserve">пациентов </w:t>
            </w:r>
            <w:r w:rsidRPr="00D82AD5">
              <w:rPr>
                <w:rFonts w:eastAsia="Times New Roman" w:cs="Times New Roman CYR"/>
                <w:szCs w:val="24"/>
                <w:lang w:eastAsia="ru-RU"/>
              </w:rPr>
              <w:t xml:space="preserve">с профессиональными заболеваниями </w:t>
            </w:r>
          </w:p>
        </w:tc>
      </w:tr>
      <w:tr w:rsidR="009C17B0" w:rsidRPr="00D82AD5" w14:paraId="5D7D4067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11FFFE98" w14:textId="77777777" w:rsidR="009C17B0" w:rsidRPr="00D82AD5" w:rsidRDefault="009C17B0" w:rsidP="007054C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24D6BF7F" w14:textId="77777777" w:rsidR="009C17B0" w:rsidRPr="00D82AD5" w:rsidRDefault="009C17B0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 CYR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Правила расчета и анализа показателей</w:t>
            </w:r>
            <w:r w:rsidRPr="00D82AD5">
              <w:rPr>
                <w:rFonts w:eastAsia="Times New Roman"/>
                <w:szCs w:val="24"/>
                <w:lang w:eastAsia="ru-RU"/>
              </w:rPr>
              <w:t>, характеризующи</w:t>
            </w:r>
            <w:r>
              <w:rPr>
                <w:rFonts w:eastAsia="Times New Roman"/>
                <w:szCs w:val="24"/>
                <w:lang w:eastAsia="ru-RU"/>
              </w:rPr>
              <w:t>х</w:t>
            </w:r>
            <w:r w:rsidRPr="00D82AD5">
              <w:rPr>
                <w:rFonts w:eastAsia="Times New Roman"/>
                <w:szCs w:val="24"/>
                <w:lang w:eastAsia="ru-RU"/>
              </w:rPr>
              <w:t xml:space="preserve"> деятельность медицинской организации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9C17B0" w:rsidRPr="00D82AD5" w14:paraId="5061C81D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291CA462" w14:textId="77777777" w:rsidR="009C17B0" w:rsidRPr="00D82AD5" w:rsidRDefault="009C17B0" w:rsidP="007054C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4ADB0BD5" w14:textId="77777777" w:rsidR="009C17B0" w:rsidRPr="00D82AD5" w:rsidRDefault="009C17B0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 CYR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Способы и методики анализа </w:t>
            </w:r>
            <w:r w:rsidRPr="009B4404">
              <w:rPr>
                <w:rFonts w:eastAsia="Times New Roman"/>
                <w:color w:val="000000"/>
                <w:szCs w:val="24"/>
                <w:lang w:eastAsia="ru-RU"/>
              </w:rPr>
              <w:t>результат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ов</w:t>
            </w:r>
            <w:r w:rsidRPr="009B4404">
              <w:rPr>
                <w:rFonts w:eastAsia="Times New Roman"/>
                <w:color w:val="000000"/>
                <w:szCs w:val="24"/>
                <w:lang w:eastAsia="ru-RU"/>
              </w:rPr>
              <w:t xml:space="preserve"> расследования обстоятельств и причин возникновения профессионального заболевания</w:t>
            </w:r>
          </w:p>
        </w:tc>
      </w:tr>
      <w:tr w:rsidR="009C17B0" w:rsidRPr="00D82AD5" w14:paraId="4F0A1B3D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5246E34A" w14:textId="77777777" w:rsidR="009C17B0" w:rsidRPr="00D82AD5" w:rsidRDefault="009C17B0" w:rsidP="007054C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048A7729" w14:textId="77777777" w:rsidR="009C17B0" w:rsidRPr="009B4404" w:rsidRDefault="009C17B0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Способы и методики анализа </w:t>
            </w:r>
            <w:r w:rsidRPr="00D82AD5">
              <w:rPr>
                <w:rFonts w:eastAsia="Times New Roman"/>
                <w:szCs w:val="24"/>
                <w:lang w:eastAsia="ru-RU"/>
              </w:rPr>
              <w:t>показател</w:t>
            </w:r>
            <w:r>
              <w:rPr>
                <w:rFonts w:eastAsia="Times New Roman"/>
                <w:szCs w:val="24"/>
                <w:lang w:eastAsia="ru-RU"/>
              </w:rPr>
              <w:t>ей</w:t>
            </w:r>
            <w:r w:rsidRPr="00D82AD5">
              <w:rPr>
                <w:rFonts w:eastAsia="Times New Roman"/>
                <w:szCs w:val="24"/>
                <w:lang w:eastAsia="ru-RU"/>
              </w:rPr>
              <w:t xml:space="preserve"> санитарно-гигиенической характеристики условий труда</w:t>
            </w:r>
            <w:r w:rsidRPr="00D82AD5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пациента </w:t>
            </w:r>
            <w:r w:rsidRPr="00D82AD5">
              <w:rPr>
                <w:rFonts w:eastAsia="Times New Roman"/>
                <w:szCs w:val="24"/>
                <w:lang w:eastAsia="ru-RU"/>
              </w:rPr>
              <w:t>при подозрении у него профессионального заболевания</w:t>
            </w:r>
          </w:p>
        </w:tc>
      </w:tr>
      <w:tr w:rsidR="009C17B0" w:rsidRPr="00D82AD5" w14:paraId="061BB9C0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51C3C79B" w14:textId="77777777" w:rsidR="009C17B0" w:rsidRPr="00D82AD5" w:rsidRDefault="009C17B0" w:rsidP="007054C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5ECD53FB" w14:textId="77777777" w:rsidR="009C17B0" w:rsidRPr="00D82AD5" w:rsidRDefault="009C17B0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Способы и методики анализа</w:t>
            </w:r>
            <w:r w:rsidRPr="00D82AD5">
              <w:rPr>
                <w:rFonts w:eastAsia="Times New Roman"/>
                <w:szCs w:val="24"/>
                <w:lang w:eastAsia="ru-RU"/>
              </w:rPr>
              <w:t xml:space="preserve"> результат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D82AD5">
              <w:rPr>
                <w:rFonts w:eastAsia="Times New Roman"/>
                <w:szCs w:val="24"/>
                <w:lang w:eastAsia="ru-RU"/>
              </w:rPr>
              <w:t xml:space="preserve"> СОУТ и производственного контроля</w:t>
            </w:r>
          </w:p>
        </w:tc>
      </w:tr>
      <w:tr w:rsidR="009C17B0" w:rsidRPr="00D82AD5" w14:paraId="5369ECD1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70B1AE00" w14:textId="77777777" w:rsidR="009C17B0" w:rsidRPr="00D82AD5" w:rsidRDefault="009C17B0" w:rsidP="007054C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6B6D1921" w14:textId="77777777" w:rsidR="009C17B0" w:rsidRPr="00D82AD5" w:rsidDel="00AB0BF2" w:rsidRDefault="009C17B0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Способы и методики </w:t>
            </w:r>
            <w:r w:rsidRPr="00705153">
              <w:rPr>
                <w:rFonts w:eastAsia="Times New Roman" w:cs="Times New Roman CYR"/>
                <w:szCs w:val="24"/>
                <w:lang w:eastAsia="ru-RU"/>
              </w:rPr>
              <w:t>контроля выполнени</w:t>
            </w:r>
            <w:r>
              <w:rPr>
                <w:rFonts w:eastAsia="Times New Roman" w:cs="Times New Roman CYR"/>
                <w:szCs w:val="24"/>
                <w:lang w:eastAsia="ru-RU"/>
              </w:rPr>
              <w:t>я</w:t>
            </w:r>
            <w:r w:rsidRPr="00705153">
              <w:rPr>
                <w:rFonts w:eastAsia="Times New Roman" w:cs="Times New Roman CYR"/>
                <w:szCs w:val="24"/>
                <w:lang w:eastAsia="ru-RU"/>
              </w:rPr>
              <w:t xml:space="preserve"> должностных обязанностей находящ</w:t>
            </w:r>
            <w:r>
              <w:rPr>
                <w:rFonts w:eastAsia="Times New Roman" w:cs="Times New Roman CYR"/>
                <w:szCs w:val="24"/>
                <w:lang w:eastAsia="ru-RU"/>
              </w:rPr>
              <w:t>им</w:t>
            </w:r>
            <w:r w:rsidRPr="00705153">
              <w:rPr>
                <w:rFonts w:eastAsia="Times New Roman" w:cs="Times New Roman CYR"/>
                <w:szCs w:val="24"/>
                <w:lang w:eastAsia="ru-RU"/>
              </w:rPr>
              <w:t>ся в распоряжении</w:t>
            </w:r>
            <w:r w:rsidRPr="00D82AD5">
              <w:rPr>
                <w:rFonts w:eastAsia="Times New Roman" w:cs="Times New Roman CYR"/>
                <w:szCs w:val="24"/>
                <w:lang w:eastAsia="ru-RU"/>
              </w:rPr>
              <w:t xml:space="preserve"> медицинск</w:t>
            </w:r>
            <w:r>
              <w:rPr>
                <w:rFonts w:eastAsia="Times New Roman" w:cs="Times New Roman CYR"/>
                <w:szCs w:val="24"/>
                <w:lang w:eastAsia="ru-RU"/>
              </w:rPr>
              <w:t>им</w:t>
            </w:r>
            <w:r w:rsidRPr="00D82AD5">
              <w:rPr>
                <w:rFonts w:eastAsia="Times New Roman" w:cs="Times New Roman CYR"/>
                <w:szCs w:val="24"/>
                <w:lang w:eastAsia="ru-RU"/>
              </w:rPr>
              <w:t xml:space="preserve"> персонал</w:t>
            </w:r>
            <w:r>
              <w:rPr>
                <w:rFonts w:eastAsia="Times New Roman" w:cs="Times New Roman CYR"/>
                <w:szCs w:val="24"/>
                <w:lang w:eastAsia="ru-RU"/>
              </w:rPr>
              <w:t>ом</w:t>
            </w:r>
          </w:p>
        </w:tc>
      </w:tr>
      <w:tr w:rsidR="009C17B0" w:rsidRPr="00D82AD5" w14:paraId="6B98CA12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21AEE213" w14:textId="77777777" w:rsidR="009C17B0" w:rsidRPr="00D82AD5" w:rsidRDefault="009C17B0" w:rsidP="007054C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4D23A5B4" w14:textId="77777777" w:rsidR="009C17B0" w:rsidRPr="009B4404" w:rsidRDefault="009C17B0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Правила оформления</w:t>
            </w:r>
            <w:r w:rsidRPr="009B4404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и ведения </w:t>
            </w:r>
            <w:r w:rsidRPr="009B4404">
              <w:rPr>
                <w:rFonts w:eastAsia="Times New Roman"/>
                <w:bCs/>
                <w:color w:val="000000"/>
                <w:szCs w:val="24"/>
                <w:lang w:eastAsia="ru-RU"/>
              </w:rPr>
              <w:t>медицинской документации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, в том числе в форме электронного документооборота</w:t>
            </w:r>
          </w:p>
        </w:tc>
      </w:tr>
      <w:tr w:rsidR="009C17B0" w:rsidRPr="00D82AD5" w14:paraId="4B589891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5F8D1304" w14:textId="77777777" w:rsidR="009C17B0" w:rsidRPr="00D82AD5" w:rsidRDefault="009C17B0" w:rsidP="007054C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421F71AC" w14:textId="77777777" w:rsidR="009C17B0" w:rsidRPr="00D82AD5" w:rsidRDefault="009C17B0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 CYR"/>
                <w:szCs w:val="24"/>
                <w:lang w:eastAsia="ru-RU"/>
              </w:rPr>
            </w:pPr>
            <w:r w:rsidRPr="00D82AD5">
              <w:rPr>
                <w:rFonts w:eastAsia="Times New Roman" w:cs="Times New Roman CYR"/>
                <w:szCs w:val="24"/>
                <w:lang w:eastAsia="ru-RU"/>
              </w:rPr>
              <w:t>Правила оформления медицинской документации в медицинских организациях, оказывающих медицинскую помощь по профилю «профпатология», в том числе в форме электронного документа</w:t>
            </w:r>
          </w:p>
        </w:tc>
      </w:tr>
      <w:tr w:rsidR="009C17B0" w:rsidRPr="00D82AD5" w14:paraId="4427AE0E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20E1DEA6" w14:textId="77777777" w:rsidR="009C17B0" w:rsidRPr="00D82AD5" w:rsidRDefault="009C17B0" w:rsidP="007054C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14275655" w14:textId="77777777" w:rsidR="009C17B0" w:rsidRPr="00D82AD5" w:rsidDel="00056035" w:rsidRDefault="009C17B0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D82AD5">
              <w:rPr>
                <w:rFonts w:eastAsia="Times New Roman" w:cs="Times New Roman CYR"/>
                <w:bCs/>
                <w:szCs w:val="24"/>
                <w:lang w:eastAsia="ru-RU"/>
              </w:rPr>
              <w:t>Правила работы в медицинских информационных системах и информационно-телекоммуникационной сети «Интернет»</w:t>
            </w:r>
          </w:p>
        </w:tc>
      </w:tr>
      <w:tr w:rsidR="009C17B0" w:rsidRPr="00D82AD5" w14:paraId="16FA7A92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414D2B3F" w14:textId="77777777" w:rsidR="009C17B0" w:rsidRPr="00D82AD5" w:rsidRDefault="009C17B0" w:rsidP="007054C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4880F9C3" w14:textId="77777777" w:rsidR="009C17B0" w:rsidRPr="00D82AD5" w:rsidDel="00056035" w:rsidRDefault="009C17B0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D82AD5">
              <w:rPr>
                <w:rFonts w:eastAsia="Times New Roman" w:cs="Times New Roman CYR"/>
                <w:szCs w:val="24"/>
                <w:lang w:eastAsia="ru-RU"/>
              </w:rPr>
              <w:t>Должностные обязанности медицинских работников в медицинских организациях, оказывающих медицинскую помощь по профилю «профпатология»</w:t>
            </w:r>
          </w:p>
        </w:tc>
      </w:tr>
      <w:tr w:rsidR="009C17B0" w:rsidRPr="00D82AD5" w14:paraId="3E50FE84" w14:textId="77777777" w:rsidTr="00CC3955">
        <w:trPr>
          <w:cantSplit/>
          <w:trHeight w:val="20"/>
        </w:trPr>
        <w:tc>
          <w:tcPr>
            <w:tcW w:w="946" w:type="pct"/>
            <w:vMerge/>
          </w:tcPr>
          <w:p w14:paraId="223CE684" w14:textId="77777777" w:rsidR="009C17B0" w:rsidRPr="00D82AD5" w:rsidRDefault="009C17B0" w:rsidP="007054C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156427A1" w14:textId="77777777" w:rsidR="009C17B0" w:rsidRPr="00D82AD5" w:rsidRDefault="009C17B0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 CYR"/>
                <w:szCs w:val="24"/>
                <w:lang w:eastAsia="ru-RU"/>
              </w:rPr>
            </w:pPr>
            <w:r w:rsidRPr="00D82AD5">
              <w:rPr>
                <w:rFonts w:eastAsia="Times New Roman" w:cs="Times New Roman CYR"/>
                <w:szCs w:val="24"/>
                <w:lang w:eastAsia="ru-RU"/>
              </w:rPr>
              <w:t>Требования к обеспечению внутреннего контроля качества и безопасности медицинской деятельности</w:t>
            </w:r>
          </w:p>
        </w:tc>
      </w:tr>
      <w:tr w:rsidR="009C17B0" w:rsidRPr="00D82AD5" w14:paraId="7ABE4D34" w14:textId="77777777" w:rsidTr="00CC3955">
        <w:trPr>
          <w:cantSplit/>
          <w:trHeight w:val="199"/>
        </w:trPr>
        <w:tc>
          <w:tcPr>
            <w:tcW w:w="946" w:type="pct"/>
            <w:vMerge/>
          </w:tcPr>
          <w:p w14:paraId="4440DC2E" w14:textId="77777777" w:rsidR="009C17B0" w:rsidRPr="00D82AD5" w:rsidRDefault="009C17B0" w:rsidP="007054C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074B9C78" w14:textId="77777777" w:rsidR="009C17B0" w:rsidRPr="00D82AD5" w:rsidDel="00056035" w:rsidRDefault="009C17B0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D82AD5">
              <w:rPr>
                <w:bCs/>
                <w:szCs w:val="24"/>
              </w:rPr>
              <w:t xml:space="preserve">Требования </w:t>
            </w:r>
            <w:r w:rsidRPr="00D82AD5">
              <w:rPr>
                <w:szCs w:val="24"/>
              </w:rPr>
              <w:t>пожарной безопасности, охраны труда</w:t>
            </w:r>
            <w:r w:rsidRPr="00D82AD5">
              <w:rPr>
                <w:bCs/>
                <w:szCs w:val="24"/>
              </w:rPr>
              <w:t>, основы личной безопасности,</w:t>
            </w:r>
            <w:r w:rsidRPr="00D82AD5">
              <w:rPr>
                <w:szCs w:val="24"/>
              </w:rPr>
              <w:t xml:space="preserve"> правила внутреннего трудового распорядка</w:t>
            </w:r>
          </w:p>
        </w:tc>
      </w:tr>
      <w:tr w:rsidR="009C17B0" w:rsidRPr="00D82AD5" w14:paraId="78BDFD62" w14:textId="77777777" w:rsidTr="00CC3955">
        <w:trPr>
          <w:cantSplit/>
          <w:trHeight w:val="199"/>
        </w:trPr>
        <w:tc>
          <w:tcPr>
            <w:tcW w:w="946" w:type="pct"/>
            <w:vMerge/>
          </w:tcPr>
          <w:p w14:paraId="71A4CB22" w14:textId="77777777" w:rsidR="009C17B0" w:rsidRPr="00D82AD5" w:rsidRDefault="009C17B0" w:rsidP="007054C4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5A11D24F" w14:textId="77777777" w:rsidR="009C17B0" w:rsidRPr="00D82AD5" w:rsidRDefault="009C17B0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Основы </w:t>
            </w:r>
            <w:r w:rsidRPr="00D82AD5">
              <w:rPr>
                <w:bCs/>
                <w:szCs w:val="24"/>
              </w:rPr>
              <w:t>конфликтологии</w:t>
            </w:r>
          </w:p>
        </w:tc>
      </w:tr>
      <w:tr w:rsidR="007054C4" w:rsidRPr="00D82AD5" w14:paraId="12B0D801" w14:textId="77777777" w:rsidTr="00CC3955">
        <w:trPr>
          <w:cantSplit/>
          <w:trHeight w:val="20"/>
        </w:trPr>
        <w:tc>
          <w:tcPr>
            <w:tcW w:w="946" w:type="pct"/>
          </w:tcPr>
          <w:p w14:paraId="2BAE8CE4" w14:textId="77777777" w:rsidR="007054C4" w:rsidRPr="00D82AD5" w:rsidRDefault="007054C4" w:rsidP="007054C4">
            <w:pPr>
              <w:shd w:val="clear" w:color="auto" w:fill="FFFFFF"/>
              <w:snapToGrid w:val="0"/>
              <w:rPr>
                <w:szCs w:val="24"/>
              </w:rPr>
            </w:pPr>
            <w:r w:rsidRPr="00D82AD5">
              <w:rPr>
                <w:szCs w:val="24"/>
              </w:rPr>
              <w:t>Другие характеристики</w:t>
            </w:r>
          </w:p>
        </w:tc>
        <w:tc>
          <w:tcPr>
            <w:tcW w:w="4054" w:type="pct"/>
          </w:tcPr>
          <w:p w14:paraId="625FDD12" w14:textId="77777777" w:rsidR="007054C4" w:rsidRPr="00D82AD5" w:rsidRDefault="007054C4" w:rsidP="00F36E9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pacing w:val="5"/>
                <w:szCs w:val="24"/>
                <w:lang w:eastAsia="ru-RU"/>
              </w:rPr>
            </w:pPr>
            <w:r w:rsidRPr="00D82AD5">
              <w:rPr>
                <w:rFonts w:eastAsia="Times New Roman"/>
                <w:spacing w:val="5"/>
                <w:szCs w:val="24"/>
                <w:lang w:eastAsia="ru-RU"/>
              </w:rPr>
              <w:t>-</w:t>
            </w:r>
          </w:p>
        </w:tc>
      </w:tr>
    </w:tbl>
    <w:p w14:paraId="255B5763" w14:textId="77777777" w:rsidR="00D82AD5" w:rsidRDefault="00D82AD5" w:rsidP="00107315">
      <w:pPr>
        <w:shd w:val="clear" w:color="auto" w:fill="FFFFFF"/>
        <w:tabs>
          <w:tab w:val="left" w:pos="7221"/>
        </w:tabs>
        <w:snapToGrid w:val="0"/>
      </w:pPr>
    </w:p>
    <w:p w14:paraId="2BADA21D" w14:textId="77777777" w:rsidR="00F7589E" w:rsidRDefault="00F7589E" w:rsidP="00107315">
      <w:pPr>
        <w:shd w:val="clear" w:color="auto" w:fill="FFFFFF"/>
        <w:tabs>
          <w:tab w:val="left" w:pos="7221"/>
        </w:tabs>
        <w:snapToGrid w:val="0"/>
      </w:pPr>
    </w:p>
    <w:p w14:paraId="3F310CE6" w14:textId="77777777" w:rsidR="00F7589E" w:rsidRDefault="00F7589E" w:rsidP="00107315">
      <w:pPr>
        <w:shd w:val="clear" w:color="auto" w:fill="FFFFFF"/>
        <w:tabs>
          <w:tab w:val="left" w:pos="7221"/>
        </w:tabs>
        <w:snapToGrid w:val="0"/>
      </w:pPr>
    </w:p>
    <w:p w14:paraId="57C8AFA4" w14:textId="77777777" w:rsidR="00F7589E" w:rsidRDefault="00F7589E" w:rsidP="00107315">
      <w:pPr>
        <w:shd w:val="clear" w:color="auto" w:fill="FFFFFF"/>
        <w:tabs>
          <w:tab w:val="left" w:pos="7221"/>
        </w:tabs>
        <w:snapToGrid w:val="0"/>
      </w:pPr>
    </w:p>
    <w:p w14:paraId="3C342D35" w14:textId="77777777" w:rsidR="00107315" w:rsidRPr="00107315" w:rsidRDefault="00107315" w:rsidP="00107315">
      <w:pPr>
        <w:shd w:val="clear" w:color="auto" w:fill="FFFFFF"/>
        <w:rPr>
          <w:b/>
          <w:szCs w:val="24"/>
        </w:rPr>
      </w:pPr>
      <w:r w:rsidRPr="00107315">
        <w:rPr>
          <w:b/>
          <w:szCs w:val="24"/>
        </w:rPr>
        <w:t>3.1.</w:t>
      </w:r>
      <w:r w:rsidR="00F9124C">
        <w:rPr>
          <w:b/>
          <w:szCs w:val="24"/>
        </w:rPr>
        <w:t>7</w:t>
      </w:r>
      <w:r w:rsidRPr="00107315">
        <w:rPr>
          <w:b/>
          <w:szCs w:val="24"/>
        </w:rPr>
        <w:t>.</w:t>
      </w:r>
      <w:r w:rsidR="00CC3955">
        <w:rPr>
          <w:b/>
          <w:szCs w:val="24"/>
        </w:rPr>
        <w:t xml:space="preserve"> </w:t>
      </w:r>
      <w:r w:rsidRPr="00107315">
        <w:rPr>
          <w:b/>
          <w:szCs w:val="24"/>
        </w:rPr>
        <w:t>Трудовая функция</w:t>
      </w:r>
    </w:p>
    <w:p w14:paraId="38B72598" w14:textId="77777777" w:rsidR="00107315" w:rsidRPr="00107315" w:rsidRDefault="00107315" w:rsidP="00107315">
      <w:pPr>
        <w:shd w:val="clear" w:color="auto" w:fill="FFFFFF"/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45"/>
        <w:gridCol w:w="3676"/>
        <w:gridCol w:w="947"/>
        <w:gridCol w:w="1155"/>
        <w:gridCol w:w="1579"/>
        <w:gridCol w:w="998"/>
      </w:tblGrid>
      <w:tr w:rsidR="00107315" w:rsidRPr="00107315" w14:paraId="4658CD94" w14:textId="77777777" w:rsidTr="009C17B0">
        <w:trPr>
          <w:trHeight w:val="278"/>
        </w:trPr>
        <w:tc>
          <w:tcPr>
            <w:tcW w:w="905" w:type="pct"/>
            <w:tcBorders>
              <w:right w:val="single" w:sz="4" w:space="0" w:color="808080"/>
            </w:tcBorders>
            <w:vAlign w:val="center"/>
          </w:tcPr>
          <w:p w14:paraId="6529FBCD" w14:textId="77777777" w:rsidR="00107315" w:rsidRPr="00107315" w:rsidRDefault="00107315" w:rsidP="00B362D8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DE189" w14:textId="77777777" w:rsidR="00107315" w:rsidRPr="00107315" w:rsidRDefault="00782848" w:rsidP="00A54AE5">
            <w:pPr>
              <w:shd w:val="clear" w:color="auto" w:fill="FFFFFF"/>
              <w:snapToGrid w:val="0"/>
              <w:rPr>
                <w:szCs w:val="24"/>
              </w:rPr>
            </w:pPr>
            <w:r w:rsidRPr="00480DFC">
              <w:rPr>
                <w:szCs w:val="24"/>
              </w:rPr>
              <w:t>Оказание медицинской помощи пациентам в экстренной форме</w:t>
            </w:r>
          </w:p>
        </w:tc>
        <w:tc>
          <w:tcPr>
            <w:tcW w:w="46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B1F420" w14:textId="77777777" w:rsidR="00107315" w:rsidRPr="00107315" w:rsidRDefault="00107315" w:rsidP="00B362D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Код</w:t>
            </w:r>
          </w:p>
        </w:tc>
        <w:tc>
          <w:tcPr>
            <w:tcW w:w="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EF41AB" w14:textId="77777777" w:rsidR="00107315" w:rsidRPr="00107315" w:rsidRDefault="004D5AD2" w:rsidP="009C17B0">
            <w:pPr>
              <w:shd w:val="clear" w:color="auto" w:fill="FFFFFF"/>
              <w:snapToGrid w:val="0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107315" w:rsidRPr="00107315">
              <w:rPr>
                <w:szCs w:val="24"/>
              </w:rPr>
              <w:t>/0</w:t>
            </w:r>
            <w:r w:rsidR="00782848">
              <w:rPr>
                <w:szCs w:val="24"/>
              </w:rPr>
              <w:t>7</w:t>
            </w:r>
            <w:r w:rsidR="00107315" w:rsidRPr="00107315">
              <w:rPr>
                <w:szCs w:val="24"/>
              </w:rPr>
              <w:t>.8</w:t>
            </w:r>
          </w:p>
        </w:tc>
        <w:tc>
          <w:tcPr>
            <w:tcW w:w="77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5B7395B" w14:textId="77777777" w:rsidR="00107315" w:rsidRPr="00107315" w:rsidRDefault="00107315" w:rsidP="00B362D8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2011D5" w14:textId="77777777" w:rsidR="00107315" w:rsidRPr="00107315" w:rsidRDefault="00107315" w:rsidP="00B362D8">
            <w:pPr>
              <w:shd w:val="clear" w:color="auto" w:fill="FFFFFF"/>
              <w:snapToGrid w:val="0"/>
              <w:jc w:val="center"/>
              <w:rPr>
                <w:color w:val="FF0000"/>
                <w:szCs w:val="24"/>
              </w:rPr>
            </w:pPr>
            <w:r w:rsidRPr="00107315">
              <w:rPr>
                <w:szCs w:val="24"/>
              </w:rPr>
              <w:t>8</w:t>
            </w:r>
          </w:p>
        </w:tc>
      </w:tr>
    </w:tbl>
    <w:p w14:paraId="57D37F42" w14:textId="77777777" w:rsidR="00107315" w:rsidRPr="00107315" w:rsidRDefault="00107315" w:rsidP="00107315">
      <w:pPr>
        <w:shd w:val="clear" w:color="auto" w:fill="FFFFFF"/>
        <w:snapToGrid w:val="0"/>
        <w:rPr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46"/>
        <w:gridCol w:w="1320"/>
        <w:gridCol w:w="577"/>
        <w:gridCol w:w="1542"/>
        <w:gridCol w:w="1732"/>
        <w:gridCol w:w="2383"/>
      </w:tblGrid>
      <w:tr w:rsidR="00107315" w:rsidRPr="00107315" w14:paraId="3BC63E23" w14:textId="77777777" w:rsidTr="00F36E95">
        <w:trPr>
          <w:trHeight w:val="283"/>
        </w:trPr>
        <w:tc>
          <w:tcPr>
            <w:tcW w:w="1297" w:type="pct"/>
            <w:tcBorders>
              <w:right w:val="single" w:sz="4" w:space="0" w:color="808080"/>
            </w:tcBorders>
            <w:vAlign w:val="center"/>
          </w:tcPr>
          <w:p w14:paraId="67C5D9C5" w14:textId="77777777" w:rsidR="00107315" w:rsidRPr="00107315" w:rsidRDefault="00107315" w:rsidP="00B362D8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404FC1" w14:textId="77777777" w:rsidR="00107315" w:rsidRPr="00107315" w:rsidRDefault="00107315" w:rsidP="00B362D8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Оригинал</w:t>
            </w:r>
          </w:p>
        </w:tc>
        <w:tc>
          <w:tcPr>
            <w:tcW w:w="28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407C40" w14:textId="77777777" w:rsidR="00107315" w:rsidRPr="00107315" w:rsidRDefault="00107315" w:rsidP="00B362D8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107315">
              <w:rPr>
                <w:szCs w:val="20"/>
              </w:rPr>
              <w:t>X</w:t>
            </w:r>
          </w:p>
        </w:tc>
        <w:tc>
          <w:tcPr>
            <w:tcW w:w="7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EB749F" w14:textId="77777777" w:rsidR="00107315" w:rsidRPr="00107315" w:rsidRDefault="00107315" w:rsidP="00B362D8">
            <w:pPr>
              <w:shd w:val="clear" w:color="auto" w:fill="FFFFFF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E5DBA5" w14:textId="77777777" w:rsidR="00107315" w:rsidRPr="00107315" w:rsidRDefault="00107315" w:rsidP="00B362D8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28014B" w14:textId="77777777" w:rsidR="00107315" w:rsidRPr="00107315" w:rsidRDefault="00107315" w:rsidP="00B362D8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07315" w:rsidRPr="00107315" w14:paraId="4EAD68CF" w14:textId="77777777" w:rsidTr="00F36E95">
        <w:trPr>
          <w:trHeight w:val="479"/>
        </w:trPr>
        <w:tc>
          <w:tcPr>
            <w:tcW w:w="1297" w:type="pct"/>
            <w:vAlign w:val="center"/>
          </w:tcPr>
          <w:p w14:paraId="3F4A9EC7" w14:textId="77777777" w:rsidR="00107315" w:rsidRPr="00107315" w:rsidRDefault="00107315" w:rsidP="00B362D8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86" w:type="pct"/>
            <w:gridSpan w:val="3"/>
            <w:tcBorders>
              <w:left w:val="nil"/>
            </w:tcBorders>
            <w:vAlign w:val="center"/>
          </w:tcPr>
          <w:p w14:paraId="2CBA1EDF" w14:textId="77777777" w:rsidR="00107315" w:rsidRPr="00107315" w:rsidRDefault="00107315" w:rsidP="00B362D8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849" w:type="pct"/>
            <w:tcBorders>
              <w:left w:val="nil"/>
            </w:tcBorders>
          </w:tcPr>
          <w:p w14:paraId="7B3F1E09" w14:textId="77777777" w:rsidR="00107315" w:rsidRPr="00107315" w:rsidRDefault="00107315" w:rsidP="00B362D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8" w:type="pct"/>
            <w:tcBorders>
              <w:left w:val="nil"/>
            </w:tcBorders>
          </w:tcPr>
          <w:p w14:paraId="3F7034FB" w14:textId="77777777" w:rsidR="00107315" w:rsidRPr="00107315" w:rsidRDefault="00107315" w:rsidP="00B362D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0731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D9AAF0E" w14:textId="77777777" w:rsidR="00107315" w:rsidRPr="00107315" w:rsidRDefault="00107315" w:rsidP="00107315">
      <w:pPr>
        <w:shd w:val="clear" w:color="auto" w:fill="FFFFFF"/>
        <w:tabs>
          <w:tab w:val="left" w:pos="9242"/>
        </w:tabs>
        <w:snapToGrid w:val="0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929"/>
        <w:gridCol w:w="8266"/>
      </w:tblGrid>
      <w:tr w:rsidR="00107315" w:rsidRPr="00107315" w14:paraId="52D8B45C" w14:textId="77777777" w:rsidTr="000C2BE5">
        <w:trPr>
          <w:cantSplit/>
          <w:trHeight w:val="20"/>
        </w:trPr>
        <w:tc>
          <w:tcPr>
            <w:tcW w:w="946" w:type="pct"/>
            <w:vMerge w:val="restart"/>
          </w:tcPr>
          <w:p w14:paraId="623A8E77" w14:textId="77777777" w:rsidR="00107315" w:rsidRPr="00107315" w:rsidRDefault="00107315" w:rsidP="00F36E95">
            <w:pPr>
              <w:shd w:val="clear" w:color="auto" w:fill="FFFFFF"/>
              <w:rPr>
                <w:szCs w:val="24"/>
              </w:rPr>
            </w:pPr>
            <w:r w:rsidRPr="00107315">
              <w:rPr>
                <w:szCs w:val="24"/>
              </w:rPr>
              <w:t>Трудовые действия</w:t>
            </w:r>
          </w:p>
        </w:tc>
        <w:tc>
          <w:tcPr>
            <w:tcW w:w="4054" w:type="pct"/>
          </w:tcPr>
          <w:p w14:paraId="7B785819" w14:textId="77777777" w:rsidR="00107315" w:rsidRPr="00107315" w:rsidRDefault="00107315" w:rsidP="000C2BE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состояния пациента, требующего оказания медицинской помощи в экстренной форме </w:t>
            </w:r>
          </w:p>
        </w:tc>
      </w:tr>
      <w:tr w:rsidR="00107315" w:rsidRPr="00107315" w14:paraId="4024A01E" w14:textId="77777777" w:rsidTr="000C2BE5">
        <w:trPr>
          <w:cantSplit/>
          <w:trHeight w:val="20"/>
        </w:trPr>
        <w:tc>
          <w:tcPr>
            <w:tcW w:w="946" w:type="pct"/>
            <w:vMerge/>
          </w:tcPr>
          <w:p w14:paraId="5E8C223C" w14:textId="77777777" w:rsidR="00107315" w:rsidRPr="00107315" w:rsidRDefault="00107315" w:rsidP="00B362D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54" w:type="pct"/>
          </w:tcPr>
          <w:p w14:paraId="410A3874" w14:textId="77777777" w:rsidR="00107315" w:rsidRPr="00107315" w:rsidRDefault="00107315" w:rsidP="000C2BE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315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Распознавание состоян</w:t>
            </w:r>
            <w:r w:rsidR="00A54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ий, представляющих угрозу жизни </w:t>
            </w:r>
            <w:r w:rsidRPr="00107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пациента, включая состояние клинической смерти (остановка жизненно важных функций организма человека </w:t>
            </w:r>
            <w:r w:rsidR="009C17B0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0F12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7315">
              <w:rPr>
                <w:rFonts w:ascii="Times New Roman" w:hAnsi="Times New Roman" w:cs="Times New Roman"/>
                <w:bCs/>
                <w:sz w:val="24"/>
                <w:szCs w:val="24"/>
              </w:rPr>
              <w:t>кровообращения и (или) дыхания), требующи</w:t>
            </w:r>
            <w:r w:rsidR="00690D6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107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оказания медицинской помощи в экстренной форме</w:t>
            </w:r>
          </w:p>
        </w:tc>
      </w:tr>
      <w:tr w:rsidR="00107315" w:rsidRPr="00107315" w14:paraId="7CABF859" w14:textId="77777777" w:rsidTr="000C2BE5">
        <w:trPr>
          <w:cantSplit/>
          <w:trHeight w:val="20"/>
        </w:trPr>
        <w:tc>
          <w:tcPr>
            <w:tcW w:w="946" w:type="pct"/>
            <w:vMerge/>
          </w:tcPr>
          <w:p w14:paraId="581F80E7" w14:textId="77777777" w:rsidR="00107315" w:rsidRPr="00107315" w:rsidRDefault="00107315" w:rsidP="00B362D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54" w:type="pct"/>
          </w:tcPr>
          <w:p w14:paraId="4BA10E3C" w14:textId="77777777" w:rsidR="00107315" w:rsidRPr="00107315" w:rsidRDefault="00107315" w:rsidP="000C2BE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07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медицинской помощи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</w:t>
            </w:r>
            <w:r w:rsidR="009C17B0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07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кровообращения и (или) дыхания)</w:t>
            </w:r>
          </w:p>
        </w:tc>
      </w:tr>
      <w:tr w:rsidR="00107315" w:rsidRPr="00107315" w14:paraId="702CE4B9" w14:textId="77777777" w:rsidTr="000C2BE5">
        <w:trPr>
          <w:cantSplit/>
          <w:trHeight w:val="20"/>
        </w:trPr>
        <w:tc>
          <w:tcPr>
            <w:tcW w:w="946" w:type="pct"/>
            <w:vMerge/>
          </w:tcPr>
          <w:p w14:paraId="6C636564" w14:textId="77777777" w:rsidR="00107315" w:rsidRPr="00107315" w:rsidRDefault="00107315" w:rsidP="00B362D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054" w:type="pct"/>
            <w:shd w:val="clear" w:color="auto" w:fill="auto"/>
          </w:tcPr>
          <w:p w14:paraId="3C359F4B" w14:textId="77777777" w:rsidR="00107315" w:rsidRPr="00107315" w:rsidRDefault="00107315" w:rsidP="000C2BE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315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лекарственных препаратов и медицинских изделий при оказании медицинской помощи в экстренной форме</w:t>
            </w:r>
          </w:p>
        </w:tc>
      </w:tr>
      <w:tr w:rsidR="00107315" w:rsidRPr="00107315" w14:paraId="2DE52AD3" w14:textId="77777777" w:rsidTr="000C2BE5">
        <w:trPr>
          <w:cantSplit/>
          <w:trHeight w:val="20"/>
        </w:trPr>
        <w:tc>
          <w:tcPr>
            <w:tcW w:w="946" w:type="pct"/>
            <w:vMerge w:val="restart"/>
          </w:tcPr>
          <w:p w14:paraId="054F7D4E" w14:textId="77777777" w:rsidR="00107315" w:rsidRPr="00107315" w:rsidRDefault="00107315" w:rsidP="00B362D8">
            <w:pPr>
              <w:shd w:val="clear" w:color="auto" w:fill="FFFFFF"/>
              <w:rPr>
                <w:bCs/>
                <w:szCs w:val="24"/>
              </w:rPr>
            </w:pPr>
            <w:r w:rsidRPr="00107315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4054" w:type="pct"/>
            <w:shd w:val="clear" w:color="auto" w:fill="auto"/>
          </w:tcPr>
          <w:p w14:paraId="5586C29F" w14:textId="77777777" w:rsidR="00107315" w:rsidRPr="00107315" w:rsidRDefault="00B85548" w:rsidP="000C2BE5">
            <w:pPr>
              <w:shd w:val="clear" w:color="auto" w:fill="FFFFFF"/>
              <w:snapToGrid w:val="0"/>
              <w:jc w:val="both"/>
              <w:rPr>
                <w:bCs/>
                <w:szCs w:val="24"/>
              </w:rPr>
            </w:pPr>
            <w:r w:rsidRPr="00107315">
              <w:rPr>
                <w:bCs/>
                <w:szCs w:val="24"/>
              </w:rPr>
              <w:t>Оцен</w:t>
            </w:r>
            <w:r>
              <w:rPr>
                <w:bCs/>
                <w:szCs w:val="24"/>
              </w:rPr>
              <w:t>ивать</w:t>
            </w:r>
            <w:r w:rsidRPr="00107315">
              <w:rPr>
                <w:bCs/>
                <w:szCs w:val="24"/>
              </w:rPr>
              <w:t xml:space="preserve"> состояни</w:t>
            </w:r>
            <w:r w:rsidR="00705153">
              <w:rPr>
                <w:bCs/>
                <w:szCs w:val="24"/>
              </w:rPr>
              <w:t>е</w:t>
            </w:r>
            <w:r w:rsidRPr="00107315">
              <w:rPr>
                <w:bCs/>
                <w:szCs w:val="24"/>
              </w:rPr>
              <w:t xml:space="preserve"> пациента</w:t>
            </w:r>
            <w:r w:rsidR="00705153">
              <w:rPr>
                <w:bCs/>
                <w:szCs w:val="24"/>
              </w:rPr>
              <w:t xml:space="preserve">, </w:t>
            </w:r>
            <w:r w:rsidRPr="00107315">
              <w:rPr>
                <w:bCs/>
                <w:szCs w:val="24"/>
              </w:rPr>
              <w:t>требующего оказания медицинской помощи в экстренной форме</w:t>
            </w:r>
          </w:p>
        </w:tc>
      </w:tr>
      <w:tr w:rsidR="00B85548" w:rsidRPr="00107315" w14:paraId="2C56CA54" w14:textId="77777777" w:rsidTr="000C2BE5">
        <w:trPr>
          <w:cantSplit/>
          <w:trHeight w:val="20"/>
        </w:trPr>
        <w:tc>
          <w:tcPr>
            <w:tcW w:w="946" w:type="pct"/>
            <w:vMerge/>
          </w:tcPr>
          <w:p w14:paraId="4BA8AB0E" w14:textId="77777777" w:rsidR="00B85548" w:rsidRPr="00107315" w:rsidRDefault="00B85548" w:rsidP="00B362D8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  <w:shd w:val="clear" w:color="auto" w:fill="auto"/>
          </w:tcPr>
          <w:p w14:paraId="20B72017" w14:textId="77777777" w:rsidR="00B85548" w:rsidRPr="00107315" w:rsidRDefault="00B85548" w:rsidP="000C2BE5">
            <w:pPr>
              <w:shd w:val="clear" w:color="auto" w:fill="FFFFFF"/>
              <w:snapToGrid w:val="0"/>
              <w:jc w:val="both"/>
              <w:rPr>
                <w:bCs/>
                <w:szCs w:val="24"/>
              </w:rPr>
            </w:pPr>
            <w:r w:rsidRPr="00107315">
              <w:rPr>
                <w:bCs/>
                <w:szCs w:val="24"/>
              </w:rPr>
              <w:t xml:space="preserve">Распознавать состояния, представляющие угрозу жизни пациентам, включая состояние клинической смерти (остановка жизненно важных функций организма человека </w:t>
            </w:r>
            <w:r w:rsidR="00690D61">
              <w:rPr>
                <w:bCs/>
                <w:szCs w:val="24"/>
              </w:rPr>
              <w:t>–</w:t>
            </w:r>
            <w:r w:rsidRPr="00107315">
              <w:rPr>
                <w:bCs/>
                <w:szCs w:val="24"/>
              </w:rPr>
              <w:t xml:space="preserve"> кровообращения и (или) дыхания), требующи</w:t>
            </w:r>
            <w:r w:rsidR="00690D61">
              <w:rPr>
                <w:bCs/>
                <w:szCs w:val="24"/>
              </w:rPr>
              <w:t>е</w:t>
            </w:r>
            <w:r w:rsidRPr="00107315">
              <w:rPr>
                <w:bCs/>
                <w:szCs w:val="24"/>
              </w:rPr>
              <w:t xml:space="preserve"> оказания медицинской помощи в экстренной форме</w:t>
            </w:r>
          </w:p>
        </w:tc>
      </w:tr>
      <w:tr w:rsidR="00107315" w:rsidRPr="00107315" w14:paraId="4EDF4CED" w14:textId="77777777" w:rsidTr="000C2BE5">
        <w:trPr>
          <w:cantSplit/>
          <w:trHeight w:val="20"/>
        </w:trPr>
        <w:tc>
          <w:tcPr>
            <w:tcW w:w="946" w:type="pct"/>
            <w:vMerge/>
          </w:tcPr>
          <w:p w14:paraId="189CC64B" w14:textId="77777777" w:rsidR="00107315" w:rsidRPr="00107315" w:rsidRDefault="00107315" w:rsidP="00B362D8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  <w:shd w:val="clear" w:color="auto" w:fill="auto"/>
          </w:tcPr>
          <w:p w14:paraId="516FF38D" w14:textId="77777777" w:rsidR="00107315" w:rsidRPr="00107315" w:rsidRDefault="00107315" w:rsidP="000C2BE5">
            <w:pPr>
              <w:shd w:val="clear" w:color="auto" w:fill="FFFFFF"/>
              <w:snapToGrid w:val="0"/>
              <w:jc w:val="both"/>
              <w:rPr>
                <w:bCs/>
                <w:szCs w:val="24"/>
              </w:rPr>
            </w:pPr>
            <w:r w:rsidRPr="00107315">
              <w:rPr>
                <w:bCs/>
                <w:szCs w:val="24"/>
              </w:rPr>
              <w:t>Оказывать медици</w:t>
            </w:r>
            <w:r w:rsidR="00A54AE5">
              <w:rPr>
                <w:bCs/>
                <w:szCs w:val="24"/>
              </w:rPr>
              <w:t xml:space="preserve">нскую помощь в экстренной форме </w:t>
            </w:r>
            <w:r w:rsidRPr="00107315">
              <w:rPr>
                <w:bCs/>
                <w:szCs w:val="24"/>
              </w:rPr>
              <w:t>пациентам при состояниях, представляющих угрозу жизни, включая состояние клинической смерти (остановка жизненно важных функций организма человека</w:t>
            </w:r>
            <w:r w:rsidR="00690D61">
              <w:rPr>
                <w:bCs/>
                <w:szCs w:val="24"/>
              </w:rPr>
              <w:t xml:space="preserve"> –</w:t>
            </w:r>
            <w:r w:rsidRPr="00107315">
              <w:rPr>
                <w:bCs/>
                <w:szCs w:val="24"/>
              </w:rPr>
              <w:t xml:space="preserve"> кровообращения и (или) дыхания)</w:t>
            </w:r>
          </w:p>
        </w:tc>
      </w:tr>
      <w:tr w:rsidR="00107315" w:rsidRPr="00107315" w14:paraId="5D8F7350" w14:textId="77777777" w:rsidTr="000C2BE5">
        <w:trPr>
          <w:cantSplit/>
          <w:trHeight w:val="20"/>
        </w:trPr>
        <w:tc>
          <w:tcPr>
            <w:tcW w:w="946" w:type="pct"/>
            <w:vMerge/>
          </w:tcPr>
          <w:p w14:paraId="6796FEBB" w14:textId="77777777" w:rsidR="00107315" w:rsidRPr="00107315" w:rsidRDefault="00107315" w:rsidP="00B362D8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  <w:shd w:val="clear" w:color="auto" w:fill="auto"/>
          </w:tcPr>
          <w:p w14:paraId="26B73596" w14:textId="77777777" w:rsidR="00107315" w:rsidRPr="00107315" w:rsidRDefault="00107315" w:rsidP="000C2BE5">
            <w:pPr>
              <w:shd w:val="clear" w:color="auto" w:fill="FFFFFF"/>
              <w:snapToGrid w:val="0"/>
              <w:jc w:val="both"/>
              <w:rPr>
                <w:bCs/>
                <w:szCs w:val="24"/>
              </w:rPr>
            </w:pPr>
            <w:r w:rsidRPr="00107315">
              <w:rPr>
                <w:bCs/>
                <w:szCs w:val="24"/>
              </w:rPr>
              <w:t>Применять лекарственные препараты и медицинские изделия при оказании медицинской помощи в экстренной форме</w:t>
            </w:r>
          </w:p>
        </w:tc>
      </w:tr>
      <w:tr w:rsidR="00107315" w:rsidRPr="00107315" w14:paraId="0E5E5235" w14:textId="77777777" w:rsidTr="000C2BE5">
        <w:trPr>
          <w:cantSplit/>
          <w:trHeight w:val="20"/>
        </w:trPr>
        <w:tc>
          <w:tcPr>
            <w:tcW w:w="946" w:type="pct"/>
            <w:vMerge/>
          </w:tcPr>
          <w:p w14:paraId="6347AA43" w14:textId="77777777" w:rsidR="00107315" w:rsidRPr="00107315" w:rsidRDefault="00107315" w:rsidP="00B362D8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  <w:shd w:val="clear" w:color="auto" w:fill="auto"/>
          </w:tcPr>
          <w:p w14:paraId="4F5BC340" w14:textId="77777777" w:rsidR="00107315" w:rsidRPr="00107315" w:rsidRDefault="00107315" w:rsidP="000C2BE5">
            <w:pPr>
              <w:shd w:val="clear" w:color="auto" w:fill="FFFFFF"/>
              <w:snapToGrid w:val="0"/>
              <w:jc w:val="both"/>
              <w:rPr>
                <w:bCs/>
                <w:szCs w:val="24"/>
              </w:rPr>
            </w:pPr>
            <w:r w:rsidRPr="00107315">
              <w:rPr>
                <w:bCs/>
                <w:szCs w:val="24"/>
              </w:rPr>
              <w:t xml:space="preserve">Выполнять мероприятия базовой сердечно-легочной реанимации </w:t>
            </w:r>
          </w:p>
        </w:tc>
      </w:tr>
      <w:tr w:rsidR="00107315" w:rsidRPr="00107315" w14:paraId="0289E76D" w14:textId="77777777" w:rsidTr="000C2BE5">
        <w:trPr>
          <w:cantSplit/>
          <w:trHeight w:val="20"/>
        </w:trPr>
        <w:tc>
          <w:tcPr>
            <w:tcW w:w="946" w:type="pct"/>
            <w:vMerge w:val="restart"/>
          </w:tcPr>
          <w:p w14:paraId="53847A91" w14:textId="77777777" w:rsidR="00107315" w:rsidRPr="00107315" w:rsidRDefault="00107315" w:rsidP="00B362D8">
            <w:pPr>
              <w:shd w:val="clear" w:color="auto" w:fill="FFFFFF"/>
              <w:rPr>
                <w:bCs/>
                <w:szCs w:val="24"/>
              </w:rPr>
            </w:pPr>
            <w:r w:rsidRPr="00107315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4054" w:type="pct"/>
            <w:shd w:val="clear" w:color="auto" w:fill="auto"/>
          </w:tcPr>
          <w:p w14:paraId="1C5EF92D" w14:textId="77777777" w:rsidR="00107315" w:rsidRPr="00107315" w:rsidRDefault="00107315" w:rsidP="000C2BE5">
            <w:pPr>
              <w:shd w:val="clear" w:color="auto" w:fill="FFFFFF"/>
              <w:snapToGrid w:val="0"/>
              <w:jc w:val="both"/>
              <w:rPr>
                <w:rFonts w:eastAsia="Times New Roman"/>
                <w:szCs w:val="24"/>
              </w:rPr>
            </w:pPr>
            <w:r w:rsidRPr="00107315">
              <w:rPr>
                <w:rFonts w:eastAsia="Times New Roman"/>
                <w:szCs w:val="24"/>
              </w:rPr>
              <w:t xml:space="preserve">Методика сбора жалоб и анамнеза жизни и заболевания у </w:t>
            </w:r>
            <w:r w:rsidR="003C38FE">
              <w:rPr>
                <w:rFonts w:eastAsia="Times New Roman"/>
                <w:szCs w:val="24"/>
              </w:rPr>
              <w:t xml:space="preserve">пациента </w:t>
            </w:r>
            <w:r w:rsidRPr="00107315">
              <w:rPr>
                <w:rFonts w:eastAsia="Times New Roman"/>
                <w:bCs/>
                <w:szCs w:val="24"/>
              </w:rPr>
              <w:t>(его законного представителя)</w:t>
            </w:r>
          </w:p>
        </w:tc>
      </w:tr>
      <w:tr w:rsidR="00107315" w:rsidRPr="00107315" w14:paraId="5D7F2E58" w14:textId="77777777" w:rsidTr="000C2BE5">
        <w:trPr>
          <w:cantSplit/>
          <w:trHeight w:val="20"/>
        </w:trPr>
        <w:tc>
          <w:tcPr>
            <w:tcW w:w="946" w:type="pct"/>
            <w:vMerge/>
          </w:tcPr>
          <w:p w14:paraId="7F7FFD49" w14:textId="77777777" w:rsidR="00107315" w:rsidRPr="00107315" w:rsidRDefault="00107315" w:rsidP="00B362D8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6C24DEAB" w14:textId="77777777" w:rsidR="00107315" w:rsidRPr="00107315" w:rsidRDefault="00107315" w:rsidP="000C2BE5">
            <w:pPr>
              <w:shd w:val="clear" w:color="auto" w:fill="FFFFFF"/>
              <w:snapToGrid w:val="0"/>
              <w:jc w:val="both"/>
              <w:rPr>
                <w:rFonts w:eastAsia="Times New Roman"/>
                <w:szCs w:val="24"/>
              </w:rPr>
            </w:pPr>
            <w:r w:rsidRPr="00107315">
              <w:rPr>
                <w:rFonts w:eastAsia="Times New Roman"/>
                <w:szCs w:val="24"/>
              </w:rPr>
              <w:t xml:space="preserve">Методика физикального исследования </w:t>
            </w:r>
            <w:r w:rsidR="003C38FE">
              <w:rPr>
                <w:rFonts w:eastAsia="Times New Roman"/>
                <w:szCs w:val="24"/>
              </w:rPr>
              <w:t xml:space="preserve">пациента </w:t>
            </w:r>
            <w:r w:rsidRPr="00107315">
              <w:rPr>
                <w:rFonts w:eastAsia="Times New Roman"/>
                <w:szCs w:val="24"/>
              </w:rPr>
              <w:t xml:space="preserve">(осмотр, пальпация, перкуссия, аускультация) </w:t>
            </w:r>
          </w:p>
        </w:tc>
      </w:tr>
      <w:tr w:rsidR="00107315" w:rsidRPr="00107315" w14:paraId="41E59C60" w14:textId="77777777" w:rsidTr="000C2BE5">
        <w:trPr>
          <w:cantSplit/>
          <w:trHeight w:val="20"/>
        </w:trPr>
        <w:tc>
          <w:tcPr>
            <w:tcW w:w="946" w:type="pct"/>
            <w:vMerge/>
          </w:tcPr>
          <w:p w14:paraId="7321D948" w14:textId="77777777" w:rsidR="00107315" w:rsidRPr="00107315" w:rsidRDefault="00107315" w:rsidP="00B362D8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74998DE6" w14:textId="77777777" w:rsidR="00107315" w:rsidRPr="00107315" w:rsidRDefault="00107315" w:rsidP="000C2BE5">
            <w:pPr>
              <w:shd w:val="clear" w:color="auto" w:fill="FFFFFF"/>
              <w:snapToGrid w:val="0"/>
              <w:jc w:val="both"/>
              <w:rPr>
                <w:rFonts w:eastAsia="Times New Roman"/>
                <w:szCs w:val="24"/>
              </w:rPr>
            </w:pPr>
            <w:r w:rsidRPr="00107315">
              <w:rPr>
                <w:bCs/>
                <w:szCs w:val="24"/>
              </w:rPr>
              <w:t>Клинические признаки внезапного прекращения кровообращения и (или) дыхания</w:t>
            </w:r>
          </w:p>
        </w:tc>
      </w:tr>
      <w:tr w:rsidR="00705153" w:rsidRPr="00107315" w14:paraId="46D87221" w14:textId="77777777" w:rsidTr="000C2BE5">
        <w:trPr>
          <w:cantSplit/>
          <w:trHeight w:val="20"/>
        </w:trPr>
        <w:tc>
          <w:tcPr>
            <w:tcW w:w="946" w:type="pct"/>
            <w:vMerge/>
          </w:tcPr>
          <w:p w14:paraId="20ACF767" w14:textId="77777777" w:rsidR="00705153" w:rsidRPr="00107315" w:rsidRDefault="00705153" w:rsidP="00705153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269BECCE" w14:textId="77777777" w:rsidR="00705153" w:rsidRPr="00107315" w:rsidRDefault="00705153" w:rsidP="000C2BE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Клинические признаки</w:t>
            </w:r>
            <w:r w:rsidRPr="00107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состояний, представляющих угрозу жизни пациента, включая состояние клинической смерти (остановка жизненно важных функций организма человека </w:t>
            </w:r>
            <w:r w:rsidR="00690D61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0F12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7315">
              <w:rPr>
                <w:rFonts w:ascii="Times New Roman" w:hAnsi="Times New Roman" w:cs="Times New Roman"/>
                <w:bCs/>
                <w:sz w:val="24"/>
                <w:szCs w:val="24"/>
              </w:rPr>
              <w:t>кровообращения и (или) дыхания), требующих оказания медицинской помощи в экстренной форме</w:t>
            </w:r>
          </w:p>
        </w:tc>
      </w:tr>
      <w:tr w:rsidR="00705153" w:rsidRPr="00107315" w14:paraId="2A030429" w14:textId="77777777" w:rsidTr="000C2BE5">
        <w:trPr>
          <w:cantSplit/>
          <w:trHeight w:val="20"/>
        </w:trPr>
        <w:tc>
          <w:tcPr>
            <w:tcW w:w="946" w:type="pct"/>
            <w:vMerge/>
          </w:tcPr>
          <w:p w14:paraId="789F26EA" w14:textId="77777777" w:rsidR="00705153" w:rsidRPr="00107315" w:rsidRDefault="00705153" w:rsidP="00705153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0CA4D16D" w14:textId="77777777" w:rsidR="00705153" w:rsidRPr="00107315" w:rsidRDefault="00705153" w:rsidP="000C2BE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и методы о</w:t>
            </w:r>
            <w:r w:rsidRPr="00107315">
              <w:rPr>
                <w:rFonts w:ascii="Times New Roman" w:hAnsi="Times New Roman" w:cs="Times New Roman"/>
                <w:bCs/>
                <w:sz w:val="24"/>
                <w:szCs w:val="24"/>
              </w:rPr>
              <w:t>казани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107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медици</w:t>
            </w:r>
            <w:r w:rsidR="00A54A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нской помощи в экстренной форме </w:t>
            </w:r>
            <w:r w:rsidRPr="00107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пациентам при состояниях, представляющих угрозу жизни пациента, в том числе клинической смерти (остановка жизненно важных функций организма человека </w:t>
            </w:r>
            <w:r w:rsidR="00690D61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07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кровообращения и (или) дыхания)</w:t>
            </w:r>
          </w:p>
        </w:tc>
      </w:tr>
      <w:tr w:rsidR="00705153" w:rsidRPr="00107315" w14:paraId="1A2EC818" w14:textId="77777777" w:rsidTr="000C2BE5">
        <w:trPr>
          <w:cantSplit/>
          <w:trHeight w:val="20"/>
        </w:trPr>
        <w:tc>
          <w:tcPr>
            <w:tcW w:w="946" w:type="pct"/>
            <w:vMerge/>
          </w:tcPr>
          <w:p w14:paraId="50C37043" w14:textId="77777777" w:rsidR="00705153" w:rsidRPr="00107315" w:rsidRDefault="00705153" w:rsidP="00705153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74B68C3C" w14:textId="77777777" w:rsidR="00705153" w:rsidRDefault="00705153" w:rsidP="000C2BE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Показания для применения</w:t>
            </w:r>
            <w:r w:rsidRPr="00107315">
              <w:rPr>
                <w:rFonts w:ascii="Times New Roman" w:hAnsi="Times New Roman"/>
                <w:bCs/>
                <w:sz w:val="24"/>
                <w:szCs w:val="24"/>
              </w:rPr>
              <w:t xml:space="preserve"> лекарственны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107315">
              <w:rPr>
                <w:rFonts w:ascii="Times New Roman" w:hAnsi="Times New Roman"/>
                <w:bCs/>
                <w:sz w:val="24"/>
                <w:szCs w:val="24"/>
              </w:rPr>
              <w:t xml:space="preserve"> препарат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Pr="00107315">
              <w:rPr>
                <w:rFonts w:ascii="Times New Roman" w:hAnsi="Times New Roman"/>
                <w:bCs/>
                <w:sz w:val="24"/>
                <w:szCs w:val="24"/>
              </w:rPr>
              <w:t xml:space="preserve"> и медицински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107315">
              <w:rPr>
                <w:rFonts w:ascii="Times New Roman" w:hAnsi="Times New Roman"/>
                <w:bCs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107315">
              <w:rPr>
                <w:rFonts w:ascii="Times New Roman" w:hAnsi="Times New Roman"/>
                <w:bCs/>
                <w:sz w:val="24"/>
                <w:szCs w:val="24"/>
              </w:rPr>
              <w:t xml:space="preserve"> при оказании медицинской помощи в экстренной форме</w:t>
            </w:r>
          </w:p>
        </w:tc>
      </w:tr>
      <w:tr w:rsidR="00705153" w:rsidRPr="00107315" w14:paraId="0D289D24" w14:textId="77777777" w:rsidTr="000C2BE5">
        <w:trPr>
          <w:cantSplit/>
          <w:trHeight w:val="20"/>
        </w:trPr>
        <w:tc>
          <w:tcPr>
            <w:tcW w:w="946" w:type="pct"/>
            <w:vMerge/>
          </w:tcPr>
          <w:p w14:paraId="0FBF0296" w14:textId="77777777" w:rsidR="00705153" w:rsidRPr="00107315" w:rsidRDefault="00705153" w:rsidP="00705153">
            <w:pPr>
              <w:shd w:val="clear" w:color="auto" w:fill="FFFFFF"/>
              <w:rPr>
                <w:bCs/>
                <w:szCs w:val="24"/>
              </w:rPr>
            </w:pPr>
          </w:p>
        </w:tc>
        <w:tc>
          <w:tcPr>
            <w:tcW w:w="4054" w:type="pct"/>
          </w:tcPr>
          <w:p w14:paraId="2DD2DB02" w14:textId="77777777" w:rsidR="00705153" w:rsidRPr="00107315" w:rsidRDefault="00705153" w:rsidP="000C2BE5">
            <w:pPr>
              <w:shd w:val="clear" w:color="auto" w:fill="FFFFFF"/>
              <w:snapToGrid w:val="0"/>
              <w:jc w:val="both"/>
              <w:rPr>
                <w:bCs/>
                <w:szCs w:val="24"/>
              </w:rPr>
            </w:pPr>
            <w:r w:rsidRPr="00107315">
              <w:rPr>
                <w:bCs/>
                <w:szCs w:val="24"/>
              </w:rPr>
              <w:t>Правила проведения базовой сердечно-легочной реанимации</w:t>
            </w:r>
          </w:p>
        </w:tc>
      </w:tr>
      <w:tr w:rsidR="00705153" w:rsidRPr="00107315" w14:paraId="2526ED55" w14:textId="77777777" w:rsidTr="000C2BE5">
        <w:trPr>
          <w:cantSplit/>
          <w:trHeight w:val="20"/>
        </w:trPr>
        <w:tc>
          <w:tcPr>
            <w:tcW w:w="946" w:type="pct"/>
          </w:tcPr>
          <w:p w14:paraId="6A213781" w14:textId="77777777" w:rsidR="00705153" w:rsidRPr="00107315" w:rsidRDefault="00705153" w:rsidP="00705153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Другие характеристики</w:t>
            </w:r>
          </w:p>
        </w:tc>
        <w:tc>
          <w:tcPr>
            <w:tcW w:w="4054" w:type="pct"/>
          </w:tcPr>
          <w:p w14:paraId="175B505E" w14:textId="77777777" w:rsidR="00705153" w:rsidRPr="00107315" w:rsidRDefault="00690D61" w:rsidP="000C2BE5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-</w:t>
            </w:r>
          </w:p>
        </w:tc>
      </w:tr>
    </w:tbl>
    <w:p w14:paraId="616B9EC8" w14:textId="77777777" w:rsidR="000A3679" w:rsidRPr="00107315" w:rsidRDefault="000A3679" w:rsidP="00107315">
      <w:pPr>
        <w:shd w:val="clear" w:color="auto" w:fill="FFFFFF"/>
        <w:tabs>
          <w:tab w:val="left" w:pos="9242"/>
        </w:tabs>
        <w:snapToGrid w:val="0"/>
      </w:pPr>
    </w:p>
    <w:p w14:paraId="78B754BD" w14:textId="77777777" w:rsidR="000A3679" w:rsidRPr="00107315" w:rsidRDefault="000A3679" w:rsidP="00107315">
      <w:pPr>
        <w:pStyle w:val="11"/>
        <w:shd w:val="clear" w:color="auto" w:fill="FFFFFF"/>
        <w:jc w:val="center"/>
        <w:rPr>
          <w:b w:val="0"/>
        </w:rPr>
      </w:pPr>
      <w:bookmarkStart w:id="36" w:name="_Toc473111596"/>
      <w:bookmarkStart w:id="37" w:name="_Toc499139945"/>
      <w:bookmarkStart w:id="38" w:name="_Toc103354093"/>
      <w:bookmarkEnd w:id="35"/>
      <w:r w:rsidRPr="00107315">
        <w:t>IV.</w:t>
      </w:r>
      <w:r w:rsidR="00CC3955">
        <w:rPr>
          <w:rFonts w:asciiTheme="minorHAnsi" w:hAnsiTheme="minorHAnsi"/>
        </w:rPr>
        <w:t xml:space="preserve"> </w:t>
      </w:r>
      <w:r w:rsidRPr="00107315">
        <w:t>Сведения об организациях – разработчиках профессионального стандарта</w:t>
      </w:r>
      <w:bookmarkEnd w:id="36"/>
      <w:bookmarkEnd w:id="37"/>
      <w:bookmarkEnd w:id="38"/>
    </w:p>
    <w:p w14:paraId="2C3AE10E" w14:textId="77777777" w:rsidR="000A3679" w:rsidRPr="00107315" w:rsidRDefault="000A3679" w:rsidP="00107315">
      <w:pPr>
        <w:shd w:val="clear" w:color="auto" w:fill="FFFFFF"/>
        <w:rPr>
          <w:szCs w:val="24"/>
        </w:rPr>
      </w:pPr>
      <w:bookmarkStart w:id="39" w:name="_Toc465765709"/>
      <w:bookmarkStart w:id="40" w:name="_Toc473111597"/>
      <w:bookmarkStart w:id="41" w:name="_Toc499139946"/>
    </w:p>
    <w:p w14:paraId="69D89C71" w14:textId="77777777" w:rsidR="000A3679" w:rsidRPr="00107315" w:rsidRDefault="000A3679" w:rsidP="00107315">
      <w:pPr>
        <w:shd w:val="clear" w:color="auto" w:fill="FFFFFF"/>
        <w:rPr>
          <w:b/>
          <w:szCs w:val="24"/>
        </w:rPr>
      </w:pPr>
      <w:r w:rsidRPr="00107315">
        <w:rPr>
          <w:b/>
          <w:szCs w:val="24"/>
        </w:rPr>
        <w:t>4.1.</w:t>
      </w:r>
      <w:r w:rsidR="00CC3955">
        <w:rPr>
          <w:b/>
          <w:szCs w:val="24"/>
        </w:rPr>
        <w:t xml:space="preserve"> </w:t>
      </w:r>
      <w:r w:rsidRPr="00107315">
        <w:rPr>
          <w:b/>
        </w:rPr>
        <w:t>Ответственная</w:t>
      </w:r>
      <w:r w:rsidRPr="00107315">
        <w:rPr>
          <w:b/>
          <w:szCs w:val="24"/>
        </w:rPr>
        <w:t xml:space="preserve"> организация-разработчик</w:t>
      </w:r>
      <w:bookmarkEnd w:id="39"/>
      <w:bookmarkEnd w:id="40"/>
      <w:bookmarkEnd w:id="41"/>
      <w:r w:rsidR="00272219" w:rsidRPr="00107315">
        <w:rPr>
          <w:b/>
          <w:szCs w:val="24"/>
        </w:rPr>
        <w:t xml:space="preserve"> </w:t>
      </w:r>
    </w:p>
    <w:p w14:paraId="35F68A65" w14:textId="77777777" w:rsidR="000A3679" w:rsidRPr="00107315" w:rsidRDefault="000A3679" w:rsidP="00107315">
      <w:pPr>
        <w:shd w:val="clear" w:color="auto" w:fill="FFFFFF"/>
        <w:rPr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5"/>
      </w:tblGrid>
      <w:tr w:rsidR="000A3679" w:rsidRPr="000C2BE5" w14:paraId="73AF5E82" w14:textId="77777777" w:rsidTr="000C2BE5">
        <w:trPr>
          <w:trHeight w:val="287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281B62" w14:textId="77777777" w:rsidR="000A3679" w:rsidRPr="000C2BE5" w:rsidRDefault="00056035" w:rsidP="000C2BE5">
            <w:r w:rsidRPr="003B3295">
              <w:rPr>
                <w:lang w:eastAsia="ru-RU"/>
              </w:rPr>
              <w:t>Н</w:t>
            </w:r>
            <w:r w:rsidR="003B3295">
              <w:rPr>
                <w:lang w:eastAsia="ru-RU"/>
              </w:rPr>
              <w:t>О</w:t>
            </w:r>
            <w:r w:rsidRPr="000C2BE5">
              <w:rPr>
                <w:lang w:eastAsia="ru-RU"/>
              </w:rPr>
              <w:t xml:space="preserve"> «</w:t>
            </w:r>
            <w:r w:rsidR="000A3679" w:rsidRPr="000C2BE5">
              <w:t>Ассоциация врачей и специалистов медицины труда</w:t>
            </w:r>
            <w:r w:rsidRPr="000C2BE5">
              <w:t>»</w:t>
            </w:r>
            <w:r w:rsidR="000A3679" w:rsidRPr="000C2BE5">
              <w:t>, город Москва</w:t>
            </w:r>
          </w:p>
        </w:tc>
      </w:tr>
      <w:tr w:rsidR="000A3679" w:rsidRPr="000C2BE5" w14:paraId="3462EBD1" w14:textId="77777777" w:rsidTr="000C2BE5">
        <w:trPr>
          <w:trHeight w:val="123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9C98E40" w14:textId="77777777" w:rsidR="000A3679" w:rsidRPr="000C2BE5" w:rsidRDefault="000A3679" w:rsidP="000C2BE5">
            <w:r w:rsidRPr="000C2BE5">
              <w:t>Президент</w:t>
            </w:r>
            <w:r w:rsidR="000C2BE5">
              <w:tab/>
            </w:r>
            <w:r w:rsidR="000C2BE5">
              <w:tab/>
            </w:r>
            <w:r w:rsidR="000C2BE5">
              <w:tab/>
            </w:r>
            <w:r w:rsidR="000C2BE5">
              <w:tab/>
            </w:r>
            <w:r w:rsidR="000C2BE5">
              <w:tab/>
            </w:r>
            <w:r w:rsidRPr="000C2BE5">
              <w:t>Бухтияров Игорь Валентинович</w:t>
            </w:r>
          </w:p>
        </w:tc>
      </w:tr>
    </w:tbl>
    <w:p w14:paraId="51FD7E1A" w14:textId="77777777" w:rsidR="000A3679" w:rsidRPr="00107315" w:rsidRDefault="000A3679" w:rsidP="000C2BE5">
      <w:bookmarkStart w:id="42" w:name="_Toc483218099"/>
    </w:p>
    <w:bookmarkEnd w:id="42"/>
    <w:p w14:paraId="04DB88BC" w14:textId="77777777" w:rsidR="000A3679" w:rsidRDefault="000A3679" w:rsidP="00107315">
      <w:pPr>
        <w:shd w:val="clear" w:color="auto" w:fill="FFFFFF"/>
        <w:rPr>
          <w:b/>
        </w:rPr>
      </w:pPr>
      <w:r w:rsidRPr="00107315">
        <w:rPr>
          <w:b/>
        </w:rPr>
        <w:t>4.2.</w:t>
      </w:r>
      <w:r w:rsidR="00CC3955">
        <w:rPr>
          <w:b/>
        </w:rPr>
        <w:t xml:space="preserve"> </w:t>
      </w:r>
      <w:r w:rsidRPr="00107315">
        <w:rPr>
          <w:b/>
        </w:rPr>
        <w:t>Наименования организаций-разработчиков</w:t>
      </w:r>
    </w:p>
    <w:p w14:paraId="75194D3D" w14:textId="77777777" w:rsidR="009D6867" w:rsidRDefault="009D6867" w:rsidP="000C2BE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9739"/>
      </w:tblGrid>
      <w:tr w:rsidR="00A1314A" w:rsidRPr="00107315" w14:paraId="40B61124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66B51F29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4D79476D" w14:textId="77777777" w:rsidR="00A1314A" w:rsidRPr="00107315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ГБОУ РО «Лечебно-реабилитационный центр № 2», город Шахты</w:t>
            </w:r>
            <w:r>
              <w:rPr>
                <w:szCs w:val="24"/>
              </w:rPr>
              <w:t>,</w:t>
            </w:r>
            <w:r w:rsidRPr="00107315">
              <w:rPr>
                <w:szCs w:val="24"/>
              </w:rPr>
              <w:t xml:space="preserve"> Ростовск</w:t>
            </w:r>
            <w:r>
              <w:rPr>
                <w:szCs w:val="24"/>
              </w:rPr>
              <w:t>ая</w:t>
            </w:r>
            <w:r w:rsidRPr="00107315">
              <w:rPr>
                <w:szCs w:val="24"/>
              </w:rPr>
              <w:t xml:space="preserve"> област</w:t>
            </w:r>
            <w:r>
              <w:rPr>
                <w:szCs w:val="24"/>
              </w:rPr>
              <w:t>ь</w:t>
            </w:r>
          </w:p>
        </w:tc>
      </w:tr>
      <w:tr w:rsidR="00A1314A" w:rsidRPr="00107315" w14:paraId="57058D3A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23BC652D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0D8233B0" w14:textId="77777777" w:rsidR="00A1314A" w:rsidRPr="00107315" w:rsidRDefault="003338B6" w:rsidP="000C2BE5">
            <w:pPr>
              <w:shd w:val="clear" w:color="auto" w:fill="FFFFFF"/>
              <w:snapToGrid w:val="0"/>
              <w:rPr>
                <w:szCs w:val="24"/>
              </w:rPr>
            </w:pPr>
            <w:r w:rsidRPr="003338B6">
              <w:rPr>
                <w:szCs w:val="24"/>
              </w:rPr>
              <w:t>Городской центр профпатологии и реабилитации профессиональных больных</w:t>
            </w:r>
            <w:r>
              <w:rPr>
                <w:szCs w:val="24"/>
              </w:rPr>
              <w:t xml:space="preserve"> </w:t>
            </w:r>
            <w:r w:rsidRPr="00107315">
              <w:rPr>
                <w:szCs w:val="24"/>
              </w:rPr>
              <w:t>Санкт-Петербург</w:t>
            </w:r>
            <w:r>
              <w:rPr>
                <w:szCs w:val="24"/>
              </w:rPr>
              <w:t xml:space="preserve">ского </w:t>
            </w:r>
            <w:r w:rsidR="00A1314A" w:rsidRPr="003338B6">
              <w:rPr>
                <w:szCs w:val="24"/>
              </w:rPr>
              <w:t>ГБУЗ «</w:t>
            </w:r>
            <w:r w:rsidRPr="003338B6">
              <w:rPr>
                <w:szCs w:val="24"/>
              </w:rPr>
              <w:t xml:space="preserve">Городская </w:t>
            </w:r>
            <w:r w:rsidR="00A1314A" w:rsidRPr="003338B6">
              <w:rPr>
                <w:szCs w:val="24"/>
              </w:rPr>
              <w:t>Мариинская</w:t>
            </w:r>
            <w:r w:rsidR="00A1314A" w:rsidRPr="00107315">
              <w:rPr>
                <w:szCs w:val="24"/>
              </w:rPr>
              <w:t xml:space="preserve"> больница», город Санкт-Петербург</w:t>
            </w:r>
          </w:p>
        </w:tc>
      </w:tr>
      <w:tr w:rsidR="00A1314A" w:rsidRPr="00107315" w14:paraId="62D2EBFB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0B07BCF2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42E83F58" w14:textId="77777777" w:rsidR="00A1314A" w:rsidRPr="00107315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>
              <w:rPr>
                <w:szCs w:val="24"/>
              </w:rPr>
              <w:t>ГБУЗ НСО «Городская клиническая больница № 2», город Новосибирск</w:t>
            </w:r>
          </w:p>
        </w:tc>
      </w:tr>
      <w:tr w:rsidR="00A1314A" w:rsidRPr="00107315" w14:paraId="4BA3216A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50B3F44B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22AFC19B" w14:textId="77777777" w:rsidR="00A1314A" w:rsidRPr="00107315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Союз медицинского сообщества «Национальная Медицинская Палата», город Москва</w:t>
            </w:r>
          </w:p>
        </w:tc>
      </w:tr>
      <w:tr w:rsidR="00A1314A" w:rsidRPr="00107315" w14:paraId="647B16C2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4C45ABA2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27D654AC" w14:textId="77777777" w:rsidR="00A1314A" w:rsidRPr="00107315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 xml:space="preserve">ФБУН «Екатеринбургский медицинский научный центр профилактики и охраны здоровья рабочих промпредприятий» </w:t>
            </w:r>
            <w:r>
              <w:rPr>
                <w:szCs w:val="24"/>
              </w:rPr>
              <w:t>Роспотребнадзора</w:t>
            </w:r>
            <w:r w:rsidRPr="00107315">
              <w:rPr>
                <w:szCs w:val="24"/>
              </w:rPr>
              <w:t>, город Екатеринбург</w:t>
            </w:r>
          </w:p>
        </w:tc>
      </w:tr>
      <w:tr w:rsidR="00A1314A" w14:paraId="006A1486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61250D3B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65797AD4" w14:textId="77777777" w:rsidR="00A1314A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>
              <w:rPr>
                <w:szCs w:val="24"/>
              </w:rPr>
              <w:t>ФБУН «Нижегородский научно-исследовательский институт гигиены и профпатологии» Роспотребнадзора, город Нижний Новгород</w:t>
            </w:r>
          </w:p>
        </w:tc>
      </w:tr>
      <w:tr w:rsidR="00A1314A" w14:paraId="06D033E6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00A215AD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65263BC7" w14:textId="77777777" w:rsidR="00A1314A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>
              <w:rPr>
                <w:szCs w:val="24"/>
              </w:rPr>
              <w:t>ФБУН «Северо-Западный научный центр гигиены и общественного здоровья» Роспотребнадзора, город Санкт-Петербург</w:t>
            </w:r>
          </w:p>
        </w:tc>
      </w:tr>
      <w:tr w:rsidR="00A1314A" w14:paraId="7D2E16DD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7C63A750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1616A113" w14:textId="77777777" w:rsidR="00A1314A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>
              <w:rPr>
                <w:szCs w:val="24"/>
              </w:rPr>
              <w:t>ФБУН «Уфимский научно-исследовательский институт медицины труда и экологии человека», Роспотребнадзора, город Уфа, Республика Башкортостан</w:t>
            </w:r>
          </w:p>
        </w:tc>
      </w:tr>
      <w:tr w:rsidR="00A1314A" w:rsidRPr="00107315" w14:paraId="580856CF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6C3008A1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09C7FB82" w14:textId="77777777" w:rsidR="00A1314A" w:rsidRPr="00107315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>
              <w:rPr>
                <w:szCs w:val="24"/>
              </w:rPr>
              <w:t>ФБУН «Федеральный научный центр гигиены имени Ф.Ф. Эрисмана» Роспотребнадзора, город Мытищи, Московская область</w:t>
            </w:r>
          </w:p>
        </w:tc>
      </w:tr>
      <w:tr w:rsidR="00A1314A" w:rsidRPr="00107315" w14:paraId="137ADD77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52F71FF6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6D91F542" w14:textId="77777777" w:rsidR="00A1314A" w:rsidRPr="00107315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ФБУН «Федеральный научный центр медико-профилактических технологий</w:t>
            </w:r>
            <w:r>
              <w:rPr>
                <w:szCs w:val="24"/>
              </w:rPr>
              <w:t xml:space="preserve"> </w:t>
            </w:r>
            <w:r w:rsidRPr="00107315">
              <w:rPr>
                <w:szCs w:val="24"/>
              </w:rPr>
              <w:t>управления рисками здоровью населения» Роспотребнадзора, город Пермь</w:t>
            </w:r>
          </w:p>
        </w:tc>
      </w:tr>
      <w:tr w:rsidR="00A1314A" w:rsidRPr="00107315" w14:paraId="73D560C3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6B8ED4B3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6182D940" w14:textId="77777777" w:rsidR="00A1314A" w:rsidRPr="00107315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ФГАОУ ВО «Первый Московский государственный медицинский университет имени И.М.</w:t>
            </w:r>
            <w:r>
              <w:rPr>
                <w:szCs w:val="24"/>
              </w:rPr>
              <w:t> </w:t>
            </w:r>
            <w:r w:rsidRPr="00107315">
              <w:rPr>
                <w:szCs w:val="24"/>
              </w:rPr>
              <w:t>Сеченова» М</w:t>
            </w:r>
            <w:r>
              <w:rPr>
                <w:szCs w:val="24"/>
              </w:rPr>
              <w:t>инздрава</w:t>
            </w:r>
            <w:r w:rsidRPr="00107315">
              <w:rPr>
                <w:szCs w:val="24"/>
              </w:rPr>
              <w:t xml:space="preserve"> Р</w:t>
            </w:r>
            <w:r>
              <w:rPr>
                <w:szCs w:val="24"/>
              </w:rPr>
              <w:t>оссии</w:t>
            </w:r>
            <w:r w:rsidRPr="00107315">
              <w:rPr>
                <w:szCs w:val="24"/>
              </w:rPr>
              <w:t xml:space="preserve"> (Сеченовский Университет), город Москва</w:t>
            </w:r>
          </w:p>
        </w:tc>
      </w:tr>
      <w:tr w:rsidR="00A1314A" w:rsidRPr="00107315" w14:paraId="2733D9FA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5BEE03FC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551BD128" w14:textId="77777777" w:rsidR="00A1314A" w:rsidRPr="00107315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>
              <w:rPr>
                <w:szCs w:val="24"/>
              </w:rPr>
              <w:t>ФГАОУ ВО «Российский национальный исследовательский медицинский университет имени Н.И. Пирогова» Минздрава России, город Москва</w:t>
            </w:r>
          </w:p>
        </w:tc>
      </w:tr>
      <w:tr w:rsidR="00A1314A" w:rsidRPr="00107315" w14:paraId="38A97638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0B3E1B9F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68B66765" w14:textId="77777777" w:rsidR="00A1314A" w:rsidRPr="00107315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ФГБНУ «Восточно-Сибирский институт медико-экологических исследований», город Ангарск</w:t>
            </w:r>
            <w:r>
              <w:rPr>
                <w:szCs w:val="24"/>
              </w:rPr>
              <w:t>, Иркутская область</w:t>
            </w:r>
          </w:p>
        </w:tc>
      </w:tr>
      <w:tr w:rsidR="00A1314A" w:rsidRPr="00107315" w14:paraId="05E3E901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582904BB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38A7513A" w14:textId="77777777" w:rsidR="00A1314A" w:rsidRPr="00107315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ФГБНУ «Научно-исследовательский институт комплексных проблем гигиены и профессиональных заболеваний»</w:t>
            </w:r>
            <w:r>
              <w:rPr>
                <w:szCs w:val="24"/>
              </w:rPr>
              <w:t xml:space="preserve"> </w:t>
            </w:r>
            <w:r w:rsidRPr="00107315">
              <w:rPr>
                <w:szCs w:val="24"/>
              </w:rPr>
              <w:t>город Новокузнецк</w:t>
            </w:r>
            <w:r>
              <w:rPr>
                <w:szCs w:val="24"/>
              </w:rPr>
              <w:t xml:space="preserve">, </w:t>
            </w:r>
            <w:r w:rsidRPr="00763B1B">
              <w:rPr>
                <w:szCs w:val="24"/>
              </w:rPr>
              <w:t xml:space="preserve">Кемеровская </w:t>
            </w:r>
            <w:r>
              <w:rPr>
                <w:szCs w:val="24"/>
              </w:rPr>
              <w:t>о</w:t>
            </w:r>
            <w:r w:rsidRPr="00763B1B">
              <w:rPr>
                <w:szCs w:val="24"/>
              </w:rPr>
              <w:t xml:space="preserve">бласть </w:t>
            </w:r>
            <w:r>
              <w:rPr>
                <w:szCs w:val="24"/>
              </w:rPr>
              <w:t>–</w:t>
            </w:r>
            <w:r w:rsidRPr="00763B1B">
              <w:rPr>
                <w:szCs w:val="24"/>
              </w:rPr>
              <w:t xml:space="preserve"> Кузбасс</w:t>
            </w:r>
          </w:p>
        </w:tc>
      </w:tr>
      <w:tr w:rsidR="00A1314A" w:rsidRPr="00107315" w14:paraId="3E07C2CD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136E710E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0EF3E794" w14:textId="77777777" w:rsidR="00A1314A" w:rsidRPr="00107315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ФГБНУ «Научно-исследовательский институт медицины труда имени академика Н.Ф.</w:t>
            </w:r>
            <w:r>
              <w:rPr>
                <w:szCs w:val="24"/>
              </w:rPr>
              <w:t> </w:t>
            </w:r>
            <w:r w:rsidRPr="00107315">
              <w:rPr>
                <w:szCs w:val="24"/>
              </w:rPr>
              <w:t>Измерова», город Москва</w:t>
            </w:r>
          </w:p>
        </w:tc>
      </w:tr>
      <w:tr w:rsidR="00A1314A" w:rsidRPr="00107315" w14:paraId="436F2F43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4AC9087D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1D579155" w14:textId="77777777" w:rsidR="00A1314A" w:rsidRPr="00107315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 xml:space="preserve">ФГБОУ ВО «Казанский государственный медицинский университет» </w:t>
            </w:r>
            <w:r>
              <w:rPr>
                <w:szCs w:val="24"/>
              </w:rPr>
              <w:t>Минздрава России</w:t>
            </w:r>
            <w:r w:rsidRPr="00107315">
              <w:rPr>
                <w:szCs w:val="24"/>
              </w:rPr>
              <w:t>, город Казань</w:t>
            </w:r>
            <w:r>
              <w:rPr>
                <w:szCs w:val="24"/>
              </w:rPr>
              <w:t>, Республика Татарстан</w:t>
            </w:r>
          </w:p>
        </w:tc>
      </w:tr>
      <w:tr w:rsidR="00A1314A" w:rsidRPr="00107315" w14:paraId="0087C6D8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1B74FED3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7260A430" w14:textId="77777777" w:rsidR="00A1314A" w:rsidRPr="00107315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 xml:space="preserve">ФГБОУ ВО «Кемеровский государственный медицинский университет» </w:t>
            </w:r>
            <w:r>
              <w:rPr>
                <w:szCs w:val="24"/>
              </w:rPr>
              <w:t>Минздрава России</w:t>
            </w:r>
            <w:r w:rsidRPr="00107315">
              <w:rPr>
                <w:szCs w:val="24"/>
              </w:rPr>
              <w:t>, город Кемерово</w:t>
            </w:r>
          </w:p>
        </w:tc>
      </w:tr>
      <w:tr w:rsidR="00A1314A" w:rsidRPr="00107315" w14:paraId="2473B07B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73E3F441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0B1E4CC4" w14:textId="77777777" w:rsidR="00A1314A" w:rsidRPr="00107315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 xml:space="preserve">ФГБОУ ВО «Новосибирский государственный медицинский университет» </w:t>
            </w:r>
            <w:r>
              <w:rPr>
                <w:szCs w:val="24"/>
              </w:rPr>
              <w:t>Минздрава России</w:t>
            </w:r>
            <w:r w:rsidRPr="00107315">
              <w:rPr>
                <w:szCs w:val="24"/>
              </w:rPr>
              <w:t>, город Новосибирск</w:t>
            </w:r>
          </w:p>
        </w:tc>
      </w:tr>
      <w:tr w:rsidR="00A1314A" w:rsidRPr="00107315" w14:paraId="5D7919DD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054617C8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6D0B16DD" w14:textId="77777777" w:rsidR="00A1314A" w:rsidRPr="00107315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ФГБОУ ВО «Пермский государственный медицинский университет имени академика Е.А.</w:t>
            </w:r>
            <w:r>
              <w:rPr>
                <w:szCs w:val="24"/>
              </w:rPr>
              <w:t> </w:t>
            </w:r>
            <w:r w:rsidRPr="00107315">
              <w:rPr>
                <w:szCs w:val="24"/>
              </w:rPr>
              <w:t>Вагнера»</w:t>
            </w:r>
            <w:r>
              <w:rPr>
                <w:szCs w:val="24"/>
              </w:rPr>
              <w:t xml:space="preserve"> Минздрава России</w:t>
            </w:r>
            <w:r w:rsidRPr="00107315">
              <w:rPr>
                <w:szCs w:val="24"/>
              </w:rPr>
              <w:t>, город Пермь</w:t>
            </w:r>
          </w:p>
        </w:tc>
      </w:tr>
      <w:tr w:rsidR="00A1314A" w:rsidRPr="00107315" w14:paraId="2B647AF2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09E21D9D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4296B9D8" w14:textId="77777777" w:rsidR="00A1314A" w:rsidRPr="00107315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 xml:space="preserve">ФГБОУ ВО «Ростовский государственный медицинский университет» </w:t>
            </w:r>
            <w:r>
              <w:rPr>
                <w:szCs w:val="24"/>
              </w:rPr>
              <w:t>Минздрава России</w:t>
            </w:r>
            <w:r w:rsidRPr="00107315">
              <w:rPr>
                <w:szCs w:val="24"/>
              </w:rPr>
              <w:t>, город Ростов-на-Дону</w:t>
            </w:r>
          </w:p>
        </w:tc>
      </w:tr>
      <w:tr w:rsidR="00A1314A" w:rsidRPr="00107315" w14:paraId="48E71B0C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48CD69D5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0B61FB01" w14:textId="77777777" w:rsidR="00A1314A" w:rsidRPr="00107315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 xml:space="preserve">ФГБОУ ВО «Самарский государственный медицинский университет» </w:t>
            </w:r>
            <w:r>
              <w:rPr>
                <w:szCs w:val="24"/>
              </w:rPr>
              <w:t>Минздрава России</w:t>
            </w:r>
            <w:r w:rsidRPr="00107315">
              <w:rPr>
                <w:szCs w:val="24"/>
              </w:rPr>
              <w:t>, город Самара</w:t>
            </w:r>
          </w:p>
        </w:tc>
      </w:tr>
      <w:tr w:rsidR="00A1314A" w:rsidRPr="00107315" w14:paraId="403D8112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65057259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1D00BC1E" w14:textId="77777777" w:rsidR="00A1314A" w:rsidRPr="00107315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ФГБОУ ВО «Северо-Западный государственный медицинский университет имени И.И.</w:t>
            </w:r>
            <w:r>
              <w:rPr>
                <w:szCs w:val="24"/>
              </w:rPr>
              <w:t> </w:t>
            </w:r>
            <w:r w:rsidRPr="00107315">
              <w:rPr>
                <w:szCs w:val="24"/>
              </w:rPr>
              <w:t>Мечникова»</w:t>
            </w:r>
            <w:r>
              <w:rPr>
                <w:szCs w:val="24"/>
              </w:rPr>
              <w:t xml:space="preserve"> Минздрава России</w:t>
            </w:r>
            <w:r w:rsidRPr="00107315">
              <w:rPr>
                <w:szCs w:val="24"/>
              </w:rPr>
              <w:t>, город Санкт-Петербург</w:t>
            </w:r>
          </w:p>
        </w:tc>
      </w:tr>
      <w:tr w:rsidR="00A1314A" w:rsidRPr="00107315" w14:paraId="41F6FAC6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128D75E5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57F08A50" w14:textId="77777777" w:rsidR="00A1314A" w:rsidRPr="00107315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 xml:space="preserve">ФГБОУ ВО «Уральский государственный медицинский университет» </w:t>
            </w:r>
            <w:r>
              <w:rPr>
                <w:szCs w:val="24"/>
              </w:rPr>
              <w:t>Минздрава России</w:t>
            </w:r>
            <w:r w:rsidRPr="00107315">
              <w:rPr>
                <w:szCs w:val="24"/>
              </w:rPr>
              <w:t>, город Екатеринбург</w:t>
            </w:r>
          </w:p>
        </w:tc>
      </w:tr>
      <w:tr w:rsidR="00A1314A" w:rsidRPr="00107315" w14:paraId="5F4D652E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3AFF645B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72B9DC82" w14:textId="77777777" w:rsidR="00A1314A" w:rsidRPr="00107315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 w:rsidRPr="00107315">
              <w:rPr>
                <w:szCs w:val="24"/>
              </w:rPr>
              <w:t>ФГБУ «Государственный научный центр</w:t>
            </w:r>
            <w:r>
              <w:rPr>
                <w:szCs w:val="24"/>
              </w:rPr>
              <w:t xml:space="preserve"> Российской Федерации –</w:t>
            </w:r>
            <w:r w:rsidRPr="00107315">
              <w:rPr>
                <w:szCs w:val="24"/>
              </w:rPr>
              <w:t xml:space="preserve"> Федеральный медицинский биофизический центр имени А.И. Бурназяна» Ф</w:t>
            </w:r>
            <w:r>
              <w:rPr>
                <w:szCs w:val="24"/>
              </w:rPr>
              <w:t>едерально</w:t>
            </w:r>
            <w:r w:rsidR="003338B6">
              <w:rPr>
                <w:szCs w:val="24"/>
              </w:rPr>
              <w:t>го</w:t>
            </w:r>
            <w:r>
              <w:rPr>
                <w:szCs w:val="24"/>
              </w:rPr>
              <w:t xml:space="preserve"> медико-биологическо</w:t>
            </w:r>
            <w:r w:rsidR="003338B6">
              <w:rPr>
                <w:szCs w:val="24"/>
              </w:rPr>
              <w:t>го</w:t>
            </w:r>
            <w:r>
              <w:rPr>
                <w:szCs w:val="24"/>
              </w:rPr>
              <w:t xml:space="preserve"> агентств</w:t>
            </w:r>
            <w:r w:rsidR="003338B6">
              <w:rPr>
                <w:szCs w:val="24"/>
              </w:rPr>
              <w:t>а</w:t>
            </w:r>
            <w:r w:rsidRPr="00107315">
              <w:rPr>
                <w:szCs w:val="24"/>
              </w:rPr>
              <w:t xml:space="preserve"> России, город Москва</w:t>
            </w:r>
          </w:p>
        </w:tc>
      </w:tr>
      <w:tr w:rsidR="00A1314A" w14:paraId="1E7D348F" w14:textId="77777777" w:rsidTr="00690D61">
        <w:trPr>
          <w:trHeight w:val="20"/>
        </w:trPr>
        <w:tc>
          <w:tcPr>
            <w:tcW w:w="215" w:type="pct"/>
            <w:tcMar>
              <w:left w:w="113" w:type="dxa"/>
              <w:right w:w="113" w:type="dxa"/>
            </w:tcMar>
            <w:tcFitText/>
          </w:tcPr>
          <w:p w14:paraId="372F7C97" w14:textId="77777777" w:rsidR="00A1314A" w:rsidRPr="000C2BE5" w:rsidRDefault="00A1314A" w:rsidP="000C2BE5">
            <w:pPr>
              <w:pStyle w:val="af6"/>
              <w:numPr>
                <w:ilvl w:val="0"/>
                <w:numId w:val="10"/>
              </w:numPr>
              <w:shd w:val="clear" w:color="auto" w:fill="FFFFFF"/>
              <w:snapToGrid w:val="0"/>
              <w:rPr>
                <w:szCs w:val="24"/>
              </w:rPr>
            </w:pPr>
          </w:p>
        </w:tc>
        <w:tc>
          <w:tcPr>
            <w:tcW w:w="4785" w:type="pct"/>
            <w:tcMar>
              <w:left w:w="113" w:type="dxa"/>
              <w:right w:w="113" w:type="dxa"/>
            </w:tcMar>
          </w:tcPr>
          <w:p w14:paraId="33CB6F65" w14:textId="77777777" w:rsidR="00A1314A" w:rsidRDefault="00A1314A" w:rsidP="000C2BE5">
            <w:pPr>
              <w:shd w:val="clear" w:color="auto" w:fill="FFFFFF"/>
              <w:snapToGrid w:val="0"/>
              <w:rPr>
                <w:szCs w:val="24"/>
              </w:rPr>
            </w:pPr>
            <w:r>
              <w:rPr>
                <w:szCs w:val="24"/>
              </w:rPr>
              <w:t>ФГУП «Всероссийский научно-исследовательский институт железнодорожной гигиены» Роспотребнадзора, город Москва</w:t>
            </w:r>
          </w:p>
        </w:tc>
      </w:tr>
    </w:tbl>
    <w:p w14:paraId="445614A3" w14:textId="77777777" w:rsidR="009D6867" w:rsidRPr="00107315" w:rsidRDefault="003338B6" w:rsidP="00107315">
      <w:pPr>
        <w:shd w:val="clear" w:color="auto" w:fill="FFFFFF"/>
        <w:rPr>
          <w:b/>
        </w:rPr>
      </w:pPr>
      <w:r>
        <w:rPr>
          <w:b/>
        </w:rPr>
        <w:t xml:space="preserve"> </w:t>
      </w:r>
    </w:p>
    <w:sectPr w:rsidR="009D6867" w:rsidRPr="00107315" w:rsidSect="00E01F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134" w:right="567" w:bottom="1134" w:left="1134" w:header="284" w:footer="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E99C1" w16cex:dateUtc="2022-05-17T19:01:00Z"/>
  <w16cex:commentExtensible w16cex:durableId="262E9BB2" w16cex:dateUtc="2022-05-17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93D4CD" w16cid:durableId="262E99C1"/>
  <w16cid:commentId w16cid:paraId="1EC1ECD3" w16cid:durableId="262E9BB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3641B" w14:textId="77777777" w:rsidR="00712AB1" w:rsidRDefault="00712AB1" w:rsidP="00C2289E">
      <w:r>
        <w:separator/>
      </w:r>
    </w:p>
  </w:endnote>
  <w:endnote w:type="continuationSeparator" w:id="0">
    <w:p w14:paraId="0B3DEEF2" w14:textId="77777777" w:rsidR="00712AB1" w:rsidRDefault="00712AB1" w:rsidP="00C2289E">
      <w:r>
        <w:continuationSeparator/>
      </w:r>
    </w:p>
  </w:endnote>
  <w:endnote w:id="1">
    <w:p w14:paraId="227E8638" w14:textId="77777777" w:rsidR="00712AB1" w:rsidRPr="002D2694" w:rsidRDefault="00712AB1" w:rsidP="00CC3955">
      <w:pPr>
        <w:pStyle w:val="a7"/>
        <w:jc w:val="both"/>
      </w:pPr>
      <w:r w:rsidRPr="002D2694">
        <w:rPr>
          <w:rStyle w:val="a3"/>
        </w:rPr>
        <w:endnoteRef/>
      </w:r>
      <w:r w:rsidRPr="002D2694">
        <w:t xml:space="preserve"> Общероссийский классификатор занятий.</w:t>
      </w:r>
    </w:p>
  </w:endnote>
  <w:endnote w:id="2">
    <w:p w14:paraId="6AEFC8AA" w14:textId="77777777" w:rsidR="00712AB1" w:rsidRPr="002D2694" w:rsidRDefault="00712AB1" w:rsidP="00CC3955">
      <w:pPr>
        <w:pStyle w:val="a7"/>
        <w:jc w:val="both"/>
      </w:pPr>
      <w:r w:rsidRPr="002D2694">
        <w:rPr>
          <w:rStyle w:val="a3"/>
        </w:rPr>
        <w:endnoteRef/>
      </w:r>
      <w:r w:rsidRPr="002D2694">
        <w:t xml:space="preserve"> Общероссийский классификатор видов экономической деятельности.</w:t>
      </w:r>
    </w:p>
  </w:endnote>
  <w:endnote w:id="3">
    <w:p w14:paraId="0BF2160D" w14:textId="5EAEF239" w:rsidR="00712AB1" w:rsidRPr="003654D3" w:rsidRDefault="00712AB1" w:rsidP="00CC3955">
      <w:pPr>
        <w:pStyle w:val="a7"/>
        <w:jc w:val="both"/>
      </w:pPr>
      <w:r w:rsidRPr="003654D3">
        <w:rPr>
          <w:rStyle w:val="a3"/>
        </w:rPr>
        <w:endnoteRef/>
      </w:r>
      <w:r>
        <w:t xml:space="preserve"> </w:t>
      </w:r>
      <w:r w:rsidRPr="003A6C7B">
        <w:t>Приказ Минздрава России от 20 декабря 2012</w:t>
      </w:r>
      <w:r>
        <w:t> г.</w:t>
      </w:r>
      <w:r w:rsidRPr="003A6C7B">
        <w:t xml:space="preserve"> </w:t>
      </w:r>
      <w:r>
        <w:t>№ </w:t>
      </w:r>
      <w:r w:rsidRPr="003A6C7B">
        <w:t>1183н «Об утверждении Номенклатуры должностей медицинских работников и фармацевтических работников» (зарегистрирован Минюстом России 18 марта 2013</w:t>
      </w:r>
      <w:r>
        <w:t> г.</w:t>
      </w:r>
      <w:r w:rsidRPr="003A6C7B">
        <w:t xml:space="preserve">, регистрационный </w:t>
      </w:r>
      <w:r>
        <w:t>№ </w:t>
      </w:r>
      <w:r w:rsidRPr="003A6C7B">
        <w:t>27723), с изменениями, внесенными приказ</w:t>
      </w:r>
      <w:r>
        <w:t>а</w:t>
      </w:r>
      <w:r w:rsidRPr="003A6C7B">
        <w:t>м</w:t>
      </w:r>
      <w:r>
        <w:t>и</w:t>
      </w:r>
      <w:r w:rsidRPr="003A6C7B">
        <w:t xml:space="preserve"> Минздрава России от 1 августа 2014</w:t>
      </w:r>
      <w:r>
        <w:t> г.</w:t>
      </w:r>
      <w:r w:rsidRPr="003A6C7B">
        <w:t xml:space="preserve"> </w:t>
      </w:r>
      <w:r>
        <w:t>№ </w:t>
      </w:r>
      <w:r w:rsidRPr="003A6C7B">
        <w:t>420н (зарегистрирован Минюстом России 14 августа 2014</w:t>
      </w:r>
      <w:r>
        <w:t> г.</w:t>
      </w:r>
      <w:r w:rsidRPr="003A6C7B">
        <w:t xml:space="preserve">, регистрационный </w:t>
      </w:r>
      <w:r>
        <w:t>№ </w:t>
      </w:r>
      <w:r w:rsidRPr="003A6C7B">
        <w:t>33591</w:t>
      </w:r>
      <w:r w:rsidRPr="007612D5">
        <w:t>)</w:t>
      </w:r>
      <w:r>
        <w:t xml:space="preserve"> и от 4 сентября 2020 г. № 939н </w:t>
      </w:r>
      <w:r w:rsidRPr="00F909E8">
        <w:t>(за</w:t>
      </w:r>
      <w:r>
        <w:t>регистрирован Минюстом России 1 октября 2020 г., регистрационный № 60181</w:t>
      </w:r>
      <w:r w:rsidRPr="00F909E8">
        <w:t>)</w:t>
      </w:r>
      <w:r>
        <w:t>.</w:t>
      </w:r>
    </w:p>
  </w:endnote>
  <w:endnote w:id="4">
    <w:p w14:paraId="6144A09A" w14:textId="5D4B4547" w:rsidR="00712AB1" w:rsidRPr="003654D3" w:rsidRDefault="00712AB1" w:rsidP="00CC3955">
      <w:pPr>
        <w:pStyle w:val="a7"/>
        <w:jc w:val="both"/>
      </w:pPr>
      <w:r w:rsidRPr="003654D3">
        <w:rPr>
          <w:rStyle w:val="a3"/>
        </w:rPr>
        <w:endnoteRef/>
      </w:r>
      <w:r w:rsidRPr="003654D3">
        <w:t xml:space="preserve"> </w:t>
      </w:r>
      <w:r w:rsidRPr="003A6C7B">
        <w:t>Приказ Минздрава России от 8 октября 2015</w:t>
      </w:r>
      <w:r>
        <w:t> г.</w:t>
      </w:r>
      <w:r w:rsidRPr="003A6C7B">
        <w:t xml:space="preserve"> </w:t>
      </w:r>
      <w:r>
        <w:t>№ </w:t>
      </w:r>
      <w:r w:rsidRPr="003A6C7B">
        <w:t xml:space="preserve">707н «Об утверждении Квалификационных требований к медицинским и фармацевтическим работникам с высшим образованием по направлению подготовки </w:t>
      </w:r>
      <w:r>
        <w:t>«</w:t>
      </w:r>
      <w:r w:rsidRPr="003A6C7B">
        <w:t>Здравоохранение и медицинские науки» (зарегистрирован Минюстом России 23 октября 2015</w:t>
      </w:r>
      <w:r>
        <w:t> г.</w:t>
      </w:r>
      <w:r w:rsidRPr="003A6C7B">
        <w:t xml:space="preserve">, регистрационный </w:t>
      </w:r>
      <w:r>
        <w:t>№ </w:t>
      </w:r>
      <w:r w:rsidRPr="003A6C7B">
        <w:t>39438) с изменениями, внесенными приказ</w:t>
      </w:r>
      <w:r>
        <w:t>ами</w:t>
      </w:r>
      <w:r w:rsidRPr="003A6C7B">
        <w:t xml:space="preserve"> Минздрава России от 15 июня 2017</w:t>
      </w:r>
      <w:r>
        <w:t> г.</w:t>
      </w:r>
      <w:r w:rsidRPr="003A6C7B">
        <w:t xml:space="preserve"> </w:t>
      </w:r>
      <w:r>
        <w:t>№ </w:t>
      </w:r>
      <w:r w:rsidRPr="003A6C7B">
        <w:t>328н (з</w:t>
      </w:r>
      <w:r>
        <w:t xml:space="preserve">арегистрирован Минюстом России </w:t>
      </w:r>
      <w:r w:rsidRPr="003A6C7B">
        <w:t>3 июля 2017</w:t>
      </w:r>
      <w:r>
        <w:t> г.</w:t>
      </w:r>
      <w:r w:rsidRPr="003A6C7B">
        <w:t xml:space="preserve">, регистрационный </w:t>
      </w:r>
      <w:r>
        <w:t>№ </w:t>
      </w:r>
      <w:r w:rsidRPr="003A6C7B">
        <w:t>47273</w:t>
      </w:r>
      <w:r w:rsidRPr="00A740C5">
        <w:t>)</w:t>
      </w:r>
      <w:r>
        <w:t xml:space="preserve"> и от</w:t>
      </w:r>
      <w:r w:rsidRPr="00F909E8">
        <w:t xml:space="preserve"> </w:t>
      </w:r>
      <w:r>
        <w:t xml:space="preserve"> 4 сентября 2020 г. № 940</w:t>
      </w:r>
      <w:r w:rsidRPr="00F909E8">
        <w:t>н (зарегистрирован Минюстом России 1 октября 20</w:t>
      </w:r>
      <w:r>
        <w:t>20 г., регистрационный № 60182</w:t>
      </w:r>
      <w:r w:rsidRPr="00F909E8">
        <w:t>)</w:t>
      </w:r>
      <w:r w:rsidRPr="00A740C5">
        <w:t>.</w:t>
      </w:r>
    </w:p>
  </w:endnote>
  <w:endnote w:id="5">
    <w:p w14:paraId="20D21069" w14:textId="4C218220" w:rsidR="00712AB1" w:rsidRPr="00F86BE2" w:rsidRDefault="00712AB1" w:rsidP="00CC3955">
      <w:pPr>
        <w:pStyle w:val="a7"/>
        <w:jc w:val="both"/>
        <w:rPr>
          <w:color w:val="FF0000"/>
        </w:rPr>
      </w:pPr>
      <w:r>
        <w:rPr>
          <w:rStyle w:val="a3"/>
        </w:rPr>
        <w:endnoteRef/>
      </w:r>
      <w:r>
        <w:t xml:space="preserve"> </w:t>
      </w:r>
      <w:r w:rsidRPr="003D466D">
        <w:t xml:space="preserve">Приказ Минздрава России от 29 ноября 2012 г. </w:t>
      </w:r>
      <w:r>
        <w:t>№ </w:t>
      </w:r>
      <w:r w:rsidRPr="003D466D">
        <w:t xml:space="preserve">982н «Об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специалиста» (зарегистрирован Минюстом России 29 марта 2013 г., регистрационный </w:t>
      </w:r>
      <w:r>
        <w:t>№ </w:t>
      </w:r>
      <w:r w:rsidRPr="003D466D">
        <w:t xml:space="preserve">27918) с изменениями, внесенными приказами Минздрава России от 31 июля 2013 г. </w:t>
      </w:r>
      <w:r>
        <w:t>№ </w:t>
      </w:r>
      <w:r w:rsidRPr="003D466D">
        <w:t xml:space="preserve">515н (зарегистрирован Минюстом России </w:t>
      </w:r>
      <w:r>
        <w:br/>
      </w:r>
      <w:r w:rsidRPr="003D466D">
        <w:t xml:space="preserve">30 августа 2013 г., регистрационный </w:t>
      </w:r>
      <w:r>
        <w:t>№ </w:t>
      </w:r>
      <w:r w:rsidRPr="003D466D">
        <w:t xml:space="preserve">29853), от 23 октября 2014 г. </w:t>
      </w:r>
      <w:r>
        <w:t>№ </w:t>
      </w:r>
      <w:r w:rsidRPr="003D466D">
        <w:t xml:space="preserve">658н (зарегистрирован Минюстом России </w:t>
      </w:r>
      <w:r>
        <w:br/>
      </w:r>
      <w:r w:rsidRPr="003D466D">
        <w:t xml:space="preserve">17 ноября 2014 г., регистрационный </w:t>
      </w:r>
      <w:r>
        <w:t>№ </w:t>
      </w:r>
      <w:r w:rsidRPr="003D466D">
        <w:t xml:space="preserve">34729) и от 10 февраля 2016 г. </w:t>
      </w:r>
      <w:r>
        <w:t>№ </w:t>
      </w:r>
      <w:r w:rsidRPr="003D466D">
        <w:t xml:space="preserve">82н (зарегистрирован Минюстом России </w:t>
      </w:r>
      <w:r>
        <w:br/>
      </w:r>
      <w:r w:rsidRPr="003D466D">
        <w:t xml:space="preserve">11 марта 2016 г., регистрационный </w:t>
      </w:r>
      <w:r>
        <w:t>№ </w:t>
      </w:r>
      <w:r w:rsidRPr="003D466D">
        <w:t>41389</w:t>
      </w:r>
      <w:r w:rsidRPr="004450A0">
        <w:t>).</w:t>
      </w:r>
    </w:p>
  </w:endnote>
  <w:endnote w:id="6">
    <w:p w14:paraId="35CC452A" w14:textId="620D6C89" w:rsidR="00712AB1" w:rsidRPr="0018528D" w:rsidRDefault="00712AB1" w:rsidP="00CC3955">
      <w:pPr>
        <w:pStyle w:val="a7"/>
        <w:jc w:val="both"/>
        <w:rPr>
          <w:color w:val="FF0000"/>
        </w:rPr>
      </w:pPr>
      <w:r>
        <w:rPr>
          <w:rStyle w:val="a3"/>
        </w:rPr>
        <w:endnoteRef/>
      </w:r>
      <w:r>
        <w:t xml:space="preserve"> </w:t>
      </w:r>
      <w:r w:rsidRPr="00C85AA8">
        <w:t>П</w:t>
      </w:r>
      <w:r>
        <w:t xml:space="preserve">риказ Минздрава России от 22 ноября </w:t>
      </w:r>
      <w:r w:rsidRPr="00C85AA8">
        <w:t>2021</w:t>
      </w:r>
      <w:r>
        <w:t xml:space="preserve"> г. № 1082н «</w:t>
      </w:r>
      <w:r w:rsidRPr="00C85AA8">
        <w:t>Об утверждении порядка выдачи свидетельства об аккредитации специалиста на бумажном носителе, формы свидетельства об аккредитации специалиста на бумажном носителе и технических требований к нему, а также порядка выдачи выписки о наличии в единой государственной информационной системе в сфере здравоохранения данных, подтверждающих факт прохождения</w:t>
      </w:r>
      <w:r>
        <w:t xml:space="preserve"> лицом аккредитации специалиста» (зарегистрирован Минюстом России 29 ноября </w:t>
      </w:r>
      <w:r w:rsidRPr="00C85AA8">
        <w:t>2021</w:t>
      </w:r>
      <w:r>
        <w:t xml:space="preserve"> г., регистрационный №</w:t>
      </w:r>
      <w:r w:rsidRPr="00C85AA8">
        <w:t xml:space="preserve"> 66066)</w:t>
      </w:r>
      <w:r>
        <w:t>.</w:t>
      </w:r>
    </w:p>
  </w:endnote>
  <w:endnote w:id="7">
    <w:p w14:paraId="78863EDC" w14:textId="3FC9A7F9" w:rsidR="00712AB1" w:rsidRDefault="00712AB1" w:rsidP="00CC3955">
      <w:pPr>
        <w:pStyle w:val="a7"/>
        <w:jc w:val="both"/>
      </w:pPr>
      <w:r>
        <w:rPr>
          <w:rStyle w:val="a3"/>
        </w:rPr>
        <w:endnoteRef/>
      </w:r>
      <w:r>
        <w:t xml:space="preserve"> </w:t>
      </w:r>
      <w:bookmarkStart w:id="24" w:name="_Hlk103535737"/>
      <w:r w:rsidRPr="00756959"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>
        <w:br/>
      </w:r>
      <w:r w:rsidRPr="00756959"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24"/>
      <w:r>
        <w:t>).</w:t>
      </w:r>
    </w:p>
  </w:endnote>
  <w:endnote w:id="8">
    <w:p w14:paraId="51267F9F" w14:textId="088D0CDE" w:rsidR="00712AB1" w:rsidRPr="003654D3" w:rsidRDefault="00712AB1" w:rsidP="00CC3955">
      <w:pPr>
        <w:pStyle w:val="a7"/>
        <w:jc w:val="both"/>
      </w:pPr>
      <w:r w:rsidRPr="003654D3">
        <w:rPr>
          <w:rStyle w:val="a3"/>
        </w:rPr>
        <w:endnoteRef/>
      </w:r>
      <w:bookmarkStart w:id="26" w:name="_Hlk35971808"/>
      <w:bookmarkStart w:id="27" w:name="_Hlk64734574"/>
      <w:r>
        <w:t xml:space="preserve"> С</w:t>
      </w:r>
      <w:r w:rsidRPr="003A6C7B">
        <w:t xml:space="preserve">татья 351.1 </w:t>
      </w:r>
      <w:bookmarkEnd w:id="26"/>
      <w:r w:rsidRPr="00854127">
        <w:rPr>
          <w:szCs w:val="18"/>
        </w:rPr>
        <w:t>Трудов</w:t>
      </w:r>
      <w:r>
        <w:rPr>
          <w:szCs w:val="18"/>
        </w:rPr>
        <w:t>ого</w:t>
      </w:r>
      <w:r w:rsidRPr="00854127">
        <w:rPr>
          <w:szCs w:val="18"/>
        </w:rPr>
        <w:t xml:space="preserve"> кодекс</w:t>
      </w:r>
      <w:r>
        <w:rPr>
          <w:szCs w:val="18"/>
        </w:rPr>
        <w:t>а</w:t>
      </w:r>
      <w:r w:rsidRPr="00854127">
        <w:rPr>
          <w:szCs w:val="18"/>
        </w:rPr>
        <w:t xml:space="preserve"> Российской Федерации</w:t>
      </w:r>
      <w:r w:rsidRPr="00FA774B">
        <w:rPr>
          <w:szCs w:val="18"/>
        </w:rPr>
        <w:t xml:space="preserve"> (Собрание законодательства Российской Федерации, 2002, </w:t>
      </w:r>
      <w:r>
        <w:rPr>
          <w:szCs w:val="18"/>
        </w:rPr>
        <w:t>№ </w:t>
      </w:r>
      <w:r w:rsidRPr="00FA774B">
        <w:rPr>
          <w:szCs w:val="18"/>
        </w:rPr>
        <w:t xml:space="preserve">1, ст. 3; </w:t>
      </w:r>
      <w:r>
        <w:rPr>
          <w:szCs w:val="18"/>
        </w:rPr>
        <w:t xml:space="preserve">2010, № 52, ст. 7002; </w:t>
      </w:r>
      <w:r w:rsidRPr="00FA774B">
        <w:rPr>
          <w:szCs w:val="18"/>
        </w:rPr>
        <w:t xml:space="preserve">2015, </w:t>
      </w:r>
      <w:r>
        <w:rPr>
          <w:szCs w:val="18"/>
        </w:rPr>
        <w:t>№ </w:t>
      </w:r>
      <w:r w:rsidRPr="00FA774B">
        <w:rPr>
          <w:szCs w:val="18"/>
        </w:rPr>
        <w:t>29, ст. 4356</w:t>
      </w:r>
      <w:bookmarkEnd w:id="27"/>
      <w:r w:rsidRPr="004450A0">
        <w:t>).</w:t>
      </w:r>
    </w:p>
  </w:endnote>
  <w:endnote w:id="9">
    <w:p w14:paraId="4CFAE0C9" w14:textId="78F8794E" w:rsidR="00712AB1" w:rsidRPr="00EC24EB" w:rsidRDefault="00712AB1" w:rsidP="00CC3955">
      <w:pPr>
        <w:pStyle w:val="a7"/>
        <w:jc w:val="both"/>
      </w:pPr>
      <w:r w:rsidRPr="00EC24EB">
        <w:rPr>
          <w:rStyle w:val="a3"/>
        </w:rPr>
        <w:endnoteRef/>
      </w:r>
      <w:bookmarkStart w:id="28" w:name="_Hlk64734668"/>
      <w:bookmarkStart w:id="29" w:name="_Hlk64734695"/>
      <w:r>
        <w:t xml:space="preserve"> Статья 13 и статья 71 </w:t>
      </w:r>
      <w:r w:rsidRPr="003A6C7B">
        <w:t>Федеральн</w:t>
      </w:r>
      <w:r>
        <w:t>ого</w:t>
      </w:r>
      <w:r w:rsidRPr="003A6C7B">
        <w:t xml:space="preserve"> закон</w:t>
      </w:r>
      <w:r>
        <w:t>а</w:t>
      </w:r>
      <w:r w:rsidRPr="003A6C7B">
        <w:t xml:space="preserve"> от 21 ноября 2011</w:t>
      </w:r>
      <w:r>
        <w:t> г.</w:t>
      </w:r>
      <w:r w:rsidRPr="003A6C7B">
        <w:t xml:space="preserve"> </w:t>
      </w:r>
      <w:r>
        <w:t>№ </w:t>
      </w:r>
      <w:r w:rsidRPr="003A6C7B">
        <w:t>323-ФЗ «Об основах охраны здоровья граждан в Российской Федерации»</w:t>
      </w:r>
      <w:r>
        <w:t>,</w:t>
      </w:r>
      <w:r w:rsidRPr="003A6C7B">
        <w:t xml:space="preserve"> (Собрание законодательства Российской Федерации, 2011, </w:t>
      </w:r>
      <w:r>
        <w:t>№ </w:t>
      </w:r>
      <w:r w:rsidRPr="003A6C7B">
        <w:t>48, ст. 6724;</w:t>
      </w:r>
      <w:bookmarkEnd w:id="28"/>
      <w:r>
        <w:t xml:space="preserve"> 2013, № 27, ст. 3477;</w:t>
      </w:r>
      <w:r w:rsidRPr="00AE03EC">
        <w:t xml:space="preserve"> </w:t>
      </w:r>
      <w:r>
        <w:t>2021, № 27, ст. 5143</w:t>
      </w:r>
      <w:r w:rsidRPr="003A6C7B">
        <w:t>)</w:t>
      </w:r>
      <w:bookmarkEnd w:id="29"/>
      <w:r w:rsidRPr="00EC24EB">
        <w:t>.</w:t>
      </w:r>
    </w:p>
  </w:endnote>
  <w:endnote w:id="10">
    <w:p w14:paraId="4F8E59AF" w14:textId="77777777" w:rsidR="00712AB1" w:rsidRPr="003654D3" w:rsidRDefault="00712AB1" w:rsidP="00CC3955">
      <w:pPr>
        <w:pStyle w:val="a7"/>
        <w:jc w:val="both"/>
      </w:pPr>
      <w:r w:rsidRPr="003654D3">
        <w:rPr>
          <w:rStyle w:val="a3"/>
        </w:rPr>
        <w:endnoteRef/>
      </w:r>
      <w:r w:rsidRPr="003654D3">
        <w:t> </w:t>
      </w:r>
      <w:bookmarkStart w:id="31" w:name="_Hlk66459345"/>
      <w:r w:rsidRPr="003829B4">
        <w:t>Единый квалификационный справочник должностей руководителей, специалистов и служащих</w:t>
      </w:r>
      <w:bookmarkEnd w:id="31"/>
      <w:r w:rsidRPr="004450A0">
        <w:t>.</w:t>
      </w:r>
    </w:p>
  </w:endnote>
  <w:endnote w:id="11">
    <w:p w14:paraId="2313602C" w14:textId="77777777" w:rsidR="00712AB1" w:rsidRPr="00E5236A" w:rsidRDefault="00712AB1" w:rsidP="00CC3955">
      <w:pPr>
        <w:pStyle w:val="a7"/>
        <w:jc w:val="both"/>
      </w:pPr>
      <w:r w:rsidRPr="003654D3">
        <w:rPr>
          <w:rStyle w:val="a3"/>
        </w:rPr>
        <w:endnoteRef/>
      </w:r>
      <w:r w:rsidRPr="003654D3">
        <w:t> Общероссийский классификатор профессий рабочих, должностей</w:t>
      </w:r>
      <w:r w:rsidRPr="00E5236A">
        <w:t xml:space="preserve"> служащих и тарифных разрядов.</w:t>
      </w:r>
    </w:p>
  </w:endnote>
  <w:endnote w:id="12">
    <w:p w14:paraId="395D4A68" w14:textId="77777777" w:rsidR="00712AB1" w:rsidRDefault="00712AB1" w:rsidP="00CC3955">
      <w:pPr>
        <w:pStyle w:val="ConsPlusNormal"/>
        <w:jc w:val="both"/>
        <w:rPr>
          <w:rFonts w:ascii="Times New Roman" w:hAnsi="Times New Roman" w:cs="Times New Roman"/>
          <w:szCs w:val="16"/>
        </w:rPr>
      </w:pPr>
      <w:r w:rsidRPr="00462EFF">
        <w:rPr>
          <w:rStyle w:val="a3"/>
          <w:rFonts w:ascii="Times New Roman" w:hAnsi="Times New Roman"/>
          <w:szCs w:val="16"/>
        </w:rPr>
        <w:endnoteRef/>
      </w:r>
      <w:r w:rsidRPr="00462EFF">
        <w:rPr>
          <w:rFonts w:ascii="Times New Roman" w:hAnsi="Times New Roman" w:cs="Times New Roman"/>
          <w:szCs w:val="16"/>
        </w:rPr>
        <w:t xml:space="preserve">Общероссийский классификатор специальностей по </w:t>
      </w:r>
      <w:r>
        <w:rPr>
          <w:rFonts w:ascii="Times New Roman" w:hAnsi="Times New Roman" w:cs="Times New Roman"/>
          <w:szCs w:val="16"/>
        </w:rPr>
        <w:t>образованию.</w:t>
      </w:r>
    </w:p>
    <w:p w14:paraId="18957DA4" w14:textId="77777777" w:rsidR="00712AB1" w:rsidRPr="00133FEC" w:rsidRDefault="00712AB1" w:rsidP="00CC3955">
      <w:pPr>
        <w:pStyle w:val="ConsPlusNormal"/>
        <w:jc w:val="both"/>
        <w:rPr>
          <w:rFonts w:ascii="Times New Roman" w:hAnsi="Times New Roman" w:cs="Times New Roman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643D9" w14:textId="77777777" w:rsidR="00712AB1" w:rsidRDefault="00712AB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6C912" w14:textId="77777777" w:rsidR="00712AB1" w:rsidRPr="00CC3C65" w:rsidRDefault="00712AB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Pr="00804F09">
      <w:rPr>
        <w:noProof/>
      </w:rPr>
      <w:t>2</w:t>
    </w:r>
    <w:r>
      <w:rPr>
        <w:noProof/>
      </w:rPr>
      <w:fldChar w:fldCharType="end"/>
    </w:r>
  </w:p>
  <w:p w14:paraId="750C98F1" w14:textId="77777777" w:rsidR="00712AB1" w:rsidRDefault="00712AB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E01E4" w14:textId="77777777" w:rsidR="00712AB1" w:rsidRDefault="00712AB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6B712" w14:textId="77777777" w:rsidR="00712AB1" w:rsidRPr="00970A32" w:rsidRDefault="00712AB1" w:rsidP="00C6503C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0DAB4" w14:textId="77777777" w:rsidR="00712AB1" w:rsidRDefault="00712A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D69E6" w14:textId="77777777" w:rsidR="00712AB1" w:rsidRDefault="00712AB1" w:rsidP="00C2289E">
      <w:r>
        <w:separator/>
      </w:r>
    </w:p>
  </w:footnote>
  <w:footnote w:type="continuationSeparator" w:id="0">
    <w:p w14:paraId="25EB1AD8" w14:textId="77777777" w:rsidR="00712AB1" w:rsidRDefault="00712AB1" w:rsidP="00C22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4B7B9" w14:textId="77777777" w:rsidR="00712AB1" w:rsidRPr="0083552A" w:rsidRDefault="00712AB1" w:rsidP="00480DFC">
    <w:pPr>
      <w:pStyle w:val="ab"/>
    </w:pPr>
    <w:r w:rsidRPr="000447EA">
      <w:fldChar w:fldCharType="begin"/>
    </w:r>
    <w:r w:rsidRPr="000447EA">
      <w:instrText>PAGE   \* MERGEFORMAT</w:instrText>
    </w:r>
    <w:r w:rsidRPr="000447EA">
      <w:fldChar w:fldCharType="separate"/>
    </w:r>
    <w:r>
      <w:rPr>
        <w:noProof/>
      </w:rPr>
      <w:t>2</w:t>
    </w:r>
    <w:r w:rsidRPr="000447EA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65CF5" w14:textId="77777777" w:rsidR="00712AB1" w:rsidRPr="00480DFC" w:rsidRDefault="00712AB1" w:rsidP="00480DFC">
    <w:pPr>
      <w:pStyle w:val="ab"/>
    </w:pPr>
    <w:r w:rsidRPr="00480DFC">
      <w:fldChar w:fldCharType="begin"/>
    </w:r>
    <w:r w:rsidRPr="00480DFC">
      <w:instrText>PAGE   \* MERGEFORMAT</w:instrText>
    </w:r>
    <w:r w:rsidRPr="00480DFC">
      <w:fldChar w:fldCharType="separate"/>
    </w:r>
    <w:r w:rsidR="00142244">
      <w:rPr>
        <w:noProof/>
      </w:rPr>
      <w:t>2</w:t>
    </w:r>
    <w:r w:rsidRPr="00480DFC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E1610" w14:textId="77777777" w:rsidR="00712AB1" w:rsidRDefault="00712AB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821877"/>
      <w:docPartObj>
        <w:docPartGallery w:val="Page Numbers (Top of Page)"/>
        <w:docPartUnique/>
      </w:docPartObj>
    </w:sdtPr>
    <w:sdtEndPr/>
    <w:sdtContent>
      <w:p w14:paraId="3E7347EB" w14:textId="77777777" w:rsidR="00712AB1" w:rsidRPr="005268BE" w:rsidRDefault="00712AB1" w:rsidP="00480DFC">
        <w:pPr>
          <w:pStyle w:val="ab"/>
        </w:pPr>
        <w:r w:rsidRPr="005268BE">
          <w:fldChar w:fldCharType="begin"/>
        </w:r>
        <w:r w:rsidRPr="005268BE">
          <w:instrText xml:space="preserve"> PAGE   \* MERGEFORMAT </w:instrText>
        </w:r>
        <w:r w:rsidRPr="005268BE">
          <w:fldChar w:fldCharType="separate"/>
        </w:r>
        <w:r w:rsidR="00142244">
          <w:rPr>
            <w:noProof/>
          </w:rPr>
          <w:t>21</w:t>
        </w:r>
        <w:r w:rsidRPr="005268BE"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66EB4" w14:textId="77777777" w:rsidR="00712AB1" w:rsidRDefault="00712A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" w15:restartNumberingAfterBreak="0">
    <w:nsid w:val="16974E57"/>
    <w:multiLevelType w:val="hybridMultilevel"/>
    <w:tmpl w:val="2AF0BA14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16FF6CEE"/>
    <w:multiLevelType w:val="hybridMultilevel"/>
    <w:tmpl w:val="91E477A6"/>
    <w:lvl w:ilvl="0" w:tplc="8AE28CA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E3DC5"/>
    <w:multiLevelType w:val="hybridMultilevel"/>
    <w:tmpl w:val="FBB63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149E2"/>
    <w:multiLevelType w:val="hybridMultilevel"/>
    <w:tmpl w:val="637AA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166F"/>
    <w:multiLevelType w:val="hybridMultilevel"/>
    <w:tmpl w:val="8F7C1E2C"/>
    <w:lvl w:ilvl="0" w:tplc="EADE0424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095039"/>
    <w:multiLevelType w:val="hybridMultilevel"/>
    <w:tmpl w:val="A1B424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47527"/>
    <w:multiLevelType w:val="hybridMultilevel"/>
    <w:tmpl w:val="45820F6A"/>
    <w:lvl w:ilvl="0" w:tplc="8AE28CA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043B0"/>
    <w:multiLevelType w:val="hybridMultilevel"/>
    <w:tmpl w:val="00ECC686"/>
    <w:lvl w:ilvl="0" w:tplc="EA36B008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16385"/>
  </w:hdrShapeDefaults>
  <w:footnotePr>
    <w:numStart w:val="7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9E"/>
    <w:rsid w:val="00001EB4"/>
    <w:rsid w:val="00002CCF"/>
    <w:rsid w:val="000035A9"/>
    <w:rsid w:val="000038B4"/>
    <w:rsid w:val="0000494D"/>
    <w:rsid w:val="00006C9A"/>
    <w:rsid w:val="000159A4"/>
    <w:rsid w:val="000160B3"/>
    <w:rsid w:val="00017209"/>
    <w:rsid w:val="00020418"/>
    <w:rsid w:val="00020DBE"/>
    <w:rsid w:val="0002116A"/>
    <w:rsid w:val="00022215"/>
    <w:rsid w:val="00024D25"/>
    <w:rsid w:val="00025862"/>
    <w:rsid w:val="00025E96"/>
    <w:rsid w:val="00025EF2"/>
    <w:rsid w:val="00026476"/>
    <w:rsid w:val="00027DAA"/>
    <w:rsid w:val="00027F84"/>
    <w:rsid w:val="00030E97"/>
    <w:rsid w:val="00030F01"/>
    <w:rsid w:val="00031204"/>
    <w:rsid w:val="000338C4"/>
    <w:rsid w:val="00033F3E"/>
    <w:rsid w:val="00034A9E"/>
    <w:rsid w:val="0003545A"/>
    <w:rsid w:val="00035638"/>
    <w:rsid w:val="00036C5C"/>
    <w:rsid w:val="000408D4"/>
    <w:rsid w:val="000413DB"/>
    <w:rsid w:val="00042E98"/>
    <w:rsid w:val="000433C9"/>
    <w:rsid w:val="00045259"/>
    <w:rsid w:val="0004664D"/>
    <w:rsid w:val="00047FCA"/>
    <w:rsid w:val="00052D7F"/>
    <w:rsid w:val="000533EF"/>
    <w:rsid w:val="000546B5"/>
    <w:rsid w:val="00056035"/>
    <w:rsid w:val="000612EB"/>
    <w:rsid w:val="000636E4"/>
    <w:rsid w:val="00065A55"/>
    <w:rsid w:val="0007032B"/>
    <w:rsid w:val="00070A01"/>
    <w:rsid w:val="000736B9"/>
    <w:rsid w:val="00081362"/>
    <w:rsid w:val="0008156E"/>
    <w:rsid w:val="0008227A"/>
    <w:rsid w:val="00082A0D"/>
    <w:rsid w:val="00082CDA"/>
    <w:rsid w:val="00083086"/>
    <w:rsid w:val="0008573D"/>
    <w:rsid w:val="00085A85"/>
    <w:rsid w:val="00086DD3"/>
    <w:rsid w:val="000916A2"/>
    <w:rsid w:val="00092167"/>
    <w:rsid w:val="000938D9"/>
    <w:rsid w:val="00093D1D"/>
    <w:rsid w:val="00094D30"/>
    <w:rsid w:val="00095500"/>
    <w:rsid w:val="00095F73"/>
    <w:rsid w:val="000A0A7F"/>
    <w:rsid w:val="000A2C4F"/>
    <w:rsid w:val="000A2F6B"/>
    <w:rsid w:val="000A31F9"/>
    <w:rsid w:val="000A3679"/>
    <w:rsid w:val="000A41B0"/>
    <w:rsid w:val="000A588C"/>
    <w:rsid w:val="000A5FE0"/>
    <w:rsid w:val="000A63C0"/>
    <w:rsid w:val="000B06E8"/>
    <w:rsid w:val="000B0E7A"/>
    <w:rsid w:val="000B1192"/>
    <w:rsid w:val="000B19D6"/>
    <w:rsid w:val="000B2F43"/>
    <w:rsid w:val="000B5D6E"/>
    <w:rsid w:val="000B6C47"/>
    <w:rsid w:val="000B6E8F"/>
    <w:rsid w:val="000B766C"/>
    <w:rsid w:val="000C03C0"/>
    <w:rsid w:val="000C1F92"/>
    <w:rsid w:val="000C2BE5"/>
    <w:rsid w:val="000C4B60"/>
    <w:rsid w:val="000C6B27"/>
    <w:rsid w:val="000C78EA"/>
    <w:rsid w:val="000C7A22"/>
    <w:rsid w:val="000C7D7B"/>
    <w:rsid w:val="000D2306"/>
    <w:rsid w:val="000D2D27"/>
    <w:rsid w:val="000D513D"/>
    <w:rsid w:val="000D6239"/>
    <w:rsid w:val="000D79FF"/>
    <w:rsid w:val="000E0C24"/>
    <w:rsid w:val="000E123B"/>
    <w:rsid w:val="000E144E"/>
    <w:rsid w:val="000E1AFB"/>
    <w:rsid w:val="000E1B06"/>
    <w:rsid w:val="000E1FB6"/>
    <w:rsid w:val="000E2269"/>
    <w:rsid w:val="000E4739"/>
    <w:rsid w:val="000E4ACA"/>
    <w:rsid w:val="000E4BB2"/>
    <w:rsid w:val="000E596B"/>
    <w:rsid w:val="000E6BB2"/>
    <w:rsid w:val="000E7756"/>
    <w:rsid w:val="000E7948"/>
    <w:rsid w:val="000F0B90"/>
    <w:rsid w:val="000F0EFB"/>
    <w:rsid w:val="000F10C7"/>
    <w:rsid w:val="000F128E"/>
    <w:rsid w:val="000F2779"/>
    <w:rsid w:val="000F3FD3"/>
    <w:rsid w:val="000F464D"/>
    <w:rsid w:val="000F4B28"/>
    <w:rsid w:val="000F4DCC"/>
    <w:rsid w:val="000F5CD4"/>
    <w:rsid w:val="000F640A"/>
    <w:rsid w:val="000F6B11"/>
    <w:rsid w:val="001003B9"/>
    <w:rsid w:val="00100564"/>
    <w:rsid w:val="00100829"/>
    <w:rsid w:val="0010129A"/>
    <w:rsid w:val="00101325"/>
    <w:rsid w:val="00102328"/>
    <w:rsid w:val="00102405"/>
    <w:rsid w:val="00102801"/>
    <w:rsid w:val="00103991"/>
    <w:rsid w:val="001041BA"/>
    <w:rsid w:val="00104C88"/>
    <w:rsid w:val="001061DC"/>
    <w:rsid w:val="001066A6"/>
    <w:rsid w:val="001070CB"/>
    <w:rsid w:val="00107315"/>
    <w:rsid w:val="00110541"/>
    <w:rsid w:val="0011195E"/>
    <w:rsid w:val="00113C6C"/>
    <w:rsid w:val="00113CCE"/>
    <w:rsid w:val="001140A4"/>
    <w:rsid w:val="00114982"/>
    <w:rsid w:val="00115B71"/>
    <w:rsid w:val="0012051D"/>
    <w:rsid w:val="00121258"/>
    <w:rsid w:val="00121A4C"/>
    <w:rsid w:val="0012391D"/>
    <w:rsid w:val="0012473A"/>
    <w:rsid w:val="001251B2"/>
    <w:rsid w:val="00125E46"/>
    <w:rsid w:val="0012668F"/>
    <w:rsid w:val="00131035"/>
    <w:rsid w:val="00131A49"/>
    <w:rsid w:val="00132381"/>
    <w:rsid w:val="00133BA2"/>
    <w:rsid w:val="00133FEC"/>
    <w:rsid w:val="0013493C"/>
    <w:rsid w:val="00136C7C"/>
    <w:rsid w:val="0013732D"/>
    <w:rsid w:val="0014084A"/>
    <w:rsid w:val="00140947"/>
    <w:rsid w:val="00140FF6"/>
    <w:rsid w:val="00141584"/>
    <w:rsid w:val="00141E5A"/>
    <w:rsid w:val="00142244"/>
    <w:rsid w:val="00142FDD"/>
    <w:rsid w:val="00143760"/>
    <w:rsid w:val="00144B0F"/>
    <w:rsid w:val="00153958"/>
    <w:rsid w:val="00153C66"/>
    <w:rsid w:val="00154532"/>
    <w:rsid w:val="00155D51"/>
    <w:rsid w:val="00157161"/>
    <w:rsid w:val="001571DF"/>
    <w:rsid w:val="001579B6"/>
    <w:rsid w:val="00157F36"/>
    <w:rsid w:val="00164D7D"/>
    <w:rsid w:val="001650E8"/>
    <w:rsid w:val="001658E1"/>
    <w:rsid w:val="00166111"/>
    <w:rsid w:val="00166B48"/>
    <w:rsid w:val="0017000A"/>
    <w:rsid w:val="00175DE2"/>
    <w:rsid w:val="001774DF"/>
    <w:rsid w:val="00177B89"/>
    <w:rsid w:val="00180F0E"/>
    <w:rsid w:val="00181677"/>
    <w:rsid w:val="00181721"/>
    <w:rsid w:val="00181A0B"/>
    <w:rsid w:val="00181E32"/>
    <w:rsid w:val="00185052"/>
    <w:rsid w:val="0018528D"/>
    <w:rsid w:val="00185488"/>
    <w:rsid w:val="00185A30"/>
    <w:rsid w:val="001867B5"/>
    <w:rsid w:val="00186A6B"/>
    <w:rsid w:val="0018742C"/>
    <w:rsid w:val="00191F96"/>
    <w:rsid w:val="00193D8B"/>
    <w:rsid w:val="0019468E"/>
    <w:rsid w:val="0019665C"/>
    <w:rsid w:val="00196B12"/>
    <w:rsid w:val="00196D6C"/>
    <w:rsid w:val="001A3EC3"/>
    <w:rsid w:val="001A528F"/>
    <w:rsid w:val="001A5361"/>
    <w:rsid w:val="001A5C3B"/>
    <w:rsid w:val="001A6FA8"/>
    <w:rsid w:val="001A7333"/>
    <w:rsid w:val="001B0C2F"/>
    <w:rsid w:val="001B2660"/>
    <w:rsid w:val="001B2749"/>
    <w:rsid w:val="001B37F4"/>
    <w:rsid w:val="001B3E31"/>
    <w:rsid w:val="001B503A"/>
    <w:rsid w:val="001B65DF"/>
    <w:rsid w:val="001B66C4"/>
    <w:rsid w:val="001B6F75"/>
    <w:rsid w:val="001C0550"/>
    <w:rsid w:val="001C2574"/>
    <w:rsid w:val="001C2B15"/>
    <w:rsid w:val="001C2CB7"/>
    <w:rsid w:val="001C50CC"/>
    <w:rsid w:val="001C5C2E"/>
    <w:rsid w:val="001C5F5F"/>
    <w:rsid w:val="001D0253"/>
    <w:rsid w:val="001D0529"/>
    <w:rsid w:val="001D2804"/>
    <w:rsid w:val="001D2916"/>
    <w:rsid w:val="001D3DAA"/>
    <w:rsid w:val="001D40CD"/>
    <w:rsid w:val="001D6E5C"/>
    <w:rsid w:val="001D7DED"/>
    <w:rsid w:val="001E0300"/>
    <w:rsid w:val="001E0373"/>
    <w:rsid w:val="001E03A6"/>
    <w:rsid w:val="001E07A7"/>
    <w:rsid w:val="001E0F99"/>
    <w:rsid w:val="001E2BF5"/>
    <w:rsid w:val="001E2F60"/>
    <w:rsid w:val="001E4046"/>
    <w:rsid w:val="001E4CE5"/>
    <w:rsid w:val="001E6451"/>
    <w:rsid w:val="001E684F"/>
    <w:rsid w:val="001E6D95"/>
    <w:rsid w:val="001E76BA"/>
    <w:rsid w:val="001F044D"/>
    <w:rsid w:val="001F087F"/>
    <w:rsid w:val="001F101B"/>
    <w:rsid w:val="001F1298"/>
    <w:rsid w:val="001F1AF8"/>
    <w:rsid w:val="001F2ACA"/>
    <w:rsid w:val="001F2B0B"/>
    <w:rsid w:val="001F341C"/>
    <w:rsid w:val="001F3EA3"/>
    <w:rsid w:val="002008A1"/>
    <w:rsid w:val="00201A26"/>
    <w:rsid w:val="00203703"/>
    <w:rsid w:val="00203706"/>
    <w:rsid w:val="00204872"/>
    <w:rsid w:val="00205032"/>
    <w:rsid w:val="00205AA1"/>
    <w:rsid w:val="00205FAC"/>
    <w:rsid w:val="00206ADB"/>
    <w:rsid w:val="00206F1B"/>
    <w:rsid w:val="00207803"/>
    <w:rsid w:val="00210CFE"/>
    <w:rsid w:val="00211748"/>
    <w:rsid w:val="00211EA7"/>
    <w:rsid w:val="0021288D"/>
    <w:rsid w:val="002137CF"/>
    <w:rsid w:val="00213AF0"/>
    <w:rsid w:val="002163A9"/>
    <w:rsid w:val="002166C0"/>
    <w:rsid w:val="00220BFD"/>
    <w:rsid w:val="002219E4"/>
    <w:rsid w:val="00222360"/>
    <w:rsid w:val="002225A8"/>
    <w:rsid w:val="00222A67"/>
    <w:rsid w:val="00224267"/>
    <w:rsid w:val="002243E6"/>
    <w:rsid w:val="00224DFC"/>
    <w:rsid w:val="002264BA"/>
    <w:rsid w:val="00226C6A"/>
    <w:rsid w:val="002308F5"/>
    <w:rsid w:val="0023144B"/>
    <w:rsid w:val="00234749"/>
    <w:rsid w:val="00235433"/>
    <w:rsid w:val="00235B8A"/>
    <w:rsid w:val="00236BAD"/>
    <w:rsid w:val="00237151"/>
    <w:rsid w:val="002377B1"/>
    <w:rsid w:val="00242891"/>
    <w:rsid w:val="002433C3"/>
    <w:rsid w:val="00246194"/>
    <w:rsid w:val="002461CA"/>
    <w:rsid w:val="0024769D"/>
    <w:rsid w:val="0025200F"/>
    <w:rsid w:val="00252B3A"/>
    <w:rsid w:val="002535AD"/>
    <w:rsid w:val="00254CB7"/>
    <w:rsid w:val="002557A4"/>
    <w:rsid w:val="00256C7C"/>
    <w:rsid w:val="00257998"/>
    <w:rsid w:val="0026389C"/>
    <w:rsid w:val="00265248"/>
    <w:rsid w:val="00265F34"/>
    <w:rsid w:val="002675C9"/>
    <w:rsid w:val="002702FF"/>
    <w:rsid w:val="00271151"/>
    <w:rsid w:val="00272219"/>
    <w:rsid w:val="0027708C"/>
    <w:rsid w:val="002801FA"/>
    <w:rsid w:val="00282017"/>
    <w:rsid w:val="0028289C"/>
    <w:rsid w:val="00282F25"/>
    <w:rsid w:val="00283B64"/>
    <w:rsid w:val="00284146"/>
    <w:rsid w:val="00286B25"/>
    <w:rsid w:val="00286EA1"/>
    <w:rsid w:val="00290044"/>
    <w:rsid w:val="002905C4"/>
    <w:rsid w:val="00291396"/>
    <w:rsid w:val="00292BDD"/>
    <w:rsid w:val="00295A06"/>
    <w:rsid w:val="00295E14"/>
    <w:rsid w:val="00296E76"/>
    <w:rsid w:val="002A1AAB"/>
    <w:rsid w:val="002A30C7"/>
    <w:rsid w:val="002A50D9"/>
    <w:rsid w:val="002A5186"/>
    <w:rsid w:val="002A5C1F"/>
    <w:rsid w:val="002A5DDE"/>
    <w:rsid w:val="002A5E70"/>
    <w:rsid w:val="002A703C"/>
    <w:rsid w:val="002B0341"/>
    <w:rsid w:val="002B105B"/>
    <w:rsid w:val="002B15BD"/>
    <w:rsid w:val="002B2210"/>
    <w:rsid w:val="002B249C"/>
    <w:rsid w:val="002B27C9"/>
    <w:rsid w:val="002B47C0"/>
    <w:rsid w:val="002B526F"/>
    <w:rsid w:val="002B58AE"/>
    <w:rsid w:val="002C101E"/>
    <w:rsid w:val="002C3D70"/>
    <w:rsid w:val="002C4174"/>
    <w:rsid w:val="002C475C"/>
    <w:rsid w:val="002C47C8"/>
    <w:rsid w:val="002C49B5"/>
    <w:rsid w:val="002C65F4"/>
    <w:rsid w:val="002C6B66"/>
    <w:rsid w:val="002C6B75"/>
    <w:rsid w:val="002D25B2"/>
    <w:rsid w:val="002D2AD5"/>
    <w:rsid w:val="002D2F85"/>
    <w:rsid w:val="002D309A"/>
    <w:rsid w:val="002D3A42"/>
    <w:rsid w:val="002D5A74"/>
    <w:rsid w:val="002D799F"/>
    <w:rsid w:val="002E08E9"/>
    <w:rsid w:val="002E15A2"/>
    <w:rsid w:val="002E1C9A"/>
    <w:rsid w:val="002E1E06"/>
    <w:rsid w:val="002E1E4B"/>
    <w:rsid w:val="002E3D9F"/>
    <w:rsid w:val="002E607F"/>
    <w:rsid w:val="002E60EB"/>
    <w:rsid w:val="002E6B13"/>
    <w:rsid w:val="002E6C2B"/>
    <w:rsid w:val="002E74F5"/>
    <w:rsid w:val="002F063D"/>
    <w:rsid w:val="002F1996"/>
    <w:rsid w:val="002F1F53"/>
    <w:rsid w:val="002F2D83"/>
    <w:rsid w:val="002F3D88"/>
    <w:rsid w:val="002F6F5C"/>
    <w:rsid w:val="003011BC"/>
    <w:rsid w:val="0030173F"/>
    <w:rsid w:val="00301D0F"/>
    <w:rsid w:val="00302B44"/>
    <w:rsid w:val="00302BFA"/>
    <w:rsid w:val="00302F1C"/>
    <w:rsid w:val="003038D3"/>
    <w:rsid w:val="00307399"/>
    <w:rsid w:val="00310E9E"/>
    <w:rsid w:val="00312ACA"/>
    <w:rsid w:val="00312E77"/>
    <w:rsid w:val="0031320E"/>
    <w:rsid w:val="00314AF5"/>
    <w:rsid w:val="00315FC4"/>
    <w:rsid w:val="003161B5"/>
    <w:rsid w:val="00320283"/>
    <w:rsid w:val="003209B2"/>
    <w:rsid w:val="00320A3F"/>
    <w:rsid w:val="00322E95"/>
    <w:rsid w:val="0032458B"/>
    <w:rsid w:val="00325604"/>
    <w:rsid w:val="0032584A"/>
    <w:rsid w:val="00326DF9"/>
    <w:rsid w:val="0032705A"/>
    <w:rsid w:val="0033009C"/>
    <w:rsid w:val="00330E6D"/>
    <w:rsid w:val="00330F85"/>
    <w:rsid w:val="0033180C"/>
    <w:rsid w:val="00332EF0"/>
    <w:rsid w:val="0033320D"/>
    <w:rsid w:val="003335DE"/>
    <w:rsid w:val="003338B6"/>
    <w:rsid w:val="00334BD4"/>
    <w:rsid w:val="00334E7F"/>
    <w:rsid w:val="003350BF"/>
    <w:rsid w:val="00335F39"/>
    <w:rsid w:val="00336074"/>
    <w:rsid w:val="00337055"/>
    <w:rsid w:val="003374F0"/>
    <w:rsid w:val="0034095D"/>
    <w:rsid w:val="00341402"/>
    <w:rsid w:val="0034212B"/>
    <w:rsid w:val="003428E4"/>
    <w:rsid w:val="0034302E"/>
    <w:rsid w:val="0034426B"/>
    <w:rsid w:val="00344394"/>
    <w:rsid w:val="00345CB2"/>
    <w:rsid w:val="0035062E"/>
    <w:rsid w:val="00351D6E"/>
    <w:rsid w:val="003522F9"/>
    <w:rsid w:val="003532F6"/>
    <w:rsid w:val="00354A87"/>
    <w:rsid w:val="00354ABD"/>
    <w:rsid w:val="00355612"/>
    <w:rsid w:val="00360284"/>
    <w:rsid w:val="0036054E"/>
    <w:rsid w:val="00362790"/>
    <w:rsid w:val="00363C7E"/>
    <w:rsid w:val="0036656E"/>
    <w:rsid w:val="0036656F"/>
    <w:rsid w:val="00366CDD"/>
    <w:rsid w:val="003708AA"/>
    <w:rsid w:val="00370970"/>
    <w:rsid w:val="00370C9C"/>
    <w:rsid w:val="00372DB6"/>
    <w:rsid w:val="00374EB4"/>
    <w:rsid w:val="003762ED"/>
    <w:rsid w:val="00376B92"/>
    <w:rsid w:val="00381098"/>
    <w:rsid w:val="00383731"/>
    <w:rsid w:val="0038497F"/>
    <w:rsid w:val="003851DE"/>
    <w:rsid w:val="00386080"/>
    <w:rsid w:val="00386288"/>
    <w:rsid w:val="00386C3B"/>
    <w:rsid w:val="00392247"/>
    <w:rsid w:val="00393F9F"/>
    <w:rsid w:val="003955F4"/>
    <w:rsid w:val="00395811"/>
    <w:rsid w:val="00397340"/>
    <w:rsid w:val="00397E6F"/>
    <w:rsid w:val="003A0406"/>
    <w:rsid w:val="003A1C72"/>
    <w:rsid w:val="003A3151"/>
    <w:rsid w:val="003A34CC"/>
    <w:rsid w:val="003A360E"/>
    <w:rsid w:val="003A631F"/>
    <w:rsid w:val="003A63C1"/>
    <w:rsid w:val="003A7121"/>
    <w:rsid w:val="003A712F"/>
    <w:rsid w:val="003A747C"/>
    <w:rsid w:val="003A77B0"/>
    <w:rsid w:val="003B06B9"/>
    <w:rsid w:val="003B1842"/>
    <w:rsid w:val="003B3295"/>
    <w:rsid w:val="003B32FC"/>
    <w:rsid w:val="003B3AC7"/>
    <w:rsid w:val="003B43D2"/>
    <w:rsid w:val="003B45CB"/>
    <w:rsid w:val="003B537E"/>
    <w:rsid w:val="003B5722"/>
    <w:rsid w:val="003B6502"/>
    <w:rsid w:val="003B6C29"/>
    <w:rsid w:val="003B728C"/>
    <w:rsid w:val="003B7F5B"/>
    <w:rsid w:val="003C04DA"/>
    <w:rsid w:val="003C0927"/>
    <w:rsid w:val="003C0F55"/>
    <w:rsid w:val="003C10D9"/>
    <w:rsid w:val="003C193C"/>
    <w:rsid w:val="003C2942"/>
    <w:rsid w:val="003C33A0"/>
    <w:rsid w:val="003C38FE"/>
    <w:rsid w:val="003C4527"/>
    <w:rsid w:val="003C4532"/>
    <w:rsid w:val="003C4F5C"/>
    <w:rsid w:val="003C54B4"/>
    <w:rsid w:val="003C6F1D"/>
    <w:rsid w:val="003C7EBF"/>
    <w:rsid w:val="003D0B05"/>
    <w:rsid w:val="003D17A6"/>
    <w:rsid w:val="003D31CC"/>
    <w:rsid w:val="003D4341"/>
    <w:rsid w:val="003D437D"/>
    <w:rsid w:val="003D7950"/>
    <w:rsid w:val="003D7C14"/>
    <w:rsid w:val="003E1F6D"/>
    <w:rsid w:val="003E37DF"/>
    <w:rsid w:val="003E383F"/>
    <w:rsid w:val="003E7C74"/>
    <w:rsid w:val="003F06C1"/>
    <w:rsid w:val="003F0EFC"/>
    <w:rsid w:val="003F1A67"/>
    <w:rsid w:val="003F24CB"/>
    <w:rsid w:val="003F2B63"/>
    <w:rsid w:val="003F5BA6"/>
    <w:rsid w:val="003F6A84"/>
    <w:rsid w:val="003F7739"/>
    <w:rsid w:val="0040011B"/>
    <w:rsid w:val="00401014"/>
    <w:rsid w:val="004049C5"/>
    <w:rsid w:val="004057E5"/>
    <w:rsid w:val="00406A1F"/>
    <w:rsid w:val="00410142"/>
    <w:rsid w:val="00410417"/>
    <w:rsid w:val="004117C1"/>
    <w:rsid w:val="004125D1"/>
    <w:rsid w:val="004134CD"/>
    <w:rsid w:val="004146F2"/>
    <w:rsid w:val="00415385"/>
    <w:rsid w:val="00415EF3"/>
    <w:rsid w:val="004168DB"/>
    <w:rsid w:val="00417333"/>
    <w:rsid w:val="00422821"/>
    <w:rsid w:val="00424CE8"/>
    <w:rsid w:val="00426616"/>
    <w:rsid w:val="00426E41"/>
    <w:rsid w:val="004276C4"/>
    <w:rsid w:val="00432537"/>
    <w:rsid w:val="00432815"/>
    <w:rsid w:val="00433014"/>
    <w:rsid w:val="00434DF6"/>
    <w:rsid w:val="00435B98"/>
    <w:rsid w:val="00436531"/>
    <w:rsid w:val="00440160"/>
    <w:rsid w:val="00440598"/>
    <w:rsid w:val="00441678"/>
    <w:rsid w:val="0044228B"/>
    <w:rsid w:val="00443195"/>
    <w:rsid w:val="00443309"/>
    <w:rsid w:val="004437CE"/>
    <w:rsid w:val="0044409B"/>
    <w:rsid w:val="00444F04"/>
    <w:rsid w:val="00445408"/>
    <w:rsid w:val="004455D8"/>
    <w:rsid w:val="004556F9"/>
    <w:rsid w:val="00455E42"/>
    <w:rsid w:val="0045653A"/>
    <w:rsid w:val="0045679E"/>
    <w:rsid w:val="00456E48"/>
    <w:rsid w:val="0046023C"/>
    <w:rsid w:val="00462B8E"/>
    <w:rsid w:val="00464C05"/>
    <w:rsid w:val="0046568E"/>
    <w:rsid w:val="004658B0"/>
    <w:rsid w:val="00466D02"/>
    <w:rsid w:val="004679AB"/>
    <w:rsid w:val="00470413"/>
    <w:rsid w:val="00470756"/>
    <w:rsid w:val="00471168"/>
    <w:rsid w:val="00471946"/>
    <w:rsid w:val="00471A7A"/>
    <w:rsid w:val="00473988"/>
    <w:rsid w:val="0047420A"/>
    <w:rsid w:val="00474240"/>
    <w:rsid w:val="004748BC"/>
    <w:rsid w:val="00474DF5"/>
    <w:rsid w:val="00477FAB"/>
    <w:rsid w:val="00480DFC"/>
    <w:rsid w:val="004811CB"/>
    <w:rsid w:val="00481AE5"/>
    <w:rsid w:val="00482444"/>
    <w:rsid w:val="004839D8"/>
    <w:rsid w:val="00483B4A"/>
    <w:rsid w:val="00483DAB"/>
    <w:rsid w:val="00483E6C"/>
    <w:rsid w:val="004849EC"/>
    <w:rsid w:val="00486497"/>
    <w:rsid w:val="00491096"/>
    <w:rsid w:val="0049195E"/>
    <w:rsid w:val="004949C1"/>
    <w:rsid w:val="004951F6"/>
    <w:rsid w:val="00497B7C"/>
    <w:rsid w:val="00497E68"/>
    <w:rsid w:val="004A090B"/>
    <w:rsid w:val="004A0ACF"/>
    <w:rsid w:val="004A19DD"/>
    <w:rsid w:val="004A244D"/>
    <w:rsid w:val="004A2EBC"/>
    <w:rsid w:val="004A34FD"/>
    <w:rsid w:val="004A3B93"/>
    <w:rsid w:val="004A5662"/>
    <w:rsid w:val="004A6ADC"/>
    <w:rsid w:val="004A6D8C"/>
    <w:rsid w:val="004B0019"/>
    <w:rsid w:val="004B0EAB"/>
    <w:rsid w:val="004B2BE1"/>
    <w:rsid w:val="004B37CF"/>
    <w:rsid w:val="004B42AB"/>
    <w:rsid w:val="004B4A32"/>
    <w:rsid w:val="004B4A6A"/>
    <w:rsid w:val="004B4D52"/>
    <w:rsid w:val="004B5F6C"/>
    <w:rsid w:val="004B6F15"/>
    <w:rsid w:val="004C130E"/>
    <w:rsid w:val="004C14CB"/>
    <w:rsid w:val="004C1B80"/>
    <w:rsid w:val="004C288F"/>
    <w:rsid w:val="004C2DAA"/>
    <w:rsid w:val="004C41FA"/>
    <w:rsid w:val="004C5E2B"/>
    <w:rsid w:val="004C6023"/>
    <w:rsid w:val="004C768D"/>
    <w:rsid w:val="004C7C5A"/>
    <w:rsid w:val="004D087D"/>
    <w:rsid w:val="004D0924"/>
    <w:rsid w:val="004D14E0"/>
    <w:rsid w:val="004D2485"/>
    <w:rsid w:val="004D2F90"/>
    <w:rsid w:val="004D5AD2"/>
    <w:rsid w:val="004D7B07"/>
    <w:rsid w:val="004E0D63"/>
    <w:rsid w:val="004E1449"/>
    <w:rsid w:val="004E1862"/>
    <w:rsid w:val="004E1E4E"/>
    <w:rsid w:val="004E3D28"/>
    <w:rsid w:val="004E3FDA"/>
    <w:rsid w:val="004E5A78"/>
    <w:rsid w:val="004E5D4C"/>
    <w:rsid w:val="004E661D"/>
    <w:rsid w:val="004F1916"/>
    <w:rsid w:val="004F44B4"/>
    <w:rsid w:val="004F5552"/>
    <w:rsid w:val="004F5769"/>
    <w:rsid w:val="004F57F4"/>
    <w:rsid w:val="004F641E"/>
    <w:rsid w:val="00500F0F"/>
    <w:rsid w:val="00502820"/>
    <w:rsid w:val="00503524"/>
    <w:rsid w:val="00505D3B"/>
    <w:rsid w:val="00505E97"/>
    <w:rsid w:val="005078AD"/>
    <w:rsid w:val="005119A1"/>
    <w:rsid w:val="00512029"/>
    <w:rsid w:val="00512210"/>
    <w:rsid w:val="00512E67"/>
    <w:rsid w:val="00512F27"/>
    <w:rsid w:val="005130E4"/>
    <w:rsid w:val="0051512B"/>
    <w:rsid w:val="00515515"/>
    <w:rsid w:val="00517A69"/>
    <w:rsid w:val="00517F7F"/>
    <w:rsid w:val="00520817"/>
    <w:rsid w:val="00520DB6"/>
    <w:rsid w:val="005213C2"/>
    <w:rsid w:val="00521E8F"/>
    <w:rsid w:val="00522CB7"/>
    <w:rsid w:val="0052396C"/>
    <w:rsid w:val="00523A38"/>
    <w:rsid w:val="0052450E"/>
    <w:rsid w:val="005249F0"/>
    <w:rsid w:val="00524FDF"/>
    <w:rsid w:val="005264B4"/>
    <w:rsid w:val="005268BE"/>
    <w:rsid w:val="005269AE"/>
    <w:rsid w:val="005271AF"/>
    <w:rsid w:val="00527242"/>
    <w:rsid w:val="00527552"/>
    <w:rsid w:val="00527BC3"/>
    <w:rsid w:val="0053090F"/>
    <w:rsid w:val="00530914"/>
    <w:rsid w:val="0053244F"/>
    <w:rsid w:val="00532C1E"/>
    <w:rsid w:val="00532DEF"/>
    <w:rsid w:val="00533834"/>
    <w:rsid w:val="00533BF8"/>
    <w:rsid w:val="00534260"/>
    <w:rsid w:val="00534FE9"/>
    <w:rsid w:val="00535A88"/>
    <w:rsid w:val="00537945"/>
    <w:rsid w:val="00537FC2"/>
    <w:rsid w:val="0054090B"/>
    <w:rsid w:val="00540DDA"/>
    <w:rsid w:val="0054104D"/>
    <w:rsid w:val="005413A9"/>
    <w:rsid w:val="00541AFE"/>
    <w:rsid w:val="00541B37"/>
    <w:rsid w:val="00541F85"/>
    <w:rsid w:val="00542251"/>
    <w:rsid w:val="00542EE6"/>
    <w:rsid w:val="005432BE"/>
    <w:rsid w:val="00544F1D"/>
    <w:rsid w:val="00545737"/>
    <w:rsid w:val="00545A46"/>
    <w:rsid w:val="00545A6A"/>
    <w:rsid w:val="00546940"/>
    <w:rsid w:val="00546F91"/>
    <w:rsid w:val="0054736A"/>
    <w:rsid w:val="00547994"/>
    <w:rsid w:val="00550AE1"/>
    <w:rsid w:val="00551D82"/>
    <w:rsid w:val="00552A5C"/>
    <w:rsid w:val="00552BED"/>
    <w:rsid w:val="005548FC"/>
    <w:rsid w:val="0055744B"/>
    <w:rsid w:val="005605C6"/>
    <w:rsid w:val="00560DF1"/>
    <w:rsid w:val="00563ABD"/>
    <w:rsid w:val="00563DAF"/>
    <w:rsid w:val="00564F2D"/>
    <w:rsid w:val="005650A7"/>
    <w:rsid w:val="00566924"/>
    <w:rsid w:val="00566D66"/>
    <w:rsid w:val="00567263"/>
    <w:rsid w:val="005700DE"/>
    <w:rsid w:val="00571076"/>
    <w:rsid w:val="005721F5"/>
    <w:rsid w:val="00573D24"/>
    <w:rsid w:val="005757E2"/>
    <w:rsid w:val="0057664E"/>
    <w:rsid w:val="00577347"/>
    <w:rsid w:val="005777B9"/>
    <w:rsid w:val="0058033D"/>
    <w:rsid w:val="005850CA"/>
    <w:rsid w:val="005859E4"/>
    <w:rsid w:val="00585FA4"/>
    <w:rsid w:val="005867E7"/>
    <w:rsid w:val="00587D46"/>
    <w:rsid w:val="005900C5"/>
    <w:rsid w:val="005909FF"/>
    <w:rsid w:val="005911F7"/>
    <w:rsid w:val="00592583"/>
    <w:rsid w:val="0059269B"/>
    <w:rsid w:val="005930AE"/>
    <w:rsid w:val="00594892"/>
    <w:rsid w:val="005953CB"/>
    <w:rsid w:val="005963F2"/>
    <w:rsid w:val="00596E4E"/>
    <w:rsid w:val="005A0F37"/>
    <w:rsid w:val="005A205F"/>
    <w:rsid w:val="005A5F75"/>
    <w:rsid w:val="005A614C"/>
    <w:rsid w:val="005A685E"/>
    <w:rsid w:val="005A7480"/>
    <w:rsid w:val="005B1480"/>
    <w:rsid w:val="005B1A15"/>
    <w:rsid w:val="005B1FB6"/>
    <w:rsid w:val="005B76AC"/>
    <w:rsid w:val="005C22A1"/>
    <w:rsid w:val="005C2319"/>
    <w:rsid w:val="005C25C3"/>
    <w:rsid w:val="005C3195"/>
    <w:rsid w:val="005C3320"/>
    <w:rsid w:val="005C3483"/>
    <w:rsid w:val="005C6857"/>
    <w:rsid w:val="005D2DD0"/>
    <w:rsid w:val="005D3EDA"/>
    <w:rsid w:val="005D473C"/>
    <w:rsid w:val="005D6664"/>
    <w:rsid w:val="005D6754"/>
    <w:rsid w:val="005D7694"/>
    <w:rsid w:val="005E110B"/>
    <w:rsid w:val="005E16E4"/>
    <w:rsid w:val="005E60C4"/>
    <w:rsid w:val="005E6C53"/>
    <w:rsid w:val="005E7A8D"/>
    <w:rsid w:val="005E7CFC"/>
    <w:rsid w:val="005F0383"/>
    <w:rsid w:val="005F1341"/>
    <w:rsid w:val="005F3357"/>
    <w:rsid w:val="005F4909"/>
    <w:rsid w:val="005F6251"/>
    <w:rsid w:val="005F6457"/>
    <w:rsid w:val="00600A95"/>
    <w:rsid w:val="00600F4B"/>
    <w:rsid w:val="00603530"/>
    <w:rsid w:val="00604A7C"/>
    <w:rsid w:val="00604BA1"/>
    <w:rsid w:val="006056DB"/>
    <w:rsid w:val="00607709"/>
    <w:rsid w:val="00607C96"/>
    <w:rsid w:val="006107E9"/>
    <w:rsid w:val="0061312B"/>
    <w:rsid w:val="00613CBD"/>
    <w:rsid w:val="00615B7C"/>
    <w:rsid w:val="006168D5"/>
    <w:rsid w:val="006204D7"/>
    <w:rsid w:val="006220DE"/>
    <w:rsid w:val="006224C8"/>
    <w:rsid w:val="00622F2E"/>
    <w:rsid w:val="00623836"/>
    <w:rsid w:val="006241D2"/>
    <w:rsid w:val="006248D3"/>
    <w:rsid w:val="006249F8"/>
    <w:rsid w:val="00624C5D"/>
    <w:rsid w:val="00624FA9"/>
    <w:rsid w:val="006253F7"/>
    <w:rsid w:val="00627580"/>
    <w:rsid w:val="0063151B"/>
    <w:rsid w:val="00634380"/>
    <w:rsid w:val="00634F6B"/>
    <w:rsid w:val="006354BC"/>
    <w:rsid w:val="006369C6"/>
    <w:rsid w:val="00636AE2"/>
    <w:rsid w:val="0064157D"/>
    <w:rsid w:val="00642465"/>
    <w:rsid w:val="006424BA"/>
    <w:rsid w:val="00642A0B"/>
    <w:rsid w:val="006431DB"/>
    <w:rsid w:val="0064340E"/>
    <w:rsid w:val="00643569"/>
    <w:rsid w:val="00644052"/>
    <w:rsid w:val="00644063"/>
    <w:rsid w:val="00644862"/>
    <w:rsid w:val="0064598C"/>
    <w:rsid w:val="00645CB9"/>
    <w:rsid w:val="0064690C"/>
    <w:rsid w:val="00650ED6"/>
    <w:rsid w:val="00651AFA"/>
    <w:rsid w:val="0065345C"/>
    <w:rsid w:val="006534AF"/>
    <w:rsid w:val="00653B9E"/>
    <w:rsid w:val="0065480B"/>
    <w:rsid w:val="00655326"/>
    <w:rsid w:val="006558AF"/>
    <w:rsid w:val="0065605B"/>
    <w:rsid w:val="006572B6"/>
    <w:rsid w:val="006574AC"/>
    <w:rsid w:val="00662EB8"/>
    <w:rsid w:val="006643B2"/>
    <w:rsid w:val="0066452E"/>
    <w:rsid w:val="00664740"/>
    <w:rsid w:val="00664B9E"/>
    <w:rsid w:val="0066624A"/>
    <w:rsid w:val="00666B05"/>
    <w:rsid w:val="00666C5A"/>
    <w:rsid w:val="00667CDC"/>
    <w:rsid w:val="0067118A"/>
    <w:rsid w:val="0067228C"/>
    <w:rsid w:val="00672B15"/>
    <w:rsid w:val="006736DD"/>
    <w:rsid w:val="00674125"/>
    <w:rsid w:val="006744FA"/>
    <w:rsid w:val="006759B3"/>
    <w:rsid w:val="00675CAD"/>
    <w:rsid w:val="006761EA"/>
    <w:rsid w:val="00680818"/>
    <w:rsid w:val="00681793"/>
    <w:rsid w:val="00682A4C"/>
    <w:rsid w:val="00682B9E"/>
    <w:rsid w:val="00683861"/>
    <w:rsid w:val="0068620E"/>
    <w:rsid w:val="00686FA0"/>
    <w:rsid w:val="00687321"/>
    <w:rsid w:val="00687B25"/>
    <w:rsid w:val="0069077A"/>
    <w:rsid w:val="00690D61"/>
    <w:rsid w:val="00692083"/>
    <w:rsid w:val="0069232A"/>
    <w:rsid w:val="006923EB"/>
    <w:rsid w:val="00693064"/>
    <w:rsid w:val="006974A3"/>
    <w:rsid w:val="006979D0"/>
    <w:rsid w:val="006A1795"/>
    <w:rsid w:val="006A29A4"/>
    <w:rsid w:val="006A4A6D"/>
    <w:rsid w:val="006A4A9C"/>
    <w:rsid w:val="006A5C15"/>
    <w:rsid w:val="006A5DE9"/>
    <w:rsid w:val="006A68EA"/>
    <w:rsid w:val="006B06AC"/>
    <w:rsid w:val="006B25C8"/>
    <w:rsid w:val="006B2A28"/>
    <w:rsid w:val="006B3424"/>
    <w:rsid w:val="006B504A"/>
    <w:rsid w:val="006B5DBB"/>
    <w:rsid w:val="006B66ED"/>
    <w:rsid w:val="006B7EAB"/>
    <w:rsid w:val="006C1F1C"/>
    <w:rsid w:val="006C1FA1"/>
    <w:rsid w:val="006C26DC"/>
    <w:rsid w:val="006C2EDE"/>
    <w:rsid w:val="006C30E2"/>
    <w:rsid w:val="006D183D"/>
    <w:rsid w:val="006D2043"/>
    <w:rsid w:val="006D2C6A"/>
    <w:rsid w:val="006D3224"/>
    <w:rsid w:val="006D715A"/>
    <w:rsid w:val="006E0A3B"/>
    <w:rsid w:val="006E0DB4"/>
    <w:rsid w:val="006E4750"/>
    <w:rsid w:val="006E4D73"/>
    <w:rsid w:val="006E518C"/>
    <w:rsid w:val="006E5D98"/>
    <w:rsid w:val="006E6685"/>
    <w:rsid w:val="006E68B0"/>
    <w:rsid w:val="006E7493"/>
    <w:rsid w:val="006E7F33"/>
    <w:rsid w:val="006F058E"/>
    <w:rsid w:val="006F1C3C"/>
    <w:rsid w:val="006F20E3"/>
    <w:rsid w:val="006F3B0A"/>
    <w:rsid w:val="006F6401"/>
    <w:rsid w:val="006F6641"/>
    <w:rsid w:val="006F6D95"/>
    <w:rsid w:val="006F7A6E"/>
    <w:rsid w:val="007003B4"/>
    <w:rsid w:val="007005AB"/>
    <w:rsid w:val="00700F55"/>
    <w:rsid w:val="00702187"/>
    <w:rsid w:val="007022DD"/>
    <w:rsid w:val="00703B72"/>
    <w:rsid w:val="00704A27"/>
    <w:rsid w:val="00705153"/>
    <w:rsid w:val="007054C4"/>
    <w:rsid w:val="00705FCB"/>
    <w:rsid w:val="00707162"/>
    <w:rsid w:val="00707961"/>
    <w:rsid w:val="00707B65"/>
    <w:rsid w:val="007102F0"/>
    <w:rsid w:val="007113F3"/>
    <w:rsid w:val="00711CE3"/>
    <w:rsid w:val="00712AB1"/>
    <w:rsid w:val="00713343"/>
    <w:rsid w:val="0071343A"/>
    <w:rsid w:val="007134F6"/>
    <w:rsid w:val="00713971"/>
    <w:rsid w:val="00713A63"/>
    <w:rsid w:val="00714728"/>
    <w:rsid w:val="00715EA9"/>
    <w:rsid w:val="00716E11"/>
    <w:rsid w:val="00717C9F"/>
    <w:rsid w:val="00720067"/>
    <w:rsid w:val="007217BD"/>
    <w:rsid w:val="00722AA1"/>
    <w:rsid w:val="00724001"/>
    <w:rsid w:val="007248AA"/>
    <w:rsid w:val="007249E0"/>
    <w:rsid w:val="0072539C"/>
    <w:rsid w:val="0072592B"/>
    <w:rsid w:val="0072753C"/>
    <w:rsid w:val="00727591"/>
    <w:rsid w:val="00732D82"/>
    <w:rsid w:val="00733977"/>
    <w:rsid w:val="00736854"/>
    <w:rsid w:val="00736868"/>
    <w:rsid w:val="007416AB"/>
    <w:rsid w:val="007429E5"/>
    <w:rsid w:val="00742BF9"/>
    <w:rsid w:val="00742C96"/>
    <w:rsid w:val="00742F8E"/>
    <w:rsid w:val="00743259"/>
    <w:rsid w:val="00743B78"/>
    <w:rsid w:val="00744CB5"/>
    <w:rsid w:val="00744E74"/>
    <w:rsid w:val="00746103"/>
    <w:rsid w:val="007464B7"/>
    <w:rsid w:val="00750F85"/>
    <w:rsid w:val="00751666"/>
    <w:rsid w:val="0075209B"/>
    <w:rsid w:val="007524DC"/>
    <w:rsid w:val="00753D12"/>
    <w:rsid w:val="007548B1"/>
    <w:rsid w:val="00755C45"/>
    <w:rsid w:val="00755C89"/>
    <w:rsid w:val="00757702"/>
    <w:rsid w:val="00757DF0"/>
    <w:rsid w:val="00761DE9"/>
    <w:rsid w:val="00762771"/>
    <w:rsid w:val="00762B5C"/>
    <w:rsid w:val="00763187"/>
    <w:rsid w:val="00763B1B"/>
    <w:rsid w:val="00765EB2"/>
    <w:rsid w:val="00766067"/>
    <w:rsid w:val="007660D6"/>
    <w:rsid w:val="00766FDD"/>
    <w:rsid w:val="00767754"/>
    <w:rsid w:val="00770CF6"/>
    <w:rsid w:val="00771D4B"/>
    <w:rsid w:val="00771FE6"/>
    <w:rsid w:val="00774DD7"/>
    <w:rsid w:val="0077514C"/>
    <w:rsid w:val="007762FB"/>
    <w:rsid w:val="00781B38"/>
    <w:rsid w:val="007821C3"/>
    <w:rsid w:val="00782848"/>
    <w:rsid w:val="00783D8C"/>
    <w:rsid w:val="0078473E"/>
    <w:rsid w:val="00784F0E"/>
    <w:rsid w:val="007858BE"/>
    <w:rsid w:val="00785C93"/>
    <w:rsid w:val="00787277"/>
    <w:rsid w:val="007908AA"/>
    <w:rsid w:val="00790B1F"/>
    <w:rsid w:val="00792CE0"/>
    <w:rsid w:val="007951B5"/>
    <w:rsid w:val="007A06FA"/>
    <w:rsid w:val="007A0D50"/>
    <w:rsid w:val="007A158E"/>
    <w:rsid w:val="007A205D"/>
    <w:rsid w:val="007A2B85"/>
    <w:rsid w:val="007A3DFA"/>
    <w:rsid w:val="007A4D51"/>
    <w:rsid w:val="007A51A3"/>
    <w:rsid w:val="007A71AF"/>
    <w:rsid w:val="007A7202"/>
    <w:rsid w:val="007B0C76"/>
    <w:rsid w:val="007B2C4A"/>
    <w:rsid w:val="007B2E47"/>
    <w:rsid w:val="007B52E5"/>
    <w:rsid w:val="007B5CEA"/>
    <w:rsid w:val="007B7B7B"/>
    <w:rsid w:val="007C08AE"/>
    <w:rsid w:val="007C1285"/>
    <w:rsid w:val="007C41DD"/>
    <w:rsid w:val="007C579D"/>
    <w:rsid w:val="007C7522"/>
    <w:rsid w:val="007C7826"/>
    <w:rsid w:val="007D05B1"/>
    <w:rsid w:val="007D1215"/>
    <w:rsid w:val="007D30AB"/>
    <w:rsid w:val="007D3753"/>
    <w:rsid w:val="007D3EDE"/>
    <w:rsid w:val="007D40D6"/>
    <w:rsid w:val="007D46AD"/>
    <w:rsid w:val="007D4E06"/>
    <w:rsid w:val="007D65FA"/>
    <w:rsid w:val="007D6CA0"/>
    <w:rsid w:val="007D6F54"/>
    <w:rsid w:val="007D73DF"/>
    <w:rsid w:val="007D7B6D"/>
    <w:rsid w:val="007D7F12"/>
    <w:rsid w:val="007E0041"/>
    <w:rsid w:val="007E29C5"/>
    <w:rsid w:val="007E2BA0"/>
    <w:rsid w:val="007E3540"/>
    <w:rsid w:val="007E5467"/>
    <w:rsid w:val="007F1096"/>
    <w:rsid w:val="007F1555"/>
    <w:rsid w:val="007F1899"/>
    <w:rsid w:val="007F3EFB"/>
    <w:rsid w:val="007F46A0"/>
    <w:rsid w:val="007F570B"/>
    <w:rsid w:val="007F6860"/>
    <w:rsid w:val="007F769A"/>
    <w:rsid w:val="007F7C36"/>
    <w:rsid w:val="00801E0F"/>
    <w:rsid w:val="00803A12"/>
    <w:rsid w:val="00804335"/>
    <w:rsid w:val="00804CA7"/>
    <w:rsid w:val="00804F09"/>
    <w:rsid w:val="00804FE9"/>
    <w:rsid w:val="00806D05"/>
    <w:rsid w:val="00810420"/>
    <w:rsid w:val="00811062"/>
    <w:rsid w:val="00814679"/>
    <w:rsid w:val="00815B88"/>
    <w:rsid w:val="00817668"/>
    <w:rsid w:val="00820D59"/>
    <w:rsid w:val="0082194A"/>
    <w:rsid w:val="00823D5A"/>
    <w:rsid w:val="008265ED"/>
    <w:rsid w:val="00832E9D"/>
    <w:rsid w:val="0083362C"/>
    <w:rsid w:val="00834C2F"/>
    <w:rsid w:val="0083501B"/>
    <w:rsid w:val="00837DED"/>
    <w:rsid w:val="00840938"/>
    <w:rsid w:val="00840A76"/>
    <w:rsid w:val="008411FB"/>
    <w:rsid w:val="008414D1"/>
    <w:rsid w:val="008416B0"/>
    <w:rsid w:val="008432B1"/>
    <w:rsid w:val="00844804"/>
    <w:rsid w:val="008466A9"/>
    <w:rsid w:val="008467A5"/>
    <w:rsid w:val="00850098"/>
    <w:rsid w:val="008502DF"/>
    <w:rsid w:val="008506F4"/>
    <w:rsid w:val="00852E56"/>
    <w:rsid w:val="008545D8"/>
    <w:rsid w:val="00854C3B"/>
    <w:rsid w:val="008578E5"/>
    <w:rsid w:val="0086022F"/>
    <w:rsid w:val="0086277A"/>
    <w:rsid w:val="0086306B"/>
    <w:rsid w:val="00863B5D"/>
    <w:rsid w:val="0086456D"/>
    <w:rsid w:val="008645F0"/>
    <w:rsid w:val="00865EE1"/>
    <w:rsid w:val="00870276"/>
    <w:rsid w:val="0087076C"/>
    <w:rsid w:val="008713C2"/>
    <w:rsid w:val="00872AEC"/>
    <w:rsid w:val="00874854"/>
    <w:rsid w:val="008764C0"/>
    <w:rsid w:val="00876B9B"/>
    <w:rsid w:val="00880264"/>
    <w:rsid w:val="00880884"/>
    <w:rsid w:val="00881F63"/>
    <w:rsid w:val="008840FE"/>
    <w:rsid w:val="00884600"/>
    <w:rsid w:val="00884B13"/>
    <w:rsid w:val="008861E6"/>
    <w:rsid w:val="00886C0D"/>
    <w:rsid w:val="0088736B"/>
    <w:rsid w:val="008875F5"/>
    <w:rsid w:val="00890CA3"/>
    <w:rsid w:val="00893685"/>
    <w:rsid w:val="008942D1"/>
    <w:rsid w:val="00894C75"/>
    <w:rsid w:val="00896B3C"/>
    <w:rsid w:val="00897167"/>
    <w:rsid w:val="00897321"/>
    <w:rsid w:val="00897FB0"/>
    <w:rsid w:val="008A04B7"/>
    <w:rsid w:val="008A09BE"/>
    <w:rsid w:val="008A162E"/>
    <w:rsid w:val="008A22F8"/>
    <w:rsid w:val="008A552F"/>
    <w:rsid w:val="008A5D84"/>
    <w:rsid w:val="008A6602"/>
    <w:rsid w:val="008A6B94"/>
    <w:rsid w:val="008A751B"/>
    <w:rsid w:val="008A7902"/>
    <w:rsid w:val="008B0316"/>
    <w:rsid w:val="008B254C"/>
    <w:rsid w:val="008B3510"/>
    <w:rsid w:val="008B412D"/>
    <w:rsid w:val="008B64B9"/>
    <w:rsid w:val="008C1501"/>
    <w:rsid w:val="008C1B08"/>
    <w:rsid w:val="008C2B18"/>
    <w:rsid w:val="008C3C1D"/>
    <w:rsid w:val="008C4A3A"/>
    <w:rsid w:val="008C56C3"/>
    <w:rsid w:val="008C79EA"/>
    <w:rsid w:val="008D070A"/>
    <w:rsid w:val="008D12B9"/>
    <w:rsid w:val="008D1F25"/>
    <w:rsid w:val="008D26B6"/>
    <w:rsid w:val="008D2734"/>
    <w:rsid w:val="008D3252"/>
    <w:rsid w:val="008D3E4B"/>
    <w:rsid w:val="008D47B5"/>
    <w:rsid w:val="008D4FD7"/>
    <w:rsid w:val="008D6CD3"/>
    <w:rsid w:val="008E0E59"/>
    <w:rsid w:val="008E22BA"/>
    <w:rsid w:val="008E3860"/>
    <w:rsid w:val="008E3B40"/>
    <w:rsid w:val="008E63CC"/>
    <w:rsid w:val="008E690A"/>
    <w:rsid w:val="008E6B21"/>
    <w:rsid w:val="008E7E39"/>
    <w:rsid w:val="008F102F"/>
    <w:rsid w:val="008F1209"/>
    <w:rsid w:val="008F2676"/>
    <w:rsid w:val="008F356C"/>
    <w:rsid w:val="008F3EC0"/>
    <w:rsid w:val="008F4B8A"/>
    <w:rsid w:val="008F58DB"/>
    <w:rsid w:val="008F69D3"/>
    <w:rsid w:val="008F6B4F"/>
    <w:rsid w:val="008F7779"/>
    <w:rsid w:val="00901993"/>
    <w:rsid w:val="00901A72"/>
    <w:rsid w:val="00905701"/>
    <w:rsid w:val="009064F5"/>
    <w:rsid w:val="009117DF"/>
    <w:rsid w:val="00912D70"/>
    <w:rsid w:val="00914132"/>
    <w:rsid w:val="00914F14"/>
    <w:rsid w:val="0091539C"/>
    <w:rsid w:val="009158B1"/>
    <w:rsid w:val="00915AFD"/>
    <w:rsid w:val="00915CDB"/>
    <w:rsid w:val="00916ADB"/>
    <w:rsid w:val="0091773B"/>
    <w:rsid w:val="00917961"/>
    <w:rsid w:val="00917B6F"/>
    <w:rsid w:val="0092016B"/>
    <w:rsid w:val="009210BF"/>
    <w:rsid w:val="00921EF1"/>
    <w:rsid w:val="009221AD"/>
    <w:rsid w:val="00922CA6"/>
    <w:rsid w:val="00924BBE"/>
    <w:rsid w:val="00924D0B"/>
    <w:rsid w:val="00925739"/>
    <w:rsid w:val="00927211"/>
    <w:rsid w:val="009308DD"/>
    <w:rsid w:val="009330A0"/>
    <w:rsid w:val="009345F4"/>
    <w:rsid w:val="00936AA6"/>
    <w:rsid w:val="009437F2"/>
    <w:rsid w:val="0094387F"/>
    <w:rsid w:val="00944A44"/>
    <w:rsid w:val="00944CAA"/>
    <w:rsid w:val="009450AB"/>
    <w:rsid w:val="00945AD3"/>
    <w:rsid w:val="00945BC0"/>
    <w:rsid w:val="00946457"/>
    <w:rsid w:val="00950887"/>
    <w:rsid w:val="00950BF4"/>
    <w:rsid w:val="0095138E"/>
    <w:rsid w:val="009515A5"/>
    <w:rsid w:val="0095336E"/>
    <w:rsid w:val="0095351B"/>
    <w:rsid w:val="0095389E"/>
    <w:rsid w:val="00954B0A"/>
    <w:rsid w:val="00954E85"/>
    <w:rsid w:val="00957A94"/>
    <w:rsid w:val="00960151"/>
    <w:rsid w:val="0096025B"/>
    <w:rsid w:val="00960D9E"/>
    <w:rsid w:val="009613B5"/>
    <w:rsid w:val="009627F7"/>
    <w:rsid w:val="0096399A"/>
    <w:rsid w:val="00967671"/>
    <w:rsid w:val="00970A56"/>
    <w:rsid w:val="00971EB2"/>
    <w:rsid w:val="0097355F"/>
    <w:rsid w:val="00973B5C"/>
    <w:rsid w:val="00973F0E"/>
    <w:rsid w:val="00974AC2"/>
    <w:rsid w:val="00975655"/>
    <w:rsid w:val="0097707B"/>
    <w:rsid w:val="0097778D"/>
    <w:rsid w:val="00980049"/>
    <w:rsid w:val="0098157D"/>
    <w:rsid w:val="00982557"/>
    <w:rsid w:val="009828BD"/>
    <w:rsid w:val="00982E0B"/>
    <w:rsid w:val="0098322E"/>
    <w:rsid w:val="00984135"/>
    <w:rsid w:val="00984A34"/>
    <w:rsid w:val="00984CED"/>
    <w:rsid w:val="00984F8C"/>
    <w:rsid w:val="00985118"/>
    <w:rsid w:val="00987C9A"/>
    <w:rsid w:val="009905A9"/>
    <w:rsid w:val="00990D6F"/>
    <w:rsid w:val="00992E3D"/>
    <w:rsid w:val="00993A9C"/>
    <w:rsid w:val="00994F92"/>
    <w:rsid w:val="009950C5"/>
    <w:rsid w:val="00996D1F"/>
    <w:rsid w:val="009974B4"/>
    <w:rsid w:val="009A01B0"/>
    <w:rsid w:val="009A2251"/>
    <w:rsid w:val="009A2410"/>
    <w:rsid w:val="009A33E1"/>
    <w:rsid w:val="009A428C"/>
    <w:rsid w:val="009A5230"/>
    <w:rsid w:val="009A5624"/>
    <w:rsid w:val="009A6362"/>
    <w:rsid w:val="009A7FE1"/>
    <w:rsid w:val="009B03B5"/>
    <w:rsid w:val="009B4404"/>
    <w:rsid w:val="009B4A37"/>
    <w:rsid w:val="009B595E"/>
    <w:rsid w:val="009B5CA9"/>
    <w:rsid w:val="009C007C"/>
    <w:rsid w:val="009C17B0"/>
    <w:rsid w:val="009C1832"/>
    <w:rsid w:val="009C3B49"/>
    <w:rsid w:val="009C5CCF"/>
    <w:rsid w:val="009C6617"/>
    <w:rsid w:val="009D0578"/>
    <w:rsid w:val="009D1A5C"/>
    <w:rsid w:val="009D1CF6"/>
    <w:rsid w:val="009D3AE2"/>
    <w:rsid w:val="009D4C42"/>
    <w:rsid w:val="009D6867"/>
    <w:rsid w:val="009D7593"/>
    <w:rsid w:val="009E01F4"/>
    <w:rsid w:val="009E0B9B"/>
    <w:rsid w:val="009E4706"/>
    <w:rsid w:val="009E5317"/>
    <w:rsid w:val="009E5C5F"/>
    <w:rsid w:val="009E6120"/>
    <w:rsid w:val="009E711B"/>
    <w:rsid w:val="009F0184"/>
    <w:rsid w:val="009F1A8C"/>
    <w:rsid w:val="009F269D"/>
    <w:rsid w:val="009F59DD"/>
    <w:rsid w:val="009F5CAC"/>
    <w:rsid w:val="009F65CA"/>
    <w:rsid w:val="009F7029"/>
    <w:rsid w:val="009F7C8A"/>
    <w:rsid w:val="00A01286"/>
    <w:rsid w:val="00A0144A"/>
    <w:rsid w:val="00A01FDD"/>
    <w:rsid w:val="00A02DD0"/>
    <w:rsid w:val="00A033C2"/>
    <w:rsid w:val="00A04501"/>
    <w:rsid w:val="00A0462C"/>
    <w:rsid w:val="00A04932"/>
    <w:rsid w:val="00A049AE"/>
    <w:rsid w:val="00A05209"/>
    <w:rsid w:val="00A052E4"/>
    <w:rsid w:val="00A05961"/>
    <w:rsid w:val="00A07C35"/>
    <w:rsid w:val="00A07C95"/>
    <w:rsid w:val="00A10B02"/>
    <w:rsid w:val="00A10EB9"/>
    <w:rsid w:val="00A11180"/>
    <w:rsid w:val="00A121C9"/>
    <w:rsid w:val="00A1307A"/>
    <w:rsid w:val="00A1314A"/>
    <w:rsid w:val="00A13A88"/>
    <w:rsid w:val="00A1426F"/>
    <w:rsid w:val="00A1621D"/>
    <w:rsid w:val="00A16A2F"/>
    <w:rsid w:val="00A16FBA"/>
    <w:rsid w:val="00A2023F"/>
    <w:rsid w:val="00A20A19"/>
    <w:rsid w:val="00A212AF"/>
    <w:rsid w:val="00A219C5"/>
    <w:rsid w:val="00A21ABA"/>
    <w:rsid w:val="00A25F41"/>
    <w:rsid w:val="00A26459"/>
    <w:rsid w:val="00A273E7"/>
    <w:rsid w:val="00A27DF1"/>
    <w:rsid w:val="00A30989"/>
    <w:rsid w:val="00A3138A"/>
    <w:rsid w:val="00A32606"/>
    <w:rsid w:val="00A351AC"/>
    <w:rsid w:val="00A36688"/>
    <w:rsid w:val="00A36714"/>
    <w:rsid w:val="00A369FC"/>
    <w:rsid w:val="00A36C51"/>
    <w:rsid w:val="00A36F62"/>
    <w:rsid w:val="00A37489"/>
    <w:rsid w:val="00A40A19"/>
    <w:rsid w:val="00A41FDB"/>
    <w:rsid w:val="00A46630"/>
    <w:rsid w:val="00A47609"/>
    <w:rsid w:val="00A50D2F"/>
    <w:rsid w:val="00A51A08"/>
    <w:rsid w:val="00A522BE"/>
    <w:rsid w:val="00A532DB"/>
    <w:rsid w:val="00A54A25"/>
    <w:rsid w:val="00A54AE5"/>
    <w:rsid w:val="00A54BE2"/>
    <w:rsid w:val="00A55193"/>
    <w:rsid w:val="00A564E9"/>
    <w:rsid w:val="00A63C65"/>
    <w:rsid w:val="00A64F64"/>
    <w:rsid w:val="00A651C0"/>
    <w:rsid w:val="00A65F13"/>
    <w:rsid w:val="00A70121"/>
    <w:rsid w:val="00A70477"/>
    <w:rsid w:val="00A705DA"/>
    <w:rsid w:val="00A71047"/>
    <w:rsid w:val="00A7133D"/>
    <w:rsid w:val="00A71476"/>
    <w:rsid w:val="00A72BA0"/>
    <w:rsid w:val="00A72ED3"/>
    <w:rsid w:val="00A73553"/>
    <w:rsid w:val="00A73E82"/>
    <w:rsid w:val="00A740BF"/>
    <w:rsid w:val="00A756B7"/>
    <w:rsid w:val="00A763E6"/>
    <w:rsid w:val="00A81B88"/>
    <w:rsid w:val="00A81D0F"/>
    <w:rsid w:val="00A83154"/>
    <w:rsid w:val="00A83740"/>
    <w:rsid w:val="00A841D0"/>
    <w:rsid w:val="00A86134"/>
    <w:rsid w:val="00A86B75"/>
    <w:rsid w:val="00A8767D"/>
    <w:rsid w:val="00A8799F"/>
    <w:rsid w:val="00A87FF9"/>
    <w:rsid w:val="00A90FB7"/>
    <w:rsid w:val="00A94223"/>
    <w:rsid w:val="00A961D7"/>
    <w:rsid w:val="00A965C2"/>
    <w:rsid w:val="00A96995"/>
    <w:rsid w:val="00A96BC9"/>
    <w:rsid w:val="00AA170B"/>
    <w:rsid w:val="00AA21E7"/>
    <w:rsid w:val="00AA3120"/>
    <w:rsid w:val="00AA381F"/>
    <w:rsid w:val="00AA4285"/>
    <w:rsid w:val="00AA6540"/>
    <w:rsid w:val="00AA7D79"/>
    <w:rsid w:val="00AB04A6"/>
    <w:rsid w:val="00AB0BF2"/>
    <w:rsid w:val="00AB0C36"/>
    <w:rsid w:val="00AB25CF"/>
    <w:rsid w:val="00AB39DB"/>
    <w:rsid w:val="00AB3DCA"/>
    <w:rsid w:val="00AB5B2E"/>
    <w:rsid w:val="00AB7D8F"/>
    <w:rsid w:val="00AC01B9"/>
    <w:rsid w:val="00AC0334"/>
    <w:rsid w:val="00AC083D"/>
    <w:rsid w:val="00AC200E"/>
    <w:rsid w:val="00AC2EF2"/>
    <w:rsid w:val="00AC4363"/>
    <w:rsid w:val="00AD2A8D"/>
    <w:rsid w:val="00AD3678"/>
    <w:rsid w:val="00AD3957"/>
    <w:rsid w:val="00AD4079"/>
    <w:rsid w:val="00AD51E6"/>
    <w:rsid w:val="00AD60C4"/>
    <w:rsid w:val="00AD634D"/>
    <w:rsid w:val="00AD6B09"/>
    <w:rsid w:val="00AD6C18"/>
    <w:rsid w:val="00AD6C30"/>
    <w:rsid w:val="00AD7286"/>
    <w:rsid w:val="00AE07C9"/>
    <w:rsid w:val="00AE0B69"/>
    <w:rsid w:val="00AE0C5C"/>
    <w:rsid w:val="00AE1802"/>
    <w:rsid w:val="00AE1B9E"/>
    <w:rsid w:val="00AE2EC0"/>
    <w:rsid w:val="00AE39AA"/>
    <w:rsid w:val="00AE3D68"/>
    <w:rsid w:val="00AE4BB5"/>
    <w:rsid w:val="00AF005A"/>
    <w:rsid w:val="00AF1A46"/>
    <w:rsid w:val="00AF30BA"/>
    <w:rsid w:val="00AF30FB"/>
    <w:rsid w:val="00AF5993"/>
    <w:rsid w:val="00AF5ECE"/>
    <w:rsid w:val="00AF6016"/>
    <w:rsid w:val="00AF669C"/>
    <w:rsid w:val="00AF740C"/>
    <w:rsid w:val="00AF7DC3"/>
    <w:rsid w:val="00B004EF"/>
    <w:rsid w:val="00B00B51"/>
    <w:rsid w:val="00B02103"/>
    <w:rsid w:val="00B027E8"/>
    <w:rsid w:val="00B033CD"/>
    <w:rsid w:val="00B03B11"/>
    <w:rsid w:val="00B0553B"/>
    <w:rsid w:val="00B123F8"/>
    <w:rsid w:val="00B126A5"/>
    <w:rsid w:val="00B13227"/>
    <w:rsid w:val="00B13BDB"/>
    <w:rsid w:val="00B14872"/>
    <w:rsid w:val="00B15D6E"/>
    <w:rsid w:val="00B16116"/>
    <w:rsid w:val="00B2023E"/>
    <w:rsid w:val="00B20DF5"/>
    <w:rsid w:val="00B21725"/>
    <w:rsid w:val="00B22B19"/>
    <w:rsid w:val="00B24A7B"/>
    <w:rsid w:val="00B253E1"/>
    <w:rsid w:val="00B25E0F"/>
    <w:rsid w:val="00B25E37"/>
    <w:rsid w:val="00B26915"/>
    <w:rsid w:val="00B27149"/>
    <w:rsid w:val="00B273D1"/>
    <w:rsid w:val="00B274F7"/>
    <w:rsid w:val="00B27C7E"/>
    <w:rsid w:val="00B31B47"/>
    <w:rsid w:val="00B31F4C"/>
    <w:rsid w:val="00B32E0B"/>
    <w:rsid w:val="00B334B4"/>
    <w:rsid w:val="00B33B4B"/>
    <w:rsid w:val="00B33DE6"/>
    <w:rsid w:val="00B353F7"/>
    <w:rsid w:val="00B3575B"/>
    <w:rsid w:val="00B3592A"/>
    <w:rsid w:val="00B362D8"/>
    <w:rsid w:val="00B365AD"/>
    <w:rsid w:val="00B37A55"/>
    <w:rsid w:val="00B401AE"/>
    <w:rsid w:val="00B401B2"/>
    <w:rsid w:val="00B40EA8"/>
    <w:rsid w:val="00B41BD8"/>
    <w:rsid w:val="00B42C96"/>
    <w:rsid w:val="00B434B1"/>
    <w:rsid w:val="00B435F4"/>
    <w:rsid w:val="00B4423E"/>
    <w:rsid w:val="00B4592C"/>
    <w:rsid w:val="00B47526"/>
    <w:rsid w:val="00B477A2"/>
    <w:rsid w:val="00B5223C"/>
    <w:rsid w:val="00B522B6"/>
    <w:rsid w:val="00B5307E"/>
    <w:rsid w:val="00B532DA"/>
    <w:rsid w:val="00B53769"/>
    <w:rsid w:val="00B53B5D"/>
    <w:rsid w:val="00B54556"/>
    <w:rsid w:val="00B55E6E"/>
    <w:rsid w:val="00B6039A"/>
    <w:rsid w:val="00B61050"/>
    <w:rsid w:val="00B6137F"/>
    <w:rsid w:val="00B6378B"/>
    <w:rsid w:val="00B652C3"/>
    <w:rsid w:val="00B654AE"/>
    <w:rsid w:val="00B66E20"/>
    <w:rsid w:val="00B70769"/>
    <w:rsid w:val="00B74AA5"/>
    <w:rsid w:val="00B76061"/>
    <w:rsid w:val="00B77E85"/>
    <w:rsid w:val="00B80297"/>
    <w:rsid w:val="00B81236"/>
    <w:rsid w:val="00B82D5A"/>
    <w:rsid w:val="00B842E1"/>
    <w:rsid w:val="00B84D81"/>
    <w:rsid w:val="00B85548"/>
    <w:rsid w:val="00B855A0"/>
    <w:rsid w:val="00B864A2"/>
    <w:rsid w:val="00B87F01"/>
    <w:rsid w:val="00B91E57"/>
    <w:rsid w:val="00B92C28"/>
    <w:rsid w:val="00B953A2"/>
    <w:rsid w:val="00B9640C"/>
    <w:rsid w:val="00B9656E"/>
    <w:rsid w:val="00B96ADC"/>
    <w:rsid w:val="00B96C15"/>
    <w:rsid w:val="00B974B7"/>
    <w:rsid w:val="00B97C43"/>
    <w:rsid w:val="00B97D9A"/>
    <w:rsid w:val="00BA0E1F"/>
    <w:rsid w:val="00BA1474"/>
    <w:rsid w:val="00BA18BE"/>
    <w:rsid w:val="00BA1CBD"/>
    <w:rsid w:val="00BA1FB3"/>
    <w:rsid w:val="00BA29AC"/>
    <w:rsid w:val="00BA42B1"/>
    <w:rsid w:val="00BA6DD4"/>
    <w:rsid w:val="00BB0028"/>
    <w:rsid w:val="00BB291D"/>
    <w:rsid w:val="00BB3654"/>
    <w:rsid w:val="00BB3747"/>
    <w:rsid w:val="00BB49B7"/>
    <w:rsid w:val="00BB4DC2"/>
    <w:rsid w:val="00BB6134"/>
    <w:rsid w:val="00BB6391"/>
    <w:rsid w:val="00BB6557"/>
    <w:rsid w:val="00BB68AC"/>
    <w:rsid w:val="00BB7BD5"/>
    <w:rsid w:val="00BC47A8"/>
    <w:rsid w:val="00BC5119"/>
    <w:rsid w:val="00BC717A"/>
    <w:rsid w:val="00BC76F0"/>
    <w:rsid w:val="00BD01C7"/>
    <w:rsid w:val="00BD0A8F"/>
    <w:rsid w:val="00BD0F6D"/>
    <w:rsid w:val="00BD18F7"/>
    <w:rsid w:val="00BD25D0"/>
    <w:rsid w:val="00BD2D0E"/>
    <w:rsid w:val="00BD34E6"/>
    <w:rsid w:val="00BD4383"/>
    <w:rsid w:val="00BE11C7"/>
    <w:rsid w:val="00BE1AA1"/>
    <w:rsid w:val="00BE2B1B"/>
    <w:rsid w:val="00BE3285"/>
    <w:rsid w:val="00BE4523"/>
    <w:rsid w:val="00BE4C36"/>
    <w:rsid w:val="00BE587D"/>
    <w:rsid w:val="00BE5E5A"/>
    <w:rsid w:val="00BE73C0"/>
    <w:rsid w:val="00BE7C36"/>
    <w:rsid w:val="00BE7CEB"/>
    <w:rsid w:val="00BE7FD9"/>
    <w:rsid w:val="00BF28EE"/>
    <w:rsid w:val="00BF2AAC"/>
    <w:rsid w:val="00BF2CAE"/>
    <w:rsid w:val="00BF334A"/>
    <w:rsid w:val="00BF37C4"/>
    <w:rsid w:val="00BF5C22"/>
    <w:rsid w:val="00BF71E2"/>
    <w:rsid w:val="00BF7FC9"/>
    <w:rsid w:val="00C01AAA"/>
    <w:rsid w:val="00C026F4"/>
    <w:rsid w:val="00C053FC"/>
    <w:rsid w:val="00C10266"/>
    <w:rsid w:val="00C1101A"/>
    <w:rsid w:val="00C11A81"/>
    <w:rsid w:val="00C12750"/>
    <w:rsid w:val="00C12FC7"/>
    <w:rsid w:val="00C15F94"/>
    <w:rsid w:val="00C1708F"/>
    <w:rsid w:val="00C21221"/>
    <w:rsid w:val="00C213B4"/>
    <w:rsid w:val="00C214F8"/>
    <w:rsid w:val="00C2205D"/>
    <w:rsid w:val="00C2289E"/>
    <w:rsid w:val="00C25387"/>
    <w:rsid w:val="00C2548C"/>
    <w:rsid w:val="00C31369"/>
    <w:rsid w:val="00C320BC"/>
    <w:rsid w:val="00C32FA6"/>
    <w:rsid w:val="00C341D7"/>
    <w:rsid w:val="00C351D6"/>
    <w:rsid w:val="00C3565C"/>
    <w:rsid w:val="00C35724"/>
    <w:rsid w:val="00C35DBE"/>
    <w:rsid w:val="00C36536"/>
    <w:rsid w:val="00C36BEC"/>
    <w:rsid w:val="00C37619"/>
    <w:rsid w:val="00C40392"/>
    <w:rsid w:val="00C40BBD"/>
    <w:rsid w:val="00C4112A"/>
    <w:rsid w:val="00C41AB0"/>
    <w:rsid w:val="00C44241"/>
    <w:rsid w:val="00C44CFA"/>
    <w:rsid w:val="00C4523D"/>
    <w:rsid w:val="00C4601E"/>
    <w:rsid w:val="00C46A4B"/>
    <w:rsid w:val="00C4765A"/>
    <w:rsid w:val="00C508A3"/>
    <w:rsid w:val="00C50EA9"/>
    <w:rsid w:val="00C51E9C"/>
    <w:rsid w:val="00C51EDB"/>
    <w:rsid w:val="00C52B95"/>
    <w:rsid w:val="00C54C41"/>
    <w:rsid w:val="00C60714"/>
    <w:rsid w:val="00C62D55"/>
    <w:rsid w:val="00C6338E"/>
    <w:rsid w:val="00C6466E"/>
    <w:rsid w:val="00C6503C"/>
    <w:rsid w:val="00C67CB6"/>
    <w:rsid w:val="00C67D98"/>
    <w:rsid w:val="00C72415"/>
    <w:rsid w:val="00C73C2D"/>
    <w:rsid w:val="00C751D6"/>
    <w:rsid w:val="00C7521F"/>
    <w:rsid w:val="00C76DD8"/>
    <w:rsid w:val="00C8100E"/>
    <w:rsid w:val="00C81A07"/>
    <w:rsid w:val="00C83737"/>
    <w:rsid w:val="00C853D3"/>
    <w:rsid w:val="00C858CF"/>
    <w:rsid w:val="00C85AA8"/>
    <w:rsid w:val="00C85F9E"/>
    <w:rsid w:val="00C869E3"/>
    <w:rsid w:val="00C871F6"/>
    <w:rsid w:val="00C900D9"/>
    <w:rsid w:val="00C90710"/>
    <w:rsid w:val="00C91D53"/>
    <w:rsid w:val="00CA002B"/>
    <w:rsid w:val="00CA018B"/>
    <w:rsid w:val="00CA04C0"/>
    <w:rsid w:val="00CA14C0"/>
    <w:rsid w:val="00CA1631"/>
    <w:rsid w:val="00CA1A84"/>
    <w:rsid w:val="00CA4280"/>
    <w:rsid w:val="00CA4976"/>
    <w:rsid w:val="00CA5BC3"/>
    <w:rsid w:val="00CB145B"/>
    <w:rsid w:val="00CB14A6"/>
    <w:rsid w:val="00CB304B"/>
    <w:rsid w:val="00CB45C9"/>
    <w:rsid w:val="00CB7E08"/>
    <w:rsid w:val="00CC1990"/>
    <w:rsid w:val="00CC1A03"/>
    <w:rsid w:val="00CC2689"/>
    <w:rsid w:val="00CC337B"/>
    <w:rsid w:val="00CC3844"/>
    <w:rsid w:val="00CC3955"/>
    <w:rsid w:val="00CC3C65"/>
    <w:rsid w:val="00CC4E35"/>
    <w:rsid w:val="00CC6430"/>
    <w:rsid w:val="00CC667D"/>
    <w:rsid w:val="00CC6D46"/>
    <w:rsid w:val="00CC79D5"/>
    <w:rsid w:val="00CD0908"/>
    <w:rsid w:val="00CD0B1D"/>
    <w:rsid w:val="00CD1848"/>
    <w:rsid w:val="00CD1BC2"/>
    <w:rsid w:val="00CD3F85"/>
    <w:rsid w:val="00CD4F1B"/>
    <w:rsid w:val="00CD5D36"/>
    <w:rsid w:val="00CE06B3"/>
    <w:rsid w:val="00CE0ECC"/>
    <w:rsid w:val="00CE1788"/>
    <w:rsid w:val="00CE1ECF"/>
    <w:rsid w:val="00CE2584"/>
    <w:rsid w:val="00CE490B"/>
    <w:rsid w:val="00CE51DB"/>
    <w:rsid w:val="00CE656D"/>
    <w:rsid w:val="00CE7038"/>
    <w:rsid w:val="00CE7F5F"/>
    <w:rsid w:val="00CF3312"/>
    <w:rsid w:val="00CF3E4A"/>
    <w:rsid w:val="00CF4CB6"/>
    <w:rsid w:val="00CF4EB9"/>
    <w:rsid w:val="00CF4ED5"/>
    <w:rsid w:val="00CF777A"/>
    <w:rsid w:val="00D000D1"/>
    <w:rsid w:val="00D00DDA"/>
    <w:rsid w:val="00D02FE1"/>
    <w:rsid w:val="00D0307A"/>
    <w:rsid w:val="00D03A25"/>
    <w:rsid w:val="00D0542E"/>
    <w:rsid w:val="00D05952"/>
    <w:rsid w:val="00D05CF5"/>
    <w:rsid w:val="00D066A4"/>
    <w:rsid w:val="00D06BD2"/>
    <w:rsid w:val="00D070E5"/>
    <w:rsid w:val="00D07E37"/>
    <w:rsid w:val="00D10F92"/>
    <w:rsid w:val="00D12F9D"/>
    <w:rsid w:val="00D1334A"/>
    <w:rsid w:val="00D15C70"/>
    <w:rsid w:val="00D1681E"/>
    <w:rsid w:val="00D16B94"/>
    <w:rsid w:val="00D214D6"/>
    <w:rsid w:val="00D2266F"/>
    <w:rsid w:val="00D22E5F"/>
    <w:rsid w:val="00D238A2"/>
    <w:rsid w:val="00D23B5A"/>
    <w:rsid w:val="00D25FB6"/>
    <w:rsid w:val="00D27025"/>
    <w:rsid w:val="00D306A6"/>
    <w:rsid w:val="00D30A05"/>
    <w:rsid w:val="00D3337D"/>
    <w:rsid w:val="00D34064"/>
    <w:rsid w:val="00D34878"/>
    <w:rsid w:val="00D356A3"/>
    <w:rsid w:val="00D35C10"/>
    <w:rsid w:val="00D4013F"/>
    <w:rsid w:val="00D405BB"/>
    <w:rsid w:val="00D406C3"/>
    <w:rsid w:val="00D41B65"/>
    <w:rsid w:val="00D42446"/>
    <w:rsid w:val="00D42D17"/>
    <w:rsid w:val="00D43923"/>
    <w:rsid w:val="00D44000"/>
    <w:rsid w:val="00D45272"/>
    <w:rsid w:val="00D46343"/>
    <w:rsid w:val="00D46459"/>
    <w:rsid w:val="00D50D41"/>
    <w:rsid w:val="00D51029"/>
    <w:rsid w:val="00D51769"/>
    <w:rsid w:val="00D52054"/>
    <w:rsid w:val="00D534CE"/>
    <w:rsid w:val="00D535C0"/>
    <w:rsid w:val="00D5378E"/>
    <w:rsid w:val="00D5456F"/>
    <w:rsid w:val="00D56A86"/>
    <w:rsid w:val="00D573F3"/>
    <w:rsid w:val="00D60CF8"/>
    <w:rsid w:val="00D61B21"/>
    <w:rsid w:val="00D6312F"/>
    <w:rsid w:val="00D641C4"/>
    <w:rsid w:val="00D64578"/>
    <w:rsid w:val="00D66A75"/>
    <w:rsid w:val="00D6714D"/>
    <w:rsid w:val="00D67F6E"/>
    <w:rsid w:val="00D67FF4"/>
    <w:rsid w:val="00D714D5"/>
    <w:rsid w:val="00D71833"/>
    <w:rsid w:val="00D71D16"/>
    <w:rsid w:val="00D72506"/>
    <w:rsid w:val="00D72D91"/>
    <w:rsid w:val="00D73932"/>
    <w:rsid w:val="00D76C46"/>
    <w:rsid w:val="00D80FB6"/>
    <w:rsid w:val="00D813C3"/>
    <w:rsid w:val="00D81CA5"/>
    <w:rsid w:val="00D8283A"/>
    <w:rsid w:val="00D82AD5"/>
    <w:rsid w:val="00D83765"/>
    <w:rsid w:val="00D83F10"/>
    <w:rsid w:val="00D8420E"/>
    <w:rsid w:val="00D87802"/>
    <w:rsid w:val="00D87DE5"/>
    <w:rsid w:val="00D87FA2"/>
    <w:rsid w:val="00D90F97"/>
    <w:rsid w:val="00D91FC9"/>
    <w:rsid w:val="00D94F5F"/>
    <w:rsid w:val="00D951EA"/>
    <w:rsid w:val="00D957E2"/>
    <w:rsid w:val="00D95CDD"/>
    <w:rsid w:val="00D96D4D"/>
    <w:rsid w:val="00D96D84"/>
    <w:rsid w:val="00DA0066"/>
    <w:rsid w:val="00DA00D9"/>
    <w:rsid w:val="00DA191B"/>
    <w:rsid w:val="00DA260E"/>
    <w:rsid w:val="00DA6F7E"/>
    <w:rsid w:val="00DA7838"/>
    <w:rsid w:val="00DB3941"/>
    <w:rsid w:val="00DB4779"/>
    <w:rsid w:val="00DB643B"/>
    <w:rsid w:val="00DB7FF3"/>
    <w:rsid w:val="00DC1309"/>
    <w:rsid w:val="00DC506F"/>
    <w:rsid w:val="00DC521C"/>
    <w:rsid w:val="00DC61FF"/>
    <w:rsid w:val="00DC7C66"/>
    <w:rsid w:val="00DD17B1"/>
    <w:rsid w:val="00DD4D37"/>
    <w:rsid w:val="00DD5933"/>
    <w:rsid w:val="00DD6FDF"/>
    <w:rsid w:val="00DE087C"/>
    <w:rsid w:val="00DE08E5"/>
    <w:rsid w:val="00DE3670"/>
    <w:rsid w:val="00DE46FF"/>
    <w:rsid w:val="00DE5777"/>
    <w:rsid w:val="00DF2B8B"/>
    <w:rsid w:val="00DF41A3"/>
    <w:rsid w:val="00DF5286"/>
    <w:rsid w:val="00DF5D69"/>
    <w:rsid w:val="00DF6261"/>
    <w:rsid w:val="00DF6394"/>
    <w:rsid w:val="00E0163A"/>
    <w:rsid w:val="00E01FE0"/>
    <w:rsid w:val="00E02C5A"/>
    <w:rsid w:val="00E061DA"/>
    <w:rsid w:val="00E06B08"/>
    <w:rsid w:val="00E07D18"/>
    <w:rsid w:val="00E10EBC"/>
    <w:rsid w:val="00E1276C"/>
    <w:rsid w:val="00E12F69"/>
    <w:rsid w:val="00E143BB"/>
    <w:rsid w:val="00E15032"/>
    <w:rsid w:val="00E17065"/>
    <w:rsid w:val="00E208D9"/>
    <w:rsid w:val="00E20C54"/>
    <w:rsid w:val="00E2115E"/>
    <w:rsid w:val="00E239A9"/>
    <w:rsid w:val="00E242A8"/>
    <w:rsid w:val="00E25962"/>
    <w:rsid w:val="00E25E1E"/>
    <w:rsid w:val="00E30D79"/>
    <w:rsid w:val="00E31CAD"/>
    <w:rsid w:val="00E32231"/>
    <w:rsid w:val="00E3301C"/>
    <w:rsid w:val="00E33EDF"/>
    <w:rsid w:val="00E34E70"/>
    <w:rsid w:val="00E36C1E"/>
    <w:rsid w:val="00E37850"/>
    <w:rsid w:val="00E4071D"/>
    <w:rsid w:val="00E41829"/>
    <w:rsid w:val="00E449FE"/>
    <w:rsid w:val="00E452F2"/>
    <w:rsid w:val="00E45550"/>
    <w:rsid w:val="00E459EA"/>
    <w:rsid w:val="00E45F84"/>
    <w:rsid w:val="00E462C6"/>
    <w:rsid w:val="00E46313"/>
    <w:rsid w:val="00E47C1B"/>
    <w:rsid w:val="00E50504"/>
    <w:rsid w:val="00E5058F"/>
    <w:rsid w:val="00E5152B"/>
    <w:rsid w:val="00E528DE"/>
    <w:rsid w:val="00E54A9E"/>
    <w:rsid w:val="00E55A1D"/>
    <w:rsid w:val="00E568BE"/>
    <w:rsid w:val="00E5749C"/>
    <w:rsid w:val="00E60651"/>
    <w:rsid w:val="00E6071D"/>
    <w:rsid w:val="00E63713"/>
    <w:rsid w:val="00E654A1"/>
    <w:rsid w:val="00E65F56"/>
    <w:rsid w:val="00E70192"/>
    <w:rsid w:val="00E7024A"/>
    <w:rsid w:val="00E70870"/>
    <w:rsid w:val="00E70D3F"/>
    <w:rsid w:val="00E71F39"/>
    <w:rsid w:val="00E72D2D"/>
    <w:rsid w:val="00E73BC0"/>
    <w:rsid w:val="00E747AB"/>
    <w:rsid w:val="00E77D60"/>
    <w:rsid w:val="00E80730"/>
    <w:rsid w:val="00E80F72"/>
    <w:rsid w:val="00E81A17"/>
    <w:rsid w:val="00E828C1"/>
    <w:rsid w:val="00E8290C"/>
    <w:rsid w:val="00E837A8"/>
    <w:rsid w:val="00E851DD"/>
    <w:rsid w:val="00E85462"/>
    <w:rsid w:val="00E85750"/>
    <w:rsid w:val="00E864A5"/>
    <w:rsid w:val="00E86FD0"/>
    <w:rsid w:val="00E878F1"/>
    <w:rsid w:val="00E87A29"/>
    <w:rsid w:val="00E90781"/>
    <w:rsid w:val="00E90B16"/>
    <w:rsid w:val="00E93395"/>
    <w:rsid w:val="00E94612"/>
    <w:rsid w:val="00E9490B"/>
    <w:rsid w:val="00E95CDF"/>
    <w:rsid w:val="00E96AF9"/>
    <w:rsid w:val="00E97722"/>
    <w:rsid w:val="00E97B58"/>
    <w:rsid w:val="00EA23C0"/>
    <w:rsid w:val="00EA25FE"/>
    <w:rsid w:val="00EA4CBE"/>
    <w:rsid w:val="00EA4EFC"/>
    <w:rsid w:val="00EA6DD9"/>
    <w:rsid w:val="00EA7796"/>
    <w:rsid w:val="00EB0C92"/>
    <w:rsid w:val="00EB64B3"/>
    <w:rsid w:val="00EB7376"/>
    <w:rsid w:val="00EC043E"/>
    <w:rsid w:val="00EC2371"/>
    <w:rsid w:val="00EC34E1"/>
    <w:rsid w:val="00EC4A2C"/>
    <w:rsid w:val="00EC623E"/>
    <w:rsid w:val="00EC6C59"/>
    <w:rsid w:val="00EC736A"/>
    <w:rsid w:val="00EC7C25"/>
    <w:rsid w:val="00ED031A"/>
    <w:rsid w:val="00ED1648"/>
    <w:rsid w:val="00ED169C"/>
    <w:rsid w:val="00ED254E"/>
    <w:rsid w:val="00ED2E98"/>
    <w:rsid w:val="00ED3742"/>
    <w:rsid w:val="00ED3E93"/>
    <w:rsid w:val="00ED6014"/>
    <w:rsid w:val="00ED607D"/>
    <w:rsid w:val="00ED6CA5"/>
    <w:rsid w:val="00ED758E"/>
    <w:rsid w:val="00ED7933"/>
    <w:rsid w:val="00EE1A08"/>
    <w:rsid w:val="00EE3036"/>
    <w:rsid w:val="00EE7308"/>
    <w:rsid w:val="00EE7552"/>
    <w:rsid w:val="00EF03B0"/>
    <w:rsid w:val="00EF08EF"/>
    <w:rsid w:val="00EF091C"/>
    <w:rsid w:val="00EF0BCC"/>
    <w:rsid w:val="00EF2887"/>
    <w:rsid w:val="00EF61D9"/>
    <w:rsid w:val="00F01437"/>
    <w:rsid w:val="00F10690"/>
    <w:rsid w:val="00F1095B"/>
    <w:rsid w:val="00F11B3E"/>
    <w:rsid w:val="00F15DF5"/>
    <w:rsid w:val="00F16A36"/>
    <w:rsid w:val="00F21008"/>
    <w:rsid w:val="00F21013"/>
    <w:rsid w:val="00F2192C"/>
    <w:rsid w:val="00F22145"/>
    <w:rsid w:val="00F2412B"/>
    <w:rsid w:val="00F24FF7"/>
    <w:rsid w:val="00F2721A"/>
    <w:rsid w:val="00F2731E"/>
    <w:rsid w:val="00F304A1"/>
    <w:rsid w:val="00F30E99"/>
    <w:rsid w:val="00F3283E"/>
    <w:rsid w:val="00F33470"/>
    <w:rsid w:val="00F34132"/>
    <w:rsid w:val="00F341C0"/>
    <w:rsid w:val="00F3496E"/>
    <w:rsid w:val="00F34D94"/>
    <w:rsid w:val="00F36E95"/>
    <w:rsid w:val="00F40856"/>
    <w:rsid w:val="00F40997"/>
    <w:rsid w:val="00F4179B"/>
    <w:rsid w:val="00F41FCC"/>
    <w:rsid w:val="00F43821"/>
    <w:rsid w:val="00F44B0F"/>
    <w:rsid w:val="00F44CC5"/>
    <w:rsid w:val="00F45633"/>
    <w:rsid w:val="00F45DB5"/>
    <w:rsid w:val="00F47DDD"/>
    <w:rsid w:val="00F47E53"/>
    <w:rsid w:val="00F5121B"/>
    <w:rsid w:val="00F51F3A"/>
    <w:rsid w:val="00F53105"/>
    <w:rsid w:val="00F60073"/>
    <w:rsid w:val="00F62119"/>
    <w:rsid w:val="00F629D8"/>
    <w:rsid w:val="00F63B0A"/>
    <w:rsid w:val="00F64D14"/>
    <w:rsid w:val="00F65AE2"/>
    <w:rsid w:val="00F72A7F"/>
    <w:rsid w:val="00F74E74"/>
    <w:rsid w:val="00F75763"/>
    <w:rsid w:val="00F7589E"/>
    <w:rsid w:val="00F76676"/>
    <w:rsid w:val="00F76B3D"/>
    <w:rsid w:val="00F76ECA"/>
    <w:rsid w:val="00F77F25"/>
    <w:rsid w:val="00F81399"/>
    <w:rsid w:val="00F85686"/>
    <w:rsid w:val="00F85EBD"/>
    <w:rsid w:val="00F85FA6"/>
    <w:rsid w:val="00F86BE2"/>
    <w:rsid w:val="00F909E8"/>
    <w:rsid w:val="00F90E2D"/>
    <w:rsid w:val="00F9124C"/>
    <w:rsid w:val="00F9139D"/>
    <w:rsid w:val="00F9204C"/>
    <w:rsid w:val="00F92792"/>
    <w:rsid w:val="00F9428D"/>
    <w:rsid w:val="00F94712"/>
    <w:rsid w:val="00F95A62"/>
    <w:rsid w:val="00F9644C"/>
    <w:rsid w:val="00FA03CC"/>
    <w:rsid w:val="00FA04FA"/>
    <w:rsid w:val="00FA3C84"/>
    <w:rsid w:val="00FA53FF"/>
    <w:rsid w:val="00FA6EBD"/>
    <w:rsid w:val="00FA7A24"/>
    <w:rsid w:val="00FB2985"/>
    <w:rsid w:val="00FB62DB"/>
    <w:rsid w:val="00FB6A10"/>
    <w:rsid w:val="00FB741D"/>
    <w:rsid w:val="00FB7D77"/>
    <w:rsid w:val="00FC008F"/>
    <w:rsid w:val="00FC0E0C"/>
    <w:rsid w:val="00FC2392"/>
    <w:rsid w:val="00FC28C1"/>
    <w:rsid w:val="00FC28F3"/>
    <w:rsid w:val="00FC29C3"/>
    <w:rsid w:val="00FC350D"/>
    <w:rsid w:val="00FC45A8"/>
    <w:rsid w:val="00FC6A1D"/>
    <w:rsid w:val="00FC6DA1"/>
    <w:rsid w:val="00FD0E6A"/>
    <w:rsid w:val="00FD25AB"/>
    <w:rsid w:val="00FD3D1A"/>
    <w:rsid w:val="00FD4A4D"/>
    <w:rsid w:val="00FE06E0"/>
    <w:rsid w:val="00FE0F97"/>
    <w:rsid w:val="00FE2542"/>
    <w:rsid w:val="00FE287A"/>
    <w:rsid w:val="00FE4254"/>
    <w:rsid w:val="00FE46EE"/>
    <w:rsid w:val="00FE5054"/>
    <w:rsid w:val="00FE5E38"/>
    <w:rsid w:val="00FE615B"/>
    <w:rsid w:val="00FE7390"/>
    <w:rsid w:val="00FF18A3"/>
    <w:rsid w:val="00FF1B88"/>
    <w:rsid w:val="00FF3697"/>
    <w:rsid w:val="00FF3BE0"/>
    <w:rsid w:val="00FF3F41"/>
    <w:rsid w:val="00FF486E"/>
    <w:rsid w:val="00FF4CF0"/>
    <w:rsid w:val="00FF6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E8B89B"/>
  <w15:docId w15:val="{7ED3ACEB-38E7-4951-96FA-B85A9873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DFC"/>
    <w:pPr>
      <w:suppressAutoHyphens/>
    </w:pPr>
    <w:rPr>
      <w:rFonts w:ascii="Times New Roman" w:hAnsi="Times New Roman"/>
      <w:sz w:val="24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2289E"/>
    <w:pPr>
      <w:keepNext/>
      <w:keepLines/>
      <w:numPr>
        <w:numId w:val="2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aliases w:val="Заголовок 2 стандарта"/>
    <w:basedOn w:val="11"/>
    <w:next w:val="a"/>
    <w:link w:val="20"/>
    <w:unhideWhenUsed/>
    <w:qFormat/>
    <w:rsid w:val="00C2289E"/>
    <w:pPr>
      <w:numPr>
        <w:ilvl w:val="1"/>
      </w:numPr>
      <w:outlineLvl w:val="1"/>
    </w:pPr>
    <w:rPr>
      <w:b w:val="0"/>
      <w:i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C2289E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стандарта Знак"/>
    <w:link w:val="2"/>
    <w:uiPriority w:val="9"/>
    <w:rsid w:val="00C2289E"/>
    <w:rPr>
      <w:rFonts w:ascii="Times New Roman" w:eastAsia="Times New Roman" w:hAnsi="Times New Roman" w:cs="Times New Roman"/>
      <w:b/>
      <w:iCs/>
      <w:kern w:val="32"/>
      <w:sz w:val="24"/>
      <w:szCs w:val="24"/>
      <w:lang w:eastAsia="ar-SA"/>
    </w:rPr>
  </w:style>
  <w:style w:type="character" w:customStyle="1" w:styleId="30">
    <w:name w:val="Заголовок 3 Знак"/>
    <w:link w:val="3"/>
    <w:rsid w:val="00C2289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3">
    <w:name w:val="endnote reference"/>
    <w:rsid w:val="00C2289E"/>
    <w:rPr>
      <w:vertAlign w:val="superscript"/>
    </w:rPr>
  </w:style>
  <w:style w:type="paragraph" w:customStyle="1" w:styleId="12">
    <w:name w:val="Название1"/>
    <w:basedOn w:val="a"/>
    <w:next w:val="a"/>
    <w:link w:val="13"/>
    <w:qFormat/>
    <w:rsid w:val="00C2289E"/>
    <w:rPr>
      <w:rFonts w:ascii="Cambria" w:hAnsi="Cambria"/>
      <w:spacing w:val="5"/>
      <w:sz w:val="52"/>
      <w:szCs w:val="20"/>
    </w:rPr>
  </w:style>
  <w:style w:type="character" w:customStyle="1" w:styleId="a4">
    <w:name w:val="Название Знак"/>
    <w:uiPriority w:val="10"/>
    <w:rsid w:val="00C2289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character" w:customStyle="1" w:styleId="13">
    <w:name w:val="Название Знак1"/>
    <w:link w:val="12"/>
    <w:locked/>
    <w:rsid w:val="00C2289E"/>
    <w:rPr>
      <w:rFonts w:ascii="Cambria" w:eastAsia="Calibri" w:hAnsi="Cambria" w:cs="Times New Roman"/>
      <w:spacing w:val="5"/>
      <w:sz w:val="52"/>
      <w:szCs w:val="20"/>
      <w:lang w:eastAsia="ar-SA"/>
    </w:rPr>
  </w:style>
  <w:style w:type="paragraph" w:customStyle="1" w:styleId="14">
    <w:name w:val="Абзац списка1"/>
    <w:basedOn w:val="a"/>
    <w:rsid w:val="00C2289E"/>
    <w:pPr>
      <w:ind w:left="720"/>
    </w:pPr>
  </w:style>
  <w:style w:type="paragraph" w:styleId="a5">
    <w:name w:val="footnote text"/>
    <w:basedOn w:val="a"/>
    <w:link w:val="15"/>
    <w:rsid w:val="00C2289E"/>
    <w:rPr>
      <w:sz w:val="20"/>
      <w:szCs w:val="20"/>
    </w:rPr>
  </w:style>
  <w:style w:type="character" w:customStyle="1" w:styleId="a6">
    <w:name w:val="Текст сноски Знак"/>
    <w:uiPriority w:val="99"/>
    <w:semiHidden/>
    <w:rsid w:val="00C2289E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15">
    <w:name w:val="Текст сноски Знак1"/>
    <w:link w:val="a5"/>
    <w:locked/>
    <w:rsid w:val="00C2289E"/>
    <w:rPr>
      <w:rFonts w:ascii="Calibri" w:eastAsia="Calibri" w:hAnsi="Calibri" w:cs="Times New Roman"/>
      <w:sz w:val="20"/>
      <w:szCs w:val="20"/>
      <w:lang w:eastAsia="ar-SA"/>
    </w:rPr>
  </w:style>
  <w:style w:type="paragraph" w:styleId="a7">
    <w:name w:val="endnote text"/>
    <w:aliases w:val="Знак4"/>
    <w:basedOn w:val="a"/>
    <w:link w:val="16"/>
    <w:rsid w:val="00C2289E"/>
    <w:rPr>
      <w:sz w:val="20"/>
      <w:szCs w:val="20"/>
    </w:rPr>
  </w:style>
  <w:style w:type="character" w:customStyle="1" w:styleId="a8">
    <w:name w:val="Текст концевой сноски Знак"/>
    <w:aliases w:val="Знак4 Знак"/>
    <w:uiPriority w:val="99"/>
    <w:rsid w:val="00C2289E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16">
    <w:name w:val="Текст концевой сноски Знак1"/>
    <w:aliases w:val="Знак4 Знак1"/>
    <w:link w:val="a7"/>
    <w:locked/>
    <w:rsid w:val="00C2289E"/>
    <w:rPr>
      <w:rFonts w:ascii="Calibri" w:eastAsia="Calibri" w:hAnsi="Calibri" w:cs="Times New Roman"/>
      <w:sz w:val="20"/>
      <w:szCs w:val="20"/>
      <w:lang w:eastAsia="ar-SA"/>
    </w:rPr>
  </w:style>
  <w:style w:type="paragraph" w:styleId="a9">
    <w:name w:val="footer"/>
    <w:basedOn w:val="a"/>
    <w:link w:val="17"/>
    <w:rsid w:val="00C2289E"/>
    <w:rPr>
      <w:sz w:val="20"/>
      <w:szCs w:val="20"/>
    </w:rPr>
  </w:style>
  <w:style w:type="character" w:customStyle="1" w:styleId="aa">
    <w:name w:val="Нижний колонтитул Знак"/>
    <w:uiPriority w:val="99"/>
    <w:rsid w:val="00C2289E"/>
    <w:rPr>
      <w:rFonts w:ascii="Calibri" w:eastAsia="Calibri" w:hAnsi="Calibri" w:cs="Times New Roman"/>
      <w:lang w:eastAsia="ar-SA"/>
    </w:rPr>
  </w:style>
  <w:style w:type="character" w:customStyle="1" w:styleId="17">
    <w:name w:val="Нижний колонтитул Знак1"/>
    <w:link w:val="a9"/>
    <w:locked/>
    <w:rsid w:val="00C2289E"/>
    <w:rPr>
      <w:rFonts w:ascii="Calibri" w:eastAsia="Calibri" w:hAnsi="Calibri" w:cs="Times New Roman"/>
      <w:sz w:val="20"/>
      <w:szCs w:val="20"/>
      <w:lang w:eastAsia="ar-SA"/>
    </w:rPr>
  </w:style>
  <w:style w:type="paragraph" w:styleId="ab">
    <w:name w:val="header"/>
    <w:basedOn w:val="a"/>
    <w:link w:val="18"/>
    <w:uiPriority w:val="99"/>
    <w:rsid w:val="00480DFC"/>
    <w:pPr>
      <w:jc w:val="center"/>
    </w:pPr>
    <w:rPr>
      <w:sz w:val="20"/>
      <w:szCs w:val="20"/>
    </w:rPr>
  </w:style>
  <w:style w:type="character" w:customStyle="1" w:styleId="ac">
    <w:name w:val="Верхний колонтитул Знак"/>
    <w:uiPriority w:val="99"/>
    <w:rsid w:val="00C2289E"/>
    <w:rPr>
      <w:rFonts w:ascii="Calibri" w:eastAsia="Calibri" w:hAnsi="Calibri" w:cs="Times New Roman"/>
      <w:lang w:eastAsia="ar-SA"/>
    </w:rPr>
  </w:style>
  <w:style w:type="character" w:customStyle="1" w:styleId="18">
    <w:name w:val="Верхний колонтитул Знак1"/>
    <w:link w:val="ab"/>
    <w:uiPriority w:val="99"/>
    <w:locked/>
    <w:rsid w:val="00480DFC"/>
    <w:rPr>
      <w:rFonts w:ascii="Times New Roman" w:hAnsi="Times New Roman"/>
      <w:lang w:eastAsia="ar-SA"/>
    </w:rPr>
  </w:style>
  <w:style w:type="paragraph" w:customStyle="1" w:styleId="11">
    <w:name w:val="Заголовок 1 стандарта"/>
    <w:basedOn w:val="1"/>
    <w:link w:val="19"/>
    <w:qFormat/>
    <w:rsid w:val="005268BE"/>
    <w:pPr>
      <w:keepNext w:val="0"/>
      <w:keepLines w:val="0"/>
      <w:spacing w:before="0"/>
      <w:ind w:left="0" w:firstLine="0"/>
    </w:pPr>
    <w:rPr>
      <w:rFonts w:ascii="Times New Roman Полужирный" w:hAnsi="Times New Roman Полужирный"/>
      <w:bCs w:val="0"/>
      <w:color w:val="auto"/>
      <w:kern w:val="32"/>
    </w:rPr>
  </w:style>
  <w:style w:type="paragraph" w:styleId="1a">
    <w:name w:val="toc 1"/>
    <w:basedOn w:val="a"/>
    <w:next w:val="a"/>
    <w:autoRedefine/>
    <w:uiPriority w:val="39"/>
    <w:qFormat/>
    <w:rsid w:val="00EA25FE"/>
    <w:pPr>
      <w:tabs>
        <w:tab w:val="decimal" w:leader="dot" w:pos="10195"/>
      </w:tabs>
      <w:jc w:val="both"/>
    </w:pPr>
    <w:rPr>
      <w:noProof/>
      <w:szCs w:val="24"/>
    </w:rPr>
  </w:style>
  <w:style w:type="character" w:customStyle="1" w:styleId="19">
    <w:name w:val="Заголовок 1 стандарта Знак"/>
    <w:link w:val="11"/>
    <w:rsid w:val="005268BE"/>
    <w:rPr>
      <w:rFonts w:ascii="Times New Roman Полужирный" w:eastAsia="Times New Roman" w:hAnsi="Times New Roman Полужирный"/>
      <w:b/>
      <w:kern w:val="32"/>
      <w:sz w:val="28"/>
      <w:szCs w:val="28"/>
      <w:lang w:eastAsia="ar-SA"/>
    </w:rPr>
  </w:style>
  <w:style w:type="paragraph" w:styleId="21">
    <w:name w:val="toc 2"/>
    <w:basedOn w:val="a"/>
    <w:next w:val="a"/>
    <w:autoRedefine/>
    <w:uiPriority w:val="39"/>
    <w:qFormat/>
    <w:rsid w:val="000C2BE5"/>
    <w:pPr>
      <w:tabs>
        <w:tab w:val="decimal" w:leader="dot" w:pos="10195"/>
      </w:tabs>
      <w:ind w:left="284"/>
    </w:pPr>
  </w:style>
  <w:style w:type="paragraph" w:customStyle="1" w:styleId="ConsPlusNormal">
    <w:name w:val="ConsPlusNormal"/>
    <w:rsid w:val="00C2289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C2289E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styleId="ad">
    <w:name w:val="annotation reference"/>
    <w:unhideWhenUsed/>
    <w:rsid w:val="004748B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4748BC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4748BC"/>
    <w:rPr>
      <w:rFonts w:ascii="Calibri" w:eastAsia="Calibri" w:hAnsi="Calibri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748B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4748BC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4748BC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4748BC"/>
    <w:rPr>
      <w:rFonts w:ascii="Tahoma" w:eastAsia="Calibri" w:hAnsi="Tahoma" w:cs="Tahoma"/>
      <w:sz w:val="16"/>
      <w:szCs w:val="16"/>
      <w:lang w:eastAsia="ar-SA"/>
    </w:rPr>
  </w:style>
  <w:style w:type="paragraph" w:styleId="af4">
    <w:name w:val="Revision"/>
    <w:hidden/>
    <w:uiPriority w:val="99"/>
    <w:semiHidden/>
    <w:rsid w:val="006736DD"/>
    <w:rPr>
      <w:sz w:val="22"/>
      <w:szCs w:val="22"/>
      <w:lang w:eastAsia="ar-SA"/>
    </w:rPr>
  </w:style>
  <w:style w:type="table" w:styleId="af5">
    <w:name w:val="Table Grid"/>
    <w:basedOn w:val="a1"/>
    <w:uiPriority w:val="59"/>
    <w:rsid w:val="00F34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238A2"/>
    <w:pPr>
      <w:ind w:left="720"/>
      <w:contextualSpacing/>
    </w:pPr>
  </w:style>
  <w:style w:type="character" w:customStyle="1" w:styleId="apple-style-span">
    <w:name w:val="apple-style-span"/>
    <w:rsid w:val="00CD1848"/>
    <w:rPr>
      <w:rFonts w:cs="Times New Roman"/>
    </w:rPr>
  </w:style>
  <w:style w:type="character" w:styleId="af7">
    <w:name w:val="footnote reference"/>
    <w:uiPriority w:val="99"/>
    <w:semiHidden/>
    <w:unhideWhenUsed/>
    <w:rsid w:val="00001EB4"/>
    <w:rPr>
      <w:vertAlign w:val="superscript"/>
    </w:rPr>
  </w:style>
  <w:style w:type="paragraph" w:styleId="af8">
    <w:name w:val="TOC Heading"/>
    <w:basedOn w:val="1"/>
    <w:next w:val="a"/>
    <w:uiPriority w:val="39"/>
    <w:semiHidden/>
    <w:unhideWhenUsed/>
    <w:qFormat/>
    <w:rsid w:val="004A3B93"/>
    <w:pPr>
      <w:numPr>
        <w:numId w:val="0"/>
      </w:numPr>
      <w:suppressAutoHyphens w:val="0"/>
      <w:outlineLvl w:val="9"/>
    </w:pPr>
    <w:rPr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4A3B93"/>
    <w:pPr>
      <w:spacing w:after="100"/>
      <w:ind w:left="440"/>
    </w:pPr>
  </w:style>
  <w:style w:type="character" w:styleId="af9">
    <w:name w:val="Hyperlink"/>
    <w:uiPriority w:val="99"/>
    <w:unhideWhenUsed/>
    <w:rsid w:val="004A3B93"/>
    <w:rPr>
      <w:color w:val="0000FF"/>
      <w:u w:val="single"/>
    </w:rPr>
  </w:style>
  <w:style w:type="paragraph" w:customStyle="1" w:styleId="afa">
    <w:name w:val="Нормальный (таблица)"/>
    <w:basedOn w:val="a"/>
    <w:next w:val="a"/>
    <w:rsid w:val="00530914"/>
    <w:rPr>
      <w:rFonts w:eastAsia="Times New Roman" w:cs="Calibri"/>
    </w:rPr>
  </w:style>
  <w:style w:type="paragraph" w:customStyle="1" w:styleId="afb">
    <w:name w:val="Содержимое таблицы"/>
    <w:basedOn w:val="a"/>
    <w:rsid w:val="00C053FC"/>
    <w:pPr>
      <w:suppressLineNumbers/>
    </w:pPr>
    <w:rPr>
      <w:rFonts w:eastAsia="Times New Roman" w:cs="Calibri"/>
    </w:rPr>
  </w:style>
  <w:style w:type="paragraph" w:customStyle="1" w:styleId="Style1">
    <w:name w:val="Style1"/>
    <w:qFormat/>
    <w:rsid w:val="00CC3C65"/>
    <w:pPr>
      <w:ind w:left="5812"/>
      <w:jc w:val="center"/>
    </w:pPr>
    <w:rPr>
      <w:rFonts w:ascii="Times New Roman" w:eastAsia="Times New Roman" w:hAnsi="Times New Roman"/>
      <w:spacing w:val="5"/>
      <w:sz w:val="28"/>
      <w:szCs w:val="28"/>
    </w:rPr>
  </w:style>
  <w:style w:type="paragraph" w:customStyle="1" w:styleId="Default">
    <w:name w:val="Default"/>
    <w:rsid w:val="001C5C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E854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16">
    <w:name w:val="s_16"/>
    <w:basedOn w:val="a"/>
    <w:rsid w:val="00E85462"/>
    <w:pPr>
      <w:suppressAutoHyphens w:val="0"/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302F1C"/>
    <w:pPr>
      <w:widowControl w:val="0"/>
      <w:suppressAutoHyphens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Cs w:val="24"/>
      <w:lang w:eastAsia="ru-RU"/>
    </w:rPr>
  </w:style>
  <w:style w:type="character" w:customStyle="1" w:styleId="afd">
    <w:name w:val="Гипертекстовая ссылка"/>
    <w:uiPriority w:val="99"/>
    <w:rsid w:val="00302F1C"/>
    <w:rPr>
      <w:rFonts w:cs="Times New Roman"/>
      <w:b w:val="0"/>
      <w:color w:val="106BBE"/>
    </w:rPr>
  </w:style>
  <w:style w:type="paragraph" w:customStyle="1" w:styleId="Norm">
    <w:name w:val="Norm"/>
    <w:qFormat/>
    <w:rsid w:val="00804F09"/>
    <w:pPr>
      <w:suppressAutoHyphens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41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E6CD0-830C-46EA-B730-BC4C452C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28</Pages>
  <Words>10961</Words>
  <Characters>62483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Врач-профпатолог</vt:lpstr>
    </vt:vector>
  </TitlesOfParts>
  <Company>Hewlett-Packard Company</Company>
  <LinksUpToDate>false</LinksUpToDate>
  <CharactersWithSpaces>73298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Врач-профпатолог</dc:title>
  <dc:creator>patent</dc:creator>
  <cp:lastModifiedBy>1403-2</cp:lastModifiedBy>
  <cp:revision>4</cp:revision>
  <cp:lastPrinted>2021-02-19T16:09:00Z</cp:lastPrinted>
  <dcterms:created xsi:type="dcterms:W3CDTF">2022-10-25T13:29:00Z</dcterms:created>
  <dcterms:modified xsi:type="dcterms:W3CDTF">2022-11-22T08:49:00Z</dcterms:modified>
</cp:coreProperties>
</file>