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2FBA" w:rsidRDefault="00442FBA" w:rsidP="00402498">
      <w:pPr>
        <w:autoSpaceDE w:val="0"/>
        <w:autoSpaceDN w:val="0"/>
        <w:adjustRightInd w:val="0"/>
        <w:spacing w:after="0" w:line="240" w:lineRule="auto"/>
        <w:ind w:left="11340" w:right="-598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Приложение № </w:t>
      </w:r>
      <w:r w:rsidR="001A3714">
        <w:rPr>
          <w:rFonts w:ascii="Times New Roman" w:hAnsi="Times New Roman" w:cs="Times New Roman"/>
          <w:bCs/>
          <w:sz w:val="28"/>
          <w:szCs w:val="28"/>
        </w:rPr>
        <w:t>6</w:t>
      </w:r>
    </w:p>
    <w:p w:rsidR="00442FBA" w:rsidRDefault="00442FBA" w:rsidP="00402498">
      <w:pPr>
        <w:autoSpaceDE w:val="0"/>
        <w:autoSpaceDN w:val="0"/>
        <w:adjustRightInd w:val="0"/>
        <w:spacing w:after="0" w:line="240" w:lineRule="auto"/>
        <w:ind w:left="11340" w:right="-59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 приказу Министерства труда</w:t>
      </w:r>
    </w:p>
    <w:p w:rsidR="00442FBA" w:rsidRDefault="00442FBA" w:rsidP="00402498">
      <w:pPr>
        <w:autoSpaceDE w:val="0"/>
        <w:autoSpaceDN w:val="0"/>
        <w:adjustRightInd w:val="0"/>
        <w:spacing w:after="0" w:line="240" w:lineRule="auto"/>
        <w:ind w:left="11340" w:right="-59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 социальной защиты</w:t>
      </w:r>
    </w:p>
    <w:p w:rsidR="00442FBA" w:rsidRDefault="00442FBA" w:rsidP="00402498">
      <w:pPr>
        <w:autoSpaceDE w:val="0"/>
        <w:autoSpaceDN w:val="0"/>
        <w:adjustRightInd w:val="0"/>
        <w:spacing w:after="0" w:line="240" w:lineRule="auto"/>
        <w:ind w:left="11340" w:right="-59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Российской Федерации</w:t>
      </w:r>
    </w:p>
    <w:p w:rsidR="00442FBA" w:rsidRDefault="00442FBA" w:rsidP="00402498">
      <w:pPr>
        <w:autoSpaceDE w:val="0"/>
        <w:autoSpaceDN w:val="0"/>
        <w:adjustRightInd w:val="0"/>
        <w:spacing w:after="0" w:line="240" w:lineRule="auto"/>
        <w:ind w:left="11340" w:right="-59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D06A2D">
        <w:rPr>
          <w:rFonts w:ascii="Times New Roman" w:hAnsi="Times New Roman" w:cs="Times New Roman"/>
          <w:bCs/>
          <w:sz w:val="28"/>
          <w:szCs w:val="28"/>
        </w:rPr>
        <w:t>30 ноября</w:t>
      </w:r>
      <w:r>
        <w:rPr>
          <w:rFonts w:ascii="Times New Roman" w:hAnsi="Times New Roman" w:cs="Times New Roman"/>
          <w:bCs/>
          <w:sz w:val="28"/>
          <w:szCs w:val="28"/>
        </w:rPr>
        <w:t xml:space="preserve"> 20</w:t>
      </w:r>
      <w:r w:rsidR="00D06A2D">
        <w:rPr>
          <w:rFonts w:ascii="Times New Roman" w:hAnsi="Times New Roman" w:cs="Times New Roman"/>
          <w:bCs/>
          <w:sz w:val="28"/>
          <w:szCs w:val="28"/>
        </w:rPr>
        <w:t>18</w:t>
      </w:r>
      <w:r>
        <w:rPr>
          <w:rFonts w:ascii="Times New Roman" w:hAnsi="Times New Roman" w:cs="Times New Roman"/>
          <w:bCs/>
          <w:sz w:val="28"/>
          <w:szCs w:val="28"/>
        </w:rPr>
        <w:t xml:space="preserve"> г. №</w:t>
      </w:r>
      <w:r w:rsidR="00D06A2D">
        <w:rPr>
          <w:rFonts w:ascii="Times New Roman" w:hAnsi="Times New Roman" w:cs="Times New Roman"/>
          <w:bCs/>
          <w:sz w:val="28"/>
          <w:szCs w:val="28"/>
        </w:rPr>
        <w:t xml:space="preserve"> 762</w:t>
      </w:r>
    </w:p>
    <w:p w:rsidR="00442FBA" w:rsidRDefault="00442FBA" w:rsidP="00442FBA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00205C" w:rsidRDefault="0000205C" w:rsidP="00442FBA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442FBA" w:rsidRDefault="0000205C" w:rsidP="00442FB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Карта </w:t>
      </w:r>
      <w:r w:rsidRPr="003644AB">
        <w:rPr>
          <w:rFonts w:ascii="Times New Roman" w:hAnsi="Times New Roman" w:cs="Times New Roman"/>
          <w:sz w:val="28"/>
          <w:szCs w:val="28"/>
        </w:rPr>
        <w:t>комплаенс-</w:t>
      </w:r>
      <w:r w:rsidR="00442FBA" w:rsidRPr="003644AB">
        <w:rPr>
          <w:rFonts w:ascii="Times New Roman" w:hAnsi="Times New Roman" w:cs="Times New Roman"/>
          <w:sz w:val="28"/>
          <w:szCs w:val="28"/>
        </w:rPr>
        <w:t xml:space="preserve">рисков </w:t>
      </w:r>
      <w:r w:rsidR="00442FBA">
        <w:rPr>
          <w:rFonts w:ascii="Times New Roman" w:hAnsi="Times New Roman" w:cs="Times New Roman"/>
          <w:sz w:val="28"/>
          <w:szCs w:val="28"/>
        </w:rPr>
        <w:t xml:space="preserve">Министерства труда и социальной защиты Российской Федерации </w:t>
      </w:r>
    </w:p>
    <w:p w:rsidR="00442FBA" w:rsidRDefault="00442FBA" w:rsidP="00442FB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3045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6"/>
        <w:gridCol w:w="5103"/>
        <w:gridCol w:w="2268"/>
        <w:gridCol w:w="3261"/>
        <w:gridCol w:w="2552"/>
        <w:gridCol w:w="2552"/>
        <w:gridCol w:w="2552"/>
        <w:gridCol w:w="2552"/>
        <w:gridCol w:w="2552"/>
        <w:gridCol w:w="2552"/>
        <w:gridCol w:w="2552"/>
      </w:tblGrid>
      <w:tr w:rsidR="00E55B8B" w:rsidRPr="00402498" w:rsidTr="00E55B8B">
        <w:trPr>
          <w:tblHeader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8B" w:rsidRPr="00402498" w:rsidRDefault="00E55B8B" w:rsidP="004024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498">
              <w:rPr>
                <w:rFonts w:ascii="Times New Roman" w:eastAsia="Calibri" w:hAnsi="Times New Roman" w:cs="Times New Roman"/>
                <w:sz w:val="28"/>
                <w:szCs w:val="28"/>
              </w:rPr>
              <w:t>Уровень риска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B8B" w:rsidRPr="00402498" w:rsidRDefault="00E55B8B" w:rsidP="004024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498">
              <w:rPr>
                <w:rFonts w:ascii="Times New Roman" w:eastAsia="Calibri" w:hAnsi="Times New Roman" w:cs="Times New Roman"/>
                <w:sz w:val="28"/>
                <w:szCs w:val="28"/>
              </w:rPr>
              <w:t>Вид риска (описание)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8B" w:rsidRPr="00402498" w:rsidRDefault="00E55B8B" w:rsidP="004024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498">
              <w:rPr>
                <w:rFonts w:ascii="Times New Roman" w:eastAsia="Calibri" w:hAnsi="Times New Roman" w:cs="Times New Roman"/>
                <w:sz w:val="28"/>
                <w:szCs w:val="28"/>
              </w:rPr>
              <w:t>Причины (описание)</w:t>
            </w:r>
          </w:p>
          <w:p w:rsidR="00E55B8B" w:rsidRPr="00402498" w:rsidRDefault="00E55B8B" w:rsidP="004024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B8B" w:rsidRPr="00402498" w:rsidRDefault="00E55B8B" w:rsidP="004024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498">
              <w:rPr>
                <w:rFonts w:ascii="Times New Roman" w:eastAsia="Calibri" w:hAnsi="Times New Roman" w:cs="Times New Roman"/>
                <w:sz w:val="28"/>
                <w:szCs w:val="28"/>
              </w:rPr>
              <w:t>Условия возникновения</w:t>
            </w:r>
          </w:p>
          <w:p w:rsidR="00E55B8B" w:rsidRPr="00402498" w:rsidRDefault="00E55B8B" w:rsidP="004024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498">
              <w:rPr>
                <w:rFonts w:ascii="Times New Roman" w:eastAsia="Calibri" w:hAnsi="Times New Roman" w:cs="Times New Roman"/>
                <w:sz w:val="28"/>
                <w:szCs w:val="28"/>
              </w:rPr>
              <w:t>(описание)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B8B" w:rsidRPr="00402498" w:rsidRDefault="00E55B8B" w:rsidP="004024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498">
              <w:rPr>
                <w:rFonts w:ascii="Times New Roman" w:eastAsia="Calibri" w:hAnsi="Times New Roman" w:cs="Times New Roman"/>
                <w:sz w:val="28"/>
                <w:szCs w:val="28"/>
              </w:rPr>
              <w:t>Общие меры по минимизации и устранению рисков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55B8B" w:rsidRPr="00402498" w:rsidRDefault="00E55B8B" w:rsidP="004024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5B8B" w:rsidRPr="00402498" w:rsidRDefault="00E55B8B" w:rsidP="004024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8B" w:rsidRPr="00402498" w:rsidRDefault="00E55B8B" w:rsidP="004024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8B" w:rsidRPr="00402498" w:rsidRDefault="00E55B8B" w:rsidP="004024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8B" w:rsidRPr="00402498" w:rsidRDefault="00E55B8B" w:rsidP="004024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8B" w:rsidRPr="00402498" w:rsidRDefault="00E55B8B" w:rsidP="004024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55B8B" w:rsidRPr="00402498" w:rsidTr="00E55B8B">
        <w:trPr>
          <w:trHeight w:val="1158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8B" w:rsidRPr="00402498" w:rsidRDefault="00E55B8B" w:rsidP="004024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498">
              <w:rPr>
                <w:rFonts w:ascii="Times New Roman" w:eastAsia="Calibri" w:hAnsi="Times New Roman" w:cs="Times New Roman"/>
                <w:sz w:val="28"/>
                <w:szCs w:val="28"/>
              </w:rPr>
              <w:t>Высокий</w:t>
            </w:r>
          </w:p>
          <w:p w:rsidR="00E55B8B" w:rsidRPr="00402498" w:rsidRDefault="00E55B8B" w:rsidP="004024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B8B" w:rsidRPr="00402498" w:rsidRDefault="00E55B8B" w:rsidP="0040249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49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Принятие нормативного правового акта, решения, издание документа, подписание соглашения (контракта, договора),  которые могут привести (приведут) к нарушению статей 15, 16 Федерального закона от 26 июля 2006 г. № 135-ФЗ «О защите конкуренции» (далее – Федеральный закон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402498">
              <w:rPr>
                <w:rFonts w:ascii="Times New Roman" w:eastAsia="Calibri" w:hAnsi="Times New Roman" w:cs="Times New Roman"/>
                <w:sz w:val="28"/>
                <w:szCs w:val="28"/>
              </w:rPr>
              <w:t>№ 135-ФЗ)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402498">
              <w:rPr>
                <w:rFonts w:ascii="Times New Roman" w:eastAsia="Calibri" w:hAnsi="Times New Roman" w:cs="Times New Roman"/>
                <w:sz w:val="28"/>
                <w:szCs w:val="28"/>
              </w:rPr>
              <w:t>и (или) направление в адрес подведомственных, курируемых организаций и (или) неопределенного круга лиц документов властно-распорядительного характера, содержащ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их</w:t>
            </w:r>
            <w:r w:rsidRPr="0040249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неправомерное, нарушающее антимонопольное законодательство  поручение или разъяснение, и</w:t>
            </w:r>
          </w:p>
          <w:p w:rsidR="00E55B8B" w:rsidRPr="00402498" w:rsidRDefault="00E55B8B" w:rsidP="00D06A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49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которые могут повлечь </w:t>
            </w:r>
            <w:r w:rsidRPr="00402498">
              <w:rPr>
                <w:rFonts w:ascii="Times New Roman" w:hAnsi="Times New Roman" w:cs="Times New Roman"/>
                <w:sz w:val="28"/>
                <w:szCs w:val="28"/>
              </w:rPr>
              <w:t xml:space="preserve">вероятность выдачи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Минтруду России</w:t>
            </w:r>
            <w:r w:rsidRPr="004024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024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предупреждения, возбуждения в отношении него дела о нарушении антимонопольного законодательства и привлечения его к административной ответственности (штраф, дисквалификация)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B8B" w:rsidRPr="00402498" w:rsidRDefault="00E55B8B" w:rsidP="0040249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49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Ошибочное применение материальных и (или) процессуальных норм права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B8B" w:rsidRPr="00402498" w:rsidRDefault="00E55B8B" w:rsidP="0040249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498">
              <w:rPr>
                <w:rFonts w:ascii="Times New Roman" w:eastAsia="Calibri" w:hAnsi="Times New Roman" w:cs="Times New Roman"/>
                <w:sz w:val="28"/>
                <w:szCs w:val="28"/>
              </w:rPr>
              <w:t>Личная заинтересованность в результате;</w:t>
            </w:r>
          </w:p>
          <w:p w:rsidR="00E55B8B" w:rsidRPr="00402498" w:rsidRDefault="00E55B8B" w:rsidP="0040249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498">
              <w:rPr>
                <w:rFonts w:ascii="Times New Roman" w:eastAsia="Calibri" w:hAnsi="Times New Roman" w:cs="Times New Roman"/>
                <w:sz w:val="28"/>
                <w:szCs w:val="28"/>
              </w:rPr>
              <w:t>сознательное решение о нарушении требований антимонопольного законодательства;</w:t>
            </w:r>
          </w:p>
          <w:p w:rsidR="00E55B8B" w:rsidRPr="00402498" w:rsidRDefault="00E55B8B" w:rsidP="0040249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498">
              <w:rPr>
                <w:rFonts w:ascii="Times New Roman" w:eastAsia="Calibri" w:hAnsi="Times New Roman" w:cs="Times New Roman"/>
                <w:sz w:val="28"/>
                <w:szCs w:val="28"/>
              </w:rPr>
              <w:t>недостаточность знаний в области антимонопольного законодательства;</w:t>
            </w:r>
          </w:p>
          <w:p w:rsidR="00E55B8B" w:rsidRPr="00402498" w:rsidRDefault="00E55B8B" w:rsidP="0040249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498">
              <w:rPr>
                <w:rFonts w:ascii="Times New Roman" w:eastAsia="Calibri" w:hAnsi="Times New Roman" w:cs="Times New Roman"/>
                <w:sz w:val="28"/>
                <w:szCs w:val="28"/>
              </w:rPr>
              <w:t>недостаточная подготовленность к процессу;</w:t>
            </w:r>
          </w:p>
          <w:p w:rsidR="00E55B8B" w:rsidRPr="00402498" w:rsidRDefault="00E55B8B" w:rsidP="0040249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498">
              <w:rPr>
                <w:rFonts w:ascii="Times New Roman" w:eastAsia="Calibri" w:hAnsi="Times New Roman" w:cs="Times New Roman"/>
                <w:sz w:val="28"/>
                <w:szCs w:val="28"/>
              </w:rPr>
              <w:t>большая нагрузка работника;</w:t>
            </w:r>
          </w:p>
          <w:p w:rsidR="00E55B8B" w:rsidRPr="00402498" w:rsidRDefault="00E55B8B" w:rsidP="0040249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498">
              <w:rPr>
                <w:rFonts w:ascii="Times New Roman" w:eastAsia="Calibri" w:hAnsi="Times New Roman" w:cs="Times New Roman"/>
                <w:sz w:val="28"/>
                <w:szCs w:val="28"/>
              </w:rPr>
              <w:t>сжатые сроки для подготовки документа;</w:t>
            </w:r>
          </w:p>
          <w:p w:rsidR="00E55B8B" w:rsidRPr="00402498" w:rsidRDefault="00E55B8B" w:rsidP="000D5D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49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недостаточная координация процесса со стороны руководителя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B8B" w:rsidRPr="00402498" w:rsidRDefault="00E55B8B" w:rsidP="0040249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49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Инструктаж, консультирование, обучение работников основам и требованиям антимонопольного законодательства;</w:t>
            </w:r>
          </w:p>
          <w:p w:rsidR="00E55B8B" w:rsidRPr="00402498" w:rsidRDefault="00E55B8B" w:rsidP="0040249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49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информирование о необходимости заблаговременного уведомления работников о необходимости подготовки документа и координации (контроля) со стороны </w:t>
            </w:r>
            <w:r w:rsidRPr="0040249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руководителя процесса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55B8B" w:rsidRPr="00402498" w:rsidRDefault="00E55B8B" w:rsidP="0040249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5B8B" w:rsidRPr="00402498" w:rsidRDefault="00E55B8B" w:rsidP="0040249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8B" w:rsidRPr="00402498" w:rsidRDefault="00E55B8B" w:rsidP="0040249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8B" w:rsidRPr="00402498" w:rsidRDefault="00E55B8B" w:rsidP="0040249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8B" w:rsidRPr="00402498" w:rsidRDefault="00E55B8B" w:rsidP="0040249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8B" w:rsidRPr="00402498" w:rsidRDefault="00E55B8B" w:rsidP="0040249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55B8B" w:rsidRPr="00402498" w:rsidTr="00E55B8B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B8B" w:rsidRPr="00402498" w:rsidRDefault="00E55B8B" w:rsidP="0084103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2498">
              <w:rPr>
                <w:rFonts w:ascii="Times New Roman" w:eastAsia="Calibri" w:hAnsi="Times New Roman" w:cs="Times New Roman"/>
                <w:sz w:val="28"/>
                <w:szCs w:val="28"/>
              </w:rPr>
              <w:t>Существен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spellStart"/>
            <w:r w:rsidRPr="00402498">
              <w:rPr>
                <w:rFonts w:ascii="Times New Roman" w:eastAsia="Calibri" w:hAnsi="Times New Roman" w:cs="Times New Roman"/>
                <w:sz w:val="28"/>
                <w:szCs w:val="28"/>
              </w:rPr>
              <w:t>ный</w:t>
            </w:r>
            <w:proofErr w:type="spellEnd"/>
            <w:proofErr w:type="gram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B8B" w:rsidRPr="00402498" w:rsidRDefault="00E55B8B" w:rsidP="004024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2498">
              <w:rPr>
                <w:rFonts w:ascii="Times New Roman" w:eastAsia="Calibri" w:hAnsi="Times New Roman" w:cs="Times New Roman"/>
                <w:sz w:val="28"/>
                <w:szCs w:val="28"/>
              </w:rPr>
              <w:t>Принятие Минтрудом России (Единой комиссией по осуществлению закупо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к) решения,  оформления Контрактной службой документа, </w:t>
            </w:r>
            <w:r w:rsidRPr="0040249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размещение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извещения об осуществлении закупки</w:t>
            </w:r>
            <w:r w:rsidRPr="00402498">
              <w:rPr>
                <w:rFonts w:ascii="Times New Roman" w:eastAsia="Calibri" w:hAnsi="Times New Roman" w:cs="Times New Roman"/>
                <w:sz w:val="28"/>
                <w:szCs w:val="28"/>
              </w:rPr>
              <w:t>, заключение соглашения (контракта, договора), которые могут привести (приведут) к нарушению статей 17, 17.1  Федерального закона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40249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135-ФЗ и (или) направление письма, основанного на позиции, противоречащей антимонопольному законодательству, и которые могут повлечь </w:t>
            </w:r>
            <w:r w:rsidRPr="00402498">
              <w:rPr>
                <w:rFonts w:ascii="Times New Roman" w:hAnsi="Times New Roman" w:cs="Times New Roman"/>
                <w:sz w:val="28"/>
                <w:szCs w:val="28"/>
              </w:rPr>
              <w:t>вероятность выдачи Минтруду России предупреждения и возбуждения в отношении него дела о нарушении антимонопольного законодательства</w:t>
            </w:r>
          </w:p>
          <w:p w:rsidR="00E55B8B" w:rsidRPr="00402498" w:rsidRDefault="00E55B8B" w:rsidP="0040249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55B8B" w:rsidRPr="00402498" w:rsidRDefault="00E55B8B" w:rsidP="0040249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B8B" w:rsidRDefault="00E55B8B" w:rsidP="0084103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49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Ошибочное применение материальных и (или) </w:t>
            </w:r>
          </w:p>
          <w:p w:rsidR="00E55B8B" w:rsidRPr="00402498" w:rsidRDefault="00E55B8B" w:rsidP="0084103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процес</w:t>
            </w:r>
            <w:r w:rsidRPr="00402498">
              <w:rPr>
                <w:rFonts w:ascii="Times New Roman" w:eastAsia="Calibri" w:hAnsi="Times New Roman" w:cs="Times New Roman"/>
                <w:sz w:val="28"/>
                <w:szCs w:val="28"/>
              </w:rPr>
              <w:t>суальных норм права</w:t>
            </w:r>
            <w:r w:rsidRPr="00402498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B8B" w:rsidRPr="00402498" w:rsidRDefault="00E55B8B" w:rsidP="0040249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498">
              <w:rPr>
                <w:rFonts w:ascii="Times New Roman" w:eastAsia="Calibri" w:hAnsi="Times New Roman" w:cs="Times New Roman"/>
                <w:sz w:val="28"/>
                <w:szCs w:val="28"/>
              </w:rPr>
              <w:t>Личная заинтересованность в результате;</w:t>
            </w:r>
          </w:p>
          <w:p w:rsidR="00E55B8B" w:rsidRPr="00402498" w:rsidRDefault="00E55B8B" w:rsidP="0040249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498">
              <w:rPr>
                <w:rFonts w:ascii="Times New Roman" w:eastAsia="Calibri" w:hAnsi="Times New Roman" w:cs="Times New Roman"/>
                <w:sz w:val="28"/>
                <w:szCs w:val="28"/>
              </w:rPr>
              <w:t>сознательное решение о нарушении требований антимонопольного законодательства;</w:t>
            </w:r>
          </w:p>
          <w:p w:rsidR="00E55B8B" w:rsidRPr="00402498" w:rsidRDefault="00E55B8B" w:rsidP="0040249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498">
              <w:rPr>
                <w:rFonts w:ascii="Times New Roman" w:eastAsia="Calibri" w:hAnsi="Times New Roman" w:cs="Times New Roman"/>
                <w:sz w:val="28"/>
                <w:szCs w:val="28"/>
              </w:rPr>
              <w:t>недостаточная подготовленность к процессу;</w:t>
            </w:r>
          </w:p>
          <w:p w:rsidR="00E55B8B" w:rsidRPr="00402498" w:rsidRDefault="00E55B8B" w:rsidP="0040249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498">
              <w:rPr>
                <w:rFonts w:ascii="Times New Roman" w:eastAsia="Calibri" w:hAnsi="Times New Roman" w:cs="Times New Roman"/>
                <w:sz w:val="28"/>
                <w:szCs w:val="28"/>
              </w:rPr>
              <w:t>недостаточность знаний в области антимонопольного законодательства, законодательства о контрактной системе в сфере закупок товаров, работ, услуг для обеспечения государственных и муниципальных нужд;</w:t>
            </w:r>
          </w:p>
          <w:p w:rsidR="00E55B8B" w:rsidRPr="00402498" w:rsidRDefault="00E55B8B" w:rsidP="0040249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49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сжатые сроки для подготовки документа;</w:t>
            </w:r>
          </w:p>
          <w:p w:rsidR="00E55B8B" w:rsidRPr="00402498" w:rsidRDefault="00E55B8B" w:rsidP="0040249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498">
              <w:rPr>
                <w:rFonts w:ascii="Times New Roman" w:eastAsia="Calibri" w:hAnsi="Times New Roman" w:cs="Times New Roman"/>
                <w:sz w:val="28"/>
                <w:szCs w:val="28"/>
              </w:rPr>
              <w:t>большая нагрузка работника;</w:t>
            </w:r>
          </w:p>
          <w:p w:rsidR="00E55B8B" w:rsidRPr="00402498" w:rsidRDefault="00E55B8B" w:rsidP="0040249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498">
              <w:rPr>
                <w:rFonts w:ascii="Times New Roman" w:eastAsia="Calibri" w:hAnsi="Times New Roman" w:cs="Times New Roman"/>
                <w:sz w:val="28"/>
                <w:szCs w:val="28"/>
              </w:rPr>
              <w:t>недостаточная координация процесса со стороны руководителя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B8B" w:rsidRPr="00402498" w:rsidRDefault="00E55B8B" w:rsidP="0040249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49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Инструктаж, консультирование, обучение работников основам и требованиям антимонопольного законодательства, законодательства о контрактной системе в сфере закупок товаров, работ, услуг для обеспечения государственных и муниципальных нужд;</w:t>
            </w:r>
          </w:p>
          <w:p w:rsidR="00E55B8B" w:rsidRPr="00402498" w:rsidRDefault="00E55B8B" w:rsidP="0040249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49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информирование о необходимости заблаговременного уведомления работников о </w:t>
            </w:r>
            <w:r w:rsidRPr="0040249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необходимости подготовки документа и координации (контроля) со стороны руководителя процесса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55B8B" w:rsidRPr="00402498" w:rsidRDefault="00E55B8B" w:rsidP="0040249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5B8B" w:rsidRPr="00402498" w:rsidRDefault="00E55B8B" w:rsidP="0040249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8B" w:rsidRPr="00402498" w:rsidRDefault="00E55B8B" w:rsidP="0040249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8B" w:rsidRPr="00402498" w:rsidRDefault="00E55B8B" w:rsidP="0040249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8B" w:rsidRPr="00402498" w:rsidRDefault="00E55B8B" w:rsidP="0040249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8B" w:rsidRPr="00402498" w:rsidRDefault="00E55B8B" w:rsidP="0040249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55B8B" w:rsidRPr="00402498" w:rsidTr="00E55B8B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B8B" w:rsidRPr="00402498" w:rsidRDefault="00E55B8B" w:rsidP="0084103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02498">
              <w:rPr>
                <w:rFonts w:ascii="Times New Roman" w:eastAsia="Calibri" w:hAnsi="Times New Roman" w:cs="Times New Roman"/>
                <w:sz w:val="28"/>
                <w:szCs w:val="28"/>
              </w:rPr>
              <w:t>Незна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чи</w:t>
            </w:r>
            <w:r w:rsidRPr="00402498">
              <w:rPr>
                <w:rFonts w:ascii="Times New Roman" w:eastAsia="Calibri" w:hAnsi="Times New Roman" w:cs="Times New Roman"/>
                <w:sz w:val="28"/>
                <w:szCs w:val="28"/>
              </w:rPr>
              <w:t>тель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402498">
              <w:rPr>
                <w:rFonts w:ascii="Times New Roman" w:eastAsia="Calibri" w:hAnsi="Times New Roman" w:cs="Times New Roman"/>
                <w:sz w:val="28"/>
                <w:szCs w:val="28"/>
              </w:rPr>
              <w:t>ный</w:t>
            </w:r>
            <w:proofErr w:type="spellEnd"/>
            <w:proofErr w:type="gram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8B" w:rsidRPr="00402498" w:rsidRDefault="00E55B8B" w:rsidP="004024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2498">
              <w:rPr>
                <w:rFonts w:ascii="Times New Roman" w:eastAsia="Calibri" w:hAnsi="Times New Roman" w:cs="Times New Roman"/>
                <w:sz w:val="28"/>
                <w:szCs w:val="28"/>
              </w:rPr>
              <w:t>Принятие нормативного правового акта, решения, издание документа, подписание соглашения, государственного контракта, договора, которые могут привести (приведут) к нарушению статей 10, 11.1, 14.1-14.8</w:t>
            </w:r>
            <w:proofErr w:type="gramStart"/>
            <w:r w:rsidRPr="0040249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402498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  <w:proofErr w:type="gramEnd"/>
            <w:r w:rsidRPr="0040249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 21 Федерального закона № 135-ФЗ, и которые могут </w:t>
            </w:r>
            <w:r w:rsidRPr="00402498">
              <w:rPr>
                <w:rFonts w:ascii="Times New Roman" w:hAnsi="Times New Roman" w:cs="Times New Roman"/>
                <w:sz w:val="28"/>
                <w:szCs w:val="28"/>
              </w:rPr>
              <w:t>повлечь вероятность выдачи Минтруду России предупреждения</w:t>
            </w:r>
          </w:p>
          <w:p w:rsidR="00E55B8B" w:rsidRPr="00402498" w:rsidRDefault="00E55B8B" w:rsidP="0040249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55B8B" w:rsidRPr="00402498" w:rsidRDefault="00E55B8B" w:rsidP="0040249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B8B" w:rsidRDefault="00E55B8B" w:rsidP="0084103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49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Ошибочное применение материальных </w:t>
            </w:r>
          </w:p>
          <w:p w:rsidR="00E55B8B" w:rsidRPr="00402498" w:rsidRDefault="00E55B8B" w:rsidP="0084103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498">
              <w:rPr>
                <w:rFonts w:ascii="Times New Roman" w:eastAsia="Calibri" w:hAnsi="Times New Roman" w:cs="Times New Roman"/>
                <w:sz w:val="28"/>
                <w:szCs w:val="28"/>
              </w:rPr>
              <w:t>и (или) процессуальных норм права</w:t>
            </w:r>
            <w:r w:rsidRPr="00402498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8B" w:rsidRPr="00402498" w:rsidRDefault="00E55B8B" w:rsidP="0040249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498">
              <w:rPr>
                <w:rFonts w:ascii="Times New Roman" w:eastAsia="Calibri" w:hAnsi="Times New Roman" w:cs="Times New Roman"/>
                <w:sz w:val="28"/>
                <w:szCs w:val="28"/>
              </w:rPr>
              <w:t>Личная заинтересованность в результате;</w:t>
            </w:r>
          </w:p>
          <w:p w:rsidR="00E55B8B" w:rsidRPr="00402498" w:rsidRDefault="00E55B8B" w:rsidP="0040249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498">
              <w:rPr>
                <w:rFonts w:ascii="Times New Roman" w:eastAsia="Calibri" w:hAnsi="Times New Roman" w:cs="Times New Roman"/>
                <w:sz w:val="28"/>
                <w:szCs w:val="28"/>
              </w:rPr>
              <w:t>сознательное решение о нарушении требований антимонопольного законодательства;</w:t>
            </w:r>
          </w:p>
          <w:p w:rsidR="00E55B8B" w:rsidRPr="00402498" w:rsidRDefault="00E55B8B" w:rsidP="0040249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498">
              <w:rPr>
                <w:rFonts w:ascii="Times New Roman" w:eastAsia="Calibri" w:hAnsi="Times New Roman" w:cs="Times New Roman"/>
                <w:sz w:val="28"/>
                <w:szCs w:val="28"/>
              </w:rPr>
              <w:t>недостаточная подготовленность к процессу;</w:t>
            </w:r>
          </w:p>
          <w:p w:rsidR="00E55B8B" w:rsidRPr="00402498" w:rsidRDefault="00E55B8B" w:rsidP="0040249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498">
              <w:rPr>
                <w:rFonts w:ascii="Times New Roman" w:eastAsia="Calibri" w:hAnsi="Times New Roman" w:cs="Times New Roman"/>
                <w:sz w:val="28"/>
                <w:szCs w:val="28"/>
              </w:rPr>
              <w:t>недостаточность знаний в области антимонопольного законодательства;</w:t>
            </w:r>
          </w:p>
          <w:p w:rsidR="00E55B8B" w:rsidRDefault="00E55B8B" w:rsidP="0040249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498">
              <w:rPr>
                <w:rFonts w:ascii="Times New Roman" w:eastAsia="Calibri" w:hAnsi="Times New Roman" w:cs="Times New Roman"/>
                <w:sz w:val="28"/>
                <w:szCs w:val="28"/>
              </w:rPr>
              <w:t>недостаточная координация процесса со стороны руководителя</w:t>
            </w:r>
          </w:p>
          <w:p w:rsidR="00E55B8B" w:rsidRDefault="00E55B8B" w:rsidP="0040249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55B8B" w:rsidRDefault="00E55B8B" w:rsidP="0040249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55B8B" w:rsidRPr="00402498" w:rsidRDefault="00E55B8B" w:rsidP="0040249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8B" w:rsidRPr="00402498" w:rsidRDefault="00E55B8B" w:rsidP="00E55B8B">
            <w:pPr>
              <w:spacing w:after="0" w:line="233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49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Инструктаж, консультирование, </w:t>
            </w:r>
            <w:r w:rsidRPr="00E55B8B"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обучение работников</w:t>
            </w:r>
            <w:r w:rsidRPr="0040249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основам и требованиям антимонопольного законодательства;</w:t>
            </w:r>
          </w:p>
          <w:p w:rsidR="00E55B8B" w:rsidRPr="00402498" w:rsidRDefault="00E55B8B" w:rsidP="00E55B8B">
            <w:pPr>
              <w:spacing w:after="0" w:line="233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498">
              <w:rPr>
                <w:rFonts w:ascii="Times New Roman" w:eastAsia="Calibri" w:hAnsi="Times New Roman" w:cs="Times New Roman"/>
                <w:sz w:val="28"/>
                <w:szCs w:val="28"/>
              </w:rPr>
              <w:t>информирование о необходимости заблаговременного уведомления работников о необходимости подготовки документа и координации (контроля) со стороны руководителя процесса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55B8B" w:rsidRPr="00402498" w:rsidRDefault="00E55B8B" w:rsidP="00E55B8B">
            <w:pPr>
              <w:spacing w:after="0" w:line="233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5B8B" w:rsidRPr="00402498" w:rsidRDefault="00E55B8B" w:rsidP="00E55B8B">
            <w:pPr>
              <w:spacing w:after="0" w:line="233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8B" w:rsidRPr="00402498" w:rsidRDefault="00E55B8B" w:rsidP="00E55B8B">
            <w:pPr>
              <w:spacing w:after="0" w:line="233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8B" w:rsidRPr="00402498" w:rsidRDefault="00E55B8B" w:rsidP="00E55B8B">
            <w:pPr>
              <w:spacing w:after="0" w:line="233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8B" w:rsidRPr="00402498" w:rsidRDefault="00E55B8B" w:rsidP="00E55B8B">
            <w:pPr>
              <w:spacing w:after="0" w:line="233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8B" w:rsidRPr="00402498" w:rsidRDefault="00E55B8B" w:rsidP="00E55B8B">
            <w:pPr>
              <w:spacing w:after="0" w:line="233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55B8B" w:rsidRPr="00402498" w:rsidTr="00E55B8B">
        <w:trPr>
          <w:trHeight w:val="2717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B8B" w:rsidRPr="00402498" w:rsidRDefault="00E55B8B" w:rsidP="0040249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49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Низкий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8B" w:rsidRPr="00402498" w:rsidRDefault="00E55B8B" w:rsidP="0040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Принятие</w:t>
            </w:r>
            <w:r w:rsidRPr="0040249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нормативного правового акта, направление писем (документов), </w:t>
            </w:r>
          </w:p>
          <w:p w:rsidR="00E55B8B" w:rsidRPr="00402498" w:rsidRDefault="00E55B8B" w:rsidP="0040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49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которые не влекут </w:t>
            </w:r>
            <w:r w:rsidRPr="00402498">
              <w:rPr>
                <w:rFonts w:ascii="Times New Roman" w:hAnsi="Times New Roman" w:cs="Times New Roman"/>
                <w:sz w:val="28"/>
                <w:szCs w:val="28"/>
              </w:rPr>
              <w:t>вероятность выдачи предупреждения, возбуждения дела о наруше</w:t>
            </w:r>
            <w:bookmarkStart w:id="0" w:name="_GoBack"/>
            <w:bookmarkEnd w:id="0"/>
            <w:r w:rsidRPr="00402498">
              <w:rPr>
                <w:rFonts w:ascii="Times New Roman" w:hAnsi="Times New Roman" w:cs="Times New Roman"/>
                <w:sz w:val="28"/>
                <w:szCs w:val="28"/>
              </w:rPr>
              <w:t>нии антимонопольного законод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ательства, наложения штрафа, но</w:t>
            </w:r>
            <w:r w:rsidRPr="004024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0249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отрицательно влияют на отношение институтов гражданского общества </w:t>
            </w:r>
            <w:r w:rsidRPr="00402498">
              <w:rPr>
                <w:rFonts w:ascii="Times New Roman" w:hAnsi="Times New Roman" w:cs="Times New Roman"/>
                <w:sz w:val="28"/>
                <w:szCs w:val="28"/>
              </w:rPr>
              <w:t xml:space="preserve">к деятельности Минтруда России по развитию конкуренции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B8B" w:rsidRPr="00402498" w:rsidRDefault="00E55B8B" w:rsidP="0040249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49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применение в работе норм права, направленных на развитие конкуренции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8B" w:rsidRPr="00402498" w:rsidRDefault="00E55B8B" w:rsidP="0040249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498">
              <w:rPr>
                <w:rFonts w:ascii="Times New Roman" w:eastAsia="Calibri" w:hAnsi="Times New Roman" w:cs="Times New Roman"/>
                <w:sz w:val="28"/>
                <w:szCs w:val="28"/>
              </w:rPr>
              <w:t>Недостаточность знаний в области законодательства о развитии конкуренции в Российской Федерации;</w:t>
            </w:r>
          </w:p>
          <w:p w:rsidR="00E55B8B" w:rsidRPr="00402498" w:rsidRDefault="00E55B8B" w:rsidP="0040249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498">
              <w:rPr>
                <w:rFonts w:ascii="Times New Roman" w:eastAsia="Calibri" w:hAnsi="Times New Roman" w:cs="Times New Roman"/>
                <w:sz w:val="28"/>
                <w:szCs w:val="28"/>
              </w:rPr>
              <w:t>недостаточная подготовленность к процессу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B8B" w:rsidRPr="00402498" w:rsidRDefault="00E55B8B" w:rsidP="0040249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498">
              <w:rPr>
                <w:rFonts w:ascii="Times New Roman" w:eastAsia="Calibri" w:hAnsi="Times New Roman" w:cs="Times New Roman"/>
                <w:sz w:val="28"/>
                <w:szCs w:val="28"/>
              </w:rPr>
              <w:t>Инструктаж, консультирование, обучение работников основам антимонопольного законодательства, законодательства о развитии конкуренции в Российской Федерации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55B8B" w:rsidRDefault="00E55B8B" w:rsidP="0040249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55B8B" w:rsidRDefault="00E55B8B" w:rsidP="0040249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55B8B" w:rsidRDefault="00E55B8B" w:rsidP="0040249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55B8B" w:rsidRDefault="00E55B8B" w:rsidP="0040249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55B8B" w:rsidRDefault="00E55B8B" w:rsidP="0040249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55B8B" w:rsidRDefault="00E55B8B" w:rsidP="0040249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55B8B" w:rsidRDefault="00E55B8B" w:rsidP="0040249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55B8B" w:rsidRDefault="00E55B8B" w:rsidP="0040249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55B8B" w:rsidRDefault="00E55B8B" w:rsidP="0040249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55B8B" w:rsidRDefault="00E55B8B" w:rsidP="0040249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55B8B" w:rsidRDefault="00E55B8B" w:rsidP="0040249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55B8B" w:rsidRPr="00E55B8B" w:rsidRDefault="00E55B8B" w:rsidP="0040249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3644AB"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5B8B" w:rsidRPr="00402498" w:rsidRDefault="00E55B8B" w:rsidP="0040249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8B" w:rsidRPr="00402498" w:rsidRDefault="00E55B8B" w:rsidP="0040249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8B" w:rsidRPr="00402498" w:rsidRDefault="00E55B8B" w:rsidP="0040249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8B" w:rsidRPr="00402498" w:rsidRDefault="00E55B8B" w:rsidP="0040249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8B" w:rsidRPr="00402498" w:rsidRDefault="00E55B8B" w:rsidP="0040249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264CCC" w:rsidRPr="000B0A8F" w:rsidRDefault="00264CCC" w:rsidP="00DB4C01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264CCC" w:rsidRPr="000B0A8F" w:rsidSect="0000205C">
      <w:headerReference w:type="default" r:id="rId6"/>
      <w:pgSz w:w="16838" w:h="11906" w:orient="landscape"/>
      <w:pgMar w:top="992" w:right="678" w:bottom="851" w:left="1134" w:header="709" w:footer="709" w:gutter="0"/>
      <w:pgNumType w:start="1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42F3" w:rsidRDefault="00B642F3" w:rsidP="00E01196">
      <w:pPr>
        <w:spacing w:after="0" w:line="240" w:lineRule="auto"/>
      </w:pPr>
      <w:r>
        <w:separator/>
      </w:r>
    </w:p>
  </w:endnote>
  <w:endnote w:type="continuationSeparator" w:id="0">
    <w:p w:rsidR="00B642F3" w:rsidRDefault="00B642F3" w:rsidP="00E01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42F3" w:rsidRDefault="00B642F3" w:rsidP="00E01196">
      <w:pPr>
        <w:spacing w:after="0" w:line="240" w:lineRule="auto"/>
      </w:pPr>
      <w:r>
        <w:separator/>
      </w:r>
    </w:p>
  </w:footnote>
  <w:footnote w:type="continuationSeparator" w:id="0">
    <w:p w:rsidR="00B642F3" w:rsidRDefault="00B642F3" w:rsidP="00E011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009586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E01196" w:rsidRPr="0000205C" w:rsidRDefault="001A3714" w:rsidP="0000205C">
        <w:pPr>
          <w:pStyle w:val="a3"/>
          <w:jc w:val="center"/>
          <w:rPr>
            <w:rFonts w:ascii="Times New Roman" w:hAnsi="Times New Roman" w:cs="Times New Roman"/>
            <w:sz w:val="28"/>
          </w:rPr>
        </w:pPr>
        <w:r w:rsidRPr="0000205C">
          <w:rPr>
            <w:rFonts w:ascii="Times New Roman" w:hAnsi="Times New Roman" w:cs="Times New Roman"/>
            <w:noProof/>
            <w:sz w:val="28"/>
          </w:rPr>
          <w:fldChar w:fldCharType="begin"/>
        </w:r>
        <w:r w:rsidRPr="0000205C">
          <w:rPr>
            <w:rFonts w:ascii="Times New Roman" w:hAnsi="Times New Roman" w:cs="Times New Roman"/>
            <w:noProof/>
            <w:sz w:val="28"/>
          </w:rPr>
          <w:instrText xml:space="preserve"> PAGE   \* MERGEFORMAT </w:instrText>
        </w:r>
        <w:r w:rsidRPr="0000205C">
          <w:rPr>
            <w:rFonts w:ascii="Times New Roman" w:hAnsi="Times New Roman" w:cs="Times New Roman"/>
            <w:noProof/>
            <w:sz w:val="28"/>
          </w:rPr>
          <w:fldChar w:fldCharType="separate"/>
        </w:r>
        <w:r w:rsidR="003644AB">
          <w:rPr>
            <w:rFonts w:ascii="Times New Roman" w:hAnsi="Times New Roman" w:cs="Times New Roman"/>
            <w:noProof/>
            <w:sz w:val="28"/>
          </w:rPr>
          <w:t>11</w:t>
        </w:r>
        <w:r w:rsidRPr="0000205C">
          <w:rPr>
            <w:rFonts w:ascii="Times New Roman" w:hAnsi="Times New Roman" w:cs="Times New Roman"/>
            <w:noProof/>
            <w:sz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FBA"/>
    <w:rsid w:val="0000205C"/>
    <w:rsid w:val="000B0A8F"/>
    <w:rsid w:val="000D5D4B"/>
    <w:rsid w:val="001A3714"/>
    <w:rsid w:val="002004B8"/>
    <w:rsid w:val="00224B0E"/>
    <w:rsid w:val="00264CCC"/>
    <w:rsid w:val="003644AB"/>
    <w:rsid w:val="00402498"/>
    <w:rsid w:val="00442FBA"/>
    <w:rsid w:val="00450EB9"/>
    <w:rsid w:val="00526264"/>
    <w:rsid w:val="005B701A"/>
    <w:rsid w:val="005E619A"/>
    <w:rsid w:val="006511EF"/>
    <w:rsid w:val="00841030"/>
    <w:rsid w:val="00963ABF"/>
    <w:rsid w:val="00963B2D"/>
    <w:rsid w:val="00A51994"/>
    <w:rsid w:val="00A52A5C"/>
    <w:rsid w:val="00B642F3"/>
    <w:rsid w:val="00BF1AC0"/>
    <w:rsid w:val="00D06A2D"/>
    <w:rsid w:val="00DB2040"/>
    <w:rsid w:val="00DB4C01"/>
    <w:rsid w:val="00E01196"/>
    <w:rsid w:val="00E55B8B"/>
    <w:rsid w:val="00EF11AA"/>
    <w:rsid w:val="00F07794"/>
    <w:rsid w:val="00F42189"/>
    <w:rsid w:val="00F542D6"/>
    <w:rsid w:val="00F91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77DA39-B992-4219-A562-C57911B17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2FBA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42F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01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01196"/>
  </w:style>
  <w:style w:type="paragraph" w:styleId="a5">
    <w:name w:val="footer"/>
    <w:basedOn w:val="a"/>
    <w:link w:val="a6"/>
    <w:uiPriority w:val="99"/>
    <w:unhideWhenUsed/>
    <w:rsid w:val="00E01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01196"/>
  </w:style>
  <w:style w:type="paragraph" w:styleId="a7">
    <w:name w:val="Balloon Text"/>
    <w:basedOn w:val="a"/>
    <w:link w:val="a8"/>
    <w:uiPriority w:val="99"/>
    <w:semiHidden/>
    <w:unhideWhenUsed/>
    <w:rsid w:val="00A51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519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756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SarvadiyMV</dc:creator>
  <cp:lastModifiedBy>Бондаш Татьяна Николаевна</cp:lastModifiedBy>
  <cp:revision>3</cp:revision>
  <cp:lastPrinted>2023-01-13T12:12:00Z</cp:lastPrinted>
  <dcterms:created xsi:type="dcterms:W3CDTF">2023-02-01T12:35:00Z</dcterms:created>
  <dcterms:modified xsi:type="dcterms:W3CDTF">2023-02-01T12:53:00Z</dcterms:modified>
</cp:coreProperties>
</file>