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D30" w:rsidRPr="0048534A" w:rsidRDefault="00F70D30" w:rsidP="00F70D30">
      <w:pPr>
        <w:ind w:left="5670"/>
        <w:jc w:val="center"/>
        <w:rPr>
          <w:rFonts w:cs="Times New Roman"/>
          <w:sz w:val="28"/>
          <w:szCs w:val="28"/>
        </w:rPr>
      </w:pPr>
      <w:bookmarkStart w:id="0" w:name="_Hlk37674743"/>
      <w:r w:rsidRPr="0048534A">
        <w:rPr>
          <w:rFonts w:cs="Times New Roman"/>
          <w:sz w:val="28"/>
          <w:szCs w:val="28"/>
        </w:rPr>
        <w:t>УТВЕРЖДЕН</w:t>
      </w:r>
    </w:p>
    <w:p w:rsidR="00F70D30" w:rsidRPr="0048534A" w:rsidRDefault="00F70D30" w:rsidP="00F70D30">
      <w:pPr>
        <w:ind w:left="5670"/>
        <w:jc w:val="center"/>
        <w:rPr>
          <w:rFonts w:cs="Times New Roman"/>
          <w:sz w:val="28"/>
          <w:szCs w:val="28"/>
        </w:rPr>
      </w:pPr>
      <w:r w:rsidRPr="0048534A">
        <w:rPr>
          <w:rFonts w:cs="Times New Roman"/>
          <w:sz w:val="28"/>
          <w:szCs w:val="28"/>
        </w:rPr>
        <w:t>приказом Министерства</w:t>
      </w:r>
    </w:p>
    <w:p w:rsidR="00F70D30" w:rsidRPr="00581ACE" w:rsidRDefault="00F70D30" w:rsidP="00F70D30">
      <w:pPr>
        <w:ind w:left="5670"/>
        <w:jc w:val="center"/>
        <w:rPr>
          <w:rFonts w:cs="Times New Roman"/>
          <w:sz w:val="28"/>
          <w:szCs w:val="28"/>
        </w:rPr>
      </w:pPr>
      <w:r w:rsidRPr="00581ACE">
        <w:rPr>
          <w:rFonts w:cs="Times New Roman"/>
          <w:sz w:val="28"/>
          <w:szCs w:val="28"/>
        </w:rPr>
        <w:t>труда и социальной защиты Российской Федерации</w:t>
      </w:r>
    </w:p>
    <w:p w:rsidR="00F70D30" w:rsidRPr="00581ACE" w:rsidRDefault="0034580B" w:rsidP="00F70D30">
      <w:pPr>
        <w:ind w:left="5670"/>
        <w:jc w:val="center"/>
        <w:rPr>
          <w:rFonts w:cs="Times New Roman"/>
          <w:sz w:val="28"/>
          <w:szCs w:val="28"/>
        </w:rPr>
      </w:pPr>
      <w:r>
        <w:rPr>
          <w:rFonts w:cs="Times New Roman"/>
          <w:sz w:val="28"/>
          <w:szCs w:val="28"/>
        </w:rPr>
        <w:t>от «1» марта</w:t>
      </w:r>
      <w:r w:rsidR="00F70D30">
        <w:rPr>
          <w:rFonts w:cs="Times New Roman"/>
          <w:sz w:val="28"/>
          <w:szCs w:val="28"/>
        </w:rPr>
        <w:t xml:space="preserve"> </w:t>
      </w:r>
      <w:r>
        <w:rPr>
          <w:rFonts w:cs="Times New Roman"/>
          <w:sz w:val="28"/>
          <w:szCs w:val="28"/>
        </w:rPr>
        <w:t>2023 г. № 119н</w:t>
      </w:r>
      <w:bookmarkStart w:id="1" w:name="_GoBack"/>
      <w:bookmarkEnd w:id="1"/>
    </w:p>
    <w:bookmarkEnd w:id="0"/>
    <w:p w:rsidR="00F70D30" w:rsidRPr="00581ACE" w:rsidRDefault="00F70D30" w:rsidP="00F70D30"/>
    <w:p w:rsidR="00F70D30" w:rsidRPr="00581ACE" w:rsidRDefault="00F70D30" w:rsidP="00F70D30">
      <w:pPr>
        <w:jc w:val="center"/>
        <w:rPr>
          <w:sz w:val="52"/>
          <w:szCs w:val="52"/>
        </w:rPr>
      </w:pPr>
      <w:r w:rsidRPr="00581ACE">
        <w:rPr>
          <w:sz w:val="52"/>
          <w:szCs w:val="52"/>
        </w:rPr>
        <w:t>ПРОФЕССИОНАЛЬНЫЙ СТАНДАРТ</w:t>
      </w:r>
    </w:p>
    <w:p w:rsidR="00F70D30" w:rsidRPr="00581ACE" w:rsidRDefault="00F70D30" w:rsidP="00F70D30">
      <w:pPr>
        <w:suppressAutoHyphens/>
        <w:jc w:val="center"/>
        <w:rPr>
          <w:rFonts w:cs="Times New Roman"/>
          <w:sz w:val="10"/>
          <w:szCs w:val="10"/>
          <w:u w:val="single"/>
        </w:rPr>
      </w:pPr>
    </w:p>
    <w:p w:rsidR="00F70D30" w:rsidRPr="00581ACE" w:rsidRDefault="00F70D30" w:rsidP="00F70D30">
      <w:pPr>
        <w:jc w:val="center"/>
        <w:rPr>
          <w:b/>
          <w:bCs/>
        </w:rPr>
      </w:pPr>
      <w:r w:rsidRPr="00581ACE">
        <w:rPr>
          <w:b/>
          <w:bCs/>
          <w:noProof/>
          <w:sz w:val="28"/>
          <w:szCs w:val="24"/>
        </w:rPr>
        <w:t>Работник по улавливанию и переработке продуктов коксохимического производства в металлургии</w:t>
      </w:r>
    </w:p>
    <w:tbl>
      <w:tblPr>
        <w:tblW w:w="1184" w:type="pct"/>
        <w:jc w:val="right"/>
        <w:tblBorders>
          <w:top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417"/>
      </w:tblGrid>
      <w:tr w:rsidR="00F70D30" w:rsidRPr="00581ACE" w:rsidTr="003A65A9">
        <w:trPr>
          <w:trHeight w:val="399"/>
          <w:jc w:val="right"/>
        </w:trPr>
        <w:tc>
          <w:tcPr>
            <w:tcW w:w="5000"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iCs/>
              </w:rPr>
            </w:pPr>
            <w:r w:rsidRPr="00C910EB">
              <w:rPr>
                <w:rFonts w:cs="Times New Roman"/>
                <w:iCs/>
              </w:rPr>
              <w:t>1601</w:t>
            </w:r>
          </w:p>
        </w:tc>
      </w:tr>
      <w:tr w:rsidR="00F70D30" w:rsidRPr="00581ACE" w:rsidTr="003A65A9">
        <w:trPr>
          <w:trHeight w:val="399"/>
          <w:jc w:val="right"/>
        </w:trPr>
        <w:tc>
          <w:tcPr>
            <w:tcW w:w="5000" w:type="pct"/>
            <w:tcBorders>
              <w:top w:val="single" w:sz="4" w:space="0" w:color="808080"/>
              <w:left w:val="nil"/>
              <w:bottom w:val="nil"/>
              <w:right w:val="nil"/>
            </w:tcBorders>
            <w:vAlign w:val="center"/>
          </w:tcPr>
          <w:p w:rsidR="00F70D30" w:rsidRPr="00581ACE" w:rsidRDefault="00F70D30" w:rsidP="003A65A9">
            <w:pPr>
              <w:suppressAutoHyphens/>
              <w:jc w:val="center"/>
              <w:rPr>
                <w:rFonts w:cs="Times New Roman"/>
                <w:sz w:val="20"/>
                <w:szCs w:val="20"/>
                <w:vertAlign w:val="superscript"/>
              </w:rPr>
            </w:pPr>
            <w:r w:rsidRPr="00581ACE">
              <w:rPr>
                <w:rFonts w:cs="Times New Roman"/>
                <w:sz w:val="20"/>
                <w:szCs w:val="20"/>
              </w:rPr>
              <w:t>Регистрационный номер</w:t>
            </w:r>
          </w:p>
        </w:tc>
      </w:tr>
    </w:tbl>
    <w:p w:rsidR="00F70D30" w:rsidRPr="00581ACE" w:rsidRDefault="00F70D30" w:rsidP="00F70D30">
      <w:pPr>
        <w:jc w:val="center"/>
      </w:pPr>
      <w:r w:rsidRPr="00581ACE">
        <w:t>Содержание</w:t>
      </w:r>
    </w:p>
    <w:p w:rsidR="00F70D30" w:rsidRDefault="00F70D30" w:rsidP="00F70D30">
      <w:pPr>
        <w:pStyle w:val="1b"/>
        <w:rPr>
          <w:rFonts w:asciiTheme="minorHAnsi" w:eastAsiaTheme="minorEastAsia" w:hAnsiTheme="minorHAnsi" w:cstheme="minorBidi"/>
          <w:noProof/>
          <w:sz w:val="22"/>
        </w:rPr>
      </w:pPr>
      <w:r>
        <w:fldChar w:fldCharType="begin"/>
      </w:r>
      <w:r>
        <w:instrText xml:space="preserve"> TOC \o "1-2" \u </w:instrText>
      </w:r>
      <w:r>
        <w:fldChar w:fldCharType="separate"/>
      </w:r>
      <w:r w:rsidRPr="00366595">
        <w:rPr>
          <w:noProof/>
          <w:lang w:val="en-US"/>
        </w:rPr>
        <w:t>I</w:t>
      </w:r>
      <w:r w:rsidRPr="00366595">
        <w:rPr>
          <w:noProof/>
        </w:rPr>
        <w:t>. Общие сведения</w:t>
      </w:r>
      <w:r>
        <w:rPr>
          <w:noProof/>
        </w:rPr>
        <w:tab/>
      </w:r>
      <w:r>
        <w:rPr>
          <w:noProof/>
        </w:rPr>
        <w:fldChar w:fldCharType="begin"/>
      </w:r>
      <w:r>
        <w:rPr>
          <w:noProof/>
        </w:rPr>
        <w:instrText xml:space="preserve"> PAGEREF _Toc124781086 \h </w:instrText>
      </w:r>
      <w:r>
        <w:rPr>
          <w:noProof/>
        </w:rPr>
      </w:r>
      <w:r>
        <w:rPr>
          <w:noProof/>
        </w:rPr>
        <w:fldChar w:fldCharType="separate"/>
      </w:r>
      <w:r w:rsidR="002D3777">
        <w:rPr>
          <w:noProof/>
        </w:rPr>
        <w:t>1</w:t>
      </w:r>
      <w:r>
        <w:rPr>
          <w:noProof/>
        </w:rPr>
        <w:fldChar w:fldCharType="end"/>
      </w:r>
    </w:p>
    <w:p w:rsidR="00F70D30" w:rsidRDefault="00F70D30" w:rsidP="00F70D30">
      <w:pPr>
        <w:pStyle w:val="1b"/>
        <w:rPr>
          <w:rFonts w:asciiTheme="minorHAnsi" w:eastAsiaTheme="minorEastAsia" w:hAnsiTheme="minorHAnsi" w:cstheme="minorBidi"/>
          <w:noProof/>
          <w:sz w:val="22"/>
        </w:rPr>
      </w:pPr>
      <w:r w:rsidRPr="00366595">
        <w:rPr>
          <w:noProof/>
          <w:lang w:val="en-US"/>
        </w:rPr>
        <w:t>II</w:t>
      </w:r>
      <w:r>
        <w:rPr>
          <w:noProof/>
        </w:rPr>
        <w:t>. Описание трудовых функций, входящих в профессиональный стандарт (функциональная карта вида профессиональной деятельности)</w:t>
      </w:r>
      <w:r>
        <w:rPr>
          <w:noProof/>
        </w:rPr>
        <w:tab/>
      </w:r>
      <w:r>
        <w:rPr>
          <w:noProof/>
        </w:rPr>
        <w:fldChar w:fldCharType="begin"/>
      </w:r>
      <w:r>
        <w:rPr>
          <w:noProof/>
        </w:rPr>
        <w:instrText xml:space="preserve"> PAGEREF _Toc124781087 \h </w:instrText>
      </w:r>
      <w:r>
        <w:rPr>
          <w:noProof/>
        </w:rPr>
      </w:r>
      <w:r>
        <w:rPr>
          <w:noProof/>
        </w:rPr>
        <w:fldChar w:fldCharType="separate"/>
      </w:r>
      <w:r w:rsidR="002D3777">
        <w:rPr>
          <w:noProof/>
        </w:rPr>
        <w:t>3</w:t>
      </w:r>
      <w:r>
        <w:rPr>
          <w:noProof/>
        </w:rPr>
        <w:fldChar w:fldCharType="end"/>
      </w:r>
    </w:p>
    <w:p w:rsidR="00F70D30" w:rsidRDefault="00F70D30" w:rsidP="00F70D30">
      <w:pPr>
        <w:pStyle w:val="1b"/>
        <w:rPr>
          <w:rFonts w:asciiTheme="minorHAnsi" w:eastAsiaTheme="minorEastAsia" w:hAnsiTheme="minorHAnsi" w:cstheme="minorBidi"/>
          <w:noProof/>
          <w:sz w:val="22"/>
        </w:rPr>
      </w:pPr>
      <w:r w:rsidRPr="00366595">
        <w:rPr>
          <w:noProof/>
          <w:lang w:val="en-US"/>
        </w:rPr>
        <w:t>III</w:t>
      </w:r>
      <w:r>
        <w:rPr>
          <w:noProof/>
        </w:rPr>
        <w:t>. Характеристика обобщенных трудовых функций</w:t>
      </w:r>
      <w:r>
        <w:rPr>
          <w:noProof/>
        </w:rPr>
        <w:tab/>
      </w:r>
      <w:r>
        <w:rPr>
          <w:noProof/>
        </w:rPr>
        <w:fldChar w:fldCharType="begin"/>
      </w:r>
      <w:r>
        <w:rPr>
          <w:noProof/>
        </w:rPr>
        <w:instrText xml:space="preserve"> PAGEREF _Toc124781088 \h </w:instrText>
      </w:r>
      <w:r>
        <w:rPr>
          <w:noProof/>
        </w:rPr>
      </w:r>
      <w:r>
        <w:rPr>
          <w:noProof/>
        </w:rPr>
        <w:fldChar w:fldCharType="separate"/>
      </w:r>
      <w:r w:rsidR="002D3777">
        <w:rPr>
          <w:noProof/>
        </w:rPr>
        <w:t>5</w:t>
      </w:r>
      <w:r>
        <w:rPr>
          <w:noProof/>
        </w:rPr>
        <w:fldChar w:fldCharType="end"/>
      </w:r>
    </w:p>
    <w:p w:rsidR="00F70D30" w:rsidRDefault="00F70D30" w:rsidP="00F70D30">
      <w:pPr>
        <w:pStyle w:val="22"/>
        <w:rPr>
          <w:rFonts w:asciiTheme="minorHAnsi" w:eastAsiaTheme="minorEastAsia" w:hAnsiTheme="minorHAnsi" w:cstheme="minorBidi"/>
          <w:noProof/>
          <w:sz w:val="22"/>
        </w:rPr>
      </w:pPr>
      <w:r>
        <w:rPr>
          <w:noProof/>
        </w:rPr>
        <w:t>3.1. Обобщенная трудовая функция «</w:t>
      </w:r>
      <w:r w:rsidRPr="00EF6434">
        <w:rPr>
          <w:noProof/>
        </w:rPr>
        <w:t>Ведение технологического процесса эвакуации коксового газа из коксовых печей, охлаждения и доставки его потребителям, конденсации химических продуктов коксования (выделения каменноугольной смолы и фусов), очистки надсмольной воды от аммиака</w:t>
      </w:r>
      <w:r>
        <w:rPr>
          <w:noProof/>
        </w:rPr>
        <w:t>»</w:t>
      </w:r>
      <w:r>
        <w:rPr>
          <w:noProof/>
        </w:rPr>
        <w:tab/>
      </w:r>
      <w:r>
        <w:rPr>
          <w:noProof/>
        </w:rPr>
        <w:fldChar w:fldCharType="begin"/>
      </w:r>
      <w:r>
        <w:rPr>
          <w:noProof/>
        </w:rPr>
        <w:instrText xml:space="preserve"> PAGEREF _Toc124781089 \h </w:instrText>
      </w:r>
      <w:r>
        <w:rPr>
          <w:noProof/>
        </w:rPr>
      </w:r>
      <w:r>
        <w:rPr>
          <w:noProof/>
        </w:rPr>
        <w:fldChar w:fldCharType="separate"/>
      </w:r>
      <w:r w:rsidR="002D3777">
        <w:rPr>
          <w:noProof/>
        </w:rPr>
        <w:t>5</w:t>
      </w:r>
      <w:r>
        <w:rPr>
          <w:noProof/>
        </w:rPr>
        <w:fldChar w:fldCharType="end"/>
      </w:r>
    </w:p>
    <w:p w:rsidR="00F70D30" w:rsidRDefault="00F70D30" w:rsidP="00F70D30">
      <w:pPr>
        <w:pStyle w:val="22"/>
        <w:rPr>
          <w:rFonts w:asciiTheme="minorHAnsi" w:eastAsiaTheme="minorEastAsia" w:hAnsiTheme="minorHAnsi" w:cstheme="minorBidi"/>
          <w:noProof/>
          <w:sz w:val="22"/>
        </w:rPr>
      </w:pPr>
      <w:r>
        <w:rPr>
          <w:noProof/>
        </w:rPr>
        <w:t>3.2. Обобщенная трудовая функция «</w:t>
      </w:r>
      <w:r w:rsidRPr="00EF6434">
        <w:rPr>
          <w:noProof/>
        </w:rPr>
        <w:t>Ведение технологических процессов очистки коксового газа от аммиака, нафталина, бензола, сероводорода и циановодорода</w:t>
      </w:r>
      <w:r>
        <w:rPr>
          <w:noProof/>
        </w:rPr>
        <w:t>»</w:t>
      </w:r>
      <w:r>
        <w:rPr>
          <w:noProof/>
        </w:rPr>
        <w:tab/>
      </w:r>
      <w:r>
        <w:rPr>
          <w:noProof/>
        </w:rPr>
        <w:fldChar w:fldCharType="begin"/>
      </w:r>
      <w:r>
        <w:rPr>
          <w:noProof/>
        </w:rPr>
        <w:instrText xml:space="preserve"> PAGEREF _Toc124781090 \h </w:instrText>
      </w:r>
      <w:r>
        <w:rPr>
          <w:noProof/>
        </w:rPr>
      </w:r>
      <w:r>
        <w:rPr>
          <w:noProof/>
        </w:rPr>
        <w:fldChar w:fldCharType="separate"/>
      </w:r>
      <w:r w:rsidR="002D3777">
        <w:rPr>
          <w:noProof/>
        </w:rPr>
        <w:t>17</w:t>
      </w:r>
      <w:r>
        <w:rPr>
          <w:noProof/>
        </w:rPr>
        <w:fldChar w:fldCharType="end"/>
      </w:r>
    </w:p>
    <w:p w:rsidR="00F70D30" w:rsidRDefault="00F70D30" w:rsidP="00F70D30">
      <w:pPr>
        <w:pStyle w:val="22"/>
        <w:rPr>
          <w:rFonts w:asciiTheme="minorHAnsi" w:eastAsiaTheme="minorEastAsia" w:hAnsiTheme="minorHAnsi" w:cstheme="minorBidi"/>
          <w:noProof/>
          <w:sz w:val="22"/>
        </w:rPr>
      </w:pPr>
      <w:r>
        <w:rPr>
          <w:noProof/>
        </w:rPr>
        <w:t>3.3. Обобщенная трудовая функция «</w:t>
      </w:r>
      <w:r w:rsidRPr="00EF6434">
        <w:rPr>
          <w:noProof/>
        </w:rPr>
        <w:t>Ведение технологического процесса переработки каменноугольной смолы</w:t>
      </w:r>
      <w:r>
        <w:rPr>
          <w:noProof/>
        </w:rPr>
        <w:t>»</w:t>
      </w:r>
      <w:r>
        <w:rPr>
          <w:noProof/>
        </w:rPr>
        <w:tab/>
      </w:r>
      <w:r>
        <w:rPr>
          <w:noProof/>
        </w:rPr>
        <w:fldChar w:fldCharType="begin"/>
      </w:r>
      <w:r>
        <w:rPr>
          <w:noProof/>
        </w:rPr>
        <w:instrText xml:space="preserve"> PAGEREF _Toc124781091 \h </w:instrText>
      </w:r>
      <w:r>
        <w:rPr>
          <w:noProof/>
        </w:rPr>
      </w:r>
      <w:r>
        <w:rPr>
          <w:noProof/>
        </w:rPr>
        <w:fldChar w:fldCharType="separate"/>
      </w:r>
      <w:r w:rsidR="002D3777">
        <w:rPr>
          <w:noProof/>
        </w:rPr>
        <w:t>37</w:t>
      </w:r>
      <w:r>
        <w:rPr>
          <w:noProof/>
        </w:rPr>
        <w:fldChar w:fldCharType="end"/>
      </w:r>
    </w:p>
    <w:p w:rsidR="00F70D30" w:rsidRDefault="00F70D30" w:rsidP="00F70D30">
      <w:pPr>
        <w:pStyle w:val="22"/>
        <w:rPr>
          <w:rFonts w:asciiTheme="minorHAnsi" w:eastAsiaTheme="minorEastAsia" w:hAnsiTheme="minorHAnsi" w:cstheme="minorBidi"/>
          <w:noProof/>
          <w:sz w:val="22"/>
        </w:rPr>
      </w:pPr>
      <w:r>
        <w:rPr>
          <w:noProof/>
        </w:rPr>
        <w:t>3.4. Обобщенная трудовая функция «</w:t>
      </w:r>
      <w:r w:rsidRPr="00EF6434">
        <w:rPr>
          <w:noProof/>
        </w:rPr>
        <w:t>Ведение технологического процесса переработки пека</w:t>
      </w:r>
      <w:r>
        <w:rPr>
          <w:noProof/>
        </w:rPr>
        <w:t>»</w:t>
      </w:r>
      <w:r>
        <w:rPr>
          <w:noProof/>
        </w:rPr>
        <w:tab/>
      </w:r>
      <w:r>
        <w:rPr>
          <w:noProof/>
        </w:rPr>
        <w:fldChar w:fldCharType="begin"/>
      </w:r>
      <w:r>
        <w:rPr>
          <w:noProof/>
        </w:rPr>
        <w:instrText xml:space="preserve"> PAGEREF _Toc124781092 \h </w:instrText>
      </w:r>
      <w:r>
        <w:rPr>
          <w:noProof/>
        </w:rPr>
      </w:r>
      <w:r>
        <w:rPr>
          <w:noProof/>
        </w:rPr>
        <w:fldChar w:fldCharType="separate"/>
      </w:r>
      <w:r w:rsidR="002D3777">
        <w:rPr>
          <w:noProof/>
        </w:rPr>
        <w:t>45</w:t>
      </w:r>
      <w:r>
        <w:rPr>
          <w:noProof/>
        </w:rPr>
        <w:fldChar w:fldCharType="end"/>
      </w:r>
    </w:p>
    <w:p w:rsidR="00F70D30" w:rsidRDefault="00F70D30" w:rsidP="00F70D30">
      <w:pPr>
        <w:pStyle w:val="22"/>
        <w:rPr>
          <w:rFonts w:asciiTheme="minorHAnsi" w:eastAsiaTheme="minorEastAsia" w:hAnsiTheme="minorHAnsi" w:cstheme="minorBidi"/>
          <w:noProof/>
          <w:sz w:val="22"/>
        </w:rPr>
      </w:pPr>
      <w:r>
        <w:rPr>
          <w:noProof/>
        </w:rPr>
        <w:t>3.</w:t>
      </w:r>
      <w:r w:rsidRPr="00EF6434">
        <w:rPr>
          <w:noProof/>
        </w:rPr>
        <w:t>5</w:t>
      </w:r>
      <w:r>
        <w:rPr>
          <w:noProof/>
        </w:rPr>
        <w:t>. Обобщенная трудовая функция «</w:t>
      </w:r>
      <w:r w:rsidRPr="00EF6434">
        <w:rPr>
          <w:noProof/>
        </w:rPr>
        <w:t>Ведение технологического процесса переработки сырого каменноугольного бензола</w:t>
      </w:r>
      <w:r>
        <w:rPr>
          <w:noProof/>
        </w:rPr>
        <w:t>»</w:t>
      </w:r>
      <w:r>
        <w:rPr>
          <w:noProof/>
        </w:rPr>
        <w:tab/>
      </w:r>
      <w:r>
        <w:rPr>
          <w:noProof/>
        </w:rPr>
        <w:fldChar w:fldCharType="begin"/>
      </w:r>
      <w:r>
        <w:rPr>
          <w:noProof/>
        </w:rPr>
        <w:instrText xml:space="preserve"> PAGEREF _Toc124781093 \h </w:instrText>
      </w:r>
      <w:r>
        <w:rPr>
          <w:noProof/>
        </w:rPr>
      </w:r>
      <w:r>
        <w:rPr>
          <w:noProof/>
        </w:rPr>
        <w:fldChar w:fldCharType="separate"/>
      </w:r>
      <w:r w:rsidR="002D3777">
        <w:rPr>
          <w:noProof/>
        </w:rPr>
        <w:t>59</w:t>
      </w:r>
      <w:r>
        <w:rPr>
          <w:noProof/>
        </w:rPr>
        <w:fldChar w:fldCharType="end"/>
      </w:r>
    </w:p>
    <w:p w:rsidR="00F70D30" w:rsidRDefault="00F70D30" w:rsidP="00F70D30">
      <w:pPr>
        <w:pStyle w:val="22"/>
        <w:rPr>
          <w:rFonts w:asciiTheme="minorHAnsi" w:eastAsiaTheme="minorEastAsia" w:hAnsiTheme="minorHAnsi" w:cstheme="minorBidi"/>
          <w:noProof/>
          <w:sz w:val="22"/>
        </w:rPr>
      </w:pPr>
      <w:r>
        <w:rPr>
          <w:noProof/>
        </w:rPr>
        <w:t xml:space="preserve">3.6. Обобщенная трудовая функция «Ведение технологического процесса очистки технологических вод и обеспечения энергоснабжения коксохимического </w:t>
      </w:r>
      <w:r w:rsidRPr="00EF6434">
        <w:rPr>
          <w:noProof/>
        </w:rPr>
        <w:t>производства</w:t>
      </w:r>
      <w:r>
        <w:rPr>
          <w:noProof/>
        </w:rPr>
        <w:t>»</w:t>
      </w:r>
      <w:r>
        <w:rPr>
          <w:noProof/>
        </w:rPr>
        <w:tab/>
      </w:r>
      <w:r>
        <w:rPr>
          <w:noProof/>
        </w:rPr>
        <w:fldChar w:fldCharType="begin"/>
      </w:r>
      <w:r>
        <w:rPr>
          <w:noProof/>
        </w:rPr>
        <w:instrText xml:space="preserve"> PAGEREF _Toc124781094 \h </w:instrText>
      </w:r>
      <w:r>
        <w:rPr>
          <w:noProof/>
        </w:rPr>
      </w:r>
      <w:r>
        <w:rPr>
          <w:noProof/>
        </w:rPr>
        <w:fldChar w:fldCharType="separate"/>
      </w:r>
      <w:r w:rsidR="002D3777">
        <w:rPr>
          <w:noProof/>
        </w:rPr>
        <w:t>68</w:t>
      </w:r>
      <w:r>
        <w:rPr>
          <w:noProof/>
        </w:rPr>
        <w:fldChar w:fldCharType="end"/>
      </w:r>
    </w:p>
    <w:p w:rsidR="00F70D30" w:rsidRDefault="00F70D30" w:rsidP="00F70D30">
      <w:pPr>
        <w:pStyle w:val="1b"/>
        <w:rPr>
          <w:rFonts w:asciiTheme="minorHAnsi" w:eastAsiaTheme="minorEastAsia" w:hAnsiTheme="minorHAnsi" w:cstheme="minorBidi"/>
          <w:noProof/>
          <w:sz w:val="22"/>
        </w:rPr>
      </w:pPr>
      <w:r>
        <w:rPr>
          <w:noProof/>
        </w:rPr>
        <w:t xml:space="preserve">IV. Сведения об организациях – разработчиках </w:t>
      </w:r>
      <w:r w:rsidRPr="00366595">
        <w:rPr>
          <w:noProof/>
        </w:rPr>
        <w:t>профессионального стандарта</w:t>
      </w:r>
      <w:r>
        <w:rPr>
          <w:noProof/>
        </w:rPr>
        <w:tab/>
      </w:r>
      <w:r>
        <w:rPr>
          <w:noProof/>
        </w:rPr>
        <w:fldChar w:fldCharType="begin"/>
      </w:r>
      <w:r>
        <w:rPr>
          <w:noProof/>
        </w:rPr>
        <w:instrText xml:space="preserve"> PAGEREF _Toc124781095 \h </w:instrText>
      </w:r>
      <w:r>
        <w:rPr>
          <w:noProof/>
        </w:rPr>
      </w:r>
      <w:r>
        <w:rPr>
          <w:noProof/>
        </w:rPr>
        <w:fldChar w:fldCharType="separate"/>
      </w:r>
      <w:r w:rsidR="002D3777">
        <w:rPr>
          <w:noProof/>
        </w:rPr>
        <w:t>75</w:t>
      </w:r>
      <w:r>
        <w:rPr>
          <w:noProof/>
        </w:rPr>
        <w:fldChar w:fldCharType="end"/>
      </w:r>
    </w:p>
    <w:p w:rsidR="00F70D30" w:rsidRPr="00581ACE" w:rsidRDefault="00F70D30" w:rsidP="00F70D30">
      <w:r>
        <w:fldChar w:fldCharType="end"/>
      </w:r>
    </w:p>
    <w:p w:rsidR="00F70D30" w:rsidRPr="00581ACE" w:rsidRDefault="00F70D30" w:rsidP="00F70D30">
      <w:pPr>
        <w:pStyle w:val="1"/>
        <w:rPr>
          <w:bCs w:val="0"/>
        </w:rPr>
      </w:pPr>
      <w:bookmarkStart w:id="2" w:name="_Toc124781086"/>
      <w:r w:rsidRPr="00581ACE">
        <w:rPr>
          <w:bCs w:val="0"/>
          <w:lang w:val="en-US"/>
        </w:rPr>
        <w:t>I</w:t>
      </w:r>
      <w:r w:rsidRPr="00581ACE">
        <w:rPr>
          <w:bCs w:val="0"/>
        </w:rPr>
        <w:t>. Общие сведения</w:t>
      </w:r>
      <w:bookmarkEnd w:id="2"/>
    </w:p>
    <w:p w:rsidR="00F70D30" w:rsidRPr="00581ACE" w:rsidRDefault="00F70D30" w:rsidP="00F70D30">
      <w:pPr>
        <w:suppressAutoHyphens/>
        <w:rPr>
          <w:rFonts w:cs="Times New Roman"/>
          <w:szCs w:val="24"/>
        </w:rPr>
      </w:pPr>
    </w:p>
    <w:tbl>
      <w:tblPr>
        <w:tblW w:w="5000" w:type="pct"/>
        <w:jc w:val="center"/>
        <w:tblLook w:val="00A0" w:firstRow="1" w:lastRow="0" w:firstColumn="1" w:lastColumn="0" w:noHBand="0" w:noVBand="0"/>
      </w:tblPr>
      <w:tblGrid>
        <w:gridCol w:w="7164"/>
        <w:gridCol w:w="533"/>
        <w:gridCol w:w="814"/>
        <w:gridCol w:w="1694"/>
      </w:tblGrid>
      <w:tr w:rsidR="00F70D30" w:rsidRPr="00581ACE" w:rsidTr="003A65A9">
        <w:trPr>
          <w:jc w:val="center"/>
        </w:trPr>
        <w:tc>
          <w:tcPr>
            <w:tcW w:w="3510" w:type="pct"/>
            <w:tcBorders>
              <w:bottom w:val="single" w:sz="4" w:space="0" w:color="808080" w:themeColor="background1" w:themeShade="80"/>
            </w:tcBorders>
          </w:tcPr>
          <w:p w:rsidR="00F70D30" w:rsidRPr="00581ACE" w:rsidRDefault="00F70D30" w:rsidP="003A65A9">
            <w:pPr>
              <w:suppressAutoHyphens/>
              <w:rPr>
                <w:rFonts w:cs="Times New Roman"/>
                <w:szCs w:val="24"/>
              </w:rPr>
            </w:pPr>
            <w:r w:rsidRPr="00581ACE">
              <w:rPr>
                <w:rFonts w:cs="Times New Roman"/>
                <w:szCs w:val="24"/>
              </w:rPr>
              <w:t>Улавливание и переработка продуктов коксохимического производства</w:t>
            </w:r>
          </w:p>
        </w:tc>
        <w:tc>
          <w:tcPr>
            <w:tcW w:w="261" w:type="pct"/>
          </w:tcPr>
          <w:p w:rsidR="00F70D30" w:rsidRPr="00581ACE" w:rsidRDefault="00F70D30" w:rsidP="003A65A9">
            <w:pPr>
              <w:suppressAutoHyphens/>
              <w:rPr>
                <w:rFonts w:cs="Times New Roman"/>
                <w:szCs w:val="24"/>
              </w:rPr>
            </w:pPr>
          </w:p>
        </w:tc>
        <w:tc>
          <w:tcPr>
            <w:tcW w:w="399" w:type="pct"/>
            <w:tcBorders>
              <w:right w:val="single" w:sz="4" w:space="0" w:color="auto"/>
            </w:tcBorders>
          </w:tcPr>
          <w:p w:rsidR="00F70D30" w:rsidRPr="00581ACE" w:rsidRDefault="00F70D30" w:rsidP="003A65A9">
            <w:pPr>
              <w:suppressAutoHyphens/>
              <w:jc w:val="center"/>
              <w:rPr>
                <w:rFonts w:cs="Times New Roman"/>
                <w:szCs w:val="24"/>
              </w:rPr>
            </w:pPr>
          </w:p>
        </w:tc>
        <w:tc>
          <w:tcPr>
            <w:tcW w:w="831" w:type="pct"/>
            <w:tcBorders>
              <w:top w:val="single" w:sz="4" w:space="0" w:color="808080"/>
              <w:left w:val="single" w:sz="4" w:space="0" w:color="auto"/>
              <w:bottom w:val="single" w:sz="4" w:space="0" w:color="808080"/>
              <w:right w:val="single" w:sz="4" w:space="0" w:color="808080"/>
            </w:tcBorders>
          </w:tcPr>
          <w:p w:rsidR="00F70D30" w:rsidRPr="00581ACE" w:rsidRDefault="00F70D30" w:rsidP="003A65A9">
            <w:pPr>
              <w:suppressAutoHyphens/>
              <w:jc w:val="center"/>
              <w:rPr>
                <w:rFonts w:cs="Times New Roman"/>
                <w:szCs w:val="24"/>
              </w:rPr>
            </w:pPr>
            <w:r w:rsidRPr="00C910EB">
              <w:rPr>
                <w:rFonts w:cs="Times New Roman"/>
                <w:szCs w:val="24"/>
              </w:rPr>
              <w:t>27.112</w:t>
            </w:r>
          </w:p>
        </w:tc>
      </w:tr>
      <w:tr w:rsidR="00F70D30" w:rsidRPr="00581ACE" w:rsidTr="003A65A9">
        <w:trPr>
          <w:jc w:val="center"/>
        </w:trPr>
        <w:tc>
          <w:tcPr>
            <w:tcW w:w="3771" w:type="pct"/>
            <w:gridSpan w:val="2"/>
          </w:tcPr>
          <w:p w:rsidR="00F70D30" w:rsidRPr="00581ACE" w:rsidRDefault="00F70D30" w:rsidP="003A65A9">
            <w:pPr>
              <w:suppressAutoHyphens/>
              <w:jc w:val="center"/>
              <w:rPr>
                <w:rFonts w:cs="Times New Roman"/>
                <w:sz w:val="20"/>
                <w:szCs w:val="20"/>
              </w:rPr>
            </w:pPr>
            <w:r w:rsidRPr="00581ACE">
              <w:rPr>
                <w:rFonts w:cs="Times New Roman"/>
                <w:sz w:val="20"/>
                <w:szCs w:val="20"/>
              </w:rPr>
              <w:t>(наименование вида профессиональной деятельности)</w:t>
            </w:r>
          </w:p>
        </w:tc>
        <w:tc>
          <w:tcPr>
            <w:tcW w:w="399" w:type="pct"/>
          </w:tcPr>
          <w:p w:rsidR="00F70D30" w:rsidRPr="00581ACE" w:rsidRDefault="00F70D30" w:rsidP="003A65A9">
            <w:pPr>
              <w:suppressAutoHyphens/>
              <w:jc w:val="center"/>
              <w:rPr>
                <w:rFonts w:cs="Times New Roman"/>
                <w:sz w:val="20"/>
                <w:szCs w:val="20"/>
              </w:rPr>
            </w:pPr>
          </w:p>
        </w:tc>
        <w:tc>
          <w:tcPr>
            <w:tcW w:w="831" w:type="pct"/>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код</w:t>
            </w:r>
          </w:p>
        </w:tc>
      </w:tr>
    </w:tbl>
    <w:p w:rsidR="00F70D30" w:rsidRPr="00581ACE" w:rsidRDefault="00F70D30" w:rsidP="00F70D30"/>
    <w:p w:rsidR="00F70D30" w:rsidRPr="00581ACE" w:rsidRDefault="00F70D30" w:rsidP="00F70D30">
      <w:r w:rsidRPr="00581ACE">
        <w:t>Основная цель вида профессиональной деятельности:</w:t>
      </w:r>
    </w:p>
    <w:p w:rsidR="00F70D30" w:rsidRPr="00581ACE" w:rsidRDefault="00F70D30" w:rsidP="00F70D30"/>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10195"/>
      </w:tblGrid>
      <w:tr w:rsidR="00F70D30" w:rsidRPr="00581ACE" w:rsidTr="003A65A9">
        <w:trPr>
          <w:jc w:val="center"/>
        </w:trPr>
        <w:tc>
          <w:tcPr>
            <w:tcW w:w="5000" w:type="pct"/>
          </w:tcPr>
          <w:p w:rsidR="00F70D30" w:rsidRPr="00581ACE" w:rsidRDefault="00F70D30" w:rsidP="003A65A9">
            <w:pPr>
              <w:suppressAutoHyphens/>
              <w:rPr>
                <w:rFonts w:cs="Times New Roman"/>
                <w:szCs w:val="24"/>
              </w:rPr>
            </w:pPr>
            <w:r w:rsidRPr="00581ACE">
              <w:rPr>
                <w:rFonts w:cs="Times New Roman"/>
                <w:szCs w:val="24"/>
              </w:rPr>
              <w:t>Получение полуфабрикатов, полупродуктов и товарных продуктов, выделяемых в технологическом процессе производства кокса</w:t>
            </w:r>
          </w:p>
        </w:tc>
      </w:tr>
    </w:tbl>
    <w:p w:rsidR="00F70D30" w:rsidRPr="00581ACE" w:rsidRDefault="00F70D30" w:rsidP="00F70D30">
      <w:pPr>
        <w:suppressAutoHyphens/>
        <w:rPr>
          <w:rFonts w:cs="Times New Roman"/>
          <w:szCs w:val="24"/>
        </w:rPr>
      </w:pPr>
    </w:p>
    <w:p w:rsidR="00F70D30" w:rsidRPr="00581ACE" w:rsidRDefault="00F70D30" w:rsidP="00F70D30">
      <w:pPr>
        <w:suppressAutoHyphens/>
        <w:rPr>
          <w:rFonts w:cs="Times New Roman"/>
          <w:szCs w:val="24"/>
        </w:rPr>
      </w:pPr>
      <w:r w:rsidRPr="00581ACE">
        <w:rPr>
          <w:rFonts w:cs="Times New Roman"/>
          <w:szCs w:val="24"/>
        </w:rPr>
        <w:t>Группа занятий:</w:t>
      </w:r>
    </w:p>
    <w:p w:rsidR="00F70D30" w:rsidRPr="00581ACE" w:rsidRDefault="00F70D30" w:rsidP="00F70D30">
      <w:pPr>
        <w:suppressAutoHyphens/>
        <w:rPr>
          <w:rFonts w:cs="Times New Roman"/>
          <w:sz w:val="14"/>
          <w:szCs w:val="1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75"/>
        <w:gridCol w:w="3464"/>
        <w:gridCol w:w="1235"/>
        <w:gridCol w:w="4031"/>
      </w:tblGrid>
      <w:tr w:rsidR="00F70D30" w:rsidRPr="00581ACE" w:rsidTr="003A65A9">
        <w:trPr>
          <w:trHeight w:val="232"/>
          <w:jc w:val="center"/>
        </w:trPr>
        <w:tc>
          <w:tcPr>
            <w:tcW w:w="7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70D30" w:rsidRPr="00581ACE" w:rsidRDefault="00F70D30" w:rsidP="003A65A9">
            <w:pPr>
              <w:suppressAutoHyphens/>
              <w:rPr>
                <w:rFonts w:cs="Times New Roman"/>
                <w:noProof/>
                <w:szCs w:val="24"/>
              </w:rPr>
            </w:pPr>
            <w:r>
              <w:rPr>
                <w:rFonts w:cs="Times New Roman"/>
                <w:szCs w:val="24"/>
              </w:rPr>
              <w:t>8131</w:t>
            </w:r>
          </w:p>
        </w:tc>
        <w:tc>
          <w:tcPr>
            <w:tcW w:w="16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70D30" w:rsidRPr="00581ACE" w:rsidRDefault="00F70D30" w:rsidP="003A65A9">
            <w:pPr>
              <w:suppressAutoHyphens/>
              <w:rPr>
                <w:rFonts w:cs="Times New Roman"/>
                <w:noProof/>
                <w:szCs w:val="24"/>
              </w:rPr>
            </w:pPr>
            <w:r>
              <w:rPr>
                <w:rFonts w:cs="Times New Roman"/>
                <w:szCs w:val="24"/>
              </w:rPr>
              <w:t>Операторы установок по переработке химического сырья</w:t>
            </w:r>
          </w:p>
        </w:tc>
        <w:tc>
          <w:tcPr>
            <w:tcW w:w="6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70D30" w:rsidRPr="00581ACE" w:rsidRDefault="00F70D30" w:rsidP="003A65A9">
            <w:pPr>
              <w:suppressAutoHyphens/>
              <w:rPr>
                <w:rFonts w:cs="Times New Roman"/>
                <w:noProof/>
                <w:szCs w:val="24"/>
              </w:rPr>
            </w:pPr>
            <w:r w:rsidRPr="00581ACE">
              <w:rPr>
                <w:rFonts w:cs="Times New Roman"/>
                <w:noProof/>
                <w:szCs w:val="24"/>
              </w:rPr>
              <w:t>-</w:t>
            </w:r>
          </w:p>
        </w:tc>
        <w:tc>
          <w:tcPr>
            <w:tcW w:w="19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70D30" w:rsidRPr="00581ACE" w:rsidRDefault="00F70D30" w:rsidP="003A65A9">
            <w:pPr>
              <w:suppressAutoHyphens/>
              <w:rPr>
                <w:rFonts w:cs="Times New Roman"/>
                <w:szCs w:val="24"/>
              </w:rPr>
            </w:pPr>
            <w:r w:rsidRPr="00581ACE">
              <w:rPr>
                <w:rFonts w:cs="Times New Roman"/>
                <w:szCs w:val="24"/>
              </w:rPr>
              <w:t>-</w:t>
            </w:r>
          </w:p>
        </w:tc>
      </w:tr>
      <w:tr w:rsidR="00F70D30" w:rsidRPr="00581ACE" w:rsidTr="003A65A9">
        <w:trPr>
          <w:jc w:val="center"/>
        </w:trPr>
        <w:tc>
          <w:tcPr>
            <w:tcW w:w="723" w:type="pct"/>
            <w:tcBorders>
              <w:top w:val="single" w:sz="4" w:space="0" w:color="808080" w:themeColor="background1" w:themeShade="80"/>
              <w:left w:val="nil"/>
              <w:bottom w:val="nil"/>
              <w:right w:val="nil"/>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(код ОКЗ</w:t>
            </w:r>
            <w:r w:rsidRPr="00581ACE">
              <w:rPr>
                <w:rFonts w:cs="Times New Roman"/>
                <w:sz w:val="20"/>
                <w:szCs w:val="20"/>
                <w:vertAlign w:val="superscript"/>
              </w:rPr>
              <w:endnoteReference w:id="1"/>
            </w:r>
            <w:r w:rsidRPr="00581ACE">
              <w:rPr>
                <w:rFonts w:cs="Times New Roman"/>
                <w:sz w:val="20"/>
                <w:szCs w:val="20"/>
              </w:rPr>
              <w:t>)</w:t>
            </w:r>
          </w:p>
        </w:tc>
        <w:tc>
          <w:tcPr>
            <w:tcW w:w="1697" w:type="pct"/>
            <w:tcBorders>
              <w:top w:val="single" w:sz="4" w:space="0" w:color="808080" w:themeColor="background1" w:themeShade="80"/>
              <w:left w:val="nil"/>
              <w:bottom w:val="nil"/>
              <w:right w:val="nil"/>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(наименование)</w:t>
            </w:r>
          </w:p>
        </w:tc>
        <w:tc>
          <w:tcPr>
            <w:tcW w:w="605" w:type="pct"/>
            <w:tcBorders>
              <w:top w:val="single" w:sz="4" w:space="0" w:color="808080" w:themeColor="background1" w:themeShade="80"/>
              <w:left w:val="nil"/>
              <w:bottom w:val="nil"/>
              <w:right w:val="nil"/>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(код ОКЗ)</w:t>
            </w:r>
          </w:p>
        </w:tc>
        <w:tc>
          <w:tcPr>
            <w:tcW w:w="1975" w:type="pct"/>
            <w:tcBorders>
              <w:top w:val="single" w:sz="4" w:space="0" w:color="808080" w:themeColor="background1" w:themeShade="80"/>
              <w:left w:val="nil"/>
              <w:bottom w:val="nil"/>
              <w:right w:val="nil"/>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(наименование)</w:t>
            </w:r>
          </w:p>
        </w:tc>
      </w:tr>
    </w:tbl>
    <w:p w:rsidR="00F70D30" w:rsidRPr="00581ACE" w:rsidRDefault="00F70D30" w:rsidP="00F70D30"/>
    <w:p w:rsidR="00F70D30" w:rsidRPr="00581ACE" w:rsidRDefault="00F70D30" w:rsidP="00F70D30">
      <w:r w:rsidRPr="00581ACE">
        <w:lastRenderedPageBreak/>
        <w:t>Отнесение к видам экономической деятельности:</w:t>
      </w:r>
    </w:p>
    <w:p w:rsidR="00F70D30" w:rsidRPr="00581ACE" w:rsidRDefault="00F70D30" w:rsidP="00F70D30"/>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74"/>
        <w:gridCol w:w="8731"/>
      </w:tblGrid>
      <w:tr w:rsidR="00F70D30" w:rsidRPr="00581ACE" w:rsidTr="003A65A9">
        <w:trPr>
          <w:jc w:val="center"/>
        </w:trPr>
        <w:tc>
          <w:tcPr>
            <w:tcW w:w="722" w:type="pct"/>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suppressAutoHyphens/>
              <w:rPr>
                <w:rFonts w:cs="Times New Roman"/>
                <w:szCs w:val="24"/>
              </w:rPr>
            </w:pPr>
            <w:r w:rsidRPr="00581ACE">
              <w:rPr>
                <w:rFonts w:cs="Times New Roman"/>
                <w:szCs w:val="24"/>
              </w:rPr>
              <w:t>19.10</w:t>
            </w:r>
          </w:p>
        </w:tc>
        <w:tc>
          <w:tcPr>
            <w:tcW w:w="4278" w:type="pct"/>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widowControl w:val="0"/>
              <w:autoSpaceDE w:val="0"/>
              <w:autoSpaceDN w:val="0"/>
              <w:adjustRightInd w:val="0"/>
              <w:rPr>
                <w:rFonts w:cs="Times New Roman"/>
                <w:szCs w:val="24"/>
              </w:rPr>
            </w:pPr>
            <w:r w:rsidRPr="00581ACE">
              <w:rPr>
                <w:rFonts w:cs="Times New Roman"/>
                <w:szCs w:val="24"/>
              </w:rPr>
              <w:t>Производство кокса</w:t>
            </w:r>
          </w:p>
        </w:tc>
      </w:tr>
      <w:tr w:rsidR="00F70D30" w:rsidRPr="00581ACE" w:rsidTr="003A65A9">
        <w:trPr>
          <w:jc w:val="center"/>
        </w:trPr>
        <w:tc>
          <w:tcPr>
            <w:tcW w:w="722" w:type="pct"/>
            <w:tcBorders>
              <w:top w:val="single" w:sz="4" w:space="0" w:color="808080"/>
              <w:left w:val="nil"/>
              <w:bottom w:val="nil"/>
              <w:right w:val="nil"/>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(код ОКВЭД</w:t>
            </w:r>
            <w:r w:rsidRPr="00581ACE">
              <w:rPr>
                <w:rFonts w:cs="Times New Roman"/>
                <w:sz w:val="20"/>
                <w:szCs w:val="20"/>
                <w:vertAlign w:val="superscript"/>
              </w:rPr>
              <w:endnoteReference w:id="2"/>
            </w:r>
            <w:r w:rsidRPr="00581ACE">
              <w:rPr>
                <w:rFonts w:cs="Times New Roman"/>
                <w:sz w:val="20"/>
                <w:szCs w:val="20"/>
              </w:rPr>
              <w:t>)</w:t>
            </w:r>
          </w:p>
        </w:tc>
        <w:tc>
          <w:tcPr>
            <w:tcW w:w="4278" w:type="pct"/>
            <w:tcBorders>
              <w:top w:val="single" w:sz="4" w:space="0" w:color="808080"/>
              <w:left w:val="nil"/>
              <w:bottom w:val="nil"/>
              <w:right w:val="nil"/>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(наименование вида экономической деятельности)</w:t>
            </w:r>
          </w:p>
        </w:tc>
      </w:tr>
    </w:tbl>
    <w:p w:rsidR="00F70D30" w:rsidRPr="00581ACE" w:rsidRDefault="00F70D30" w:rsidP="00F70D30">
      <w:pPr>
        <w:pStyle w:val="aff2"/>
        <w:sectPr w:rsidR="00F70D30" w:rsidRPr="00581ACE" w:rsidSect="00EF6434">
          <w:headerReference w:type="even" r:id="rId8"/>
          <w:headerReference w:type="default" r:id="rId9"/>
          <w:headerReference w:type="first" r:id="rId10"/>
          <w:endnotePr>
            <w:numFmt w:val="decimal"/>
          </w:endnotePr>
          <w:pgSz w:w="11906" w:h="16838"/>
          <w:pgMar w:top="1134" w:right="567" w:bottom="1134" w:left="1134" w:header="567" w:footer="709" w:gutter="0"/>
          <w:pgNumType w:start="1"/>
          <w:cols w:space="708"/>
          <w:titlePg/>
          <w:docGrid w:linePitch="360"/>
        </w:sectPr>
      </w:pPr>
    </w:p>
    <w:p w:rsidR="00F70D30" w:rsidRPr="00581ACE" w:rsidRDefault="00F70D30" w:rsidP="00F70D30">
      <w:pPr>
        <w:pStyle w:val="1"/>
        <w:jc w:val="center"/>
      </w:pPr>
      <w:bookmarkStart w:id="3" w:name="_Toc124781087"/>
      <w:r w:rsidRPr="00581ACE">
        <w:rPr>
          <w:lang w:val="en-US"/>
        </w:rPr>
        <w:lastRenderedPageBreak/>
        <w:t>II</w:t>
      </w:r>
      <w:r w:rsidRPr="00581ACE">
        <w:t>. Описание трудовых функций, входящих в профессиональный стандарт (функциональная карта вида профессиональной деятельности)</w:t>
      </w:r>
      <w:bookmarkEnd w:id="3"/>
    </w:p>
    <w:p w:rsidR="00F70D30" w:rsidRPr="00581ACE" w:rsidRDefault="00F70D30" w:rsidP="00F70D30">
      <w:pPr>
        <w:suppressAutoHyphens/>
        <w:rPr>
          <w:rFonts w:cs="Times New Roman"/>
          <w:szCs w:val="24"/>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29"/>
        <w:gridCol w:w="2915"/>
        <w:gridCol w:w="1695"/>
        <w:gridCol w:w="5702"/>
        <w:gridCol w:w="1596"/>
        <w:gridCol w:w="1823"/>
      </w:tblGrid>
      <w:tr w:rsidR="00F70D30" w:rsidRPr="00581ACE" w:rsidTr="003A65A9">
        <w:trPr>
          <w:jc w:val="center"/>
        </w:trPr>
        <w:tc>
          <w:tcPr>
            <w:tcW w:w="1868" w:type="pct"/>
            <w:gridSpan w:val="3"/>
            <w:vAlign w:val="center"/>
          </w:tcPr>
          <w:p w:rsidR="00F70D30" w:rsidRPr="00581ACE" w:rsidRDefault="00F70D30" w:rsidP="003A65A9">
            <w:pPr>
              <w:suppressAutoHyphens/>
              <w:jc w:val="center"/>
              <w:rPr>
                <w:rFonts w:cs="Times New Roman"/>
                <w:szCs w:val="24"/>
              </w:rPr>
            </w:pPr>
            <w:r w:rsidRPr="00581ACE">
              <w:rPr>
                <w:rFonts w:cs="Times New Roman"/>
                <w:szCs w:val="24"/>
              </w:rPr>
              <w:t>Обобщенные трудовые функции</w:t>
            </w:r>
          </w:p>
        </w:tc>
        <w:tc>
          <w:tcPr>
            <w:tcW w:w="3132" w:type="pct"/>
            <w:gridSpan w:val="3"/>
            <w:vAlign w:val="center"/>
          </w:tcPr>
          <w:p w:rsidR="00F70D30" w:rsidRPr="00581ACE" w:rsidRDefault="00F70D30" w:rsidP="003A65A9">
            <w:pPr>
              <w:suppressAutoHyphens/>
              <w:jc w:val="center"/>
              <w:rPr>
                <w:rFonts w:cs="Times New Roman"/>
                <w:szCs w:val="24"/>
              </w:rPr>
            </w:pPr>
            <w:r w:rsidRPr="00581ACE">
              <w:rPr>
                <w:rFonts w:cs="Times New Roman"/>
                <w:szCs w:val="24"/>
              </w:rPr>
              <w:t>Трудовые функции</w:t>
            </w:r>
          </w:p>
        </w:tc>
      </w:tr>
      <w:tr w:rsidR="00F70D30" w:rsidRPr="00581ACE" w:rsidTr="003A65A9">
        <w:trPr>
          <w:trHeight w:val="865"/>
          <w:jc w:val="center"/>
        </w:trPr>
        <w:tc>
          <w:tcPr>
            <w:tcW w:w="285" w:type="pct"/>
            <w:vAlign w:val="center"/>
          </w:tcPr>
          <w:p w:rsidR="00F70D30" w:rsidRPr="00581ACE" w:rsidRDefault="00F70D30" w:rsidP="003A65A9">
            <w:pPr>
              <w:suppressAutoHyphens/>
              <w:jc w:val="center"/>
              <w:rPr>
                <w:rFonts w:cs="Times New Roman"/>
                <w:szCs w:val="24"/>
              </w:rPr>
            </w:pPr>
            <w:r w:rsidRPr="00581ACE">
              <w:rPr>
                <w:rFonts w:cs="Times New Roman"/>
                <w:szCs w:val="24"/>
              </w:rPr>
              <w:t>код</w:t>
            </w:r>
          </w:p>
        </w:tc>
        <w:tc>
          <w:tcPr>
            <w:tcW w:w="1001" w:type="pct"/>
            <w:vAlign w:val="center"/>
          </w:tcPr>
          <w:p w:rsidR="00F70D30" w:rsidRPr="00581ACE" w:rsidRDefault="00F70D30" w:rsidP="003A65A9">
            <w:pPr>
              <w:suppressAutoHyphens/>
              <w:jc w:val="center"/>
              <w:rPr>
                <w:rFonts w:cs="Times New Roman"/>
                <w:szCs w:val="24"/>
              </w:rPr>
            </w:pPr>
            <w:r w:rsidRPr="00581ACE">
              <w:rPr>
                <w:rFonts w:cs="Times New Roman"/>
                <w:szCs w:val="24"/>
              </w:rPr>
              <w:t>наименование</w:t>
            </w:r>
          </w:p>
        </w:tc>
        <w:tc>
          <w:tcPr>
            <w:tcW w:w="582" w:type="pct"/>
            <w:vAlign w:val="center"/>
          </w:tcPr>
          <w:p w:rsidR="00F70D30" w:rsidRPr="00581ACE" w:rsidRDefault="00F70D30" w:rsidP="003A65A9">
            <w:pPr>
              <w:suppressAutoHyphens/>
              <w:jc w:val="center"/>
              <w:rPr>
                <w:rFonts w:cs="Times New Roman"/>
                <w:szCs w:val="24"/>
              </w:rPr>
            </w:pPr>
            <w:r w:rsidRPr="00581ACE">
              <w:rPr>
                <w:rFonts w:cs="Times New Roman"/>
                <w:szCs w:val="24"/>
              </w:rPr>
              <w:t>уровень квалификации</w:t>
            </w:r>
          </w:p>
        </w:tc>
        <w:tc>
          <w:tcPr>
            <w:tcW w:w="1958" w:type="pct"/>
            <w:vAlign w:val="center"/>
          </w:tcPr>
          <w:p w:rsidR="00F70D30" w:rsidRPr="00581ACE" w:rsidRDefault="00F70D30" w:rsidP="003A65A9">
            <w:pPr>
              <w:suppressAutoHyphens/>
              <w:jc w:val="center"/>
              <w:rPr>
                <w:rFonts w:cs="Times New Roman"/>
                <w:szCs w:val="24"/>
              </w:rPr>
            </w:pPr>
            <w:r w:rsidRPr="00581ACE">
              <w:rPr>
                <w:rFonts w:cs="Times New Roman"/>
                <w:szCs w:val="24"/>
              </w:rPr>
              <w:t>наименование</w:t>
            </w:r>
          </w:p>
        </w:tc>
        <w:tc>
          <w:tcPr>
            <w:tcW w:w="548" w:type="pct"/>
            <w:vAlign w:val="center"/>
          </w:tcPr>
          <w:p w:rsidR="00F70D30" w:rsidRPr="00581ACE" w:rsidRDefault="00F70D30" w:rsidP="003A65A9">
            <w:pPr>
              <w:suppressAutoHyphens/>
              <w:jc w:val="center"/>
              <w:rPr>
                <w:rFonts w:cs="Times New Roman"/>
                <w:szCs w:val="24"/>
              </w:rPr>
            </w:pPr>
            <w:r w:rsidRPr="00581ACE">
              <w:rPr>
                <w:rFonts w:cs="Times New Roman"/>
                <w:szCs w:val="24"/>
              </w:rPr>
              <w:t>код</w:t>
            </w:r>
          </w:p>
        </w:tc>
        <w:tc>
          <w:tcPr>
            <w:tcW w:w="627" w:type="pct"/>
            <w:vAlign w:val="center"/>
          </w:tcPr>
          <w:p w:rsidR="00F70D30" w:rsidRPr="00581ACE" w:rsidRDefault="00F70D30" w:rsidP="003A65A9">
            <w:pPr>
              <w:suppressAutoHyphens/>
              <w:jc w:val="center"/>
              <w:rPr>
                <w:rFonts w:cs="Times New Roman"/>
                <w:szCs w:val="24"/>
              </w:rPr>
            </w:pPr>
            <w:r w:rsidRPr="00581ACE">
              <w:rPr>
                <w:rFonts w:cs="Times New Roman"/>
                <w:szCs w:val="24"/>
              </w:rPr>
              <w:t>уровень (подуровень) квалификации</w:t>
            </w:r>
          </w:p>
        </w:tc>
      </w:tr>
      <w:tr w:rsidR="00F70D30" w:rsidRPr="00581ACE" w:rsidTr="003A65A9">
        <w:trPr>
          <w:trHeight w:val="20"/>
          <w:jc w:val="center"/>
        </w:trPr>
        <w:tc>
          <w:tcPr>
            <w:tcW w:w="285" w:type="pct"/>
            <w:vMerge w:val="restart"/>
            <w:shd w:val="clear" w:color="auto" w:fill="auto"/>
          </w:tcPr>
          <w:p w:rsidR="00F70D30" w:rsidRPr="000A21E1" w:rsidRDefault="00F70D30" w:rsidP="003A65A9">
            <w:pPr>
              <w:suppressAutoHyphens/>
              <w:rPr>
                <w:rFonts w:cs="Times New Roman"/>
                <w:szCs w:val="24"/>
                <w:lang w:val="en-US"/>
              </w:rPr>
            </w:pPr>
            <w:r>
              <w:rPr>
                <w:rFonts w:cs="Times New Roman"/>
                <w:szCs w:val="24"/>
                <w:lang w:val="en-US"/>
              </w:rPr>
              <w:t>A</w:t>
            </w:r>
          </w:p>
        </w:tc>
        <w:tc>
          <w:tcPr>
            <w:tcW w:w="1001" w:type="pct"/>
            <w:vMerge w:val="restart"/>
            <w:shd w:val="clear" w:color="auto" w:fill="auto"/>
          </w:tcPr>
          <w:p w:rsidR="00F70D30" w:rsidRPr="00581ACE" w:rsidRDefault="00F70D30" w:rsidP="003A65A9">
            <w:pPr>
              <w:suppressAutoHyphens/>
              <w:rPr>
                <w:rFonts w:cs="Times New Roman"/>
                <w:szCs w:val="24"/>
              </w:rPr>
            </w:pPr>
            <w:r w:rsidRPr="00581ACE">
              <w:rPr>
                <w:rFonts w:cs="Times New Roman"/>
                <w:szCs w:val="24"/>
              </w:rPr>
              <w:t>Ведение технологического процесса эвакуации коксового газа из коксовых печей, охлаждения и доставки его потребителям, конденсации химических продуктов коксования (выделения каменноугольной смолы и фусов), очистки надсмольной воды от аммиака</w:t>
            </w:r>
          </w:p>
        </w:tc>
        <w:tc>
          <w:tcPr>
            <w:tcW w:w="582" w:type="pct"/>
            <w:vMerge w:val="restart"/>
            <w:shd w:val="clear" w:color="auto" w:fill="auto"/>
          </w:tcPr>
          <w:p w:rsidR="00F70D30" w:rsidRPr="00581ACE" w:rsidRDefault="00F70D30" w:rsidP="003A65A9">
            <w:pPr>
              <w:suppressAutoHyphens/>
              <w:jc w:val="center"/>
              <w:rPr>
                <w:rFonts w:cs="Times New Roman"/>
                <w:szCs w:val="24"/>
              </w:rPr>
            </w:pPr>
            <w:r w:rsidRPr="00581ACE">
              <w:rPr>
                <w:rFonts w:cs="Times New Roman"/>
                <w:szCs w:val="24"/>
              </w:rPr>
              <w:t>3</w:t>
            </w:r>
          </w:p>
        </w:tc>
        <w:tc>
          <w:tcPr>
            <w:tcW w:w="1958" w:type="pct"/>
            <w:shd w:val="clear" w:color="auto" w:fill="auto"/>
          </w:tcPr>
          <w:p w:rsidR="00F70D30" w:rsidRPr="00581ACE" w:rsidRDefault="00F70D30" w:rsidP="003A65A9">
            <w:r w:rsidRPr="00581ACE">
              <w:t>Обслуживание оборудования машинного зала</w:t>
            </w:r>
          </w:p>
        </w:tc>
        <w:tc>
          <w:tcPr>
            <w:tcW w:w="548" w:type="pct"/>
            <w:shd w:val="clear" w:color="auto" w:fill="auto"/>
          </w:tcPr>
          <w:p w:rsidR="00F70D30" w:rsidRPr="00581ACE" w:rsidRDefault="00F70D30" w:rsidP="003A65A9">
            <w:pPr>
              <w:jc w:val="center"/>
            </w:pPr>
            <w:r>
              <w:rPr>
                <w:lang w:val="en-US"/>
              </w:rPr>
              <w:t>A</w:t>
            </w:r>
            <w:r w:rsidRPr="00581ACE">
              <w:t>/0</w:t>
            </w:r>
            <w:r w:rsidRPr="00581ACE">
              <w:rPr>
                <w:lang w:val="en-US"/>
              </w:rPr>
              <w:t>1</w:t>
            </w:r>
            <w:r w:rsidRPr="00581ACE">
              <w:t>.3</w:t>
            </w:r>
          </w:p>
        </w:tc>
        <w:tc>
          <w:tcPr>
            <w:tcW w:w="627" w:type="pct"/>
            <w:shd w:val="clear" w:color="auto" w:fill="auto"/>
          </w:tcPr>
          <w:p w:rsidR="00F70D30" w:rsidRPr="00581ACE" w:rsidRDefault="00F70D30" w:rsidP="003A65A9">
            <w:pPr>
              <w:jc w:val="center"/>
              <w:rPr>
                <w:lang w:val="en-US"/>
              </w:rPr>
            </w:pPr>
            <w:r w:rsidRPr="00581ACE">
              <w:t>3.1</w:t>
            </w:r>
          </w:p>
        </w:tc>
      </w:tr>
      <w:tr w:rsidR="00F70D30" w:rsidRPr="00581ACE" w:rsidTr="003A65A9">
        <w:trPr>
          <w:trHeight w:val="20"/>
          <w:jc w:val="center"/>
        </w:trPr>
        <w:tc>
          <w:tcPr>
            <w:tcW w:w="285" w:type="pct"/>
            <w:vMerge/>
            <w:shd w:val="clear" w:color="auto" w:fill="auto"/>
          </w:tcPr>
          <w:p w:rsidR="00F70D30" w:rsidRPr="00581ACE" w:rsidRDefault="00F70D30" w:rsidP="003A65A9">
            <w:pPr>
              <w:suppressAutoHyphens/>
              <w:rPr>
                <w:rFonts w:cs="Times New Roman"/>
                <w:szCs w:val="24"/>
              </w:rPr>
            </w:pPr>
          </w:p>
        </w:tc>
        <w:tc>
          <w:tcPr>
            <w:tcW w:w="1001" w:type="pct"/>
            <w:vMerge/>
            <w:shd w:val="clear" w:color="auto" w:fill="auto"/>
          </w:tcPr>
          <w:p w:rsidR="00F70D30" w:rsidRPr="00581ACE" w:rsidRDefault="00F70D30" w:rsidP="003A65A9">
            <w:pPr>
              <w:suppressAutoHyphens/>
              <w:rPr>
                <w:rFonts w:cs="Times New Roman"/>
                <w:szCs w:val="24"/>
              </w:rPr>
            </w:pPr>
          </w:p>
        </w:tc>
        <w:tc>
          <w:tcPr>
            <w:tcW w:w="582" w:type="pct"/>
            <w:vMerge/>
            <w:shd w:val="clear" w:color="auto" w:fill="auto"/>
          </w:tcPr>
          <w:p w:rsidR="00F70D30" w:rsidRPr="00581ACE" w:rsidRDefault="00F70D30" w:rsidP="003A65A9">
            <w:pPr>
              <w:suppressAutoHyphens/>
              <w:jc w:val="center"/>
              <w:rPr>
                <w:rFonts w:cs="Times New Roman"/>
                <w:szCs w:val="24"/>
              </w:rPr>
            </w:pPr>
          </w:p>
        </w:tc>
        <w:tc>
          <w:tcPr>
            <w:tcW w:w="1958" w:type="pct"/>
            <w:shd w:val="clear" w:color="auto" w:fill="auto"/>
          </w:tcPr>
          <w:p w:rsidR="00F70D30" w:rsidRPr="00581ACE" w:rsidRDefault="00F70D30" w:rsidP="003A65A9">
            <w:r w:rsidRPr="00581ACE">
              <w:t>Ведение технологического процесса конденсации химических продуктов коксования (выделения каменноугольной смолы и фусов)</w:t>
            </w:r>
          </w:p>
        </w:tc>
        <w:tc>
          <w:tcPr>
            <w:tcW w:w="548" w:type="pct"/>
            <w:shd w:val="clear" w:color="auto" w:fill="auto"/>
          </w:tcPr>
          <w:p w:rsidR="00F70D30" w:rsidRPr="00581ACE" w:rsidRDefault="00F70D30" w:rsidP="003A65A9">
            <w:pPr>
              <w:jc w:val="center"/>
            </w:pPr>
            <w:r>
              <w:rPr>
                <w:lang w:val="en-US"/>
              </w:rPr>
              <w:t>A</w:t>
            </w:r>
            <w:r w:rsidRPr="00581ACE">
              <w:t>/02.3</w:t>
            </w:r>
          </w:p>
        </w:tc>
        <w:tc>
          <w:tcPr>
            <w:tcW w:w="627" w:type="pct"/>
            <w:shd w:val="clear" w:color="auto" w:fill="auto"/>
          </w:tcPr>
          <w:p w:rsidR="00F70D30" w:rsidRPr="00581ACE" w:rsidRDefault="00F70D30" w:rsidP="003A65A9">
            <w:pPr>
              <w:jc w:val="center"/>
            </w:pPr>
            <w:r w:rsidRPr="00581ACE">
              <w:t>3.2</w:t>
            </w:r>
          </w:p>
        </w:tc>
      </w:tr>
      <w:tr w:rsidR="00F70D30" w:rsidRPr="00581ACE" w:rsidTr="003A65A9">
        <w:trPr>
          <w:trHeight w:val="20"/>
          <w:jc w:val="center"/>
        </w:trPr>
        <w:tc>
          <w:tcPr>
            <w:tcW w:w="285" w:type="pct"/>
            <w:vMerge/>
            <w:shd w:val="clear" w:color="auto" w:fill="auto"/>
          </w:tcPr>
          <w:p w:rsidR="00F70D30" w:rsidRPr="00581ACE" w:rsidRDefault="00F70D30" w:rsidP="003A65A9">
            <w:pPr>
              <w:suppressAutoHyphens/>
              <w:rPr>
                <w:rFonts w:cs="Times New Roman"/>
                <w:szCs w:val="24"/>
              </w:rPr>
            </w:pPr>
          </w:p>
        </w:tc>
        <w:tc>
          <w:tcPr>
            <w:tcW w:w="1001" w:type="pct"/>
            <w:vMerge/>
            <w:shd w:val="clear" w:color="auto" w:fill="auto"/>
          </w:tcPr>
          <w:p w:rsidR="00F70D30" w:rsidRPr="00581ACE" w:rsidRDefault="00F70D30" w:rsidP="003A65A9">
            <w:pPr>
              <w:suppressAutoHyphens/>
              <w:rPr>
                <w:rFonts w:cs="Times New Roman"/>
                <w:szCs w:val="24"/>
              </w:rPr>
            </w:pPr>
          </w:p>
        </w:tc>
        <w:tc>
          <w:tcPr>
            <w:tcW w:w="582" w:type="pct"/>
            <w:vMerge/>
            <w:shd w:val="clear" w:color="auto" w:fill="auto"/>
          </w:tcPr>
          <w:p w:rsidR="00F70D30" w:rsidRPr="00581ACE" w:rsidRDefault="00F70D30" w:rsidP="003A65A9">
            <w:pPr>
              <w:suppressAutoHyphens/>
              <w:jc w:val="center"/>
              <w:rPr>
                <w:rFonts w:cs="Times New Roman"/>
                <w:szCs w:val="24"/>
              </w:rPr>
            </w:pPr>
          </w:p>
        </w:tc>
        <w:tc>
          <w:tcPr>
            <w:tcW w:w="1958" w:type="pct"/>
            <w:shd w:val="clear" w:color="auto" w:fill="auto"/>
          </w:tcPr>
          <w:p w:rsidR="00F70D30" w:rsidRPr="00581ACE" w:rsidRDefault="00F70D30" w:rsidP="003A65A9">
            <w:r w:rsidRPr="00581ACE">
              <w:t>Ведение технологического процесса очистки надсмольной воды от аммиака</w:t>
            </w:r>
          </w:p>
        </w:tc>
        <w:tc>
          <w:tcPr>
            <w:tcW w:w="548" w:type="pct"/>
            <w:shd w:val="clear" w:color="auto" w:fill="auto"/>
          </w:tcPr>
          <w:p w:rsidR="00F70D30" w:rsidRPr="00581ACE" w:rsidRDefault="00F70D30" w:rsidP="003A65A9">
            <w:pPr>
              <w:jc w:val="center"/>
            </w:pPr>
            <w:r>
              <w:rPr>
                <w:lang w:val="en-US"/>
              </w:rPr>
              <w:t>A</w:t>
            </w:r>
            <w:r w:rsidRPr="00581ACE">
              <w:t>/03.3</w:t>
            </w:r>
          </w:p>
        </w:tc>
        <w:tc>
          <w:tcPr>
            <w:tcW w:w="627" w:type="pct"/>
            <w:shd w:val="clear" w:color="auto" w:fill="auto"/>
          </w:tcPr>
          <w:p w:rsidR="00F70D30" w:rsidRPr="00581ACE" w:rsidRDefault="00F70D30" w:rsidP="003A65A9">
            <w:pPr>
              <w:jc w:val="center"/>
              <w:rPr>
                <w:rFonts w:cs="Times New Roman"/>
                <w:szCs w:val="24"/>
              </w:rPr>
            </w:pPr>
            <w:r w:rsidRPr="00581ACE">
              <w:t>3.2</w:t>
            </w:r>
          </w:p>
        </w:tc>
      </w:tr>
      <w:tr w:rsidR="00F70D30" w:rsidRPr="00581ACE" w:rsidTr="003A65A9">
        <w:trPr>
          <w:trHeight w:val="20"/>
          <w:jc w:val="center"/>
        </w:trPr>
        <w:tc>
          <w:tcPr>
            <w:tcW w:w="285" w:type="pct"/>
            <w:vMerge/>
            <w:shd w:val="clear" w:color="auto" w:fill="auto"/>
          </w:tcPr>
          <w:p w:rsidR="00F70D30" w:rsidRPr="00581ACE" w:rsidRDefault="00F70D30" w:rsidP="003A65A9">
            <w:pPr>
              <w:suppressAutoHyphens/>
              <w:rPr>
                <w:rFonts w:cs="Times New Roman"/>
                <w:szCs w:val="24"/>
              </w:rPr>
            </w:pPr>
          </w:p>
        </w:tc>
        <w:tc>
          <w:tcPr>
            <w:tcW w:w="1001" w:type="pct"/>
            <w:vMerge/>
            <w:shd w:val="clear" w:color="auto" w:fill="auto"/>
          </w:tcPr>
          <w:p w:rsidR="00F70D30" w:rsidRPr="00581ACE" w:rsidRDefault="00F70D30" w:rsidP="003A65A9">
            <w:pPr>
              <w:suppressAutoHyphens/>
              <w:rPr>
                <w:rFonts w:cs="Times New Roman"/>
                <w:szCs w:val="24"/>
              </w:rPr>
            </w:pPr>
          </w:p>
        </w:tc>
        <w:tc>
          <w:tcPr>
            <w:tcW w:w="582" w:type="pct"/>
            <w:vMerge/>
            <w:shd w:val="clear" w:color="auto" w:fill="auto"/>
          </w:tcPr>
          <w:p w:rsidR="00F70D30" w:rsidRPr="00581ACE" w:rsidRDefault="00F70D30" w:rsidP="003A65A9">
            <w:pPr>
              <w:suppressAutoHyphens/>
              <w:jc w:val="center"/>
              <w:rPr>
                <w:rFonts w:cs="Times New Roman"/>
                <w:szCs w:val="24"/>
              </w:rPr>
            </w:pPr>
          </w:p>
        </w:tc>
        <w:tc>
          <w:tcPr>
            <w:tcW w:w="1958" w:type="pct"/>
            <w:shd w:val="clear" w:color="auto" w:fill="auto"/>
          </w:tcPr>
          <w:p w:rsidR="00F70D30" w:rsidRPr="00581ACE" w:rsidRDefault="00F70D30" w:rsidP="003A65A9">
            <w:r>
              <w:t xml:space="preserve">Управление технологическими процессами эвакуации, охлаждения </w:t>
            </w:r>
            <w:r w:rsidRPr="00581ACE">
              <w:t>и доставки коксового газа потребителям, конденсации химических продуктов коксования, очистки надсмольной воды от аммиака</w:t>
            </w:r>
          </w:p>
        </w:tc>
        <w:tc>
          <w:tcPr>
            <w:tcW w:w="548" w:type="pct"/>
            <w:shd w:val="clear" w:color="auto" w:fill="auto"/>
          </w:tcPr>
          <w:p w:rsidR="00F70D30" w:rsidRPr="00581ACE" w:rsidRDefault="00F70D30" w:rsidP="003A65A9">
            <w:pPr>
              <w:jc w:val="center"/>
            </w:pPr>
            <w:r>
              <w:rPr>
                <w:lang w:val="en-US"/>
              </w:rPr>
              <w:t>A</w:t>
            </w:r>
            <w:r w:rsidRPr="00581ACE">
              <w:t>/04.3</w:t>
            </w:r>
          </w:p>
        </w:tc>
        <w:tc>
          <w:tcPr>
            <w:tcW w:w="627" w:type="pct"/>
            <w:shd w:val="clear" w:color="auto" w:fill="auto"/>
          </w:tcPr>
          <w:p w:rsidR="00F70D30" w:rsidRPr="00581ACE" w:rsidRDefault="00F70D30" w:rsidP="003A65A9">
            <w:pPr>
              <w:jc w:val="center"/>
            </w:pPr>
            <w:r w:rsidRPr="00581ACE">
              <w:t>3</w:t>
            </w:r>
          </w:p>
        </w:tc>
      </w:tr>
      <w:tr w:rsidR="00F70D30" w:rsidRPr="00581ACE" w:rsidTr="003A65A9">
        <w:trPr>
          <w:trHeight w:val="20"/>
          <w:jc w:val="center"/>
        </w:trPr>
        <w:tc>
          <w:tcPr>
            <w:tcW w:w="285" w:type="pct"/>
            <w:vMerge w:val="restart"/>
          </w:tcPr>
          <w:p w:rsidR="00F70D30" w:rsidRPr="000A21E1" w:rsidRDefault="00F70D30" w:rsidP="003A65A9">
            <w:pPr>
              <w:suppressAutoHyphens/>
              <w:rPr>
                <w:rFonts w:cs="Times New Roman"/>
                <w:szCs w:val="24"/>
                <w:lang w:val="en-US"/>
              </w:rPr>
            </w:pPr>
            <w:r>
              <w:rPr>
                <w:rFonts w:cs="Times New Roman"/>
                <w:szCs w:val="24"/>
                <w:lang w:val="en-US"/>
              </w:rPr>
              <w:t>B</w:t>
            </w:r>
          </w:p>
        </w:tc>
        <w:tc>
          <w:tcPr>
            <w:tcW w:w="1001" w:type="pct"/>
            <w:vMerge w:val="restart"/>
            <w:shd w:val="clear" w:color="auto" w:fill="auto"/>
          </w:tcPr>
          <w:p w:rsidR="00F70D30" w:rsidRPr="00581ACE" w:rsidRDefault="00F70D30" w:rsidP="003A65A9">
            <w:pPr>
              <w:suppressAutoHyphens/>
              <w:rPr>
                <w:rFonts w:cs="Times New Roman"/>
                <w:szCs w:val="24"/>
              </w:rPr>
            </w:pPr>
            <w:r w:rsidRPr="00581ACE">
              <w:rPr>
                <w:rFonts w:cs="Times New Roman"/>
                <w:szCs w:val="24"/>
              </w:rPr>
              <w:t>Ведение технологических процессов очистки коксового газа от аммиака, нафталина, бензола, сероводорода и циановодорода</w:t>
            </w:r>
          </w:p>
        </w:tc>
        <w:tc>
          <w:tcPr>
            <w:tcW w:w="582" w:type="pct"/>
            <w:vMerge w:val="restart"/>
          </w:tcPr>
          <w:p w:rsidR="00F70D30" w:rsidRPr="00581ACE" w:rsidRDefault="00F70D30" w:rsidP="003A65A9">
            <w:pPr>
              <w:suppressAutoHyphens/>
              <w:jc w:val="center"/>
              <w:rPr>
                <w:rFonts w:cs="Times New Roman"/>
                <w:szCs w:val="24"/>
              </w:rPr>
            </w:pPr>
            <w:r w:rsidRPr="00581ACE">
              <w:rPr>
                <w:rFonts w:cs="Times New Roman"/>
                <w:szCs w:val="24"/>
              </w:rPr>
              <w:t>3</w:t>
            </w:r>
          </w:p>
        </w:tc>
        <w:tc>
          <w:tcPr>
            <w:tcW w:w="1958" w:type="pct"/>
          </w:tcPr>
          <w:p w:rsidR="00F70D30" w:rsidRPr="00581ACE" w:rsidRDefault="00F70D30" w:rsidP="003A65A9">
            <w:pPr>
              <w:suppressAutoHyphens/>
              <w:rPr>
                <w:rFonts w:cs="Times New Roman"/>
                <w:szCs w:val="24"/>
              </w:rPr>
            </w:pPr>
            <w:r w:rsidRPr="00581ACE">
              <w:rPr>
                <w:rFonts w:cs="Times New Roman"/>
                <w:szCs w:val="24"/>
              </w:rPr>
              <w:t>Обслуживание оборудования для получения сырого бензола</w:t>
            </w:r>
          </w:p>
        </w:tc>
        <w:tc>
          <w:tcPr>
            <w:tcW w:w="548" w:type="pct"/>
          </w:tcPr>
          <w:p w:rsidR="00F70D30" w:rsidRPr="00581ACE" w:rsidRDefault="00F70D30" w:rsidP="003A65A9">
            <w:pPr>
              <w:jc w:val="center"/>
              <w:rPr>
                <w:rFonts w:cs="Times New Roman"/>
                <w:szCs w:val="24"/>
              </w:rPr>
            </w:pPr>
            <w:r>
              <w:rPr>
                <w:rFonts w:cs="Times New Roman"/>
                <w:szCs w:val="24"/>
                <w:lang w:val="en-US"/>
              </w:rPr>
              <w:t>B</w:t>
            </w:r>
            <w:r w:rsidRPr="00581ACE">
              <w:rPr>
                <w:rFonts w:cs="Times New Roman"/>
                <w:szCs w:val="24"/>
              </w:rPr>
              <w:t>/01.3</w:t>
            </w:r>
          </w:p>
        </w:tc>
        <w:tc>
          <w:tcPr>
            <w:tcW w:w="627" w:type="pct"/>
          </w:tcPr>
          <w:p w:rsidR="00F70D30" w:rsidRPr="00581ACE" w:rsidRDefault="00F70D30" w:rsidP="003A65A9">
            <w:pPr>
              <w:jc w:val="center"/>
              <w:rPr>
                <w:rFonts w:cs="Times New Roman"/>
                <w:szCs w:val="24"/>
              </w:rPr>
            </w:pPr>
            <w:r w:rsidRPr="00581ACE">
              <w:rPr>
                <w:rFonts w:cs="Times New Roman"/>
                <w:szCs w:val="24"/>
              </w:rPr>
              <w:t>3.1</w:t>
            </w:r>
          </w:p>
        </w:tc>
      </w:tr>
      <w:tr w:rsidR="00F70D30" w:rsidRPr="00581ACE" w:rsidTr="003A65A9">
        <w:trPr>
          <w:trHeight w:val="20"/>
          <w:jc w:val="center"/>
        </w:trPr>
        <w:tc>
          <w:tcPr>
            <w:tcW w:w="285" w:type="pct"/>
            <w:vMerge/>
          </w:tcPr>
          <w:p w:rsidR="00F70D30" w:rsidRPr="00581ACE" w:rsidRDefault="00F70D30" w:rsidP="003A65A9">
            <w:pPr>
              <w:suppressAutoHyphens/>
              <w:rPr>
                <w:rFonts w:cs="Times New Roman"/>
                <w:szCs w:val="24"/>
              </w:rPr>
            </w:pPr>
          </w:p>
        </w:tc>
        <w:tc>
          <w:tcPr>
            <w:tcW w:w="1001" w:type="pct"/>
            <w:vMerge/>
            <w:shd w:val="clear" w:color="auto" w:fill="auto"/>
          </w:tcPr>
          <w:p w:rsidR="00F70D30" w:rsidRPr="00581ACE" w:rsidRDefault="00F70D30" w:rsidP="003A65A9">
            <w:pPr>
              <w:suppressAutoHyphens/>
              <w:rPr>
                <w:rFonts w:cs="Times New Roman"/>
                <w:szCs w:val="24"/>
              </w:rPr>
            </w:pPr>
          </w:p>
        </w:tc>
        <w:tc>
          <w:tcPr>
            <w:tcW w:w="582" w:type="pct"/>
            <w:vMerge/>
          </w:tcPr>
          <w:p w:rsidR="00F70D30" w:rsidRPr="00581ACE" w:rsidRDefault="00F70D30" w:rsidP="003A65A9">
            <w:pPr>
              <w:suppressAutoHyphens/>
              <w:jc w:val="center"/>
              <w:rPr>
                <w:rFonts w:cs="Times New Roman"/>
                <w:szCs w:val="24"/>
              </w:rPr>
            </w:pPr>
          </w:p>
        </w:tc>
        <w:tc>
          <w:tcPr>
            <w:tcW w:w="1958" w:type="pct"/>
          </w:tcPr>
          <w:p w:rsidR="00F70D30" w:rsidRPr="00581ACE" w:rsidRDefault="00F70D30" w:rsidP="003A65A9">
            <w:pPr>
              <w:suppressAutoHyphens/>
              <w:rPr>
                <w:rFonts w:cs="Times New Roman"/>
                <w:szCs w:val="24"/>
              </w:rPr>
            </w:pPr>
            <w:r>
              <w:rPr>
                <w:rFonts w:cs="Times New Roman"/>
                <w:szCs w:val="24"/>
              </w:rPr>
              <w:t>Ведение технологического процесса выделения сульфата аммония из маточного раствора</w:t>
            </w:r>
          </w:p>
        </w:tc>
        <w:tc>
          <w:tcPr>
            <w:tcW w:w="548" w:type="pct"/>
          </w:tcPr>
          <w:p w:rsidR="00F70D30" w:rsidRPr="00581ACE" w:rsidRDefault="00F70D30" w:rsidP="003A65A9">
            <w:pPr>
              <w:jc w:val="center"/>
              <w:rPr>
                <w:szCs w:val="24"/>
              </w:rPr>
            </w:pPr>
            <w:r>
              <w:rPr>
                <w:rFonts w:cs="Times New Roman"/>
                <w:szCs w:val="24"/>
                <w:lang w:val="en-US"/>
              </w:rPr>
              <w:t>B</w:t>
            </w:r>
            <w:r w:rsidRPr="00581ACE">
              <w:rPr>
                <w:rFonts w:cs="Times New Roman"/>
                <w:szCs w:val="24"/>
              </w:rPr>
              <w:t>/02.3</w:t>
            </w:r>
          </w:p>
        </w:tc>
        <w:tc>
          <w:tcPr>
            <w:tcW w:w="627" w:type="pct"/>
          </w:tcPr>
          <w:p w:rsidR="00F70D30" w:rsidRPr="00581ACE" w:rsidRDefault="00F70D30" w:rsidP="003A65A9">
            <w:pPr>
              <w:jc w:val="center"/>
              <w:rPr>
                <w:szCs w:val="24"/>
              </w:rPr>
            </w:pPr>
            <w:r w:rsidRPr="00581ACE">
              <w:rPr>
                <w:rFonts w:cs="Times New Roman"/>
                <w:szCs w:val="24"/>
              </w:rPr>
              <w:t>3.1</w:t>
            </w:r>
          </w:p>
        </w:tc>
      </w:tr>
      <w:tr w:rsidR="00F70D30" w:rsidRPr="00581ACE" w:rsidTr="003A65A9">
        <w:trPr>
          <w:trHeight w:val="20"/>
          <w:jc w:val="center"/>
        </w:trPr>
        <w:tc>
          <w:tcPr>
            <w:tcW w:w="285" w:type="pct"/>
            <w:vMerge/>
          </w:tcPr>
          <w:p w:rsidR="00F70D30" w:rsidRPr="00581ACE" w:rsidRDefault="00F70D30" w:rsidP="003A65A9">
            <w:pPr>
              <w:suppressAutoHyphens/>
              <w:rPr>
                <w:rFonts w:cs="Times New Roman"/>
                <w:szCs w:val="24"/>
              </w:rPr>
            </w:pPr>
          </w:p>
        </w:tc>
        <w:tc>
          <w:tcPr>
            <w:tcW w:w="1001" w:type="pct"/>
            <w:vMerge/>
            <w:shd w:val="clear" w:color="auto" w:fill="auto"/>
          </w:tcPr>
          <w:p w:rsidR="00F70D30" w:rsidRPr="00581ACE" w:rsidRDefault="00F70D30" w:rsidP="003A65A9">
            <w:pPr>
              <w:suppressAutoHyphens/>
              <w:rPr>
                <w:rFonts w:cs="Times New Roman"/>
                <w:szCs w:val="24"/>
              </w:rPr>
            </w:pPr>
          </w:p>
        </w:tc>
        <w:tc>
          <w:tcPr>
            <w:tcW w:w="582" w:type="pct"/>
            <w:vMerge/>
          </w:tcPr>
          <w:p w:rsidR="00F70D30" w:rsidRPr="00581ACE" w:rsidRDefault="00F70D30" w:rsidP="003A65A9">
            <w:pPr>
              <w:suppressAutoHyphens/>
              <w:jc w:val="center"/>
              <w:rPr>
                <w:rFonts w:cs="Times New Roman"/>
                <w:szCs w:val="24"/>
              </w:rPr>
            </w:pPr>
          </w:p>
        </w:tc>
        <w:tc>
          <w:tcPr>
            <w:tcW w:w="1958" w:type="pct"/>
          </w:tcPr>
          <w:p w:rsidR="00F70D30" w:rsidRPr="00581ACE" w:rsidRDefault="00F70D30" w:rsidP="003A65A9">
            <w:pPr>
              <w:suppressAutoHyphens/>
              <w:rPr>
                <w:rFonts w:cs="Times New Roman"/>
                <w:szCs w:val="24"/>
              </w:rPr>
            </w:pPr>
            <w:r w:rsidRPr="00581ACE">
              <w:rPr>
                <w:rFonts w:cs="Times New Roman"/>
                <w:szCs w:val="24"/>
              </w:rPr>
              <w:t>Ведение технологического процесса очистки коксового газа от аммиака, сероводорода, циановодорода</w:t>
            </w:r>
          </w:p>
        </w:tc>
        <w:tc>
          <w:tcPr>
            <w:tcW w:w="548" w:type="pct"/>
          </w:tcPr>
          <w:p w:rsidR="00F70D30" w:rsidRPr="00581ACE" w:rsidRDefault="00F70D30" w:rsidP="003A65A9">
            <w:pPr>
              <w:jc w:val="center"/>
              <w:rPr>
                <w:szCs w:val="24"/>
              </w:rPr>
            </w:pPr>
            <w:r>
              <w:rPr>
                <w:rFonts w:cs="Times New Roman"/>
                <w:szCs w:val="24"/>
                <w:lang w:val="en-US"/>
              </w:rPr>
              <w:t>B</w:t>
            </w:r>
            <w:r w:rsidRPr="00581ACE">
              <w:rPr>
                <w:rFonts w:cs="Times New Roman"/>
                <w:szCs w:val="24"/>
              </w:rPr>
              <w:t>/03.3</w:t>
            </w:r>
          </w:p>
        </w:tc>
        <w:tc>
          <w:tcPr>
            <w:tcW w:w="627" w:type="pct"/>
          </w:tcPr>
          <w:p w:rsidR="00F70D30" w:rsidRPr="00581ACE" w:rsidRDefault="00F70D30" w:rsidP="003A65A9">
            <w:pPr>
              <w:jc w:val="center"/>
              <w:rPr>
                <w:szCs w:val="24"/>
              </w:rPr>
            </w:pPr>
            <w:r w:rsidRPr="00581ACE">
              <w:rPr>
                <w:rFonts w:cs="Times New Roman"/>
                <w:szCs w:val="24"/>
              </w:rPr>
              <w:t>3.2</w:t>
            </w:r>
          </w:p>
        </w:tc>
      </w:tr>
      <w:tr w:rsidR="00F70D30" w:rsidRPr="00581ACE" w:rsidTr="003A65A9">
        <w:trPr>
          <w:trHeight w:val="583"/>
          <w:jc w:val="center"/>
        </w:trPr>
        <w:tc>
          <w:tcPr>
            <w:tcW w:w="285" w:type="pct"/>
            <w:vMerge/>
          </w:tcPr>
          <w:p w:rsidR="00F70D30" w:rsidRPr="00581ACE" w:rsidRDefault="00F70D30" w:rsidP="003A65A9">
            <w:pPr>
              <w:suppressAutoHyphens/>
              <w:rPr>
                <w:rFonts w:cs="Times New Roman"/>
                <w:szCs w:val="24"/>
              </w:rPr>
            </w:pPr>
          </w:p>
        </w:tc>
        <w:tc>
          <w:tcPr>
            <w:tcW w:w="1001" w:type="pct"/>
            <w:vMerge/>
            <w:shd w:val="clear" w:color="auto" w:fill="auto"/>
          </w:tcPr>
          <w:p w:rsidR="00F70D30" w:rsidRPr="00581ACE" w:rsidRDefault="00F70D30" w:rsidP="003A65A9">
            <w:pPr>
              <w:suppressAutoHyphens/>
              <w:rPr>
                <w:rFonts w:cs="Times New Roman"/>
                <w:szCs w:val="24"/>
              </w:rPr>
            </w:pPr>
          </w:p>
        </w:tc>
        <w:tc>
          <w:tcPr>
            <w:tcW w:w="582" w:type="pct"/>
            <w:vMerge/>
          </w:tcPr>
          <w:p w:rsidR="00F70D30" w:rsidRPr="00581ACE" w:rsidRDefault="00F70D30" w:rsidP="003A65A9">
            <w:pPr>
              <w:suppressAutoHyphens/>
              <w:jc w:val="both"/>
              <w:rPr>
                <w:rFonts w:cs="Times New Roman"/>
                <w:szCs w:val="24"/>
              </w:rPr>
            </w:pPr>
          </w:p>
        </w:tc>
        <w:tc>
          <w:tcPr>
            <w:tcW w:w="1958" w:type="pct"/>
            <w:shd w:val="clear" w:color="auto" w:fill="auto"/>
          </w:tcPr>
          <w:p w:rsidR="00F70D30" w:rsidRPr="00581ACE" w:rsidRDefault="00F70D30" w:rsidP="003A65A9">
            <w:pPr>
              <w:rPr>
                <w:rFonts w:cs="Times New Roman"/>
                <w:strike/>
                <w:szCs w:val="24"/>
              </w:rPr>
            </w:pPr>
            <w:r>
              <w:rPr>
                <w:rFonts w:cs="Times New Roman"/>
                <w:szCs w:val="24"/>
              </w:rPr>
              <w:t>Ведение технологического процесса охлаждения коксового газа в холодильниках с закрытым водяным циклом</w:t>
            </w:r>
          </w:p>
        </w:tc>
        <w:tc>
          <w:tcPr>
            <w:tcW w:w="548" w:type="pct"/>
          </w:tcPr>
          <w:p w:rsidR="00F70D30" w:rsidRPr="00581ACE" w:rsidRDefault="00F70D30" w:rsidP="003A65A9">
            <w:pPr>
              <w:jc w:val="center"/>
              <w:rPr>
                <w:szCs w:val="24"/>
              </w:rPr>
            </w:pPr>
            <w:r>
              <w:rPr>
                <w:rFonts w:cs="Times New Roman"/>
                <w:szCs w:val="24"/>
                <w:lang w:val="en-US"/>
              </w:rPr>
              <w:t>B</w:t>
            </w:r>
            <w:r w:rsidRPr="00581ACE">
              <w:rPr>
                <w:rFonts w:cs="Times New Roman"/>
                <w:szCs w:val="24"/>
              </w:rPr>
              <w:t>/04.3</w:t>
            </w:r>
          </w:p>
        </w:tc>
        <w:tc>
          <w:tcPr>
            <w:tcW w:w="627" w:type="pct"/>
          </w:tcPr>
          <w:p w:rsidR="00F70D30" w:rsidRPr="00581ACE" w:rsidRDefault="00F70D30" w:rsidP="003A65A9">
            <w:pPr>
              <w:jc w:val="center"/>
              <w:rPr>
                <w:szCs w:val="24"/>
              </w:rPr>
            </w:pPr>
            <w:r w:rsidRPr="00581ACE">
              <w:rPr>
                <w:rFonts w:cs="Times New Roman"/>
                <w:szCs w:val="24"/>
              </w:rPr>
              <w:t>3</w:t>
            </w:r>
          </w:p>
        </w:tc>
      </w:tr>
      <w:tr w:rsidR="00F70D30" w:rsidRPr="00581ACE" w:rsidTr="003A65A9">
        <w:trPr>
          <w:trHeight w:val="20"/>
          <w:jc w:val="center"/>
        </w:trPr>
        <w:tc>
          <w:tcPr>
            <w:tcW w:w="285" w:type="pct"/>
            <w:vMerge/>
          </w:tcPr>
          <w:p w:rsidR="00F70D30" w:rsidRPr="00581ACE" w:rsidRDefault="00F70D30" w:rsidP="003A65A9">
            <w:pPr>
              <w:suppressAutoHyphens/>
              <w:rPr>
                <w:rFonts w:cs="Times New Roman"/>
                <w:szCs w:val="24"/>
              </w:rPr>
            </w:pPr>
          </w:p>
        </w:tc>
        <w:tc>
          <w:tcPr>
            <w:tcW w:w="1001" w:type="pct"/>
            <w:vMerge/>
            <w:shd w:val="clear" w:color="auto" w:fill="auto"/>
          </w:tcPr>
          <w:p w:rsidR="00F70D30" w:rsidRPr="00581ACE" w:rsidRDefault="00F70D30" w:rsidP="003A65A9">
            <w:pPr>
              <w:suppressAutoHyphens/>
              <w:rPr>
                <w:rFonts w:cs="Times New Roman"/>
                <w:szCs w:val="24"/>
              </w:rPr>
            </w:pPr>
          </w:p>
        </w:tc>
        <w:tc>
          <w:tcPr>
            <w:tcW w:w="582" w:type="pct"/>
            <w:vMerge/>
          </w:tcPr>
          <w:p w:rsidR="00F70D30" w:rsidRPr="00581ACE" w:rsidRDefault="00F70D30" w:rsidP="003A65A9">
            <w:pPr>
              <w:suppressAutoHyphens/>
              <w:jc w:val="both"/>
              <w:rPr>
                <w:rFonts w:cs="Times New Roman"/>
                <w:szCs w:val="24"/>
              </w:rPr>
            </w:pPr>
          </w:p>
        </w:tc>
        <w:tc>
          <w:tcPr>
            <w:tcW w:w="1958" w:type="pct"/>
            <w:shd w:val="clear" w:color="auto" w:fill="auto"/>
          </w:tcPr>
          <w:p w:rsidR="00F70D30" w:rsidRPr="00581ACE" w:rsidRDefault="00F70D30" w:rsidP="003A65A9">
            <w:pPr>
              <w:rPr>
                <w:rFonts w:cs="Times New Roman"/>
                <w:strike/>
                <w:szCs w:val="24"/>
              </w:rPr>
            </w:pPr>
            <w:r w:rsidRPr="00581ACE">
              <w:rPr>
                <w:rFonts w:cs="Times New Roman"/>
                <w:szCs w:val="24"/>
              </w:rPr>
              <w:t>Ведение технологического процесса очистки коксового газа от нафталина и бензола</w:t>
            </w:r>
          </w:p>
        </w:tc>
        <w:tc>
          <w:tcPr>
            <w:tcW w:w="548" w:type="pct"/>
          </w:tcPr>
          <w:p w:rsidR="00F70D30" w:rsidRPr="00581ACE" w:rsidRDefault="00F70D30" w:rsidP="003A65A9">
            <w:pPr>
              <w:jc w:val="center"/>
              <w:rPr>
                <w:szCs w:val="24"/>
              </w:rPr>
            </w:pPr>
            <w:r>
              <w:rPr>
                <w:rFonts w:cs="Times New Roman"/>
                <w:szCs w:val="24"/>
                <w:lang w:val="en-US"/>
              </w:rPr>
              <w:t>B</w:t>
            </w:r>
            <w:r w:rsidRPr="00581ACE">
              <w:rPr>
                <w:rFonts w:cs="Times New Roman"/>
                <w:szCs w:val="24"/>
              </w:rPr>
              <w:t>/05.3</w:t>
            </w:r>
          </w:p>
        </w:tc>
        <w:tc>
          <w:tcPr>
            <w:tcW w:w="627" w:type="pct"/>
          </w:tcPr>
          <w:p w:rsidR="00F70D30" w:rsidRPr="00581ACE" w:rsidRDefault="00F70D30" w:rsidP="003A65A9">
            <w:pPr>
              <w:jc w:val="center"/>
              <w:rPr>
                <w:szCs w:val="24"/>
              </w:rPr>
            </w:pPr>
            <w:r w:rsidRPr="00581ACE">
              <w:rPr>
                <w:rFonts w:cs="Times New Roman"/>
                <w:szCs w:val="24"/>
              </w:rPr>
              <w:t>3</w:t>
            </w:r>
          </w:p>
        </w:tc>
      </w:tr>
      <w:tr w:rsidR="00F70D30" w:rsidRPr="00581ACE" w:rsidTr="003A65A9">
        <w:trPr>
          <w:trHeight w:val="20"/>
          <w:jc w:val="center"/>
        </w:trPr>
        <w:tc>
          <w:tcPr>
            <w:tcW w:w="285" w:type="pct"/>
            <w:vMerge/>
          </w:tcPr>
          <w:p w:rsidR="00F70D30" w:rsidRPr="00581ACE" w:rsidRDefault="00F70D30" w:rsidP="003A65A9">
            <w:pPr>
              <w:suppressAutoHyphens/>
              <w:rPr>
                <w:rFonts w:cs="Times New Roman"/>
                <w:szCs w:val="24"/>
              </w:rPr>
            </w:pPr>
          </w:p>
        </w:tc>
        <w:tc>
          <w:tcPr>
            <w:tcW w:w="1001" w:type="pct"/>
            <w:vMerge/>
            <w:shd w:val="clear" w:color="auto" w:fill="auto"/>
          </w:tcPr>
          <w:p w:rsidR="00F70D30" w:rsidRPr="00581ACE" w:rsidRDefault="00F70D30" w:rsidP="003A65A9">
            <w:pPr>
              <w:suppressAutoHyphens/>
              <w:rPr>
                <w:rFonts w:cs="Times New Roman"/>
                <w:szCs w:val="24"/>
              </w:rPr>
            </w:pPr>
          </w:p>
        </w:tc>
        <w:tc>
          <w:tcPr>
            <w:tcW w:w="582" w:type="pct"/>
            <w:vMerge/>
          </w:tcPr>
          <w:p w:rsidR="00F70D30" w:rsidRPr="00581ACE" w:rsidRDefault="00F70D30" w:rsidP="003A65A9">
            <w:pPr>
              <w:suppressAutoHyphens/>
              <w:jc w:val="both"/>
              <w:rPr>
                <w:rFonts w:cs="Times New Roman"/>
                <w:szCs w:val="24"/>
              </w:rPr>
            </w:pPr>
          </w:p>
        </w:tc>
        <w:tc>
          <w:tcPr>
            <w:tcW w:w="1958" w:type="pct"/>
            <w:shd w:val="clear" w:color="auto" w:fill="auto"/>
          </w:tcPr>
          <w:p w:rsidR="00F70D30" w:rsidRPr="00581ACE" w:rsidRDefault="00F70D30" w:rsidP="003A65A9">
            <w:pPr>
              <w:suppressAutoHyphens/>
              <w:rPr>
                <w:rFonts w:cs="Times New Roman"/>
                <w:szCs w:val="24"/>
              </w:rPr>
            </w:pPr>
            <w:r w:rsidRPr="00581ACE">
              <w:rPr>
                <w:rFonts w:cs="Times New Roman"/>
                <w:szCs w:val="24"/>
              </w:rPr>
              <w:t>Управление технологическим процессом очистки коксового газа от аммиака, сероводорода и циановодорода</w:t>
            </w:r>
          </w:p>
        </w:tc>
        <w:tc>
          <w:tcPr>
            <w:tcW w:w="548" w:type="pct"/>
          </w:tcPr>
          <w:p w:rsidR="00F70D30" w:rsidRPr="00581ACE" w:rsidRDefault="00F70D30" w:rsidP="003A65A9">
            <w:pPr>
              <w:jc w:val="center"/>
              <w:rPr>
                <w:szCs w:val="24"/>
              </w:rPr>
            </w:pPr>
            <w:r>
              <w:rPr>
                <w:rFonts w:cs="Times New Roman"/>
                <w:szCs w:val="24"/>
                <w:lang w:val="en-US"/>
              </w:rPr>
              <w:t>B</w:t>
            </w:r>
            <w:r w:rsidRPr="00581ACE">
              <w:rPr>
                <w:rFonts w:cs="Times New Roman"/>
                <w:szCs w:val="24"/>
              </w:rPr>
              <w:t>/06.3</w:t>
            </w:r>
          </w:p>
        </w:tc>
        <w:tc>
          <w:tcPr>
            <w:tcW w:w="627" w:type="pct"/>
          </w:tcPr>
          <w:p w:rsidR="00F70D30" w:rsidRPr="00581ACE" w:rsidRDefault="00F70D30" w:rsidP="003A65A9">
            <w:pPr>
              <w:jc w:val="center"/>
              <w:rPr>
                <w:szCs w:val="24"/>
              </w:rPr>
            </w:pPr>
            <w:r w:rsidRPr="00581ACE">
              <w:rPr>
                <w:rFonts w:cs="Times New Roman"/>
                <w:szCs w:val="24"/>
              </w:rPr>
              <w:t>3</w:t>
            </w:r>
          </w:p>
        </w:tc>
      </w:tr>
      <w:tr w:rsidR="00F70D30" w:rsidRPr="00581ACE" w:rsidTr="003A65A9">
        <w:trPr>
          <w:trHeight w:val="20"/>
          <w:jc w:val="center"/>
        </w:trPr>
        <w:tc>
          <w:tcPr>
            <w:tcW w:w="285" w:type="pct"/>
            <w:vMerge/>
          </w:tcPr>
          <w:p w:rsidR="00F70D30" w:rsidRPr="00581ACE" w:rsidRDefault="00F70D30" w:rsidP="003A65A9">
            <w:pPr>
              <w:suppressAutoHyphens/>
              <w:rPr>
                <w:rFonts w:cs="Times New Roman"/>
                <w:szCs w:val="24"/>
              </w:rPr>
            </w:pPr>
          </w:p>
        </w:tc>
        <w:tc>
          <w:tcPr>
            <w:tcW w:w="1001" w:type="pct"/>
            <w:vMerge/>
            <w:shd w:val="clear" w:color="auto" w:fill="auto"/>
          </w:tcPr>
          <w:p w:rsidR="00F70D30" w:rsidRPr="00581ACE" w:rsidRDefault="00F70D30" w:rsidP="003A65A9">
            <w:pPr>
              <w:suppressAutoHyphens/>
              <w:rPr>
                <w:rFonts w:cs="Times New Roman"/>
                <w:szCs w:val="24"/>
              </w:rPr>
            </w:pPr>
          </w:p>
        </w:tc>
        <w:tc>
          <w:tcPr>
            <w:tcW w:w="582" w:type="pct"/>
            <w:vMerge/>
          </w:tcPr>
          <w:p w:rsidR="00F70D30" w:rsidRPr="00581ACE" w:rsidRDefault="00F70D30" w:rsidP="003A65A9">
            <w:pPr>
              <w:suppressAutoHyphens/>
              <w:jc w:val="both"/>
              <w:rPr>
                <w:rFonts w:cs="Times New Roman"/>
                <w:szCs w:val="24"/>
              </w:rPr>
            </w:pPr>
          </w:p>
        </w:tc>
        <w:tc>
          <w:tcPr>
            <w:tcW w:w="1958" w:type="pct"/>
            <w:shd w:val="clear" w:color="auto" w:fill="auto"/>
          </w:tcPr>
          <w:p w:rsidR="00F70D30" w:rsidRPr="00581ACE" w:rsidRDefault="00F70D30" w:rsidP="003A65A9">
            <w:pPr>
              <w:suppressAutoHyphens/>
              <w:rPr>
                <w:rFonts w:cs="Times New Roman"/>
                <w:szCs w:val="24"/>
              </w:rPr>
            </w:pPr>
            <w:r w:rsidRPr="00581ACE">
              <w:rPr>
                <w:rFonts w:cs="Times New Roman"/>
                <w:szCs w:val="24"/>
              </w:rPr>
              <w:t>Управление технологическим процессом очистки коксового газа от нафталина и бензола</w:t>
            </w:r>
          </w:p>
        </w:tc>
        <w:tc>
          <w:tcPr>
            <w:tcW w:w="548" w:type="pct"/>
          </w:tcPr>
          <w:p w:rsidR="00F70D30" w:rsidRPr="00581ACE" w:rsidRDefault="00F70D30" w:rsidP="003A65A9">
            <w:pPr>
              <w:jc w:val="center"/>
              <w:rPr>
                <w:szCs w:val="24"/>
              </w:rPr>
            </w:pPr>
            <w:r>
              <w:rPr>
                <w:rFonts w:cs="Times New Roman"/>
                <w:szCs w:val="24"/>
                <w:lang w:val="en-US"/>
              </w:rPr>
              <w:t>B</w:t>
            </w:r>
            <w:r w:rsidRPr="00581ACE">
              <w:rPr>
                <w:rFonts w:cs="Times New Roman"/>
                <w:szCs w:val="24"/>
              </w:rPr>
              <w:t>/07.3</w:t>
            </w:r>
          </w:p>
        </w:tc>
        <w:tc>
          <w:tcPr>
            <w:tcW w:w="627" w:type="pct"/>
          </w:tcPr>
          <w:p w:rsidR="00F70D30" w:rsidRPr="00581ACE" w:rsidRDefault="00F70D30" w:rsidP="003A65A9">
            <w:pPr>
              <w:jc w:val="center"/>
              <w:rPr>
                <w:szCs w:val="24"/>
              </w:rPr>
            </w:pPr>
            <w:r w:rsidRPr="00581ACE">
              <w:rPr>
                <w:rFonts w:cs="Times New Roman"/>
                <w:szCs w:val="24"/>
              </w:rPr>
              <w:t>3</w:t>
            </w:r>
          </w:p>
        </w:tc>
      </w:tr>
      <w:tr w:rsidR="00F70D30" w:rsidRPr="00581ACE" w:rsidTr="003A65A9">
        <w:trPr>
          <w:trHeight w:val="20"/>
          <w:jc w:val="center"/>
        </w:trPr>
        <w:tc>
          <w:tcPr>
            <w:tcW w:w="285" w:type="pct"/>
            <w:vMerge w:val="restart"/>
          </w:tcPr>
          <w:p w:rsidR="00F70D30" w:rsidRPr="00581ACE" w:rsidRDefault="00F70D30" w:rsidP="003A65A9">
            <w:pPr>
              <w:suppressAutoHyphens/>
              <w:rPr>
                <w:rFonts w:cs="Times New Roman"/>
                <w:szCs w:val="24"/>
              </w:rPr>
            </w:pPr>
            <w:r>
              <w:rPr>
                <w:szCs w:val="24"/>
                <w:lang w:val="en-US"/>
              </w:rPr>
              <w:t>C</w:t>
            </w:r>
          </w:p>
        </w:tc>
        <w:tc>
          <w:tcPr>
            <w:tcW w:w="1001" w:type="pct"/>
            <w:vMerge w:val="restart"/>
            <w:shd w:val="clear" w:color="auto" w:fill="auto"/>
          </w:tcPr>
          <w:p w:rsidR="00F70D30" w:rsidRPr="00581ACE" w:rsidRDefault="00F70D30" w:rsidP="003A65A9">
            <w:pPr>
              <w:suppressAutoHyphens/>
              <w:rPr>
                <w:rFonts w:cs="Times New Roman"/>
                <w:szCs w:val="24"/>
              </w:rPr>
            </w:pPr>
            <w:r w:rsidRPr="00581ACE">
              <w:rPr>
                <w:rFonts w:cs="Times New Roman"/>
                <w:szCs w:val="24"/>
              </w:rPr>
              <w:t>Ведение технологического процесса переработки каменноугольной смолы</w:t>
            </w:r>
          </w:p>
        </w:tc>
        <w:tc>
          <w:tcPr>
            <w:tcW w:w="582" w:type="pct"/>
            <w:vMerge w:val="restart"/>
          </w:tcPr>
          <w:p w:rsidR="00F70D30" w:rsidRPr="00581ACE" w:rsidRDefault="00F70D30" w:rsidP="003A65A9">
            <w:pPr>
              <w:suppressAutoHyphens/>
              <w:jc w:val="center"/>
              <w:rPr>
                <w:rFonts w:cs="Times New Roman"/>
                <w:szCs w:val="24"/>
              </w:rPr>
            </w:pPr>
            <w:r w:rsidRPr="00581ACE">
              <w:rPr>
                <w:rFonts w:cs="Times New Roman"/>
                <w:szCs w:val="24"/>
              </w:rPr>
              <w:t>3</w:t>
            </w:r>
          </w:p>
        </w:tc>
        <w:tc>
          <w:tcPr>
            <w:tcW w:w="1958" w:type="pct"/>
          </w:tcPr>
          <w:p w:rsidR="00F70D30" w:rsidRPr="00581ACE" w:rsidRDefault="00F70D30" w:rsidP="003A65A9">
            <w:r w:rsidRPr="00581ACE">
              <w:t>Обслуживание оборудования и подготовка к переработке каменноугольной смолы</w:t>
            </w:r>
          </w:p>
        </w:tc>
        <w:tc>
          <w:tcPr>
            <w:tcW w:w="548" w:type="pct"/>
          </w:tcPr>
          <w:p w:rsidR="00F70D30" w:rsidRPr="00581ACE" w:rsidRDefault="00F70D30" w:rsidP="003A65A9">
            <w:pPr>
              <w:jc w:val="center"/>
              <w:rPr>
                <w:szCs w:val="24"/>
              </w:rPr>
            </w:pPr>
            <w:r>
              <w:rPr>
                <w:rFonts w:cs="Times New Roman"/>
                <w:szCs w:val="24"/>
                <w:lang w:val="en-US"/>
              </w:rPr>
              <w:t>C</w:t>
            </w:r>
            <w:r w:rsidRPr="00581ACE">
              <w:rPr>
                <w:rFonts w:cs="Times New Roman"/>
                <w:szCs w:val="24"/>
              </w:rPr>
              <w:t>/01.3</w:t>
            </w:r>
          </w:p>
        </w:tc>
        <w:tc>
          <w:tcPr>
            <w:tcW w:w="627" w:type="pct"/>
          </w:tcPr>
          <w:p w:rsidR="00F70D30" w:rsidRPr="00581ACE" w:rsidRDefault="00F70D30" w:rsidP="003A65A9">
            <w:pPr>
              <w:jc w:val="center"/>
            </w:pPr>
            <w:r w:rsidRPr="00581ACE">
              <w:t>3.1</w:t>
            </w:r>
          </w:p>
        </w:tc>
      </w:tr>
      <w:tr w:rsidR="00F70D30" w:rsidRPr="00581ACE" w:rsidTr="003A65A9">
        <w:trPr>
          <w:trHeight w:val="20"/>
          <w:jc w:val="center"/>
        </w:trPr>
        <w:tc>
          <w:tcPr>
            <w:tcW w:w="285" w:type="pct"/>
            <w:vMerge/>
          </w:tcPr>
          <w:p w:rsidR="00F70D30" w:rsidRPr="00581ACE" w:rsidRDefault="00F70D30" w:rsidP="003A65A9">
            <w:pPr>
              <w:suppressAutoHyphens/>
              <w:rPr>
                <w:rFonts w:cs="Times New Roman"/>
                <w:szCs w:val="24"/>
              </w:rPr>
            </w:pPr>
          </w:p>
        </w:tc>
        <w:tc>
          <w:tcPr>
            <w:tcW w:w="1001" w:type="pct"/>
            <w:vMerge/>
            <w:shd w:val="clear" w:color="auto" w:fill="auto"/>
          </w:tcPr>
          <w:p w:rsidR="00F70D30" w:rsidRPr="00581ACE" w:rsidRDefault="00F70D30" w:rsidP="003A65A9">
            <w:pPr>
              <w:suppressAutoHyphens/>
              <w:rPr>
                <w:rFonts w:cs="Times New Roman"/>
                <w:szCs w:val="24"/>
              </w:rPr>
            </w:pPr>
          </w:p>
        </w:tc>
        <w:tc>
          <w:tcPr>
            <w:tcW w:w="582" w:type="pct"/>
            <w:vMerge/>
          </w:tcPr>
          <w:p w:rsidR="00F70D30" w:rsidRPr="00581ACE" w:rsidRDefault="00F70D30" w:rsidP="003A65A9">
            <w:pPr>
              <w:suppressAutoHyphens/>
              <w:jc w:val="both"/>
              <w:rPr>
                <w:rFonts w:cs="Times New Roman"/>
                <w:szCs w:val="24"/>
              </w:rPr>
            </w:pPr>
          </w:p>
        </w:tc>
        <w:tc>
          <w:tcPr>
            <w:tcW w:w="1958" w:type="pct"/>
            <w:shd w:val="clear" w:color="auto" w:fill="auto"/>
          </w:tcPr>
          <w:p w:rsidR="00F70D30" w:rsidRPr="00581ACE" w:rsidRDefault="00F70D30" w:rsidP="003A65A9">
            <w:pPr>
              <w:suppressAutoHyphens/>
              <w:rPr>
                <w:rFonts w:cs="Times New Roman"/>
                <w:szCs w:val="24"/>
              </w:rPr>
            </w:pPr>
            <w:r w:rsidRPr="00581ACE">
              <w:rPr>
                <w:rFonts w:cs="Times New Roman"/>
                <w:szCs w:val="24"/>
              </w:rPr>
              <w:t>Управление технологическим процессом переработки каменноугольной смолы</w:t>
            </w:r>
          </w:p>
        </w:tc>
        <w:tc>
          <w:tcPr>
            <w:tcW w:w="548" w:type="pct"/>
          </w:tcPr>
          <w:p w:rsidR="00F70D30" w:rsidRPr="00581ACE" w:rsidRDefault="00F70D30" w:rsidP="003A65A9">
            <w:pPr>
              <w:jc w:val="center"/>
              <w:rPr>
                <w:szCs w:val="24"/>
              </w:rPr>
            </w:pPr>
            <w:r>
              <w:rPr>
                <w:rFonts w:cs="Times New Roman"/>
                <w:szCs w:val="24"/>
                <w:lang w:val="en-US"/>
              </w:rPr>
              <w:t>C</w:t>
            </w:r>
            <w:r w:rsidRPr="00581ACE">
              <w:rPr>
                <w:rFonts w:cs="Times New Roman"/>
                <w:szCs w:val="24"/>
              </w:rPr>
              <w:t>/02.3</w:t>
            </w:r>
          </w:p>
        </w:tc>
        <w:tc>
          <w:tcPr>
            <w:tcW w:w="627" w:type="pct"/>
          </w:tcPr>
          <w:p w:rsidR="00F70D30" w:rsidRPr="00581ACE" w:rsidRDefault="00F70D30" w:rsidP="003A65A9">
            <w:pPr>
              <w:jc w:val="center"/>
              <w:rPr>
                <w:szCs w:val="24"/>
              </w:rPr>
            </w:pPr>
            <w:r w:rsidRPr="00581ACE">
              <w:rPr>
                <w:rFonts w:cs="Times New Roman"/>
                <w:szCs w:val="24"/>
              </w:rPr>
              <w:t>3</w:t>
            </w:r>
          </w:p>
        </w:tc>
      </w:tr>
      <w:tr w:rsidR="00F70D30" w:rsidRPr="00581ACE" w:rsidTr="003A65A9">
        <w:trPr>
          <w:trHeight w:val="20"/>
          <w:jc w:val="center"/>
        </w:trPr>
        <w:tc>
          <w:tcPr>
            <w:tcW w:w="285" w:type="pct"/>
            <w:vMerge w:val="restart"/>
          </w:tcPr>
          <w:p w:rsidR="00F70D30" w:rsidRPr="00581ACE" w:rsidRDefault="00F70D30" w:rsidP="003A65A9">
            <w:pPr>
              <w:suppressAutoHyphens/>
              <w:rPr>
                <w:rFonts w:cs="Times New Roman"/>
                <w:szCs w:val="24"/>
                <w:lang w:val="en-US"/>
              </w:rPr>
            </w:pPr>
            <w:r>
              <w:rPr>
                <w:rFonts w:cs="Times New Roman"/>
                <w:szCs w:val="24"/>
                <w:lang w:val="en-US"/>
              </w:rPr>
              <w:t>D</w:t>
            </w:r>
          </w:p>
        </w:tc>
        <w:tc>
          <w:tcPr>
            <w:tcW w:w="1001" w:type="pct"/>
            <w:vMerge w:val="restart"/>
          </w:tcPr>
          <w:p w:rsidR="00F70D30" w:rsidRPr="00581ACE" w:rsidRDefault="00F70D30" w:rsidP="003A65A9">
            <w:pPr>
              <w:suppressAutoHyphens/>
              <w:rPr>
                <w:rFonts w:cs="Times New Roman"/>
                <w:szCs w:val="24"/>
              </w:rPr>
            </w:pPr>
            <w:r w:rsidRPr="00581ACE">
              <w:rPr>
                <w:rFonts w:cs="Times New Roman"/>
                <w:szCs w:val="24"/>
              </w:rPr>
              <w:t>Ведение технологического процесса переработки пека</w:t>
            </w:r>
          </w:p>
        </w:tc>
        <w:tc>
          <w:tcPr>
            <w:tcW w:w="582" w:type="pct"/>
            <w:vMerge w:val="restart"/>
          </w:tcPr>
          <w:p w:rsidR="00F70D30" w:rsidRPr="00581ACE" w:rsidRDefault="00F70D30" w:rsidP="003A65A9">
            <w:pPr>
              <w:suppressAutoHyphens/>
              <w:jc w:val="center"/>
              <w:rPr>
                <w:rFonts w:cs="Times New Roman"/>
                <w:szCs w:val="24"/>
                <w:lang w:val="en-US"/>
              </w:rPr>
            </w:pPr>
            <w:r w:rsidRPr="00581ACE">
              <w:rPr>
                <w:rFonts w:cs="Times New Roman"/>
                <w:szCs w:val="24"/>
              </w:rPr>
              <w:t>3</w:t>
            </w:r>
          </w:p>
        </w:tc>
        <w:tc>
          <w:tcPr>
            <w:tcW w:w="1958" w:type="pct"/>
            <w:shd w:val="clear" w:color="auto" w:fill="auto"/>
          </w:tcPr>
          <w:p w:rsidR="00F70D30" w:rsidRPr="00581ACE" w:rsidRDefault="00F70D30" w:rsidP="003A65A9">
            <w:pPr>
              <w:suppressAutoHyphens/>
              <w:rPr>
                <w:rFonts w:cs="Times New Roman"/>
                <w:szCs w:val="24"/>
              </w:rPr>
            </w:pPr>
            <w:r w:rsidRPr="00581ACE">
              <w:rPr>
                <w:rFonts w:cs="Times New Roman"/>
                <w:szCs w:val="24"/>
              </w:rPr>
              <w:t xml:space="preserve">Обслуживание оборудования участка переработки </w:t>
            </w:r>
            <w:r>
              <w:rPr>
                <w:rFonts w:cs="Times New Roman"/>
                <w:szCs w:val="24"/>
              </w:rPr>
              <w:t xml:space="preserve">пека (отделение коксосортировки </w:t>
            </w:r>
            <w:r w:rsidRPr="00581ACE">
              <w:rPr>
                <w:rFonts w:cs="Times New Roman"/>
                <w:szCs w:val="24"/>
              </w:rPr>
              <w:t>и погрузки пекового кокса)</w:t>
            </w:r>
          </w:p>
        </w:tc>
        <w:tc>
          <w:tcPr>
            <w:tcW w:w="548" w:type="pct"/>
          </w:tcPr>
          <w:p w:rsidR="00F70D30" w:rsidRPr="00581ACE" w:rsidRDefault="00F70D30" w:rsidP="003A65A9">
            <w:pPr>
              <w:jc w:val="center"/>
              <w:rPr>
                <w:szCs w:val="24"/>
              </w:rPr>
            </w:pPr>
            <w:r>
              <w:rPr>
                <w:rFonts w:cs="Times New Roman"/>
                <w:szCs w:val="24"/>
                <w:lang w:val="en-US"/>
              </w:rPr>
              <w:t>D</w:t>
            </w:r>
            <w:r w:rsidRPr="00581ACE">
              <w:rPr>
                <w:rFonts w:cs="Times New Roman"/>
                <w:szCs w:val="24"/>
              </w:rPr>
              <w:t>/01.3</w:t>
            </w:r>
          </w:p>
        </w:tc>
        <w:tc>
          <w:tcPr>
            <w:tcW w:w="627" w:type="pct"/>
          </w:tcPr>
          <w:p w:rsidR="00F70D30" w:rsidRPr="00581ACE" w:rsidRDefault="00F70D30" w:rsidP="003A65A9">
            <w:pPr>
              <w:jc w:val="center"/>
              <w:rPr>
                <w:szCs w:val="24"/>
              </w:rPr>
            </w:pPr>
            <w:r w:rsidRPr="00581ACE">
              <w:rPr>
                <w:rFonts w:cs="Times New Roman"/>
                <w:szCs w:val="24"/>
              </w:rPr>
              <w:t>3.1</w:t>
            </w:r>
          </w:p>
        </w:tc>
      </w:tr>
      <w:tr w:rsidR="00F70D30" w:rsidRPr="00581ACE" w:rsidTr="003A65A9">
        <w:trPr>
          <w:trHeight w:val="20"/>
          <w:jc w:val="center"/>
        </w:trPr>
        <w:tc>
          <w:tcPr>
            <w:tcW w:w="285" w:type="pct"/>
            <w:vMerge/>
          </w:tcPr>
          <w:p w:rsidR="00F70D30" w:rsidRPr="00581ACE" w:rsidRDefault="00F70D30" w:rsidP="003A65A9">
            <w:pPr>
              <w:suppressAutoHyphens/>
              <w:rPr>
                <w:rFonts w:cs="Times New Roman"/>
                <w:szCs w:val="24"/>
              </w:rPr>
            </w:pPr>
          </w:p>
        </w:tc>
        <w:tc>
          <w:tcPr>
            <w:tcW w:w="1001" w:type="pct"/>
            <w:vMerge/>
          </w:tcPr>
          <w:p w:rsidR="00F70D30" w:rsidRPr="00581ACE" w:rsidRDefault="00F70D30" w:rsidP="003A65A9">
            <w:pPr>
              <w:suppressAutoHyphens/>
              <w:rPr>
                <w:rFonts w:cs="Times New Roman"/>
                <w:szCs w:val="24"/>
              </w:rPr>
            </w:pPr>
          </w:p>
        </w:tc>
        <w:tc>
          <w:tcPr>
            <w:tcW w:w="582" w:type="pct"/>
            <w:vMerge/>
          </w:tcPr>
          <w:p w:rsidR="00F70D30" w:rsidRPr="00581ACE" w:rsidRDefault="00F70D30" w:rsidP="003A65A9">
            <w:pPr>
              <w:suppressAutoHyphens/>
              <w:jc w:val="center"/>
              <w:rPr>
                <w:rFonts w:cs="Times New Roman"/>
                <w:szCs w:val="24"/>
              </w:rPr>
            </w:pPr>
          </w:p>
        </w:tc>
        <w:tc>
          <w:tcPr>
            <w:tcW w:w="1958" w:type="pct"/>
            <w:shd w:val="clear" w:color="auto" w:fill="auto"/>
          </w:tcPr>
          <w:p w:rsidR="00F70D30" w:rsidRPr="00581ACE" w:rsidRDefault="00F70D30" w:rsidP="003A65A9">
            <w:pPr>
              <w:suppressAutoHyphens/>
              <w:rPr>
                <w:rFonts w:cs="Times New Roman"/>
                <w:szCs w:val="24"/>
              </w:rPr>
            </w:pPr>
            <w:r w:rsidRPr="00581ACE">
              <w:rPr>
                <w:rFonts w:cs="Times New Roman"/>
                <w:szCs w:val="24"/>
              </w:rPr>
              <w:t>Обслуживание оборудования участка переработки пека (отделения пекоподготовки и загрузки печей пеком, окисления и отгрузки пека)</w:t>
            </w:r>
          </w:p>
        </w:tc>
        <w:tc>
          <w:tcPr>
            <w:tcW w:w="548" w:type="pct"/>
          </w:tcPr>
          <w:p w:rsidR="00F70D30" w:rsidRPr="00581ACE" w:rsidRDefault="00F70D30" w:rsidP="003A65A9">
            <w:pPr>
              <w:jc w:val="center"/>
              <w:rPr>
                <w:lang w:val="en-US"/>
              </w:rPr>
            </w:pPr>
            <w:r>
              <w:rPr>
                <w:rFonts w:cs="Times New Roman"/>
                <w:szCs w:val="24"/>
                <w:lang w:val="en-US"/>
              </w:rPr>
              <w:t>D</w:t>
            </w:r>
            <w:r w:rsidRPr="00581ACE">
              <w:rPr>
                <w:rFonts w:cs="Times New Roman"/>
                <w:szCs w:val="24"/>
              </w:rPr>
              <w:t>/02.3</w:t>
            </w:r>
          </w:p>
        </w:tc>
        <w:tc>
          <w:tcPr>
            <w:tcW w:w="627" w:type="pct"/>
          </w:tcPr>
          <w:p w:rsidR="00F70D30" w:rsidRPr="00581ACE" w:rsidRDefault="00F70D30" w:rsidP="003A65A9">
            <w:pPr>
              <w:jc w:val="center"/>
              <w:rPr>
                <w:szCs w:val="24"/>
                <w:lang w:val="en-US"/>
              </w:rPr>
            </w:pPr>
            <w:r w:rsidRPr="00581ACE">
              <w:rPr>
                <w:rFonts w:cs="Times New Roman"/>
                <w:szCs w:val="24"/>
              </w:rPr>
              <w:t>3.2</w:t>
            </w:r>
          </w:p>
        </w:tc>
      </w:tr>
      <w:tr w:rsidR="00F70D30" w:rsidRPr="00581ACE" w:rsidTr="003A65A9">
        <w:trPr>
          <w:trHeight w:val="20"/>
          <w:jc w:val="center"/>
        </w:trPr>
        <w:tc>
          <w:tcPr>
            <w:tcW w:w="285" w:type="pct"/>
            <w:vMerge/>
          </w:tcPr>
          <w:p w:rsidR="00F70D30" w:rsidRPr="00581ACE" w:rsidRDefault="00F70D30" w:rsidP="003A65A9">
            <w:pPr>
              <w:suppressAutoHyphens/>
              <w:rPr>
                <w:rFonts w:cs="Times New Roman"/>
                <w:szCs w:val="24"/>
              </w:rPr>
            </w:pPr>
          </w:p>
        </w:tc>
        <w:tc>
          <w:tcPr>
            <w:tcW w:w="1001" w:type="pct"/>
            <w:vMerge/>
          </w:tcPr>
          <w:p w:rsidR="00F70D30" w:rsidRPr="00581ACE" w:rsidRDefault="00F70D30" w:rsidP="003A65A9">
            <w:pPr>
              <w:suppressAutoHyphens/>
              <w:rPr>
                <w:rFonts w:cs="Times New Roman"/>
                <w:szCs w:val="24"/>
              </w:rPr>
            </w:pPr>
          </w:p>
        </w:tc>
        <w:tc>
          <w:tcPr>
            <w:tcW w:w="582" w:type="pct"/>
            <w:vMerge/>
          </w:tcPr>
          <w:p w:rsidR="00F70D30" w:rsidRPr="00581ACE" w:rsidRDefault="00F70D30" w:rsidP="003A65A9">
            <w:pPr>
              <w:suppressAutoHyphens/>
              <w:jc w:val="center"/>
              <w:rPr>
                <w:rFonts w:cs="Times New Roman"/>
                <w:szCs w:val="24"/>
              </w:rPr>
            </w:pPr>
          </w:p>
        </w:tc>
        <w:tc>
          <w:tcPr>
            <w:tcW w:w="1958" w:type="pct"/>
            <w:shd w:val="clear" w:color="auto" w:fill="auto"/>
          </w:tcPr>
          <w:p w:rsidR="00F70D30" w:rsidRPr="00581ACE" w:rsidRDefault="00F70D30" w:rsidP="003A65A9">
            <w:pPr>
              <w:suppressAutoHyphens/>
              <w:rPr>
                <w:rFonts w:cs="Times New Roman"/>
                <w:szCs w:val="24"/>
              </w:rPr>
            </w:pPr>
            <w:r w:rsidRPr="00581ACE">
              <w:rPr>
                <w:rFonts w:cs="Times New Roman"/>
                <w:szCs w:val="24"/>
              </w:rPr>
              <w:t>Обслуживание оборудования участка переработки пека (отделение выдачи и тушения пекового кокса)</w:t>
            </w:r>
          </w:p>
        </w:tc>
        <w:tc>
          <w:tcPr>
            <w:tcW w:w="548" w:type="pct"/>
          </w:tcPr>
          <w:p w:rsidR="00F70D30" w:rsidRPr="00581ACE" w:rsidRDefault="00F70D30" w:rsidP="003A65A9">
            <w:pPr>
              <w:jc w:val="center"/>
              <w:rPr>
                <w:lang w:val="en-US"/>
              </w:rPr>
            </w:pPr>
            <w:r>
              <w:rPr>
                <w:rFonts w:cs="Times New Roman"/>
                <w:szCs w:val="24"/>
                <w:lang w:val="en-US"/>
              </w:rPr>
              <w:t>D</w:t>
            </w:r>
            <w:r w:rsidRPr="00581ACE">
              <w:rPr>
                <w:rFonts w:cs="Times New Roman"/>
                <w:szCs w:val="24"/>
              </w:rPr>
              <w:t>/03.3</w:t>
            </w:r>
          </w:p>
        </w:tc>
        <w:tc>
          <w:tcPr>
            <w:tcW w:w="627" w:type="pct"/>
          </w:tcPr>
          <w:p w:rsidR="00F70D30" w:rsidRPr="00581ACE" w:rsidRDefault="00F70D30" w:rsidP="003A65A9">
            <w:pPr>
              <w:jc w:val="center"/>
              <w:rPr>
                <w:szCs w:val="24"/>
                <w:lang w:val="en-US"/>
              </w:rPr>
            </w:pPr>
            <w:r w:rsidRPr="00581ACE">
              <w:rPr>
                <w:rFonts w:cs="Times New Roman"/>
                <w:szCs w:val="24"/>
              </w:rPr>
              <w:t>3.2</w:t>
            </w:r>
          </w:p>
        </w:tc>
      </w:tr>
      <w:tr w:rsidR="00F70D30" w:rsidRPr="00581ACE" w:rsidTr="003A65A9">
        <w:trPr>
          <w:trHeight w:val="20"/>
          <w:jc w:val="center"/>
        </w:trPr>
        <w:tc>
          <w:tcPr>
            <w:tcW w:w="285" w:type="pct"/>
            <w:vMerge/>
          </w:tcPr>
          <w:p w:rsidR="00F70D30" w:rsidRPr="00581ACE" w:rsidRDefault="00F70D30" w:rsidP="003A65A9">
            <w:pPr>
              <w:suppressAutoHyphens/>
              <w:rPr>
                <w:rFonts w:cs="Times New Roman"/>
                <w:szCs w:val="24"/>
              </w:rPr>
            </w:pPr>
          </w:p>
        </w:tc>
        <w:tc>
          <w:tcPr>
            <w:tcW w:w="1001" w:type="pct"/>
            <w:vMerge/>
          </w:tcPr>
          <w:p w:rsidR="00F70D30" w:rsidRPr="00581ACE" w:rsidRDefault="00F70D30" w:rsidP="003A65A9">
            <w:pPr>
              <w:suppressAutoHyphens/>
              <w:rPr>
                <w:rFonts w:cs="Times New Roman"/>
                <w:szCs w:val="24"/>
              </w:rPr>
            </w:pPr>
          </w:p>
        </w:tc>
        <w:tc>
          <w:tcPr>
            <w:tcW w:w="582" w:type="pct"/>
            <w:vMerge/>
          </w:tcPr>
          <w:p w:rsidR="00F70D30" w:rsidRPr="00581ACE" w:rsidRDefault="00F70D30" w:rsidP="003A65A9">
            <w:pPr>
              <w:suppressAutoHyphens/>
              <w:jc w:val="center"/>
              <w:rPr>
                <w:rFonts w:cs="Times New Roman"/>
                <w:szCs w:val="24"/>
              </w:rPr>
            </w:pPr>
          </w:p>
        </w:tc>
        <w:tc>
          <w:tcPr>
            <w:tcW w:w="1958" w:type="pct"/>
            <w:shd w:val="clear" w:color="auto" w:fill="auto"/>
          </w:tcPr>
          <w:p w:rsidR="00F70D30" w:rsidRPr="00581ACE" w:rsidRDefault="00F70D30" w:rsidP="003A65A9">
            <w:pPr>
              <w:suppressAutoHyphens/>
              <w:rPr>
                <w:rFonts w:cs="Times New Roman"/>
                <w:szCs w:val="24"/>
              </w:rPr>
            </w:pPr>
            <w:r w:rsidRPr="00581ACE">
              <w:rPr>
                <w:rFonts w:cs="Times New Roman"/>
                <w:szCs w:val="24"/>
              </w:rPr>
              <w:t>Управление технологическим процессом переработки пека (отделение пекоподготовки и загрузки печей пеком, окисления и отгрузки пека)</w:t>
            </w:r>
          </w:p>
        </w:tc>
        <w:tc>
          <w:tcPr>
            <w:tcW w:w="548" w:type="pct"/>
          </w:tcPr>
          <w:p w:rsidR="00F70D30" w:rsidRPr="00581ACE" w:rsidRDefault="00F70D30" w:rsidP="003A65A9">
            <w:pPr>
              <w:jc w:val="center"/>
              <w:rPr>
                <w:lang w:val="en-US"/>
              </w:rPr>
            </w:pPr>
            <w:r>
              <w:rPr>
                <w:rFonts w:cs="Times New Roman"/>
                <w:szCs w:val="24"/>
                <w:lang w:val="en-US"/>
              </w:rPr>
              <w:t>D</w:t>
            </w:r>
            <w:r w:rsidRPr="00581ACE">
              <w:rPr>
                <w:rFonts w:cs="Times New Roman"/>
                <w:szCs w:val="24"/>
              </w:rPr>
              <w:t>/04.3</w:t>
            </w:r>
          </w:p>
        </w:tc>
        <w:tc>
          <w:tcPr>
            <w:tcW w:w="627" w:type="pct"/>
          </w:tcPr>
          <w:p w:rsidR="00F70D30" w:rsidRPr="00581ACE" w:rsidRDefault="00F70D30" w:rsidP="003A65A9">
            <w:pPr>
              <w:jc w:val="center"/>
              <w:rPr>
                <w:szCs w:val="24"/>
                <w:lang w:val="en-US"/>
              </w:rPr>
            </w:pPr>
            <w:r w:rsidRPr="00581ACE">
              <w:rPr>
                <w:rFonts w:cs="Times New Roman"/>
                <w:szCs w:val="24"/>
              </w:rPr>
              <w:t>3</w:t>
            </w:r>
          </w:p>
        </w:tc>
      </w:tr>
      <w:tr w:rsidR="00F70D30" w:rsidRPr="00581ACE" w:rsidTr="003A65A9">
        <w:trPr>
          <w:trHeight w:val="20"/>
          <w:jc w:val="center"/>
        </w:trPr>
        <w:tc>
          <w:tcPr>
            <w:tcW w:w="285" w:type="pct"/>
            <w:vMerge/>
          </w:tcPr>
          <w:p w:rsidR="00F70D30" w:rsidRPr="00581ACE" w:rsidRDefault="00F70D30" w:rsidP="003A65A9">
            <w:pPr>
              <w:suppressAutoHyphens/>
              <w:rPr>
                <w:rFonts w:cs="Times New Roman"/>
                <w:szCs w:val="24"/>
              </w:rPr>
            </w:pPr>
          </w:p>
        </w:tc>
        <w:tc>
          <w:tcPr>
            <w:tcW w:w="1001" w:type="pct"/>
            <w:vMerge/>
          </w:tcPr>
          <w:p w:rsidR="00F70D30" w:rsidRPr="00581ACE" w:rsidRDefault="00F70D30" w:rsidP="003A65A9">
            <w:pPr>
              <w:suppressAutoHyphens/>
              <w:rPr>
                <w:rFonts w:cs="Times New Roman"/>
                <w:szCs w:val="24"/>
              </w:rPr>
            </w:pPr>
          </w:p>
        </w:tc>
        <w:tc>
          <w:tcPr>
            <w:tcW w:w="582" w:type="pct"/>
            <w:vMerge/>
          </w:tcPr>
          <w:p w:rsidR="00F70D30" w:rsidRPr="00581ACE" w:rsidRDefault="00F70D30" w:rsidP="003A65A9">
            <w:pPr>
              <w:suppressAutoHyphens/>
              <w:jc w:val="center"/>
              <w:rPr>
                <w:rFonts w:cs="Times New Roman"/>
                <w:szCs w:val="24"/>
              </w:rPr>
            </w:pPr>
          </w:p>
        </w:tc>
        <w:tc>
          <w:tcPr>
            <w:tcW w:w="1958" w:type="pct"/>
            <w:shd w:val="clear" w:color="auto" w:fill="auto"/>
          </w:tcPr>
          <w:p w:rsidR="00F70D30" w:rsidRPr="00581ACE" w:rsidRDefault="00F70D30" w:rsidP="003A65A9">
            <w:pPr>
              <w:suppressAutoHyphens/>
              <w:rPr>
                <w:rFonts w:cs="Times New Roman"/>
                <w:szCs w:val="24"/>
              </w:rPr>
            </w:pPr>
            <w:r w:rsidRPr="00581ACE">
              <w:rPr>
                <w:rFonts w:cs="Times New Roman"/>
                <w:szCs w:val="24"/>
              </w:rPr>
              <w:t>Управление технологическим процессом переработки пека (отделение выдачи и тушения пекового кокса)</w:t>
            </w:r>
          </w:p>
        </w:tc>
        <w:tc>
          <w:tcPr>
            <w:tcW w:w="548" w:type="pct"/>
          </w:tcPr>
          <w:p w:rsidR="00F70D30" w:rsidRPr="00581ACE" w:rsidRDefault="00F70D30" w:rsidP="003A65A9">
            <w:pPr>
              <w:jc w:val="center"/>
              <w:rPr>
                <w:lang w:val="en-US"/>
              </w:rPr>
            </w:pPr>
            <w:r>
              <w:rPr>
                <w:rFonts w:cs="Times New Roman"/>
                <w:szCs w:val="24"/>
                <w:lang w:val="en-US"/>
              </w:rPr>
              <w:t>D</w:t>
            </w:r>
            <w:r w:rsidRPr="00581ACE">
              <w:rPr>
                <w:rFonts w:cs="Times New Roman"/>
                <w:szCs w:val="24"/>
              </w:rPr>
              <w:t>/05.3</w:t>
            </w:r>
          </w:p>
        </w:tc>
        <w:tc>
          <w:tcPr>
            <w:tcW w:w="627" w:type="pct"/>
          </w:tcPr>
          <w:p w:rsidR="00F70D30" w:rsidRPr="00581ACE" w:rsidRDefault="00F70D30" w:rsidP="003A65A9">
            <w:pPr>
              <w:jc w:val="center"/>
              <w:rPr>
                <w:szCs w:val="24"/>
              </w:rPr>
            </w:pPr>
            <w:r w:rsidRPr="00581ACE">
              <w:rPr>
                <w:rFonts w:cs="Times New Roman"/>
                <w:szCs w:val="24"/>
              </w:rPr>
              <w:t>3</w:t>
            </w:r>
          </w:p>
        </w:tc>
      </w:tr>
      <w:tr w:rsidR="00F70D30" w:rsidRPr="00581ACE" w:rsidTr="003A65A9">
        <w:trPr>
          <w:trHeight w:val="20"/>
          <w:jc w:val="center"/>
        </w:trPr>
        <w:tc>
          <w:tcPr>
            <w:tcW w:w="285" w:type="pct"/>
            <w:vMerge w:val="restart"/>
          </w:tcPr>
          <w:p w:rsidR="00F70D30" w:rsidRPr="00581ACE" w:rsidRDefault="00F70D30" w:rsidP="003A65A9">
            <w:pPr>
              <w:suppressAutoHyphens/>
              <w:rPr>
                <w:rFonts w:cs="Times New Roman"/>
                <w:szCs w:val="24"/>
                <w:lang w:val="en-US"/>
              </w:rPr>
            </w:pPr>
            <w:r>
              <w:rPr>
                <w:rFonts w:cs="Times New Roman"/>
                <w:szCs w:val="24"/>
                <w:lang w:val="en-US"/>
              </w:rPr>
              <w:t>E</w:t>
            </w:r>
          </w:p>
        </w:tc>
        <w:tc>
          <w:tcPr>
            <w:tcW w:w="1001" w:type="pct"/>
            <w:vMerge w:val="restart"/>
          </w:tcPr>
          <w:p w:rsidR="00F70D30" w:rsidRPr="00581ACE" w:rsidRDefault="00F70D30" w:rsidP="003A65A9">
            <w:pPr>
              <w:suppressAutoHyphens/>
              <w:rPr>
                <w:rFonts w:cs="Times New Roman"/>
                <w:szCs w:val="24"/>
              </w:rPr>
            </w:pPr>
            <w:r w:rsidRPr="00581ACE">
              <w:rPr>
                <w:rFonts w:cs="Times New Roman"/>
                <w:szCs w:val="24"/>
              </w:rPr>
              <w:t>Ведение технологического процесса переработки сырого каменноугольного бензола</w:t>
            </w:r>
          </w:p>
        </w:tc>
        <w:tc>
          <w:tcPr>
            <w:tcW w:w="582" w:type="pct"/>
            <w:vMerge w:val="restart"/>
          </w:tcPr>
          <w:p w:rsidR="00F70D30" w:rsidRPr="00581ACE" w:rsidRDefault="00F70D30" w:rsidP="003A65A9">
            <w:pPr>
              <w:suppressAutoHyphens/>
              <w:jc w:val="center"/>
              <w:rPr>
                <w:rFonts w:cs="Times New Roman"/>
                <w:szCs w:val="24"/>
              </w:rPr>
            </w:pPr>
            <w:r w:rsidRPr="00581ACE">
              <w:rPr>
                <w:rFonts w:cs="Times New Roman"/>
                <w:szCs w:val="24"/>
              </w:rPr>
              <w:t xml:space="preserve">3 </w:t>
            </w:r>
          </w:p>
        </w:tc>
        <w:tc>
          <w:tcPr>
            <w:tcW w:w="1958" w:type="pct"/>
            <w:shd w:val="clear" w:color="auto" w:fill="auto"/>
          </w:tcPr>
          <w:p w:rsidR="00F70D30" w:rsidRPr="00581ACE" w:rsidRDefault="00F70D30" w:rsidP="003A65A9">
            <w:pPr>
              <w:suppressAutoHyphens/>
              <w:rPr>
                <w:rFonts w:cs="Times New Roman"/>
                <w:szCs w:val="24"/>
              </w:rPr>
            </w:pPr>
            <w:r w:rsidRPr="00581ACE">
              <w:rPr>
                <w:rFonts w:cs="Times New Roman"/>
                <w:szCs w:val="24"/>
              </w:rPr>
              <w:t>Обслуживание оборудования склада бензольных продуктов</w:t>
            </w:r>
          </w:p>
        </w:tc>
        <w:tc>
          <w:tcPr>
            <w:tcW w:w="548" w:type="pct"/>
          </w:tcPr>
          <w:p w:rsidR="00F70D30" w:rsidRPr="00581ACE" w:rsidRDefault="00F70D30" w:rsidP="003A65A9">
            <w:pPr>
              <w:jc w:val="center"/>
              <w:rPr>
                <w:lang w:val="en-US"/>
              </w:rPr>
            </w:pPr>
            <w:r>
              <w:rPr>
                <w:rFonts w:cs="Times New Roman"/>
                <w:szCs w:val="24"/>
                <w:lang w:val="en-US"/>
              </w:rPr>
              <w:t>E</w:t>
            </w:r>
            <w:r w:rsidRPr="00581ACE">
              <w:rPr>
                <w:rFonts w:cs="Times New Roman"/>
                <w:szCs w:val="24"/>
              </w:rPr>
              <w:t>/01.3</w:t>
            </w:r>
          </w:p>
        </w:tc>
        <w:tc>
          <w:tcPr>
            <w:tcW w:w="627" w:type="pct"/>
          </w:tcPr>
          <w:p w:rsidR="00F70D30" w:rsidRPr="00581ACE" w:rsidRDefault="00F70D30" w:rsidP="003A65A9">
            <w:pPr>
              <w:jc w:val="center"/>
              <w:rPr>
                <w:szCs w:val="24"/>
              </w:rPr>
            </w:pPr>
            <w:r w:rsidRPr="00581ACE">
              <w:rPr>
                <w:rFonts w:cs="Times New Roman"/>
                <w:szCs w:val="24"/>
              </w:rPr>
              <w:t>3.1</w:t>
            </w:r>
          </w:p>
        </w:tc>
      </w:tr>
      <w:tr w:rsidR="00F70D30" w:rsidRPr="00581ACE" w:rsidTr="003A65A9">
        <w:trPr>
          <w:trHeight w:val="20"/>
          <w:jc w:val="center"/>
        </w:trPr>
        <w:tc>
          <w:tcPr>
            <w:tcW w:w="285" w:type="pct"/>
            <w:vMerge/>
          </w:tcPr>
          <w:p w:rsidR="00F70D30" w:rsidRPr="00581ACE" w:rsidRDefault="00F70D30" w:rsidP="003A65A9">
            <w:pPr>
              <w:suppressAutoHyphens/>
              <w:rPr>
                <w:rFonts w:cs="Times New Roman"/>
                <w:szCs w:val="24"/>
                <w:lang w:val="en-US"/>
              </w:rPr>
            </w:pPr>
          </w:p>
        </w:tc>
        <w:tc>
          <w:tcPr>
            <w:tcW w:w="1001" w:type="pct"/>
            <w:vMerge/>
          </w:tcPr>
          <w:p w:rsidR="00F70D30" w:rsidRPr="00581ACE" w:rsidRDefault="00F70D30" w:rsidP="003A65A9">
            <w:pPr>
              <w:suppressAutoHyphens/>
              <w:rPr>
                <w:rFonts w:cs="Times New Roman"/>
                <w:szCs w:val="24"/>
              </w:rPr>
            </w:pPr>
          </w:p>
        </w:tc>
        <w:tc>
          <w:tcPr>
            <w:tcW w:w="582" w:type="pct"/>
            <w:vMerge/>
          </w:tcPr>
          <w:p w:rsidR="00F70D30" w:rsidRPr="00581ACE" w:rsidRDefault="00F70D30" w:rsidP="003A65A9">
            <w:pPr>
              <w:suppressAutoHyphens/>
              <w:jc w:val="center"/>
              <w:rPr>
                <w:rFonts w:cs="Times New Roman"/>
                <w:szCs w:val="24"/>
                <w:lang w:val="en-US"/>
              </w:rPr>
            </w:pPr>
          </w:p>
        </w:tc>
        <w:tc>
          <w:tcPr>
            <w:tcW w:w="1958" w:type="pct"/>
            <w:shd w:val="clear" w:color="auto" w:fill="auto"/>
          </w:tcPr>
          <w:p w:rsidR="00F70D30" w:rsidRPr="00581ACE" w:rsidRDefault="00F70D30" w:rsidP="003A65A9">
            <w:pPr>
              <w:suppressAutoHyphens/>
              <w:rPr>
                <w:rFonts w:cs="Times New Roman"/>
                <w:szCs w:val="24"/>
              </w:rPr>
            </w:pPr>
            <w:r w:rsidRPr="00581ACE">
              <w:rPr>
                <w:rFonts w:cs="Times New Roman"/>
                <w:szCs w:val="24"/>
              </w:rPr>
              <w:t>Ведение технологического процесса переработки сырого бензола</w:t>
            </w:r>
          </w:p>
        </w:tc>
        <w:tc>
          <w:tcPr>
            <w:tcW w:w="548" w:type="pct"/>
          </w:tcPr>
          <w:p w:rsidR="00F70D30" w:rsidRPr="00581ACE" w:rsidRDefault="00F70D30" w:rsidP="003A65A9">
            <w:pPr>
              <w:jc w:val="center"/>
            </w:pPr>
            <w:r>
              <w:rPr>
                <w:rFonts w:cs="Times New Roman"/>
                <w:szCs w:val="24"/>
                <w:lang w:val="en-US"/>
              </w:rPr>
              <w:t>E</w:t>
            </w:r>
            <w:r w:rsidRPr="00581ACE">
              <w:rPr>
                <w:rFonts w:cs="Times New Roman"/>
                <w:szCs w:val="24"/>
              </w:rPr>
              <w:t>/02.3</w:t>
            </w:r>
          </w:p>
        </w:tc>
        <w:tc>
          <w:tcPr>
            <w:tcW w:w="627" w:type="pct"/>
          </w:tcPr>
          <w:p w:rsidR="00F70D30" w:rsidRPr="00581ACE" w:rsidRDefault="00F70D30" w:rsidP="003A65A9">
            <w:pPr>
              <w:jc w:val="center"/>
              <w:rPr>
                <w:szCs w:val="24"/>
              </w:rPr>
            </w:pPr>
            <w:r w:rsidRPr="00581ACE">
              <w:rPr>
                <w:rFonts w:cs="Times New Roman"/>
                <w:szCs w:val="24"/>
              </w:rPr>
              <w:t>3</w:t>
            </w:r>
          </w:p>
        </w:tc>
      </w:tr>
      <w:tr w:rsidR="00F70D30" w:rsidRPr="00581ACE" w:rsidTr="003A65A9">
        <w:trPr>
          <w:trHeight w:val="20"/>
          <w:jc w:val="center"/>
        </w:trPr>
        <w:tc>
          <w:tcPr>
            <w:tcW w:w="285" w:type="pct"/>
            <w:vMerge/>
          </w:tcPr>
          <w:p w:rsidR="00F70D30" w:rsidRPr="00581ACE" w:rsidRDefault="00F70D30" w:rsidP="003A65A9">
            <w:pPr>
              <w:suppressAutoHyphens/>
              <w:rPr>
                <w:rFonts w:cs="Times New Roman"/>
                <w:szCs w:val="24"/>
                <w:lang w:val="en-US"/>
              </w:rPr>
            </w:pPr>
          </w:p>
        </w:tc>
        <w:tc>
          <w:tcPr>
            <w:tcW w:w="1001" w:type="pct"/>
            <w:vMerge/>
          </w:tcPr>
          <w:p w:rsidR="00F70D30" w:rsidRPr="00581ACE" w:rsidRDefault="00F70D30" w:rsidP="003A65A9">
            <w:pPr>
              <w:suppressAutoHyphens/>
              <w:rPr>
                <w:rFonts w:cs="Times New Roman"/>
                <w:szCs w:val="24"/>
              </w:rPr>
            </w:pPr>
          </w:p>
        </w:tc>
        <w:tc>
          <w:tcPr>
            <w:tcW w:w="582" w:type="pct"/>
            <w:vMerge/>
          </w:tcPr>
          <w:p w:rsidR="00F70D30" w:rsidRPr="00581ACE" w:rsidRDefault="00F70D30" w:rsidP="003A65A9">
            <w:pPr>
              <w:suppressAutoHyphens/>
              <w:jc w:val="center"/>
              <w:rPr>
                <w:rFonts w:cs="Times New Roman"/>
                <w:szCs w:val="24"/>
                <w:lang w:val="en-US"/>
              </w:rPr>
            </w:pPr>
          </w:p>
        </w:tc>
        <w:tc>
          <w:tcPr>
            <w:tcW w:w="1958" w:type="pct"/>
            <w:shd w:val="clear" w:color="auto" w:fill="auto"/>
          </w:tcPr>
          <w:p w:rsidR="00F70D30" w:rsidRPr="00581ACE" w:rsidRDefault="00F70D30" w:rsidP="003A65A9">
            <w:pPr>
              <w:suppressAutoHyphens/>
              <w:rPr>
                <w:rFonts w:cs="Times New Roman"/>
                <w:szCs w:val="24"/>
              </w:rPr>
            </w:pPr>
            <w:r w:rsidRPr="00581ACE">
              <w:rPr>
                <w:rFonts w:cs="Times New Roman"/>
                <w:szCs w:val="24"/>
              </w:rPr>
              <w:t>Управление технологическим процессом переработки сырого бензола</w:t>
            </w:r>
          </w:p>
        </w:tc>
        <w:tc>
          <w:tcPr>
            <w:tcW w:w="548" w:type="pct"/>
          </w:tcPr>
          <w:p w:rsidR="00F70D30" w:rsidRPr="00581ACE" w:rsidRDefault="00F70D30" w:rsidP="003A65A9">
            <w:pPr>
              <w:jc w:val="center"/>
            </w:pPr>
            <w:r>
              <w:rPr>
                <w:rFonts w:cs="Times New Roman"/>
                <w:szCs w:val="24"/>
                <w:lang w:val="en-US"/>
              </w:rPr>
              <w:t>E</w:t>
            </w:r>
            <w:r w:rsidRPr="00581ACE">
              <w:rPr>
                <w:rFonts w:cs="Times New Roman"/>
                <w:szCs w:val="24"/>
              </w:rPr>
              <w:t>/03.3</w:t>
            </w:r>
          </w:p>
        </w:tc>
        <w:tc>
          <w:tcPr>
            <w:tcW w:w="627" w:type="pct"/>
          </w:tcPr>
          <w:p w:rsidR="00F70D30" w:rsidRPr="00581ACE" w:rsidRDefault="00F70D30" w:rsidP="003A65A9">
            <w:pPr>
              <w:jc w:val="center"/>
              <w:rPr>
                <w:szCs w:val="24"/>
              </w:rPr>
            </w:pPr>
            <w:r w:rsidRPr="00581ACE">
              <w:rPr>
                <w:rFonts w:cs="Times New Roman"/>
                <w:szCs w:val="24"/>
              </w:rPr>
              <w:t>3</w:t>
            </w:r>
          </w:p>
        </w:tc>
      </w:tr>
      <w:tr w:rsidR="00F70D30" w:rsidRPr="00581ACE" w:rsidTr="003A65A9">
        <w:trPr>
          <w:trHeight w:val="20"/>
          <w:jc w:val="center"/>
        </w:trPr>
        <w:tc>
          <w:tcPr>
            <w:tcW w:w="285" w:type="pct"/>
            <w:vMerge w:val="restart"/>
          </w:tcPr>
          <w:p w:rsidR="00F70D30" w:rsidRPr="00581ACE" w:rsidRDefault="00F70D30" w:rsidP="003A65A9">
            <w:pPr>
              <w:suppressAutoHyphens/>
              <w:rPr>
                <w:rFonts w:cs="Times New Roman"/>
                <w:szCs w:val="24"/>
                <w:lang w:val="en-US"/>
              </w:rPr>
            </w:pPr>
            <w:r>
              <w:rPr>
                <w:rFonts w:cs="Times New Roman"/>
                <w:szCs w:val="24"/>
                <w:lang w:val="en-US"/>
              </w:rPr>
              <w:t>F</w:t>
            </w:r>
          </w:p>
        </w:tc>
        <w:tc>
          <w:tcPr>
            <w:tcW w:w="1001" w:type="pct"/>
            <w:vMerge w:val="restart"/>
          </w:tcPr>
          <w:p w:rsidR="00F70D30" w:rsidRPr="00581ACE" w:rsidRDefault="00F70D30" w:rsidP="003A65A9">
            <w:pPr>
              <w:suppressAutoHyphens/>
              <w:rPr>
                <w:rFonts w:cs="Times New Roman"/>
                <w:szCs w:val="24"/>
              </w:rPr>
            </w:pPr>
            <w:r>
              <w:rPr>
                <w:rFonts w:cs="Times New Roman"/>
                <w:szCs w:val="24"/>
              </w:rPr>
              <w:t xml:space="preserve">Ведение технологического процесса очистки технологических вод и обеспечения энергоснабжения коксохимического </w:t>
            </w:r>
            <w:r w:rsidRPr="00581ACE">
              <w:rPr>
                <w:rFonts w:cs="Times New Roman"/>
                <w:szCs w:val="24"/>
              </w:rPr>
              <w:t>производства</w:t>
            </w:r>
          </w:p>
        </w:tc>
        <w:tc>
          <w:tcPr>
            <w:tcW w:w="582" w:type="pct"/>
            <w:vMerge w:val="restart"/>
          </w:tcPr>
          <w:p w:rsidR="00F70D30" w:rsidRPr="00581ACE" w:rsidRDefault="00F70D30" w:rsidP="003A65A9">
            <w:pPr>
              <w:suppressAutoHyphens/>
              <w:jc w:val="center"/>
              <w:rPr>
                <w:rFonts w:cs="Times New Roman"/>
                <w:szCs w:val="24"/>
              </w:rPr>
            </w:pPr>
            <w:r w:rsidRPr="00581ACE">
              <w:rPr>
                <w:rFonts w:cs="Times New Roman"/>
                <w:szCs w:val="24"/>
              </w:rPr>
              <w:t>3</w:t>
            </w:r>
          </w:p>
        </w:tc>
        <w:tc>
          <w:tcPr>
            <w:tcW w:w="1958" w:type="pct"/>
            <w:shd w:val="clear" w:color="auto" w:fill="auto"/>
          </w:tcPr>
          <w:p w:rsidR="00F70D30" w:rsidRPr="00581ACE" w:rsidRDefault="00F70D30" w:rsidP="003A65A9">
            <w:pPr>
              <w:suppressAutoHyphens/>
              <w:rPr>
                <w:rFonts w:cs="Times New Roman"/>
                <w:szCs w:val="24"/>
              </w:rPr>
            </w:pPr>
            <w:r w:rsidRPr="00581ACE">
              <w:rPr>
                <w:rFonts w:cs="Times New Roman"/>
                <w:szCs w:val="24"/>
              </w:rPr>
              <w:t>Обслуживание энергетического оборудования коксохимического производства (подача энергоносителей потребителям коксохимического цеха)</w:t>
            </w:r>
          </w:p>
        </w:tc>
        <w:tc>
          <w:tcPr>
            <w:tcW w:w="548" w:type="pct"/>
          </w:tcPr>
          <w:p w:rsidR="00F70D30" w:rsidRPr="00581ACE" w:rsidRDefault="00F70D30" w:rsidP="003A65A9">
            <w:pPr>
              <w:jc w:val="center"/>
              <w:rPr>
                <w:rFonts w:cs="Times New Roman"/>
                <w:szCs w:val="24"/>
              </w:rPr>
            </w:pPr>
            <w:r>
              <w:rPr>
                <w:rFonts w:cs="Times New Roman"/>
                <w:szCs w:val="24"/>
                <w:lang w:val="en-US"/>
              </w:rPr>
              <w:t>F</w:t>
            </w:r>
            <w:r w:rsidRPr="00581ACE">
              <w:rPr>
                <w:rFonts w:cs="Times New Roman"/>
                <w:szCs w:val="24"/>
              </w:rPr>
              <w:t>/01.3</w:t>
            </w:r>
          </w:p>
        </w:tc>
        <w:tc>
          <w:tcPr>
            <w:tcW w:w="627" w:type="pct"/>
          </w:tcPr>
          <w:p w:rsidR="00F70D30" w:rsidRPr="00581ACE" w:rsidRDefault="00F70D30" w:rsidP="003A65A9">
            <w:pPr>
              <w:jc w:val="center"/>
              <w:rPr>
                <w:rFonts w:cs="Times New Roman"/>
                <w:szCs w:val="24"/>
              </w:rPr>
            </w:pPr>
            <w:r w:rsidRPr="00581ACE">
              <w:rPr>
                <w:rFonts w:cs="Times New Roman"/>
                <w:szCs w:val="24"/>
              </w:rPr>
              <w:t>3.1</w:t>
            </w:r>
          </w:p>
        </w:tc>
      </w:tr>
      <w:tr w:rsidR="00F70D30" w:rsidRPr="00581ACE" w:rsidTr="003A65A9">
        <w:trPr>
          <w:trHeight w:val="20"/>
          <w:jc w:val="center"/>
        </w:trPr>
        <w:tc>
          <w:tcPr>
            <w:tcW w:w="285" w:type="pct"/>
            <w:vMerge/>
          </w:tcPr>
          <w:p w:rsidR="00F70D30" w:rsidRPr="00581ACE" w:rsidRDefault="00F70D30" w:rsidP="003A65A9">
            <w:pPr>
              <w:suppressAutoHyphens/>
              <w:rPr>
                <w:rFonts w:cs="Times New Roman"/>
                <w:szCs w:val="24"/>
              </w:rPr>
            </w:pPr>
          </w:p>
        </w:tc>
        <w:tc>
          <w:tcPr>
            <w:tcW w:w="1001" w:type="pct"/>
            <w:vMerge/>
          </w:tcPr>
          <w:p w:rsidR="00F70D30" w:rsidRPr="00581ACE" w:rsidRDefault="00F70D30" w:rsidP="003A65A9">
            <w:pPr>
              <w:suppressAutoHyphens/>
              <w:rPr>
                <w:rFonts w:cs="Times New Roman"/>
                <w:szCs w:val="24"/>
              </w:rPr>
            </w:pPr>
          </w:p>
        </w:tc>
        <w:tc>
          <w:tcPr>
            <w:tcW w:w="582" w:type="pct"/>
            <w:vMerge/>
          </w:tcPr>
          <w:p w:rsidR="00F70D30" w:rsidRPr="00581ACE" w:rsidRDefault="00F70D30" w:rsidP="003A65A9">
            <w:pPr>
              <w:suppressAutoHyphens/>
              <w:jc w:val="center"/>
              <w:rPr>
                <w:rFonts w:cs="Times New Roman"/>
                <w:szCs w:val="24"/>
              </w:rPr>
            </w:pPr>
          </w:p>
        </w:tc>
        <w:tc>
          <w:tcPr>
            <w:tcW w:w="1958" w:type="pct"/>
            <w:shd w:val="clear" w:color="auto" w:fill="auto"/>
          </w:tcPr>
          <w:p w:rsidR="00F70D30" w:rsidRPr="00581ACE" w:rsidRDefault="00F70D30" w:rsidP="003A65A9">
            <w:pPr>
              <w:suppressAutoHyphens/>
              <w:rPr>
                <w:rFonts w:cs="Times New Roman"/>
                <w:szCs w:val="24"/>
              </w:rPr>
            </w:pPr>
            <w:r>
              <w:rPr>
                <w:rFonts w:cs="Times New Roman"/>
                <w:szCs w:val="24"/>
              </w:rPr>
              <w:t>Управление технологическим процессом очистки технологических вод</w:t>
            </w:r>
          </w:p>
        </w:tc>
        <w:tc>
          <w:tcPr>
            <w:tcW w:w="548" w:type="pct"/>
          </w:tcPr>
          <w:p w:rsidR="00F70D30" w:rsidRPr="00581ACE" w:rsidRDefault="00F70D30" w:rsidP="003A65A9">
            <w:pPr>
              <w:jc w:val="center"/>
            </w:pPr>
            <w:r>
              <w:rPr>
                <w:rFonts w:cs="Times New Roman"/>
                <w:szCs w:val="24"/>
                <w:lang w:val="en-US"/>
              </w:rPr>
              <w:t>F</w:t>
            </w:r>
            <w:r w:rsidRPr="00581ACE">
              <w:rPr>
                <w:rFonts w:cs="Times New Roman"/>
                <w:szCs w:val="24"/>
              </w:rPr>
              <w:t>/02.3</w:t>
            </w:r>
          </w:p>
        </w:tc>
        <w:tc>
          <w:tcPr>
            <w:tcW w:w="627" w:type="pct"/>
            <w:shd w:val="clear" w:color="auto" w:fill="auto"/>
          </w:tcPr>
          <w:p w:rsidR="00F70D30" w:rsidRPr="00581ACE" w:rsidRDefault="00F70D30" w:rsidP="003A65A9">
            <w:pPr>
              <w:jc w:val="center"/>
              <w:rPr>
                <w:szCs w:val="24"/>
              </w:rPr>
            </w:pPr>
            <w:r w:rsidRPr="00581ACE">
              <w:rPr>
                <w:rFonts w:cs="Times New Roman"/>
                <w:szCs w:val="24"/>
              </w:rPr>
              <w:t>3.2</w:t>
            </w:r>
          </w:p>
        </w:tc>
      </w:tr>
    </w:tbl>
    <w:p w:rsidR="00F70D30" w:rsidRPr="00581ACE" w:rsidRDefault="00F70D30" w:rsidP="00F70D30">
      <w:pPr>
        <w:pStyle w:val="aff2"/>
        <w:sectPr w:rsidR="00F70D30" w:rsidRPr="00581ACE" w:rsidSect="00581ACE">
          <w:headerReference w:type="default" r:id="rId11"/>
          <w:headerReference w:type="first" r:id="rId12"/>
          <w:endnotePr>
            <w:numFmt w:val="decimal"/>
          </w:endnotePr>
          <w:pgSz w:w="16838" w:h="11906" w:orient="landscape"/>
          <w:pgMar w:top="1134" w:right="1134" w:bottom="567" w:left="1134" w:header="567" w:footer="709" w:gutter="0"/>
          <w:cols w:space="708"/>
          <w:titlePg/>
          <w:docGrid w:linePitch="360"/>
        </w:sectPr>
      </w:pPr>
    </w:p>
    <w:p w:rsidR="00F70D30" w:rsidRPr="00581ACE" w:rsidRDefault="00F70D30" w:rsidP="00F70D30">
      <w:pPr>
        <w:pStyle w:val="1"/>
        <w:jc w:val="center"/>
      </w:pPr>
      <w:bookmarkStart w:id="4" w:name="_Toc124781088"/>
      <w:r w:rsidRPr="00581ACE">
        <w:rPr>
          <w:lang w:val="en-US"/>
        </w:rPr>
        <w:lastRenderedPageBreak/>
        <w:t>III</w:t>
      </w:r>
      <w:r w:rsidRPr="00581ACE">
        <w:t>. Характеристика обобщенных трудовых функций</w:t>
      </w:r>
      <w:bookmarkEnd w:id="4"/>
    </w:p>
    <w:p w:rsidR="00F70D30" w:rsidRPr="00581ACE" w:rsidRDefault="00F70D30" w:rsidP="00F70D30"/>
    <w:p w:rsidR="00F70D30" w:rsidRPr="00581ACE" w:rsidRDefault="00F70D30" w:rsidP="00F70D30">
      <w:pPr>
        <w:pStyle w:val="2"/>
      </w:pPr>
      <w:bookmarkStart w:id="5" w:name="_Toc124781089"/>
      <w:r w:rsidRPr="00581ACE">
        <w:t>3.1. Обобщенная трудовая функция</w:t>
      </w:r>
      <w:bookmarkEnd w:id="5"/>
    </w:p>
    <w:p w:rsidR="00F70D30" w:rsidRPr="00581ACE" w:rsidRDefault="00F70D30" w:rsidP="00F70D30"/>
    <w:tbl>
      <w:tblPr>
        <w:tblW w:w="5000" w:type="pct"/>
        <w:jc w:val="center"/>
        <w:tblLook w:val="01E0" w:firstRow="1" w:lastRow="1" w:firstColumn="1" w:lastColumn="1" w:noHBand="0" w:noVBand="0"/>
      </w:tblPr>
      <w:tblGrid>
        <w:gridCol w:w="1543"/>
        <w:gridCol w:w="5120"/>
        <w:gridCol w:w="708"/>
        <w:gridCol w:w="761"/>
        <w:gridCol w:w="1542"/>
        <w:gridCol w:w="526"/>
      </w:tblGrid>
      <w:tr w:rsidR="00F70D30" w:rsidRPr="00581ACE" w:rsidTr="003A65A9">
        <w:trPr>
          <w:jc w:val="center"/>
        </w:trPr>
        <w:tc>
          <w:tcPr>
            <w:tcW w:w="756" w:type="pct"/>
            <w:tcBorders>
              <w:right w:val="single" w:sz="4" w:space="0" w:color="808080"/>
            </w:tcBorders>
            <w:shd w:val="clear" w:color="auto" w:fill="auto"/>
            <w:vAlign w:val="center"/>
          </w:tcPr>
          <w:p w:rsidR="00F70D30" w:rsidRPr="00581ACE" w:rsidRDefault="00F70D30" w:rsidP="003A65A9">
            <w:pPr>
              <w:suppressAutoHyphens/>
              <w:rPr>
                <w:rFonts w:cs="Times New Roman"/>
                <w:sz w:val="20"/>
                <w:szCs w:val="20"/>
              </w:rPr>
            </w:pPr>
            <w:r w:rsidRPr="00581ACE">
              <w:rPr>
                <w:rFonts w:cs="Times New Roman"/>
                <w:sz w:val="20"/>
                <w:szCs w:val="20"/>
              </w:rPr>
              <w:t>Наименование</w:t>
            </w:r>
          </w:p>
        </w:tc>
        <w:tc>
          <w:tcPr>
            <w:tcW w:w="2510" w:type="pct"/>
            <w:tcBorders>
              <w:top w:val="single" w:sz="4" w:space="0" w:color="808080"/>
              <w:left w:val="single" w:sz="4" w:space="0" w:color="808080"/>
              <w:bottom w:val="single" w:sz="4" w:space="0" w:color="808080"/>
              <w:right w:val="single" w:sz="4" w:space="0" w:color="808080"/>
            </w:tcBorders>
            <w:shd w:val="clear" w:color="auto" w:fill="auto"/>
          </w:tcPr>
          <w:p w:rsidR="00F70D30" w:rsidRPr="00581ACE" w:rsidRDefault="00F70D30" w:rsidP="003A65A9">
            <w:pPr>
              <w:suppressAutoHyphens/>
              <w:rPr>
                <w:rFonts w:cs="Times New Roman"/>
                <w:szCs w:val="24"/>
              </w:rPr>
            </w:pPr>
            <w:r w:rsidRPr="00581ACE">
              <w:rPr>
                <w:rFonts w:cs="Times New Roman"/>
                <w:szCs w:val="24"/>
              </w:rPr>
              <w:t>Ведение технологического процесса эвакуации коксового газа из коксовых печей, охлаждения и доставки его потребителям, конденсации химических продуктов коксования (выделения каменноугольной смолы и фусов), очистки надсмольной воды от аммиака</w:t>
            </w:r>
          </w:p>
        </w:tc>
        <w:tc>
          <w:tcPr>
            <w:tcW w:w="347" w:type="pct"/>
            <w:tcBorders>
              <w:left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r w:rsidRPr="00581ACE">
              <w:rPr>
                <w:rFonts w:cs="Times New Roman"/>
                <w:sz w:val="20"/>
                <w:szCs w:val="20"/>
              </w:rPr>
              <w:t>Код</w:t>
            </w:r>
          </w:p>
        </w:tc>
        <w:tc>
          <w:tcPr>
            <w:tcW w:w="373" w:type="pct"/>
            <w:tcBorders>
              <w:top w:val="single" w:sz="4" w:space="0" w:color="808080"/>
              <w:left w:val="single" w:sz="4" w:space="0" w:color="808080"/>
              <w:bottom w:val="single" w:sz="4" w:space="0" w:color="808080"/>
              <w:right w:val="single" w:sz="4" w:space="0" w:color="808080"/>
            </w:tcBorders>
            <w:vAlign w:val="center"/>
          </w:tcPr>
          <w:p w:rsidR="00F70D30" w:rsidRPr="000A21E1" w:rsidRDefault="00F70D30" w:rsidP="003A65A9">
            <w:pPr>
              <w:suppressAutoHyphens/>
              <w:jc w:val="center"/>
              <w:rPr>
                <w:rFonts w:cs="Times New Roman"/>
                <w:szCs w:val="24"/>
                <w:lang w:val="en-US"/>
              </w:rPr>
            </w:pPr>
            <w:r>
              <w:rPr>
                <w:rFonts w:cs="Times New Roman"/>
                <w:szCs w:val="24"/>
                <w:lang w:val="en-US"/>
              </w:rPr>
              <w:t>A</w:t>
            </w:r>
          </w:p>
        </w:tc>
        <w:tc>
          <w:tcPr>
            <w:tcW w:w="756" w:type="pct"/>
            <w:tcBorders>
              <w:left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vertAlign w:val="superscript"/>
              </w:rPr>
            </w:pPr>
            <w:r>
              <w:rPr>
                <w:rFonts w:cs="Times New Roman"/>
                <w:sz w:val="20"/>
                <w:szCs w:val="20"/>
              </w:rPr>
              <w:t>Уровень квалификации</w:t>
            </w:r>
          </w:p>
        </w:tc>
        <w:tc>
          <w:tcPr>
            <w:tcW w:w="258"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Cs w:val="24"/>
              </w:rPr>
            </w:pPr>
            <w:r w:rsidRPr="00581ACE">
              <w:rPr>
                <w:rFonts w:cs="Times New Roman"/>
                <w:szCs w:val="24"/>
              </w:rPr>
              <w:t>3</w:t>
            </w:r>
          </w:p>
        </w:tc>
      </w:tr>
    </w:tbl>
    <w:p w:rsidR="00F70D30" w:rsidRPr="00581ACE" w:rsidRDefault="00F70D30" w:rsidP="00F70D30">
      <w:pPr>
        <w:suppressAutoHyphens/>
        <w:rPr>
          <w:rFonts w:cs="Times New Roman"/>
          <w:szCs w:val="24"/>
        </w:rPr>
      </w:pPr>
    </w:p>
    <w:tbl>
      <w:tblPr>
        <w:tblW w:w="5004" w:type="pct"/>
        <w:jc w:val="center"/>
        <w:tblLook w:val="00A0" w:firstRow="1" w:lastRow="0" w:firstColumn="1" w:lastColumn="0" w:noHBand="0" w:noVBand="0"/>
      </w:tblPr>
      <w:tblGrid>
        <w:gridCol w:w="2500"/>
        <w:gridCol w:w="1247"/>
        <w:gridCol w:w="624"/>
        <w:gridCol w:w="1874"/>
        <w:gridCol w:w="281"/>
        <w:gridCol w:w="1132"/>
        <w:gridCol w:w="2555"/>
      </w:tblGrid>
      <w:tr w:rsidR="00F70D30" w:rsidRPr="00581ACE" w:rsidTr="003A65A9">
        <w:trPr>
          <w:jc w:val="center"/>
        </w:trPr>
        <w:tc>
          <w:tcPr>
            <w:tcW w:w="2498" w:type="dxa"/>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Происхождение обобщенной трудовой функции</w:t>
            </w:r>
          </w:p>
        </w:tc>
        <w:tc>
          <w:tcPr>
            <w:tcW w:w="1247" w:type="dxa"/>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Оригинал</w:t>
            </w:r>
          </w:p>
        </w:tc>
        <w:tc>
          <w:tcPr>
            <w:tcW w:w="624" w:type="dxa"/>
            <w:tcBorders>
              <w:top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Cs w:val="24"/>
              </w:rPr>
            </w:pPr>
            <w:r w:rsidRPr="00581ACE">
              <w:rPr>
                <w:rFonts w:cs="Times New Roman"/>
                <w:szCs w:val="24"/>
              </w:rPr>
              <w:t>X</w:t>
            </w:r>
          </w:p>
        </w:tc>
        <w:tc>
          <w:tcPr>
            <w:tcW w:w="1873" w:type="dxa"/>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Заимствовано из оригинала</w:t>
            </w:r>
          </w:p>
        </w:tc>
        <w:tc>
          <w:tcPr>
            <w:tcW w:w="281" w:type="dxa"/>
            <w:tcBorders>
              <w:top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c>
          <w:tcPr>
            <w:tcW w:w="1132" w:type="dxa"/>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c>
          <w:tcPr>
            <w:tcW w:w="2554" w:type="dxa"/>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r>
      <w:tr w:rsidR="00F70D30" w:rsidRPr="00581ACE" w:rsidTr="003A65A9">
        <w:trPr>
          <w:jc w:val="center"/>
        </w:trPr>
        <w:tc>
          <w:tcPr>
            <w:tcW w:w="2498" w:type="dxa"/>
            <w:vAlign w:val="center"/>
          </w:tcPr>
          <w:p w:rsidR="00F70D30" w:rsidRPr="00581ACE" w:rsidRDefault="00F70D30" w:rsidP="003A65A9">
            <w:pPr>
              <w:suppressAutoHyphens/>
              <w:rPr>
                <w:rFonts w:cs="Times New Roman"/>
                <w:sz w:val="20"/>
                <w:szCs w:val="20"/>
              </w:rPr>
            </w:pPr>
          </w:p>
        </w:tc>
        <w:tc>
          <w:tcPr>
            <w:tcW w:w="1247" w:type="dxa"/>
            <w:tcBorders>
              <w:top w:val="single" w:sz="4" w:space="0" w:color="808080"/>
            </w:tcBorders>
            <w:vAlign w:val="center"/>
          </w:tcPr>
          <w:p w:rsidR="00F70D30" w:rsidRPr="00581ACE" w:rsidRDefault="00F70D30" w:rsidP="003A65A9">
            <w:pPr>
              <w:suppressAutoHyphens/>
              <w:rPr>
                <w:rFonts w:cs="Times New Roman"/>
                <w:sz w:val="20"/>
                <w:szCs w:val="20"/>
              </w:rPr>
            </w:pPr>
          </w:p>
        </w:tc>
        <w:tc>
          <w:tcPr>
            <w:tcW w:w="624" w:type="dxa"/>
            <w:tcBorders>
              <w:top w:val="single" w:sz="4" w:space="0" w:color="808080"/>
            </w:tcBorders>
            <w:vAlign w:val="center"/>
          </w:tcPr>
          <w:p w:rsidR="00F70D30" w:rsidRPr="00581ACE" w:rsidRDefault="00F70D30" w:rsidP="003A65A9">
            <w:pPr>
              <w:suppressAutoHyphens/>
              <w:rPr>
                <w:rFonts w:cs="Times New Roman"/>
                <w:sz w:val="20"/>
                <w:szCs w:val="20"/>
              </w:rPr>
            </w:pPr>
          </w:p>
        </w:tc>
        <w:tc>
          <w:tcPr>
            <w:tcW w:w="1873" w:type="dxa"/>
            <w:tcBorders>
              <w:top w:val="single" w:sz="4" w:space="0" w:color="808080"/>
            </w:tcBorders>
            <w:vAlign w:val="center"/>
          </w:tcPr>
          <w:p w:rsidR="00F70D30" w:rsidRPr="00581ACE" w:rsidRDefault="00F70D30" w:rsidP="003A65A9">
            <w:pPr>
              <w:suppressAutoHyphens/>
              <w:rPr>
                <w:rFonts w:cs="Times New Roman"/>
                <w:sz w:val="20"/>
                <w:szCs w:val="20"/>
              </w:rPr>
            </w:pPr>
          </w:p>
        </w:tc>
        <w:tc>
          <w:tcPr>
            <w:tcW w:w="281" w:type="dxa"/>
            <w:tcBorders>
              <w:top w:val="single" w:sz="4" w:space="0" w:color="808080"/>
            </w:tcBorders>
            <w:vAlign w:val="center"/>
          </w:tcPr>
          <w:p w:rsidR="00F70D30" w:rsidRPr="00581ACE" w:rsidRDefault="00F70D30" w:rsidP="003A65A9">
            <w:pPr>
              <w:suppressAutoHyphens/>
              <w:rPr>
                <w:rFonts w:cs="Times New Roman"/>
                <w:sz w:val="20"/>
                <w:szCs w:val="20"/>
              </w:rPr>
            </w:pPr>
          </w:p>
        </w:tc>
        <w:tc>
          <w:tcPr>
            <w:tcW w:w="1132" w:type="dxa"/>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Код оригинала</w:t>
            </w:r>
          </w:p>
        </w:tc>
        <w:tc>
          <w:tcPr>
            <w:tcW w:w="2554" w:type="dxa"/>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Регистрационный номер профессионального стандарта</w:t>
            </w:r>
          </w:p>
        </w:tc>
      </w:tr>
    </w:tbl>
    <w:p w:rsidR="00F70D30" w:rsidRPr="00581ACE" w:rsidRDefault="00F70D30" w:rsidP="00F70D30">
      <w:pPr>
        <w:suppressAutoHyphens/>
        <w:rPr>
          <w:rFonts w:cs="Times New Roman"/>
          <w:szCs w:val="24"/>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473"/>
        <w:gridCol w:w="7722"/>
      </w:tblGrid>
      <w:tr w:rsidR="00F70D30" w:rsidRPr="00581ACE" w:rsidTr="003A65A9">
        <w:trPr>
          <w:trHeight w:val="20"/>
          <w:jc w:val="center"/>
        </w:trPr>
        <w:tc>
          <w:tcPr>
            <w:tcW w:w="1213" w:type="pct"/>
          </w:tcPr>
          <w:p w:rsidR="00F70D30" w:rsidRPr="00581ACE" w:rsidRDefault="00F70D30" w:rsidP="003A65A9">
            <w:pPr>
              <w:suppressAutoHyphens/>
              <w:rPr>
                <w:rFonts w:cs="Times New Roman"/>
                <w:szCs w:val="24"/>
              </w:rPr>
            </w:pPr>
            <w:r w:rsidRPr="00581ACE">
              <w:rPr>
                <w:rFonts w:cs="Times New Roman"/>
                <w:szCs w:val="24"/>
              </w:rPr>
              <w:t>Возможные наименования должностей, профессий</w:t>
            </w:r>
          </w:p>
        </w:tc>
        <w:tc>
          <w:tcPr>
            <w:tcW w:w="3787" w:type="pct"/>
          </w:tcPr>
          <w:p w:rsidR="00F70D30" w:rsidRPr="00581ACE" w:rsidRDefault="00F70D30" w:rsidP="003A65A9">
            <w:pPr>
              <w:widowControl w:val="0"/>
              <w:autoSpaceDE w:val="0"/>
              <w:autoSpaceDN w:val="0"/>
              <w:adjustRightInd w:val="0"/>
              <w:rPr>
                <w:rFonts w:cs="Times New Roman"/>
                <w:szCs w:val="24"/>
              </w:rPr>
            </w:pPr>
            <w:r w:rsidRPr="00581ACE">
              <w:rPr>
                <w:rFonts w:cs="Times New Roman"/>
                <w:szCs w:val="24"/>
              </w:rPr>
              <w:t>Аппаратчик конденсации 4-го разряда</w:t>
            </w:r>
          </w:p>
          <w:p w:rsidR="00F70D30" w:rsidRPr="00581ACE" w:rsidRDefault="00F70D30" w:rsidP="003A65A9">
            <w:pPr>
              <w:widowControl w:val="0"/>
              <w:autoSpaceDE w:val="0"/>
              <w:autoSpaceDN w:val="0"/>
              <w:adjustRightInd w:val="0"/>
              <w:rPr>
                <w:rFonts w:cs="Times New Roman"/>
                <w:szCs w:val="24"/>
              </w:rPr>
            </w:pPr>
            <w:r w:rsidRPr="00581ACE">
              <w:rPr>
                <w:rFonts w:cs="Times New Roman"/>
                <w:szCs w:val="24"/>
              </w:rPr>
              <w:t>Аппаратчик нейтрализации 4-го разряда</w:t>
            </w:r>
          </w:p>
          <w:p w:rsidR="00F70D30" w:rsidRPr="006A756B" w:rsidRDefault="00F70D30" w:rsidP="003A65A9">
            <w:pPr>
              <w:widowControl w:val="0"/>
              <w:autoSpaceDE w:val="0"/>
              <w:autoSpaceDN w:val="0"/>
              <w:adjustRightInd w:val="0"/>
              <w:rPr>
                <w:rFonts w:cs="Times New Roman"/>
                <w:szCs w:val="24"/>
              </w:rPr>
            </w:pPr>
            <w:r w:rsidRPr="006A756B">
              <w:rPr>
                <w:rFonts w:cs="Times New Roman"/>
                <w:szCs w:val="24"/>
              </w:rPr>
              <w:t>Аппаратчик получения сульфата аммония 4-го разряда</w:t>
            </w:r>
          </w:p>
          <w:p w:rsidR="00F70D30" w:rsidRPr="006A756B" w:rsidRDefault="00F70D30" w:rsidP="003A65A9">
            <w:pPr>
              <w:widowControl w:val="0"/>
              <w:autoSpaceDE w:val="0"/>
              <w:autoSpaceDN w:val="0"/>
              <w:adjustRightInd w:val="0"/>
              <w:rPr>
                <w:rFonts w:cs="Times New Roman"/>
                <w:szCs w:val="24"/>
              </w:rPr>
            </w:pPr>
            <w:r w:rsidRPr="006A756B">
              <w:rPr>
                <w:rFonts w:cs="Times New Roman"/>
                <w:szCs w:val="24"/>
              </w:rPr>
              <w:t>Аппаратчик получения сульфата аммония 5-го разряда</w:t>
            </w:r>
          </w:p>
          <w:p w:rsidR="00F70D30" w:rsidRDefault="00F70D30" w:rsidP="003A65A9">
            <w:pPr>
              <w:widowControl w:val="0"/>
              <w:autoSpaceDE w:val="0"/>
              <w:autoSpaceDN w:val="0"/>
              <w:adjustRightInd w:val="0"/>
              <w:rPr>
                <w:rFonts w:cs="Times New Roman"/>
                <w:szCs w:val="24"/>
              </w:rPr>
            </w:pPr>
            <w:r w:rsidRPr="006A756B">
              <w:rPr>
                <w:rFonts w:cs="Times New Roman"/>
                <w:szCs w:val="24"/>
              </w:rPr>
              <w:t>Аппаратчик получения сульфата аммония 6-го разряда</w:t>
            </w:r>
          </w:p>
          <w:p w:rsidR="00F70D30" w:rsidRPr="00581ACE" w:rsidRDefault="00F70D30" w:rsidP="003A65A9">
            <w:pPr>
              <w:widowControl w:val="0"/>
              <w:autoSpaceDE w:val="0"/>
              <w:autoSpaceDN w:val="0"/>
              <w:adjustRightInd w:val="0"/>
              <w:rPr>
                <w:rFonts w:cs="Times New Roman"/>
                <w:szCs w:val="24"/>
              </w:rPr>
            </w:pPr>
            <w:r w:rsidRPr="00581ACE">
              <w:rPr>
                <w:rFonts w:cs="Times New Roman"/>
                <w:szCs w:val="24"/>
              </w:rPr>
              <w:t>Машинист газодувных машин 5-го разряда</w:t>
            </w:r>
          </w:p>
          <w:p w:rsidR="00F70D30" w:rsidRPr="00581ACE" w:rsidRDefault="00F70D30" w:rsidP="003A65A9">
            <w:pPr>
              <w:rPr>
                <w:rFonts w:eastAsia="Calibri" w:cs="Times New Roman"/>
                <w:szCs w:val="24"/>
                <w:lang w:bidi="en-US"/>
              </w:rPr>
            </w:pPr>
            <w:r w:rsidRPr="00581ACE">
              <w:rPr>
                <w:rFonts w:cs="Times New Roman"/>
                <w:szCs w:val="24"/>
              </w:rPr>
              <w:t>Машинист газодувных машин 6-го разряда</w:t>
            </w:r>
          </w:p>
        </w:tc>
      </w:tr>
    </w:tbl>
    <w:p w:rsidR="00F70D30" w:rsidRPr="00581ACE" w:rsidRDefault="00F70D30" w:rsidP="00F70D30"/>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473"/>
        <w:gridCol w:w="7722"/>
      </w:tblGrid>
      <w:tr w:rsidR="00F70D30" w:rsidRPr="00581ACE" w:rsidTr="003A65A9">
        <w:trPr>
          <w:trHeight w:val="20"/>
          <w:jc w:val="center"/>
        </w:trPr>
        <w:tc>
          <w:tcPr>
            <w:tcW w:w="1213" w:type="pct"/>
          </w:tcPr>
          <w:p w:rsidR="00F70D30" w:rsidRPr="00581ACE" w:rsidRDefault="00F70D30" w:rsidP="003A65A9">
            <w:pPr>
              <w:suppressAutoHyphens/>
              <w:rPr>
                <w:rFonts w:cs="Times New Roman"/>
                <w:szCs w:val="24"/>
              </w:rPr>
            </w:pPr>
            <w:r w:rsidRPr="00581ACE">
              <w:rPr>
                <w:rFonts w:cs="Times New Roman"/>
                <w:szCs w:val="24"/>
              </w:rPr>
              <w:t>Требования к образованию и обучению</w:t>
            </w:r>
          </w:p>
        </w:tc>
        <w:tc>
          <w:tcPr>
            <w:tcW w:w="3787" w:type="pct"/>
          </w:tcPr>
          <w:p w:rsidR="00F70D30" w:rsidRPr="00581ACE" w:rsidRDefault="00F70D30" w:rsidP="003A65A9">
            <w:pPr>
              <w:rPr>
                <w:rFonts w:eastAsia="Calibri" w:cs="Times New Roman"/>
                <w:szCs w:val="24"/>
                <w:lang w:bidi="en-US"/>
              </w:rPr>
            </w:pPr>
            <w:r w:rsidRPr="00581ACE">
              <w:rPr>
                <w:rFonts w:eastAsia="Calibri" w:cs="Times New Roman"/>
                <w:szCs w:val="24"/>
                <w:lang w:bidi="en-US"/>
              </w:rPr>
              <w:t>Профессиональное обучение – программы профессиональной подготовки по профессиям рабочих, программы переподготовки рабочих, программы повышения квалификации рабочих по профилю квалификации</w:t>
            </w:r>
          </w:p>
        </w:tc>
      </w:tr>
      <w:tr w:rsidR="00F70D30" w:rsidRPr="00581ACE" w:rsidTr="003A65A9">
        <w:trPr>
          <w:trHeight w:val="20"/>
          <w:jc w:val="center"/>
        </w:trPr>
        <w:tc>
          <w:tcPr>
            <w:tcW w:w="1213" w:type="pct"/>
          </w:tcPr>
          <w:p w:rsidR="00F70D30" w:rsidRPr="00581ACE" w:rsidRDefault="00F70D30" w:rsidP="003A65A9">
            <w:pPr>
              <w:suppressAutoHyphens/>
              <w:rPr>
                <w:rFonts w:cs="Times New Roman"/>
                <w:szCs w:val="24"/>
              </w:rPr>
            </w:pPr>
            <w:r w:rsidRPr="00581ACE">
              <w:rPr>
                <w:rFonts w:cs="Times New Roman"/>
                <w:szCs w:val="24"/>
              </w:rPr>
              <w:t>Требования к опыту практической работы</w:t>
            </w:r>
          </w:p>
        </w:tc>
        <w:tc>
          <w:tcPr>
            <w:tcW w:w="3787" w:type="pct"/>
          </w:tcPr>
          <w:p w:rsidR="00F70D30" w:rsidRPr="00581ACE" w:rsidRDefault="00F70D30" w:rsidP="003A65A9">
            <w:pPr>
              <w:rPr>
                <w:rFonts w:cs="Times New Roman"/>
                <w:szCs w:val="24"/>
              </w:rPr>
            </w:pPr>
            <w:r w:rsidRPr="00581ACE">
              <w:rPr>
                <w:rFonts w:cs="Times New Roman"/>
                <w:szCs w:val="24"/>
              </w:rPr>
              <w:t xml:space="preserve">Не менее шести месяцев </w:t>
            </w:r>
            <w:r>
              <w:rPr>
                <w:rFonts w:cs="Times New Roman"/>
                <w:szCs w:val="24"/>
              </w:rPr>
              <w:t xml:space="preserve">по более </w:t>
            </w:r>
            <w:r w:rsidRPr="00581ACE">
              <w:rPr>
                <w:rFonts w:cs="Times New Roman"/>
                <w:szCs w:val="24"/>
              </w:rPr>
              <w:t>низкому (предшествующему) разряду на участках химического крыла коксохимического производства</w:t>
            </w:r>
          </w:p>
        </w:tc>
      </w:tr>
      <w:tr w:rsidR="00F70D30" w:rsidRPr="00581ACE" w:rsidTr="003A65A9">
        <w:trPr>
          <w:trHeight w:val="20"/>
          <w:jc w:val="center"/>
        </w:trPr>
        <w:tc>
          <w:tcPr>
            <w:tcW w:w="1213" w:type="pct"/>
          </w:tcPr>
          <w:p w:rsidR="00F70D30" w:rsidRPr="00581ACE" w:rsidRDefault="00F70D30" w:rsidP="003A65A9">
            <w:pPr>
              <w:suppressAutoHyphens/>
              <w:rPr>
                <w:rFonts w:cs="Times New Roman"/>
                <w:szCs w:val="24"/>
              </w:rPr>
            </w:pPr>
            <w:r w:rsidRPr="00581ACE">
              <w:rPr>
                <w:rFonts w:cs="Times New Roman"/>
                <w:szCs w:val="24"/>
              </w:rPr>
              <w:t>Особые условия допуска к работе</w:t>
            </w:r>
          </w:p>
        </w:tc>
        <w:tc>
          <w:tcPr>
            <w:tcW w:w="3787" w:type="pct"/>
          </w:tcPr>
          <w:p w:rsidR="00F70D30" w:rsidRPr="00581ACE" w:rsidRDefault="00F70D30" w:rsidP="003A65A9">
            <w:pPr>
              <w:suppressAutoHyphens/>
              <w:rPr>
                <w:rFonts w:cs="Times New Roman"/>
                <w:szCs w:val="24"/>
              </w:rPr>
            </w:pPr>
            <w:r w:rsidRPr="00581ACE">
              <w:rPr>
                <w:rFonts w:cs="Times New Roman"/>
                <w:szCs w:val="24"/>
              </w:rPr>
              <w:t>Лица не моложе 18 лет</w:t>
            </w:r>
            <w:r w:rsidRPr="00581ACE">
              <w:rPr>
                <w:rFonts w:cs="Times New Roman"/>
                <w:szCs w:val="24"/>
                <w:vertAlign w:val="superscript"/>
              </w:rPr>
              <w:endnoteReference w:id="3"/>
            </w:r>
          </w:p>
          <w:p w:rsidR="00F70D30" w:rsidRPr="00581ACE" w:rsidRDefault="00F70D30" w:rsidP="003A65A9">
            <w:pPr>
              <w:rPr>
                <w:rFonts w:cs="Times New Roman"/>
                <w:szCs w:val="24"/>
              </w:rPr>
            </w:pPr>
            <w:r w:rsidRPr="00581ACE">
              <w:rPr>
                <w:rFonts w:cs="Times New Roman"/>
                <w:szCs w:val="24"/>
                <w:lang w:eastAsia="en-US"/>
              </w:rPr>
              <w:t>Прохождение обязательных предварительных и периодических медицинских осмотров</w:t>
            </w:r>
            <w:r w:rsidRPr="00581ACE">
              <w:rPr>
                <w:rStyle w:val="af2"/>
                <w:szCs w:val="24"/>
              </w:rPr>
              <w:endnoteReference w:id="4"/>
            </w:r>
          </w:p>
          <w:p w:rsidR="00F70D30" w:rsidRPr="00581ACE" w:rsidRDefault="00F70D30" w:rsidP="003A65A9">
            <w:pPr>
              <w:suppressAutoHyphens/>
              <w:rPr>
                <w:rFonts w:cs="Times New Roman"/>
                <w:szCs w:val="24"/>
              </w:rPr>
            </w:pPr>
            <w:r w:rsidRPr="00581ACE">
              <w:rPr>
                <w:rFonts w:cs="Times New Roman"/>
                <w:szCs w:val="24"/>
              </w:rPr>
              <w:t>Прохождение обучения по охране труда и проверки знания требований охраны труда</w:t>
            </w:r>
            <w:r w:rsidRPr="00581ACE">
              <w:rPr>
                <w:rStyle w:val="af2"/>
                <w:szCs w:val="24"/>
              </w:rPr>
              <w:endnoteReference w:id="5"/>
            </w:r>
          </w:p>
          <w:p w:rsidR="00F70D30" w:rsidRPr="00581ACE" w:rsidRDefault="00F70D30" w:rsidP="003A65A9">
            <w:pPr>
              <w:rPr>
                <w:rFonts w:cs="Times New Roman"/>
                <w:szCs w:val="24"/>
              </w:rPr>
            </w:pPr>
            <w:r w:rsidRPr="00581ACE">
              <w:rPr>
                <w:rFonts w:cs="Times New Roman"/>
                <w:szCs w:val="24"/>
              </w:rPr>
              <w:t>Прохождение обучения мерам пожарной безопасности</w:t>
            </w:r>
            <w:r w:rsidRPr="00581ACE">
              <w:rPr>
                <w:rStyle w:val="af2"/>
                <w:szCs w:val="24"/>
              </w:rPr>
              <w:endnoteReference w:id="6"/>
            </w:r>
          </w:p>
          <w:p w:rsidR="00F70D30" w:rsidRPr="00581ACE" w:rsidRDefault="00F70D30" w:rsidP="003A65A9">
            <w:pPr>
              <w:suppressAutoHyphens/>
              <w:rPr>
                <w:rFonts w:cs="Times New Roman"/>
                <w:szCs w:val="24"/>
              </w:rPr>
            </w:pPr>
            <w:r w:rsidRPr="00581ACE">
              <w:rPr>
                <w:rFonts w:cs="Times New Roman"/>
                <w:szCs w:val="24"/>
              </w:rPr>
              <w:t>Наличие удостоверений</w:t>
            </w:r>
            <w:r w:rsidRPr="00581ACE">
              <w:rPr>
                <w:rStyle w:val="af8"/>
                <w:rFonts w:cs="Times New Roman"/>
                <w:sz w:val="24"/>
                <w:szCs w:val="24"/>
              </w:rPr>
              <w:t>:</w:t>
            </w:r>
          </w:p>
          <w:p w:rsidR="00F70D30" w:rsidRPr="00581ACE" w:rsidRDefault="00F70D30" w:rsidP="003A65A9">
            <w:pPr>
              <w:widowControl w:val="0"/>
              <w:autoSpaceDE w:val="0"/>
              <w:autoSpaceDN w:val="0"/>
              <w:adjustRightInd w:val="0"/>
              <w:rPr>
                <w:rFonts w:cs="Times New Roman"/>
                <w:szCs w:val="24"/>
              </w:rPr>
            </w:pPr>
            <w:r w:rsidRPr="00581ACE">
              <w:rPr>
                <w:rFonts w:cs="Times New Roman"/>
                <w:szCs w:val="24"/>
              </w:rPr>
              <w:t xml:space="preserve">- </w:t>
            </w:r>
            <w:r w:rsidRPr="00C910EB">
              <w:rPr>
                <w:rFonts w:cs="Times New Roman"/>
                <w:szCs w:val="24"/>
              </w:rPr>
              <w:t>на право обслуживания технологических трубопроводов</w:t>
            </w:r>
            <w:r>
              <w:rPr>
                <w:vertAlign w:val="superscript"/>
              </w:rPr>
              <w:t>7</w:t>
            </w:r>
            <w:r w:rsidRPr="00581ACE">
              <w:rPr>
                <w:rFonts w:cs="Times New Roman"/>
                <w:szCs w:val="24"/>
              </w:rPr>
              <w:t>;</w:t>
            </w:r>
          </w:p>
          <w:p w:rsidR="00F70D30" w:rsidRPr="00581ACE" w:rsidRDefault="00F70D30" w:rsidP="003A65A9">
            <w:pPr>
              <w:widowControl w:val="0"/>
              <w:autoSpaceDE w:val="0"/>
              <w:autoSpaceDN w:val="0"/>
              <w:adjustRightInd w:val="0"/>
              <w:rPr>
                <w:rFonts w:cs="Times New Roman"/>
                <w:szCs w:val="24"/>
              </w:rPr>
            </w:pPr>
            <w:r w:rsidRPr="00581ACE">
              <w:rPr>
                <w:rFonts w:cs="Times New Roman"/>
                <w:szCs w:val="24"/>
              </w:rPr>
              <w:t>- на право обслуживания трубопроводов пара и горячей воды</w:t>
            </w:r>
            <w:r>
              <w:rPr>
                <w:rStyle w:val="af2"/>
                <w:szCs w:val="24"/>
              </w:rPr>
              <w:endnoteReference w:id="7"/>
            </w:r>
            <w:r w:rsidRPr="00581ACE">
              <w:rPr>
                <w:rFonts w:cs="Times New Roman"/>
                <w:szCs w:val="24"/>
              </w:rPr>
              <w:t>;</w:t>
            </w:r>
          </w:p>
          <w:p w:rsidR="00F70D30" w:rsidRPr="00581ACE" w:rsidRDefault="00F70D30" w:rsidP="003A65A9">
            <w:pPr>
              <w:suppressAutoHyphens/>
              <w:rPr>
                <w:rFonts w:cs="Times New Roman"/>
                <w:szCs w:val="24"/>
              </w:rPr>
            </w:pPr>
            <w:r w:rsidRPr="00581ACE">
              <w:rPr>
                <w:rFonts w:cs="Times New Roman"/>
                <w:szCs w:val="24"/>
              </w:rPr>
              <w:t>- на право обслуживания</w:t>
            </w:r>
            <w:r>
              <w:rPr>
                <w:rFonts w:cs="Times New Roman"/>
                <w:szCs w:val="24"/>
              </w:rPr>
              <w:t xml:space="preserve"> оборудования и </w:t>
            </w:r>
            <w:r w:rsidRPr="00581ACE">
              <w:rPr>
                <w:rFonts w:cs="Times New Roman"/>
                <w:szCs w:val="24"/>
              </w:rPr>
              <w:t>сосудов, работающих под давлением</w:t>
            </w:r>
            <w:r>
              <w:rPr>
                <w:rFonts w:cs="Times New Roman"/>
                <w:szCs w:val="24"/>
                <w:vertAlign w:val="superscript"/>
              </w:rPr>
              <w:t xml:space="preserve">7 </w:t>
            </w:r>
            <w:r>
              <w:rPr>
                <w:rFonts w:cs="Times New Roman"/>
                <w:szCs w:val="24"/>
              </w:rPr>
              <w:t>(при необходимости)</w:t>
            </w:r>
            <w:r w:rsidRPr="00581ACE">
              <w:rPr>
                <w:rFonts w:cs="Times New Roman"/>
                <w:szCs w:val="24"/>
              </w:rPr>
              <w:t>;</w:t>
            </w:r>
          </w:p>
          <w:p w:rsidR="00F70D30" w:rsidRPr="00581ACE" w:rsidRDefault="00F70D30" w:rsidP="003A65A9">
            <w:pPr>
              <w:rPr>
                <w:rFonts w:cs="Times New Roman"/>
                <w:szCs w:val="24"/>
              </w:rPr>
            </w:pPr>
            <w:r w:rsidRPr="00581ACE">
              <w:rPr>
                <w:rFonts w:cs="Times New Roman"/>
                <w:szCs w:val="24"/>
              </w:rPr>
              <w:t>- на право проведения работ в замкнутых пространствах класса «А»</w:t>
            </w:r>
            <w:r w:rsidRPr="00581ACE">
              <w:rPr>
                <w:rStyle w:val="af2"/>
                <w:szCs w:val="24"/>
              </w:rPr>
              <w:endnoteReference w:id="8"/>
            </w:r>
            <w:r>
              <w:rPr>
                <w:rFonts w:cs="Times New Roman"/>
                <w:szCs w:val="24"/>
              </w:rPr>
              <w:t xml:space="preserve"> (при необходимости)</w:t>
            </w:r>
          </w:p>
          <w:p w:rsidR="00F70D30" w:rsidRPr="00581ACE" w:rsidRDefault="00F70D30" w:rsidP="003A65A9">
            <w:pPr>
              <w:rPr>
                <w:rFonts w:cs="Times New Roman"/>
                <w:szCs w:val="24"/>
              </w:rPr>
            </w:pPr>
            <w:r w:rsidRPr="00581ACE">
              <w:rPr>
                <w:rFonts w:cs="Times New Roman"/>
                <w:szCs w:val="24"/>
              </w:rPr>
              <w:t xml:space="preserve">Наличие </w:t>
            </w:r>
            <w:r w:rsidRPr="00581ACE">
              <w:rPr>
                <w:rFonts w:cs="Times New Roman"/>
                <w:szCs w:val="24"/>
                <w:lang w:val="en-US"/>
              </w:rPr>
              <w:t>I</w:t>
            </w:r>
            <w:r w:rsidRPr="00581ACE">
              <w:rPr>
                <w:rFonts w:cs="Times New Roman"/>
                <w:spacing w:val="-1"/>
                <w:szCs w:val="24"/>
              </w:rPr>
              <w:t xml:space="preserve"> </w:t>
            </w:r>
            <w:r w:rsidRPr="00581ACE">
              <w:rPr>
                <w:rFonts w:cs="Times New Roman"/>
                <w:szCs w:val="24"/>
              </w:rPr>
              <w:t>группы по электробезопасности</w:t>
            </w:r>
            <w:r w:rsidRPr="00581ACE">
              <w:rPr>
                <w:rFonts w:cs="Times New Roman"/>
                <w:szCs w:val="24"/>
                <w:vertAlign w:val="superscript"/>
              </w:rPr>
              <w:endnoteReference w:id="9"/>
            </w:r>
          </w:p>
        </w:tc>
      </w:tr>
      <w:tr w:rsidR="00F70D30" w:rsidRPr="00581ACE" w:rsidTr="003A65A9">
        <w:trPr>
          <w:trHeight w:val="20"/>
          <w:jc w:val="center"/>
        </w:trPr>
        <w:tc>
          <w:tcPr>
            <w:tcW w:w="1213" w:type="pct"/>
          </w:tcPr>
          <w:p w:rsidR="00F70D30" w:rsidRPr="00581ACE" w:rsidRDefault="00F70D30" w:rsidP="003A65A9">
            <w:pPr>
              <w:suppressAutoHyphens/>
              <w:rPr>
                <w:rFonts w:cs="Times New Roman"/>
                <w:szCs w:val="24"/>
              </w:rPr>
            </w:pPr>
            <w:r w:rsidRPr="00581ACE">
              <w:rPr>
                <w:rFonts w:cs="Times New Roman"/>
                <w:szCs w:val="24"/>
              </w:rPr>
              <w:t>Другие характеристики</w:t>
            </w:r>
          </w:p>
        </w:tc>
        <w:tc>
          <w:tcPr>
            <w:tcW w:w="3787" w:type="pct"/>
          </w:tcPr>
          <w:p w:rsidR="00F70D30" w:rsidRPr="00581ACE" w:rsidRDefault="00F70D30" w:rsidP="003A65A9">
            <w:pPr>
              <w:suppressAutoHyphens/>
              <w:rPr>
                <w:rFonts w:cs="Times New Roman"/>
                <w:szCs w:val="24"/>
              </w:rPr>
            </w:pPr>
            <w:r w:rsidRPr="00581ACE">
              <w:rPr>
                <w:rFonts w:cs="Times New Roman"/>
                <w:szCs w:val="24"/>
              </w:rPr>
              <w:t>Аппаратчик конденсации 4-го разряда, аппаратчик нейтрализации 4-го разряда, машинист газодувных машин 5-го разряда выполняют работы под руководством машиниста газодувных машин 6-го разряда</w:t>
            </w:r>
          </w:p>
        </w:tc>
      </w:tr>
    </w:tbl>
    <w:p w:rsidR="00F70D30" w:rsidRPr="00581ACE" w:rsidRDefault="00F70D30" w:rsidP="00F70D30">
      <w:pPr>
        <w:suppressAutoHyphens/>
        <w:rPr>
          <w:rFonts w:cs="Times New Roman"/>
          <w:szCs w:val="24"/>
        </w:rPr>
      </w:pPr>
    </w:p>
    <w:p w:rsidR="00F70D30" w:rsidRDefault="00F70D30" w:rsidP="00F70D30">
      <w:pPr>
        <w:suppressAutoHyphens/>
        <w:rPr>
          <w:rFonts w:cs="Times New Roman"/>
          <w:szCs w:val="24"/>
        </w:rPr>
      </w:pPr>
    </w:p>
    <w:p w:rsidR="00F70D30" w:rsidRDefault="00F70D30" w:rsidP="00F70D30">
      <w:pPr>
        <w:suppressAutoHyphens/>
        <w:rPr>
          <w:rFonts w:cs="Times New Roman"/>
          <w:szCs w:val="24"/>
        </w:rPr>
      </w:pPr>
    </w:p>
    <w:p w:rsidR="00F70D30" w:rsidRDefault="00F70D30" w:rsidP="00F70D30">
      <w:pPr>
        <w:suppressAutoHyphens/>
        <w:rPr>
          <w:rFonts w:cs="Times New Roman"/>
          <w:szCs w:val="24"/>
        </w:rPr>
      </w:pPr>
    </w:p>
    <w:p w:rsidR="00F70D30" w:rsidRPr="00581ACE" w:rsidRDefault="00F70D30" w:rsidP="00F70D30">
      <w:pPr>
        <w:suppressAutoHyphens/>
        <w:rPr>
          <w:rFonts w:cs="Times New Roman"/>
          <w:szCs w:val="24"/>
        </w:rPr>
      </w:pPr>
      <w:r w:rsidRPr="00581ACE">
        <w:rPr>
          <w:rFonts w:cs="Times New Roman"/>
          <w:szCs w:val="24"/>
        </w:rPr>
        <w:lastRenderedPageBreak/>
        <w:t>Дополнительные характеристики</w:t>
      </w:r>
    </w:p>
    <w:p w:rsidR="00F70D30" w:rsidRPr="00581ACE" w:rsidRDefault="00F70D30" w:rsidP="00F70D30">
      <w:pPr>
        <w:suppressAutoHyphens/>
        <w:rPr>
          <w:rFonts w:cs="Times New Roman"/>
          <w:szCs w:val="24"/>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263"/>
        <w:gridCol w:w="1134"/>
        <w:gridCol w:w="6798"/>
      </w:tblGrid>
      <w:tr w:rsidR="00F70D30" w:rsidRPr="00581ACE" w:rsidTr="003A65A9">
        <w:trPr>
          <w:trHeight w:val="20"/>
          <w:jc w:val="center"/>
        </w:trPr>
        <w:tc>
          <w:tcPr>
            <w:tcW w:w="1110" w:type="pct"/>
            <w:vAlign w:val="center"/>
          </w:tcPr>
          <w:p w:rsidR="00F70D30" w:rsidRPr="00581ACE" w:rsidRDefault="00F70D30" w:rsidP="003A65A9">
            <w:pPr>
              <w:suppressAutoHyphens/>
              <w:jc w:val="center"/>
              <w:rPr>
                <w:rFonts w:cs="Times New Roman"/>
                <w:szCs w:val="24"/>
              </w:rPr>
            </w:pPr>
            <w:r w:rsidRPr="00581ACE">
              <w:rPr>
                <w:rFonts w:cs="Times New Roman"/>
                <w:szCs w:val="24"/>
              </w:rPr>
              <w:t>Наименование документа</w:t>
            </w:r>
          </w:p>
        </w:tc>
        <w:tc>
          <w:tcPr>
            <w:tcW w:w="556" w:type="pct"/>
            <w:vAlign w:val="center"/>
          </w:tcPr>
          <w:p w:rsidR="00F70D30" w:rsidRPr="00581ACE" w:rsidRDefault="00F70D30" w:rsidP="003A65A9">
            <w:pPr>
              <w:suppressAutoHyphens/>
              <w:jc w:val="center"/>
              <w:rPr>
                <w:rFonts w:cs="Times New Roman"/>
                <w:szCs w:val="24"/>
              </w:rPr>
            </w:pPr>
            <w:r w:rsidRPr="00581ACE">
              <w:rPr>
                <w:rFonts w:cs="Times New Roman"/>
                <w:szCs w:val="24"/>
              </w:rPr>
              <w:t>Код</w:t>
            </w:r>
          </w:p>
        </w:tc>
        <w:tc>
          <w:tcPr>
            <w:tcW w:w="3334" w:type="pct"/>
            <w:vAlign w:val="center"/>
          </w:tcPr>
          <w:p w:rsidR="00F70D30" w:rsidRPr="00581ACE" w:rsidRDefault="00F70D30" w:rsidP="003A65A9">
            <w:pPr>
              <w:suppressAutoHyphens/>
              <w:jc w:val="center"/>
              <w:rPr>
                <w:rFonts w:cs="Times New Roman"/>
                <w:szCs w:val="24"/>
              </w:rPr>
            </w:pPr>
            <w:r w:rsidRPr="00581ACE">
              <w:rPr>
                <w:rFonts w:cs="Times New Roman"/>
                <w:szCs w:val="24"/>
              </w:rPr>
              <w:t>Наименование базовой группы, должности (профессии) или специальности</w:t>
            </w:r>
          </w:p>
        </w:tc>
      </w:tr>
      <w:tr w:rsidR="00F70D30" w:rsidRPr="00581ACE" w:rsidTr="003A65A9">
        <w:trPr>
          <w:trHeight w:val="20"/>
          <w:jc w:val="center"/>
        </w:trPr>
        <w:tc>
          <w:tcPr>
            <w:tcW w:w="1110" w:type="pct"/>
          </w:tcPr>
          <w:p w:rsidR="00F70D30" w:rsidRPr="00581ACE" w:rsidRDefault="00F70D30" w:rsidP="003A65A9">
            <w:pPr>
              <w:suppressAutoHyphens/>
              <w:rPr>
                <w:rFonts w:cs="Times New Roman"/>
                <w:szCs w:val="24"/>
              </w:rPr>
            </w:pPr>
            <w:r w:rsidRPr="00581ACE">
              <w:rPr>
                <w:rFonts w:cs="Times New Roman"/>
                <w:szCs w:val="24"/>
              </w:rPr>
              <w:t>ОКЗ</w:t>
            </w:r>
          </w:p>
        </w:tc>
        <w:tc>
          <w:tcPr>
            <w:tcW w:w="556" w:type="pct"/>
          </w:tcPr>
          <w:p w:rsidR="00F70D30" w:rsidRPr="00581ACE" w:rsidRDefault="00F70D30" w:rsidP="003A65A9">
            <w:pPr>
              <w:suppressAutoHyphens/>
              <w:rPr>
                <w:rFonts w:cs="Times New Roman"/>
                <w:strike/>
                <w:noProof/>
                <w:szCs w:val="24"/>
                <w:lang w:val="en-US"/>
              </w:rPr>
            </w:pPr>
            <w:r>
              <w:rPr>
                <w:rFonts w:cs="Times New Roman"/>
                <w:szCs w:val="24"/>
              </w:rPr>
              <w:t>8131</w:t>
            </w:r>
          </w:p>
        </w:tc>
        <w:tc>
          <w:tcPr>
            <w:tcW w:w="3334" w:type="pct"/>
          </w:tcPr>
          <w:p w:rsidR="00F70D30" w:rsidRPr="00581ACE" w:rsidRDefault="00F70D30" w:rsidP="003A65A9">
            <w:pPr>
              <w:suppressAutoHyphens/>
              <w:rPr>
                <w:rFonts w:cs="Times New Roman"/>
                <w:szCs w:val="24"/>
              </w:rPr>
            </w:pPr>
            <w:r>
              <w:rPr>
                <w:rFonts w:cs="Times New Roman"/>
                <w:szCs w:val="24"/>
              </w:rPr>
              <w:t>Операторы установок по переработке химического сырья</w:t>
            </w:r>
          </w:p>
        </w:tc>
      </w:tr>
      <w:tr w:rsidR="00F70D30" w:rsidRPr="00581ACE" w:rsidTr="003A65A9">
        <w:trPr>
          <w:trHeight w:val="20"/>
          <w:jc w:val="center"/>
        </w:trPr>
        <w:tc>
          <w:tcPr>
            <w:tcW w:w="1110" w:type="pct"/>
            <w:vMerge w:val="restart"/>
          </w:tcPr>
          <w:p w:rsidR="00F70D30" w:rsidRPr="00581ACE" w:rsidRDefault="00F70D30" w:rsidP="003A65A9">
            <w:pPr>
              <w:rPr>
                <w:rFonts w:cs="Times New Roman"/>
                <w:szCs w:val="24"/>
              </w:rPr>
            </w:pPr>
            <w:r w:rsidRPr="00581ACE">
              <w:rPr>
                <w:rFonts w:cs="Times New Roman"/>
                <w:szCs w:val="24"/>
              </w:rPr>
              <w:t>ЕТКС</w:t>
            </w:r>
          </w:p>
        </w:tc>
        <w:tc>
          <w:tcPr>
            <w:tcW w:w="556" w:type="pct"/>
          </w:tcPr>
          <w:p w:rsidR="00F70D30" w:rsidRPr="00581ACE" w:rsidRDefault="00F70D30" w:rsidP="003A65A9">
            <w:pPr>
              <w:rPr>
                <w:rFonts w:cs="Times New Roman"/>
                <w:noProof/>
                <w:szCs w:val="24"/>
              </w:rPr>
            </w:pPr>
            <w:r w:rsidRPr="00581ACE">
              <w:rPr>
                <w:rFonts w:cs="Times New Roman"/>
                <w:szCs w:val="24"/>
              </w:rPr>
              <w:t>§ 85</w:t>
            </w:r>
            <w:r w:rsidRPr="00581ACE">
              <w:rPr>
                <w:szCs w:val="24"/>
                <w:vertAlign w:val="superscript"/>
              </w:rPr>
              <w:endnoteReference w:id="10"/>
            </w:r>
          </w:p>
        </w:tc>
        <w:tc>
          <w:tcPr>
            <w:tcW w:w="3334" w:type="pct"/>
          </w:tcPr>
          <w:p w:rsidR="00F70D30" w:rsidRPr="00581ACE" w:rsidRDefault="00F70D30" w:rsidP="003A65A9">
            <w:pPr>
              <w:suppressAutoHyphens/>
              <w:rPr>
                <w:rFonts w:cs="Times New Roman"/>
                <w:szCs w:val="24"/>
              </w:rPr>
            </w:pPr>
            <w:r w:rsidRPr="00581ACE">
              <w:rPr>
                <w:rFonts w:cs="Times New Roman"/>
                <w:szCs w:val="24"/>
              </w:rPr>
              <w:t>Аппаратчик конденсации 4-го разряда</w:t>
            </w:r>
          </w:p>
        </w:tc>
      </w:tr>
      <w:tr w:rsidR="00F70D30" w:rsidRPr="00581ACE" w:rsidTr="003A65A9">
        <w:trPr>
          <w:trHeight w:val="20"/>
          <w:jc w:val="center"/>
        </w:trPr>
        <w:tc>
          <w:tcPr>
            <w:tcW w:w="1110" w:type="pct"/>
            <w:vMerge/>
          </w:tcPr>
          <w:p w:rsidR="00F70D30" w:rsidRPr="00581ACE" w:rsidRDefault="00F70D30" w:rsidP="003A65A9">
            <w:pPr>
              <w:rPr>
                <w:rFonts w:cs="Times New Roman"/>
                <w:szCs w:val="24"/>
              </w:rPr>
            </w:pPr>
          </w:p>
        </w:tc>
        <w:tc>
          <w:tcPr>
            <w:tcW w:w="556" w:type="pct"/>
          </w:tcPr>
          <w:p w:rsidR="00F70D30" w:rsidRPr="00581ACE" w:rsidRDefault="00F70D30" w:rsidP="003A65A9">
            <w:pPr>
              <w:rPr>
                <w:rFonts w:cs="Times New Roman"/>
                <w:noProof/>
                <w:szCs w:val="24"/>
              </w:rPr>
            </w:pPr>
            <w:r w:rsidRPr="00581ACE">
              <w:rPr>
                <w:rFonts w:cs="Times New Roman"/>
                <w:szCs w:val="24"/>
              </w:rPr>
              <w:t>§ 108</w:t>
            </w:r>
          </w:p>
        </w:tc>
        <w:tc>
          <w:tcPr>
            <w:tcW w:w="3334" w:type="pct"/>
          </w:tcPr>
          <w:p w:rsidR="00F70D30" w:rsidRPr="00581ACE" w:rsidRDefault="00F70D30" w:rsidP="003A65A9">
            <w:pPr>
              <w:rPr>
                <w:rFonts w:cs="Times New Roman"/>
                <w:noProof/>
                <w:szCs w:val="24"/>
              </w:rPr>
            </w:pPr>
            <w:r w:rsidRPr="00581ACE">
              <w:rPr>
                <w:rFonts w:cs="Times New Roman"/>
                <w:szCs w:val="24"/>
              </w:rPr>
              <w:t>Аппаратчик нейтрализации 4-го разряда</w:t>
            </w:r>
          </w:p>
        </w:tc>
      </w:tr>
      <w:tr w:rsidR="00F70D30" w:rsidRPr="00581ACE" w:rsidTr="003A65A9">
        <w:trPr>
          <w:trHeight w:val="20"/>
          <w:jc w:val="center"/>
        </w:trPr>
        <w:tc>
          <w:tcPr>
            <w:tcW w:w="1110" w:type="pct"/>
            <w:vMerge/>
          </w:tcPr>
          <w:p w:rsidR="00F70D30" w:rsidRPr="00581ACE" w:rsidRDefault="00F70D30" w:rsidP="003A65A9">
            <w:pPr>
              <w:rPr>
                <w:rFonts w:cs="Times New Roman"/>
                <w:szCs w:val="24"/>
              </w:rPr>
            </w:pPr>
          </w:p>
        </w:tc>
        <w:tc>
          <w:tcPr>
            <w:tcW w:w="556" w:type="pct"/>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rPr>
                <w:rFonts w:cs="Times New Roman"/>
                <w:szCs w:val="24"/>
              </w:rPr>
            </w:pPr>
            <w:r w:rsidRPr="00581ACE">
              <w:rPr>
                <w:rFonts w:cs="Times New Roman"/>
                <w:szCs w:val="24"/>
              </w:rPr>
              <w:t>§ 12</w:t>
            </w:r>
            <w:r w:rsidRPr="00581ACE">
              <w:rPr>
                <w:szCs w:val="24"/>
                <w:vertAlign w:val="superscript"/>
              </w:rPr>
              <w:endnoteReference w:id="11"/>
            </w:r>
          </w:p>
        </w:tc>
        <w:tc>
          <w:tcPr>
            <w:tcW w:w="3334" w:type="pct"/>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rPr>
                <w:rFonts w:cs="Times New Roman"/>
                <w:szCs w:val="24"/>
              </w:rPr>
            </w:pPr>
            <w:r w:rsidRPr="00581ACE">
              <w:rPr>
                <w:rFonts w:cs="Times New Roman"/>
                <w:szCs w:val="24"/>
              </w:rPr>
              <w:t>Аппаратчик получения сульфата аммония 4-го разряда</w:t>
            </w:r>
          </w:p>
        </w:tc>
      </w:tr>
      <w:tr w:rsidR="00F70D30" w:rsidRPr="00581ACE" w:rsidTr="003A65A9">
        <w:trPr>
          <w:trHeight w:val="20"/>
          <w:jc w:val="center"/>
        </w:trPr>
        <w:tc>
          <w:tcPr>
            <w:tcW w:w="1110" w:type="pct"/>
            <w:vMerge/>
          </w:tcPr>
          <w:p w:rsidR="00F70D30" w:rsidRPr="00581ACE" w:rsidRDefault="00F70D30" w:rsidP="003A65A9">
            <w:pPr>
              <w:rPr>
                <w:rFonts w:cs="Times New Roman"/>
                <w:szCs w:val="24"/>
              </w:rPr>
            </w:pPr>
          </w:p>
        </w:tc>
        <w:tc>
          <w:tcPr>
            <w:tcW w:w="556" w:type="pct"/>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rPr>
                <w:rFonts w:cs="Times New Roman"/>
                <w:szCs w:val="24"/>
              </w:rPr>
            </w:pPr>
            <w:r w:rsidRPr="00581ACE">
              <w:rPr>
                <w:rFonts w:cs="Times New Roman"/>
                <w:szCs w:val="24"/>
              </w:rPr>
              <w:t>§ 13</w:t>
            </w:r>
          </w:p>
        </w:tc>
        <w:tc>
          <w:tcPr>
            <w:tcW w:w="3334" w:type="pct"/>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rPr>
                <w:rFonts w:cs="Times New Roman"/>
                <w:szCs w:val="24"/>
              </w:rPr>
            </w:pPr>
            <w:r w:rsidRPr="00581ACE">
              <w:rPr>
                <w:rFonts w:cs="Times New Roman"/>
                <w:szCs w:val="24"/>
              </w:rPr>
              <w:t>Аппаратчик получения сульфата аммония 5-го</w:t>
            </w:r>
            <w:r>
              <w:rPr>
                <w:rFonts w:cs="Times New Roman"/>
                <w:szCs w:val="24"/>
              </w:rPr>
              <w:t>,</w:t>
            </w:r>
            <w:r w:rsidRPr="00581ACE">
              <w:rPr>
                <w:rFonts w:cs="Times New Roman"/>
                <w:szCs w:val="24"/>
              </w:rPr>
              <w:t xml:space="preserve"> 6-го разряда</w:t>
            </w:r>
          </w:p>
        </w:tc>
      </w:tr>
      <w:tr w:rsidR="00F70D30" w:rsidRPr="00581ACE" w:rsidTr="003A65A9">
        <w:trPr>
          <w:trHeight w:val="20"/>
          <w:jc w:val="center"/>
        </w:trPr>
        <w:tc>
          <w:tcPr>
            <w:tcW w:w="1110" w:type="pct"/>
            <w:vMerge/>
          </w:tcPr>
          <w:p w:rsidR="00F70D30" w:rsidRPr="00581ACE" w:rsidRDefault="00F70D30" w:rsidP="003A65A9">
            <w:pPr>
              <w:rPr>
                <w:rFonts w:cs="Times New Roman"/>
                <w:szCs w:val="24"/>
              </w:rPr>
            </w:pPr>
          </w:p>
        </w:tc>
        <w:tc>
          <w:tcPr>
            <w:tcW w:w="556" w:type="pct"/>
          </w:tcPr>
          <w:p w:rsidR="00F70D30" w:rsidRPr="00581ACE" w:rsidRDefault="00F70D30" w:rsidP="003A65A9">
            <w:pPr>
              <w:rPr>
                <w:rFonts w:cs="Times New Roman"/>
                <w:noProof/>
                <w:szCs w:val="24"/>
              </w:rPr>
            </w:pPr>
            <w:r w:rsidRPr="00581ACE">
              <w:rPr>
                <w:rFonts w:cs="Times New Roman"/>
                <w:szCs w:val="24"/>
              </w:rPr>
              <w:t>§ 183</w:t>
            </w:r>
            <w:r w:rsidRPr="00581ACE">
              <w:rPr>
                <w:szCs w:val="24"/>
                <w:vertAlign w:val="superscript"/>
              </w:rPr>
              <w:endnoteReference w:id="12"/>
            </w:r>
          </w:p>
        </w:tc>
        <w:tc>
          <w:tcPr>
            <w:tcW w:w="3334" w:type="pct"/>
          </w:tcPr>
          <w:p w:rsidR="00F70D30" w:rsidRPr="00581ACE" w:rsidRDefault="00F70D30" w:rsidP="003A65A9">
            <w:pPr>
              <w:rPr>
                <w:rFonts w:cs="Times New Roman"/>
                <w:szCs w:val="24"/>
              </w:rPr>
            </w:pPr>
            <w:r w:rsidRPr="00581ACE">
              <w:rPr>
                <w:rFonts w:cs="Times New Roman"/>
                <w:szCs w:val="24"/>
              </w:rPr>
              <w:t xml:space="preserve">Машинист газодувных машин </w:t>
            </w:r>
            <w:r w:rsidR="00B77860">
              <w:rPr>
                <w:rFonts w:cs="Times New Roman"/>
                <w:szCs w:val="24"/>
              </w:rPr>
              <w:t>(</w:t>
            </w:r>
            <w:r w:rsidRPr="00581ACE">
              <w:rPr>
                <w:rFonts w:cs="Times New Roman"/>
                <w:szCs w:val="24"/>
              </w:rPr>
              <w:t>5-</w:t>
            </w:r>
            <w:r w:rsidR="00B77860">
              <w:rPr>
                <w:rFonts w:cs="Times New Roman"/>
                <w:szCs w:val="24"/>
              </w:rPr>
              <w:t>й</w:t>
            </w:r>
            <w:r w:rsidRPr="00581ACE">
              <w:rPr>
                <w:rFonts w:cs="Times New Roman"/>
                <w:szCs w:val="24"/>
              </w:rPr>
              <w:t xml:space="preserve"> разряд</w:t>
            </w:r>
            <w:r w:rsidR="00B77860">
              <w:rPr>
                <w:rFonts w:cs="Times New Roman"/>
                <w:szCs w:val="24"/>
              </w:rPr>
              <w:t>)</w:t>
            </w:r>
          </w:p>
        </w:tc>
      </w:tr>
      <w:tr w:rsidR="00F70D30" w:rsidRPr="00581ACE" w:rsidTr="003A65A9">
        <w:trPr>
          <w:trHeight w:val="20"/>
          <w:jc w:val="center"/>
        </w:trPr>
        <w:tc>
          <w:tcPr>
            <w:tcW w:w="1110" w:type="pct"/>
            <w:vMerge w:val="restart"/>
          </w:tcPr>
          <w:p w:rsidR="00F70D30" w:rsidRPr="00581ACE" w:rsidRDefault="00F70D30" w:rsidP="003A65A9">
            <w:pPr>
              <w:rPr>
                <w:rFonts w:cs="Times New Roman"/>
                <w:szCs w:val="24"/>
              </w:rPr>
            </w:pPr>
            <w:r w:rsidRPr="00581ACE">
              <w:rPr>
                <w:rFonts w:cs="Times New Roman"/>
                <w:szCs w:val="24"/>
              </w:rPr>
              <w:t>ОКПДТР</w:t>
            </w:r>
            <w:r w:rsidRPr="00581ACE">
              <w:rPr>
                <w:rFonts w:cs="Times New Roman"/>
                <w:szCs w:val="24"/>
                <w:vertAlign w:val="superscript"/>
              </w:rPr>
              <w:endnoteReference w:id="13"/>
            </w:r>
          </w:p>
        </w:tc>
        <w:tc>
          <w:tcPr>
            <w:tcW w:w="556" w:type="pct"/>
          </w:tcPr>
          <w:p w:rsidR="00F70D30" w:rsidRPr="00581ACE" w:rsidRDefault="00F70D30" w:rsidP="003A65A9">
            <w:pPr>
              <w:rPr>
                <w:rFonts w:cs="Times New Roman"/>
                <w:szCs w:val="24"/>
              </w:rPr>
            </w:pPr>
            <w:r w:rsidRPr="00581ACE">
              <w:rPr>
                <w:rFonts w:cs="Times New Roman"/>
                <w:szCs w:val="24"/>
              </w:rPr>
              <w:t>10321</w:t>
            </w:r>
          </w:p>
        </w:tc>
        <w:tc>
          <w:tcPr>
            <w:tcW w:w="3334" w:type="pct"/>
          </w:tcPr>
          <w:p w:rsidR="00F70D30" w:rsidRPr="00581ACE" w:rsidRDefault="00F70D30" w:rsidP="003A65A9">
            <w:pPr>
              <w:rPr>
                <w:rFonts w:cs="Times New Roman"/>
                <w:szCs w:val="24"/>
              </w:rPr>
            </w:pPr>
            <w:r w:rsidRPr="00581ACE">
              <w:rPr>
                <w:rFonts w:cs="Times New Roman"/>
                <w:szCs w:val="24"/>
              </w:rPr>
              <w:t>Аппаратчик конденсации</w:t>
            </w:r>
          </w:p>
        </w:tc>
      </w:tr>
      <w:tr w:rsidR="00F70D30" w:rsidRPr="00581ACE" w:rsidTr="003A65A9">
        <w:trPr>
          <w:trHeight w:val="20"/>
          <w:jc w:val="center"/>
        </w:trPr>
        <w:tc>
          <w:tcPr>
            <w:tcW w:w="1110" w:type="pct"/>
            <w:vMerge/>
          </w:tcPr>
          <w:p w:rsidR="00F70D30" w:rsidRPr="00581ACE" w:rsidRDefault="00F70D30" w:rsidP="003A65A9">
            <w:pPr>
              <w:rPr>
                <w:rFonts w:cs="Times New Roman"/>
                <w:szCs w:val="24"/>
              </w:rPr>
            </w:pPr>
          </w:p>
        </w:tc>
        <w:tc>
          <w:tcPr>
            <w:tcW w:w="556" w:type="pct"/>
          </w:tcPr>
          <w:p w:rsidR="00F70D30" w:rsidRPr="00581ACE" w:rsidRDefault="00F70D30" w:rsidP="003A65A9">
            <w:pPr>
              <w:rPr>
                <w:rFonts w:cs="Times New Roman"/>
                <w:szCs w:val="24"/>
              </w:rPr>
            </w:pPr>
            <w:r w:rsidRPr="00581ACE">
              <w:rPr>
                <w:rFonts w:cs="Times New Roman"/>
                <w:szCs w:val="24"/>
              </w:rPr>
              <w:t>10386</w:t>
            </w:r>
          </w:p>
        </w:tc>
        <w:tc>
          <w:tcPr>
            <w:tcW w:w="3334" w:type="pct"/>
          </w:tcPr>
          <w:p w:rsidR="00F70D30" w:rsidRPr="00581ACE" w:rsidRDefault="00F70D30" w:rsidP="003A65A9">
            <w:pPr>
              <w:rPr>
                <w:rFonts w:cs="Times New Roman"/>
                <w:szCs w:val="24"/>
              </w:rPr>
            </w:pPr>
            <w:r w:rsidRPr="00581ACE">
              <w:rPr>
                <w:rFonts w:cs="Times New Roman"/>
                <w:szCs w:val="24"/>
              </w:rPr>
              <w:t>Аппаратчик нейтрализации</w:t>
            </w:r>
          </w:p>
        </w:tc>
      </w:tr>
      <w:tr w:rsidR="00F70D30" w:rsidRPr="00581ACE" w:rsidTr="003A65A9">
        <w:trPr>
          <w:trHeight w:val="20"/>
          <w:jc w:val="center"/>
        </w:trPr>
        <w:tc>
          <w:tcPr>
            <w:tcW w:w="1110" w:type="pct"/>
            <w:vMerge/>
          </w:tcPr>
          <w:p w:rsidR="00F70D30" w:rsidRPr="00581ACE" w:rsidRDefault="00F70D30" w:rsidP="003A65A9">
            <w:pPr>
              <w:rPr>
                <w:rFonts w:cs="Times New Roman"/>
                <w:szCs w:val="24"/>
              </w:rPr>
            </w:pPr>
          </w:p>
        </w:tc>
        <w:tc>
          <w:tcPr>
            <w:tcW w:w="556" w:type="pct"/>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rPr>
                <w:rFonts w:cs="Times New Roman"/>
                <w:szCs w:val="24"/>
              </w:rPr>
            </w:pPr>
            <w:r w:rsidRPr="00581ACE">
              <w:rPr>
                <w:rFonts w:cs="Times New Roman"/>
                <w:szCs w:val="24"/>
              </w:rPr>
              <w:t>10600</w:t>
            </w:r>
          </w:p>
        </w:tc>
        <w:tc>
          <w:tcPr>
            <w:tcW w:w="3334" w:type="pct"/>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rPr>
                <w:rFonts w:cs="Times New Roman"/>
                <w:szCs w:val="24"/>
              </w:rPr>
            </w:pPr>
            <w:r w:rsidRPr="00581ACE">
              <w:rPr>
                <w:rFonts w:cs="Times New Roman"/>
                <w:szCs w:val="24"/>
              </w:rPr>
              <w:t>Аппаратчик получения сульфата аммония</w:t>
            </w:r>
          </w:p>
        </w:tc>
      </w:tr>
      <w:tr w:rsidR="00F70D30" w:rsidRPr="00581ACE" w:rsidTr="003A65A9">
        <w:trPr>
          <w:trHeight w:val="20"/>
          <w:jc w:val="center"/>
        </w:trPr>
        <w:tc>
          <w:tcPr>
            <w:tcW w:w="1110" w:type="pct"/>
            <w:vMerge/>
          </w:tcPr>
          <w:p w:rsidR="00F70D30" w:rsidRPr="00581ACE" w:rsidRDefault="00F70D30" w:rsidP="003A65A9">
            <w:pPr>
              <w:rPr>
                <w:rFonts w:cs="Times New Roman"/>
                <w:szCs w:val="24"/>
              </w:rPr>
            </w:pPr>
          </w:p>
        </w:tc>
        <w:tc>
          <w:tcPr>
            <w:tcW w:w="556" w:type="pct"/>
          </w:tcPr>
          <w:p w:rsidR="00F70D30" w:rsidRPr="00581ACE" w:rsidRDefault="00F70D30" w:rsidP="003A65A9">
            <w:pPr>
              <w:rPr>
                <w:rFonts w:cs="Times New Roman"/>
                <w:szCs w:val="24"/>
              </w:rPr>
            </w:pPr>
            <w:r w:rsidRPr="00581ACE">
              <w:rPr>
                <w:rFonts w:cs="Times New Roman"/>
                <w:szCs w:val="24"/>
              </w:rPr>
              <w:t>13652</w:t>
            </w:r>
          </w:p>
        </w:tc>
        <w:tc>
          <w:tcPr>
            <w:tcW w:w="3334" w:type="pct"/>
          </w:tcPr>
          <w:p w:rsidR="00F70D30" w:rsidRPr="00581ACE" w:rsidRDefault="00F70D30" w:rsidP="003A65A9">
            <w:pPr>
              <w:rPr>
                <w:rFonts w:cs="Times New Roman"/>
                <w:szCs w:val="24"/>
              </w:rPr>
            </w:pPr>
            <w:r w:rsidRPr="00581ACE">
              <w:rPr>
                <w:rFonts w:cs="Times New Roman"/>
                <w:szCs w:val="24"/>
              </w:rPr>
              <w:t>Машинист газодувных машин</w:t>
            </w:r>
          </w:p>
        </w:tc>
      </w:tr>
    </w:tbl>
    <w:p w:rsidR="00F70D30" w:rsidRPr="00581ACE" w:rsidRDefault="00F70D30" w:rsidP="00F70D30">
      <w:pPr>
        <w:suppressAutoHyphens/>
        <w:rPr>
          <w:rFonts w:cs="Times New Roman"/>
          <w:szCs w:val="24"/>
        </w:rPr>
      </w:pPr>
    </w:p>
    <w:p w:rsidR="00F70D30" w:rsidRPr="004B4F68" w:rsidRDefault="00F70D30" w:rsidP="00F70D30">
      <w:pPr>
        <w:rPr>
          <w:b/>
          <w:bCs/>
        </w:rPr>
      </w:pPr>
      <w:r w:rsidRPr="004B4F68">
        <w:rPr>
          <w:b/>
          <w:bCs/>
        </w:rPr>
        <w:t>3.1</w:t>
      </w:r>
      <w:r>
        <w:rPr>
          <w:b/>
          <w:bCs/>
        </w:rPr>
        <w:t>.1.</w:t>
      </w:r>
      <w:r w:rsidRPr="004B4F68">
        <w:rPr>
          <w:b/>
          <w:bCs/>
        </w:rPr>
        <w:t xml:space="preserve"> Трудовая функция </w:t>
      </w:r>
    </w:p>
    <w:p w:rsidR="00F70D30" w:rsidRPr="00581ACE" w:rsidRDefault="00F70D30" w:rsidP="00F70D30"/>
    <w:tbl>
      <w:tblPr>
        <w:tblW w:w="5000" w:type="pct"/>
        <w:jc w:val="center"/>
        <w:tblLayout w:type="fixed"/>
        <w:tblLook w:val="01E0" w:firstRow="1" w:lastRow="1" w:firstColumn="1" w:lastColumn="1" w:noHBand="0" w:noVBand="0"/>
      </w:tblPr>
      <w:tblGrid>
        <w:gridCol w:w="1560"/>
        <w:gridCol w:w="4819"/>
        <w:gridCol w:w="567"/>
        <w:gridCol w:w="963"/>
        <w:gridCol w:w="1703"/>
        <w:gridCol w:w="588"/>
      </w:tblGrid>
      <w:tr w:rsidR="00F70D30" w:rsidRPr="00581ACE" w:rsidTr="003A65A9">
        <w:trPr>
          <w:jc w:val="center"/>
        </w:trPr>
        <w:tc>
          <w:tcPr>
            <w:tcW w:w="1560" w:type="dxa"/>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Наименование</w:t>
            </w:r>
          </w:p>
        </w:tc>
        <w:tc>
          <w:tcPr>
            <w:tcW w:w="4819" w:type="dxa"/>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suppressAutoHyphens/>
              <w:rPr>
                <w:rFonts w:cs="Times New Roman"/>
                <w:szCs w:val="24"/>
              </w:rPr>
            </w:pPr>
            <w:r w:rsidRPr="00581ACE">
              <w:rPr>
                <w:rFonts w:cs="Times New Roman"/>
                <w:szCs w:val="24"/>
              </w:rPr>
              <w:t>Обслуживание оборудования машинного зала</w:t>
            </w:r>
          </w:p>
        </w:tc>
        <w:tc>
          <w:tcPr>
            <w:tcW w:w="567" w:type="dxa"/>
            <w:tcBorders>
              <w:left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Код</w:t>
            </w:r>
          </w:p>
        </w:tc>
        <w:tc>
          <w:tcPr>
            <w:tcW w:w="963" w:type="dxa"/>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rPr>
            </w:pPr>
            <w:r>
              <w:rPr>
                <w:szCs w:val="24"/>
                <w:lang w:val="en-US"/>
              </w:rPr>
              <w:t>A</w:t>
            </w:r>
            <w:r w:rsidRPr="00581ACE">
              <w:rPr>
                <w:rFonts w:cs="Times New Roman"/>
                <w:szCs w:val="24"/>
              </w:rPr>
              <w:t>/01.3</w:t>
            </w:r>
          </w:p>
        </w:tc>
        <w:tc>
          <w:tcPr>
            <w:tcW w:w="1703" w:type="dxa"/>
            <w:tcBorders>
              <w:left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vertAlign w:val="superscript"/>
              </w:rPr>
            </w:pPr>
            <w:r>
              <w:rPr>
                <w:rFonts w:cs="Times New Roman"/>
                <w:sz w:val="20"/>
                <w:szCs w:val="20"/>
              </w:rPr>
              <w:t>Уровень (подуровень) квалификации</w:t>
            </w:r>
          </w:p>
        </w:tc>
        <w:tc>
          <w:tcPr>
            <w:tcW w:w="588" w:type="dxa"/>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Cs w:val="24"/>
              </w:rPr>
            </w:pPr>
            <w:r w:rsidRPr="00581ACE">
              <w:rPr>
                <w:rFonts w:cs="Times New Roman"/>
                <w:szCs w:val="24"/>
              </w:rPr>
              <w:t>3.1</w:t>
            </w:r>
          </w:p>
        </w:tc>
      </w:tr>
    </w:tbl>
    <w:p w:rsidR="00F70D30" w:rsidRPr="00581ACE" w:rsidRDefault="00F70D30" w:rsidP="00F70D30">
      <w:pPr>
        <w:suppressAutoHyphens/>
        <w:rPr>
          <w:rFonts w:cs="Times New Roman"/>
          <w:szCs w:val="24"/>
        </w:rPr>
      </w:pPr>
    </w:p>
    <w:tbl>
      <w:tblPr>
        <w:tblW w:w="5004" w:type="pct"/>
        <w:jc w:val="center"/>
        <w:tblLook w:val="00A0" w:firstRow="1" w:lastRow="0" w:firstColumn="1" w:lastColumn="0" w:noHBand="0" w:noVBand="0"/>
      </w:tblPr>
      <w:tblGrid>
        <w:gridCol w:w="2586"/>
        <w:gridCol w:w="1162"/>
        <w:gridCol w:w="625"/>
        <w:gridCol w:w="1873"/>
        <w:gridCol w:w="280"/>
        <w:gridCol w:w="1132"/>
        <w:gridCol w:w="2555"/>
      </w:tblGrid>
      <w:tr w:rsidR="00F70D30" w:rsidRPr="00581ACE" w:rsidTr="003A65A9">
        <w:trPr>
          <w:jc w:val="center"/>
        </w:trPr>
        <w:tc>
          <w:tcPr>
            <w:tcW w:w="1266" w:type="pct"/>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Происхождение трудовой функции</w:t>
            </w:r>
          </w:p>
        </w:tc>
        <w:tc>
          <w:tcPr>
            <w:tcW w:w="569" w:type="pct"/>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Оригинал</w:t>
            </w:r>
          </w:p>
        </w:tc>
        <w:tc>
          <w:tcPr>
            <w:tcW w:w="306" w:type="pct"/>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rPr>
            </w:pPr>
            <w:r w:rsidRPr="00581ACE">
              <w:rPr>
                <w:rFonts w:cs="Times New Roman"/>
                <w:szCs w:val="24"/>
              </w:rPr>
              <w:t>Х</w:t>
            </w:r>
          </w:p>
        </w:tc>
        <w:tc>
          <w:tcPr>
            <w:tcW w:w="917" w:type="pct"/>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Заимствовано из оригинала</w:t>
            </w:r>
          </w:p>
        </w:tc>
        <w:tc>
          <w:tcPr>
            <w:tcW w:w="137" w:type="pct"/>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p>
        </w:tc>
        <w:tc>
          <w:tcPr>
            <w:tcW w:w="554"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c>
          <w:tcPr>
            <w:tcW w:w="1251"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r>
      <w:tr w:rsidR="00F70D30" w:rsidRPr="00581ACE" w:rsidTr="003A65A9">
        <w:trPr>
          <w:jc w:val="center"/>
        </w:trPr>
        <w:tc>
          <w:tcPr>
            <w:tcW w:w="1266" w:type="pct"/>
            <w:vAlign w:val="center"/>
          </w:tcPr>
          <w:p w:rsidR="00F70D30" w:rsidRPr="00581ACE" w:rsidRDefault="00F70D30" w:rsidP="003A65A9">
            <w:pPr>
              <w:suppressAutoHyphens/>
              <w:rPr>
                <w:rFonts w:cs="Times New Roman"/>
                <w:sz w:val="20"/>
                <w:szCs w:val="20"/>
              </w:rPr>
            </w:pPr>
          </w:p>
        </w:tc>
        <w:tc>
          <w:tcPr>
            <w:tcW w:w="569"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306"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917"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137"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554" w:type="pct"/>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Код оригинала</w:t>
            </w:r>
          </w:p>
        </w:tc>
        <w:tc>
          <w:tcPr>
            <w:tcW w:w="1251" w:type="pct"/>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Регистрационный номер профессионального стандарта</w:t>
            </w:r>
          </w:p>
        </w:tc>
      </w:tr>
    </w:tbl>
    <w:p w:rsidR="00F70D30" w:rsidRPr="00581ACE" w:rsidRDefault="00F70D30" w:rsidP="00F70D30">
      <w:pPr>
        <w:suppressAutoHyphens/>
        <w:rPr>
          <w:rFonts w:cs="Times New Roman"/>
          <w:szCs w:val="24"/>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263"/>
        <w:gridCol w:w="7932"/>
      </w:tblGrid>
      <w:tr w:rsidR="00F70D30" w:rsidRPr="00581ACE" w:rsidTr="003A65A9">
        <w:trPr>
          <w:trHeight w:val="20"/>
          <w:jc w:val="center"/>
        </w:trPr>
        <w:tc>
          <w:tcPr>
            <w:tcW w:w="1110" w:type="pct"/>
            <w:vMerge w:val="restart"/>
          </w:tcPr>
          <w:p w:rsidR="00F70D30" w:rsidRPr="00581ACE" w:rsidRDefault="00F70D30" w:rsidP="003A65A9">
            <w:pPr>
              <w:suppressAutoHyphens/>
              <w:rPr>
                <w:rFonts w:cs="Times New Roman"/>
                <w:szCs w:val="24"/>
              </w:rPr>
            </w:pPr>
            <w:r w:rsidRPr="00581ACE">
              <w:rPr>
                <w:rFonts w:cs="Times New Roman"/>
                <w:szCs w:val="24"/>
              </w:rPr>
              <w:t>Трудовые действия</w:t>
            </w:r>
          </w:p>
        </w:tc>
        <w:tc>
          <w:tcPr>
            <w:tcW w:w="3890" w:type="pct"/>
          </w:tcPr>
          <w:p w:rsidR="00F70D30" w:rsidRPr="00581ACE" w:rsidRDefault="00F70D30" w:rsidP="003A65A9">
            <w:pPr>
              <w:contextualSpacing/>
              <w:jc w:val="both"/>
              <w:rPr>
                <w:rFonts w:cs="Times New Roman"/>
                <w:szCs w:val="24"/>
              </w:rPr>
            </w:pPr>
            <w:r w:rsidRPr="00581ACE">
              <w:rPr>
                <w:rFonts w:cs="Times New Roman"/>
                <w:szCs w:val="24"/>
              </w:rPr>
              <w:t>Получение (передача) при приеме-сдаче смены информации о сменном производственном задании, состоянии рабочего места, неполадках в работе оборудования отделения машинного зала (</w:t>
            </w:r>
            <w:r>
              <w:rPr>
                <w:rFonts w:cs="Times New Roman"/>
                <w:szCs w:val="24"/>
              </w:rPr>
              <w:t xml:space="preserve">далее – </w:t>
            </w:r>
            <w:r w:rsidRPr="00581ACE">
              <w:rPr>
                <w:rFonts w:cs="Times New Roman"/>
                <w:szCs w:val="24"/>
              </w:rPr>
              <w:t xml:space="preserve">ОМЗ), принятых мерах по </w:t>
            </w:r>
            <w:r>
              <w:rPr>
                <w:rFonts w:cs="Times New Roman"/>
                <w:szCs w:val="24"/>
              </w:rPr>
              <w:t xml:space="preserve">их </w:t>
            </w:r>
            <w:r w:rsidRPr="00581ACE">
              <w:rPr>
                <w:rFonts w:cs="Times New Roman"/>
                <w:szCs w:val="24"/>
              </w:rPr>
              <w:t>устранению</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contextualSpacing/>
              <w:jc w:val="both"/>
              <w:rPr>
                <w:rFonts w:cs="Times New Roman"/>
                <w:szCs w:val="24"/>
              </w:rPr>
            </w:pPr>
            <w:r w:rsidRPr="00581ACE">
              <w:rPr>
                <w:rFonts w:cs="Times New Roman"/>
                <w:szCs w:val="24"/>
              </w:rPr>
              <w:t>Проверка наличия, комплектности, чистоты и исправности системы аспирации, ограждений, средств коллективной и индивидуальной защиты</w:t>
            </w:r>
            <w:r>
              <w:rPr>
                <w:rFonts w:cs="Times New Roman"/>
                <w:szCs w:val="24"/>
              </w:rPr>
              <w:t>,</w:t>
            </w:r>
            <w:r w:rsidRPr="00581ACE">
              <w:rPr>
                <w:rFonts w:cs="Times New Roman"/>
                <w:szCs w:val="24"/>
              </w:rPr>
              <w:t xml:space="preserve"> </w:t>
            </w:r>
            <w:r>
              <w:rPr>
                <w:rFonts w:cs="Times New Roman"/>
                <w:szCs w:val="24"/>
              </w:rPr>
              <w:t xml:space="preserve">средств </w:t>
            </w:r>
            <w:r w:rsidRPr="00581ACE">
              <w:rPr>
                <w:rFonts w:cs="Times New Roman"/>
                <w:szCs w:val="24"/>
              </w:rPr>
              <w:t xml:space="preserve">связи, производственной сигнализации, освещения, блокировок, аварийного инструмента, противопожарного оборудования на рабочем месте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contextualSpacing/>
              <w:jc w:val="both"/>
              <w:rPr>
                <w:rFonts w:cs="Times New Roman"/>
                <w:szCs w:val="24"/>
              </w:rPr>
            </w:pPr>
            <w:r w:rsidRPr="00581ACE">
              <w:rPr>
                <w:rFonts w:cs="Times New Roman"/>
                <w:szCs w:val="24"/>
              </w:rPr>
              <w:t>Контроль состояния и работы вентиляционных установок и аварийных вентиляторов ОМЗ</w:t>
            </w:r>
            <w:r w:rsidRPr="00581ACE">
              <w:rPr>
                <w:rFonts w:cs="Times New Roman"/>
                <w:szCs w:val="24"/>
                <w:lang w:eastAsia="en-US"/>
              </w:rPr>
              <w:t xml:space="preserve">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contextualSpacing/>
              <w:jc w:val="both"/>
              <w:rPr>
                <w:rFonts w:cs="Times New Roman"/>
                <w:szCs w:val="24"/>
              </w:rPr>
            </w:pPr>
            <w:r w:rsidRPr="00581ACE">
              <w:rPr>
                <w:rFonts w:cs="Times New Roman"/>
                <w:szCs w:val="24"/>
              </w:rPr>
              <w:t>Контроль технического состояния оборудования и механизмов для охлаждения коксового газа в первичных газовых холодильниках (далее</w:t>
            </w:r>
            <w:r>
              <w:rPr>
                <w:rFonts w:cs="Times New Roman"/>
                <w:szCs w:val="24"/>
              </w:rPr>
              <w:t xml:space="preserve"> –</w:t>
            </w:r>
            <w:r w:rsidRPr="00581ACE">
              <w:rPr>
                <w:rFonts w:cs="Times New Roman"/>
                <w:szCs w:val="24"/>
              </w:rPr>
              <w:t xml:space="preserve"> ПГХ), электрофильтрах, скрубберах </w:t>
            </w:r>
            <w:r>
              <w:rPr>
                <w:rFonts w:cs="Times New Roman"/>
                <w:szCs w:val="24"/>
              </w:rPr>
              <w:t>Вентури</w:t>
            </w:r>
            <w:r w:rsidRPr="00581ACE">
              <w:rPr>
                <w:rFonts w:cs="Times New Roman"/>
                <w:szCs w:val="24"/>
              </w:rPr>
              <w:t>, аппаратах воздушного охлаждения газа (далее</w:t>
            </w:r>
            <w:r>
              <w:rPr>
                <w:rFonts w:cs="Times New Roman"/>
                <w:szCs w:val="24"/>
              </w:rPr>
              <w:t xml:space="preserve"> –</w:t>
            </w:r>
            <w:r w:rsidRPr="00581ACE">
              <w:rPr>
                <w:rFonts w:cs="Times New Roman"/>
                <w:szCs w:val="24"/>
              </w:rPr>
              <w:t xml:space="preserve"> АВОГ) для недопущения повышения температуры коксового газа перед газодувными машинами </w:t>
            </w:r>
            <w:r>
              <w:rPr>
                <w:rFonts w:cs="Times New Roman"/>
                <w:szCs w:val="24"/>
              </w:rPr>
              <w:t>сверх</w:t>
            </w:r>
            <w:r w:rsidRPr="00581ACE">
              <w:rPr>
                <w:rFonts w:cs="Times New Roman"/>
                <w:szCs w:val="24"/>
              </w:rPr>
              <w:t xml:space="preserve"> заданных значений</w:t>
            </w:r>
            <w:r w:rsidRPr="00581ACE">
              <w:rPr>
                <w:rFonts w:cs="Times New Roman"/>
                <w:szCs w:val="24"/>
                <w:lang w:eastAsia="en-US"/>
              </w:rPr>
              <w:t xml:space="preserve">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contextualSpacing/>
              <w:jc w:val="both"/>
              <w:rPr>
                <w:rFonts w:cs="Times New Roman"/>
                <w:szCs w:val="24"/>
              </w:rPr>
            </w:pPr>
            <w:r w:rsidRPr="00581ACE">
              <w:rPr>
                <w:rFonts w:cs="Times New Roman"/>
                <w:szCs w:val="24"/>
              </w:rPr>
              <w:t xml:space="preserve">Пуск в работу и остановка ПГХ, электрофильтров, скрубберов </w:t>
            </w:r>
            <w:r>
              <w:rPr>
                <w:rFonts w:cs="Times New Roman"/>
                <w:szCs w:val="24"/>
              </w:rPr>
              <w:t>Вентури</w:t>
            </w:r>
            <w:r w:rsidRPr="00581ACE">
              <w:rPr>
                <w:rFonts w:cs="Times New Roman"/>
                <w:szCs w:val="24"/>
              </w:rPr>
              <w:t xml:space="preserve">, АВОГ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contextualSpacing/>
              <w:jc w:val="both"/>
              <w:rPr>
                <w:rFonts w:cs="Times New Roman"/>
                <w:szCs w:val="24"/>
              </w:rPr>
            </w:pPr>
            <w:r w:rsidRPr="00581ACE">
              <w:rPr>
                <w:rFonts w:cs="Times New Roman"/>
                <w:szCs w:val="24"/>
              </w:rPr>
              <w:t xml:space="preserve">Контроль за стоком конденсата газа с ПГХ, электрофильтров, скрубберов </w:t>
            </w:r>
            <w:r>
              <w:rPr>
                <w:rFonts w:cs="Times New Roman"/>
                <w:szCs w:val="24"/>
              </w:rPr>
              <w:t>Вентури</w:t>
            </w:r>
            <w:r w:rsidRPr="00581ACE">
              <w:rPr>
                <w:rFonts w:cs="Times New Roman"/>
                <w:szCs w:val="24"/>
              </w:rPr>
              <w:t>, АВОГ, газопроводов, газодувных машин (далее</w:t>
            </w:r>
            <w:r>
              <w:rPr>
                <w:rFonts w:cs="Times New Roman"/>
                <w:szCs w:val="24"/>
              </w:rPr>
              <w:t xml:space="preserve"> –</w:t>
            </w:r>
            <w:r w:rsidRPr="00581ACE">
              <w:rPr>
                <w:rFonts w:cs="Times New Roman"/>
                <w:szCs w:val="24"/>
              </w:rPr>
              <w:t xml:space="preserve"> ГДМ) ОМЗ в соответствии с требованиями регламентирующих документов</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contextualSpacing/>
              <w:jc w:val="both"/>
              <w:rPr>
                <w:rFonts w:cs="Times New Roman"/>
                <w:szCs w:val="24"/>
              </w:rPr>
            </w:pPr>
            <w:r w:rsidRPr="00581ACE">
              <w:rPr>
                <w:rFonts w:cs="Times New Roman"/>
                <w:szCs w:val="24"/>
              </w:rPr>
              <w:t xml:space="preserve">Пропарка и промывка ПГХ, электрофильтров, скрубберов </w:t>
            </w:r>
            <w:r>
              <w:rPr>
                <w:rFonts w:cs="Times New Roman"/>
                <w:szCs w:val="24"/>
              </w:rPr>
              <w:t>Вентури</w:t>
            </w:r>
            <w:r w:rsidRPr="00581ACE">
              <w:rPr>
                <w:rFonts w:cs="Times New Roman"/>
                <w:szCs w:val="24"/>
              </w:rPr>
              <w:t xml:space="preserve"> и газопроводов ОМЗ </w:t>
            </w:r>
            <w:r>
              <w:rPr>
                <w:rFonts w:cs="Times New Roman"/>
                <w:szCs w:val="24"/>
              </w:rPr>
              <w:t>согласно графику</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contextualSpacing/>
              <w:jc w:val="both"/>
              <w:rPr>
                <w:rFonts w:cs="Times New Roman"/>
                <w:szCs w:val="24"/>
              </w:rPr>
            </w:pPr>
            <w:r w:rsidRPr="00581ACE">
              <w:rPr>
                <w:rFonts w:cs="Times New Roman"/>
                <w:szCs w:val="24"/>
              </w:rPr>
              <w:t>Контроль за работой оборудования и параметр</w:t>
            </w:r>
            <w:r>
              <w:rPr>
                <w:rFonts w:cs="Times New Roman"/>
                <w:szCs w:val="24"/>
              </w:rPr>
              <w:t>ами</w:t>
            </w:r>
            <w:r w:rsidRPr="00581ACE">
              <w:rPr>
                <w:rFonts w:cs="Times New Roman"/>
                <w:szCs w:val="24"/>
              </w:rPr>
              <w:t xml:space="preserve"> технологических процессов по показаниям приборов</w:t>
            </w:r>
            <w:r>
              <w:rPr>
                <w:rFonts w:cs="Times New Roman"/>
                <w:szCs w:val="24"/>
              </w:rPr>
              <w:t>,</w:t>
            </w:r>
            <w:r w:rsidRPr="00581ACE">
              <w:rPr>
                <w:rFonts w:cs="Times New Roman"/>
                <w:szCs w:val="24"/>
              </w:rPr>
              <w:t xml:space="preserve"> запись информации в журнале приема и сдачи смены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contextualSpacing/>
              <w:jc w:val="both"/>
              <w:rPr>
                <w:rFonts w:cs="Times New Roman"/>
                <w:szCs w:val="24"/>
              </w:rPr>
            </w:pPr>
            <w:r w:rsidRPr="00581ACE">
              <w:rPr>
                <w:rFonts w:cs="Times New Roman"/>
                <w:szCs w:val="24"/>
              </w:rPr>
              <w:t>Регулирование расхода газа и воды на ПГХ,</w:t>
            </w:r>
            <w:r w:rsidRPr="00581ACE">
              <w:rPr>
                <w:rFonts w:cs="Times New Roman"/>
                <w:szCs w:val="24"/>
                <w:vertAlign w:val="superscript"/>
              </w:rPr>
              <w:t xml:space="preserve"> </w:t>
            </w:r>
            <w:r w:rsidRPr="00581ACE">
              <w:rPr>
                <w:rFonts w:cs="Times New Roman"/>
                <w:szCs w:val="24"/>
              </w:rPr>
              <w:t xml:space="preserve">скрубберы </w:t>
            </w:r>
            <w:r>
              <w:rPr>
                <w:rFonts w:cs="Times New Roman"/>
                <w:szCs w:val="24"/>
              </w:rPr>
              <w:t>Вентури</w:t>
            </w:r>
            <w:r w:rsidRPr="00581ACE">
              <w:rPr>
                <w:rFonts w:cs="Times New Roman"/>
                <w:szCs w:val="24"/>
              </w:rPr>
              <w:t xml:space="preserve">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contextualSpacing/>
              <w:jc w:val="both"/>
              <w:rPr>
                <w:rFonts w:cs="Times New Roman"/>
                <w:szCs w:val="24"/>
              </w:rPr>
            </w:pPr>
            <w:r w:rsidRPr="00581ACE">
              <w:rPr>
                <w:rFonts w:cs="Times New Roman"/>
                <w:szCs w:val="24"/>
              </w:rPr>
              <w:t xml:space="preserve">Контроль за работой насосов для откачки конденсата газа с газопроводов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contextualSpacing/>
              <w:jc w:val="both"/>
              <w:rPr>
                <w:rFonts w:cs="Times New Roman"/>
                <w:szCs w:val="24"/>
              </w:rPr>
            </w:pPr>
            <w:r w:rsidRPr="00581ACE">
              <w:rPr>
                <w:rFonts w:cs="Times New Roman"/>
                <w:szCs w:val="24"/>
              </w:rPr>
              <w:t>Подача водосмоляной эмульсии на промывку ПГХ в количестве, установленном технологическим регламентом ОМЗ</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contextualSpacing/>
              <w:jc w:val="both"/>
              <w:rPr>
                <w:rFonts w:cs="Times New Roman"/>
                <w:szCs w:val="24"/>
              </w:rPr>
            </w:pPr>
            <w:r w:rsidRPr="00581ACE">
              <w:rPr>
                <w:rFonts w:cs="Times New Roman"/>
                <w:szCs w:val="24"/>
              </w:rPr>
              <w:t>Контроль качества охлаждающей воды (временн</w:t>
            </w:r>
            <w:r>
              <w:rPr>
                <w:rFonts w:cs="Times New Roman"/>
                <w:szCs w:val="24"/>
              </w:rPr>
              <w:t>ой</w:t>
            </w:r>
            <w:r w:rsidRPr="00581ACE">
              <w:rPr>
                <w:rFonts w:cs="Times New Roman"/>
                <w:szCs w:val="24"/>
              </w:rPr>
              <w:t xml:space="preserve"> жесткост</w:t>
            </w:r>
            <w:r>
              <w:rPr>
                <w:rFonts w:cs="Times New Roman"/>
                <w:szCs w:val="24"/>
              </w:rPr>
              <w:t>и</w:t>
            </w:r>
            <w:r w:rsidRPr="00581ACE">
              <w:rPr>
                <w:rFonts w:cs="Times New Roman"/>
                <w:szCs w:val="24"/>
              </w:rPr>
              <w:t xml:space="preserve"> и концентраци</w:t>
            </w:r>
            <w:r>
              <w:rPr>
                <w:rFonts w:cs="Times New Roman"/>
                <w:szCs w:val="24"/>
              </w:rPr>
              <w:t>и</w:t>
            </w:r>
            <w:r w:rsidRPr="00581ACE">
              <w:rPr>
                <w:rFonts w:cs="Times New Roman"/>
                <w:szCs w:val="24"/>
              </w:rPr>
              <w:t xml:space="preserve"> взвешенных частиц)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contextualSpacing/>
              <w:jc w:val="both"/>
              <w:rPr>
                <w:rFonts w:cs="Times New Roman"/>
                <w:szCs w:val="24"/>
              </w:rPr>
            </w:pPr>
            <w:r w:rsidRPr="00E43F28">
              <w:rPr>
                <w:rFonts w:cs="Times New Roman"/>
                <w:szCs w:val="24"/>
              </w:rPr>
              <w:t>Отбор проб, обрабатываемых на обслуживаемом участке сред и охлаждающей воды в соответствии с графиком и схемой отбора, обеспечение сохранности и доставки проб в лабораторию</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contextualSpacing/>
              <w:jc w:val="both"/>
              <w:rPr>
                <w:rFonts w:cs="Times New Roman"/>
                <w:szCs w:val="24"/>
              </w:rPr>
            </w:pPr>
            <w:r w:rsidRPr="00581ACE">
              <w:rPr>
                <w:rFonts w:cs="Times New Roman"/>
                <w:szCs w:val="24"/>
              </w:rPr>
              <w:t>Промывка газопровода прямого коксового газа путем подачи в него барильетной воды или водосмоляной эмульсии через специальные форсунки на газопроводе, контроль и чистка в случае забивки</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contextualSpacing/>
              <w:jc w:val="both"/>
              <w:rPr>
                <w:rFonts w:cs="Times New Roman"/>
                <w:szCs w:val="24"/>
              </w:rPr>
            </w:pPr>
            <w:r w:rsidRPr="00581ACE">
              <w:rPr>
                <w:rFonts w:cs="Times New Roman"/>
                <w:szCs w:val="24"/>
              </w:rPr>
              <w:t>Подготовка оборудования ОМЗ к ремонту (опорожнение, очистка, пропарка)</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contextualSpacing/>
              <w:jc w:val="both"/>
              <w:rPr>
                <w:rFonts w:cs="Times New Roman"/>
                <w:szCs w:val="24"/>
              </w:rPr>
            </w:pPr>
            <w:r>
              <w:rPr>
                <w:rFonts w:cs="Times New Roman"/>
                <w:szCs w:val="24"/>
              </w:rPr>
              <w:t xml:space="preserve">Выполнение работ по текущему ремонту </w:t>
            </w:r>
            <w:r w:rsidRPr="00581ACE">
              <w:rPr>
                <w:rFonts w:cs="Times New Roman"/>
                <w:szCs w:val="24"/>
              </w:rPr>
              <w:t>оборудования ОМЗ, не требующих привлечения ремонтного персонала</w:t>
            </w:r>
            <w:r>
              <w:rPr>
                <w:rFonts w:cs="Times New Roman"/>
                <w:szCs w:val="24"/>
              </w:rPr>
              <w:t>:</w:t>
            </w:r>
            <w:r w:rsidRPr="00581ACE">
              <w:rPr>
                <w:rFonts w:cs="Times New Roman"/>
                <w:szCs w:val="24"/>
              </w:rPr>
              <w:t xml:space="preserve"> набивка сальников на насосах, замена прокладок на трубопроводах, установка заглушек, замена запорно-регулирующей арматуры, чистка и смазка</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contextualSpacing/>
              <w:jc w:val="both"/>
              <w:rPr>
                <w:rFonts w:cs="Times New Roman"/>
                <w:szCs w:val="24"/>
              </w:rPr>
            </w:pPr>
            <w:r w:rsidRPr="00581ACE">
              <w:rPr>
                <w:rFonts w:cs="Times New Roman"/>
                <w:szCs w:val="24"/>
              </w:rPr>
              <w:t>Уборка рабочего места (</w:t>
            </w:r>
            <w:r>
              <w:rPr>
                <w:rFonts w:cs="Times New Roman"/>
                <w:szCs w:val="24"/>
              </w:rPr>
              <w:t xml:space="preserve">удаление </w:t>
            </w:r>
            <w:r w:rsidRPr="00581ACE">
              <w:rPr>
                <w:rFonts w:cs="Times New Roman"/>
                <w:szCs w:val="24"/>
              </w:rPr>
              <w:t xml:space="preserve">проливов/выплесков рабочих сред)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contextualSpacing/>
              <w:jc w:val="both"/>
              <w:rPr>
                <w:rFonts w:cs="Times New Roman"/>
                <w:szCs w:val="24"/>
                <w:lang w:eastAsia="en-US"/>
              </w:rPr>
            </w:pPr>
            <w:r w:rsidRPr="00E43F28">
              <w:rPr>
                <w:rFonts w:cs="Times New Roman"/>
                <w:szCs w:val="24"/>
              </w:rPr>
              <w:t>Ведение агрегатных журналов (или аналога), учетной документации обслуживаемого участка</w:t>
            </w:r>
          </w:p>
        </w:tc>
      </w:tr>
      <w:tr w:rsidR="00F70D30" w:rsidRPr="00581ACE" w:rsidTr="003A65A9">
        <w:trPr>
          <w:trHeight w:val="20"/>
          <w:jc w:val="center"/>
        </w:trPr>
        <w:tc>
          <w:tcPr>
            <w:tcW w:w="1110" w:type="pct"/>
            <w:vMerge w:val="restart"/>
          </w:tcPr>
          <w:p w:rsidR="00F70D30" w:rsidRPr="00581ACE" w:rsidRDefault="00F70D30" w:rsidP="003A65A9">
            <w:pPr>
              <w:suppressAutoHyphens/>
              <w:rPr>
                <w:rFonts w:cs="Times New Roman"/>
                <w:szCs w:val="24"/>
              </w:rPr>
            </w:pPr>
            <w:r w:rsidRPr="00581ACE">
              <w:rPr>
                <w:rFonts w:cs="Times New Roman"/>
                <w:szCs w:val="24"/>
              </w:rPr>
              <w:t>Необходимые умения</w:t>
            </w:r>
          </w:p>
        </w:tc>
        <w:tc>
          <w:tcPr>
            <w:tcW w:w="3890" w:type="pct"/>
          </w:tcPr>
          <w:p w:rsidR="00F70D30" w:rsidRPr="00581ACE" w:rsidRDefault="00F70D30" w:rsidP="003A65A9">
            <w:pPr>
              <w:contextualSpacing/>
              <w:jc w:val="both"/>
              <w:rPr>
                <w:rFonts w:cs="Times New Roman"/>
                <w:szCs w:val="24"/>
              </w:rPr>
            </w:pPr>
            <w:r w:rsidRPr="00581ACE">
              <w:rPr>
                <w:rFonts w:cs="Times New Roman"/>
                <w:szCs w:val="24"/>
              </w:rPr>
              <w:t>Определять визуально или с использованием контрольно-измерительных приборов и автоматики (далее</w:t>
            </w:r>
            <w:r>
              <w:rPr>
                <w:rFonts w:cs="Times New Roman"/>
                <w:szCs w:val="24"/>
              </w:rPr>
              <w:t xml:space="preserve"> –</w:t>
            </w:r>
            <w:r w:rsidRPr="00581ACE">
              <w:rPr>
                <w:rFonts w:cs="Times New Roman"/>
                <w:szCs w:val="24"/>
              </w:rPr>
              <w:t xml:space="preserve"> КИПиА) отклонение контролируемых параметров работы и текущего состояния основного и вспомогательного оборудования ОМЗ, механизмов и устройств, технологической арматуры от установленных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shd w:val="clear" w:color="auto" w:fill="auto"/>
          </w:tcPr>
          <w:p w:rsidR="00F70D30" w:rsidRPr="00581ACE" w:rsidRDefault="00F70D30" w:rsidP="003A65A9">
            <w:pPr>
              <w:contextualSpacing/>
              <w:jc w:val="both"/>
              <w:rPr>
                <w:rFonts w:cs="Times New Roman"/>
                <w:szCs w:val="24"/>
              </w:rPr>
            </w:pPr>
            <w:r w:rsidRPr="00581ACE">
              <w:rPr>
                <w:rFonts w:cs="Times New Roman"/>
                <w:szCs w:val="24"/>
              </w:rPr>
              <w:t>Выявлять и устранять в пределах своей зоны ответственности нарушения герметичности коммуникаций ОМЗ</w:t>
            </w:r>
            <w:r>
              <w:rPr>
                <w:rFonts w:cs="Times New Roman"/>
                <w:szCs w:val="24"/>
              </w:rPr>
              <w:t>:</w:t>
            </w:r>
            <w:r w:rsidRPr="00581ACE">
              <w:rPr>
                <w:rFonts w:cs="Times New Roman"/>
                <w:szCs w:val="24"/>
              </w:rPr>
              <w:t xml:space="preserve"> трубопроводов, запорной арматуры, регулирующих устройств систем перекачки технологических жидкостей, воды, пара, сжатого воздуха</w:t>
            </w:r>
            <w:r>
              <w:rPr>
                <w:rFonts w:cs="Times New Roman"/>
                <w:szCs w:val="24"/>
              </w:rPr>
              <w:t>;</w:t>
            </w:r>
            <w:r w:rsidRPr="00581ACE">
              <w:rPr>
                <w:rFonts w:cs="Times New Roman"/>
                <w:szCs w:val="24"/>
              </w:rPr>
              <w:t xml:space="preserve"> сальников насосных установок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shd w:val="clear" w:color="auto" w:fill="auto"/>
          </w:tcPr>
          <w:p w:rsidR="00F70D30" w:rsidRPr="00581ACE" w:rsidRDefault="00F70D30" w:rsidP="003A65A9">
            <w:pPr>
              <w:contextualSpacing/>
              <w:jc w:val="both"/>
              <w:rPr>
                <w:rFonts w:cs="Times New Roman"/>
                <w:szCs w:val="24"/>
              </w:rPr>
            </w:pPr>
            <w:r>
              <w:rPr>
                <w:rFonts w:cs="Times New Roman"/>
                <w:szCs w:val="24"/>
              </w:rPr>
              <w:t>Регулировать</w:t>
            </w:r>
            <w:r w:rsidRPr="00581ACE">
              <w:rPr>
                <w:rFonts w:cs="Times New Roman"/>
                <w:szCs w:val="24"/>
              </w:rPr>
              <w:t xml:space="preserve"> режим</w:t>
            </w:r>
            <w:r>
              <w:rPr>
                <w:rFonts w:cs="Times New Roman"/>
                <w:szCs w:val="24"/>
              </w:rPr>
              <w:t>ы</w:t>
            </w:r>
            <w:r w:rsidRPr="00581ACE">
              <w:rPr>
                <w:rFonts w:cs="Times New Roman"/>
                <w:szCs w:val="24"/>
              </w:rPr>
              <w:t xml:space="preserve"> работы оборудования ОМЗ</w:t>
            </w:r>
            <w:r>
              <w:rPr>
                <w:rFonts w:cs="Times New Roman"/>
                <w:szCs w:val="24"/>
              </w:rPr>
              <w:t>:</w:t>
            </w:r>
            <w:r w:rsidRPr="00581ACE">
              <w:rPr>
                <w:rFonts w:cs="Times New Roman"/>
                <w:szCs w:val="24"/>
              </w:rPr>
              <w:t xml:space="preserve"> ПГХ, электрофильтров, скрубберов </w:t>
            </w:r>
            <w:r>
              <w:rPr>
                <w:rFonts w:cs="Times New Roman"/>
                <w:szCs w:val="24"/>
              </w:rPr>
              <w:t>Вентури</w:t>
            </w:r>
            <w:r w:rsidRPr="00581ACE">
              <w:rPr>
                <w:rFonts w:cs="Times New Roman"/>
                <w:szCs w:val="24"/>
              </w:rPr>
              <w:t>, АВОГ,</w:t>
            </w:r>
            <w:r>
              <w:rPr>
                <w:rFonts w:cs="Times New Roman"/>
                <w:szCs w:val="24"/>
              </w:rPr>
              <w:t xml:space="preserve"> – </w:t>
            </w:r>
            <w:r w:rsidRPr="00581ACE">
              <w:rPr>
                <w:rFonts w:cs="Times New Roman"/>
                <w:szCs w:val="24"/>
              </w:rPr>
              <w:t xml:space="preserve">в зависимости от </w:t>
            </w:r>
            <w:r>
              <w:rPr>
                <w:rFonts w:cs="Times New Roman"/>
                <w:szCs w:val="24"/>
              </w:rPr>
              <w:t>показаний приборов и результатов лабораторных анализов</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shd w:val="clear" w:color="auto" w:fill="auto"/>
          </w:tcPr>
          <w:p w:rsidR="00F70D30" w:rsidRPr="00581ACE" w:rsidRDefault="00F70D30" w:rsidP="003A65A9">
            <w:pPr>
              <w:contextualSpacing/>
              <w:jc w:val="both"/>
              <w:rPr>
                <w:rFonts w:cs="Times New Roman"/>
                <w:szCs w:val="24"/>
              </w:rPr>
            </w:pPr>
            <w:r w:rsidRPr="00581ACE">
              <w:rPr>
                <w:rFonts w:cs="Times New Roman"/>
                <w:szCs w:val="24"/>
              </w:rPr>
              <w:t xml:space="preserve">Регулировать нагрузку первичных газовых холодильников и скрубберов </w:t>
            </w:r>
            <w:r>
              <w:rPr>
                <w:rFonts w:cs="Times New Roman"/>
                <w:szCs w:val="24"/>
              </w:rPr>
              <w:t>Вентури</w:t>
            </w:r>
            <w:r w:rsidRPr="00581ACE">
              <w:rPr>
                <w:rFonts w:cs="Times New Roman"/>
                <w:szCs w:val="24"/>
              </w:rPr>
              <w:t xml:space="preserve"> по газу и воде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shd w:val="clear" w:color="auto" w:fill="auto"/>
          </w:tcPr>
          <w:p w:rsidR="00F70D30" w:rsidRPr="00581ACE" w:rsidRDefault="00F70D30" w:rsidP="003A65A9">
            <w:pPr>
              <w:contextualSpacing/>
              <w:jc w:val="both"/>
              <w:rPr>
                <w:rFonts w:cs="Times New Roman"/>
                <w:szCs w:val="24"/>
              </w:rPr>
            </w:pPr>
            <w:r w:rsidRPr="00581ACE">
              <w:rPr>
                <w:rFonts w:cs="Times New Roman"/>
                <w:szCs w:val="24"/>
              </w:rPr>
              <w:t>Обеспечивать непрерывный сток конденсата газа с ПГХ и газопроводов ОМЗ</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shd w:val="clear" w:color="auto" w:fill="auto"/>
          </w:tcPr>
          <w:p w:rsidR="00F70D30" w:rsidRPr="00581ACE" w:rsidRDefault="00F70D30" w:rsidP="003A65A9">
            <w:pPr>
              <w:contextualSpacing/>
              <w:jc w:val="both"/>
              <w:rPr>
                <w:rFonts w:cs="Times New Roman"/>
                <w:szCs w:val="24"/>
              </w:rPr>
            </w:pPr>
            <w:r w:rsidRPr="00581ACE">
              <w:rPr>
                <w:rFonts w:cs="Times New Roman"/>
                <w:szCs w:val="24"/>
              </w:rPr>
              <w:t xml:space="preserve">Обеспечивать подачу водосмоляной эмульсии на промывку ПГХ в количестве, установленном технологическим регламентом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shd w:val="clear" w:color="auto" w:fill="auto"/>
          </w:tcPr>
          <w:p w:rsidR="00F70D30" w:rsidRPr="00581ACE" w:rsidRDefault="00F70D30" w:rsidP="003A65A9">
            <w:pPr>
              <w:contextualSpacing/>
              <w:jc w:val="both"/>
              <w:rPr>
                <w:rFonts w:cs="Times New Roman"/>
                <w:szCs w:val="24"/>
              </w:rPr>
            </w:pPr>
            <w:r w:rsidRPr="00581ACE">
              <w:rPr>
                <w:rFonts w:cs="Times New Roman"/>
                <w:szCs w:val="24"/>
              </w:rPr>
              <w:t xml:space="preserve">Производить пропарку ПГХ и конденсатоотводчиков ОМЗ </w:t>
            </w:r>
            <w:r>
              <w:rPr>
                <w:rFonts w:cs="Times New Roman"/>
                <w:szCs w:val="24"/>
              </w:rPr>
              <w:t>согласно требованиям</w:t>
            </w:r>
            <w:r w:rsidRPr="00581ACE">
              <w:rPr>
                <w:rFonts w:cs="Times New Roman"/>
                <w:szCs w:val="24"/>
              </w:rPr>
              <w:t xml:space="preserve"> технологического регламента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shd w:val="clear" w:color="auto" w:fill="auto"/>
          </w:tcPr>
          <w:p w:rsidR="00F70D30" w:rsidRPr="00581ACE" w:rsidRDefault="00F70D30" w:rsidP="003A65A9">
            <w:pPr>
              <w:contextualSpacing/>
              <w:jc w:val="both"/>
              <w:rPr>
                <w:rFonts w:cs="Times New Roman"/>
                <w:szCs w:val="24"/>
              </w:rPr>
            </w:pPr>
            <w:r w:rsidRPr="00581ACE">
              <w:rPr>
                <w:rFonts w:cs="Times New Roman"/>
                <w:szCs w:val="24"/>
              </w:rPr>
              <w:t>Координировать действия со смежными службами и участками</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shd w:val="clear" w:color="auto" w:fill="auto"/>
          </w:tcPr>
          <w:p w:rsidR="00F70D30" w:rsidRPr="00581ACE" w:rsidRDefault="00F70D30" w:rsidP="003A65A9">
            <w:pPr>
              <w:contextualSpacing/>
              <w:jc w:val="both"/>
              <w:rPr>
                <w:rFonts w:cs="Times New Roman"/>
                <w:strike/>
                <w:szCs w:val="24"/>
              </w:rPr>
            </w:pPr>
            <w:r w:rsidRPr="00581ACE">
              <w:rPr>
                <w:rFonts w:cs="Times New Roman"/>
                <w:szCs w:val="24"/>
              </w:rPr>
              <w:t xml:space="preserve">Производить подготовку оборудования ОМЗ к ремонту </w:t>
            </w:r>
            <w:r>
              <w:rPr>
                <w:rFonts w:cs="Times New Roman"/>
                <w:szCs w:val="24"/>
              </w:rPr>
              <w:t>согласно требованиям</w:t>
            </w:r>
            <w:r w:rsidRPr="00581ACE">
              <w:rPr>
                <w:rFonts w:cs="Times New Roman"/>
                <w:szCs w:val="24"/>
              </w:rPr>
              <w:t xml:space="preserve"> технического регламента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shd w:val="clear" w:color="auto" w:fill="auto"/>
          </w:tcPr>
          <w:p w:rsidR="00F70D30" w:rsidRPr="00581ACE" w:rsidRDefault="00F70D30" w:rsidP="003A65A9">
            <w:pPr>
              <w:contextualSpacing/>
              <w:jc w:val="both"/>
              <w:rPr>
                <w:rFonts w:cs="Times New Roman"/>
                <w:szCs w:val="24"/>
              </w:rPr>
            </w:pPr>
            <w:r w:rsidRPr="00581ACE">
              <w:rPr>
                <w:rFonts w:cs="Times New Roman"/>
                <w:szCs w:val="24"/>
              </w:rPr>
              <w:t xml:space="preserve">Выполнять газоопасные работы и обходы газоопасных мест ОМЗ </w:t>
            </w:r>
            <w:r>
              <w:rPr>
                <w:rFonts w:cs="Times New Roman"/>
                <w:szCs w:val="24"/>
              </w:rPr>
              <w:t>согласно требованиям</w:t>
            </w:r>
            <w:r w:rsidRPr="00581ACE">
              <w:rPr>
                <w:rFonts w:cs="Times New Roman"/>
                <w:szCs w:val="24"/>
              </w:rPr>
              <w:t xml:space="preserve"> регламентирующих документов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shd w:val="clear" w:color="auto" w:fill="auto"/>
          </w:tcPr>
          <w:p w:rsidR="00F70D30" w:rsidRPr="00581ACE" w:rsidRDefault="00F70D30" w:rsidP="003A65A9">
            <w:pPr>
              <w:contextualSpacing/>
              <w:jc w:val="both"/>
              <w:rPr>
                <w:rFonts w:cs="Times New Roman"/>
                <w:szCs w:val="24"/>
              </w:rPr>
            </w:pPr>
            <w:r w:rsidRPr="00581ACE">
              <w:rPr>
                <w:rFonts w:cs="Times New Roman"/>
                <w:szCs w:val="24"/>
              </w:rPr>
              <w:t xml:space="preserve">Применять слесарный инструмент при выполнении работ по техническому облуживанию и ремонту оборудования ОМЗ </w:t>
            </w:r>
            <w:r>
              <w:rPr>
                <w:rFonts w:cs="Times New Roman"/>
                <w:szCs w:val="24"/>
              </w:rPr>
              <w:t>согласно требованиям</w:t>
            </w:r>
            <w:r w:rsidRPr="00581ACE">
              <w:rPr>
                <w:rFonts w:cs="Times New Roman"/>
                <w:szCs w:val="24"/>
              </w:rPr>
              <w:t xml:space="preserve"> технологических карт и регламентов</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shd w:val="clear" w:color="auto" w:fill="auto"/>
          </w:tcPr>
          <w:p w:rsidR="00F70D30" w:rsidRPr="00581ACE" w:rsidRDefault="00F70D30" w:rsidP="003A65A9">
            <w:pPr>
              <w:contextualSpacing/>
              <w:jc w:val="both"/>
              <w:rPr>
                <w:rFonts w:cs="Times New Roman"/>
                <w:szCs w:val="24"/>
              </w:rPr>
            </w:pPr>
            <w:r w:rsidRPr="00581ACE">
              <w:rPr>
                <w:rFonts w:cs="Times New Roman"/>
                <w:szCs w:val="24"/>
              </w:rPr>
              <w:t>Применять средства индивидуальной защиты, пользоваться газозащитной аппаратурой (далее</w:t>
            </w:r>
            <w:r>
              <w:rPr>
                <w:rFonts w:cs="Times New Roman"/>
                <w:szCs w:val="24"/>
              </w:rPr>
              <w:t xml:space="preserve"> –</w:t>
            </w:r>
            <w:r w:rsidRPr="00581ACE">
              <w:rPr>
                <w:rFonts w:cs="Times New Roman"/>
                <w:szCs w:val="24"/>
              </w:rPr>
              <w:t xml:space="preserve"> ГЗА) и средствами пожаротушения, аварийным инструментом при ведении работ и в нештатных ситуациях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contextualSpacing/>
              <w:jc w:val="both"/>
              <w:rPr>
                <w:rFonts w:cs="Times New Roman"/>
                <w:szCs w:val="24"/>
              </w:rPr>
            </w:pPr>
            <w:r w:rsidRPr="00581ACE">
              <w:rPr>
                <w:rFonts w:cs="Times New Roman"/>
                <w:szCs w:val="24"/>
              </w:rPr>
              <w:t>Пользоваться программным обеспечением рабочего места при ведении учетной документации и интерактивной работе с автоматизированной системой управления технологическим процессом (далее</w:t>
            </w:r>
            <w:r>
              <w:rPr>
                <w:rFonts w:cs="Times New Roman"/>
                <w:szCs w:val="24"/>
              </w:rPr>
              <w:t xml:space="preserve"> –</w:t>
            </w:r>
            <w:r w:rsidRPr="00581ACE">
              <w:rPr>
                <w:rFonts w:cs="Times New Roman"/>
                <w:szCs w:val="24"/>
              </w:rPr>
              <w:t xml:space="preserve"> АСУТП) </w:t>
            </w:r>
          </w:p>
        </w:tc>
      </w:tr>
      <w:tr w:rsidR="00F70D30" w:rsidRPr="00581ACE" w:rsidTr="003A65A9">
        <w:trPr>
          <w:trHeight w:val="20"/>
          <w:jc w:val="center"/>
        </w:trPr>
        <w:tc>
          <w:tcPr>
            <w:tcW w:w="1110" w:type="pct"/>
            <w:vMerge w:val="restart"/>
          </w:tcPr>
          <w:p w:rsidR="00F70D30" w:rsidRPr="00581ACE" w:rsidRDefault="00F70D30" w:rsidP="003A65A9">
            <w:pPr>
              <w:suppressAutoHyphens/>
              <w:rPr>
                <w:rFonts w:cs="Times New Roman"/>
                <w:szCs w:val="24"/>
              </w:rPr>
            </w:pPr>
            <w:r w:rsidRPr="00581ACE">
              <w:rPr>
                <w:rFonts w:cs="Times New Roman"/>
                <w:szCs w:val="24"/>
              </w:rPr>
              <w:t>Необходимые знания</w:t>
            </w:r>
          </w:p>
        </w:tc>
        <w:tc>
          <w:tcPr>
            <w:tcW w:w="3890" w:type="pct"/>
          </w:tcPr>
          <w:p w:rsidR="00F70D30" w:rsidRPr="00581ACE" w:rsidRDefault="00F70D30" w:rsidP="003A65A9">
            <w:pPr>
              <w:contextualSpacing/>
              <w:jc w:val="both"/>
              <w:rPr>
                <w:rFonts w:cs="Times New Roman"/>
                <w:szCs w:val="24"/>
              </w:rPr>
            </w:pPr>
            <w:r w:rsidRPr="00581ACE">
              <w:rPr>
                <w:rFonts w:cs="Times New Roman"/>
                <w:szCs w:val="24"/>
              </w:rPr>
              <w:t>Устройство, схемы расположения, технические характеристики, принципы действия и правила эксплуатации основного и вспомогательного</w:t>
            </w:r>
            <w:r w:rsidRPr="00581ACE">
              <w:rPr>
                <w:rFonts w:cs="Times New Roman"/>
                <w:strike/>
                <w:szCs w:val="24"/>
              </w:rPr>
              <w:t xml:space="preserve"> </w:t>
            </w:r>
            <w:r w:rsidRPr="00581ACE">
              <w:rPr>
                <w:rFonts w:cs="Times New Roman"/>
                <w:szCs w:val="24"/>
              </w:rPr>
              <w:t>оборудования ОМЗ и ПГХ</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tabs>
                <w:tab w:val="left" w:pos="1380"/>
              </w:tabs>
              <w:contextualSpacing/>
              <w:jc w:val="both"/>
              <w:rPr>
                <w:rFonts w:cs="Times New Roman"/>
                <w:szCs w:val="24"/>
              </w:rPr>
            </w:pPr>
            <w:r w:rsidRPr="00581ACE">
              <w:rPr>
                <w:rFonts w:cs="Times New Roman"/>
                <w:szCs w:val="24"/>
              </w:rPr>
              <w:t>Основы технологического процесса эвакуации коксового газа из коксовых печей и конденсации химических продуктов коксования (далее</w:t>
            </w:r>
            <w:r>
              <w:rPr>
                <w:rFonts w:cs="Times New Roman"/>
                <w:szCs w:val="24"/>
              </w:rPr>
              <w:t xml:space="preserve"> –</w:t>
            </w:r>
            <w:r w:rsidRPr="00581ACE">
              <w:rPr>
                <w:rFonts w:cs="Times New Roman"/>
                <w:szCs w:val="24"/>
              </w:rPr>
              <w:t xml:space="preserve"> ХПК) (охлаждения коксового газа и выделения каменноугольной смолы)</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tabs>
                <w:tab w:val="left" w:pos="1380"/>
              </w:tabs>
              <w:contextualSpacing/>
              <w:jc w:val="both"/>
              <w:rPr>
                <w:rFonts w:cs="Times New Roman"/>
                <w:szCs w:val="24"/>
              </w:rPr>
            </w:pPr>
            <w:r w:rsidRPr="00581ACE">
              <w:rPr>
                <w:rFonts w:cs="Times New Roman"/>
                <w:szCs w:val="24"/>
              </w:rPr>
              <w:t xml:space="preserve">Технологический процесс и аппаратурная схема ОМЗ, отделения конденсации ХПК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tabs>
                <w:tab w:val="left" w:pos="1380"/>
              </w:tabs>
              <w:contextualSpacing/>
              <w:jc w:val="both"/>
              <w:rPr>
                <w:rFonts w:cs="Times New Roman"/>
                <w:szCs w:val="24"/>
              </w:rPr>
            </w:pPr>
            <w:r w:rsidRPr="00581ACE">
              <w:rPr>
                <w:rFonts w:cs="Times New Roman"/>
                <w:szCs w:val="24"/>
              </w:rPr>
              <w:t xml:space="preserve">Требования технологических инструкций по обслуживанию оборудования ОМЗ и технологического процесса конденсации в ХПК </w:t>
            </w:r>
            <w:r>
              <w:rPr>
                <w:rFonts w:cs="Times New Roman"/>
                <w:szCs w:val="24"/>
              </w:rPr>
              <w:t>–</w:t>
            </w:r>
            <w:r w:rsidRPr="00581ACE">
              <w:rPr>
                <w:rFonts w:cs="Times New Roman"/>
                <w:szCs w:val="24"/>
              </w:rPr>
              <w:t xml:space="preserve"> охлаждения коксового газа, выделения каменноугольной смолы и фусов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tabs>
                <w:tab w:val="left" w:pos="1380"/>
              </w:tabs>
              <w:contextualSpacing/>
              <w:jc w:val="both"/>
              <w:rPr>
                <w:rFonts w:cs="Times New Roman"/>
                <w:szCs w:val="24"/>
              </w:rPr>
            </w:pPr>
            <w:r w:rsidRPr="00581ACE">
              <w:rPr>
                <w:rFonts w:cs="Times New Roman"/>
                <w:szCs w:val="24"/>
              </w:rPr>
              <w:t>Контролируемые работником режимы работы оборудования ОМЗ</w:t>
            </w:r>
            <w:r>
              <w:rPr>
                <w:rFonts w:cs="Times New Roman"/>
                <w:szCs w:val="24"/>
              </w:rPr>
              <w:t>,</w:t>
            </w:r>
            <w:r w:rsidRPr="00581ACE">
              <w:rPr>
                <w:rFonts w:cs="Times New Roman"/>
                <w:szCs w:val="24"/>
              </w:rPr>
              <w:t xml:space="preserve"> порядок </w:t>
            </w:r>
            <w:r>
              <w:rPr>
                <w:rFonts w:cs="Times New Roman"/>
                <w:szCs w:val="24"/>
              </w:rPr>
              <w:t xml:space="preserve">и </w:t>
            </w:r>
            <w:r w:rsidRPr="00581ACE">
              <w:rPr>
                <w:rFonts w:cs="Times New Roman"/>
                <w:szCs w:val="24"/>
              </w:rPr>
              <w:t>диапазоны их корректировки</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tabs>
                <w:tab w:val="left" w:pos="1380"/>
              </w:tabs>
              <w:contextualSpacing/>
              <w:jc w:val="both"/>
              <w:rPr>
                <w:rFonts w:cs="Times New Roman"/>
                <w:szCs w:val="24"/>
              </w:rPr>
            </w:pPr>
            <w:r w:rsidRPr="00581ACE">
              <w:rPr>
                <w:rFonts w:cs="Times New Roman"/>
                <w:szCs w:val="24"/>
              </w:rPr>
              <w:t xml:space="preserve">Основные параметры работы ПГХ, электрофильтров, скрубберов </w:t>
            </w:r>
            <w:r>
              <w:rPr>
                <w:rFonts w:cs="Times New Roman"/>
                <w:szCs w:val="24"/>
              </w:rPr>
              <w:t>Вентури</w:t>
            </w:r>
            <w:r w:rsidRPr="00581ACE">
              <w:rPr>
                <w:rFonts w:cs="Times New Roman"/>
                <w:szCs w:val="24"/>
              </w:rPr>
              <w:t>, АВОГ и вспомогательного оборудования ОМЗ</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tabs>
                <w:tab w:val="left" w:pos="1380"/>
              </w:tabs>
              <w:contextualSpacing/>
              <w:jc w:val="both"/>
              <w:rPr>
                <w:rFonts w:cs="Times New Roman"/>
                <w:szCs w:val="24"/>
              </w:rPr>
            </w:pPr>
            <w:r w:rsidRPr="00581ACE">
              <w:rPr>
                <w:rFonts w:cs="Times New Roman"/>
                <w:szCs w:val="24"/>
              </w:rPr>
              <w:t xml:space="preserve">Режимы работы оборудования, </w:t>
            </w:r>
            <w:r>
              <w:rPr>
                <w:rFonts w:cs="Times New Roman"/>
                <w:szCs w:val="24"/>
              </w:rPr>
              <w:t xml:space="preserve">значения </w:t>
            </w:r>
            <w:r w:rsidRPr="00581ACE">
              <w:rPr>
                <w:rFonts w:cs="Times New Roman"/>
                <w:szCs w:val="24"/>
              </w:rPr>
              <w:t xml:space="preserve">нагрузки ПГХ и скрубберов </w:t>
            </w:r>
            <w:r>
              <w:rPr>
                <w:rFonts w:cs="Times New Roman"/>
                <w:szCs w:val="24"/>
              </w:rPr>
              <w:t>Вентури</w:t>
            </w:r>
            <w:r w:rsidRPr="00581ACE">
              <w:rPr>
                <w:rFonts w:cs="Times New Roman"/>
                <w:szCs w:val="24"/>
              </w:rPr>
              <w:t xml:space="preserve"> и способы их регулировки в зависимости от заданных параметров и полученных анализов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tabs>
                <w:tab w:val="left" w:pos="1380"/>
              </w:tabs>
              <w:contextualSpacing/>
              <w:jc w:val="both"/>
              <w:rPr>
                <w:rFonts w:cs="Times New Roman"/>
                <w:szCs w:val="24"/>
              </w:rPr>
            </w:pPr>
            <w:r w:rsidRPr="00581ACE">
              <w:rPr>
                <w:rFonts w:cs="Times New Roman"/>
                <w:szCs w:val="24"/>
              </w:rPr>
              <w:t>Виды смазочных материалов</w:t>
            </w:r>
            <w:r>
              <w:rPr>
                <w:rFonts w:cs="Times New Roman"/>
                <w:szCs w:val="24"/>
              </w:rPr>
              <w:t>;</w:t>
            </w:r>
            <w:r w:rsidRPr="00581ACE">
              <w:rPr>
                <w:rFonts w:cs="Times New Roman"/>
                <w:szCs w:val="24"/>
              </w:rPr>
              <w:t xml:space="preserve"> системы, точки и режим смазки обслуживаемого оборудования ПГХ, электрофильтров, скрубберов </w:t>
            </w:r>
            <w:r>
              <w:rPr>
                <w:rFonts w:cs="Times New Roman"/>
                <w:szCs w:val="24"/>
              </w:rPr>
              <w:t>Вентури</w:t>
            </w:r>
            <w:r w:rsidRPr="00581ACE">
              <w:rPr>
                <w:rFonts w:cs="Times New Roman"/>
                <w:szCs w:val="24"/>
              </w:rPr>
              <w:t>, АВОГ и вспомогательного оборудования ОМЗ</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tabs>
                <w:tab w:val="left" w:pos="1380"/>
              </w:tabs>
              <w:contextualSpacing/>
              <w:jc w:val="both"/>
              <w:rPr>
                <w:rFonts w:cs="Times New Roman"/>
                <w:szCs w:val="24"/>
              </w:rPr>
            </w:pPr>
            <w:r w:rsidRPr="00581ACE">
              <w:rPr>
                <w:rFonts w:cs="Times New Roman"/>
                <w:szCs w:val="24"/>
              </w:rPr>
              <w:t>Порядок и правила обеспечения непрерывного стока конденсата газа с ПГХ, ГДМ и газопроводов ОМЗ</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tabs>
                <w:tab w:val="left" w:pos="1380"/>
              </w:tabs>
              <w:contextualSpacing/>
              <w:jc w:val="both"/>
              <w:rPr>
                <w:rFonts w:cs="Times New Roman"/>
                <w:szCs w:val="24"/>
              </w:rPr>
            </w:pPr>
            <w:r w:rsidRPr="00581ACE">
              <w:rPr>
                <w:rFonts w:cs="Times New Roman"/>
                <w:szCs w:val="24"/>
              </w:rPr>
              <w:t>Требования технологического регламента и способы подачи водосмоляной эмульсии на промывку ПГХ, пропарк</w:t>
            </w:r>
            <w:r>
              <w:rPr>
                <w:rFonts w:cs="Times New Roman"/>
                <w:szCs w:val="24"/>
              </w:rPr>
              <w:t>и</w:t>
            </w:r>
            <w:r w:rsidRPr="00581ACE">
              <w:rPr>
                <w:rFonts w:cs="Times New Roman"/>
                <w:szCs w:val="24"/>
              </w:rPr>
              <w:t xml:space="preserve"> ПГХ и конденсатоотводчиков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tabs>
                <w:tab w:val="left" w:pos="1380"/>
              </w:tabs>
              <w:contextualSpacing/>
              <w:jc w:val="both"/>
              <w:rPr>
                <w:rFonts w:cs="Times New Roman"/>
                <w:szCs w:val="24"/>
              </w:rPr>
            </w:pPr>
            <w:r w:rsidRPr="00581ACE">
              <w:rPr>
                <w:rFonts w:cs="Times New Roman"/>
                <w:szCs w:val="24"/>
              </w:rPr>
              <w:t>Требования технологического регламента по подготовке оборудования ОМЗ к ремонту</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tabs>
                <w:tab w:val="left" w:pos="1380"/>
              </w:tabs>
              <w:contextualSpacing/>
              <w:jc w:val="both"/>
              <w:rPr>
                <w:rFonts w:cs="Times New Roman"/>
                <w:szCs w:val="24"/>
              </w:rPr>
            </w:pPr>
            <w:r>
              <w:rPr>
                <w:rFonts w:cs="Times New Roman"/>
                <w:szCs w:val="24"/>
              </w:rPr>
              <w:t xml:space="preserve">Типичные причины </w:t>
            </w:r>
            <w:r w:rsidRPr="00581ACE">
              <w:rPr>
                <w:rFonts w:cs="Times New Roman"/>
                <w:szCs w:val="24"/>
              </w:rPr>
              <w:t>неисправностей обслуживаемого оборудования ОМЗ, способы их выявления, устранения и предупреждения</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tabs>
                <w:tab w:val="left" w:pos="1380"/>
              </w:tabs>
              <w:contextualSpacing/>
              <w:jc w:val="both"/>
              <w:rPr>
                <w:rFonts w:cs="Times New Roman"/>
                <w:szCs w:val="24"/>
              </w:rPr>
            </w:pPr>
            <w:r w:rsidRPr="00581ACE">
              <w:rPr>
                <w:rFonts w:cs="Times New Roman"/>
                <w:szCs w:val="24"/>
              </w:rPr>
              <w:t xml:space="preserve">Требования регламентирующих документов по ведению газоопасных работ, перечень газоопасных работ и схемы обхода газоопасных мест ОМЗ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tabs>
                <w:tab w:val="left" w:pos="1380"/>
              </w:tabs>
              <w:contextualSpacing/>
              <w:jc w:val="both"/>
              <w:rPr>
                <w:rFonts w:cs="Times New Roman"/>
                <w:szCs w:val="24"/>
              </w:rPr>
            </w:pPr>
            <w:r w:rsidRPr="00581ACE">
              <w:rPr>
                <w:rFonts w:cs="Times New Roman"/>
                <w:szCs w:val="24"/>
              </w:rPr>
              <w:t>Назначение и расположение КИПиА, устройств системы АСУТП ОМЗ</w:t>
            </w:r>
            <w:r w:rsidRPr="00581ACE">
              <w:rPr>
                <w:rFonts w:cs="Times New Roman"/>
                <w:bCs/>
                <w:szCs w:val="24"/>
              </w:rPr>
              <w:t xml:space="preserve"> и</w:t>
            </w:r>
            <w:r w:rsidRPr="00581ACE">
              <w:rPr>
                <w:rFonts w:cs="Times New Roman"/>
                <w:szCs w:val="24"/>
              </w:rPr>
              <w:t xml:space="preserve"> требования, предъявляемые к ним</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tabs>
                <w:tab w:val="left" w:pos="1380"/>
              </w:tabs>
              <w:contextualSpacing/>
              <w:jc w:val="both"/>
              <w:rPr>
                <w:rFonts w:cs="Times New Roman"/>
                <w:szCs w:val="24"/>
              </w:rPr>
            </w:pPr>
            <w:r w:rsidRPr="00581ACE">
              <w:rPr>
                <w:rFonts w:cs="Times New Roman"/>
                <w:noProof/>
                <w:szCs w:val="24"/>
              </w:rPr>
              <w:t xml:space="preserve">Требования, предъявляемые к качеству коксового газа, оборотной воды для охлаждения коксового газа в ПГХ </w:t>
            </w:r>
            <w:r w:rsidRPr="00581ACE">
              <w:rPr>
                <w:rFonts w:cs="Times New Roman"/>
                <w:szCs w:val="24"/>
              </w:rPr>
              <w:t>ОМЗ</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tabs>
                <w:tab w:val="left" w:pos="1380"/>
              </w:tabs>
              <w:contextualSpacing/>
              <w:jc w:val="both"/>
              <w:rPr>
                <w:rFonts w:cs="Times New Roman"/>
                <w:szCs w:val="24"/>
              </w:rPr>
            </w:pPr>
            <w:r w:rsidRPr="00581ACE">
              <w:rPr>
                <w:rFonts w:cs="Times New Roman"/>
                <w:szCs w:val="24"/>
              </w:rPr>
              <w:t>Правила пользования пусковой аппаратурой, средствами автоматизации и сигнализации ОМЗ</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tabs>
                <w:tab w:val="left" w:pos="1380"/>
              </w:tabs>
              <w:contextualSpacing/>
              <w:jc w:val="both"/>
              <w:rPr>
                <w:rFonts w:cs="Times New Roman"/>
                <w:szCs w:val="24"/>
              </w:rPr>
            </w:pPr>
            <w:r w:rsidRPr="00581ACE">
              <w:rPr>
                <w:rFonts w:cs="Times New Roman"/>
                <w:szCs w:val="24"/>
              </w:rPr>
              <w:t xml:space="preserve">Правила пользования слесарным инструментом, требования регламента и технологических карт выполнения работ по техническому обслуживанию и ремонту оборудования ОМЗ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tabs>
                <w:tab w:val="left" w:pos="1380"/>
              </w:tabs>
              <w:contextualSpacing/>
              <w:jc w:val="both"/>
              <w:rPr>
                <w:rFonts w:cs="Times New Roman"/>
                <w:szCs w:val="24"/>
              </w:rPr>
            </w:pPr>
            <w:r w:rsidRPr="00581ACE">
              <w:rPr>
                <w:rFonts w:cs="Times New Roman"/>
                <w:szCs w:val="24"/>
              </w:rPr>
              <w:t>Схема, точки, графики</w:t>
            </w:r>
            <w:r>
              <w:rPr>
                <w:rFonts w:cs="Times New Roman"/>
                <w:szCs w:val="24"/>
              </w:rPr>
              <w:t xml:space="preserve"> (</w:t>
            </w:r>
            <w:r w:rsidRPr="00581ACE">
              <w:rPr>
                <w:rFonts w:cs="Times New Roman"/>
                <w:szCs w:val="24"/>
              </w:rPr>
              <w:t>периодичность</w:t>
            </w:r>
            <w:r>
              <w:rPr>
                <w:rFonts w:cs="Times New Roman"/>
                <w:szCs w:val="24"/>
              </w:rPr>
              <w:t>)</w:t>
            </w:r>
            <w:r w:rsidRPr="00581ACE">
              <w:rPr>
                <w:rFonts w:cs="Times New Roman"/>
                <w:szCs w:val="24"/>
              </w:rPr>
              <w:t xml:space="preserve"> и порядок отбора проб в ОМЗ для лабораторного контроля продуктов отделения (коксового газа, водосмоляной эмульсии, оборотной воды)</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tabs>
                <w:tab w:val="left" w:pos="1380"/>
              </w:tabs>
              <w:contextualSpacing/>
              <w:jc w:val="both"/>
              <w:rPr>
                <w:rFonts w:cs="Times New Roman"/>
                <w:szCs w:val="24"/>
              </w:rPr>
            </w:pPr>
            <w:r w:rsidRPr="00581ACE">
              <w:rPr>
                <w:rFonts w:cs="Times New Roman"/>
                <w:szCs w:val="24"/>
              </w:rPr>
              <w:t xml:space="preserve">Правила и порядок использования ГЗА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tabs>
                <w:tab w:val="left" w:pos="1380"/>
              </w:tabs>
              <w:contextualSpacing/>
              <w:jc w:val="both"/>
              <w:rPr>
                <w:rFonts w:cs="Times New Roman"/>
                <w:szCs w:val="24"/>
              </w:rPr>
            </w:pPr>
            <w:r w:rsidRPr="00581ACE">
              <w:rPr>
                <w:rFonts w:cs="Times New Roman"/>
                <w:szCs w:val="24"/>
              </w:rPr>
              <w:t xml:space="preserve">Требования охраны труда, промышленной, экологической и пожарной безопасности ОМЗ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tabs>
                <w:tab w:val="left" w:pos="1380"/>
              </w:tabs>
              <w:contextualSpacing/>
              <w:jc w:val="both"/>
              <w:rPr>
                <w:rFonts w:cs="Times New Roman"/>
                <w:szCs w:val="24"/>
              </w:rPr>
            </w:pPr>
            <w:r w:rsidRPr="00581ACE">
              <w:rPr>
                <w:rFonts w:cs="Times New Roman"/>
                <w:szCs w:val="24"/>
              </w:rPr>
              <w:t xml:space="preserve">План мероприятий по локализации и ликвидации последствий аварий ОМЗ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tabs>
                <w:tab w:val="left" w:pos="1380"/>
              </w:tabs>
              <w:contextualSpacing/>
              <w:jc w:val="both"/>
              <w:rPr>
                <w:rFonts w:cs="Times New Roman"/>
                <w:szCs w:val="24"/>
              </w:rPr>
            </w:pPr>
            <w:r w:rsidRPr="00581ACE">
              <w:rPr>
                <w:rFonts w:cs="Times New Roman"/>
                <w:szCs w:val="24"/>
              </w:rPr>
              <w:t>Требования бирочной системы и нарядов-допусков (их аналогов) в ОМЗ</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tabs>
                <w:tab w:val="left" w:pos="1380"/>
              </w:tabs>
              <w:contextualSpacing/>
              <w:jc w:val="both"/>
              <w:rPr>
                <w:rFonts w:cs="Times New Roman"/>
                <w:szCs w:val="24"/>
              </w:rPr>
            </w:pPr>
            <w:r w:rsidRPr="00581ACE">
              <w:rPr>
                <w:rFonts w:cs="Times New Roman"/>
                <w:szCs w:val="24"/>
              </w:rPr>
              <w:t xml:space="preserve">Программное обеспечение (при наличии) на рабочем месте при интерактивной работе с АСУТП </w:t>
            </w:r>
          </w:p>
        </w:tc>
      </w:tr>
      <w:tr w:rsidR="00F70D30" w:rsidRPr="00581ACE" w:rsidTr="003A65A9">
        <w:trPr>
          <w:trHeight w:val="20"/>
          <w:jc w:val="center"/>
        </w:trPr>
        <w:tc>
          <w:tcPr>
            <w:tcW w:w="1110" w:type="pct"/>
          </w:tcPr>
          <w:p w:rsidR="00F70D30" w:rsidRPr="00581ACE" w:rsidRDefault="00F70D30" w:rsidP="003A65A9">
            <w:pPr>
              <w:suppressAutoHyphens/>
              <w:rPr>
                <w:rFonts w:cs="Times New Roman"/>
                <w:szCs w:val="24"/>
              </w:rPr>
            </w:pPr>
            <w:r w:rsidRPr="00581ACE">
              <w:rPr>
                <w:rFonts w:cs="Times New Roman"/>
                <w:szCs w:val="24"/>
              </w:rPr>
              <w:t>Другие характеристики</w:t>
            </w:r>
          </w:p>
        </w:tc>
        <w:tc>
          <w:tcPr>
            <w:tcW w:w="3890" w:type="pct"/>
          </w:tcPr>
          <w:p w:rsidR="00F70D30" w:rsidRPr="00581ACE" w:rsidRDefault="00F70D30" w:rsidP="003A65A9">
            <w:pPr>
              <w:suppressAutoHyphens/>
              <w:jc w:val="both"/>
              <w:rPr>
                <w:rFonts w:cs="Times New Roman"/>
                <w:szCs w:val="24"/>
              </w:rPr>
            </w:pPr>
            <w:r w:rsidRPr="00581ACE">
              <w:rPr>
                <w:rFonts w:cs="Times New Roman"/>
                <w:szCs w:val="24"/>
              </w:rPr>
              <w:t>-</w:t>
            </w:r>
          </w:p>
        </w:tc>
      </w:tr>
    </w:tbl>
    <w:p w:rsidR="00F70D30" w:rsidRPr="00581ACE" w:rsidRDefault="00F70D30" w:rsidP="00F70D30">
      <w:pPr>
        <w:suppressAutoHyphens/>
        <w:rPr>
          <w:szCs w:val="24"/>
        </w:rPr>
      </w:pPr>
    </w:p>
    <w:p w:rsidR="00F70D30" w:rsidRPr="00581ACE" w:rsidRDefault="00F70D30" w:rsidP="00F70D30">
      <w:pPr>
        <w:rPr>
          <w:b/>
          <w:bCs/>
          <w:i/>
        </w:rPr>
      </w:pPr>
      <w:r w:rsidRPr="00581ACE">
        <w:rPr>
          <w:b/>
          <w:bCs/>
        </w:rPr>
        <w:t>3.1.2</w:t>
      </w:r>
      <w:r>
        <w:rPr>
          <w:b/>
          <w:bCs/>
        </w:rPr>
        <w:t xml:space="preserve">. </w:t>
      </w:r>
      <w:r w:rsidRPr="00581ACE">
        <w:rPr>
          <w:b/>
          <w:bCs/>
        </w:rPr>
        <w:t>Трудовая функция</w:t>
      </w:r>
    </w:p>
    <w:p w:rsidR="00F70D30" w:rsidRPr="00581ACE" w:rsidRDefault="00F70D30" w:rsidP="00F70D30">
      <w:pPr>
        <w:suppressAutoHyphens/>
        <w:rPr>
          <w:rFonts w:cs="Times New Roman"/>
          <w:szCs w:val="24"/>
        </w:rPr>
      </w:pPr>
    </w:p>
    <w:tbl>
      <w:tblPr>
        <w:tblW w:w="5000" w:type="pct"/>
        <w:jc w:val="center"/>
        <w:tblLayout w:type="fixed"/>
        <w:tblLook w:val="01E0" w:firstRow="1" w:lastRow="1" w:firstColumn="1" w:lastColumn="1" w:noHBand="0" w:noVBand="0"/>
      </w:tblPr>
      <w:tblGrid>
        <w:gridCol w:w="1703"/>
        <w:gridCol w:w="4493"/>
        <w:gridCol w:w="578"/>
        <w:gridCol w:w="1140"/>
        <w:gridCol w:w="1702"/>
        <w:gridCol w:w="584"/>
      </w:tblGrid>
      <w:tr w:rsidR="00F70D30" w:rsidRPr="00581ACE" w:rsidTr="003A65A9">
        <w:trPr>
          <w:jc w:val="center"/>
        </w:trPr>
        <w:tc>
          <w:tcPr>
            <w:tcW w:w="1704" w:type="dxa"/>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Наименование</w:t>
            </w:r>
          </w:p>
        </w:tc>
        <w:tc>
          <w:tcPr>
            <w:tcW w:w="4496" w:type="dxa"/>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suppressAutoHyphens/>
              <w:rPr>
                <w:rFonts w:cs="Times New Roman"/>
                <w:szCs w:val="24"/>
              </w:rPr>
            </w:pPr>
            <w:r w:rsidRPr="00581ACE">
              <w:rPr>
                <w:rFonts w:cs="Times New Roman"/>
                <w:szCs w:val="24"/>
              </w:rPr>
              <w:t>Ведение технологического процесса конденсации химических продуктов коксования (выделения каменноугольной смолы и фусов)</w:t>
            </w:r>
          </w:p>
        </w:tc>
        <w:tc>
          <w:tcPr>
            <w:tcW w:w="578" w:type="dxa"/>
            <w:tcBorders>
              <w:left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Код</w:t>
            </w:r>
          </w:p>
        </w:tc>
        <w:tc>
          <w:tcPr>
            <w:tcW w:w="1141" w:type="dxa"/>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rPr>
            </w:pPr>
            <w:r>
              <w:rPr>
                <w:rFonts w:cs="Times New Roman"/>
                <w:szCs w:val="24"/>
                <w:lang w:val="en-US"/>
              </w:rPr>
              <w:t>A</w:t>
            </w:r>
            <w:r w:rsidRPr="00581ACE">
              <w:rPr>
                <w:rFonts w:cs="Times New Roman"/>
                <w:szCs w:val="24"/>
              </w:rPr>
              <w:t>/02.3</w:t>
            </w:r>
          </w:p>
        </w:tc>
        <w:tc>
          <w:tcPr>
            <w:tcW w:w="1703" w:type="dxa"/>
            <w:tcBorders>
              <w:left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vertAlign w:val="superscript"/>
              </w:rPr>
            </w:pPr>
            <w:r>
              <w:rPr>
                <w:rFonts w:cs="Times New Roman"/>
                <w:sz w:val="20"/>
                <w:szCs w:val="20"/>
              </w:rPr>
              <w:t>Уровень (подуровень) квалификации</w:t>
            </w:r>
          </w:p>
        </w:tc>
        <w:tc>
          <w:tcPr>
            <w:tcW w:w="584" w:type="dxa"/>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Cs w:val="24"/>
              </w:rPr>
            </w:pPr>
            <w:r w:rsidRPr="00581ACE">
              <w:rPr>
                <w:rFonts w:cs="Times New Roman"/>
                <w:szCs w:val="24"/>
              </w:rPr>
              <w:t>3.2</w:t>
            </w:r>
          </w:p>
        </w:tc>
      </w:tr>
    </w:tbl>
    <w:p w:rsidR="00F70D30" w:rsidRPr="00581ACE" w:rsidRDefault="00F70D30" w:rsidP="00F70D30">
      <w:pPr>
        <w:suppressAutoHyphens/>
        <w:rPr>
          <w:rFonts w:cs="Times New Roman"/>
          <w:szCs w:val="24"/>
        </w:rPr>
      </w:pPr>
    </w:p>
    <w:tbl>
      <w:tblPr>
        <w:tblW w:w="5004" w:type="pct"/>
        <w:jc w:val="center"/>
        <w:tblLook w:val="00A0" w:firstRow="1" w:lastRow="0" w:firstColumn="1" w:lastColumn="0" w:noHBand="0" w:noVBand="0"/>
      </w:tblPr>
      <w:tblGrid>
        <w:gridCol w:w="2586"/>
        <w:gridCol w:w="1162"/>
        <w:gridCol w:w="625"/>
        <w:gridCol w:w="1873"/>
        <w:gridCol w:w="280"/>
        <w:gridCol w:w="1275"/>
        <w:gridCol w:w="2412"/>
      </w:tblGrid>
      <w:tr w:rsidR="00F70D30" w:rsidRPr="00581ACE" w:rsidTr="003A65A9">
        <w:trPr>
          <w:jc w:val="center"/>
        </w:trPr>
        <w:tc>
          <w:tcPr>
            <w:tcW w:w="1266" w:type="pct"/>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Происхождение трудовой функции</w:t>
            </w:r>
          </w:p>
        </w:tc>
        <w:tc>
          <w:tcPr>
            <w:tcW w:w="569" w:type="pct"/>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Оригинал</w:t>
            </w:r>
          </w:p>
        </w:tc>
        <w:tc>
          <w:tcPr>
            <w:tcW w:w="306" w:type="pct"/>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rPr>
            </w:pPr>
            <w:r w:rsidRPr="00581ACE">
              <w:rPr>
                <w:rFonts w:cs="Times New Roman"/>
                <w:szCs w:val="24"/>
              </w:rPr>
              <w:t>X</w:t>
            </w:r>
          </w:p>
        </w:tc>
        <w:tc>
          <w:tcPr>
            <w:tcW w:w="917" w:type="pct"/>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Заимствовано из оригинала</w:t>
            </w:r>
          </w:p>
        </w:tc>
        <w:tc>
          <w:tcPr>
            <w:tcW w:w="137" w:type="pct"/>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p>
        </w:tc>
        <w:tc>
          <w:tcPr>
            <w:tcW w:w="624"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c>
          <w:tcPr>
            <w:tcW w:w="1181"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r>
      <w:tr w:rsidR="00F70D30" w:rsidRPr="00581ACE" w:rsidTr="003A65A9">
        <w:trPr>
          <w:jc w:val="center"/>
        </w:trPr>
        <w:tc>
          <w:tcPr>
            <w:tcW w:w="1266" w:type="pct"/>
            <w:vAlign w:val="center"/>
          </w:tcPr>
          <w:p w:rsidR="00F70D30" w:rsidRPr="00581ACE" w:rsidRDefault="00F70D30" w:rsidP="003A65A9">
            <w:pPr>
              <w:suppressAutoHyphens/>
              <w:rPr>
                <w:rFonts w:cs="Times New Roman"/>
                <w:sz w:val="20"/>
                <w:szCs w:val="20"/>
              </w:rPr>
            </w:pPr>
          </w:p>
        </w:tc>
        <w:tc>
          <w:tcPr>
            <w:tcW w:w="569"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306"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917"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137"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624" w:type="pct"/>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Код оригинала</w:t>
            </w:r>
          </w:p>
        </w:tc>
        <w:tc>
          <w:tcPr>
            <w:tcW w:w="1181" w:type="pct"/>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Регистрационный номер профессионального стандарта</w:t>
            </w:r>
          </w:p>
        </w:tc>
      </w:tr>
    </w:tbl>
    <w:p w:rsidR="00F70D30" w:rsidRPr="00581ACE" w:rsidRDefault="00F70D30" w:rsidP="00F70D30">
      <w:pPr>
        <w:suppressAutoHyphens/>
        <w:rPr>
          <w:rFonts w:cs="Times New Roman"/>
          <w:szCs w:val="24"/>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263"/>
        <w:gridCol w:w="7932"/>
      </w:tblGrid>
      <w:tr w:rsidR="00F70D30" w:rsidRPr="00581ACE" w:rsidTr="003A65A9">
        <w:trPr>
          <w:trHeight w:val="20"/>
          <w:jc w:val="center"/>
        </w:trPr>
        <w:tc>
          <w:tcPr>
            <w:tcW w:w="1110" w:type="pct"/>
            <w:vMerge w:val="restart"/>
          </w:tcPr>
          <w:p w:rsidR="00F70D30" w:rsidRPr="00581ACE" w:rsidRDefault="00F70D30" w:rsidP="003A65A9">
            <w:pPr>
              <w:suppressAutoHyphens/>
              <w:rPr>
                <w:rFonts w:cs="Times New Roman"/>
                <w:szCs w:val="24"/>
              </w:rPr>
            </w:pPr>
            <w:r>
              <w:rPr>
                <w:rFonts w:cs="Times New Roman"/>
                <w:szCs w:val="24"/>
              </w:rPr>
              <w:t>Трудовые действия</w:t>
            </w: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Получение (передача) при приеме-сдаче смены информации о сменном производственном задании, состоянии рабочего места, неполадках в работе оборудования отделения конденсации </w:t>
            </w:r>
            <w:r>
              <w:rPr>
                <w:rFonts w:cs="Times New Roman"/>
                <w:szCs w:val="24"/>
              </w:rPr>
              <w:t>ХПК</w:t>
            </w:r>
            <w:r w:rsidRPr="00581ACE">
              <w:rPr>
                <w:rFonts w:cs="Times New Roman"/>
                <w:szCs w:val="24"/>
              </w:rPr>
              <w:t xml:space="preserve"> (далее</w:t>
            </w:r>
            <w:r>
              <w:rPr>
                <w:rFonts w:cs="Times New Roman"/>
                <w:szCs w:val="24"/>
              </w:rPr>
              <w:t xml:space="preserve"> –</w:t>
            </w:r>
            <w:r w:rsidRPr="00581ACE">
              <w:rPr>
                <w:rFonts w:cs="Times New Roman"/>
                <w:szCs w:val="24"/>
              </w:rPr>
              <w:t xml:space="preserve"> ОК ХПК) и принятых мерах по их устранению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Проверка наличия, комплектности, чистоты и исправности системы аспирации, ограждений, средств коллективной и индивидуальной защиты</w:t>
            </w:r>
            <w:r>
              <w:rPr>
                <w:rFonts w:cs="Times New Roman"/>
                <w:szCs w:val="24"/>
              </w:rPr>
              <w:t xml:space="preserve">, </w:t>
            </w:r>
            <w:r w:rsidRPr="00581ACE">
              <w:rPr>
                <w:rFonts w:cs="Times New Roman"/>
                <w:szCs w:val="24"/>
              </w:rPr>
              <w:t>средств связи, производственной сигнализации, освещения, блокировок, аварийного инструмента, противопожарного оборудования в ОК ХПК</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Контроль состояния и работы вентиляционных установок и аварийных вентиляторов ОК ХПК</w:t>
            </w:r>
            <w:r w:rsidRPr="00581ACE">
              <w:rPr>
                <w:rFonts w:cs="Times New Roman"/>
                <w:szCs w:val="24"/>
                <w:lang w:eastAsia="en-US"/>
              </w:rPr>
              <w:t xml:space="preserve">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shd w:val="clear" w:color="auto" w:fill="auto"/>
          </w:tcPr>
          <w:p w:rsidR="00F70D30" w:rsidRPr="00581ACE" w:rsidRDefault="00F70D30" w:rsidP="003A65A9">
            <w:pPr>
              <w:jc w:val="both"/>
              <w:rPr>
                <w:rFonts w:cs="Times New Roman"/>
                <w:szCs w:val="24"/>
              </w:rPr>
            </w:pPr>
            <w:r w:rsidRPr="00581ACE">
              <w:rPr>
                <w:rFonts w:cs="Times New Roman"/>
                <w:szCs w:val="24"/>
              </w:rPr>
              <w:t>Контроль технического состояния оборудования и механизмов ОК ХПК</w:t>
            </w:r>
            <w:r>
              <w:rPr>
                <w:rFonts w:cs="Times New Roman"/>
                <w:szCs w:val="24"/>
              </w:rPr>
              <w:t>:</w:t>
            </w:r>
            <w:r w:rsidRPr="00581ACE">
              <w:rPr>
                <w:rFonts w:cs="Times New Roman"/>
                <w:szCs w:val="24"/>
              </w:rPr>
              <w:t xml:space="preserve"> механизированных осветлителей, декантеров, сборников смолы и конденсата газа, промежуточных сборников воды, аммиачных и смоляных хранилищ, насосов для перекачки воды и химических продуктов, теплообменников, кварцевых фильтров, технологических трубопроводов, центрифуг очистки смолы, дизельных, насосных установок для бесперебойной подачи воды на газосборники печей, установок кондиционирования смолы и очистки надсмольной воды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shd w:val="clear" w:color="auto" w:fill="auto"/>
          </w:tcPr>
          <w:p w:rsidR="00F70D30" w:rsidRPr="00581ACE" w:rsidRDefault="00F70D30" w:rsidP="003A65A9">
            <w:pPr>
              <w:jc w:val="both"/>
              <w:rPr>
                <w:rFonts w:cs="Times New Roman"/>
                <w:szCs w:val="24"/>
              </w:rPr>
            </w:pPr>
            <w:r w:rsidRPr="00581ACE">
              <w:rPr>
                <w:rFonts w:cs="Times New Roman"/>
                <w:szCs w:val="24"/>
                <w:lang w:eastAsia="en-US"/>
              </w:rPr>
              <w:t xml:space="preserve">Пуск в работу и остановка оборудования </w:t>
            </w:r>
            <w:r w:rsidRPr="00581ACE">
              <w:rPr>
                <w:rFonts w:cs="Times New Roman"/>
                <w:szCs w:val="24"/>
              </w:rPr>
              <w:t>ОК ХПК</w:t>
            </w:r>
            <w:r w:rsidRPr="00581ACE">
              <w:rPr>
                <w:rFonts w:cs="Times New Roman"/>
                <w:szCs w:val="24"/>
                <w:lang w:eastAsia="en-US"/>
              </w:rPr>
              <w:t xml:space="preserve">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shd w:val="clear" w:color="auto" w:fill="auto"/>
          </w:tcPr>
          <w:p w:rsidR="00F70D30" w:rsidRPr="00581ACE" w:rsidRDefault="00F70D30" w:rsidP="003A65A9">
            <w:pPr>
              <w:jc w:val="both"/>
              <w:rPr>
                <w:rFonts w:cs="Times New Roman"/>
                <w:szCs w:val="24"/>
              </w:rPr>
            </w:pPr>
            <w:r w:rsidRPr="00581ACE">
              <w:rPr>
                <w:rFonts w:cs="Times New Roman"/>
                <w:szCs w:val="24"/>
              </w:rPr>
              <w:t xml:space="preserve">Контроль </w:t>
            </w:r>
            <w:r>
              <w:rPr>
                <w:rFonts w:cs="Times New Roman"/>
                <w:szCs w:val="24"/>
              </w:rPr>
              <w:t xml:space="preserve">за работой оборудования и параметрами </w:t>
            </w:r>
            <w:r w:rsidRPr="00581ACE">
              <w:rPr>
                <w:rFonts w:cs="Times New Roman"/>
                <w:szCs w:val="24"/>
              </w:rPr>
              <w:t>технологических процессов по показаниям КИПиА</w:t>
            </w:r>
            <w:r w:rsidRPr="0037044E">
              <w:rPr>
                <w:rFonts w:cs="Times New Roman"/>
                <w:szCs w:val="24"/>
              </w:rPr>
              <w:t>, запись информации в журнале приема и сдачи смены</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Контроль за работой насосов для откачки конденсата газа, барильетных и водяных насосов, насосов для перекачки смолы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Обеспечение бесперебойной подачи барильетной воды из ОК ХПК в газосборники коксовых батарей, своевременной переработки смолы и воды и откачки на участок по переработке смолы</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Обеспечение непрерывного спуска смолы из нижней части хранилищ надсмольной воды ОК ХПК для предотвращения попадания ее на аммиачные колонны (далее</w:t>
            </w:r>
            <w:r>
              <w:rPr>
                <w:rFonts w:cs="Times New Roman"/>
                <w:szCs w:val="24"/>
              </w:rPr>
              <w:t xml:space="preserve"> –</w:t>
            </w:r>
            <w:r w:rsidRPr="00581ACE">
              <w:rPr>
                <w:rFonts w:cs="Times New Roman"/>
                <w:szCs w:val="24"/>
              </w:rPr>
              <w:t xml:space="preserve"> АК)</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shd w:val="clear" w:color="auto" w:fill="auto"/>
          </w:tcPr>
          <w:p w:rsidR="00F70D30" w:rsidRPr="00581ACE" w:rsidRDefault="00F70D30" w:rsidP="003A65A9">
            <w:pPr>
              <w:jc w:val="both"/>
              <w:rPr>
                <w:rFonts w:cs="Times New Roman"/>
                <w:szCs w:val="24"/>
              </w:rPr>
            </w:pPr>
            <w:r w:rsidRPr="00581ACE">
              <w:rPr>
                <w:rFonts w:cs="Times New Roman"/>
                <w:szCs w:val="24"/>
              </w:rPr>
              <w:t>Пополнение воды цикла газосборников конденсатом газа ПГХ</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shd w:val="clear" w:color="auto" w:fill="auto"/>
          </w:tcPr>
          <w:p w:rsidR="00F70D30" w:rsidRPr="00581ACE" w:rsidRDefault="00F70D30" w:rsidP="003A65A9">
            <w:pPr>
              <w:jc w:val="both"/>
              <w:rPr>
                <w:rFonts w:cs="Times New Roman"/>
                <w:szCs w:val="24"/>
              </w:rPr>
            </w:pPr>
            <w:r w:rsidRPr="00581ACE">
              <w:rPr>
                <w:rFonts w:cs="Times New Roman"/>
                <w:szCs w:val="24"/>
              </w:rPr>
              <w:t>Регулировка подачи пара в змеевики сборников смолы ОК ХПК на обогрев продуктов конденсации</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lang w:eastAsia="en-US"/>
              </w:rPr>
            </w:pPr>
            <w:r w:rsidRPr="00581ACE">
              <w:rPr>
                <w:rFonts w:cs="Times New Roman"/>
                <w:szCs w:val="24"/>
              </w:rPr>
              <w:t>Контроль накопления фусов в бункерах механизированных осветлителей ОК ХПК, вывоз</w:t>
            </w:r>
            <w:r>
              <w:rPr>
                <w:rFonts w:cs="Times New Roman"/>
                <w:szCs w:val="24"/>
              </w:rPr>
              <w:t xml:space="preserve"> фусов</w:t>
            </w:r>
            <w:r w:rsidRPr="00581ACE">
              <w:rPr>
                <w:rFonts w:cs="Times New Roman"/>
                <w:szCs w:val="24"/>
              </w:rPr>
              <w:t xml:space="preserve"> на участок утилизации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lang w:eastAsia="en-US"/>
              </w:rPr>
            </w:pPr>
            <w:r w:rsidRPr="00581ACE">
              <w:rPr>
                <w:rFonts w:cs="Times New Roman"/>
                <w:szCs w:val="24"/>
              </w:rPr>
              <w:t xml:space="preserve">Подготовка оборудования </w:t>
            </w:r>
            <w:r>
              <w:rPr>
                <w:rFonts w:cs="Times New Roman"/>
                <w:szCs w:val="24"/>
              </w:rPr>
              <w:t>ОК</w:t>
            </w:r>
            <w:r w:rsidRPr="00581ACE">
              <w:rPr>
                <w:rFonts w:cs="Times New Roman"/>
                <w:szCs w:val="24"/>
              </w:rPr>
              <w:t xml:space="preserve"> ХПК к ремонту (опорожнение, очистка, пропарка, вентилирование)</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lang w:eastAsia="en-US"/>
              </w:rPr>
            </w:pPr>
            <w:r w:rsidRPr="00581ACE">
              <w:rPr>
                <w:rFonts w:cs="Times New Roman"/>
                <w:szCs w:val="24"/>
              </w:rPr>
              <w:t>Выполнение работ</w:t>
            </w:r>
            <w:r>
              <w:rPr>
                <w:rFonts w:cs="Times New Roman"/>
                <w:szCs w:val="24"/>
              </w:rPr>
              <w:t xml:space="preserve"> по</w:t>
            </w:r>
            <w:r w:rsidRPr="00581ACE">
              <w:rPr>
                <w:rFonts w:cs="Times New Roman"/>
                <w:szCs w:val="24"/>
              </w:rPr>
              <w:t xml:space="preserve"> текущ</w:t>
            </w:r>
            <w:r>
              <w:rPr>
                <w:rFonts w:cs="Times New Roman"/>
                <w:szCs w:val="24"/>
              </w:rPr>
              <w:t>ему</w:t>
            </w:r>
            <w:r w:rsidRPr="00581ACE">
              <w:rPr>
                <w:rFonts w:cs="Times New Roman"/>
                <w:szCs w:val="24"/>
              </w:rPr>
              <w:t xml:space="preserve"> ремонт</w:t>
            </w:r>
            <w:r>
              <w:rPr>
                <w:rFonts w:cs="Times New Roman"/>
                <w:szCs w:val="24"/>
              </w:rPr>
              <w:t>у</w:t>
            </w:r>
            <w:r w:rsidRPr="00581ACE">
              <w:rPr>
                <w:rFonts w:cs="Times New Roman"/>
                <w:szCs w:val="24"/>
              </w:rPr>
              <w:t xml:space="preserve"> оборудования ОК ХПК, не требующих привлечения ремонтного персонала</w:t>
            </w:r>
            <w:r>
              <w:rPr>
                <w:rFonts w:cs="Times New Roman"/>
                <w:szCs w:val="24"/>
              </w:rPr>
              <w:t>:</w:t>
            </w:r>
            <w:r w:rsidRPr="00581ACE">
              <w:rPr>
                <w:rFonts w:cs="Times New Roman"/>
                <w:szCs w:val="24"/>
              </w:rPr>
              <w:t xml:space="preserve"> набивка сальников на насосах, замена прокладок на фланцевых соединениях трубопроводов, установка заглушек, замена запорной арматуры, чистка и смазка оборудования</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lang w:eastAsia="en-US"/>
              </w:rPr>
            </w:pPr>
            <w:r w:rsidRPr="00581ACE">
              <w:rPr>
                <w:rFonts w:cs="Times New Roman"/>
                <w:szCs w:val="24"/>
              </w:rPr>
              <w:t>Уборка рабочего места (проливов</w:t>
            </w:r>
            <w:r>
              <w:rPr>
                <w:rFonts w:cs="Times New Roman"/>
                <w:szCs w:val="24"/>
              </w:rPr>
              <w:t xml:space="preserve">, </w:t>
            </w:r>
            <w:r w:rsidRPr="00581ACE">
              <w:rPr>
                <w:rFonts w:cs="Times New Roman"/>
                <w:szCs w:val="24"/>
              </w:rPr>
              <w:t>выплесков рабочих сред)</w:t>
            </w:r>
          </w:p>
        </w:tc>
      </w:tr>
      <w:tr w:rsidR="00F70D30" w:rsidRPr="00E43F28" w:rsidTr="003A65A9">
        <w:trPr>
          <w:trHeight w:val="20"/>
          <w:jc w:val="center"/>
        </w:trPr>
        <w:tc>
          <w:tcPr>
            <w:tcW w:w="1110" w:type="pct"/>
            <w:vMerge/>
          </w:tcPr>
          <w:p w:rsidR="00F70D30" w:rsidRPr="00E43F28" w:rsidRDefault="00F70D30" w:rsidP="003A65A9">
            <w:pPr>
              <w:suppressAutoHyphens/>
              <w:rPr>
                <w:rFonts w:cs="Times New Roman"/>
                <w:szCs w:val="24"/>
              </w:rPr>
            </w:pPr>
          </w:p>
        </w:tc>
        <w:tc>
          <w:tcPr>
            <w:tcW w:w="3890" w:type="pct"/>
            <w:shd w:val="clear" w:color="auto" w:fill="auto"/>
          </w:tcPr>
          <w:p w:rsidR="00F70D30" w:rsidRPr="00E43F28" w:rsidRDefault="00F70D30" w:rsidP="003A65A9">
            <w:pPr>
              <w:jc w:val="both"/>
              <w:rPr>
                <w:rFonts w:cs="Times New Roman"/>
                <w:szCs w:val="24"/>
                <w:highlight w:val="yellow"/>
              </w:rPr>
            </w:pPr>
            <w:r w:rsidRPr="00E43F28">
              <w:rPr>
                <w:rFonts w:cs="Times New Roman"/>
                <w:szCs w:val="24"/>
              </w:rPr>
              <w:t>Ведение агрегатных журналов (или аналога), учетной документации обслуживаемого участка</w:t>
            </w:r>
          </w:p>
        </w:tc>
      </w:tr>
      <w:tr w:rsidR="00F70D30" w:rsidRPr="00E43F28" w:rsidTr="003A65A9">
        <w:trPr>
          <w:trHeight w:val="20"/>
          <w:jc w:val="center"/>
        </w:trPr>
        <w:tc>
          <w:tcPr>
            <w:tcW w:w="1110" w:type="pct"/>
            <w:vMerge w:val="restart"/>
          </w:tcPr>
          <w:p w:rsidR="00F70D30" w:rsidRPr="00E43F28" w:rsidRDefault="00F70D30" w:rsidP="003A65A9">
            <w:pPr>
              <w:suppressAutoHyphens/>
              <w:rPr>
                <w:rFonts w:cs="Times New Roman"/>
                <w:szCs w:val="24"/>
              </w:rPr>
            </w:pPr>
            <w:r w:rsidRPr="00E43F28">
              <w:rPr>
                <w:rFonts w:cs="Times New Roman"/>
                <w:szCs w:val="24"/>
              </w:rPr>
              <w:t>Необходимые умения</w:t>
            </w:r>
          </w:p>
        </w:tc>
        <w:tc>
          <w:tcPr>
            <w:tcW w:w="3890" w:type="pct"/>
            <w:shd w:val="clear" w:color="auto" w:fill="auto"/>
          </w:tcPr>
          <w:p w:rsidR="00F70D30" w:rsidRPr="00E43F28" w:rsidRDefault="00F70D30" w:rsidP="003A65A9">
            <w:pPr>
              <w:suppressAutoHyphens/>
              <w:jc w:val="both"/>
              <w:rPr>
                <w:rFonts w:cs="Times New Roman"/>
                <w:szCs w:val="24"/>
              </w:rPr>
            </w:pPr>
            <w:r w:rsidRPr="00E43F28">
              <w:rPr>
                <w:rFonts w:cs="Times New Roman"/>
                <w:szCs w:val="24"/>
              </w:rPr>
              <w:t>Определять визуально или с использованием КИПиА отклонение контролируемых параметров работы и текущего состояния основного и вспомогательного оборудования, механизмов и устройств, технологической арматуры ОК ХПК от установленных</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shd w:val="clear" w:color="auto" w:fill="auto"/>
          </w:tcPr>
          <w:p w:rsidR="00F70D30" w:rsidRPr="00581ACE" w:rsidRDefault="00F70D30" w:rsidP="003A65A9">
            <w:pPr>
              <w:suppressAutoHyphens/>
              <w:jc w:val="both"/>
              <w:rPr>
                <w:rFonts w:cs="Times New Roman"/>
                <w:szCs w:val="24"/>
              </w:rPr>
            </w:pPr>
            <w:r w:rsidRPr="00581ACE">
              <w:rPr>
                <w:rFonts w:cs="Times New Roman"/>
                <w:szCs w:val="24"/>
              </w:rPr>
              <w:t xml:space="preserve">Выявлять и устранять не требующие привлечения ремонтного персонала нарушения герметичности коммуникаций трубопроводов, запорной арматуры, регулирующих устройств систем отжима и перекачки смолы, воды, пара, сжатого воздуха, сальников насосных установок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shd w:val="clear" w:color="auto" w:fill="auto"/>
          </w:tcPr>
          <w:p w:rsidR="00F70D30" w:rsidRPr="00581ACE" w:rsidRDefault="00F70D30" w:rsidP="003A65A9">
            <w:pPr>
              <w:suppressAutoHyphens/>
              <w:jc w:val="both"/>
              <w:rPr>
                <w:rFonts w:cs="Times New Roman"/>
                <w:szCs w:val="24"/>
              </w:rPr>
            </w:pPr>
            <w:r w:rsidRPr="00581ACE">
              <w:rPr>
                <w:rFonts w:cs="Times New Roman"/>
                <w:szCs w:val="24"/>
              </w:rPr>
              <w:t>Определять мерной линейкой уровень фусов в бункерах механизированных осветлителей для своевременного вывоза их на утилизацию</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shd w:val="clear" w:color="auto" w:fill="auto"/>
          </w:tcPr>
          <w:p w:rsidR="00F70D30" w:rsidRPr="00581ACE" w:rsidRDefault="00F70D30" w:rsidP="003A65A9">
            <w:pPr>
              <w:suppressAutoHyphens/>
              <w:jc w:val="both"/>
              <w:rPr>
                <w:rFonts w:cs="Times New Roman"/>
                <w:szCs w:val="24"/>
              </w:rPr>
            </w:pPr>
            <w:r w:rsidRPr="00581ACE">
              <w:rPr>
                <w:rFonts w:cs="Times New Roman"/>
                <w:szCs w:val="24"/>
              </w:rPr>
              <w:t>Определять мерной линейкой и поддерживать необходимый уровень смолы в механизированных осветлителях ОК ХПК, предотвраща</w:t>
            </w:r>
            <w:r>
              <w:rPr>
                <w:rFonts w:cs="Times New Roman"/>
                <w:szCs w:val="24"/>
              </w:rPr>
              <w:t>ть</w:t>
            </w:r>
            <w:r w:rsidRPr="00581ACE">
              <w:rPr>
                <w:rFonts w:cs="Times New Roman"/>
                <w:szCs w:val="24"/>
              </w:rPr>
              <w:t xml:space="preserve"> ее попадание в промежуточные сборники воды</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shd w:val="clear" w:color="auto" w:fill="auto"/>
          </w:tcPr>
          <w:p w:rsidR="00F70D30" w:rsidRPr="00581ACE" w:rsidRDefault="00F70D30" w:rsidP="003A65A9">
            <w:pPr>
              <w:suppressAutoHyphens/>
              <w:jc w:val="both"/>
              <w:rPr>
                <w:rFonts w:cs="Times New Roman"/>
                <w:szCs w:val="24"/>
              </w:rPr>
            </w:pPr>
            <w:r w:rsidRPr="00581ACE">
              <w:rPr>
                <w:rFonts w:cs="Times New Roman"/>
                <w:szCs w:val="24"/>
              </w:rPr>
              <w:t>Вводить в работу и выводить из работы механизированные осветлители, сборники смолы и воды, насосы для перекачки продуктов ОК ХПК</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shd w:val="clear" w:color="auto" w:fill="auto"/>
          </w:tcPr>
          <w:p w:rsidR="00F70D30" w:rsidRPr="00581ACE" w:rsidRDefault="00F70D30" w:rsidP="003A65A9">
            <w:pPr>
              <w:suppressAutoHyphens/>
              <w:jc w:val="both"/>
              <w:rPr>
                <w:rFonts w:cs="Times New Roman"/>
                <w:szCs w:val="24"/>
              </w:rPr>
            </w:pPr>
            <w:r w:rsidRPr="00581ACE">
              <w:rPr>
                <w:rFonts w:cs="Times New Roman"/>
                <w:szCs w:val="24"/>
              </w:rPr>
              <w:t>Координировать действия со смежными службами и участками</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shd w:val="clear" w:color="auto" w:fill="auto"/>
          </w:tcPr>
          <w:p w:rsidR="00F70D30" w:rsidRPr="00581ACE" w:rsidRDefault="00F70D30" w:rsidP="003A65A9">
            <w:pPr>
              <w:suppressAutoHyphens/>
              <w:jc w:val="both"/>
              <w:rPr>
                <w:rFonts w:cs="Times New Roman"/>
                <w:szCs w:val="24"/>
              </w:rPr>
            </w:pPr>
            <w:r w:rsidRPr="00581ACE">
              <w:rPr>
                <w:rFonts w:cs="Times New Roman"/>
                <w:szCs w:val="24"/>
              </w:rPr>
              <w:t>Проводить специальные работы в зимний период на закрепленном оборудовании ОК ХПК (пропарки, обогрев участков трубопроводов паром, контроль температуры продуктов в сборниках)</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suppressAutoHyphens/>
              <w:jc w:val="both"/>
              <w:rPr>
                <w:rFonts w:cs="Times New Roman"/>
                <w:szCs w:val="24"/>
              </w:rPr>
            </w:pPr>
            <w:r w:rsidRPr="00581ACE">
              <w:rPr>
                <w:rFonts w:cs="Times New Roman"/>
                <w:szCs w:val="24"/>
              </w:rPr>
              <w:t xml:space="preserve">Применять слесарный инструмент при выполнении работ по техническому обслуживанию и ремонту оборудования </w:t>
            </w:r>
            <w:r>
              <w:rPr>
                <w:rFonts w:cs="Times New Roman"/>
                <w:szCs w:val="24"/>
              </w:rPr>
              <w:t>согласно требованиям</w:t>
            </w:r>
            <w:r w:rsidRPr="00581ACE">
              <w:rPr>
                <w:rFonts w:cs="Times New Roman"/>
                <w:szCs w:val="24"/>
              </w:rPr>
              <w:t xml:space="preserve"> технологических карт и регламентов</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suppressAutoHyphens/>
              <w:jc w:val="both"/>
              <w:rPr>
                <w:rFonts w:cs="Times New Roman"/>
                <w:szCs w:val="24"/>
              </w:rPr>
            </w:pPr>
            <w:r w:rsidRPr="00581ACE">
              <w:rPr>
                <w:rFonts w:cs="Times New Roman"/>
                <w:szCs w:val="24"/>
              </w:rPr>
              <w:t xml:space="preserve">Применять средства индивидуальной защиты, пожаротушения, пользоваться аварийным инструментом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shd w:val="clear" w:color="auto" w:fill="auto"/>
          </w:tcPr>
          <w:p w:rsidR="00F70D30" w:rsidRPr="00581ACE" w:rsidRDefault="00F70D30" w:rsidP="003A65A9">
            <w:pPr>
              <w:suppressAutoHyphens/>
              <w:jc w:val="both"/>
              <w:rPr>
                <w:rFonts w:cs="Times New Roman"/>
                <w:szCs w:val="24"/>
              </w:rPr>
            </w:pPr>
            <w:r w:rsidRPr="00581ACE">
              <w:rPr>
                <w:rFonts w:cs="Times New Roman"/>
                <w:szCs w:val="24"/>
              </w:rPr>
              <w:t xml:space="preserve">Пользоваться программным обеспечением рабочего места при ведении учетной документации и интерактивной работе с АСУТП </w:t>
            </w:r>
          </w:p>
        </w:tc>
      </w:tr>
      <w:tr w:rsidR="00F70D30" w:rsidRPr="00581ACE" w:rsidTr="003A65A9">
        <w:trPr>
          <w:trHeight w:val="20"/>
          <w:jc w:val="center"/>
        </w:trPr>
        <w:tc>
          <w:tcPr>
            <w:tcW w:w="1110" w:type="pct"/>
            <w:vMerge w:val="restart"/>
          </w:tcPr>
          <w:p w:rsidR="00F70D30" w:rsidRPr="00581ACE" w:rsidRDefault="00F70D30" w:rsidP="003A65A9">
            <w:pPr>
              <w:suppressAutoHyphens/>
              <w:rPr>
                <w:rFonts w:cs="Times New Roman"/>
                <w:szCs w:val="24"/>
              </w:rPr>
            </w:pPr>
            <w:r w:rsidRPr="00581ACE">
              <w:rPr>
                <w:rFonts w:cs="Times New Roman"/>
                <w:szCs w:val="24"/>
              </w:rPr>
              <w:t>Необходимые знания</w:t>
            </w:r>
          </w:p>
        </w:tc>
        <w:tc>
          <w:tcPr>
            <w:tcW w:w="3890" w:type="pct"/>
          </w:tcPr>
          <w:p w:rsidR="00F70D30" w:rsidRPr="00581ACE" w:rsidRDefault="00F70D30" w:rsidP="003A65A9">
            <w:pPr>
              <w:jc w:val="both"/>
              <w:rPr>
                <w:rFonts w:cs="Times New Roman"/>
                <w:szCs w:val="24"/>
              </w:rPr>
            </w:pPr>
            <w:r w:rsidRPr="00581ACE">
              <w:rPr>
                <w:rFonts w:cs="Times New Roman"/>
                <w:szCs w:val="24"/>
              </w:rPr>
              <w:t>Устройство, схемы расположения, технические характеристики, принципы действия, правила эксплуатации и технического обслуживания оборудования ОК ХПК</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Технологический процесс и аппаратурная схема ОК ХПК</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Технологический процесс эвакуации коксового газа из коксовых печей и конденсации химических продуктов (охлаждения коксового газа и выделения каменноугольной смолы)</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Требования технологических инструкций по ведению технологического процесса конденсации химических продуктов коксования</w:t>
            </w:r>
            <w:r>
              <w:rPr>
                <w:rFonts w:cs="Times New Roman"/>
                <w:szCs w:val="24"/>
              </w:rPr>
              <w:t>:</w:t>
            </w:r>
            <w:r w:rsidRPr="00581ACE">
              <w:rPr>
                <w:rFonts w:cs="Times New Roman"/>
                <w:szCs w:val="24"/>
              </w:rPr>
              <w:t xml:space="preserve"> охлаждения коксового газа, выделения каменноугольной смолы и фусов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Контролируемые работником режимы и показатели работы оборудования ОК ХПК и технологического процесса конденсации химических продуктов коксования, порядок их корректировки</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noProof/>
                <w:szCs w:val="24"/>
              </w:rPr>
              <w:t>Требования, предъявляемые к качеству каменноугольной смолы, надсмольной и барильетной воды, фусов</w:t>
            </w:r>
            <w:r w:rsidRPr="00581ACE">
              <w:rPr>
                <w:rFonts w:cs="Times New Roman"/>
                <w:szCs w:val="24"/>
              </w:rPr>
              <w:t xml:space="preserve">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Назначение и расположение устройств системы АСУТП</w:t>
            </w:r>
            <w:r w:rsidRPr="00581ACE">
              <w:rPr>
                <w:rFonts w:cs="Times New Roman"/>
                <w:bCs/>
                <w:szCs w:val="24"/>
              </w:rPr>
              <w:t xml:space="preserve"> и</w:t>
            </w:r>
            <w:r w:rsidRPr="00581ACE">
              <w:rPr>
                <w:rFonts w:cs="Times New Roman"/>
                <w:szCs w:val="24"/>
              </w:rPr>
              <w:t xml:space="preserve"> требования, предъявляемые к ним</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Состав надсмольной воды, нормы содержания в ней химических компонентов коксования шихты</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Правила пользования мерной линейкой и способы измерения уровня фусов в бункерах и смолы в механизированных осветлителях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Способы поддержания необходимого уровня смолы и предупреждения е</w:t>
            </w:r>
            <w:r>
              <w:rPr>
                <w:rFonts w:cs="Times New Roman"/>
                <w:szCs w:val="24"/>
              </w:rPr>
              <w:t>е</w:t>
            </w:r>
            <w:r w:rsidRPr="00581ACE">
              <w:rPr>
                <w:rFonts w:cs="Times New Roman"/>
                <w:szCs w:val="24"/>
              </w:rPr>
              <w:t xml:space="preserve"> попадания в промежуточные сборники воды и на АК</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Механизм пополнения воды цикла газосборников конденсатом газа первичных газовых холодильников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Методы регулировки подачи пара в змеевики сборников смолы на обогрев продуктов конденсации</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Порядок и правила остановки, вывода из работы оборудования ОК ХПК механизированных осветлителей, сборников смолы и воды, насосов для перекачки продуктов </w:t>
            </w:r>
            <w:r>
              <w:rPr>
                <w:rFonts w:cs="Times New Roman"/>
                <w:szCs w:val="24"/>
              </w:rPr>
              <w:t>для профилактики и ремонта</w:t>
            </w:r>
            <w:r w:rsidRPr="00581ACE">
              <w:rPr>
                <w:rFonts w:cs="Times New Roman"/>
                <w:szCs w:val="24"/>
              </w:rPr>
              <w:t>, приемки, пуска и вывода на рабочий режим после остановки или ремонта</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Типовые правила ведения работы в </w:t>
            </w:r>
            <w:r>
              <w:rPr>
                <w:rFonts w:cs="Times New Roman"/>
                <w:szCs w:val="24"/>
              </w:rPr>
              <w:t xml:space="preserve">зимний период </w:t>
            </w:r>
            <w:r w:rsidRPr="00581ACE">
              <w:rPr>
                <w:rFonts w:cs="Times New Roman"/>
                <w:szCs w:val="24"/>
              </w:rPr>
              <w:t xml:space="preserve">на закрепленном оборудовании, способы поддержания установленного температурного режима и предупреждения аварийных ситуаций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Pr>
                <w:rFonts w:cs="Times New Roman"/>
                <w:szCs w:val="24"/>
              </w:rPr>
              <w:t>Типичные нарушения</w:t>
            </w:r>
            <w:r w:rsidRPr="00581ACE">
              <w:rPr>
                <w:rFonts w:cs="Times New Roman"/>
                <w:szCs w:val="24"/>
              </w:rPr>
              <w:t xml:space="preserve"> герметичности коммуникаций трубопроводов, запорной арматуры, регулирующих устройств систем отжима и перекачки смолы, воды, пара, сжатого воздуха, сальников насосных установок ОК ХПК, способы их предупреждения и устранения</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Требования к качеству смолы</w:t>
            </w:r>
            <w:r>
              <w:rPr>
                <w:rFonts w:cs="Times New Roman"/>
                <w:szCs w:val="24"/>
              </w:rPr>
              <w:t>:</w:t>
            </w:r>
            <w:r w:rsidRPr="00581ACE">
              <w:rPr>
                <w:rFonts w:cs="Times New Roman"/>
                <w:szCs w:val="24"/>
              </w:rPr>
              <w:t xml:space="preserve"> удельный вес, содержание воды, твердых веществ (зольность)</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Правила пользования пусковой аппаратурой ОК ХПК, средствами автоматизации и сигнализации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Правила пользования слесарным инструментом, </w:t>
            </w:r>
            <w:r>
              <w:rPr>
                <w:rFonts w:cs="Times New Roman"/>
                <w:szCs w:val="24"/>
              </w:rPr>
              <w:t xml:space="preserve">требования регламента и технологических карт выполнения </w:t>
            </w:r>
            <w:r w:rsidRPr="00581ACE">
              <w:rPr>
                <w:rFonts w:cs="Times New Roman"/>
                <w:szCs w:val="24"/>
              </w:rPr>
              <w:t>работ по техническому обслуживанию и ремонту оборудования ОК ХПК</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Схема, точки, </w:t>
            </w:r>
            <w:r>
              <w:rPr>
                <w:rFonts w:cs="Times New Roman"/>
                <w:szCs w:val="24"/>
              </w:rPr>
              <w:t xml:space="preserve">графики (периодичность) </w:t>
            </w:r>
            <w:r w:rsidRPr="00581ACE">
              <w:rPr>
                <w:rFonts w:cs="Times New Roman"/>
                <w:szCs w:val="24"/>
              </w:rPr>
              <w:t>и порядок отбора проб в ОК ХПК для лабораторного контроля продуктов конденсации</w:t>
            </w:r>
            <w:r w:rsidRPr="00581ACE">
              <w:t xml:space="preserve"> (</w:t>
            </w:r>
            <w:r w:rsidRPr="00581ACE">
              <w:rPr>
                <w:rFonts w:cs="Times New Roman"/>
                <w:szCs w:val="24"/>
              </w:rPr>
              <w:t>каменноугольной смолы и фусов)</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tabs>
                <w:tab w:val="left" w:pos="2043"/>
              </w:tabs>
              <w:jc w:val="both"/>
              <w:rPr>
                <w:rFonts w:cs="Times New Roman"/>
                <w:szCs w:val="24"/>
              </w:rPr>
            </w:pPr>
            <w:r w:rsidRPr="00581ACE">
              <w:rPr>
                <w:rFonts w:cs="Times New Roman"/>
                <w:szCs w:val="24"/>
              </w:rPr>
              <w:t xml:space="preserve">Требования охраны труда, промышленной, экологической и пожарной безопасности </w:t>
            </w:r>
            <w:r>
              <w:rPr>
                <w:rFonts w:cs="Times New Roman"/>
                <w:szCs w:val="24"/>
              </w:rPr>
              <w:t>в организации</w:t>
            </w:r>
            <w:r w:rsidRPr="00581ACE">
              <w:rPr>
                <w:rFonts w:cs="Times New Roman"/>
                <w:szCs w:val="24"/>
              </w:rPr>
              <w:t xml:space="preserve"> ОК ХПК (цехе)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tabs>
                <w:tab w:val="left" w:pos="2043"/>
              </w:tabs>
              <w:jc w:val="both"/>
              <w:rPr>
                <w:rFonts w:cs="Times New Roman"/>
                <w:szCs w:val="24"/>
              </w:rPr>
            </w:pPr>
            <w:r w:rsidRPr="00581ACE">
              <w:rPr>
                <w:rFonts w:cs="Times New Roman"/>
                <w:szCs w:val="24"/>
              </w:rPr>
              <w:t>План мероприятий по локализации и ликвидации последствий аварий в ОК ХПК</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tabs>
                <w:tab w:val="left" w:pos="2043"/>
              </w:tabs>
              <w:jc w:val="both"/>
              <w:rPr>
                <w:rFonts w:cs="Times New Roman"/>
                <w:strike/>
                <w:szCs w:val="24"/>
              </w:rPr>
            </w:pPr>
            <w:r w:rsidRPr="00581ACE">
              <w:rPr>
                <w:rFonts w:cs="Times New Roman"/>
                <w:szCs w:val="24"/>
              </w:rPr>
              <w:t>Требования бирочной системы и нарядов-допусков (их аналогов) в ОК ХПК</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tabs>
                <w:tab w:val="left" w:pos="2043"/>
              </w:tabs>
              <w:jc w:val="both"/>
              <w:rPr>
                <w:rFonts w:cs="Times New Roman"/>
                <w:strike/>
                <w:szCs w:val="24"/>
              </w:rPr>
            </w:pPr>
            <w:r w:rsidRPr="00581ACE">
              <w:rPr>
                <w:rFonts w:cs="Times New Roman"/>
                <w:szCs w:val="24"/>
              </w:rPr>
              <w:t xml:space="preserve">Программное обеспечение (при наличии) на рабочем месте, при интерактивной работе с АСУТП </w:t>
            </w:r>
          </w:p>
        </w:tc>
      </w:tr>
      <w:tr w:rsidR="00F70D30" w:rsidRPr="00581ACE" w:rsidTr="003A65A9">
        <w:trPr>
          <w:trHeight w:val="20"/>
          <w:jc w:val="center"/>
        </w:trPr>
        <w:tc>
          <w:tcPr>
            <w:tcW w:w="1110" w:type="pct"/>
          </w:tcPr>
          <w:p w:rsidR="00F70D30" w:rsidRPr="00581ACE" w:rsidRDefault="00F70D30" w:rsidP="003A65A9">
            <w:pPr>
              <w:suppressAutoHyphens/>
              <w:rPr>
                <w:rFonts w:cs="Times New Roman"/>
                <w:szCs w:val="24"/>
              </w:rPr>
            </w:pPr>
            <w:r w:rsidRPr="00581ACE">
              <w:rPr>
                <w:rFonts w:cs="Times New Roman"/>
                <w:szCs w:val="24"/>
              </w:rPr>
              <w:t>Другие характеристики</w:t>
            </w:r>
          </w:p>
        </w:tc>
        <w:tc>
          <w:tcPr>
            <w:tcW w:w="3890" w:type="pct"/>
          </w:tcPr>
          <w:p w:rsidR="00F70D30" w:rsidRPr="00581ACE" w:rsidRDefault="00F70D30" w:rsidP="003A65A9">
            <w:pPr>
              <w:suppressAutoHyphens/>
              <w:jc w:val="both"/>
              <w:rPr>
                <w:rFonts w:cs="Times New Roman"/>
                <w:szCs w:val="24"/>
                <w:lang w:val="en-US"/>
              </w:rPr>
            </w:pPr>
            <w:r w:rsidRPr="00581ACE">
              <w:rPr>
                <w:rFonts w:cs="Times New Roman"/>
                <w:szCs w:val="24"/>
                <w:lang w:val="en-US"/>
              </w:rPr>
              <w:t>-</w:t>
            </w:r>
          </w:p>
        </w:tc>
      </w:tr>
    </w:tbl>
    <w:p w:rsidR="00F70D30" w:rsidRPr="00581ACE" w:rsidRDefault="00F70D30" w:rsidP="00F70D30">
      <w:pPr>
        <w:suppressAutoHyphens/>
        <w:rPr>
          <w:b/>
          <w:szCs w:val="24"/>
        </w:rPr>
      </w:pPr>
    </w:p>
    <w:p w:rsidR="00F70D30" w:rsidRPr="00581ACE" w:rsidRDefault="00F70D30" w:rsidP="00F70D30">
      <w:pPr>
        <w:rPr>
          <w:b/>
          <w:bCs/>
          <w:i/>
        </w:rPr>
      </w:pPr>
      <w:r w:rsidRPr="00581ACE">
        <w:rPr>
          <w:b/>
          <w:bCs/>
        </w:rPr>
        <w:t>3.</w:t>
      </w:r>
      <w:r w:rsidRPr="00581ACE">
        <w:rPr>
          <w:b/>
          <w:bCs/>
          <w:lang w:val="en-US"/>
        </w:rPr>
        <w:t>1</w:t>
      </w:r>
      <w:r w:rsidRPr="00581ACE">
        <w:rPr>
          <w:b/>
          <w:bCs/>
        </w:rPr>
        <w:t>.</w:t>
      </w:r>
      <w:r w:rsidRPr="00581ACE">
        <w:rPr>
          <w:b/>
          <w:bCs/>
          <w:lang w:val="en-US"/>
        </w:rPr>
        <w:t>3</w:t>
      </w:r>
      <w:r w:rsidRPr="00581ACE">
        <w:rPr>
          <w:b/>
          <w:bCs/>
        </w:rPr>
        <w:t>.</w:t>
      </w:r>
      <w:r>
        <w:rPr>
          <w:b/>
          <w:bCs/>
        </w:rPr>
        <w:t xml:space="preserve"> </w:t>
      </w:r>
      <w:r w:rsidRPr="00581ACE">
        <w:rPr>
          <w:b/>
          <w:bCs/>
        </w:rPr>
        <w:t>Трудовая функция</w:t>
      </w:r>
    </w:p>
    <w:p w:rsidR="00F70D30" w:rsidRPr="00581ACE" w:rsidRDefault="00F70D30" w:rsidP="00F70D30">
      <w:pPr>
        <w:suppressAutoHyphens/>
        <w:rPr>
          <w:rFonts w:cs="Times New Roman"/>
          <w:szCs w:val="24"/>
        </w:rPr>
      </w:pPr>
    </w:p>
    <w:tbl>
      <w:tblPr>
        <w:tblW w:w="5000" w:type="pct"/>
        <w:jc w:val="center"/>
        <w:tblLayout w:type="fixed"/>
        <w:tblLook w:val="01E0" w:firstRow="1" w:lastRow="1" w:firstColumn="1" w:lastColumn="1" w:noHBand="0" w:noVBand="0"/>
      </w:tblPr>
      <w:tblGrid>
        <w:gridCol w:w="1704"/>
        <w:gridCol w:w="4496"/>
        <w:gridCol w:w="578"/>
        <w:gridCol w:w="1141"/>
        <w:gridCol w:w="1703"/>
        <w:gridCol w:w="578"/>
      </w:tblGrid>
      <w:tr w:rsidR="00F70D30" w:rsidRPr="00581ACE" w:rsidTr="003A65A9">
        <w:trPr>
          <w:jc w:val="center"/>
        </w:trPr>
        <w:tc>
          <w:tcPr>
            <w:tcW w:w="1704" w:type="dxa"/>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Наименование</w:t>
            </w:r>
          </w:p>
        </w:tc>
        <w:tc>
          <w:tcPr>
            <w:tcW w:w="4496" w:type="dxa"/>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suppressAutoHyphens/>
              <w:rPr>
                <w:rFonts w:cs="Times New Roman"/>
                <w:szCs w:val="24"/>
              </w:rPr>
            </w:pPr>
            <w:r w:rsidRPr="00581ACE">
              <w:rPr>
                <w:rFonts w:cs="Times New Roman"/>
                <w:szCs w:val="24"/>
              </w:rPr>
              <w:t>Ведение технологического процесса очистки надсмольной воды от аммиака</w:t>
            </w:r>
          </w:p>
        </w:tc>
        <w:tc>
          <w:tcPr>
            <w:tcW w:w="578" w:type="dxa"/>
            <w:tcBorders>
              <w:left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Код</w:t>
            </w:r>
          </w:p>
        </w:tc>
        <w:tc>
          <w:tcPr>
            <w:tcW w:w="1141" w:type="dxa"/>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lang w:val="en-US"/>
              </w:rPr>
            </w:pPr>
            <w:r>
              <w:rPr>
                <w:rFonts w:cs="Times New Roman"/>
                <w:szCs w:val="24"/>
                <w:lang w:val="en-US"/>
              </w:rPr>
              <w:t>A</w:t>
            </w:r>
            <w:r w:rsidRPr="00581ACE">
              <w:rPr>
                <w:rFonts w:cs="Times New Roman"/>
                <w:szCs w:val="24"/>
              </w:rPr>
              <w:t>/0</w:t>
            </w:r>
            <w:r w:rsidRPr="00581ACE">
              <w:rPr>
                <w:rFonts w:cs="Times New Roman"/>
                <w:szCs w:val="24"/>
                <w:lang w:val="en-US"/>
              </w:rPr>
              <w:t>3</w:t>
            </w:r>
            <w:r w:rsidRPr="00581ACE">
              <w:rPr>
                <w:rFonts w:cs="Times New Roman"/>
                <w:szCs w:val="24"/>
              </w:rPr>
              <w:t>.</w:t>
            </w:r>
            <w:r w:rsidRPr="00581ACE">
              <w:rPr>
                <w:rFonts w:cs="Times New Roman"/>
                <w:szCs w:val="24"/>
                <w:lang w:val="en-US"/>
              </w:rPr>
              <w:t>3</w:t>
            </w:r>
          </w:p>
        </w:tc>
        <w:tc>
          <w:tcPr>
            <w:tcW w:w="1703" w:type="dxa"/>
            <w:tcBorders>
              <w:left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vertAlign w:val="superscript"/>
              </w:rPr>
            </w:pPr>
            <w:r>
              <w:rPr>
                <w:rFonts w:cs="Times New Roman"/>
                <w:sz w:val="20"/>
                <w:szCs w:val="20"/>
              </w:rPr>
              <w:t>Уровень (подуровень) квалификации</w:t>
            </w:r>
          </w:p>
        </w:tc>
        <w:tc>
          <w:tcPr>
            <w:tcW w:w="578" w:type="dxa"/>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Cs w:val="24"/>
                <w:lang w:val="en-US"/>
              </w:rPr>
            </w:pPr>
            <w:r w:rsidRPr="00581ACE">
              <w:rPr>
                <w:rFonts w:cs="Times New Roman"/>
                <w:szCs w:val="24"/>
                <w:lang w:val="en-US"/>
              </w:rPr>
              <w:t>3</w:t>
            </w:r>
            <w:r w:rsidRPr="00581ACE">
              <w:rPr>
                <w:rFonts w:cs="Times New Roman"/>
                <w:szCs w:val="24"/>
              </w:rPr>
              <w:t>.</w:t>
            </w:r>
            <w:r w:rsidRPr="00581ACE">
              <w:rPr>
                <w:rFonts w:cs="Times New Roman"/>
                <w:szCs w:val="24"/>
                <w:lang w:val="en-US"/>
              </w:rPr>
              <w:t>2</w:t>
            </w:r>
          </w:p>
        </w:tc>
      </w:tr>
    </w:tbl>
    <w:p w:rsidR="00F70D30" w:rsidRPr="00581ACE" w:rsidRDefault="00F70D30" w:rsidP="00F70D30">
      <w:pPr>
        <w:suppressAutoHyphens/>
        <w:rPr>
          <w:rFonts w:cs="Times New Roman"/>
          <w:szCs w:val="24"/>
        </w:rPr>
      </w:pPr>
    </w:p>
    <w:tbl>
      <w:tblPr>
        <w:tblW w:w="5004" w:type="pct"/>
        <w:jc w:val="center"/>
        <w:tblLook w:val="00A0" w:firstRow="1" w:lastRow="0" w:firstColumn="1" w:lastColumn="0" w:noHBand="0" w:noVBand="0"/>
      </w:tblPr>
      <w:tblGrid>
        <w:gridCol w:w="2586"/>
        <w:gridCol w:w="1162"/>
        <w:gridCol w:w="625"/>
        <w:gridCol w:w="1873"/>
        <w:gridCol w:w="280"/>
        <w:gridCol w:w="1275"/>
        <w:gridCol w:w="2412"/>
      </w:tblGrid>
      <w:tr w:rsidR="00F70D30" w:rsidRPr="00581ACE" w:rsidTr="003A65A9">
        <w:trPr>
          <w:jc w:val="center"/>
        </w:trPr>
        <w:tc>
          <w:tcPr>
            <w:tcW w:w="1266" w:type="pct"/>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Происхождение трудовой функции</w:t>
            </w:r>
          </w:p>
        </w:tc>
        <w:tc>
          <w:tcPr>
            <w:tcW w:w="569" w:type="pct"/>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Оригинал</w:t>
            </w:r>
          </w:p>
        </w:tc>
        <w:tc>
          <w:tcPr>
            <w:tcW w:w="306" w:type="pct"/>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rPr>
            </w:pPr>
            <w:r w:rsidRPr="00581ACE">
              <w:rPr>
                <w:rFonts w:cs="Times New Roman"/>
                <w:szCs w:val="24"/>
              </w:rPr>
              <w:t>X</w:t>
            </w:r>
          </w:p>
        </w:tc>
        <w:tc>
          <w:tcPr>
            <w:tcW w:w="917" w:type="pct"/>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Заимствовано из оригинала</w:t>
            </w:r>
          </w:p>
        </w:tc>
        <w:tc>
          <w:tcPr>
            <w:tcW w:w="137" w:type="pct"/>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p>
        </w:tc>
        <w:tc>
          <w:tcPr>
            <w:tcW w:w="624"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c>
          <w:tcPr>
            <w:tcW w:w="1181"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r>
      <w:tr w:rsidR="00F70D30" w:rsidRPr="00581ACE" w:rsidTr="003A65A9">
        <w:trPr>
          <w:jc w:val="center"/>
        </w:trPr>
        <w:tc>
          <w:tcPr>
            <w:tcW w:w="1266" w:type="pct"/>
            <w:vAlign w:val="center"/>
          </w:tcPr>
          <w:p w:rsidR="00F70D30" w:rsidRPr="00581ACE" w:rsidRDefault="00F70D30" w:rsidP="003A65A9">
            <w:pPr>
              <w:suppressAutoHyphens/>
              <w:rPr>
                <w:rFonts w:cs="Times New Roman"/>
                <w:sz w:val="20"/>
                <w:szCs w:val="20"/>
              </w:rPr>
            </w:pPr>
          </w:p>
        </w:tc>
        <w:tc>
          <w:tcPr>
            <w:tcW w:w="569"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306"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917"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137"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624" w:type="pct"/>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Код оригинала</w:t>
            </w:r>
          </w:p>
        </w:tc>
        <w:tc>
          <w:tcPr>
            <w:tcW w:w="1181" w:type="pct"/>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Регистрационный номер профессионального стандарта</w:t>
            </w:r>
          </w:p>
        </w:tc>
      </w:tr>
    </w:tbl>
    <w:p w:rsidR="00F70D30" w:rsidRPr="00581ACE" w:rsidRDefault="00F70D30" w:rsidP="00F70D30">
      <w:pPr>
        <w:suppressAutoHyphens/>
        <w:rPr>
          <w:rFonts w:cs="Times New Roman"/>
          <w:szCs w:val="24"/>
        </w:rPr>
      </w:pP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263"/>
        <w:gridCol w:w="7932"/>
      </w:tblGrid>
      <w:tr w:rsidR="00F70D30" w:rsidRPr="00581ACE" w:rsidTr="003A65A9">
        <w:trPr>
          <w:trHeight w:val="20"/>
          <w:jc w:val="center"/>
        </w:trPr>
        <w:tc>
          <w:tcPr>
            <w:tcW w:w="1110" w:type="pct"/>
            <w:vMerge w:val="restart"/>
          </w:tcPr>
          <w:p w:rsidR="00F70D30" w:rsidRPr="00581ACE" w:rsidRDefault="00F70D30" w:rsidP="003A65A9">
            <w:pPr>
              <w:suppressAutoHyphens/>
              <w:rPr>
                <w:rFonts w:cs="Times New Roman"/>
                <w:szCs w:val="24"/>
              </w:rPr>
            </w:pPr>
            <w:r w:rsidRPr="00581ACE">
              <w:rPr>
                <w:rFonts w:cs="Times New Roman"/>
                <w:szCs w:val="24"/>
              </w:rPr>
              <w:t>Трудовые действия</w:t>
            </w:r>
          </w:p>
        </w:tc>
        <w:tc>
          <w:tcPr>
            <w:tcW w:w="3890" w:type="pct"/>
          </w:tcPr>
          <w:p w:rsidR="00F70D30" w:rsidRPr="00581ACE" w:rsidRDefault="00F70D30" w:rsidP="003A65A9">
            <w:pPr>
              <w:jc w:val="both"/>
              <w:rPr>
                <w:rFonts w:cs="Times New Roman"/>
                <w:szCs w:val="24"/>
              </w:rPr>
            </w:pPr>
            <w:r w:rsidRPr="00581ACE">
              <w:rPr>
                <w:rFonts w:cs="Times New Roman"/>
                <w:szCs w:val="24"/>
              </w:rPr>
              <w:t>Получение (передача) при приеме-сдаче смены информации о сменном производственном задании, состоянии рабочего места, неполадках в работе оборудования отделения очистки воды от аммиака (далее</w:t>
            </w:r>
            <w:r>
              <w:rPr>
                <w:rFonts w:cs="Times New Roman"/>
                <w:szCs w:val="24"/>
              </w:rPr>
              <w:t xml:space="preserve"> –</w:t>
            </w:r>
            <w:r w:rsidRPr="00581ACE">
              <w:rPr>
                <w:rFonts w:cs="Times New Roman"/>
                <w:szCs w:val="24"/>
              </w:rPr>
              <w:t xml:space="preserve"> ОО ВА)</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Контроль технического состояния оборудования и механизмов ОО ВА</w:t>
            </w:r>
            <w:r>
              <w:rPr>
                <w:rFonts w:cs="Times New Roman"/>
                <w:szCs w:val="24"/>
              </w:rPr>
              <w:t>:</w:t>
            </w:r>
          </w:p>
          <w:p w:rsidR="00F70D30" w:rsidRPr="00581ACE" w:rsidRDefault="00F70D30" w:rsidP="003A65A9">
            <w:pPr>
              <w:jc w:val="both"/>
              <w:rPr>
                <w:rFonts w:cs="Times New Roman"/>
                <w:szCs w:val="24"/>
              </w:rPr>
            </w:pPr>
            <w:r w:rsidRPr="00581ACE">
              <w:rPr>
                <w:rFonts w:cs="Times New Roman"/>
                <w:szCs w:val="24"/>
              </w:rPr>
              <w:t xml:space="preserve">аммиачных колонн, пековых ловушек, установки по разложению солей связанного аммиака, хранилищ аммиачной воды, кислоты и щелочи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Контроль состояния и работы вентиляционных установок и аварийных вентиляторов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Пуск в работу и остановка </w:t>
            </w:r>
            <w:r>
              <w:rPr>
                <w:rFonts w:cs="Times New Roman"/>
                <w:szCs w:val="24"/>
              </w:rPr>
              <w:t xml:space="preserve">АК </w:t>
            </w:r>
            <w:r w:rsidRPr="006B19DF">
              <w:rPr>
                <w:rFonts w:cs="Times New Roman"/>
                <w:szCs w:val="24"/>
              </w:rPr>
              <w:t>ОО ВА</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Контроль параметров пара перед АК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Выгрузка и хранение щелочи на складе цеха</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Приготовление рабочего раствора щелочи на складе реагентов цеха</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Контроль за работой АК по показаниям приборов</w:t>
            </w:r>
            <w:r>
              <w:rPr>
                <w:rFonts w:cs="Times New Roman"/>
                <w:szCs w:val="24"/>
              </w:rPr>
              <w:t>,</w:t>
            </w:r>
            <w:r w:rsidRPr="00581ACE">
              <w:rPr>
                <w:rFonts w:cs="Times New Roman"/>
                <w:szCs w:val="24"/>
              </w:rPr>
              <w:t xml:space="preserve"> записью </w:t>
            </w:r>
            <w:r>
              <w:rPr>
                <w:rFonts w:cs="Times New Roman"/>
                <w:szCs w:val="24"/>
              </w:rPr>
              <w:t>контролируемых</w:t>
            </w:r>
            <w:r w:rsidRPr="00581ACE">
              <w:rPr>
                <w:rFonts w:cs="Times New Roman"/>
                <w:szCs w:val="24"/>
              </w:rPr>
              <w:t xml:space="preserve"> параметров в сменный рапорт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Контроль за работой насосов для закачки щелочи на АК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Регулировка подачи щелочи на </w:t>
            </w:r>
            <w:r>
              <w:rPr>
                <w:rFonts w:cs="Times New Roman"/>
                <w:szCs w:val="24"/>
              </w:rPr>
              <w:t xml:space="preserve">АК </w:t>
            </w:r>
            <w:r w:rsidRPr="00581ACE">
              <w:rPr>
                <w:rFonts w:cs="Times New Roman"/>
                <w:szCs w:val="24"/>
              </w:rPr>
              <w:t xml:space="preserve">для очистки воды от связанного аммиака до заданных параметров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Регулировка подачи пара на АК для отдувки летучего аммиака до заданных параметров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Отбор проб аммиачной воды после АК на анализ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Контроль герметичности емкостного оборудования и технологических трубопроводов ОО ВА</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Подготовка оборудования </w:t>
            </w:r>
            <w:r>
              <w:rPr>
                <w:rFonts w:cs="Times New Roman"/>
                <w:szCs w:val="24"/>
              </w:rPr>
              <w:t>АК</w:t>
            </w:r>
            <w:r w:rsidRPr="00581ACE">
              <w:rPr>
                <w:rFonts w:cs="Times New Roman"/>
                <w:szCs w:val="24"/>
              </w:rPr>
              <w:t xml:space="preserve"> к ремонту (опорожнение, очистка, пропарка)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Выявление причин неисправностей в работе оборудования, их устранение своими силами или с привлечением ремонтного персонала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Pr>
                <w:rFonts w:cs="Times New Roman"/>
                <w:szCs w:val="24"/>
              </w:rPr>
              <w:t xml:space="preserve">Выполнение работ по текущему ремонту </w:t>
            </w:r>
            <w:r w:rsidRPr="00581ACE">
              <w:rPr>
                <w:rFonts w:cs="Times New Roman"/>
                <w:szCs w:val="24"/>
              </w:rPr>
              <w:t>оборудования ОО ВА, не требующих привлечения ремонтного персонала</w:t>
            </w:r>
            <w:r>
              <w:rPr>
                <w:rFonts w:cs="Times New Roman"/>
                <w:szCs w:val="24"/>
              </w:rPr>
              <w:t>:</w:t>
            </w:r>
            <w:r w:rsidRPr="00581ACE">
              <w:rPr>
                <w:rFonts w:cs="Times New Roman"/>
                <w:szCs w:val="24"/>
              </w:rPr>
              <w:t xml:space="preserve"> набивка сальников на насосах, замена прокладок на фланцевых соединениях трубопроводов, установка заглушек, замена запорной арматуры, чистка и смазка оборудования</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Уборка рабочего места (просыпей, проливов</w:t>
            </w:r>
            <w:r>
              <w:rPr>
                <w:rFonts w:cs="Times New Roman"/>
                <w:szCs w:val="24"/>
              </w:rPr>
              <w:t xml:space="preserve">, </w:t>
            </w:r>
            <w:r w:rsidRPr="00581ACE">
              <w:rPr>
                <w:rFonts w:cs="Times New Roman"/>
                <w:szCs w:val="24"/>
              </w:rPr>
              <w:t xml:space="preserve">выплесков рабочих сред)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3A2652">
              <w:rPr>
                <w:rFonts w:cs="Times New Roman"/>
                <w:szCs w:val="24"/>
              </w:rPr>
              <w:t>Ведение агрегатных журналов (или аналога), учетной документации обслуживаемого участка</w:t>
            </w:r>
          </w:p>
        </w:tc>
      </w:tr>
      <w:tr w:rsidR="00F70D30" w:rsidRPr="00581ACE" w:rsidTr="003A65A9">
        <w:trPr>
          <w:trHeight w:val="20"/>
          <w:jc w:val="center"/>
        </w:trPr>
        <w:tc>
          <w:tcPr>
            <w:tcW w:w="1110" w:type="pct"/>
            <w:vMerge w:val="restart"/>
          </w:tcPr>
          <w:p w:rsidR="00F70D30" w:rsidRPr="00581ACE" w:rsidRDefault="00F70D30" w:rsidP="003A65A9">
            <w:pPr>
              <w:suppressAutoHyphens/>
              <w:rPr>
                <w:rFonts w:cs="Times New Roman"/>
                <w:szCs w:val="24"/>
              </w:rPr>
            </w:pPr>
            <w:r w:rsidRPr="00581ACE">
              <w:rPr>
                <w:rFonts w:cs="Times New Roman"/>
                <w:szCs w:val="24"/>
              </w:rPr>
              <w:t>Необходимые умения</w:t>
            </w:r>
          </w:p>
        </w:tc>
        <w:tc>
          <w:tcPr>
            <w:tcW w:w="3890" w:type="pct"/>
          </w:tcPr>
          <w:p w:rsidR="00F70D30" w:rsidRPr="00581ACE" w:rsidRDefault="00F70D30" w:rsidP="003A65A9">
            <w:pPr>
              <w:suppressAutoHyphens/>
              <w:jc w:val="both"/>
              <w:rPr>
                <w:rFonts w:cs="Times New Roman"/>
                <w:szCs w:val="24"/>
              </w:rPr>
            </w:pPr>
            <w:r w:rsidRPr="00581ACE">
              <w:rPr>
                <w:rFonts w:cs="Times New Roman"/>
                <w:szCs w:val="24"/>
              </w:rPr>
              <w:t>Определять визуально или с использованием КИПиА отклонение текущего состояния и</w:t>
            </w:r>
            <w:r>
              <w:rPr>
                <w:rFonts w:cs="Times New Roman"/>
                <w:szCs w:val="24"/>
              </w:rPr>
              <w:t xml:space="preserve"> контролируемых параметров</w:t>
            </w:r>
            <w:r w:rsidRPr="00581ACE">
              <w:rPr>
                <w:rFonts w:cs="Times New Roman"/>
                <w:szCs w:val="24"/>
              </w:rPr>
              <w:t xml:space="preserve"> работы основного и вспомогательного оборудования, механизмов и устройств, технологической арматуры ОО ВА от установленных</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suppressAutoHyphens/>
              <w:jc w:val="both"/>
              <w:rPr>
                <w:rFonts w:cs="Times New Roman"/>
                <w:bCs/>
                <w:szCs w:val="24"/>
              </w:rPr>
            </w:pPr>
            <w:r w:rsidRPr="00581ACE">
              <w:rPr>
                <w:rFonts w:cs="Times New Roman"/>
                <w:szCs w:val="24"/>
              </w:rPr>
              <w:t xml:space="preserve">Выявлять и устранять своими силами или с привлечением ремонтного персонала нарушения герметичности коммуникаций трубопроводов, запорной арматуры, регулирующих устройств систем перекачки технологических жидкостей, воды, пара, сжатого воздуха, сальников насосных установок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shd w:val="clear" w:color="auto" w:fill="auto"/>
          </w:tcPr>
          <w:p w:rsidR="00F70D30" w:rsidRPr="00581ACE" w:rsidRDefault="00F70D30" w:rsidP="003A65A9">
            <w:pPr>
              <w:suppressAutoHyphens/>
              <w:jc w:val="both"/>
              <w:rPr>
                <w:rFonts w:cs="Times New Roman"/>
                <w:bCs/>
                <w:szCs w:val="24"/>
              </w:rPr>
            </w:pPr>
            <w:r>
              <w:rPr>
                <w:rFonts w:cs="Times New Roman"/>
                <w:szCs w:val="24"/>
              </w:rPr>
              <w:t>Поддерживать</w:t>
            </w:r>
            <w:r w:rsidRPr="00581ACE">
              <w:rPr>
                <w:rFonts w:cs="Times New Roman"/>
                <w:szCs w:val="24"/>
              </w:rPr>
              <w:t xml:space="preserve"> температуру аммиачных паров после АК не </w:t>
            </w:r>
            <w:r>
              <w:rPr>
                <w:rFonts w:cs="Times New Roman"/>
                <w:szCs w:val="24"/>
              </w:rPr>
              <w:t xml:space="preserve">выше </w:t>
            </w:r>
            <w:r w:rsidRPr="00581ACE">
              <w:rPr>
                <w:rFonts w:cs="Times New Roman"/>
                <w:szCs w:val="24"/>
              </w:rPr>
              <w:t>заданной</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shd w:val="clear" w:color="auto" w:fill="auto"/>
          </w:tcPr>
          <w:p w:rsidR="00F70D30" w:rsidRPr="00581ACE" w:rsidRDefault="00F70D30" w:rsidP="003A65A9">
            <w:pPr>
              <w:suppressAutoHyphens/>
              <w:jc w:val="both"/>
              <w:rPr>
                <w:rFonts w:cs="Times New Roman"/>
                <w:szCs w:val="24"/>
              </w:rPr>
            </w:pPr>
            <w:r w:rsidRPr="00581ACE">
              <w:rPr>
                <w:rFonts w:cs="Times New Roman"/>
                <w:szCs w:val="24"/>
              </w:rPr>
              <w:t xml:space="preserve">Поддерживать при получении концентрированной аммиачной воды температуру аммиачных паров на выходе, обеспечивая содержание летучего аммиака в сточной воде не </w:t>
            </w:r>
            <w:r>
              <w:rPr>
                <w:rFonts w:cs="Times New Roman"/>
                <w:szCs w:val="24"/>
              </w:rPr>
              <w:t>более</w:t>
            </w:r>
            <w:r w:rsidRPr="00581ACE">
              <w:rPr>
                <w:rFonts w:cs="Times New Roman"/>
                <w:szCs w:val="24"/>
              </w:rPr>
              <w:t xml:space="preserve"> </w:t>
            </w:r>
            <w:r>
              <w:rPr>
                <w:rFonts w:cs="Times New Roman"/>
                <w:szCs w:val="24"/>
              </w:rPr>
              <w:t>заданного</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shd w:val="clear" w:color="auto" w:fill="auto"/>
          </w:tcPr>
          <w:p w:rsidR="00F70D30" w:rsidRPr="00581ACE" w:rsidRDefault="00F70D30" w:rsidP="003A65A9">
            <w:pPr>
              <w:suppressAutoHyphens/>
              <w:jc w:val="both"/>
              <w:rPr>
                <w:rFonts w:cs="Times New Roman"/>
                <w:bCs/>
                <w:szCs w:val="24"/>
              </w:rPr>
            </w:pPr>
            <w:r>
              <w:rPr>
                <w:rFonts w:cs="Times New Roman"/>
                <w:szCs w:val="24"/>
              </w:rPr>
              <w:t>Производить</w:t>
            </w:r>
            <w:r w:rsidRPr="00581ACE">
              <w:rPr>
                <w:rFonts w:cs="Times New Roman"/>
                <w:szCs w:val="24"/>
              </w:rPr>
              <w:t xml:space="preserve"> отстой сточной воды после АК от примесей (смолистых веществ и пека) в пековых ловушках и сброс осадка после них по мере накопления</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shd w:val="clear" w:color="auto" w:fill="auto"/>
          </w:tcPr>
          <w:p w:rsidR="00F70D30" w:rsidRPr="00581ACE" w:rsidRDefault="00F70D30" w:rsidP="003A65A9">
            <w:pPr>
              <w:suppressAutoHyphens/>
              <w:jc w:val="both"/>
              <w:rPr>
                <w:rFonts w:cs="Times New Roman"/>
                <w:szCs w:val="24"/>
              </w:rPr>
            </w:pPr>
            <w:r w:rsidRPr="00581ACE">
              <w:rPr>
                <w:rFonts w:cs="Times New Roman"/>
                <w:szCs w:val="24"/>
              </w:rPr>
              <w:t xml:space="preserve">Производить закачку крепкой щелочи и воды в хранилище ОО ВА для приготовления рабочего раствора щелочи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shd w:val="clear" w:color="auto" w:fill="auto"/>
          </w:tcPr>
          <w:p w:rsidR="00F70D30" w:rsidRPr="00581ACE" w:rsidRDefault="00F70D30" w:rsidP="003A65A9">
            <w:pPr>
              <w:suppressAutoHyphens/>
              <w:jc w:val="both"/>
              <w:rPr>
                <w:rFonts w:cs="Times New Roman"/>
                <w:bCs/>
                <w:szCs w:val="24"/>
              </w:rPr>
            </w:pPr>
            <w:r w:rsidRPr="00581ACE">
              <w:rPr>
                <w:rFonts w:cs="Times New Roman"/>
                <w:szCs w:val="24"/>
              </w:rPr>
              <w:t>Регулировать режим работы АК, обеспечивая нейтральн</w:t>
            </w:r>
            <w:r>
              <w:rPr>
                <w:rFonts w:cs="Times New Roman"/>
                <w:szCs w:val="24"/>
              </w:rPr>
              <w:t>ый</w:t>
            </w:r>
            <w:r w:rsidRPr="00581ACE">
              <w:rPr>
                <w:rFonts w:cs="Times New Roman"/>
                <w:szCs w:val="24"/>
              </w:rPr>
              <w:t xml:space="preserve"> рН воды на выходе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shd w:val="clear" w:color="auto" w:fill="auto"/>
          </w:tcPr>
          <w:p w:rsidR="00F70D30" w:rsidRPr="00581ACE" w:rsidRDefault="00F70D30" w:rsidP="003A65A9">
            <w:pPr>
              <w:suppressAutoHyphens/>
              <w:jc w:val="both"/>
              <w:rPr>
                <w:rFonts w:cs="Times New Roman"/>
                <w:bCs/>
                <w:szCs w:val="24"/>
              </w:rPr>
            </w:pPr>
            <w:r w:rsidRPr="00581ACE">
              <w:rPr>
                <w:rFonts w:cs="Times New Roman"/>
                <w:szCs w:val="24"/>
              </w:rPr>
              <w:t>Производить при</w:t>
            </w:r>
            <w:r>
              <w:rPr>
                <w:rFonts w:cs="Times New Roman"/>
                <w:szCs w:val="24"/>
              </w:rPr>
              <w:t>е</w:t>
            </w:r>
            <w:r w:rsidRPr="00581ACE">
              <w:rPr>
                <w:rFonts w:cs="Times New Roman"/>
                <w:szCs w:val="24"/>
              </w:rPr>
              <w:t>м, разгрузку щелочи из железнодорожных (далее</w:t>
            </w:r>
            <w:r>
              <w:rPr>
                <w:rFonts w:cs="Times New Roman"/>
                <w:szCs w:val="24"/>
              </w:rPr>
              <w:t xml:space="preserve"> –</w:t>
            </w:r>
            <w:r w:rsidRPr="00581ACE">
              <w:rPr>
                <w:rFonts w:cs="Times New Roman"/>
                <w:szCs w:val="24"/>
              </w:rPr>
              <w:t xml:space="preserve"> ж/д) цистерн и закачку ее в напорный бак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shd w:val="clear" w:color="auto" w:fill="auto"/>
          </w:tcPr>
          <w:p w:rsidR="00F70D30" w:rsidRPr="00581ACE" w:rsidRDefault="00F70D30" w:rsidP="003A65A9">
            <w:pPr>
              <w:suppressAutoHyphens/>
              <w:jc w:val="both"/>
              <w:rPr>
                <w:rFonts w:cs="Times New Roman"/>
                <w:szCs w:val="24"/>
              </w:rPr>
            </w:pPr>
            <w:r w:rsidRPr="00581ACE">
              <w:rPr>
                <w:rFonts w:cs="Times New Roman"/>
                <w:szCs w:val="24"/>
              </w:rPr>
              <w:t>Координировать действия со смежными службами и участкам</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shd w:val="clear" w:color="auto" w:fill="auto"/>
          </w:tcPr>
          <w:p w:rsidR="00F70D30" w:rsidRPr="00581ACE" w:rsidRDefault="00F70D30" w:rsidP="003A65A9">
            <w:pPr>
              <w:suppressAutoHyphens/>
              <w:jc w:val="both"/>
              <w:rPr>
                <w:rFonts w:cs="Times New Roman"/>
                <w:szCs w:val="24"/>
              </w:rPr>
            </w:pPr>
            <w:r w:rsidRPr="00581ACE">
              <w:rPr>
                <w:rFonts w:cs="Times New Roman"/>
                <w:szCs w:val="24"/>
              </w:rPr>
              <w:t xml:space="preserve">Применять слесарный инструмент при выполнении работ по техническому обслуживанию и ремонту оборудования </w:t>
            </w:r>
            <w:r>
              <w:rPr>
                <w:rFonts w:cs="Times New Roman"/>
                <w:szCs w:val="24"/>
              </w:rPr>
              <w:t>согласно требованиям</w:t>
            </w:r>
            <w:r w:rsidRPr="00581ACE">
              <w:rPr>
                <w:rFonts w:cs="Times New Roman"/>
                <w:szCs w:val="24"/>
              </w:rPr>
              <w:t xml:space="preserve"> технологических карт и регламентов</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shd w:val="clear" w:color="auto" w:fill="auto"/>
          </w:tcPr>
          <w:p w:rsidR="00F70D30" w:rsidRPr="00581ACE" w:rsidRDefault="00F70D30" w:rsidP="003A65A9">
            <w:pPr>
              <w:suppressAutoHyphens/>
              <w:jc w:val="both"/>
              <w:rPr>
                <w:rFonts w:cs="Times New Roman"/>
                <w:bCs/>
                <w:szCs w:val="24"/>
              </w:rPr>
            </w:pPr>
            <w:r w:rsidRPr="00581ACE">
              <w:rPr>
                <w:rFonts w:cs="Times New Roman"/>
                <w:szCs w:val="24"/>
              </w:rPr>
              <w:t xml:space="preserve">Применять средства индивидуальной защиты, пользоваться ГЗА и средствами пожаротушения, аварийным инструментом при ведении работ и в нештатных ситуациях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shd w:val="clear" w:color="auto" w:fill="auto"/>
          </w:tcPr>
          <w:p w:rsidR="00F70D30" w:rsidRPr="00581ACE" w:rsidRDefault="00F70D30" w:rsidP="003A65A9">
            <w:pPr>
              <w:suppressAutoHyphens/>
              <w:jc w:val="both"/>
              <w:rPr>
                <w:rFonts w:cs="Times New Roman"/>
                <w:szCs w:val="24"/>
              </w:rPr>
            </w:pPr>
            <w:r w:rsidRPr="00581ACE">
              <w:rPr>
                <w:rFonts w:cs="Times New Roman"/>
                <w:szCs w:val="24"/>
              </w:rPr>
              <w:t xml:space="preserve">Пользоваться программным обеспечением рабочего места при ведении учетной документации </w:t>
            </w:r>
          </w:p>
        </w:tc>
      </w:tr>
      <w:tr w:rsidR="00F70D30" w:rsidRPr="00581ACE" w:rsidTr="003A65A9">
        <w:trPr>
          <w:trHeight w:val="20"/>
          <w:jc w:val="center"/>
        </w:trPr>
        <w:tc>
          <w:tcPr>
            <w:tcW w:w="1110" w:type="pct"/>
            <w:vMerge w:val="restart"/>
          </w:tcPr>
          <w:p w:rsidR="00F70D30" w:rsidRPr="00581ACE" w:rsidRDefault="00F70D30" w:rsidP="003A65A9">
            <w:pPr>
              <w:suppressAutoHyphens/>
              <w:rPr>
                <w:rFonts w:cs="Times New Roman"/>
                <w:szCs w:val="24"/>
              </w:rPr>
            </w:pPr>
            <w:r w:rsidRPr="00581ACE">
              <w:rPr>
                <w:rFonts w:cs="Times New Roman"/>
                <w:szCs w:val="24"/>
              </w:rPr>
              <w:t>Необходимые знания</w:t>
            </w:r>
          </w:p>
        </w:tc>
        <w:tc>
          <w:tcPr>
            <w:tcW w:w="3890" w:type="pct"/>
            <w:shd w:val="clear" w:color="auto" w:fill="auto"/>
          </w:tcPr>
          <w:p w:rsidR="00F70D30" w:rsidRPr="00581ACE" w:rsidRDefault="00F70D30" w:rsidP="003A65A9">
            <w:pPr>
              <w:jc w:val="both"/>
              <w:rPr>
                <w:rFonts w:cs="Times New Roman"/>
                <w:szCs w:val="24"/>
              </w:rPr>
            </w:pPr>
            <w:r w:rsidRPr="00581ACE">
              <w:rPr>
                <w:rFonts w:cs="Times New Roman"/>
                <w:szCs w:val="24"/>
              </w:rPr>
              <w:t>Устройство, схемы расположения, технические характеристики, принципы действия и правила эксплуатации и технического обслуживания оборудования ОО ВА</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shd w:val="clear" w:color="auto" w:fill="auto"/>
          </w:tcPr>
          <w:p w:rsidR="00F70D30" w:rsidRPr="00581ACE" w:rsidRDefault="00F70D30" w:rsidP="003A65A9">
            <w:pPr>
              <w:jc w:val="both"/>
              <w:rPr>
                <w:rFonts w:cs="Times New Roman"/>
                <w:szCs w:val="24"/>
              </w:rPr>
            </w:pPr>
            <w:r w:rsidRPr="00581ACE">
              <w:rPr>
                <w:rFonts w:cs="Times New Roman"/>
                <w:szCs w:val="24"/>
              </w:rPr>
              <w:t xml:space="preserve">Технологический процесс и аппаратурная схема очистки воды от аммиака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shd w:val="clear" w:color="auto" w:fill="auto"/>
          </w:tcPr>
          <w:p w:rsidR="00F70D30" w:rsidRPr="00581ACE" w:rsidRDefault="00F70D30" w:rsidP="003A65A9">
            <w:pPr>
              <w:jc w:val="both"/>
              <w:rPr>
                <w:rFonts w:cs="Times New Roman"/>
                <w:szCs w:val="24"/>
              </w:rPr>
            </w:pPr>
            <w:r w:rsidRPr="00581ACE">
              <w:rPr>
                <w:rFonts w:cs="Times New Roman"/>
                <w:noProof/>
                <w:szCs w:val="24"/>
              </w:rPr>
              <w:t xml:space="preserve">Требования, предъявляемые к качеству надсмольной и барильетной воды, параметрам пара для отдувки аммиака на АК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shd w:val="clear" w:color="auto" w:fill="auto"/>
          </w:tcPr>
          <w:p w:rsidR="00F70D30" w:rsidRPr="00581ACE" w:rsidRDefault="00F70D30" w:rsidP="003A65A9">
            <w:pPr>
              <w:jc w:val="both"/>
              <w:rPr>
                <w:rFonts w:cs="Times New Roman"/>
                <w:szCs w:val="24"/>
              </w:rPr>
            </w:pPr>
            <w:r w:rsidRPr="00581ACE">
              <w:rPr>
                <w:rFonts w:cs="Times New Roman"/>
                <w:szCs w:val="24"/>
              </w:rPr>
              <w:t>Порядок и правила выгрузки щелочи из ж/д цистерн на складе реагентов</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Порядок и правила закачки крепкой щелочи и воды в хранилище для приготовления рабочего раствора щелочи</w:t>
            </w:r>
            <w:r>
              <w:rPr>
                <w:rFonts w:cs="Times New Roman"/>
                <w:szCs w:val="24"/>
              </w:rPr>
              <w:t xml:space="preserve">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Правила расчета количества крепкой щелочи и воды для приготовления рабочего раствора щелочи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Требуемое значение (предел) и способы </w:t>
            </w:r>
            <w:r>
              <w:rPr>
                <w:rFonts w:cs="Times New Roman"/>
                <w:szCs w:val="24"/>
              </w:rPr>
              <w:t>поддержания</w:t>
            </w:r>
            <w:r w:rsidRPr="00581ACE">
              <w:rPr>
                <w:rFonts w:cs="Times New Roman"/>
                <w:szCs w:val="24"/>
              </w:rPr>
              <w:t xml:space="preserve"> температуры аммиачных паров после АК для обеспечения предельно допустим</w:t>
            </w:r>
            <w:r>
              <w:rPr>
                <w:rFonts w:cs="Times New Roman"/>
                <w:szCs w:val="24"/>
              </w:rPr>
              <w:t>ого</w:t>
            </w:r>
            <w:r w:rsidRPr="00581ACE">
              <w:rPr>
                <w:rFonts w:cs="Times New Roman"/>
                <w:szCs w:val="24"/>
              </w:rPr>
              <w:t xml:space="preserve"> содержани</w:t>
            </w:r>
            <w:r>
              <w:rPr>
                <w:rFonts w:cs="Times New Roman"/>
                <w:szCs w:val="24"/>
              </w:rPr>
              <w:t>я</w:t>
            </w:r>
            <w:r w:rsidRPr="00581ACE">
              <w:rPr>
                <w:rFonts w:cs="Times New Roman"/>
                <w:szCs w:val="24"/>
              </w:rPr>
              <w:t xml:space="preserve"> летучего аммиака в сточной воде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Pr>
                <w:rFonts w:cs="Times New Roman"/>
                <w:szCs w:val="24"/>
              </w:rPr>
              <w:t>Порядок</w:t>
            </w:r>
            <w:r w:rsidRPr="00581ACE">
              <w:rPr>
                <w:rFonts w:cs="Times New Roman"/>
                <w:szCs w:val="24"/>
              </w:rPr>
              <w:t xml:space="preserve"> отстоя сточной воды (после АК) от примесей (смолистых веществ и пека) в пековых ловушках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Порядок и правила регулирования режимов работы для обеспечения заданного значения рН воды на выходе </w:t>
            </w:r>
            <w:r>
              <w:rPr>
                <w:rFonts w:cs="Times New Roman"/>
                <w:szCs w:val="24"/>
              </w:rPr>
              <w:t>из</w:t>
            </w:r>
            <w:r w:rsidRPr="00581ACE">
              <w:rPr>
                <w:rFonts w:cs="Times New Roman"/>
                <w:szCs w:val="24"/>
              </w:rPr>
              <w:t xml:space="preserve"> АК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Контролируемые аппаратчиком показатели (режимы) работы АК, пековых ловушек, установки по разложению солей связанного аммиака, хранилищ аммиачной воды, кислоты и щелочи</w:t>
            </w:r>
            <w:r>
              <w:rPr>
                <w:rFonts w:cs="Times New Roman"/>
                <w:szCs w:val="24"/>
              </w:rPr>
              <w:t>;</w:t>
            </w:r>
            <w:r w:rsidRPr="00581ACE">
              <w:rPr>
                <w:rFonts w:cs="Times New Roman"/>
                <w:szCs w:val="24"/>
              </w:rPr>
              <w:t xml:space="preserve"> порядок и правила корректировки режимов работы оборудования ОО ВА</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tabs>
                <w:tab w:val="left" w:pos="2563"/>
              </w:tabs>
              <w:jc w:val="both"/>
              <w:rPr>
                <w:rFonts w:cs="Times New Roman"/>
                <w:szCs w:val="24"/>
              </w:rPr>
            </w:pPr>
            <w:r w:rsidRPr="00581ACE">
              <w:rPr>
                <w:rFonts w:cs="Times New Roman"/>
                <w:szCs w:val="24"/>
              </w:rPr>
              <w:t xml:space="preserve">Схема, точки, </w:t>
            </w:r>
            <w:r>
              <w:rPr>
                <w:rFonts w:cs="Times New Roman"/>
                <w:szCs w:val="24"/>
              </w:rPr>
              <w:t xml:space="preserve">графики (периодичность) </w:t>
            </w:r>
            <w:r w:rsidRPr="00581ACE">
              <w:rPr>
                <w:rFonts w:cs="Times New Roman"/>
                <w:szCs w:val="24"/>
              </w:rPr>
              <w:t>и порядок отбора проб в ОО ВА для лабораторного контроля надсмольной воды</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tabs>
                <w:tab w:val="left" w:pos="2563"/>
              </w:tabs>
              <w:jc w:val="both"/>
              <w:rPr>
                <w:rFonts w:cs="Times New Roman"/>
                <w:szCs w:val="24"/>
              </w:rPr>
            </w:pPr>
            <w:r w:rsidRPr="00581ACE">
              <w:rPr>
                <w:rFonts w:cs="Times New Roman"/>
                <w:szCs w:val="24"/>
              </w:rPr>
              <w:t xml:space="preserve">Порядок и правила переключения питательных линий и шиберов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tabs>
                <w:tab w:val="left" w:pos="2563"/>
              </w:tabs>
              <w:jc w:val="both"/>
              <w:rPr>
                <w:rFonts w:cs="Times New Roman"/>
                <w:szCs w:val="24"/>
              </w:rPr>
            </w:pPr>
            <w:r w:rsidRPr="00581ACE">
              <w:rPr>
                <w:rFonts w:cs="Times New Roman"/>
                <w:szCs w:val="24"/>
              </w:rPr>
              <w:t xml:space="preserve">Порядок и правила остановки, вывода из работы оборудования ОО ВА </w:t>
            </w:r>
            <w:r>
              <w:rPr>
                <w:rFonts w:cs="Times New Roman"/>
                <w:szCs w:val="24"/>
              </w:rPr>
              <w:t>для профилактики и ремонта</w:t>
            </w:r>
            <w:r w:rsidRPr="00581ACE">
              <w:rPr>
                <w:rFonts w:cs="Times New Roman"/>
                <w:szCs w:val="24"/>
              </w:rPr>
              <w:t xml:space="preserve"> (опорожнение, очистка, пропарка), приемки, пуска и вывода на рабочий режим после остановки или ремонта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tabs>
                <w:tab w:val="left" w:pos="2563"/>
              </w:tabs>
              <w:jc w:val="both"/>
              <w:rPr>
                <w:rFonts w:cs="Times New Roman"/>
                <w:szCs w:val="24"/>
              </w:rPr>
            </w:pPr>
            <w:r w:rsidRPr="00581ACE">
              <w:rPr>
                <w:rFonts w:cs="Times New Roman"/>
                <w:szCs w:val="24"/>
              </w:rPr>
              <w:t xml:space="preserve">Правила пользования пусковой аппаратурой, средствами автоматизации и сигнализации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tabs>
                <w:tab w:val="left" w:pos="2563"/>
              </w:tabs>
              <w:jc w:val="both"/>
              <w:rPr>
                <w:rFonts w:cs="Times New Roman"/>
                <w:szCs w:val="24"/>
              </w:rPr>
            </w:pPr>
            <w:r w:rsidRPr="00581ACE">
              <w:rPr>
                <w:rFonts w:cs="Times New Roman"/>
                <w:szCs w:val="24"/>
              </w:rPr>
              <w:t xml:space="preserve">Правила пользования слесарным инструментом, </w:t>
            </w:r>
            <w:r>
              <w:rPr>
                <w:rFonts w:cs="Times New Roman"/>
                <w:szCs w:val="24"/>
              </w:rPr>
              <w:t xml:space="preserve">требования регламента и технологических карт выполнения </w:t>
            </w:r>
            <w:r w:rsidRPr="00581ACE">
              <w:rPr>
                <w:rFonts w:cs="Times New Roman"/>
                <w:szCs w:val="24"/>
              </w:rPr>
              <w:t xml:space="preserve">работ по техническому обслуживанию и ремонту оборудования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tabs>
                <w:tab w:val="left" w:pos="2563"/>
              </w:tabs>
              <w:jc w:val="both"/>
              <w:rPr>
                <w:rFonts w:cs="Times New Roman"/>
                <w:szCs w:val="24"/>
              </w:rPr>
            </w:pPr>
            <w:r>
              <w:rPr>
                <w:rFonts w:cs="Times New Roman"/>
                <w:szCs w:val="24"/>
              </w:rPr>
              <w:t xml:space="preserve">Типичные причины </w:t>
            </w:r>
            <w:r w:rsidRPr="00581ACE">
              <w:rPr>
                <w:rFonts w:cs="Times New Roman"/>
                <w:szCs w:val="24"/>
              </w:rPr>
              <w:t xml:space="preserve">неисправностей обслуживаемого оборудования, способы их устранения и предупреждения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tabs>
                <w:tab w:val="left" w:pos="2563"/>
              </w:tabs>
              <w:jc w:val="both"/>
              <w:rPr>
                <w:rFonts w:cs="Times New Roman"/>
                <w:szCs w:val="24"/>
              </w:rPr>
            </w:pPr>
            <w:r w:rsidRPr="00581ACE">
              <w:rPr>
                <w:rFonts w:cs="Times New Roman"/>
                <w:szCs w:val="24"/>
              </w:rPr>
              <w:t>Признаки нарушения герметичности коммуникаций трубопроводов, запорной арматуры, регулирующих устройств систем перекачки технологических жидкостей, воды, пара, сжатого воздуха, сальников насосных установок, порядок действий при обнаружении</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tabs>
                <w:tab w:val="left" w:pos="2563"/>
              </w:tabs>
              <w:jc w:val="both"/>
              <w:rPr>
                <w:rFonts w:cs="Times New Roman"/>
                <w:szCs w:val="24"/>
              </w:rPr>
            </w:pPr>
            <w:r w:rsidRPr="00581ACE">
              <w:rPr>
                <w:rFonts w:cs="Times New Roman"/>
                <w:szCs w:val="24"/>
              </w:rPr>
              <w:t xml:space="preserve">Требования охраны труда, промышленной, экологической и пожарной безопасности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tabs>
                <w:tab w:val="left" w:pos="2563"/>
              </w:tabs>
              <w:jc w:val="both"/>
              <w:rPr>
                <w:rFonts w:cs="Times New Roman"/>
                <w:szCs w:val="24"/>
              </w:rPr>
            </w:pPr>
            <w:r w:rsidRPr="00581ACE">
              <w:rPr>
                <w:rFonts w:cs="Times New Roman"/>
                <w:szCs w:val="24"/>
              </w:rPr>
              <w:t>План мероприятий по локализации и ликвидации последствий аварий в ОО ВА</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tabs>
                <w:tab w:val="left" w:pos="2563"/>
              </w:tabs>
              <w:jc w:val="both"/>
              <w:rPr>
                <w:rFonts w:cs="Times New Roman"/>
                <w:szCs w:val="24"/>
              </w:rPr>
            </w:pPr>
            <w:r w:rsidRPr="00581ACE">
              <w:rPr>
                <w:rFonts w:cs="Times New Roman"/>
                <w:szCs w:val="24"/>
              </w:rPr>
              <w:t>Требования бирочной системы и нарядов-допусков (их аналогов) ОО ВА</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tabs>
                <w:tab w:val="left" w:pos="2563"/>
              </w:tabs>
              <w:jc w:val="both"/>
              <w:rPr>
                <w:rFonts w:cs="Times New Roman"/>
                <w:szCs w:val="24"/>
              </w:rPr>
            </w:pPr>
            <w:r w:rsidRPr="00581ACE">
              <w:rPr>
                <w:rFonts w:cs="Times New Roman"/>
                <w:szCs w:val="24"/>
              </w:rPr>
              <w:t xml:space="preserve">Программное обеспечение (при наличии) на рабочем месте при интерактивной работе с АСУТП </w:t>
            </w:r>
          </w:p>
        </w:tc>
      </w:tr>
      <w:tr w:rsidR="00F70D30" w:rsidRPr="00581ACE" w:rsidTr="003A65A9">
        <w:trPr>
          <w:trHeight w:val="20"/>
          <w:jc w:val="center"/>
        </w:trPr>
        <w:tc>
          <w:tcPr>
            <w:tcW w:w="1110" w:type="pct"/>
          </w:tcPr>
          <w:p w:rsidR="00F70D30" w:rsidRPr="00581ACE" w:rsidRDefault="00F70D30" w:rsidP="003A65A9">
            <w:pPr>
              <w:suppressAutoHyphens/>
              <w:rPr>
                <w:rFonts w:cs="Times New Roman"/>
                <w:szCs w:val="24"/>
              </w:rPr>
            </w:pPr>
            <w:r w:rsidRPr="00581ACE">
              <w:rPr>
                <w:rFonts w:cs="Times New Roman"/>
                <w:szCs w:val="24"/>
              </w:rPr>
              <w:t>Другие характеристики</w:t>
            </w:r>
          </w:p>
        </w:tc>
        <w:tc>
          <w:tcPr>
            <w:tcW w:w="3890" w:type="pct"/>
          </w:tcPr>
          <w:p w:rsidR="00F70D30" w:rsidRPr="00581ACE" w:rsidRDefault="00F70D30" w:rsidP="003A65A9">
            <w:pPr>
              <w:suppressAutoHyphens/>
              <w:jc w:val="both"/>
              <w:rPr>
                <w:rFonts w:cs="Times New Roman"/>
                <w:szCs w:val="24"/>
                <w:lang w:val="en-US"/>
              </w:rPr>
            </w:pPr>
            <w:r w:rsidRPr="00581ACE">
              <w:rPr>
                <w:rFonts w:cs="Times New Roman"/>
                <w:szCs w:val="24"/>
                <w:lang w:val="en-US"/>
              </w:rPr>
              <w:t>-</w:t>
            </w:r>
          </w:p>
        </w:tc>
      </w:tr>
    </w:tbl>
    <w:p w:rsidR="00F70D30" w:rsidRPr="00581ACE" w:rsidRDefault="00F70D30" w:rsidP="00F70D30">
      <w:pPr>
        <w:rPr>
          <w:rFonts w:cs="Times New Roman"/>
          <w:b/>
        </w:rPr>
      </w:pPr>
    </w:p>
    <w:p w:rsidR="00F70D30" w:rsidRPr="00581ACE" w:rsidRDefault="00F70D30" w:rsidP="00F70D30">
      <w:pPr>
        <w:rPr>
          <w:b/>
          <w:bCs/>
          <w:i/>
        </w:rPr>
      </w:pPr>
      <w:r w:rsidRPr="00581ACE">
        <w:rPr>
          <w:b/>
          <w:bCs/>
        </w:rPr>
        <w:t>3.1.4.</w:t>
      </w:r>
      <w:r>
        <w:rPr>
          <w:b/>
          <w:bCs/>
        </w:rPr>
        <w:t xml:space="preserve"> </w:t>
      </w:r>
      <w:r w:rsidRPr="00581ACE">
        <w:rPr>
          <w:b/>
          <w:bCs/>
        </w:rPr>
        <w:t>Трудовая функция</w:t>
      </w:r>
    </w:p>
    <w:p w:rsidR="00F70D30" w:rsidRPr="00581ACE" w:rsidRDefault="00F70D30" w:rsidP="00F70D30">
      <w:pPr>
        <w:rPr>
          <w:rFonts w:cs="Times New Roman"/>
          <w:b/>
        </w:rPr>
      </w:pPr>
    </w:p>
    <w:tbl>
      <w:tblPr>
        <w:tblW w:w="5000" w:type="pct"/>
        <w:jc w:val="center"/>
        <w:tblLayout w:type="fixed"/>
        <w:tblLook w:val="01E0" w:firstRow="1" w:lastRow="1" w:firstColumn="1" w:lastColumn="1" w:noHBand="0" w:noVBand="0"/>
      </w:tblPr>
      <w:tblGrid>
        <w:gridCol w:w="1704"/>
        <w:gridCol w:w="4512"/>
        <w:gridCol w:w="572"/>
        <w:gridCol w:w="1137"/>
        <w:gridCol w:w="1703"/>
        <w:gridCol w:w="572"/>
      </w:tblGrid>
      <w:tr w:rsidR="00F70D30" w:rsidRPr="00581ACE" w:rsidTr="003A65A9">
        <w:trPr>
          <w:jc w:val="center"/>
        </w:trPr>
        <w:tc>
          <w:tcPr>
            <w:tcW w:w="1704" w:type="dxa"/>
            <w:tcBorders>
              <w:top w:val="nil"/>
              <w:left w:val="nil"/>
              <w:bottom w:val="nil"/>
              <w:right w:val="single" w:sz="4" w:space="0" w:color="808080"/>
            </w:tcBorders>
            <w:vAlign w:val="center"/>
            <w:hideMark/>
          </w:tcPr>
          <w:p w:rsidR="00F70D30" w:rsidRPr="00581ACE" w:rsidRDefault="00F70D30" w:rsidP="003A65A9">
            <w:pPr>
              <w:suppressAutoHyphens/>
              <w:rPr>
                <w:rFonts w:cs="Times New Roman"/>
                <w:sz w:val="20"/>
                <w:szCs w:val="20"/>
              </w:rPr>
            </w:pPr>
            <w:r w:rsidRPr="00581ACE">
              <w:rPr>
                <w:rFonts w:cs="Times New Roman"/>
                <w:sz w:val="20"/>
                <w:szCs w:val="20"/>
              </w:rPr>
              <w:t>Наименование</w:t>
            </w:r>
          </w:p>
        </w:tc>
        <w:tc>
          <w:tcPr>
            <w:tcW w:w="4512" w:type="dxa"/>
            <w:tcBorders>
              <w:top w:val="single" w:sz="4" w:space="0" w:color="808080"/>
              <w:left w:val="single" w:sz="4" w:space="0" w:color="808080"/>
              <w:bottom w:val="single" w:sz="4" w:space="0" w:color="808080"/>
              <w:right w:val="single" w:sz="4" w:space="0" w:color="808080"/>
            </w:tcBorders>
            <w:hideMark/>
          </w:tcPr>
          <w:p w:rsidR="00F70D30" w:rsidRPr="00581ACE" w:rsidRDefault="00F70D30" w:rsidP="003A65A9">
            <w:pPr>
              <w:suppressAutoHyphens/>
              <w:rPr>
                <w:rFonts w:cs="Times New Roman"/>
                <w:szCs w:val="24"/>
              </w:rPr>
            </w:pPr>
            <w:r>
              <w:rPr>
                <w:rFonts w:cs="Times New Roman"/>
                <w:szCs w:val="24"/>
              </w:rPr>
              <w:t xml:space="preserve">Управление технологическими процессами эвакуации, охлаждения </w:t>
            </w:r>
            <w:r w:rsidRPr="00581ACE">
              <w:rPr>
                <w:rFonts w:cs="Times New Roman"/>
                <w:szCs w:val="24"/>
              </w:rPr>
              <w:t>и доставки коксового газа потребителям, конденсации химических продуктов коксования, очистки надсмольной воды от аммиака</w:t>
            </w:r>
          </w:p>
        </w:tc>
        <w:tc>
          <w:tcPr>
            <w:tcW w:w="572" w:type="dxa"/>
            <w:tcBorders>
              <w:top w:val="nil"/>
              <w:left w:val="single" w:sz="4" w:space="0" w:color="808080"/>
              <w:bottom w:val="nil"/>
              <w:right w:val="single" w:sz="4" w:space="0" w:color="808080"/>
            </w:tcBorders>
            <w:vAlign w:val="center"/>
            <w:hideMark/>
          </w:tcPr>
          <w:p w:rsidR="00F70D30" w:rsidRPr="00581ACE" w:rsidRDefault="00F70D30" w:rsidP="003A65A9">
            <w:pPr>
              <w:suppressAutoHyphens/>
              <w:rPr>
                <w:rFonts w:cs="Times New Roman"/>
                <w:sz w:val="20"/>
                <w:szCs w:val="20"/>
              </w:rPr>
            </w:pPr>
            <w:r w:rsidRPr="00581ACE">
              <w:rPr>
                <w:rFonts w:cs="Times New Roman"/>
                <w:sz w:val="20"/>
                <w:szCs w:val="20"/>
              </w:rPr>
              <w:t>Код</w:t>
            </w:r>
          </w:p>
        </w:tc>
        <w:tc>
          <w:tcPr>
            <w:tcW w:w="1137" w:type="dxa"/>
            <w:tcBorders>
              <w:top w:val="single" w:sz="4" w:space="0" w:color="808080"/>
              <w:left w:val="single" w:sz="4" w:space="0" w:color="808080"/>
              <w:bottom w:val="single" w:sz="4" w:space="0" w:color="808080"/>
              <w:right w:val="single" w:sz="4" w:space="0" w:color="808080"/>
            </w:tcBorders>
            <w:vAlign w:val="center"/>
            <w:hideMark/>
          </w:tcPr>
          <w:p w:rsidR="00F70D30" w:rsidRPr="00581ACE" w:rsidRDefault="00F70D30" w:rsidP="003A65A9">
            <w:pPr>
              <w:suppressAutoHyphens/>
              <w:rPr>
                <w:rFonts w:cs="Times New Roman"/>
                <w:szCs w:val="24"/>
              </w:rPr>
            </w:pPr>
            <w:r>
              <w:rPr>
                <w:rFonts w:cs="Times New Roman"/>
                <w:szCs w:val="24"/>
                <w:lang w:val="en-US"/>
              </w:rPr>
              <w:t>A</w:t>
            </w:r>
            <w:r w:rsidRPr="00581ACE">
              <w:rPr>
                <w:rFonts w:cs="Times New Roman"/>
                <w:szCs w:val="24"/>
              </w:rPr>
              <w:t>/04.3</w:t>
            </w:r>
          </w:p>
        </w:tc>
        <w:tc>
          <w:tcPr>
            <w:tcW w:w="1703" w:type="dxa"/>
            <w:tcBorders>
              <w:top w:val="nil"/>
              <w:left w:val="single" w:sz="4" w:space="0" w:color="808080"/>
              <w:bottom w:val="nil"/>
              <w:right w:val="single" w:sz="4" w:space="0" w:color="808080"/>
            </w:tcBorders>
            <w:vAlign w:val="center"/>
            <w:hideMark/>
          </w:tcPr>
          <w:p w:rsidR="00F70D30" w:rsidRPr="00581ACE" w:rsidRDefault="00F70D30" w:rsidP="003A65A9">
            <w:pPr>
              <w:suppressAutoHyphens/>
              <w:jc w:val="center"/>
              <w:rPr>
                <w:rFonts w:cs="Times New Roman"/>
                <w:sz w:val="20"/>
                <w:szCs w:val="20"/>
                <w:vertAlign w:val="superscript"/>
              </w:rPr>
            </w:pPr>
            <w:r>
              <w:rPr>
                <w:rFonts w:cs="Times New Roman"/>
                <w:sz w:val="20"/>
                <w:szCs w:val="20"/>
              </w:rPr>
              <w:t>Уровень (подуровень) квалификации</w:t>
            </w:r>
          </w:p>
        </w:tc>
        <w:tc>
          <w:tcPr>
            <w:tcW w:w="572" w:type="dxa"/>
            <w:tcBorders>
              <w:top w:val="single" w:sz="4" w:space="0" w:color="808080"/>
              <w:left w:val="single" w:sz="4" w:space="0" w:color="808080"/>
              <w:bottom w:val="single" w:sz="4" w:space="0" w:color="808080"/>
              <w:right w:val="single" w:sz="4" w:space="0" w:color="808080"/>
            </w:tcBorders>
            <w:vAlign w:val="center"/>
            <w:hideMark/>
          </w:tcPr>
          <w:p w:rsidR="00F70D30" w:rsidRPr="00581ACE" w:rsidRDefault="00F70D30" w:rsidP="003A65A9">
            <w:pPr>
              <w:suppressAutoHyphens/>
              <w:jc w:val="center"/>
              <w:rPr>
                <w:rFonts w:cs="Times New Roman"/>
                <w:szCs w:val="24"/>
              </w:rPr>
            </w:pPr>
            <w:r w:rsidRPr="00581ACE">
              <w:rPr>
                <w:rFonts w:cs="Times New Roman"/>
                <w:szCs w:val="24"/>
              </w:rPr>
              <w:t>3</w:t>
            </w:r>
          </w:p>
        </w:tc>
      </w:tr>
    </w:tbl>
    <w:p w:rsidR="00F70D30" w:rsidRPr="00581ACE" w:rsidRDefault="00F70D30" w:rsidP="00F70D30">
      <w:pPr>
        <w:suppressAutoHyphens/>
        <w:rPr>
          <w:rFonts w:cs="Times New Roman"/>
          <w:szCs w:val="24"/>
        </w:rPr>
      </w:pPr>
    </w:p>
    <w:tbl>
      <w:tblPr>
        <w:tblW w:w="5002" w:type="pct"/>
        <w:jc w:val="center"/>
        <w:tblLook w:val="00A0" w:firstRow="1" w:lastRow="0" w:firstColumn="1" w:lastColumn="0" w:noHBand="0" w:noVBand="0"/>
      </w:tblPr>
      <w:tblGrid>
        <w:gridCol w:w="1900"/>
        <w:gridCol w:w="1783"/>
        <w:gridCol w:w="391"/>
        <w:gridCol w:w="2209"/>
        <w:gridCol w:w="223"/>
        <w:gridCol w:w="1435"/>
        <w:gridCol w:w="2268"/>
      </w:tblGrid>
      <w:tr w:rsidR="00F70D30" w:rsidRPr="00581ACE" w:rsidTr="003A65A9">
        <w:trPr>
          <w:jc w:val="center"/>
        </w:trPr>
        <w:tc>
          <w:tcPr>
            <w:tcW w:w="930" w:type="pct"/>
            <w:tcBorders>
              <w:top w:val="nil"/>
              <w:left w:val="nil"/>
              <w:bottom w:val="nil"/>
              <w:right w:val="single" w:sz="4" w:space="0" w:color="808080"/>
            </w:tcBorders>
            <w:vAlign w:val="center"/>
            <w:hideMark/>
          </w:tcPr>
          <w:p w:rsidR="00F70D30" w:rsidRPr="00581ACE" w:rsidRDefault="00F70D30" w:rsidP="003A65A9">
            <w:pPr>
              <w:suppressAutoHyphens/>
              <w:rPr>
                <w:rFonts w:cs="Times New Roman"/>
                <w:sz w:val="20"/>
                <w:szCs w:val="20"/>
              </w:rPr>
            </w:pPr>
            <w:r w:rsidRPr="00581ACE">
              <w:rPr>
                <w:rFonts w:cs="Times New Roman"/>
                <w:sz w:val="20"/>
                <w:szCs w:val="20"/>
              </w:rPr>
              <w:t>Происхождение трудовой функции</w:t>
            </w:r>
          </w:p>
        </w:tc>
        <w:tc>
          <w:tcPr>
            <w:tcW w:w="873" w:type="pct"/>
            <w:tcBorders>
              <w:top w:val="single" w:sz="4" w:space="0" w:color="808080"/>
              <w:left w:val="single" w:sz="4" w:space="0" w:color="808080"/>
              <w:bottom w:val="single" w:sz="4" w:space="0" w:color="808080"/>
              <w:right w:val="nil"/>
            </w:tcBorders>
            <w:vAlign w:val="center"/>
            <w:hideMark/>
          </w:tcPr>
          <w:p w:rsidR="00F70D30" w:rsidRPr="00581ACE" w:rsidRDefault="00F70D30" w:rsidP="003A65A9">
            <w:pPr>
              <w:suppressAutoHyphens/>
              <w:jc w:val="center"/>
              <w:rPr>
                <w:rFonts w:cs="Times New Roman"/>
                <w:sz w:val="20"/>
                <w:szCs w:val="20"/>
              </w:rPr>
            </w:pPr>
            <w:r>
              <w:rPr>
                <w:rFonts w:cs="Times New Roman"/>
                <w:sz w:val="20"/>
                <w:szCs w:val="20"/>
              </w:rPr>
              <w:t>Оригинал</w:t>
            </w:r>
          </w:p>
        </w:tc>
        <w:tc>
          <w:tcPr>
            <w:tcW w:w="191" w:type="pct"/>
            <w:tcBorders>
              <w:top w:val="single" w:sz="4" w:space="0" w:color="808080"/>
              <w:left w:val="nil"/>
              <w:bottom w:val="single" w:sz="4" w:space="0" w:color="808080"/>
              <w:right w:val="single" w:sz="4" w:space="0" w:color="808080"/>
            </w:tcBorders>
            <w:vAlign w:val="center"/>
            <w:hideMark/>
          </w:tcPr>
          <w:p w:rsidR="00F70D30" w:rsidRPr="00581ACE" w:rsidRDefault="00F70D30" w:rsidP="003A65A9">
            <w:pPr>
              <w:suppressAutoHyphens/>
              <w:rPr>
                <w:rFonts w:cs="Times New Roman"/>
                <w:szCs w:val="24"/>
              </w:rPr>
            </w:pPr>
            <w:r w:rsidRPr="00581ACE">
              <w:rPr>
                <w:rFonts w:cs="Times New Roman"/>
                <w:szCs w:val="24"/>
              </w:rPr>
              <w:t>X</w:t>
            </w:r>
          </w:p>
        </w:tc>
        <w:tc>
          <w:tcPr>
            <w:tcW w:w="1082" w:type="pct"/>
            <w:tcBorders>
              <w:top w:val="single" w:sz="4" w:space="0" w:color="808080"/>
              <w:left w:val="single" w:sz="4" w:space="0" w:color="808080"/>
              <w:bottom w:val="single" w:sz="4" w:space="0" w:color="808080"/>
              <w:right w:val="nil"/>
            </w:tcBorders>
            <w:vAlign w:val="center"/>
            <w:hideMark/>
          </w:tcPr>
          <w:p w:rsidR="00F70D30" w:rsidRPr="00581ACE" w:rsidRDefault="00F70D30" w:rsidP="003A65A9">
            <w:pPr>
              <w:suppressAutoHyphens/>
              <w:jc w:val="center"/>
              <w:rPr>
                <w:rFonts w:cs="Times New Roman"/>
                <w:sz w:val="20"/>
                <w:szCs w:val="20"/>
              </w:rPr>
            </w:pPr>
            <w:r>
              <w:rPr>
                <w:rFonts w:cs="Times New Roman"/>
                <w:sz w:val="20"/>
                <w:szCs w:val="20"/>
              </w:rPr>
              <w:t>Заимствовано из оригинала</w:t>
            </w:r>
          </w:p>
        </w:tc>
        <w:tc>
          <w:tcPr>
            <w:tcW w:w="109" w:type="pct"/>
            <w:tcBorders>
              <w:top w:val="single" w:sz="4" w:space="0" w:color="808080"/>
              <w:left w:val="nil"/>
              <w:bottom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p>
        </w:tc>
        <w:tc>
          <w:tcPr>
            <w:tcW w:w="703"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c>
          <w:tcPr>
            <w:tcW w:w="1111"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r>
      <w:tr w:rsidR="00F70D30" w:rsidRPr="00581ACE" w:rsidTr="003A65A9">
        <w:trPr>
          <w:jc w:val="center"/>
        </w:trPr>
        <w:tc>
          <w:tcPr>
            <w:tcW w:w="930" w:type="pct"/>
            <w:vAlign w:val="center"/>
          </w:tcPr>
          <w:p w:rsidR="00F70D30" w:rsidRPr="00581ACE" w:rsidRDefault="00F70D30" w:rsidP="003A65A9">
            <w:pPr>
              <w:suppressAutoHyphens/>
              <w:rPr>
                <w:rFonts w:cs="Times New Roman"/>
                <w:sz w:val="20"/>
                <w:szCs w:val="20"/>
              </w:rPr>
            </w:pPr>
          </w:p>
        </w:tc>
        <w:tc>
          <w:tcPr>
            <w:tcW w:w="873" w:type="pct"/>
            <w:tcBorders>
              <w:top w:val="single" w:sz="4" w:space="0" w:color="808080"/>
              <w:left w:val="nil"/>
              <w:bottom w:val="nil"/>
              <w:right w:val="nil"/>
            </w:tcBorders>
            <w:vAlign w:val="center"/>
          </w:tcPr>
          <w:p w:rsidR="00F70D30" w:rsidRPr="00581ACE" w:rsidRDefault="00F70D30" w:rsidP="003A65A9">
            <w:pPr>
              <w:suppressAutoHyphens/>
              <w:rPr>
                <w:rFonts w:cs="Times New Roman"/>
                <w:sz w:val="20"/>
                <w:szCs w:val="20"/>
              </w:rPr>
            </w:pPr>
          </w:p>
        </w:tc>
        <w:tc>
          <w:tcPr>
            <w:tcW w:w="191" w:type="pct"/>
            <w:tcBorders>
              <w:top w:val="single" w:sz="4" w:space="0" w:color="808080"/>
              <w:left w:val="nil"/>
              <w:bottom w:val="nil"/>
              <w:right w:val="nil"/>
            </w:tcBorders>
            <w:vAlign w:val="center"/>
          </w:tcPr>
          <w:p w:rsidR="00F70D30" w:rsidRPr="00581ACE" w:rsidRDefault="00F70D30" w:rsidP="003A65A9">
            <w:pPr>
              <w:suppressAutoHyphens/>
              <w:rPr>
                <w:rFonts w:cs="Times New Roman"/>
                <w:sz w:val="20"/>
                <w:szCs w:val="20"/>
              </w:rPr>
            </w:pPr>
          </w:p>
        </w:tc>
        <w:tc>
          <w:tcPr>
            <w:tcW w:w="1082" w:type="pct"/>
            <w:tcBorders>
              <w:top w:val="single" w:sz="4" w:space="0" w:color="808080"/>
              <w:left w:val="nil"/>
              <w:bottom w:val="nil"/>
              <w:right w:val="nil"/>
            </w:tcBorders>
            <w:vAlign w:val="center"/>
          </w:tcPr>
          <w:p w:rsidR="00F70D30" w:rsidRPr="00581ACE" w:rsidRDefault="00F70D30" w:rsidP="003A65A9">
            <w:pPr>
              <w:suppressAutoHyphens/>
              <w:rPr>
                <w:rFonts w:cs="Times New Roman"/>
                <w:sz w:val="20"/>
                <w:szCs w:val="20"/>
              </w:rPr>
            </w:pPr>
          </w:p>
        </w:tc>
        <w:tc>
          <w:tcPr>
            <w:tcW w:w="109" w:type="pct"/>
            <w:tcBorders>
              <w:top w:val="single" w:sz="4" w:space="0" w:color="808080"/>
              <w:left w:val="nil"/>
              <w:bottom w:val="nil"/>
              <w:right w:val="nil"/>
            </w:tcBorders>
            <w:vAlign w:val="center"/>
          </w:tcPr>
          <w:p w:rsidR="00F70D30" w:rsidRPr="00581ACE" w:rsidRDefault="00F70D30" w:rsidP="003A65A9">
            <w:pPr>
              <w:suppressAutoHyphens/>
              <w:rPr>
                <w:rFonts w:cs="Times New Roman"/>
                <w:sz w:val="20"/>
                <w:szCs w:val="20"/>
              </w:rPr>
            </w:pPr>
          </w:p>
        </w:tc>
        <w:tc>
          <w:tcPr>
            <w:tcW w:w="703" w:type="pct"/>
            <w:tcBorders>
              <w:top w:val="single" w:sz="4" w:space="0" w:color="808080"/>
              <w:left w:val="nil"/>
              <w:bottom w:val="nil"/>
              <w:right w:val="nil"/>
            </w:tcBorders>
            <w:hideMark/>
          </w:tcPr>
          <w:p w:rsidR="00F70D30" w:rsidRPr="00581ACE" w:rsidRDefault="00F70D30" w:rsidP="003A65A9">
            <w:pPr>
              <w:suppressAutoHyphens/>
              <w:jc w:val="center"/>
              <w:rPr>
                <w:rFonts w:cs="Times New Roman"/>
                <w:sz w:val="20"/>
                <w:szCs w:val="20"/>
              </w:rPr>
            </w:pPr>
            <w:r w:rsidRPr="00581ACE">
              <w:rPr>
                <w:rFonts w:cs="Times New Roman"/>
                <w:sz w:val="20"/>
                <w:szCs w:val="20"/>
              </w:rPr>
              <w:t>Код оригинала</w:t>
            </w:r>
          </w:p>
        </w:tc>
        <w:tc>
          <w:tcPr>
            <w:tcW w:w="1111" w:type="pct"/>
            <w:tcBorders>
              <w:top w:val="single" w:sz="4" w:space="0" w:color="808080"/>
              <w:left w:val="nil"/>
              <w:bottom w:val="nil"/>
              <w:right w:val="nil"/>
            </w:tcBorders>
            <w:hideMark/>
          </w:tcPr>
          <w:p w:rsidR="00F70D30" w:rsidRPr="00581ACE" w:rsidRDefault="00F70D30" w:rsidP="003A65A9">
            <w:pPr>
              <w:suppressAutoHyphens/>
              <w:jc w:val="center"/>
              <w:rPr>
                <w:rFonts w:cs="Times New Roman"/>
                <w:sz w:val="20"/>
                <w:szCs w:val="20"/>
              </w:rPr>
            </w:pPr>
            <w:r w:rsidRPr="00581ACE">
              <w:rPr>
                <w:rFonts w:cs="Times New Roman"/>
                <w:sz w:val="20"/>
                <w:szCs w:val="20"/>
              </w:rPr>
              <w:t>Регистрационный номер профессионального стандарта</w:t>
            </w:r>
          </w:p>
        </w:tc>
      </w:tr>
    </w:tbl>
    <w:p w:rsidR="00F70D30" w:rsidRPr="00581ACE" w:rsidRDefault="00F70D30" w:rsidP="00F70D30">
      <w:pPr>
        <w:suppressAutoHyphens/>
        <w:rPr>
          <w:rFonts w:cs="Times New Roman"/>
          <w:szCs w:val="24"/>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292"/>
        <w:gridCol w:w="7903"/>
      </w:tblGrid>
      <w:tr w:rsidR="00F70D30" w:rsidRPr="00581ACE" w:rsidTr="003A65A9">
        <w:trPr>
          <w:trHeight w:val="20"/>
          <w:jc w:val="center"/>
        </w:trPr>
        <w:tc>
          <w:tcPr>
            <w:tcW w:w="1124" w:type="pct"/>
            <w:vMerge w:val="restart"/>
          </w:tcPr>
          <w:p w:rsidR="00F70D30" w:rsidRPr="00581ACE" w:rsidRDefault="00F70D30" w:rsidP="003A65A9">
            <w:pPr>
              <w:suppressAutoHyphens/>
              <w:rPr>
                <w:rFonts w:cs="Times New Roman"/>
                <w:szCs w:val="24"/>
              </w:rPr>
            </w:pPr>
            <w:r w:rsidRPr="00581ACE">
              <w:rPr>
                <w:rFonts w:cs="Times New Roman"/>
                <w:szCs w:val="24"/>
              </w:rPr>
              <w:t>Трудовые действия</w:t>
            </w: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Получение (передача) при приеме-сдаче смены информации о сменном производственном задании, состоянии рабочего места, неполадках в работе оборудования ОМЗ, ОК ХПК, ОО ВА </w:t>
            </w:r>
          </w:p>
        </w:tc>
      </w:tr>
      <w:tr w:rsidR="00F70D30" w:rsidRPr="00581ACE" w:rsidTr="003A65A9">
        <w:trPr>
          <w:trHeight w:val="20"/>
          <w:jc w:val="center"/>
        </w:trPr>
        <w:tc>
          <w:tcPr>
            <w:tcW w:w="1124" w:type="pct"/>
            <w:vMerge/>
          </w:tcPr>
          <w:p w:rsidR="00F70D30" w:rsidRPr="00581ACE" w:rsidRDefault="00F70D30" w:rsidP="003A65A9">
            <w:pPr>
              <w:suppressAutoHyphens/>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Проверка наличия, комплектности, чистоты и исправности системы вентиляции и аспирации воздуха, ограждений, </w:t>
            </w:r>
            <w:r>
              <w:rPr>
                <w:rFonts w:cs="Times New Roman"/>
                <w:szCs w:val="24"/>
              </w:rPr>
              <w:t>средств коллективной и индивидуальной защиты, средств связи,</w:t>
            </w:r>
            <w:r w:rsidRPr="00581ACE">
              <w:rPr>
                <w:rFonts w:cs="Times New Roman"/>
                <w:szCs w:val="24"/>
              </w:rPr>
              <w:t xml:space="preserve"> производственной сигнализации, освещения, блокировок, аварийного инструмента, противопожарного оборудования </w:t>
            </w:r>
          </w:p>
        </w:tc>
      </w:tr>
      <w:tr w:rsidR="00F70D30" w:rsidRPr="00581ACE" w:rsidTr="003A65A9">
        <w:trPr>
          <w:trHeight w:val="20"/>
          <w:jc w:val="center"/>
        </w:trPr>
        <w:tc>
          <w:tcPr>
            <w:tcW w:w="1124" w:type="pct"/>
            <w:vMerge/>
            <w:hideMark/>
          </w:tcPr>
          <w:p w:rsidR="00F70D30" w:rsidRPr="00581ACE" w:rsidRDefault="00F70D30" w:rsidP="003A65A9">
            <w:pPr>
              <w:suppressAutoHyphens/>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Контроль технического состояния, регулировка работы оборудования для поддержания, соблюдения заданных технологических параметров ОМЗ, ОК ХПК, ОО ВА, </w:t>
            </w:r>
            <w:r>
              <w:rPr>
                <w:rFonts w:cs="Times New Roman"/>
                <w:szCs w:val="24"/>
              </w:rPr>
              <w:t>предотвращения</w:t>
            </w:r>
            <w:r w:rsidRPr="00581ACE">
              <w:rPr>
                <w:rFonts w:cs="Times New Roman"/>
                <w:szCs w:val="24"/>
              </w:rPr>
              <w:t xml:space="preserve"> падения разр</w:t>
            </w:r>
            <w:r>
              <w:rPr>
                <w:rFonts w:cs="Times New Roman"/>
                <w:szCs w:val="24"/>
              </w:rPr>
              <w:t>е</w:t>
            </w:r>
            <w:r w:rsidRPr="00581ACE">
              <w:rPr>
                <w:rFonts w:cs="Times New Roman"/>
                <w:szCs w:val="24"/>
              </w:rPr>
              <w:t>жения газа перед газодувными машинами выше заданных значений и транспортировки его потребителям</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Пуск в работу и остановка ГДМ </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Контроль за стоком конденсата газа с ГДМ в соответствии с требованиями регламентирующих документов </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Контроль </w:t>
            </w:r>
            <w:r>
              <w:rPr>
                <w:rFonts w:cs="Times New Roman"/>
                <w:szCs w:val="24"/>
              </w:rPr>
              <w:t xml:space="preserve">за работой оборудования и параметрами </w:t>
            </w:r>
            <w:r w:rsidRPr="00581ACE">
              <w:rPr>
                <w:rFonts w:cs="Times New Roman"/>
                <w:szCs w:val="24"/>
              </w:rPr>
              <w:t>технологических процессов по показаниям приборов</w:t>
            </w:r>
            <w:r>
              <w:rPr>
                <w:rFonts w:cs="Times New Roman"/>
                <w:szCs w:val="24"/>
              </w:rPr>
              <w:t>,</w:t>
            </w:r>
            <w:r w:rsidRPr="00581ACE">
              <w:rPr>
                <w:rFonts w:cs="Times New Roman"/>
                <w:szCs w:val="24"/>
              </w:rPr>
              <w:t xml:space="preserve"> запись информации в журнале приема и сдачи смены </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Контроль за давлением пара, азота, оборотной и технической воды в ОМЗ, ОК ХПК, ОО ВА по показаниям КИПиА </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Постоянный контроль за смазкой подшипников ГДМ (</w:t>
            </w:r>
            <w:r>
              <w:rPr>
                <w:rFonts w:cs="Times New Roman"/>
                <w:szCs w:val="24"/>
              </w:rPr>
              <w:t xml:space="preserve">предотвращение </w:t>
            </w:r>
            <w:r w:rsidRPr="00581ACE">
              <w:rPr>
                <w:rFonts w:cs="Times New Roman"/>
                <w:szCs w:val="24"/>
              </w:rPr>
              <w:t xml:space="preserve">нагрева выше </w:t>
            </w:r>
            <w:r>
              <w:rPr>
                <w:rFonts w:cs="Times New Roman"/>
                <w:szCs w:val="24"/>
              </w:rPr>
              <w:t>заданной температуры</w:t>
            </w:r>
            <w:r w:rsidRPr="00581ACE">
              <w:rPr>
                <w:rFonts w:cs="Times New Roman"/>
                <w:szCs w:val="24"/>
              </w:rPr>
              <w:t>), насосов, вентиляторов и подвижного оборудования ОМЗ</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Контроль температуры и </w:t>
            </w:r>
            <w:r>
              <w:rPr>
                <w:rFonts w:cs="Times New Roman"/>
                <w:szCs w:val="24"/>
              </w:rPr>
              <w:t>разрежен</w:t>
            </w:r>
            <w:r w:rsidRPr="00581ACE">
              <w:rPr>
                <w:rFonts w:cs="Times New Roman"/>
                <w:szCs w:val="24"/>
              </w:rPr>
              <w:t xml:space="preserve">ия коксового газа перед ПГХ и ГДМ, давления коксового газа после ГДМ, температуры и давления пара в паропроводах </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Контроль содержания кислорода в коксовом газе перед ГДМ </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Контроль динамики нагрузок по показаниям амперметров на ГДМ ОМЗ, принятие срочных мер по устранению нарушений технологического режима при увеличении нагрузок</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Отбор технического масла с ГДМ ОМЗ на анализ </w:t>
            </w:r>
            <w:r>
              <w:rPr>
                <w:rFonts w:cs="Times New Roman"/>
                <w:szCs w:val="24"/>
              </w:rPr>
              <w:t>согласно схеме</w:t>
            </w:r>
            <w:r w:rsidRPr="00581ACE">
              <w:rPr>
                <w:rFonts w:cs="Times New Roman"/>
                <w:szCs w:val="24"/>
              </w:rPr>
              <w:t xml:space="preserve"> лабораторного контроля</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Координация действий с газовщиками на коксовых батареях</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Контроль состояния технологических трубопроводов ОМЗ</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Контроль состояния оборудования газового хозяйства ОМЗ</w:t>
            </w:r>
            <w:r>
              <w:rPr>
                <w:rFonts w:cs="Times New Roman"/>
                <w:szCs w:val="24"/>
              </w:rPr>
              <w:t>,</w:t>
            </w:r>
            <w:r w:rsidRPr="00581ACE">
              <w:rPr>
                <w:rFonts w:cs="Times New Roman"/>
                <w:szCs w:val="24"/>
              </w:rPr>
              <w:t xml:space="preserve"> запись результатов осмотров в специальные журналы</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Контроль состояния воздушной среды рабочих помещений, зон ОМЗ по показаниям автоматических газоанализаторов, ручных и электронных индивидуальных газоанализаторов</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Pr>
                <w:rFonts w:cs="Times New Roman"/>
                <w:szCs w:val="24"/>
              </w:rPr>
              <w:t xml:space="preserve">Выполнение работ по текущему ремонту </w:t>
            </w:r>
            <w:r w:rsidRPr="00581ACE">
              <w:rPr>
                <w:rFonts w:cs="Times New Roman"/>
                <w:szCs w:val="24"/>
              </w:rPr>
              <w:t>оборудования ОМЗ, не требующих привлечения ремонтного персонала</w:t>
            </w:r>
            <w:r>
              <w:rPr>
                <w:rFonts w:cs="Times New Roman"/>
                <w:szCs w:val="24"/>
              </w:rPr>
              <w:t>:</w:t>
            </w:r>
            <w:r w:rsidRPr="00581ACE">
              <w:rPr>
                <w:rFonts w:cs="Times New Roman"/>
                <w:szCs w:val="24"/>
              </w:rPr>
              <w:t xml:space="preserve"> набивка сальников на насосах, замена прокладок на трубопроводах, установка заглушек, замена запорно-регулирующей арматуры, чистка и смазка</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C27C3B" w:rsidRDefault="00F70D30" w:rsidP="003A65A9">
            <w:pPr>
              <w:widowControl w:val="0"/>
              <w:autoSpaceDE w:val="0"/>
              <w:autoSpaceDN w:val="0"/>
              <w:adjustRightInd w:val="0"/>
              <w:jc w:val="both"/>
              <w:rPr>
                <w:rFonts w:cs="Times New Roman"/>
                <w:szCs w:val="24"/>
                <w:highlight w:val="yellow"/>
              </w:rPr>
            </w:pPr>
            <w:r w:rsidRPr="003A2652">
              <w:rPr>
                <w:rFonts w:cs="Times New Roman"/>
                <w:szCs w:val="24"/>
              </w:rPr>
              <w:t>Ведение агрегатных журналов (или аналога), учетной документации обслуживаемого участка</w:t>
            </w:r>
          </w:p>
        </w:tc>
      </w:tr>
      <w:tr w:rsidR="00F70D30" w:rsidRPr="00581ACE" w:rsidTr="003A65A9">
        <w:trPr>
          <w:trHeight w:val="20"/>
          <w:jc w:val="center"/>
        </w:trPr>
        <w:tc>
          <w:tcPr>
            <w:tcW w:w="1124" w:type="pct"/>
            <w:vMerge w:val="restart"/>
            <w:hideMark/>
          </w:tcPr>
          <w:p w:rsidR="00F70D30" w:rsidRPr="00581ACE" w:rsidRDefault="00F70D30" w:rsidP="003A65A9">
            <w:pPr>
              <w:suppressAutoHyphens/>
              <w:rPr>
                <w:rFonts w:cs="Times New Roman"/>
                <w:szCs w:val="24"/>
              </w:rPr>
            </w:pPr>
            <w:r w:rsidRPr="00581ACE">
              <w:rPr>
                <w:rFonts w:cs="Times New Roman"/>
                <w:szCs w:val="24"/>
              </w:rPr>
              <w:t>Необходимые умения</w:t>
            </w: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Определять визуально или с использованием КИПиА отклонение текущего состояния</w:t>
            </w:r>
            <w:r>
              <w:rPr>
                <w:rFonts w:cs="Times New Roman"/>
                <w:szCs w:val="24"/>
              </w:rPr>
              <w:t xml:space="preserve"> и</w:t>
            </w:r>
            <w:r w:rsidRPr="00581ACE">
              <w:rPr>
                <w:rFonts w:cs="Times New Roman"/>
                <w:szCs w:val="24"/>
              </w:rPr>
              <w:t xml:space="preserve"> </w:t>
            </w:r>
            <w:r>
              <w:rPr>
                <w:rFonts w:cs="Times New Roman"/>
                <w:szCs w:val="24"/>
              </w:rPr>
              <w:t>контролируемых параметров</w:t>
            </w:r>
            <w:r w:rsidRPr="00581ACE">
              <w:rPr>
                <w:rFonts w:cs="Times New Roman"/>
                <w:szCs w:val="24"/>
              </w:rPr>
              <w:t xml:space="preserve"> работы основного и вспомогательного оборудования, механизмов и устройств, технологической арматуры и средств автоматики ОМЗ, ОК ХПК, ОО ВА от установленных</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Выявлять и устранять не требующие привлечения ремонтного персонала нарушения герметичности коммуникаций трубопроводов, запорной арматуры, регулирующих устройств систем перекачки технологических жидкостей, воды, пара, сжатого воздуха, сальников насосных установок </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Управлять параметрами работы ПГХ, ГДМ, МО, АВОГ, АК, скрубберов </w:t>
            </w:r>
            <w:r>
              <w:rPr>
                <w:rFonts w:cs="Times New Roman"/>
                <w:szCs w:val="24"/>
              </w:rPr>
              <w:t>Вентури</w:t>
            </w:r>
            <w:r w:rsidRPr="00581ACE">
              <w:rPr>
                <w:rFonts w:cs="Times New Roman"/>
                <w:szCs w:val="24"/>
              </w:rPr>
              <w:t xml:space="preserve">, электрофильтров, центрифуг, кварцевых фильтров, насосов, коллекторных систем сбора и утилизации выбросов </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Использовать приборы для отбора проб воздуха на анализ (ручные и электронные газоанализаторы)</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Обеспечивать непрерывный сток конденсата газа по конденсатоотводчикам из ГДМ, электрофильтров и прилегающих к ним участков газопровода ОМЗ</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Обеспечивать полное и равномерное отсасывание коксового газа путем поддержания постоянства заданного </w:t>
            </w:r>
            <w:r>
              <w:rPr>
                <w:rFonts w:cs="Times New Roman"/>
                <w:szCs w:val="24"/>
              </w:rPr>
              <w:t>разрежен</w:t>
            </w:r>
            <w:r w:rsidRPr="00581ACE">
              <w:rPr>
                <w:rFonts w:cs="Times New Roman"/>
                <w:szCs w:val="24"/>
              </w:rPr>
              <w:t xml:space="preserve">ия перед ПГХ или перед АВОГ </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Обеспечивать постоянный подвод воды от двух независимых источников для охлаждения масла, идущего на охлаждение подшипников ГДМ ОМЗ</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Обеспечивать байпасирование коксового газа для исключения перегрева ГДМ ОМЗ</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Применять слесарный инструмент при выполнении работ по техническому обслуживанию и ремонту оборудования ОМЗ </w:t>
            </w:r>
            <w:r>
              <w:rPr>
                <w:rFonts w:cs="Times New Roman"/>
                <w:szCs w:val="24"/>
              </w:rPr>
              <w:t>согласно требованиям</w:t>
            </w:r>
            <w:r w:rsidRPr="00581ACE">
              <w:rPr>
                <w:rFonts w:cs="Times New Roman"/>
                <w:szCs w:val="24"/>
              </w:rPr>
              <w:t xml:space="preserve"> технологических карт и регламентов</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Выполнять газоопасные работы и обходы газоопасных мест </w:t>
            </w:r>
            <w:r>
              <w:rPr>
                <w:rFonts w:cs="Times New Roman"/>
                <w:szCs w:val="24"/>
              </w:rPr>
              <w:t>согласно требованиям</w:t>
            </w:r>
            <w:r w:rsidRPr="00581ACE">
              <w:rPr>
                <w:rFonts w:cs="Times New Roman"/>
                <w:szCs w:val="24"/>
              </w:rPr>
              <w:t xml:space="preserve"> регламентирующих документов</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Применять первичные средства пожаротушения, средства индивидуальной и коллективной защиты </w:t>
            </w:r>
          </w:p>
        </w:tc>
      </w:tr>
      <w:tr w:rsidR="00F70D30" w:rsidRPr="00581ACE" w:rsidTr="003A65A9">
        <w:trPr>
          <w:trHeight w:val="20"/>
          <w:jc w:val="center"/>
        </w:trPr>
        <w:tc>
          <w:tcPr>
            <w:tcW w:w="1124" w:type="pct"/>
            <w:vMerge w:val="restart"/>
            <w:hideMark/>
          </w:tcPr>
          <w:p w:rsidR="00F70D30" w:rsidRPr="00581ACE" w:rsidRDefault="00F70D30" w:rsidP="003A65A9">
            <w:pPr>
              <w:suppressAutoHyphens/>
              <w:rPr>
                <w:rFonts w:cs="Times New Roman"/>
                <w:szCs w:val="24"/>
              </w:rPr>
            </w:pPr>
            <w:r w:rsidRPr="00581ACE">
              <w:rPr>
                <w:rFonts w:cs="Times New Roman"/>
                <w:szCs w:val="24"/>
              </w:rPr>
              <w:t>Необходимые знания</w:t>
            </w: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Устройство, принципы действия и правила эксплуатации оборудования отделения ОМЗ, ОК ХПК, ОО ВА</w:t>
            </w:r>
            <w:r>
              <w:rPr>
                <w:rFonts w:cs="Times New Roman"/>
                <w:szCs w:val="24"/>
              </w:rPr>
              <w:t>:</w:t>
            </w:r>
            <w:r w:rsidRPr="00581ACE">
              <w:rPr>
                <w:rFonts w:cs="Times New Roman"/>
                <w:szCs w:val="24"/>
              </w:rPr>
              <w:t xml:space="preserve"> ПГХ, ГДМ, газопроводов, конденсатоотводчиков, запорной арматуры, заглубленного сборника конденсата газа, насосов для откачки конденсата газа, сборников водосмоляной эмульсии и конденсата газа, МО, промежуточных сборников, сборников воды и смолы, вентиляционных установок </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Технологический процесс и аппаратурная схема, схемы расположения оборудования ОМЗ, ОК ХПК, ОО ВА </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Требования технологических инструкций по ведению технологического процесса ОМЗ, </w:t>
            </w:r>
            <w:r>
              <w:rPr>
                <w:rFonts w:cs="Times New Roman"/>
                <w:szCs w:val="24"/>
              </w:rPr>
              <w:t>ОК</w:t>
            </w:r>
            <w:r w:rsidRPr="00581ACE">
              <w:rPr>
                <w:rFonts w:cs="Times New Roman"/>
                <w:szCs w:val="24"/>
              </w:rPr>
              <w:t xml:space="preserve"> ХПК, </w:t>
            </w:r>
            <w:r>
              <w:rPr>
                <w:rFonts w:cs="Times New Roman"/>
                <w:szCs w:val="24"/>
              </w:rPr>
              <w:t>ОО ВА</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Контролируемые работником режимы технологического процесса, параметры и показатели работы ОМЗ, ОК ХПК, ОО ВА, порядок их корректировки</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Схема, точки, </w:t>
            </w:r>
            <w:r>
              <w:rPr>
                <w:rFonts w:cs="Times New Roman"/>
                <w:szCs w:val="24"/>
              </w:rPr>
              <w:t xml:space="preserve">графики (периодичность) </w:t>
            </w:r>
            <w:r w:rsidRPr="00581ACE">
              <w:rPr>
                <w:rFonts w:cs="Times New Roman"/>
                <w:szCs w:val="24"/>
              </w:rPr>
              <w:t xml:space="preserve">и порядок отбора проб в ОМЗ, ОК ХПК, ОО ВА для лабораторного контроля коксового газа, химических продуктов коксования, надсмольной воды </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Требования, предъявляемые к качеству коксового газа, воды для ПГХ, конденсата газа, технического масла для ГДМ, смолы и воды после ОМЗ, воды после отстойников и АК, кварцевых фильтров </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Правили и порядок использования ГЗА </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Правила пользования слесарным инструментом, </w:t>
            </w:r>
            <w:r>
              <w:rPr>
                <w:rFonts w:cs="Times New Roman"/>
                <w:szCs w:val="24"/>
              </w:rPr>
              <w:t xml:space="preserve">требования регламента и технологических карт выполнения </w:t>
            </w:r>
            <w:r w:rsidRPr="00581ACE">
              <w:rPr>
                <w:rFonts w:cs="Times New Roman"/>
                <w:szCs w:val="24"/>
              </w:rPr>
              <w:t>работ по техническому обслуживанию и ремонту оборудования ОМЗ</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Требования охраны труда, промышленной, экологической и пожарной безопасности ОМЗ, ОК ХПК, ОО ВА </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План мероприятий по локализации и ликвидации последствий аварий в ОМЗ, ОК ХПК, ОО ВА</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Требования бирочной системы и нарядов-допусков (их аналогов) в ОМЗ</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Программное обеспечение (при наличии) на рабочем месте при интерактивной работе с АСУТП </w:t>
            </w:r>
          </w:p>
        </w:tc>
      </w:tr>
      <w:tr w:rsidR="00F70D30" w:rsidRPr="00581ACE" w:rsidTr="003A65A9">
        <w:trPr>
          <w:trHeight w:val="20"/>
          <w:jc w:val="center"/>
        </w:trPr>
        <w:tc>
          <w:tcPr>
            <w:tcW w:w="1124" w:type="pct"/>
            <w:hideMark/>
          </w:tcPr>
          <w:p w:rsidR="00F70D30" w:rsidRPr="00581ACE" w:rsidRDefault="00F70D30" w:rsidP="003A65A9">
            <w:pPr>
              <w:suppressAutoHyphens/>
              <w:rPr>
                <w:rFonts w:cs="Times New Roman"/>
                <w:szCs w:val="24"/>
              </w:rPr>
            </w:pPr>
            <w:r w:rsidRPr="00581ACE">
              <w:rPr>
                <w:rFonts w:cs="Times New Roman"/>
                <w:szCs w:val="24"/>
              </w:rPr>
              <w:t>Другие характеристики</w:t>
            </w:r>
          </w:p>
        </w:tc>
        <w:tc>
          <w:tcPr>
            <w:tcW w:w="3876" w:type="pct"/>
            <w:hideMark/>
          </w:tcPr>
          <w:p w:rsidR="00F70D30" w:rsidRPr="00581ACE" w:rsidRDefault="00F70D30" w:rsidP="003A65A9">
            <w:pPr>
              <w:suppressAutoHyphens/>
              <w:rPr>
                <w:rFonts w:cs="Times New Roman"/>
                <w:szCs w:val="24"/>
                <w:lang w:val="en-US"/>
              </w:rPr>
            </w:pPr>
            <w:r w:rsidRPr="00581ACE">
              <w:rPr>
                <w:rFonts w:cs="Times New Roman"/>
                <w:szCs w:val="24"/>
              </w:rPr>
              <w:t>-</w:t>
            </w:r>
          </w:p>
        </w:tc>
      </w:tr>
    </w:tbl>
    <w:p w:rsidR="00F70D30" w:rsidRPr="00581ACE" w:rsidRDefault="00F70D30" w:rsidP="00F70D30">
      <w:pPr>
        <w:suppressAutoHyphens/>
        <w:rPr>
          <w:rFonts w:cs="Times New Roman"/>
          <w:szCs w:val="24"/>
        </w:rPr>
      </w:pPr>
    </w:p>
    <w:p w:rsidR="00F70D30" w:rsidRDefault="00F70D30" w:rsidP="00F70D30">
      <w:pPr>
        <w:pStyle w:val="2"/>
        <w:rPr>
          <w:szCs w:val="24"/>
        </w:rPr>
      </w:pPr>
      <w:bookmarkStart w:id="6" w:name="_Toc124781090"/>
    </w:p>
    <w:p w:rsidR="00F70D30" w:rsidRDefault="00F70D30" w:rsidP="00F70D30">
      <w:pPr>
        <w:pStyle w:val="2"/>
        <w:rPr>
          <w:szCs w:val="24"/>
        </w:rPr>
      </w:pPr>
    </w:p>
    <w:p w:rsidR="00F70D30" w:rsidRDefault="00F70D30" w:rsidP="00F70D30">
      <w:pPr>
        <w:pStyle w:val="2"/>
        <w:rPr>
          <w:szCs w:val="24"/>
        </w:rPr>
      </w:pPr>
    </w:p>
    <w:p w:rsidR="00F70D30" w:rsidRDefault="00F70D30" w:rsidP="00F70D30">
      <w:pPr>
        <w:pStyle w:val="2"/>
        <w:rPr>
          <w:szCs w:val="24"/>
        </w:rPr>
      </w:pPr>
    </w:p>
    <w:p w:rsidR="00F70D30" w:rsidRDefault="00F70D30" w:rsidP="00F70D30">
      <w:pPr>
        <w:pStyle w:val="2"/>
        <w:rPr>
          <w:szCs w:val="24"/>
        </w:rPr>
      </w:pPr>
    </w:p>
    <w:p w:rsidR="00F70D30" w:rsidRPr="00581ACE" w:rsidRDefault="00F70D30" w:rsidP="00F70D30">
      <w:pPr>
        <w:pStyle w:val="2"/>
        <w:rPr>
          <w:szCs w:val="24"/>
        </w:rPr>
      </w:pPr>
      <w:r w:rsidRPr="00581ACE">
        <w:rPr>
          <w:szCs w:val="24"/>
        </w:rPr>
        <w:t>3.2. Обобщенная трудовая функция</w:t>
      </w:r>
      <w:bookmarkEnd w:id="6"/>
    </w:p>
    <w:p w:rsidR="00F70D30" w:rsidRPr="00581ACE" w:rsidRDefault="00F70D30" w:rsidP="00F70D30">
      <w:pPr>
        <w:suppressAutoHyphens/>
        <w:ind w:firstLine="708"/>
        <w:rPr>
          <w:rFonts w:cs="Times New Roman"/>
          <w:szCs w:val="24"/>
        </w:rPr>
      </w:pPr>
    </w:p>
    <w:tbl>
      <w:tblPr>
        <w:tblW w:w="5000" w:type="pct"/>
        <w:jc w:val="center"/>
        <w:tblLook w:val="01E0" w:firstRow="1" w:lastRow="1" w:firstColumn="1" w:lastColumn="1" w:noHBand="0" w:noVBand="0"/>
      </w:tblPr>
      <w:tblGrid>
        <w:gridCol w:w="1543"/>
        <w:gridCol w:w="4670"/>
        <w:gridCol w:w="885"/>
        <w:gridCol w:w="1034"/>
        <w:gridCol w:w="1542"/>
        <w:gridCol w:w="526"/>
      </w:tblGrid>
      <w:tr w:rsidR="00F70D30" w:rsidRPr="00581ACE" w:rsidTr="003A65A9">
        <w:trPr>
          <w:jc w:val="center"/>
        </w:trPr>
        <w:tc>
          <w:tcPr>
            <w:tcW w:w="756" w:type="pct"/>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Наименование</w:t>
            </w:r>
          </w:p>
        </w:tc>
        <w:tc>
          <w:tcPr>
            <w:tcW w:w="2289" w:type="pct"/>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suppressAutoHyphens/>
              <w:rPr>
                <w:rFonts w:cs="Times New Roman"/>
                <w:szCs w:val="24"/>
              </w:rPr>
            </w:pPr>
            <w:r w:rsidRPr="00581ACE">
              <w:rPr>
                <w:rFonts w:cs="Times New Roman"/>
                <w:szCs w:val="24"/>
              </w:rPr>
              <w:t>Ведение технологических процессов очистки коксового газа от аммиака, нафталина, бензола, сероводорода и циановодорода</w:t>
            </w:r>
          </w:p>
        </w:tc>
        <w:tc>
          <w:tcPr>
            <w:tcW w:w="434" w:type="pct"/>
            <w:tcBorders>
              <w:left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Код</w:t>
            </w:r>
          </w:p>
        </w:tc>
        <w:tc>
          <w:tcPr>
            <w:tcW w:w="507"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Cs w:val="24"/>
                <w:lang w:val="en-US"/>
              </w:rPr>
            </w:pPr>
            <w:r>
              <w:rPr>
                <w:rFonts w:cs="Times New Roman"/>
                <w:szCs w:val="24"/>
                <w:lang w:val="en-US"/>
              </w:rPr>
              <w:t>B</w:t>
            </w:r>
          </w:p>
        </w:tc>
        <w:tc>
          <w:tcPr>
            <w:tcW w:w="756" w:type="pct"/>
            <w:tcBorders>
              <w:left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vertAlign w:val="superscript"/>
              </w:rPr>
            </w:pPr>
            <w:r>
              <w:rPr>
                <w:rFonts w:cs="Times New Roman"/>
                <w:sz w:val="20"/>
                <w:szCs w:val="20"/>
              </w:rPr>
              <w:t>Уровень квалификации</w:t>
            </w:r>
          </w:p>
        </w:tc>
        <w:tc>
          <w:tcPr>
            <w:tcW w:w="258"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Cs w:val="24"/>
                <w:lang w:val="en-US"/>
              </w:rPr>
            </w:pPr>
            <w:r w:rsidRPr="00581ACE">
              <w:rPr>
                <w:rFonts w:cs="Times New Roman"/>
                <w:szCs w:val="24"/>
                <w:lang w:val="en-US"/>
              </w:rPr>
              <w:t>3</w:t>
            </w:r>
          </w:p>
        </w:tc>
      </w:tr>
    </w:tbl>
    <w:p w:rsidR="00F70D30" w:rsidRPr="00581ACE" w:rsidRDefault="00F70D30" w:rsidP="00F70D30">
      <w:pPr>
        <w:suppressAutoHyphens/>
        <w:rPr>
          <w:rFonts w:cs="Times New Roman"/>
          <w:szCs w:val="24"/>
        </w:rPr>
      </w:pPr>
    </w:p>
    <w:tbl>
      <w:tblPr>
        <w:tblW w:w="5000" w:type="pct"/>
        <w:jc w:val="center"/>
        <w:tblLook w:val="00A0" w:firstRow="1" w:lastRow="0" w:firstColumn="1" w:lastColumn="0" w:noHBand="0" w:noVBand="0"/>
      </w:tblPr>
      <w:tblGrid>
        <w:gridCol w:w="2495"/>
        <w:gridCol w:w="1247"/>
        <w:gridCol w:w="625"/>
        <w:gridCol w:w="1872"/>
        <w:gridCol w:w="625"/>
        <w:gridCol w:w="1247"/>
        <w:gridCol w:w="2094"/>
      </w:tblGrid>
      <w:tr w:rsidR="00F70D30" w:rsidRPr="00581ACE" w:rsidTr="003A65A9">
        <w:trPr>
          <w:jc w:val="center"/>
        </w:trPr>
        <w:tc>
          <w:tcPr>
            <w:tcW w:w="1223" w:type="pct"/>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Происхождение обобщенной трудовой функции</w:t>
            </w:r>
          </w:p>
        </w:tc>
        <w:tc>
          <w:tcPr>
            <w:tcW w:w="611" w:type="pct"/>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Оригинал</w:t>
            </w:r>
          </w:p>
        </w:tc>
        <w:tc>
          <w:tcPr>
            <w:tcW w:w="306" w:type="pct"/>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rPr>
            </w:pPr>
            <w:r w:rsidRPr="00581ACE">
              <w:rPr>
                <w:rFonts w:cs="Times New Roman"/>
                <w:szCs w:val="24"/>
              </w:rPr>
              <w:t>X</w:t>
            </w:r>
          </w:p>
        </w:tc>
        <w:tc>
          <w:tcPr>
            <w:tcW w:w="917" w:type="pct"/>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Заимствовано из оригинала</w:t>
            </w:r>
          </w:p>
        </w:tc>
        <w:tc>
          <w:tcPr>
            <w:tcW w:w="306" w:type="pct"/>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p>
        </w:tc>
        <w:tc>
          <w:tcPr>
            <w:tcW w:w="611"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c>
          <w:tcPr>
            <w:tcW w:w="1026"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r>
      <w:tr w:rsidR="00F70D30" w:rsidRPr="00581ACE" w:rsidTr="003A65A9">
        <w:trPr>
          <w:jc w:val="center"/>
        </w:trPr>
        <w:tc>
          <w:tcPr>
            <w:tcW w:w="1223" w:type="pct"/>
            <w:vAlign w:val="center"/>
          </w:tcPr>
          <w:p w:rsidR="00F70D30" w:rsidRPr="00581ACE" w:rsidRDefault="00F70D30" w:rsidP="003A65A9">
            <w:pPr>
              <w:suppressAutoHyphens/>
              <w:rPr>
                <w:rFonts w:cs="Times New Roman"/>
                <w:sz w:val="20"/>
                <w:szCs w:val="20"/>
              </w:rPr>
            </w:pPr>
          </w:p>
        </w:tc>
        <w:tc>
          <w:tcPr>
            <w:tcW w:w="611"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306"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917"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306"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611" w:type="pct"/>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Код оригинала</w:t>
            </w:r>
          </w:p>
        </w:tc>
        <w:tc>
          <w:tcPr>
            <w:tcW w:w="1026" w:type="pct"/>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Регистрационный номер профессионального стандарта</w:t>
            </w:r>
          </w:p>
        </w:tc>
      </w:tr>
    </w:tbl>
    <w:p w:rsidR="00F70D30" w:rsidRPr="00581ACE" w:rsidRDefault="00F70D30" w:rsidP="00F70D30">
      <w:pPr>
        <w:suppressAutoHyphens/>
        <w:rPr>
          <w:rFonts w:cs="Times New Roman"/>
          <w:szCs w:val="24"/>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473"/>
        <w:gridCol w:w="7722"/>
      </w:tblGrid>
      <w:tr w:rsidR="00F70D30" w:rsidRPr="00581ACE" w:rsidTr="003A65A9">
        <w:trPr>
          <w:trHeight w:val="20"/>
          <w:jc w:val="center"/>
        </w:trPr>
        <w:tc>
          <w:tcPr>
            <w:tcW w:w="1213" w:type="pct"/>
          </w:tcPr>
          <w:p w:rsidR="00F70D30" w:rsidRPr="00581ACE" w:rsidRDefault="00F70D30" w:rsidP="003A65A9">
            <w:pPr>
              <w:suppressAutoHyphens/>
              <w:rPr>
                <w:rFonts w:cs="Times New Roman"/>
                <w:szCs w:val="24"/>
              </w:rPr>
            </w:pPr>
            <w:r w:rsidRPr="00581ACE">
              <w:rPr>
                <w:rFonts w:cs="Times New Roman"/>
                <w:szCs w:val="24"/>
              </w:rPr>
              <w:t>Возможные наименования должностей</w:t>
            </w:r>
            <w:r w:rsidRPr="00581ACE">
              <w:rPr>
                <w:szCs w:val="24"/>
              </w:rPr>
              <w:t>, профессий</w:t>
            </w:r>
          </w:p>
        </w:tc>
        <w:tc>
          <w:tcPr>
            <w:tcW w:w="3787" w:type="pct"/>
          </w:tcPr>
          <w:p w:rsidR="00F70D30" w:rsidRPr="00581ACE" w:rsidRDefault="00F70D30" w:rsidP="003A65A9">
            <w:pPr>
              <w:widowControl w:val="0"/>
              <w:autoSpaceDE w:val="0"/>
              <w:autoSpaceDN w:val="0"/>
              <w:adjustRightInd w:val="0"/>
              <w:rPr>
                <w:rFonts w:cs="Times New Roman"/>
                <w:szCs w:val="24"/>
              </w:rPr>
            </w:pPr>
            <w:r w:rsidRPr="00581ACE">
              <w:rPr>
                <w:rFonts w:cs="Times New Roman"/>
                <w:szCs w:val="24"/>
              </w:rPr>
              <w:t>Аппаратчик центрифугирования 3-го разряда</w:t>
            </w:r>
          </w:p>
          <w:p w:rsidR="00F70D30" w:rsidRPr="00581ACE" w:rsidRDefault="00F70D30" w:rsidP="003A65A9">
            <w:pPr>
              <w:widowControl w:val="0"/>
              <w:autoSpaceDE w:val="0"/>
              <w:autoSpaceDN w:val="0"/>
              <w:adjustRightInd w:val="0"/>
              <w:rPr>
                <w:rFonts w:cs="Times New Roman"/>
                <w:szCs w:val="24"/>
              </w:rPr>
            </w:pPr>
            <w:r w:rsidRPr="00581ACE">
              <w:rPr>
                <w:rFonts w:cs="Times New Roman"/>
                <w:szCs w:val="24"/>
              </w:rPr>
              <w:t>Аппаратчик центрифугирования 4-го разряда</w:t>
            </w:r>
          </w:p>
          <w:p w:rsidR="00F70D30" w:rsidRPr="00581ACE" w:rsidRDefault="00F70D30" w:rsidP="003A65A9">
            <w:pPr>
              <w:widowControl w:val="0"/>
              <w:autoSpaceDE w:val="0"/>
              <w:autoSpaceDN w:val="0"/>
              <w:adjustRightInd w:val="0"/>
              <w:rPr>
                <w:rFonts w:cs="Times New Roman"/>
                <w:szCs w:val="24"/>
              </w:rPr>
            </w:pPr>
            <w:r w:rsidRPr="00581ACE">
              <w:rPr>
                <w:rFonts w:cs="Times New Roman"/>
                <w:szCs w:val="24"/>
              </w:rPr>
              <w:t>Аппаратчик получения сульфата аммония 4-го разряда</w:t>
            </w:r>
          </w:p>
          <w:p w:rsidR="00F70D30" w:rsidRPr="00581ACE" w:rsidRDefault="00F70D30" w:rsidP="003A65A9">
            <w:pPr>
              <w:widowControl w:val="0"/>
              <w:autoSpaceDE w:val="0"/>
              <w:autoSpaceDN w:val="0"/>
              <w:adjustRightInd w:val="0"/>
              <w:rPr>
                <w:rFonts w:cs="Times New Roman"/>
                <w:szCs w:val="24"/>
              </w:rPr>
            </w:pPr>
            <w:r w:rsidRPr="00581ACE">
              <w:rPr>
                <w:rFonts w:cs="Times New Roman"/>
                <w:szCs w:val="24"/>
              </w:rPr>
              <w:t>Аппаратчик получения сульфата аммония 5-го разряда</w:t>
            </w:r>
          </w:p>
          <w:p w:rsidR="00F70D30" w:rsidRPr="00581ACE" w:rsidRDefault="00F70D30" w:rsidP="003A65A9">
            <w:pPr>
              <w:widowControl w:val="0"/>
              <w:autoSpaceDE w:val="0"/>
              <w:autoSpaceDN w:val="0"/>
              <w:adjustRightInd w:val="0"/>
              <w:rPr>
                <w:rFonts w:cs="Times New Roman"/>
                <w:szCs w:val="24"/>
              </w:rPr>
            </w:pPr>
            <w:r w:rsidRPr="00581ACE">
              <w:rPr>
                <w:rFonts w:cs="Times New Roman"/>
                <w:szCs w:val="24"/>
              </w:rPr>
              <w:t>Аппаратчик получения сульфата аммония 6-го разряда</w:t>
            </w:r>
          </w:p>
          <w:p w:rsidR="00F70D30" w:rsidRPr="00581ACE" w:rsidRDefault="00F70D30" w:rsidP="003A65A9">
            <w:pPr>
              <w:widowControl w:val="0"/>
              <w:autoSpaceDE w:val="0"/>
              <w:autoSpaceDN w:val="0"/>
              <w:adjustRightInd w:val="0"/>
              <w:rPr>
                <w:rFonts w:cs="Times New Roman"/>
                <w:szCs w:val="24"/>
              </w:rPr>
            </w:pPr>
            <w:r w:rsidRPr="00581ACE">
              <w:rPr>
                <w:rFonts w:cs="Times New Roman"/>
                <w:szCs w:val="24"/>
              </w:rPr>
              <w:t>Аппаратчик получения сырого бензола 5-го разряда</w:t>
            </w:r>
          </w:p>
          <w:p w:rsidR="00F70D30" w:rsidRPr="00581ACE" w:rsidRDefault="00F70D30" w:rsidP="003A65A9">
            <w:pPr>
              <w:widowControl w:val="0"/>
              <w:autoSpaceDE w:val="0"/>
              <w:autoSpaceDN w:val="0"/>
              <w:adjustRightInd w:val="0"/>
              <w:rPr>
                <w:rFonts w:cs="Times New Roman"/>
                <w:szCs w:val="24"/>
              </w:rPr>
            </w:pPr>
            <w:r w:rsidRPr="00581ACE">
              <w:rPr>
                <w:rFonts w:cs="Times New Roman"/>
                <w:szCs w:val="24"/>
              </w:rPr>
              <w:t>Аппаратчик получения сырого бензола 6-го разряда</w:t>
            </w:r>
          </w:p>
          <w:p w:rsidR="00F70D30" w:rsidRPr="00581ACE" w:rsidRDefault="00F70D30" w:rsidP="003A65A9">
            <w:pPr>
              <w:widowControl w:val="0"/>
              <w:autoSpaceDE w:val="0"/>
              <w:autoSpaceDN w:val="0"/>
              <w:adjustRightInd w:val="0"/>
              <w:rPr>
                <w:rFonts w:cs="Times New Roman"/>
                <w:szCs w:val="24"/>
              </w:rPr>
            </w:pPr>
            <w:r w:rsidRPr="00581ACE">
              <w:rPr>
                <w:rFonts w:cs="Times New Roman"/>
                <w:szCs w:val="24"/>
              </w:rPr>
              <w:t>Аппаратчик абсорбции 5-го разряда</w:t>
            </w:r>
          </w:p>
          <w:p w:rsidR="00F70D30" w:rsidRPr="00581ACE" w:rsidRDefault="00F70D30" w:rsidP="003A65A9">
            <w:pPr>
              <w:widowControl w:val="0"/>
              <w:autoSpaceDE w:val="0"/>
              <w:autoSpaceDN w:val="0"/>
              <w:adjustRightInd w:val="0"/>
              <w:rPr>
                <w:rFonts w:cs="Times New Roman"/>
                <w:szCs w:val="24"/>
              </w:rPr>
            </w:pPr>
            <w:r w:rsidRPr="00581ACE">
              <w:rPr>
                <w:rFonts w:cs="Times New Roman"/>
                <w:szCs w:val="24"/>
              </w:rPr>
              <w:t>Аппаратчик абсорбции 6-го разряда</w:t>
            </w:r>
          </w:p>
          <w:p w:rsidR="00F70D30" w:rsidRPr="00581ACE" w:rsidRDefault="00F70D30" w:rsidP="003A65A9">
            <w:pPr>
              <w:widowControl w:val="0"/>
              <w:autoSpaceDE w:val="0"/>
              <w:autoSpaceDN w:val="0"/>
              <w:adjustRightInd w:val="0"/>
              <w:rPr>
                <w:rFonts w:cs="Times New Roman"/>
                <w:szCs w:val="24"/>
              </w:rPr>
            </w:pPr>
            <w:r w:rsidRPr="00581ACE">
              <w:rPr>
                <w:rFonts w:cs="Times New Roman"/>
                <w:szCs w:val="24"/>
              </w:rPr>
              <w:t>Аппаратчик сжигания 5-го разряда</w:t>
            </w:r>
          </w:p>
          <w:p w:rsidR="00F70D30" w:rsidRDefault="00F70D30" w:rsidP="003A65A9">
            <w:pPr>
              <w:suppressAutoHyphens/>
              <w:rPr>
                <w:rFonts w:cs="Times New Roman"/>
                <w:szCs w:val="24"/>
              </w:rPr>
            </w:pPr>
            <w:r w:rsidRPr="00581ACE">
              <w:rPr>
                <w:rFonts w:cs="Times New Roman"/>
                <w:szCs w:val="24"/>
              </w:rPr>
              <w:t>Аппаратчик очистки газа 5-го разряда</w:t>
            </w:r>
          </w:p>
          <w:p w:rsidR="00F70D30" w:rsidRPr="00581ACE" w:rsidRDefault="00F70D30" w:rsidP="003A65A9">
            <w:pPr>
              <w:suppressAutoHyphens/>
              <w:rPr>
                <w:rFonts w:eastAsia="Calibri" w:cs="Cambria"/>
                <w:szCs w:val="24"/>
                <w:lang w:bidi="en-US"/>
              </w:rPr>
            </w:pPr>
          </w:p>
        </w:tc>
      </w:tr>
    </w:tbl>
    <w:p w:rsidR="00F70D30" w:rsidRDefault="00F70D30" w:rsidP="00F70D30"/>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473"/>
        <w:gridCol w:w="7722"/>
      </w:tblGrid>
      <w:tr w:rsidR="00F70D30" w:rsidRPr="00581ACE" w:rsidTr="003A65A9">
        <w:trPr>
          <w:trHeight w:val="20"/>
          <w:jc w:val="center"/>
        </w:trPr>
        <w:tc>
          <w:tcPr>
            <w:tcW w:w="1213" w:type="pct"/>
          </w:tcPr>
          <w:p w:rsidR="00F70D30" w:rsidRPr="00581ACE" w:rsidRDefault="00F70D30" w:rsidP="003A65A9">
            <w:pPr>
              <w:suppressAutoHyphens/>
              <w:rPr>
                <w:rFonts w:cs="Times New Roman"/>
                <w:szCs w:val="24"/>
              </w:rPr>
            </w:pPr>
            <w:r w:rsidRPr="00581ACE">
              <w:rPr>
                <w:rFonts w:cs="Times New Roman"/>
                <w:szCs w:val="24"/>
              </w:rPr>
              <w:t>Требования к образованию и обучению</w:t>
            </w:r>
          </w:p>
        </w:tc>
        <w:tc>
          <w:tcPr>
            <w:tcW w:w="3787" w:type="pct"/>
          </w:tcPr>
          <w:p w:rsidR="00F70D30" w:rsidRPr="00581ACE" w:rsidRDefault="00F70D30" w:rsidP="003A65A9">
            <w:pPr>
              <w:rPr>
                <w:rFonts w:eastAsia="Calibri" w:cs="Times New Roman"/>
                <w:szCs w:val="24"/>
                <w:lang w:bidi="en-US"/>
              </w:rPr>
            </w:pPr>
            <w:r w:rsidRPr="00581ACE">
              <w:rPr>
                <w:rFonts w:eastAsia="Calibri" w:cs="Cambria"/>
                <w:szCs w:val="24"/>
                <w:lang w:bidi="en-US"/>
              </w:rPr>
              <w:t>Профессиональное обучение – программы профессиональной подготовки по профессиям рабочих, программы переподготовки рабочих, программы повышения квалификации рабочих по профилю квалификации</w:t>
            </w:r>
          </w:p>
        </w:tc>
      </w:tr>
      <w:tr w:rsidR="00F70D30" w:rsidRPr="00581ACE" w:rsidTr="003A65A9">
        <w:trPr>
          <w:trHeight w:val="20"/>
          <w:jc w:val="center"/>
        </w:trPr>
        <w:tc>
          <w:tcPr>
            <w:tcW w:w="1213" w:type="pct"/>
          </w:tcPr>
          <w:p w:rsidR="00F70D30" w:rsidRPr="00581ACE" w:rsidRDefault="00F70D30" w:rsidP="003A65A9">
            <w:pPr>
              <w:suppressAutoHyphens/>
              <w:rPr>
                <w:rFonts w:cs="Times New Roman"/>
                <w:szCs w:val="24"/>
              </w:rPr>
            </w:pPr>
            <w:r w:rsidRPr="00581ACE">
              <w:rPr>
                <w:rFonts w:cs="Times New Roman"/>
                <w:szCs w:val="24"/>
              </w:rPr>
              <w:t>Требования к опыту практической работы</w:t>
            </w:r>
          </w:p>
        </w:tc>
        <w:tc>
          <w:tcPr>
            <w:tcW w:w="3787" w:type="pct"/>
          </w:tcPr>
          <w:p w:rsidR="00F70D30" w:rsidRPr="00581ACE" w:rsidRDefault="00F70D30" w:rsidP="003A65A9">
            <w:pPr>
              <w:rPr>
                <w:rFonts w:cs="Times New Roman"/>
                <w:szCs w:val="24"/>
              </w:rPr>
            </w:pPr>
            <w:r w:rsidRPr="00581ACE">
              <w:rPr>
                <w:szCs w:val="24"/>
              </w:rPr>
              <w:t xml:space="preserve">Не менее шести месяцев </w:t>
            </w:r>
            <w:r>
              <w:rPr>
                <w:szCs w:val="24"/>
              </w:rPr>
              <w:t xml:space="preserve">по более </w:t>
            </w:r>
            <w:r w:rsidRPr="00581ACE">
              <w:rPr>
                <w:szCs w:val="24"/>
              </w:rPr>
              <w:t xml:space="preserve">низкому (предшествующему) разряду </w:t>
            </w:r>
            <w:r w:rsidRPr="00581ACE">
              <w:rPr>
                <w:rFonts w:cs="Times New Roman"/>
                <w:szCs w:val="24"/>
              </w:rPr>
              <w:t>на участках химического крыла коксохимического производства</w:t>
            </w:r>
            <w:r>
              <w:rPr>
                <w:rFonts w:cs="Times New Roman"/>
                <w:szCs w:val="24"/>
              </w:rPr>
              <w:t xml:space="preserve"> </w:t>
            </w:r>
          </w:p>
        </w:tc>
      </w:tr>
      <w:tr w:rsidR="00F70D30" w:rsidRPr="00581ACE" w:rsidTr="003A65A9">
        <w:trPr>
          <w:trHeight w:val="20"/>
          <w:jc w:val="center"/>
        </w:trPr>
        <w:tc>
          <w:tcPr>
            <w:tcW w:w="1213" w:type="pct"/>
          </w:tcPr>
          <w:p w:rsidR="00F70D30" w:rsidRPr="00581ACE" w:rsidRDefault="00F70D30" w:rsidP="003A65A9">
            <w:pPr>
              <w:suppressAutoHyphens/>
              <w:rPr>
                <w:rFonts w:cs="Times New Roman"/>
                <w:szCs w:val="24"/>
              </w:rPr>
            </w:pPr>
            <w:r w:rsidRPr="00581ACE">
              <w:rPr>
                <w:rFonts w:cs="Times New Roman"/>
                <w:szCs w:val="24"/>
              </w:rPr>
              <w:t>Особые условия допуска к работе</w:t>
            </w:r>
          </w:p>
        </w:tc>
        <w:tc>
          <w:tcPr>
            <w:tcW w:w="3787" w:type="pct"/>
          </w:tcPr>
          <w:p w:rsidR="00F70D30" w:rsidRPr="00581ACE" w:rsidRDefault="00F70D30" w:rsidP="003A65A9">
            <w:pPr>
              <w:suppressAutoHyphens/>
              <w:rPr>
                <w:rFonts w:cs="Times New Roman"/>
                <w:szCs w:val="24"/>
              </w:rPr>
            </w:pPr>
            <w:r w:rsidRPr="00581ACE">
              <w:rPr>
                <w:rFonts w:cs="Times New Roman"/>
                <w:szCs w:val="24"/>
              </w:rPr>
              <w:t>Лица не моложе 18 лет</w:t>
            </w:r>
          </w:p>
          <w:p w:rsidR="00F70D30" w:rsidRPr="00581ACE" w:rsidRDefault="00F70D30" w:rsidP="003A65A9">
            <w:pPr>
              <w:rPr>
                <w:rFonts w:cs="Times New Roman"/>
                <w:szCs w:val="24"/>
              </w:rPr>
            </w:pPr>
            <w:r w:rsidRPr="00581ACE">
              <w:rPr>
                <w:rFonts w:cs="Times New Roman"/>
                <w:szCs w:val="24"/>
              </w:rPr>
              <w:t>Прохождение обязательных предварительных и периодических медицинских осмотров</w:t>
            </w:r>
          </w:p>
          <w:p w:rsidR="00F70D30" w:rsidRPr="00581ACE" w:rsidRDefault="00F70D30" w:rsidP="003A65A9">
            <w:pPr>
              <w:rPr>
                <w:szCs w:val="24"/>
              </w:rPr>
            </w:pPr>
            <w:r w:rsidRPr="00581ACE">
              <w:rPr>
                <w:szCs w:val="24"/>
              </w:rPr>
              <w:t>Прохождение обучения по охране труда и проверки знаний требований охраны труда</w:t>
            </w:r>
          </w:p>
          <w:p w:rsidR="00F70D30" w:rsidRPr="00581ACE" w:rsidRDefault="00F70D30" w:rsidP="003A65A9">
            <w:pPr>
              <w:rPr>
                <w:rFonts w:cs="Times New Roman"/>
                <w:szCs w:val="24"/>
              </w:rPr>
            </w:pPr>
            <w:r w:rsidRPr="00581ACE">
              <w:rPr>
                <w:rFonts w:cs="Times New Roman"/>
                <w:szCs w:val="24"/>
              </w:rPr>
              <w:t>Прохождение обучения мерам пожарной безопасности</w:t>
            </w:r>
          </w:p>
          <w:p w:rsidR="00F70D30" w:rsidRPr="00711433" w:rsidRDefault="00F70D30" w:rsidP="003A65A9">
            <w:pPr>
              <w:suppressAutoHyphens/>
              <w:rPr>
                <w:rFonts w:cs="Times New Roman"/>
                <w:strike/>
                <w:szCs w:val="24"/>
              </w:rPr>
            </w:pPr>
            <w:r w:rsidRPr="00581ACE">
              <w:rPr>
                <w:rFonts w:cs="Times New Roman"/>
                <w:szCs w:val="24"/>
              </w:rPr>
              <w:t>Наличие удостоверений:</w:t>
            </w:r>
          </w:p>
          <w:p w:rsidR="00F70D30" w:rsidRPr="00581ACE" w:rsidRDefault="00F70D30" w:rsidP="003A65A9">
            <w:pPr>
              <w:widowControl w:val="0"/>
              <w:autoSpaceDE w:val="0"/>
              <w:autoSpaceDN w:val="0"/>
              <w:adjustRightInd w:val="0"/>
              <w:rPr>
                <w:rFonts w:cs="Times New Roman"/>
                <w:szCs w:val="24"/>
              </w:rPr>
            </w:pPr>
            <w:r w:rsidRPr="00581ACE">
              <w:rPr>
                <w:rFonts w:cs="Times New Roman"/>
                <w:szCs w:val="24"/>
              </w:rPr>
              <w:t>- на право обслуживания трубопроводов пара и горячей воды;</w:t>
            </w:r>
          </w:p>
          <w:p w:rsidR="00F70D30" w:rsidRPr="00581ACE" w:rsidRDefault="00F70D30" w:rsidP="003A65A9">
            <w:pPr>
              <w:widowControl w:val="0"/>
              <w:autoSpaceDE w:val="0"/>
              <w:autoSpaceDN w:val="0"/>
              <w:adjustRightInd w:val="0"/>
              <w:rPr>
                <w:rFonts w:cs="Arial"/>
                <w:szCs w:val="24"/>
              </w:rPr>
            </w:pPr>
            <w:r w:rsidRPr="00581ACE">
              <w:rPr>
                <w:rFonts w:cs="Times New Roman"/>
                <w:szCs w:val="24"/>
              </w:rPr>
              <w:t xml:space="preserve">- на право обслуживания </w:t>
            </w:r>
            <w:r w:rsidRPr="00AC439C">
              <w:rPr>
                <w:rFonts w:cs="Times New Roman"/>
                <w:szCs w:val="24"/>
              </w:rPr>
              <w:t>оборудования и</w:t>
            </w:r>
            <w:r>
              <w:rPr>
                <w:rFonts w:cs="Times New Roman"/>
                <w:szCs w:val="24"/>
              </w:rPr>
              <w:t xml:space="preserve"> </w:t>
            </w:r>
            <w:r w:rsidRPr="00581ACE">
              <w:rPr>
                <w:rFonts w:cs="Times New Roman"/>
                <w:szCs w:val="24"/>
              </w:rPr>
              <w:t>сосудов, работающих под давлением</w:t>
            </w:r>
            <w:r>
              <w:rPr>
                <w:rFonts w:cs="Times New Roman"/>
                <w:szCs w:val="24"/>
              </w:rPr>
              <w:t xml:space="preserve"> (при необходимости)</w:t>
            </w:r>
            <w:r w:rsidRPr="00581ACE">
              <w:rPr>
                <w:rFonts w:cs="Times New Roman"/>
                <w:szCs w:val="24"/>
              </w:rPr>
              <w:t xml:space="preserve">; </w:t>
            </w:r>
          </w:p>
          <w:p w:rsidR="00F70D30" w:rsidRPr="00581ACE" w:rsidRDefault="00F70D30" w:rsidP="003A65A9">
            <w:pPr>
              <w:widowControl w:val="0"/>
              <w:autoSpaceDE w:val="0"/>
              <w:autoSpaceDN w:val="0"/>
              <w:adjustRightInd w:val="0"/>
              <w:rPr>
                <w:rFonts w:cs="Arial"/>
                <w:szCs w:val="24"/>
              </w:rPr>
            </w:pPr>
            <w:r w:rsidRPr="00581ACE">
              <w:rPr>
                <w:rFonts w:cs="Times New Roman"/>
                <w:szCs w:val="24"/>
              </w:rPr>
              <w:t>- на право выполнения работ на высоте</w:t>
            </w:r>
            <w:r w:rsidRPr="00581ACE">
              <w:rPr>
                <w:rStyle w:val="af2"/>
                <w:szCs w:val="24"/>
              </w:rPr>
              <w:endnoteReference w:id="14"/>
            </w:r>
            <w:r>
              <w:rPr>
                <w:rFonts w:cs="Times New Roman"/>
                <w:szCs w:val="24"/>
              </w:rPr>
              <w:t xml:space="preserve"> (при необходимости)</w:t>
            </w:r>
            <w:r w:rsidRPr="00581ACE">
              <w:rPr>
                <w:rFonts w:cs="Arial"/>
                <w:szCs w:val="24"/>
              </w:rPr>
              <w:t>;</w:t>
            </w:r>
          </w:p>
          <w:p w:rsidR="00F70D30" w:rsidRPr="00581ACE" w:rsidRDefault="00F70D30" w:rsidP="003A65A9">
            <w:pPr>
              <w:widowControl w:val="0"/>
              <w:autoSpaceDE w:val="0"/>
              <w:autoSpaceDN w:val="0"/>
              <w:adjustRightInd w:val="0"/>
              <w:rPr>
                <w:rFonts w:cs="Arial"/>
                <w:szCs w:val="24"/>
              </w:rPr>
            </w:pPr>
            <w:r w:rsidRPr="00581ACE">
              <w:rPr>
                <w:rFonts w:cs="Times New Roman"/>
                <w:szCs w:val="24"/>
              </w:rPr>
              <w:t xml:space="preserve">- </w:t>
            </w:r>
            <w:r w:rsidRPr="00124141">
              <w:rPr>
                <w:rFonts w:cs="Times New Roman"/>
                <w:szCs w:val="24"/>
              </w:rPr>
              <w:t>на право проведения работ в замкнутых пространствах класса «А»</w:t>
            </w:r>
            <w:r>
              <w:rPr>
                <w:rFonts w:cs="Times New Roman"/>
                <w:szCs w:val="24"/>
              </w:rPr>
              <w:t xml:space="preserve"> (при необходимости)</w:t>
            </w:r>
          </w:p>
          <w:p w:rsidR="00F70D30" w:rsidRPr="00581ACE" w:rsidRDefault="00F70D30" w:rsidP="003A65A9">
            <w:pPr>
              <w:spacing w:line="100" w:lineRule="atLeast"/>
              <w:rPr>
                <w:rFonts w:cs="Times New Roman"/>
                <w:szCs w:val="24"/>
              </w:rPr>
            </w:pPr>
            <w:r w:rsidRPr="00581ACE">
              <w:rPr>
                <w:rFonts w:cs="Times New Roman"/>
                <w:szCs w:val="24"/>
              </w:rPr>
              <w:t>Н</w:t>
            </w:r>
            <w:r w:rsidRPr="00581ACE">
              <w:rPr>
                <w:szCs w:val="24"/>
              </w:rPr>
              <w:t xml:space="preserve">аличие </w:t>
            </w:r>
            <w:r w:rsidRPr="00581ACE">
              <w:rPr>
                <w:szCs w:val="24"/>
                <w:lang w:val="en-US"/>
              </w:rPr>
              <w:t>I</w:t>
            </w:r>
            <w:r w:rsidRPr="00581ACE">
              <w:rPr>
                <w:spacing w:val="-1"/>
              </w:rPr>
              <w:t xml:space="preserve"> </w:t>
            </w:r>
            <w:r w:rsidRPr="00581ACE">
              <w:rPr>
                <w:szCs w:val="24"/>
              </w:rPr>
              <w:t>группы по электробезопасности</w:t>
            </w:r>
          </w:p>
        </w:tc>
      </w:tr>
      <w:tr w:rsidR="00F70D30" w:rsidRPr="00581ACE" w:rsidTr="003A65A9">
        <w:trPr>
          <w:trHeight w:val="20"/>
          <w:jc w:val="center"/>
        </w:trPr>
        <w:tc>
          <w:tcPr>
            <w:tcW w:w="1213" w:type="pct"/>
          </w:tcPr>
          <w:p w:rsidR="00F70D30" w:rsidRPr="00581ACE" w:rsidRDefault="00F70D30" w:rsidP="003A65A9">
            <w:pPr>
              <w:suppressAutoHyphens/>
              <w:rPr>
                <w:rFonts w:cs="Times New Roman"/>
                <w:szCs w:val="24"/>
              </w:rPr>
            </w:pPr>
            <w:r w:rsidRPr="00581ACE">
              <w:rPr>
                <w:szCs w:val="24"/>
              </w:rPr>
              <w:t>Другие характеристики</w:t>
            </w:r>
          </w:p>
        </w:tc>
        <w:tc>
          <w:tcPr>
            <w:tcW w:w="3787" w:type="pct"/>
          </w:tcPr>
          <w:p w:rsidR="00F70D30" w:rsidRDefault="00F70D30" w:rsidP="003A65A9">
            <w:pPr>
              <w:suppressAutoHyphens/>
              <w:rPr>
                <w:rFonts w:cs="Times New Roman"/>
                <w:szCs w:val="24"/>
              </w:rPr>
            </w:pPr>
            <w:r w:rsidRPr="00581ACE">
              <w:rPr>
                <w:rFonts w:cs="Times New Roman"/>
                <w:szCs w:val="24"/>
              </w:rPr>
              <w:t>Аппаратчики центрифугирования 3-го</w:t>
            </w:r>
            <w:r>
              <w:rPr>
                <w:rFonts w:cs="Times New Roman"/>
                <w:szCs w:val="24"/>
              </w:rPr>
              <w:t xml:space="preserve"> разряда</w:t>
            </w:r>
            <w:r w:rsidRPr="00581ACE">
              <w:rPr>
                <w:rFonts w:cs="Times New Roman"/>
                <w:szCs w:val="24"/>
              </w:rPr>
              <w:t xml:space="preserve">, </w:t>
            </w:r>
            <w:r>
              <w:rPr>
                <w:rFonts w:cs="Times New Roman"/>
                <w:szCs w:val="24"/>
              </w:rPr>
              <w:t>а</w:t>
            </w:r>
            <w:r w:rsidRPr="00581ACE">
              <w:rPr>
                <w:rFonts w:cs="Times New Roman"/>
                <w:szCs w:val="24"/>
              </w:rPr>
              <w:t>ппаратчики центрифугирования 4-го разряда, аппаратчики получения сульфата аммония 3</w:t>
            </w:r>
            <w:r>
              <w:rPr>
                <w:rFonts w:cs="Times New Roman"/>
                <w:szCs w:val="24"/>
              </w:rPr>
              <w:t xml:space="preserve">-го разряда, </w:t>
            </w:r>
            <w:r w:rsidRPr="00581ACE">
              <w:rPr>
                <w:rFonts w:cs="Times New Roman"/>
                <w:szCs w:val="24"/>
              </w:rPr>
              <w:t>аппаратч</w:t>
            </w:r>
            <w:r>
              <w:rPr>
                <w:rFonts w:cs="Times New Roman"/>
                <w:szCs w:val="24"/>
              </w:rPr>
              <w:t xml:space="preserve">ики получения сульфата аммония 4-го разряда, </w:t>
            </w:r>
            <w:r w:rsidRPr="00581ACE">
              <w:rPr>
                <w:rFonts w:cs="Times New Roman"/>
                <w:szCs w:val="24"/>
              </w:rPr>
              <w:t>аппаратч</w:t>
            </w:r>
            <w:r>
              <w:rPr>
                <w:rFonts w:cs="Times New Roman"/>
                <w:szCs w:val="24"/>
              </w:rPr>
              <w:t xml:space="preserve">ики получения сульфата аммония </w:t>
            </w:r>
            <w:r w:rsidRPr="00581ACE">
              <w:rPr>
                <w:rFonts w:cs="Times New Roman"/>
                <w:szCs w:val="24"/>
              </w:rPr>
              <w:t xml:space="preserve">5-го разряда выполняют работы под руководством аппаратчика получения сульфата аммония 6-го разряда </w:t>
            </w:r>
          </w:p>
          <w:p w:rsidR="00F70D30" w:rsidRDefault="00F70D30" w:rsidP="003A65A9">
            <w:pPr>
              <w:suppressAutoHyphens/>
              <w:rPr>
                <w:rFonts w:cs="Times New Roman"/>
                <w:szCs w:val="24"/>
              </w:rPr>
            </w:pPr>
            <w:r w:rsidRPr="00581ACE">
              <w:rPr>
                <w:rFonts w:cs="Times New Roman"/>
                <w:szCs w:val="24"/>
              </w:rPr>
              <w:t>Аппаратчики сжигания 5-го разряда, аппаратчик абсорбции 5-го разряда, выполняют работы под руководством аппаратчика абсорбции 6</w:t>
            </w:r>
            <w:r>
              <w:rPr>
                <w:rFonts w:cs="Times New Roman"/>
                <w:szCs w:val="24"/>
              </w:rPr>
              <w:t>-го</w:t>
            </w:r>
            <w:r w:rsidRPr="00581ACE">
              <w:rPr>
                <w:rFonts w:cs="Times New Roman"/>
                <w:szCs w:val="24"/>
              </w:rPr>
              <w:t xml:space="preserve"> разряда </w:t>
            </w:r>
          </w:p>
          <w:p w:rsidR="00F70D30" w:rsidRPr="00581ACE" w:rsidRDefault="00F70D30" w:rsidP="003A65A9">
            <w:pPr>
              <w:suppressAutoHyphens/>
              <w:rPr>
                <w:rFonts w:cs="Times New Roman"/>
                <w:szCs w:val="24"/>
              </w:rPr>
            </w:pPr>
            <w:r w:rsidRPr="00581ACE">
              <w:rPr>
                <w:rFonts w:cs="Times New Roman"/>
                <w:szCs w:val="24"/>
              </w:rPr>
              <w:t>Аппаратчик получения сырого бензола 5-го разряда, аппаратчик очистки газа 5-го разряда выполняют работы под руководством аппаратчика получения сырого бензола 6-го разряда</w:t>
            </w:r>
          </w:p>
        </w:tc>
      </w:tr>
    </w:tbl>
    <w:p w:rsidR="00F70D30" w:rsidRPr="00581ACE" w:rsidRDefault="00F70D30" w:rsidP="00F70D30">
      <w:pPr>
        <w:suppressAutoHyphens/>
        <w:rPr>
          <w:rFonts w:cs="Times New Roman"/>
          <w:szCs w:val="24"/>
        </w:rPr>
      </w:pPr>
    </w:p>
    <w:p w:rsidR="00F70D30" w:rsidRPr="00581ACE" w:rsidRDefault="00F70D30" w:rsidP="00F70D30">
      <w:pPr>
        <w:suppressAutoHyphens/>
        <w:rPr>
          <w:rFonts w:cs="Times New Roman"/>
          <w:szCs w:val="24"/>
        </w:rPr>
      </w:pPr>
      <w:r w:rsidRPr="00581ACE">
        <w:rPr>
          <w:rFonts w:cs="Times New Roman"/>
          <w:szCs w:val="24"/>
        </w:rPr>
        <w:t>Дополнительные характеристики</w:t>
      </w:r>
    </w:p>
    <w:p w:rsidR="00F70D30" w:rsidRPr="00581ACE" w:rsidRDefault="00F70D30" w:rsidP="00F70D30">
      <w:pPr>
        <w:suppressAutoHyphens/>
        <w:rPr>
          <w:rFonts w:cs="Times New Roman"/>
          <w:szCs w:val="24"/>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763"/>
        <w:gridCol w:w="1440"/>
        <w:gridCol w:w="6992"/>
      </w:tblGrid>
      <w:tr w:rsidR="00F70D30" w:rsidRPr="00581ACE" w:rsidTr="003A65A9">
        <w:trPr>
          <w:trHeight w:val="20"/>
          <w:jc w:val="center"/>
        </w:trPr>
        <w:tc>
          <w:tcPr>
            <w:tcW w:w="865" w:type="pct"/>
            <w:tcBorders>
              <w:top w:val="single" w:sz="4" w:space="0" w:color="808080"/>
              <w:left w:val="single" w:sz="4" w:space="0" w:color="808080"/>
              <w:bottom w:val="single" w:sz="4" w:space="0" w:color="808080"/>
              <w:right w:val="single" w:sz="4" w:space="0" w:color="808080"/>
            </w:tcBorders>
            <w:vAlign w:val="center"/>
            <w:hideMark/>
          </w:tcPr>
          <w:p w:rsidR="00F70D30" w:rsidRPr="00581ACE" w:rsidRDefault="00F70D30" w:rsidP="003A65A9">
            <w:pPr>
              <w:suppressAutoHyphens/>
              <w:jc w:val="center"/>
              <w:rPr>
                <w:rFonts w:cs="Times New Roman"/>
                <w:szCs w:val="24"/>
              </w:rPr>
            </w:pPr>
            <w:r w:rsidRPr="00581ACE">
              <w:rPr>
                <w:rFonts w:cs="Times New Roman"/>
                <w:szCs w:val="24"/>
              </w:rPr>
              <w:t>Наименование документа</w:t>
            </w:r>
          </w:p>
        </w:tc>
        <w:tc>
          <w:tcPr>
            <w:tcW w:w="706" w:type="pct"/>
            <w:tcBorders>
              <w:top w:val="single" w:sz="4" w:space="0" w:color="808080"/>
              <w:left w:val="single" w:sz="4" w:space="0" w:color="808080"/>
              <w:bottom w:val="single" w:sz="4" w:space="0" w:color="808080"/>
              <w:right w:val="single" w:sz="4" w:space="0" w:color="808080"/>
            </w:tcBorders>
            <w:vAlign w:val="center"/>
            <w:hideMark/>
          </w:tcPr>
          <w:p w:rsidR="00F70D30" w:rsidRPr="00581ACE" w:rsidRDefault="00F70D30" w:rsidP="003A65A9">
            <w:pPr>
              <w:suppressAutoHyphens/>
              <w:jc w:val="center"/>
              <w:rPr>
                <w:rFonts w:cs="Times New Roman"/>
                <w:szCs w:val="24"/>
              </w:rPr>
            </w:pPr>
            <w:r w:rsidRPr="00581ACE">
              <w:rPr>
                <w:rFonts w:cs="Times New Roman"/>
                <w:szCs w:val="24"/>
              </w:rPr>
              <w:t>Код</w:t>
            </w:r>
          </w:p>
        </w:tc>
        <w:tc>
          <w:tcPr>
            <w:tcW w:w="3429" w:type="pct"/>
            <w:tcBorders>
              <w:top w:val="single" w:sz="4" w:space="0" w:color="808080"/>
              <w:left w:val="single" w:sz="4" w:space="0" w:color="808080"/>
              <w:bottom w:val="single" w:sz="4" w:space="0" w:color="808080"/>
              <w:right w:val="single" w:sz="4" w:space="0" w:color="808080"/>
            </w:tcBorders>
            <w:vAlign w:val="center"/>
            <w:hideMark/>
          </w:tcPr>
          <w:p w:rsidR="00F70D30" w:rsidRPr="00581ACE" w:rsidRDefault="00F70D30" w:rsidP="003A65A9">
            <w:pPr>
              <w:suppressAutoHyphens/>
              <w:jc w:val="center"/>
              <w:rPr>
                <w:rFonts w:cs="Times New Roman"/>
                <w:szCs w:val="24"/>
              </w:rPr>
            </w:pPr>
            <w:r w:rsidRPr="00581ACE">
              <w:rPr>
                <w:rFonts w:cs="Times New Roman"/>
                <w:szCs w:val="24"/>
              </w:rPr>
              <w:t>Наименование базовой группы, должности (профессии) или специальности</w:t>
            </w:r>
          </w:p>
        </w:tc>
      </w:tr>
      <w:tr w:rsidR="00F70D30" w:rsidRPr="00581ACE" w:rsidTr="003A65A9">
        <w:trPr>
          <w:trHeight w:val="20"/>
          <w:jc w:val="center"/>
        </w:trPr>
        <w:tc>
          <w:tcPr>
            <w:tcW w:w="865" w:type="pct"/>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suppressAutoHyphens/>
              <w:rPr>
                <w:rFonts w:cs="Times New Roman"/>
                <w:szCs w:val="24"/>
              </w:rPr>
            </w:pPr>
            <w:r w:rsidRPr="00581ACE">
              <w:rPr>
                <w:szCs w:val="24"/>
              </w:rPr>
              <w:t>ОКЗ</w:t>
            </w:r>
          </w:p>
        </w:tc>
        <w:tc>
          <w:tcPr>
            <w:tcW w:w="706" w:type="pct"/>
            <w:tcBorders>
              <w:top w:val="single" w:sz="4" w:space="0" w:color="808080"/>
              <w:left w:val="single" w:sz="4" w:space="0" w:color="808080"/>
              <w:bottom w:val="single" w:sz="4" w:space="0" w:color="808080"/>
              <w:right w:val="single" w:sz="4" w:space="0" w:color="808080"/>
            </w:tcBorders>
            <w:hideMark/>
          </w:tcPr>
          <w:p w:rsidR="00F70D30" w:rsidRPr="00581ACE" w:rsidRDefault="00F70D30" w:rsidP="003A65A9">
            <w:pPr>
              <w:widowControl w:val="0"/>
              <w:autoSpaceDE w:val="0"/>
              <w:autoSpaceDN w:val="0"/>
              <w:adjustRightInd w:val="0"/>
              <w:rPr>
                <w:rFonts w:cs="Times New Roman"/>
                <w:szCs w:val="24"/>
              </w:rPr>
            </w:pPr>
            <w:r>
              <w:rPr>
                <w:rFonts w:cs="Times New Roman"/>
                <w:szCs w:val="24"/>
              </w:rPr>
              <w:t>8131</w:t>
            </w:r>
          </w:p>
        </w:tc>
        <w:tc>
          <w:tcPr>
            <w:tcW w:w="3429" w:type="pct"/>
            <w:tcBorders>
              <w:top w:val="single" w:sz="4" w:space="0" w:color="808080"/>
              <w:left w:val="single" w:sz="4" w:space="0" w:color="808080"/>
              <w:bottom w:val="single" w:sz="4" w:space="0" w:color="808080"/>
              <w:right w:val="single" w:sz="4" w:space="0" w:color="808080"/>
            </w:tcBorders>
            <w:hideMark/>
          </w:tcPr>
          <w:p w:rsidR="00F70D30" w:rsidRPr="00581ACE" w:rsidRDefault="00F70D30" w:rsidP="003A65A9">
            <w:pPr>
              <w:widowControl w:val="0"/>
              <w:autoSpaceDE w:val="0"/>
              <w:autoSpaceDN w:val="0"/>
              <w:adjustRightInd w:val="0"/>
              <w:rPr>
                <w:rFonts w:cs="Times New Roman"/>
                <w:szCs w:val="24"/>
              </w:rPr>
            </w:pPr>
            <w:r>
              <w:rPr>
                <w:rFonts w:cs="Times New Roman"/>
                <w:szCs w:val="24"/>
              </w:rPr>
              <w:t>Операторы установок по переработке химического сырья</w:t>
            </w:r>
          </w:p>
        </w:tc>
      </w:tr>
      <w:tr w:rsidR="00F70D30" w:rsidRPr="00581ACE" w:rsidTr="003A65A9">
        <w:trPr>
          <w:trHeight w:val="20"/>
          <w:jc w:val="center"/>
        </w:trPr>
        <w:tc>
          <w:tcPr>
            <w:tcW w:w="865" w:type="pct"/>
            <w:vMerge w:val="restart"/>
            <w:tcBorders>
              <w:left w:val="single" w:sz="4" w:space="0" w:color="808080"/>
              <w:right w:val="single" w:sz="4" w:space="0" w:color="808080"/>
            </w:tcBorders>
          </w:tcPr>
          <w:p w:rsidR="00F70D30" w:rsidRPr="00581ACE" w:rsidRDefault="00F70D30" w:rsidP="003A65A9">
            <w:pPr>
              <w:rPr>
                <w:szCs w:val="24"/>
              </w:rPr>
            </w:pPr>
            <w:r w:rsidRPr="00581ACE">
              <w:rPr>
                <w:szCs w:val="24"/>
              </w:rPr>
              <w:t>ЕТКС</w:t>
            </w:r>
          </w:p>
        </w:tc>
        <w:tc>
          <w:tcPr>
            <w:tcW w:w="706" w:type="pct"/>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widowControl w:val="0"/>
              <w:autoSpaceDE w:val="0"/>
              <w:autoSpaceDN w:val="0"/>
              <w:adjustRightInd w:val="0"/>
              <w:rPr>
                <w:rFonts w:cs="Times New Roman"/>
                <w:szCs w:val="24"/>
              </w:rPr>
            </w:pPr>
            <w:r w:rsidRPr="00581ACE">
              <w:rPr>
                <w:rFonts w:cs="Times New Roman"/>
                <w:szCs w:val="24"/>
              </w:rPr>
              <w:t>§ 12</w:t>
            </w:r>
            <w:r w:rsidRPr="00581ACE">
              <w:rPr>
                <w:szCs w:val="24"/>
                <w:vertAlign w:val="superscript"/>
              </w:rPr>
              <w:endnoteReference w:id="15"/>
            </w:r>
          </w:p>
        </w:tc>
        <w:tc>
          <w:tcPr>
            <w:tcW w:w="3429" w:type="pct"/>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widowControl w:val="0"/>
              <w:autoSpaceDE w:val="0"/>
              <w:autoSpaceDN w:val="0"/>
              <w:adjustRightInd w:val="0"/>
              <w:rPr>
                <w:rFonts w:cs="Times New Roman"/>
                <w:szCs w:val="24"/>
              </w:rPr>
            </w:pPr>
            <w:r w:rsidRPr="00581ACE">
              <w:rPr>
                <w:rFonts w:cs="Times New Roman"/>
                <w:szCs w:val="24"/>
              </w:rPr>
              <w:t>Аппаратчик получения сульфата аммония 4-го разряда</w:t>
            </w:r>
          </w:p>
        </w:tc>
      </w:tr>
      <w:tr w:rsidR="00F70D30" w:rsidRPr="00581ACE" w:rsidTr="003A65A9">
        <w:trPr>
          <w:trHeight w:val="20"/>
          <w:jc w:val="center"/>
        </w:trPr>
        <w:tc>
          <w:tcPr>
            <w:tcW w:w="865" w:type="pct"/>
            <w:vMerge/>
            <w:tcBorders>
              <w:left w:val="single" w:sz="4" w:space="0" w:color="808080"/>
              <w:right w:val="single" w:sz="4" w:space="0" w:color="808080"/>
            </w:tcBorders>
            <w:hideMark/>
          </w:tcPr>
          <w:p w:rsidR="00F70D30" w:rsidRPr="00581ACE" w:rsidRDefault="00F70D30" w:rsidP="003A65A9">
            <w:pPr>
              <w:rPr>
                <w:rFonts w:cs="Times New Roman"/>
                <w:szCs w:val="24"/>
              </w:rPr>
            </w:pPr>
          </w:p>
        </w:tc>
        <w:tc>
          <w:tcPr>
            <w:tcW w:w="706" w:type="pct"/>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widowControl w:val="0"/>
              <w:autoSpaceDE w:val="0"/>
              <w:autoSpaceDN w:val="0"/>
              <w:adjustRightInd w:val="0"/>
              <w:rPr>
                <w:rFonts w:cs="Times New Roman"/>
                <w:szCs w:val="24"/>
              </w:rPr>
            </w:pPr>
            <w:r w:rsidRPr="00581ACE">
              <w:rPr>
                <w:rFonts w:cs="Times New Roman"/>
                <w:szCs w:val="24"/>
              </w:rPr>
              <w:t>§ 13</w:t>
            </w:r>
          </w:p>
        </w:tc>
        <w:tc>
          <w:tcPr>
            <w:tcW w:w="3429" w:type="pct"/>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widowControl w:val="0"/>
              <w:autoSpaceDE w:val="0"/>
              <w:autoSpaceDN w:val="0"/>
              <w:adjustRightInd w:val="0"/>
              <w:rPr>
                <w:rFonts w:cs="Times New Roman"/>
                <w:szCs w:val="24"/>
              </w:rPr>
            </w:pPr>
            <w:r w:rsidRPr="00581ACE">
              <w:rPr>
                <w:rFonts w:cs="Times New Roman"/>
                <w:szCs w:val="24"/>
              </w:rPr>
              <w:t>Аппаратчик получения сульфата аммония 5-го</w:t>
            </w:r>
            <w:r>
              <w:rPr>
                <w:rFonts w:cs="Times New Roman"/>
                <w:szCs w:val="24"/>
              </w:rPr>
              <w:t>,</w:t>
            </w:r>
            <w:r w:rsidRPr="00581ACE">
              <w:rPr>
                <w:rFonts w:cs="Times New Roman"/>
                <w:szCs w:val="24"/>
              </w:rPr>
              <w:t xml:space="preserve"> 6-го разряда</w:t>
            </w:r>
          </w:p>
        </w:tc>
      </w:tr>
      <w:tr w:rsidR="00F70D30" w:rsidRPr="00581ACE" w:rsidTr="003A65A9">
        <w:trPr>
          <w:trHeight w:val="20"/>
          <w:jc w:val="center"/>
        </w:trPr>
        <w:tc>
          <w:tcPr>
            <w:tcW w:w="865" w:type="pct"/>
            <w:vMerge/>
            <w:tcBorders>
              <w:left w:val="single" w:sz="4" w:space="0" w:color="808080"/>
              <w:right w:val="single" w:sz="4" w:space="0" w:color="808080"/>
            </w:tcBorders>
          </w:tcPr>
          <w:p w:rsidR="00F70D30" w:rsidRPr="00581ACE" w:rsidRDefault="00F70D30" w:rsidP="003A65A9">
            <w:pPr>
              <w:rPr>
                <w:rFonts w:cs="Times New Roman"/>
                <w:szCs w:val="24"/>
              </w:rPr>
            </w:pPr>
          </w:p>
        </w:tc>
        <w:tc>
          <w:tcPr>
            <w:tcW w:w="706" w:type="pct"/>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widowControl w:val="0"/>
              <w:autoSpaceDE w:val="0"/>
              <w:autoSpaceDN w:val="0"/>
              <w:adjustRightInd w:val="0"/>
              <w:rPr>
                <w:rFonts w:cs="Times New Roman"/>
                <w:szCs w:val="24"/>
              </w:rPr>
            </w:pPr>
            <w:r w:rsidRPr="00581ACE">
              <w:rPr>
                <w:rFonts w:cs="Times New Roman"/>
                <w:szCs w:val="24"/>
              </w:rPr>
              <w:t>§ 15</w:t>
            </w:r>
          </w:p>
        </w:tc>
        <w:tc>
          <w:tcPr>
            <w:tcW w:w="3429" w:type="pct"/>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widowControl w:val="0"/>
              <w:autoSpaceDE w:val="0"/>
              <w:autoSpaceDN w:val="0"/>
              <w:adjustRightInd w:val="0"/>
              <w:rPr>
                <w:rFonts w:cs="Times New Roman"/>
                <w:szCs w:val="24"/>
              </w:rPr>
            </w:pPr>
            <w:r w:rsidRPr="00581ACE">
              <w:rPr>
                <w:rFonts w:cs="Times New Roman"/>
                <w:szCs w:val="24"/>
              </w:rPr>
              <w:t>Аппаратчик получения сырого бензола 5-го</w:t>
            </w:r>
            <w:r>
              <w:rPr>
                <w:rFonts w:cs="Times New Roman"/>
                <w:szCs w:val="24"/>
              </w:rPr>
              <w:t>,</w:t>
            </w:r>
            <w:r w:rsidRPr="00581ACE">
              <w:rPr>
                <w:rFonts w:cs="Times New Roman"/>
                <w:szCs w:val="24"/>
              </w:rPr>
              <w:t xml:space="preserve"> 6-го разряда</w:t>
            </w:r>
          </w:p>
        </w:tc>
      </w:tr>
      <w:tr w:rsidR="00F70D30" w:rsidRPr="00581ACE" w:rsidTr="003A65A9">
        <w:trPr>
          <w:trHeight w:val="20"/>
          <w:jc w:val="center"/>
        </w:trPr>
        <w:tc>
          <w:tcPr>
            <w:tcW w:w="865" w:type="pct"/>
            <w:vMerge/>
            <w:tcBorders>
              <w:left w:val="single" w:sz="4" w:space="0" w:color="808080"/>
              <w:right w:val="single" w:sz="4" w:space="0" w:color="808080"/>
            </w:tcBorders>
            <w:hideMark/>
          </w:tcPr>
          <w:p w:rsidR="00F70D30" w:rsidRPr="00581ACE" w:rsidRDefault="00F70D30" w:rsidP="003A65A9">
            <w:pPr>
              <w:rPr>
                <w:rFonts w:cs="Times New Roman"/>
                <w:szCs w:val="24"/>
              </w:rPr>
            </w:pPr>
          </w:p>
        </w:tc>
        <w:tc>
          <w:tcPr>
            <w:tcW w:w="706" w:type="pct"/>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widowControl w:val="0"/>
              <w:autoSpaceDE w:val="0"/>
              <w:autoSpaceDN w:val="0"/>
              <w:adjustRightInd w:val="0"/>
              <w:rPr>
                <w:rFonts w:cs="Times New Roman"/>
                <w:szCs w:val="24"/>
              </w:rPr>
            </w:pPr>
            <w:r w:rsidRPr="00581ACE">
              <w:rPr>
                <w:rFonts w:cs="Times New Roman"/>
                <w:szCs w:val="24"/>
              </w:rPr>
              <w:t>§ 4</w:t>
            </w:r>
          </w:p>
        </w:tc>
        <w:tc>
          <w:tcPr>
            <w:tcW w:w="3429" w:type="pct"/>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widowControl w:val="0"/>
              <w:autoSpaceDE w:val="0"/>
              <w:autoSpaceDN w:val="0"/>
              <w:adjustRightInd w:val="0"/>
              <w:rPr>
                <w:rFonts w:cs="Times New Roman"/>
                <w:szCs w:val="24"/>
              </w:rPr>
            </w:pPr>
            <w:r w:rsidRPr="00581ACE">
              <w:rPr>
                <w:rFonts w:cs="Times New Roman"/>
                <w:szCs w:val="24"/>
              </w:rPr>
              <w:t>Аппаратчик абсорбции 5</w:t>
            </w:r>
            <w:r>
              <w:rPr>
                <w:rFonts w:cs="Times New Roman"/>
                <w:szCs w:val="24"/>
              </w:rPr>
              <w:t>-го</w:t>
            </w:r>
            <w:r w:rsidRPr="00581ACE">
              <w:rPr>
                <w:rFonts w:cs="Times New Roman"/>
                <w:szCs w:val="24"/>
              </w:rPr>
              <w:t xml:space="preserve"> разряда</w:t>
            </w:r>
          </w:p>
        </w:tc>
      </w:tr>
      <w:tr w:rsidR="00F70D30" w:rsidRPr="00581ACE" w:rsidTr="003A65A9">
        <w:trPr>
          <w:trHeight w:val="20"/>
          <w:jc w:val="center"/>
        </w:trPr>
        <w:tc>
          <w:tcPr>
            <w:tcW w:w="865" w:type="pct"/>
            <w:vMerge/>
            <w:tcBorders>
              <w:left w:val="single" w:sz="4" w:space="0" w:color="808080"/>
              <w:right w:val="single" w:sz="4" w:space="0" w:color="808080"/>
            </w:tcBorders>
            <w:hideMark/>
          </w:tcPr>
          <w:p w:rsidR="00F70D30" w:rsidRPr="00581ACE" w:rsidRDefault="00F70D30" w:rsidP="003A65A9">
            <w:pPr>
              <w:rPr>
                <w:rFonts w:cs="Times New Roman"/>
                <w:szCs w:val="24"/>
              </w:rPr>
            </w:pPr>
          </w:p>
        </w:tc>
        <w:tc>
          <w:tcPr>
            <w:tcW w:w="706" w:type="pct"/>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widowControl w:val="0"/>
              <w:autoSpaceDE w:val="0"/>
              <w:autoSpaceDN w:val="0"/>
              <w:adjustRightInd w:val="0"/>
              <w:rPr>
                <w:rFonts w:cs="Times New Roman"/>
                <w:szCs w:val="24"/>
              </w:rPr>
            </w:pPr>
            <w:r w:rsidRPr="00581ACE">
              <w:rPr>
                <w:rFonts w:cs="Times New Roman"/>
                <w:szCs w:val="24"/>
              </w:rPr>
              <w:t>§ 5</w:t>
            </w:r>
          </w:p>
        </w:tc>
        <w:tc>
          <w:tcPr>
            <w:tcW w:w="3429" w:type="pct"/>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widowControl w:val="0"/>
              <w:autoSpaceDE w:val="0"/>
              <w:autoSpaceDN w:val="0"/>
              <w:adjustRightInd w:val="0"/>
              <w:rPr>
                <w:rFonts w:cs="Times New Roman"/>
                <w:szCs w:val="24"/>
              </w:rPr>
            </w:pPr>
            <w:r w:rsidRPr="00581ACE">
              <w:rPr>
                <w:rFonts w:cs="Times New Roman"/>
                <w:szCs w:val="24"/>
              </w:rPr>
              <w:t>Аппаратчик абсорбции 6</w:t>
            </w:r>
            <w:r>
              <w:rPr>
                <w:rFonts w:cs="Times New Roman"/>
                <w:szCs w:val="24"/>
              </w:rPr>
              <w:t>-го</w:t>
            </w:r>
            <w:r w:rsidRPr="00581ACE">
              <w:rPr>
                <w:rFonts w:cs="Times New Roman"/>
                <w:szCs w:val="24"/>
              </w:rPr>
              <w:t xml:space="preserve"> разряда</w:t>
            </w:r>
          </w:p>
        </w:tc>
      </w:tr>
      <w:tr w:rsidR="00F70D30" w:rsidRPr="00581ACE" w:rsidTr="003A65A9">
        <w:trPr>
          <w:trHeight w:val="20"/>
          <w:jc w:val="center"/>
        </w:trPr>
        <w:tc>
          <w:tcPr>
            <w:tcW w:w="865" w:type="pct"/>
            <w:vMerge/>
            <w:tcBorders>
              <w:left w:val="single" w:sz="4" w:space="0" w:color="808080"/>
              <w:right w:val="single" w:sz="4" w:space="0" w:color="808080"/>
            </w:tcBorders>
          </w:tcPr>
          <w:p w:rsidR="00F70D30" w:rsidRPr="00581ACE" w:rsidRDefault="00F70D30" w:rsidP="003A65A9">
            <w:pPr>
              <w:rPr>
                <w:rFonts w:cs="Times New Roman"/>
                <w:szCs w:val="24"/>
              </w:rPr>
            </w:pPr>
          </w:p>
        </w:tc>
        <w:tc>
          <w:tcPr>
            <w:tcW w:w="706" w:type="pct"/>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widowControl w:val="0"/>
              <w:autoSpaceDE w:val="0"/>
              <w:autoSpaceDN w:val="0"/>
              <w:adjustRightInd w:val="0"/>
              <w:rPr>
                <w:rFonts w:cs="Times New Roman"/>
                <w:szCs w:val="24"/>
              </w:rPr>
            </w:pPr>
            <w:r w:rsidRPr="00581ACE">
              <w:rPr>
                <w:rFonts w:cs="Times New Roman"/>
                <w:szCs w:val="24"/>
              </w:rPr>
              <w:t>§ 142</w:t>
            </w:r>
          </w:p>
        </w:tc>
        <w:tc>
          <w:tcPr>
            <w:tcW w:w="3429" w:type="pct"/>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widowControl w:val="0"/>
              <w:autoSpaceDE w:val="0"/>
              <w:autoSpaceDN w:val="0"/>
              <w:adjustRightInd w:val="0"/>
              <w:rPr>
                <w:rFonts w:cs="Times New Roman"/>
                <w:szCs w:val="24"/>
              </w:rPr>
            </w:pPr>
            <w:r w:rsidRPr="00581ACE">
              <w:rPr>
                <w:rFonts w:cs="Times New Roman"/>
                <w:szCs w:val="24"/>
              </w:rPr>
              <w:t>Аппаратчик очистки газа 5</w:t>
            </w:r>
            <w:r>
              <w:rPr>
                <w:rFonts w:cs="Times New Roman"/>
                <w:szCs w:val="24"/>
              </w:rPr>
              <w:t>-го</w:t>
            </w:r>
            <w:r w:rsidRPr="00581ACE">
              <w:rPr>
                <w:rFonts w:cs="Times New Roman"/>
                <w:szCs w:val="24"/>
              </w:rPr>
              <w:t xml:space="preserve"> разряда</w:t>
            </w:r>
          </w:p>
        </w:tc>
      </w:tr>
      <w:tr w:rsidR="00F70D30" w:rsidRPr="00581ACE" w:rsidTr="003A65A9">
        <w:trPr>
          <w:trHeight w:val="20"/>
          <w:jc w:val="center"/>
        </w:trPr>
        <w:tc>
          <w:tcPr>
            <w:tcW w:w="865" w:type="pct"/>
            <w:vMerge/>
            <w:tcBorders>
              <w:left w:val="single" w:sz="4" w:space="0" w:color="808080"/>
              <w:right w:val="single" w:sz="4" w:space="0" w:color="808080"/>
            </w:tcBorders>
          </w:tcPr>
          <w:p w:rsidR="00F70D30" w:rsidRPr="00581ACE" w:rsidRDefault="00F70D30" w:rsidP="003A65A9">
            <w:pPr>
              <w:rPr>
                <w:rFonts w:cs="Times New Roman"/>
                <w:szCs w:val="24"/>
              </w:rPr>
            </w:pPr>
          </w:p>
        </w:tc>
        <w:tc>
          <w:tcPr>
            <w:tcW w:w="706" w:type="pct"/>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widowControl w:val="0"/>
              <w:autoSpaceDE w:val="0"/>
              <w:autoSpaceDN w:val="0"/>
              <w:adjustRightInd w:val="0"/>
              <w:rPr>
                <w:rFonts w:cs="Times New Roman"/>
                <w:szCs w:val="24"/>
              </w:rPr>
            </w:pPr>
            <w:r w:rsidRPr="00581ACE">
              <w:rPr>
                <w:rFonts w:cs="Times New Roman"/>
                <w:szCs w:val="24"/>
              </w:rPr>
              <w:t>§ 239</w:t>
            </w:r>
          </w:p>
        </w:tc>
        <w:tc>
          <w:tcPr>
            <w:tcW w:w="3429" w:type="pct"/>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widowControl w:val="0"/>
              <w:autoSpaceDE w:val="0"/>
              <w:autoSpaceDN w:val="0"/>
              <w:adjustRightInd w:val="0"/>
              <w:rPr>
                <w:rFonts w:cs="Times New Roman"/>
                <w:szCs w:val="24"/>
              </w:rPr>
            </w:pPr>
            <w:r w:rsidRPr="00581ACE">
              <w:rPr>
                <w:rFonts w:cs="Times New Roman"/>
                <w:szCs w:val="24"/>
              </w:rPr>
              <w:t>Аппаратчик сжигания 5</w:t>
            </w:r>
            <w:r>
              <w:rPr>
                <w:rFonts w:cs="Times New Roman"/>
                <w:szCs w:val="24"/>
              </w:rPr>
              <w:t>-го</w:t>
            </w:r>
            <w:r w:rsidRPr="00581ACE">
              <w:rPr>
                <w:rFonts w:cs="Times New Roman"/>
                <w:szCs w:val="24"/>
              </w:rPr>
              <w:t xml:space="preserve"> разряда</w:t>
            </w:r>
          </w:p>
        </w:tc>
      </w:tr>
      <w:tr w:rsidR="00F70D30" w:rsidRPr="00581ACE" w:rsidTr="003A65A9">
        <w:trPr>
          <w:trHeight w:val="20"/>
          <w:jc w:val="center"/>
        </w:trPr>
        <w:tc>
          <w:tcPr>
            <w:tcW w:w="865" w:type="pct"/>
            <w:vMerge/>
            <w:tcBorders>
              <w:left w:val="single" w:sz="4" w:space="0" w:color="808080"/>
              <w:right w:val="single" w:sz="4" w:space="0" w:color="808080"/>
            </w:tcBorders>
          </w:tcPr>
          <w:p w:rsidR="00F70D30" w:rsidRPr="00581ACE" w:rsidRDefault="00F70D30" w:rsidP="003A65A9">
            <w:pPr>
              <w:rPr>
                <w:rFonts w:cs="Times New Roman"/>
                <w:szCs w:val="24"/>
              </w:rPr>
            </w:pPr>
          </w:p>
        </w:tc>
        <w:tc>
          <w:tcPr>
            <w:tcW w:w="706" w:type="pct"/>
            <w:tcBorders>
              <w:top w:val="single" w:sz="4" w:space="0" w:color="808080"/>
              <w:left w:val="single" w:sz="4" w:space="0" w:color="808080"/>
              <w:right w:val="single" w:sz="4" w:space="0" w:color="808080"/>
            </w:tcBorders>
          </w:tcPr>
          <w:p w:rsidR="00F70D30" w:rsidRPr="00581ACE" w:rsidRDefault="00F70D30" w:rsidP="003A65A9">
            <w:pPr>
              <w:widowControl w:val="0"/>
              <w:autoSpaceDE w:val="0"/>
              <w:autoSpaceDN w:val="0"/>
              <w:adjustRightInd w:val="0"/>
              <w:rPr>
                <w:rFonts w:cs="Times New Roman"/>
                <w:szCs w:val="24"/>
              </w:rPr>
            </w:pPr>
            <w:r w:rsidRPr="00581ACE">
              <w:rPr>
                <w:rFonts w:cs="Times New Roman"/>
                <w:szCs w:val="24"/>
              </w:rPr>
              <w:t>§ 270</w:t>
            </w:r>
          </w:p>
        </w:tc>
        <w:tc>
          <w:tcPr>
            <w:tcW w:w="3429" w:type="pct"/>
            <w:tcBorders>
              <w:top w:val="single" w:sz="4" w:space="0" w:color="808080"/>
              <w:left w:val="single" w:sz="4" w:space="0" w:color="808080"/>
              <w:right w:val="single" w:sz="4" w:space="0" w:color="808080"/>
            </w:tcBorders>
          </w:tcPr>
          <w:p w:rsidR="00F70D30" w:rsidRPr="00581ACE" w:rsidRDefault="00F70D30" w:rsidP="003A65A9">
            <w:pPr>
              <w:widowControl w:val="0"/>
              <w:autoSpaceDE w:val="0"/>
              <w:autoSpaceDN w:val="0"/>
              <w:adjustRightInd w:val="0"/>
              <w:rPr>
                <w:rFonts w:cs="Times New Roman"/>
                <w:szCs w:val="24"/>
              </w:rPr>
            </w:pPr>
            <w:r w:rsidRPr="00581ACE">
              <w:rPr>
                <w:rFonts w:cs="Times New Roman"/>
                <w:szCs w:val="24"/>
              </w:rPr>
              <w:t>Аппаратчик центрифугирования 3-го разряда</w:t>
            </w:r>
          </w:p>
        </w:tc>
      </w:tr>
      <w:tr w:rsidR="00F70D30" w:rsidRPr="00581ACE" w:rsidTr="003A65A9">
        <w:trPr>
          <w:trHeight w:val="20"/>
          <w:jc w:val="center"/>
        </w:trPr>
        <w:tc>
          <w:tcPr>
            <w:tcW w:w="865" w:type="pct"/>
            <w:vMerge/>
            <w:tcBorders>
              <w:left w:val="single" w:sz="4" w:space="0" w:color="808080"/>
              <w:right w:val="single" w:sz="4" w:space="0" w:color="808080"/>
            </w:tcBorders>
          </w:tcPr>
          <w:p w:rsidR="00F70D30" w:rsidRPr="00581ACE" w:rsidRDefault="00F70D30" w:rsidP="003A65A9">
            <w:pPr>
              <w:rPr>
                <w:rFonts w:cs="Times New Roman"/>
                <w:szCs w:val="24"/>
              </w:rPr>
            </w:pPr>
          </w:p>
        </w:tc>
        <w:tc>
          <w:tcPr>
            <w:tcW w:w="706" w:type="pct"/>
            <w:tcBorders>
              <w:top w:val="single" w:sz="4" w:space="0" w:color="808080"/>
              <w:left w:val="single" w:sz="4" w:space="0" w:color="808080"/>
              <w:right w:val="single" w:sz="4" w:space="0" w:color="808080"/>
            </w:tcBorders>
          </w:tcPr>
          <w:p w:rsidR="00F70D30" w:rsidRPr="00581ACE" w:rsidRDefault="00F70D30" w:rsidP="003A65A9">
            <w:pPr>
              <w:widowControl w:val="0"/>
              <w:autoSpaceDE w:val="0"/>
              <w:autoSpaceDN w:val="0"/>
              <w:adjustRightInd w:val="0"/>
              <w:rPr>
                <w:rFonts w:cs="Times New Roman"/>
                <w:szCs w:val="24"/>
              </w:rPr>
            </w:pPr>
            <w:r w:rsidRPr="00581ACE">
              <w:rPr>
                <w:rFonts w:cs="Times New Roman"/>
                <w:szCs w:val="24"/>
              </w:rPr>
              <w:t>§ 271</w:t>
            </w:r>
          </w:p>
        </w:tc>
        <w:tc>
          <w:tcPr>
            <w:tcW w:w="3429" w:type="pct"/>
            <w:tcBorders>
              <w:top w:val="single" w:sz="4" w:space="0" w:color="808080"/>
              <w:left w:val="single" w:sz="4" w:space="0" w:color="808080"/>
              <w:right w:val="single" w:sz="4" w:space="0" w:color="808080"/>
            </w:tcBorders>
          </w:tcPr>
          <w:p w:rsidR="00F70D30" w:rsidRPr="00581ACE" w:rsidRDefault="00F70D30" w:rsidP="003A65A9">
            <w:pPr>
              <w:widowControl w:val="0"/>
              <w:autoSpaceDE w:val="0"/>
              <w:autoSpaceDN w:val="0"/>
              <w:adjustRightInd w:val="0"/>
              <w:rPr>
                <w:rFonts w:cs="Times New Roman"/>
                <w:szCs w:val="24"/>
              </w:rPr>
            </w:pPr>
            <w:r w:rsidRPr="00581ACE">
              <w:rPr>
                <w:rFonts w:cs="Times New Roman"/>
                <w:szCs w:val="24"/>
              </w:rPr>
              <w:t>Аппаратчик центрифугирования 4-го разряда</w:t>
            </w:r>
          </w:p>
        </w:tc>
      </w:tr>
      <w:tr w:rsidR="00F70D30" w:rsidRPr="00581ACE" w:rsidTr="003A65A9">
        <w:trPr>
          <w:trHeight w:val="20"/>
          <w:jc w:val="center"/>
        </w:trPr>
        <w:tc>
          <w:tcPr>
            <w:tcW w:w="865" w:type="pct"/>
            <w:vMerge w:val="restart"/>
            <w:tcBorders>
              <w:left w:val="single" w:sz="4" w:space="0" w:color="808080"/>
              <w:right w:val="single" w:sz="4" w:space="0" w:color="808080"/>
            </w:tcBorders>
          </w:tcPr>
          <w:p w:rsidR="00F70D30" w:rsidRPr="00581ACE" w:rsidRDefault="00F70D30" w:rsidP="003A65A9">
            <w:pPr>
              <w:rPr>
                <w:szCs w:val="24"/>
              </w:rPr>
            </w:pPr>
            <w:r w:rsidRPr="00581ACE">
              <w:rPr>
                <w:szCs w:val="24"/>
              </w:rPr>
              <w:t>ОКПДТР</w:t>
            </w:r>
          </w:p>
        </w:tc>
        <w:tc>
          <w:tcPr>
            <w:tcW w:w="706" w:type="pct"/>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widowControl w:val="0"/>
              <w:autoSpaceDE w:val="0"/>
              <w:autoSpaceDN w:val="0"/>
              <w:adjustRightInd w:val="0"/>
              <w:rPr>
                <w:rFonts w:cs="Times New Roman"/>
                <w:szCs w:val="24"/>
              </w:rPr>
            </w:pPr>
            <w:r w:rsidRPr="00581ACE">
              <w:rPr>
                <w:rFonts w:cs="Times New Roman"/>
                <w:szCs w:val="24"/>
              </w:rPr>
              <w:t>10069</w:t>
            </w:r>
          </w:p>
        </w:tc>
        <w:tc>
          <w:tcPr>
            <w:tcW w:w="3429" w:type="pct"/>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widowControl w:val="0"/>
              <w:autoSpaceDE w:val="0"/>
              <w:autoSpaceDN w:val="0"/>
              <w:adjustRightInd w:val="0"/>
              <w:rPr>
                <w:rFonts w:cs="Times New Roman"/>
                <w:szCs w:val="24"/>
              </w:rPr>
            </w:pPr>
            <w:r w:rsidRPr="00581ACE">
              <w:rPr>
                <w:rFonts w:cs="Times New Roman"/>
                <w:szCs w:val="24"/>
              </w:rPr>
              <w:t>Аппаратчик абсорбции</w:t>
            </w:r>
          </w:p>
        </w:tc>
      </w:tr>
      <w:tr w:rsidR="00F70D30" w:rsidRPr="00581ACE" w:rsidTr="003A65A9">
        <w:trPr>
          <w:trHeight w:val="20"/>
          <w:jc w:val="center"/>
        </w:trPr>
        <w:tc>
          <w:tcPr>
            <w:tcW w:w="865" w:type="pct"/>
            <w:vMerge/>
            <w:tcBorders>
              <w:left w:val="single" w:sz="4" w:space="0" w:color="808080"/>
              <w:right w:val="single" w:sz="4" w:space="0" w:color="808080"/>
            </w:tcBorders>
            <w:vAlign w:val="center"/>
          </w:tcPr>
          <w:p w:rsidR="00F70D30" w:rsidRPr="00581ACE" w:rsidRDefault="00F70D30" w:rsidP="003A65A9">
            <w:pPr>
              <w:rPr>
                <w:szCs w:val="24"/>
              </w:rPr>
            </w:pPr>
          </w:p>
        </w:tc>
        <w:tc>
          <w:tcPr>
            <w:tcW w:w="706" w:type="pct"/>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widowControl w:val="0"/>
              <w:autoSpaceDE w:val="0"/>
              <w:autoSpaceDN w:val="0"/>
              <w:adjustRightInd w:val="0"/>
              <w:rPr>
                <w:rFonts w:cs="Times New Roman"/>
                <w:szCs w:val="24"/>
              </w:rPr>
            </w:pPr>
            <w:r w:rsidRPr="00581ACE">
              <w:rPr>
                <w:rFonts w:cs="Times New Roman"/>
                <w:szCs w:val="24"/>
              </w:rPr>
              <w:t>10486</w:t>
            </w:r>
          </w:p>
        </w:tc>
        <w:tc>
          <w:tcPr>
            <w:tcW w:w="3429" w:type="pct"/>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widowControl w:val="0"/>
              <w:autoSpaceDE w:val="0"/>
              <w:autoSpaceDN w:val="0"/>
              <w:adjustRightInd w:val="0"/>
              <w:rPr>
                <w:rFonts w:cs="Times New Roman"/>
                <w:szCs w:val="24"/>
              </w:rPr>
            </w:pPr>
            <w:r w:rsidRPr="00581ACE">
              <w:rPr>
                <w:rFonts w:cs="Times New Roman"/>
                <w:szCs w:val="24"/>
              </w:rPr>
              <w:t>Аппаратчик очистки газа</w:t>
            </w:r>
          </w:p>
        </w:tc>
      </w:tr>
      <w:tr w:rsidR="00F70D30" w:rsidRPr="00581ACE" w:rsidTr="003A65A9">
        <w:trPr>
          <w:trHeight w:val="20"/>
          <w:jc w:val="center"/>
        </w:trPr>
        <w:tc>
          <w:tcPr>
            <w:tcW w:w="865" w:type="pct"/>
            <w:vMerge/>
            <w:tcBorders>
              <w:left w:val="single" w:sz="4" w:space="0" w:color="808080"/>
              <w:right w:val="single" w:sz="4" w:space="0" w:color="808080"/>
            </w:tcBorders>
            <w:vAlign w:val="center"/>
            <w:hideMark/>
          </w:tcPr>
          <w:p w:rsidR="00F70D30" w:rsidRPr="00581ACE" w:rsidRDefault="00F70D30" w:rsidP="003A65A9">
            <w:pPr>
              <w:rPr>
                <w:szCs w:val="24"/>
              </w:rPr>
            </w:pPr>
          </w:p>
        </w:tc>
        <w:tc>
          <w:tcPr>
            <w:tcW w:w="706" w:type="pct"/>
            <w:tcBorders>
              <w:top w:val="single" w:sz="4" w:space="0" w:color="808080"/>
              <w:left w:val="single" w:sz="4" w:space="0" w:color="808080"/>
              <w:bottom w:val="single" w:sz="4" w:space="0" w:color="808080"/>
              <w:right w:val="single" w:sz="4" w:space="0" w:color="808080"/>
            </w:tcBorders>
            <w:hideMark/>
          </w:tcPr>
          <w:p w:rsidR="00F70D30" w:rsidRPr="00581ACE" w:rsidRDefault="00F70D30" w:rsidP="003A65A9">
            <w:pPr>
              <w:widowControl w:val="0"/>
              <w:autoSpaceDE w:val="0"/>
              <w:autoSpaceDN w:val="0"/>
              <w:adjustRightInd w:val="0"/>
              <w:rPr>
                <w:rFonts w:cs="Times New Roman"/>
                <w:szCs w:val="24"/>
              </w:rPr>
            </w:pPr>
            <w:r w:rsidRPr="00581ACE">
              <w:rPr>
                <w:rFonts w:cs="Times New Roman"/>
                <w:szCs w:val="24"/>
              </w:rPr>
              <w:t>10600</w:t>
            </w:r>
          </w:p>
        </w:tc>
        <w:tc>
          <w:tcPr>
            <w:tcW w:w="3429" w:type="pct"/>
            <w:tcBorders>
              <w:top w:val="single" w:sz="4" w:space="0" w:color="808080"/>
              <w:left w:val="single" w:sz="4" w:space="0" w:color="808080"/>
              <w:bottom w:val="single" w:sz="4" w:space="0" w:color="808080"/>
              <w:right w:val="single" w:sz="4" w:space="0" w:color="808080"/>
            </w:tcBorders>
            <w:hideMark/>
          </w:tcPr>
          <w:p w:rsidR="00F70D30" w:rsidRPr="00581ACE" w:rsidRDefault="00F70D30" w:rsidP="003A65A9">
            <w:pPr>
              <w:widowControl w:val="0"/>
              <w:autoSpaceDE w:val="0"/>
              <w:autoSpaceDN w:val="0"/>
              <w:adjustRightInd w:val="0"/>
              <w:rPr>
                <w:rFonts w:cs="Times New Roman"/>
                <w:szCs w:val="24"/>
              </w:rPr>
            </w:pPr>
            <w:r w:rsidRPr="00581ACE">
              <w:rPr>
                <w:rFonts w:cs="Times New Roman"/>
                <w:szCs w:val="24"/>
              </w:rPr>
              <w:t>Аппаратчик получения сульфата аммония</w:t>
            </w:r>
          </w:p>
        </w:tc>
      </w:tr>
      <w:tr w:rsidR="00F70D30" w:rsidRPr="00581ACE" w:rsidTr="003A65A9">
        <w:trPr>
          <w:trHeight w:val="20"/>
          <w:jc w:val="center"/>
        </w:trPr>
        <w:tc>
          <w:tcPr>
            <w:tcW w:w="865" w:type="pct"/>
            <w:vMerge/>
            <w:tcBorders>
              <w:left w:val="single" w:sz="4" w:space="0" w:color="808080"/>
              <w:right w:val="single" w:sz="4" w:space="0" w:color="808080"/>
            </w:tcBorders>
            <w:vAlign w:val="center"/>
            <w:hideMark/>
          </w:tcPr>
          <w:p w:rsidR="00F70D30" w:rsidRPr="00581ACE" w:rsidRDefault="00F70D30" w:rsidP="003A65A9">
            <w:pPr>
              <w:rPr>
                <w:szCs w:val="24"/>
              </w:rPr>
            </w:pPr>
          </w:p>
        </w:tc>
        <w:tc>
          <w:tcPr>
            <w:tcW w:w="706" w:type="pct"/>
            <w:tcBorders>
              <w:top w:val="single" w:sz="4" w:space="0" w:color="808080"/>
              <w:left w:val="single" w:sz="4" w:space="0" w:color="808080"/>
              <w:bottom w:val="single" w:sz="4" w:space="0" w:color="808080"/>
              <w:right w:val="single" w:sz="4" w:space="0" w:color="808080"/>
            </w:tcBorders>
            <w:hideMark/>
          </w:tcPr>
          <w:p w:rsidR="00F70D30" w:rsidRPr="00581ACE" w:rsidRDefault="00F70D30" w:rsidP="003A65A9">
            <w:pPr>
              <w:widowControl w:val="0"/>
              <w:autoSpaceDE w:val="0"/>
              <w:autoSpaceDN w:val="0"/>
              <w:adjustRightInd w:val="0"/>
              <w:rPr>
                <w:rFonts w:cs="Times New Roman"/>
                <w:szCs w:val="24"/>
              </w:rPr>
            </w:pPr>
            <w:r w:rsidRPr="00581ACE">
              <w:rPr>
                <w:rFonts w:cs="Times New Roman"/>
                <w:szCs w:val="24"/>
              </w:rPr>
              <w:t>10605</w:t>
            </w:r>
          </w:p>
        </w:tc>
        <w:tc>
          <w:tcPr>
            <w:tcW w:w="3429" w:type="pct"/>
            <w:tcBorders>
              <w:top w:val="single" w:sz="4" w:space="0" w:color="808080"/>
              <w:left w:val="single" w:sz="4" w:space="0" w:color="808080"/>
              <w:bottom w:val="single" w:sz="4" w:space="0" w:color="808080"/>
              <w:right w:val="single" w:sz="4" w:space="0" w:color="808080"/>
            </w:tcBorders>
            <w:hideMark/>
          </w:tcPr>
          <w:p w:rsidR="00F70D30" w:rsidRPr="00581ACE" w:rsidRDefault="00F70D30" w:rsidP="003A65A9">
            <w:pPr>
              <w:widowControl w:val="0"/>
              <w:autoSpaceDE w:val="0"/>
              <w:autoSpaceDN w:val="0"/>
              <w:adjustRightInd w:val="0"/>
              <w:rPr>
                <w:rFonts w:cs="Times New Roman"/>
                <w:szCs w:val="24"/>
              </w:rPr>
            </w:pPr>
            <w:r w:rsidRPr="00581ACE">
              <w:rPr>
                <w:rFonts w:cs="Times New Roman"/>
                <w:szCs w:val="24"/>
              </w:rPr>
              <w:t>Аппаратчик получения сырого бензола</w:t>
            </w:r>
          </w:p>
        </w:tc>
      </w:tr>
      <w:tr w:rsidR="00F70D30" w:rsidRPr="00581ACE" w:rsidTr="003A65A9">
        <w:trPr>
          <w:trHeight w:val="20"/>
          <w:jc w:val="center"/>
        </w:trPr>
        <w:tc>
          <w:tcPr>
            <w:tcW w:w="865" w:type="pct"/>
            <w:vMerge/>
            <w:tcBorders>
              <w:left w:val="single" w:sz="4" w:space="0" w:color="808080"/>
              <w:right w:val="single" w:sz="4" w:space="0" w:color="808080"/>
            </w:tcBorders>
            <w:vAlign w:val="center"/>
          </w:tcPr>
          <w:p w:rsidR="00F70D30" w:rsidRPr="00581ACE" w:rsidRDefault="00F70D30" w:rsidP="003A65A9">
            <w:pPr>
              <w:rPr>
                <w:szCs w:val="24"/>
              </w:rPr>
            </w:pPr>
          </w:p>
        </w:tc>
        <w:tc>
          <w:tcPr>
            <w:tcW w:w="706" w:type="pct"/>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widowControl w:val="0"/>
              <w:autoSpaceDE w:val="0"/>
              <w:autoSpaceDN w:val="0"/>
              <w:adjustRightInd w:val="0"/>
              <w:rPr>
                <w:rFonts w:cs="Times New Roman"/>
                <w:szCs w:val="24"/>
              </w:rPr>
            </w:pPr>
            <w:r w:rsidRPr="00581ACE">
              <w:rPr>
                <w:rFonts w:cs="Times New Roman"/>
                <w:szCs w:val="24"/>
              </w:rPr>
              <w:t>10941</w:t>
            </w:r>
          </w:p>
        </w:tc>
        <w:tc>
          <w:tcPr>
            <w:tcW w:w="3429" w:type="pct"/>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widowControl w:val="0"/>
              <w:autoSpaceDE w:val="0"/>
              <w:autoSpaceDN w:val="0"/>
              <w:adjustRightInd w:val="0"/>
              <w:rPr>
                <w:rFonts w:cs="Times New Roman"/>
                <w:szCs w:val="24"/>
              </w:rPr>
            </w:pPr>
            <w:r w:rsidRPr="00581ACE">
              <w:rPr>
                <w:rFonts w:cs="Times New Roman"/>
                <w:szCs w:val="24"/>
              </w:rPr>
              <w:t>Аппаратчик сжигания</w:t>
            </w:r>
          </w:p>
        </w:tc>
      </w:tr>
      <w:tr w:rsidR="00F70D30" w:rsidRPr="00581ACE" w:rsidTr="003A65A9">
        <w:trPr>
          <w:trHeight w:val="20"/>
          <w:jc w:val="center"/>
        </w:trPr>
        <w:tc>
          <w:tcPr>
            <w:tcW w:w="865" w:type="pct"/>
            <w:vMerge/>
            <w:tcBorders>
              <w:left w:val="single" w:sz="4" w:space="0" w:color="808080"/>
              <w:right w:val="single" w:sz="4" w:space="0" w:color="808080"/>
            </w:tcBorders>
            <w:vAlign w:val="center"/>
            <w:hideMark/>
          </w:tcPr>
          <w:p w:rsidR="00F70D30" w:rsidRPr="00581ACE" w:rsidRDefault="00F70D30" w:rsidP="003A65A9">
            <w:pPr>
              <w:rPr>
                <w:szCs w:val="24"/>
              </w:rPr>
            </w:pPr>
          </w:p>
        </w:tc>
        <w:tc>
          <w:tcPr>
            <w:tcW w:w="706" w:type="pct"/>
            <w:tcBorders>
              <w:top w:val="single" w:sz="4" w:space="0" w:color="808080"/>
              <w:left w:val="single" w:sz="4" w:space="0" w:color="808080"/>
              <w:right w:val="single" w:sz="4" w:space="0" w:color="808080"/>
            </w:tcBorders>
            <w:hideMark/>
          </w:tcPr>
          <w:p w:rsidR="00F70D30" w:rsidRPr="00581ACE" w:rsidRDefault="00F70D30" w:rsidP="003A65A9">
            <w:pPr>
              <w:widowControl w:val="0"/>
              <w:autoSpaceDE w:val="0"/>
              <w:autoSpaceDN w:val="0"/>
              <w:adjustRightInd w:val="0"/>
              <w:rPr>
                <w:rFonts w:cs="Times New Roman"/>
                <w:szCs w:val="24"/>
              </w:rPr>
            </w:pPr>
            <w:r w:rsidRPr="00581ACE">
              <w:rPr>
                <w:rFonts w:cs="Times New Roman"/>
                <w:szCs w:val="24"/>
              </w:rPr>
              <w:t>11090</w:t>
            </w:r>
          </w:p>
        </w:tc>
        <w:tc>
          <w:tcPr>
            <w:tcW w:w="3429" w:type="pct"/>
            <w:tcBorders>
              <w:top w:val="single" w:sz="4" w:space="0" w:color="808080"/>
              <w:left w:val="single" w:sz="4" w:space="0" w:color="808080"/>
              <w:right w:val="single" w:sz="4" w:space="0" w:color="808080"/>
            </w:tcBorders>
            <w:hideMark/>
          </w:tcPr>
          <w:p w:rsidR="00F70D30" w:rsidRPr="00581ACE" w:rsidRDefault="00F70D30" w:rsidP="003A65A9">
            <w:pPr>
              <w:widowControl w:val="0"/>
              <w:autoSpaceDE w:val="0"/>
              <w:autoSpaceDN w:val="0"/>
              <w:adjustRightInd w:val="0"/>
              <w:rPr>
                <w:rFonts w:cs="Times New Roman"/>
                <w:szCs w:val="24"/>
              </w:rPr>
            </w:pPr>
            <w:r w:rsidRPr="00581ACE">
              <w:rPr>
                <w:rFonts w:cs="Times New Roman"/>
                <w:szCs w:val="24"/>
              </w:rPr>
              <w:t>Аппаратчик центрифугирования</w:t>
            </w:r>
          </w:p>
        </w:tc>
      </w:tr>
    </w:tbl>
    <w:p w:rsidR="00F70D30" w:rsidRPr="00581ACE" w:rsidRDefault="00F70D30" w:rsidP="00F70D30">
      <w:pPr>
        <w:suppressAutoHyphens/>
        <w:rPr>
          <w:rFonts w:cs="Times New Roman"/>
          <w:szCs w:val="24"/>
        </w:rPr>
      </w:pPr>
    </w:p>
    <w:p w:rsidR="00F70D30" w:rsidRPr="000A21E1" w:rsidRDefault="00F70D30" w:rsidP="00F70D30">
      <w:pPr>
        <w:rPr>
          <w:b/>
          <w:bCs/>
        </w:rPr>
      </w:pPr>
      <w:r>
        <w:rPr>
          <w:b/>
          <w:bCs/>
        </w:rPr>
        <w:t xml:space="preserve">3.2.1. </w:t>
      </w:r>
      <w:r w:rsidRPr="000A21E1">
        <w:rPr>
          <w:b/>
          <w:bCs/>
        </w:rPr>
        <w:t>Трудовая функция</w:t>
      </w:r>
    </w:p>
    <w:p w:rsidR="00F70D30" w:rsidRPr="00581ACE" w:rsidRDefault="00F70D30" w:rsidP="00F70D30">
      <w:pPr>
        <w:suppressAutoHyphens/>
        <w:rPr>
          <w:rFonts w:cs="Times New Roman"/>
          <w:szCs w:val="24"/>
        </w:rPr>
      </w:pPr>
    </w:p>
    <w:tbl>
      <w:tblPr>
        <w:tblW w:w="5000" w:type="pct"/>
        <w:jc w:val="center"/>
        <w:tblLook w:val="01E0" w:firstRow="1" w:lastRow="1" w:firstColumn="1" w:lastColumn="1" w:noHBand="0" w:noVBand="0"/>
      </w:tblPr>
      <w:tblGrid>
        <w:gridCol w:w="1704"/>
        <w:gridCol w:w="4497"/>
        <w:gridCol w:w="578"/>
        <w:gridCol w:w="1141"/>
        <w:gridCol w:w="1703"/>
        <w:gridCol w:w="577"/>
      </w:tblGrid>
      <w:tr w:rsidR="00F70D30" w:rsidRPr="00581ACE" w:rsidTr="003A65A9">
        <w:trPr>
          <w:jc w:val="center"/>
        </w:trPr>
        <w:tc>
          <w:tcPr>
            <w:tcW w:w="835" w:type="pct"/>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Наименование</w:t>
            </w:r>
          </w:p>
        </w:tc>
        <w:tc>
          <w:tcPr>
            <w:tcW w:w="2204" w:type="pct"/>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suppressAutoHyphens/>
              <w:rPr>
                <w:rFonts w:cs="Times New Roman"/>
                <w:szCs w:val="24"/>
              </w:rPr>
            </w:pPr>
            <w:r w:rsidRPr="00581ACE">
              <w:rPr>
                <w:rFonts w:cs="Times New Roman"/>
                <w:szCs w:val="24"/>
              </w:rPr>
              <w:t>Обслуживание оборудования для получения сырого бензола</w:t>
            </w:r>
          </w:p>
        </w:tc>
        <w:tc>
          <w:tcPr>
            <w:tcW w:w="283" w:type="pct"/>
            <w:tcBorders>
              <w:left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Код</w:t>
            </w:r>
          </w:p>
        </w:tc>
        <w:tc>
          <w:tcPr>
            <w:tcW w:w="559"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lang w:val="en-US"/>
              </w:rPr>
            </w:pPr>
            <w:r>
              <w:rPr>
                <w:rFonts w:cs="Times New Roman"/>
                <w:szCs w:val="24"/>
                <w:lang w:val="en-US"/>
              </w:rPr>
              <w:t>B</w:t>
            </w:r>
            <w:r w:rsidRPr="00581ACE">
              <w:rPr>
                <w:rFonts w:cs="Times New Roman"/>
                <w:szCs w:val="24"/>
              </w:rPr>
              <w:t>/01.</w:t>
            </w:r>
            <w:r w:rsidRPr="00581ACE">
              <w:rPr>
                <w:rFonts w:cs="Times New Roman"/>
                <w:szCs w:val="24"/>
                <w:lang w:val="en-US"/>
              </w:rPr>
              <w:t>3</w:t>
            </w:r>
          </w:p>
        </w:tc>
        <w:tc>
          <w:tcPr>
            <w:tcW w:w="835" w:type="pct"/>
            <w:tcBorders>
              <w:left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vertAlign w:val="superscript"/>
              </w:rPr>
            </w:pPr>
            <w:r>
              <w:rPr>
                <w:rFonts w:cs="Times New Roman"/>
                <w:sz w:val="20"/>
                <w:szCs w:val="20"/>
              </w:rPr>
              <w:t>Уровень (подуровень) квалификации</w:t>
            </w:r>
          </w:p>
        </w:tc>
        <w:tc>
          <w:tcPr>
            <w:tcW w:w="283"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Cs w:val="24"/>
              </w:rPr>
            </w:pPr>
            <w:r w:rsidRPr="00581ACE">
              <w:rPr>
                <w:rFonts w:cs="Times New Roman"/>
                <w:szCs w:val="24"/>
                <w:lang w:val="en-US"/>
              </w:rPr>
              <w:t>3.</w:t>
            </w:r>
            <w:r w:rsidRPr="00581ACE">
              <w:rPr>
                <w:rFonts w:cs="Times New Roman"/>
                <w:szCs w:val="24"/>
              </w:rPr>
              <w:t>1</w:t>
            </w:r>
          </w:p>
        </w:tc>
      </w:tr>
    </w:tbl>
    <w:p w:rsidR="00F70D30" w:rsidRPr="00581ACE" w:rsidRDefault="00F70D30" w:rsidP="00F70D30">
      <w:pPr>
        <w:suppressAutoHyphens/>
        <w:rPr>
          <w:rFonts w:cs="Times New Roman"/>
          <w:szCs w:val="24"/>
        </w:rPr>
      </w:pPr>
    </w:p>
    <w:tbl>
      <w:tblPr>
        <w:tblW w:w="5000" w:type="pct"/>
        <w:jc w:val="center"/>
        <w:tblLook w:val="00A0" w:firstRow="1" w:lastRow="0" w:firstColumn="1" w:lastColumn="0" w:noHBand="0" w:noVBand="0"/>
      </w:tblPr>
      <w:tblGrid>
        <w:gridCol w:w="2583"/>
        <w:gridCol w:w="1161"/>
        <w:gridCol w:w="625"/>
        <w:gridCol w:w="1872"/>
        <w:gridCol w:w="625"/>
        <w:gridCol w:w="1247"/>
        <w:gridCol w:w="2092"/>
      </w:tblGrid>
      <w:tr w:rsidR="00F70D30" w:rsidRPr="00581ACE" w:rsidTr="003A65A9">
        <w:trPr>
          <w:jc w:val="center"/>
        </w:trPr>
        <w:tc>
          <w:tcPr>
            <w:tcW w:w="1266" w:type="pct"/>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Происхождение трудовой функции</w:t>
            </w:r>
          </w:p>
        </w:tc>
        <w:tc>
          <w:tcPr>
            <w:tcW w:w="569" w:type="pct"/>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Оригинал</w:t>
            </w:r>
          </w:p>
        </w:tc>
        <w:tc>
          <w:tcPr>
            <w:tcW w:w="306" w:type="pct"/>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rPr>
            </w:pPr>
            <w:r w:rsidRPr="00581ACE">
              <w:rPr>
                <w:rFonts w:cs="Times New Roman"/>
                <w:szCs w:val="24"/>
              </w:rPr>
              <w:t>X</w:t>
            </w:r>
          </w:p>
        </w:tc>
        <w:tc>
          <w:tcPr>
            <w:tcW w:w="917" w:type="pct"/>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Заимствовано из оригинала</w:t>
            </w:r>
          </w:p>
        </w:tc>
        <w:tc>
          <w:tcPr>
            <w:tcW w:w="306" w:type="pct"/>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p>
        </w:tc>
        <w:tc>
          <w:tcPr>
            <w:tcW w:w="611"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c>
          <w:tcPr>
            <w:tcW w:w="1026"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r>
      <w:tr w:rsidR="00F70D30" w:rsidRPr="00581ACE" w:rsidTr="003A65A9">
        <w:trPr>
          <w:jc w:val="center"/>
        </w:trPr>
        <w:tc>
          <w:tcPr>
            <w:tcW w:w="1266" w:type="pct"/>
            <w:vAlign w:val="center"/>
          </w:tcPr>
          <w:p w:rsidR="00F70D30" w:rsidRPr="00581ACE" w:rsidRDefault="00F70D30" w:rsidP="003A65A9">
            <w:pPr>
              <w:suppressAutoHyphens/>
              <w:rPr>
                <w:rFonts w:cs="Times New Roman"/>
                <w:sz w:val="20"/>
                <w:szCs w:val="20"/>
              </w:rPr>
            </w:pPr>
          </w:p>
        </w:tc>
        <w:tc>
          <w:tcPr>
            <w:tcW w:w="569"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306"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917"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306"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611" w:type="pct"/>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Код оригинала</w:t>
            </w:r>
          </w:p>
        </w:tc>
        <w:tc>
          <w:tcPr>
            <w:tcW w:w="1026" w:type="pct"/>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Регистрационный номер профессионального стандарта</w:t>
            </w:r>
          </w:p>
        </w:tc>
      </w:tr>
    </w:tbl>
    <w:p w:rsidR="00F70D30" w:rsidRPr="00581ACE" w:rsidRDefault="00F70D30" w:rsidP="00F70D30">
      <w:pPr>
        <w:suppressAutoHyphens/>
        <w:rPr>
          <w:rFonts w:cs="Times New Roman"/>
          <w:szCs w:val="24"/>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263"/>
        <w:gridCol w:w="7932"/>
      </w:tblGrid>
      <w:tr w:rsidR="00F70D30" w:rsidRPr="00581ACE" w:rsidTr="003A65A9">
        <w:trPr>
          <w:trHeight w:val="20"/>
          <w:jc w:val="center"/>
        </w:trPr>
        <w:tc>
          <w:tcPr>
            <w:tcW w:w="1110" w:type="pct"/>
            <w:vMerge w:val="restart"/>
          </w:tcPr>
          <w:p w:rsidR="00F70D30" w:rsidRPr="00581ACE" w:rsidRDefault="00F70D30" w:rsidP="003A65A9">
            <w:pPr>
              <w:suppressAutoHyphens/>
              <w:rPr>
                <w:rFonts w:cs="Times New Roman"/>
                <w:szCs w:val="24"/>
              </w:rPr>
            </w:pPr>
            <w:r w:rsidRPr="00581ACE">
              <w:rPr>
                <w:rFonts w:cs="Times New Roman"/>
                <w:szCs w:val="24"/>
              </w:rPr>
              <w:t>Трудовые действия</w:t>
            </w: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Контроль технологических параметров по показаниям КИПиА в бензольном отделении </w:t>
            </w:r>
            <w:r>
              <w:rPr>
                <w:rFonts w:cs="Times New Roman"/>
                <w:szCs w:val="24"/>
              </w:rPr>
              <w:t>(далее – БО)</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Запуск, остановка оборудования охлаждения коксового газа и улавливания бензольных углеводородов в БО</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Осмотр и контроль работы оборудования (конденсатоотводчиков газопровода коксового газа, вытяжных вентиляционных установок, технологических трубопроводов, трубопроводов пара и горячей воды)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Перекачка поглотительного масла, полимеров и нафталиновой фракции</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Контроль уровня поглотительного масла (свежего и отработанного), полимеров и нафталиновой фракции в сборниках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Изменение режимов работы агрегатов БО по результатам анализов</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Отбор проб для анализа </w:t>
            </w:r>
            <w:r>
              <w:rPr>
                <w:rFonts w:cs="Times New Roman"/>
                <w:szCs w:val="24"/>
              </w:rPr>
              <w:t>согласно схеме</w:t>
            </w:r>
            <w:r w:rsidRPr="00581ACE">
              <w:rPr>
                <w:rFonts w:cs="Times New Roman"/>
                <w:szCs w:val="24"/>
              </w:rPr>
              <w:t xml:space="preserve"> лабораторного контроля в БО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Техническое обслуживание (регулировка, ревизия, подналадка, настройка) закрепл</w:t>
            </w:r>
            <w:r>
              <w:rPr>
                <w:rFonts w:cs="Times New Roman"/>
                <w:szCs w:val="24"/>
              </w:rPr>
              <w:t>е</w:t>
            </w:r>
            <w:r w:rsidRPr="00581ACE">
              <w:rPr>
                <w:rFonts w:cs="Times New Roman"/>
                <w:szCs w:val="24"/>
              </w:rPr>
              <w:t>нного оборудования БО</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Контроль работы насосов и состояния запорно-регулирующей арматуры, замена сальников</w:t>
            </w:r>
            <w:r>
              <w:rPr>
                <w:rFonts w:cs="Times New Roman"/>
                <w:szCs w:val="24"/>
              </w:rPr>
              <w:t>ых</w:t>
            </w:r>
            <w:r w:rsidRPr="00581ACE">
              <w:rPr>
                <w:rFonts w:cs="Times New Roman"/>
                <w:szCs w:val="24"/>
              </w:rPr>
              <w:t xml:space="preserve"> набивок и паронитовых прокладок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Подготовка оборудования к ремонту, приемка из ремонт</w:t>
            </w:r>
            <w:r>
              <w:rPr>
                <w:rFonts w:cs="Times New Roman"/>
                <w:szCs w:val="24"/>
              </w:rPr>
              <w:t xml:space="preserve">а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Проверка работоспособности сигнализации и блокировок в БО</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Pr>
                <w:rFonts w:cs="Times New Roman"/>
                <w:szCs w:val="24"/>
              </w:rPr>
              <w:t xml:space="preserve">Выполнение работ по текущему ремонту </w:t>
            </w:r>
            <w:r w:rsidRPr="00581ACE">
              <w:rPr>
                <w:rFonts w:cs="Times New Roman"/>
                <w:szCs w:val="24"/>
              </w:rPr>
              <w:t>оборудования БО, не требующих привлечения ремонтного персонала</w:t>
            </w:r>
            <w:r>
              <w:rPr>
                <w:rFonts w:cs="Times New Roman"/>
                <w:szCs w:val="24"/>
              </w:rPr>
              <w:t>:</w:t>
            </w:r>
            <w:r w:rsidRPr="00581ACE">
              <w:rPr>
                <w:rFonts w:cs="Times New Roman"/>
                <w:szCs w:val="24"/>
              </w:rPr>
              <w:t xml:space="preserve"> набивка сальников на насосах, замена прокладок на трубопроводах, установка заглушек, замена запорно-регулирующей арматуры, чистка и смазка</w:t>
            </w:r>
          </w:p>
        </w:tc>
      </w:tr>
      <w:tr w:rsidR="00F70D30" w:rsidRPr="00F92380" w:rsidTr="003A65A9">
        <w:trPr>
          <w:trHeight w:val="20"/>
          <w:jc w:val="center"/>
        </w:trPr>
        <w:tc>
          <w:tcPr>
            <w:tcW w:w="1110" w:type="pct"/>
            <w:vMerge/>
          </w:tcPr>
          <w:p w:rsidR="00F70D30" w:rsidRPr="00F92380" w:rsidRDefault="00F70D30" w:rsidP="003A65A9">
            <w:pPr>
              <w:suppressAutoHyphens/>
              <w:rPr>
                <w:rFonts w:cs="Times New Roman"/>
                <w:szCs w:val="24"/>
              </w:rPr>
            </w:pPr>
          </w:p>
        </w:tc>
        <w:tc>
          <w:tcPr>
            <w:tcW w:w="3890" w:type="pct"/>
          </w:tcPr>
          <w:p w:rsidR="00F70D30" w:rsidRPr="00F92380" w:rsidRDefault="00F70D30" w:rsidP="003A65A9">
            <w:pPr>
              <w:jc w:val="both"/>
              <w:rPr>
                <w:rFonts w:cs="Times New Roman"/>
                <w:szCs w:val="24"/>
                <w:highlight w:val="yellow"/>
              </w:rPr>
            </w:pPr>
            <w:r w:rsidRPr="00F92380">
              <w:rPr>
                <w:rFonts w:cs="Times New Roman"/>
                <w:szCs w:val="24"/>
              </w:rPr>
              <w:t>Ведение агрегатных журналов (или аналога), учетной документации обслуживаемого участка</w:t>
            </w:r>
          </w:p>
        </w:tc>
      </w:tr>
      <w:tr w:rsidR="00F70D30" w:rsidRPr="00F92380" w:rsidTr="003A65A9">
        <w:trPr>
          <w:trHeight w:val="20"/>
          <w:jc w:val="center"/>
        </w:trPr>
        <w:tc>
          <w:tcPr>
            <w:tcW w:w="1110" w:type="pct"/>
            <w:vMerge w:val="restart"/>
            <w:shd w:val="clear" w:color="auto" w:fill="auto"/>
          </w:tcPr>
          <w:p w:rsidR="00F70D30" w:rsidRPr="00F92380" w:rsidRDefault="00F70D30" w:rsidP="003A65A9">
            <w:pPr>
              <w:suppressAutoHyphens/>
              <w:rPr>
                <w:rFonts w:cs="Times New Roman"/>
                <w:szCs w:val="24"/>
              </w:rPr>
            </w:pPr>
            <w:r w:rsidRPr="00F92380">
              <w:rPr>
                <w:rFonts w:cs="Times New Roman"/>
                <w:szCs w:val="24"/>
              </w:rPr>
              <w:t>Необходимые умения</w:t>
            </w:r>
          </w:p>
        </w:tc>
        <w:tc>
          <w:tcPr>
            <w:tcW w:w="3890" w:type="pct"/>
            <w:shd w:val="clear" w:color="auto" w:fill="auto"/>
          </w:tcPr>
          <w:p w:rsidR="00F70D30" w:rsidRPr="00F92380" w:rsidRDefault="00F70D30" w:rsidP="003A65A9">
            <w:pPr>
              <w:suppressAutoHyphens/>
              <w:jc w:val="both"/>
              <w:rPr>
                <w:rFonts w:cs="Times New Roman"/>
                <w:szCs w:val="24"/>
              </w:rPr>
            </w:pPr>
            <w:r w:rsidRPr="00F92380">
              <w:rPr>
                <w:rFonts w:cs="Times New Roman"/>
                <w:szCs w:val="24"/>
              </w:rPr>
              <w:t xml:space="preserve">Определять визуально или с использованием КИПиА отклонение текущего состояния и контролируемых параметров работы основного и вспомогательного оборудования, механизмов и устройств, технологической арматуры от установленных </w:t>
            </w:r>
          </w:p>
        </w:tc>
      </w:tr>
      <w:tr w:rsidR="00F70D30" w:rsidRPr="00581ACE" w:rsidTr="003A65A9">
        <w:trPr>
          <w:trHeight w:val="20"/>
          <w:jc w:val="center"/>
        </w:trPr>
        <w:tc>
          <w:tcPr>
            <w:tcW w:w="1110" w:type="pct"/>
            <w:vMerge/>
            <w:shd w:val="clear" w:color="auto" w:fill="auto"/>
          </w:tcPr>
          <w:p w:rsidR="00F70D30" w:rsidRPr="00581ACE" w:rsidRDefault="00F70D30" w:rsidP="003A65A9">
            <w:pPr>
              <w:suppressAutoHyphens/>
              <w:rPr>
                <w:rFonts w:cs="Times New Roman"/>
                <w:szCs w:val="24"/>
              </w:rPr>
            </w:pPr>
          </w:p>
        </w:tc>
        <w:tc>
          <w:tcPr>
            <w:tcW w:w="3890" w:type="pct"/>
            <w:shd w:val="clear" w:color="auto" w:fill="auto"/>
          </w:tcPr>
          <w:p w:rsidR="00F70D30" w:rsidRPr="00581ACE" w:rsidRDefault="00F70D30" w:rsidP="003A65A9">
            <w:pPr>
              <w:suppressAutoHyphens/>
              <w:jc w:val="both"/>
              <w:rPr>
                <w:rFonts w:cs="Times New Roman"/>
                <w:bCs/>
                <w:szCs w:val="24"/>
              </w:rPr>
            </w:pPr>
            <w:r w:rsidRPr="00581ACE">
              <w:rPr>
                <w:rFonts w:cs="Times New Roman"/>
                <w:szCs w:val="24"/>
              </w:rPr>
              <w:t xml:space="preserve">Выявлять и устранять своими силами или с привлечением ремонтного персонала нарушения герметичности коммуникаций трубопроводов, запорной арматуры, регулирующих устройств систем перекачки технологических жидкостей, воды, пара, сжатого воздуха, сальников насосных установок в БО </w:t>
            </w:r>
          </w:p>
        </w:tc>
      </w:tr>
      <w:tr w:rsidR="00F70D30" w:rsidRPr="00581ACE" w:rsidTr="003A65A9">
        <w:trPr>
          <w:trHeight w:val="20"/>
          <w:jc w:val="center"/>
        </w:trPr>
        <w:tc>
          <w:tcPr>
            <w:tcW w:w="1110" w:type="pct"/>
            <w:vMerge/>
            <w:shd w:val="clear" w:color="auto" w:fill="auto"/>
          </w:tcPr>
          <w:p w:rsidR="00F70D30" w:rsidRPr="00581ACE" w:rsidRDefault="00F70D30" w:rsidP="003A65A9">
            <w:pPr>
              <w:suppressAutoHyphens/>
              <w:rPr>
                <w:rFonts w:cs="Times New Roman"/>
                <w:szCs w:val="24"/>
              </w:rPr>
            </w:pPr>
          </w:p>
        </w:tc>
        <w:tc>
          <w:tcPr>
            <w:tcW w:w="3890" w:type="pct"/>
            <w:shd w:val="clear" w:color="auto" w:fill="auto"/>
          </w:tcPr>
          <w:p w:rsidR="00F70D30" w:rsidRPr="00581ACE" w:rsidRDefault="00F70D30" w:rsidP="003A65A9">
            <w:pPr>
              <w:suppressAutoHyphens/>
              <w:jc w:val="both"/>
              <w:rPr>
                <w:rFonts w:cs="Times New Roman"/>
                <w:bCs/>
                <w:szCs w:val="24"/>
              </w:rPr>
            </w:pPr>
            <w:r>
              <w:rPr>
                <w:rFonts w:cs="Times New Roman"/>
                <w:szCs w:val="24"/>
              </w:rPr>
              <w:t>В</w:t>
            </w:r>
            <w:r w:rsidRPr="00581ACE">
              <w:rPr>
                <w:rFonts w:cs="Times New Roman"/>
                <w:szCs w:val="24"/>
              </w:rPr>
              <w:t>ыполн</w:t>
            </w:r>
            <w:r>
              <w:rPr>
                <w:rFonts w:cs="Times New Roman"/>
                <w:szCs w:val="24"/>
              </w:rPr>
              <w:t>ять</w:t>
            </w:r>
            <w:r w:rsidRPr="00581ACE">
              <w:rPr>
                <w:rFonts w:cs="Times New Roman"/>
                <w:szCs w:val="24"/>
              </w:rPr>
              <w:t xml:space="preserve"> работ</w:t>
            </w:r>
            <w:r>
              <w:rPr>
                <w:rFonts w:cs="Times New Roman"/>
                <w:szCs w:val="24"/>
              </w:rPr>
              <w:t>ы</w:t>
            </w:r>
            <w:r w:rsidRPr="00581ACE">
              <w:rPr>
                <w:rFonts w:cs="Times New Roman"/>
                <w:szCs w:val="24"/>
              </w:rPr>
              <w:t xml:space="preserve"> по закачке свежего поглотительного масла на участок и откачке отработанного масла, полимеров и нафталиновой фракции на участок по переработке смолы</w:t>
            </w:r>
          </w:p>
        </w:tc>
      </w:tr>
      <w:tr w:rsidR="00F70D30" w:rsidRPr="00581ACE" w:rsidTr="003A65A9">
        <w:trPr>
          <w:trHeight w:val="20"/>
          <w:jc w:val="center"/>
        </w:trPr>
        <w:tc>
          <w:tcPr>
            <w:tcW w:w="1110" w:type="pct"/>
            <w:vMerge/>
            <w:shd w:val="clear" w:color="auto" w:fill="auto"/>
          </w:tcPr>
          <w:p w:rsidR="00F70D30" w:rsidRPr="00581ACE" w:rsidRDefault="00F70D30" w:rsidP="003A65A9">
            <w:pPr>
              <w:suppressAutoHyphens/>
              <w:rPr>
                <w:rFonts w:cs="Times New Roman"/>
                <w:szCs w:val="24"/>
              </w:rPr>
            </w:pPr>
          </w:p>
        </w:tc>
        <w:tc>
          <w:tcPr>
            <w:tcW w:w="3890" w:type="pct"/>
            <w:shd w:val="clear" w:color="auto" w:fill="auto"/>
          </w:tcPr>
          <w:p w:rsidR="00F70D30" w:rsidRPr="00581ACE" w:rsidRDefault="00F70D30" w:rsidP="003A65A9">
            <w:pPr>
              <w:suppressAutoHyphens/>
              <w:jc w:val="both"/>
              <w:rPr>
                <w:rFonts w:cs="Times New Roman"/>
                <w:szCs w:val="24"/>
              </w:rPr>
            </w:pPr>
            <w:r>
              <w:rPr>
                <w:rFonts w:cs="Times New Roman"/>
                <w:szCs w:val="24"/>
              </w:rPr>
              <w:t>В</w:t>
            </w:r>
            <w:r w:rsidRPr="00581ACE">
              <w:rPr>
                <w:rFonts w:cs="Times New Roman"/>
                <w:szCs w:val="24"/>
              </w:rPr>
              <w:t>ыполн</w:t>
            </w:r>
            <w:r>
              <w:rPr>
                <w:rFonts w:cs="Times New Roman"/>
                <w:szCs w:val="24"/>
              </w:rPr>
              <w:t>ять</w:t>
            </w:r>
            <w:r w:rsidRPr="00581ACE">
              <w:rPr>
                <w:rFonts w:cs="Times New Roman"/>
                <w:szCs w:val="24"/>
              </w:rPr>
              <w:t xml:space="preserve"> работ</w:t>
            </w:r>
            <w:r>
              <w:rPr>
                <w:rFonts w:cs="Times New Roman"/>
                <w:szCs w:val="24"/>
              </w:rPr>
              <w:t>ы</w:t>
            </w:r>
            <w:r w:rsidRPr="00581ACE">
              <w:rPr>
                <w:rFonts w:cs="Times New Roman"/>
                <w:szCs w:val="24"/>
              </w:rPr>
              <w:t xml:space="preserve"> по откачке (отжиму) воды </w:t>
            </w:r>
            <w:r>
              <w:rPr>
                <w:rFonts w:cs="Times New Roman"/>
                <w:szCs w:val="24"/>
              </w:rPr>
              <w:t>из</w:t>
            </w:r>
            <w:r w:rsidRPr="00581ACE">
              <w:rPr>
                <w:rFonts w:cs="Times New Roman"/>
                <w:szCs w:val="24"/>
              </w:rPr>
              <w:t xml:space="preserve"> сборников поглотительного масла (свежего и отработанного) в БО</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suppressAutoHyphens/>
              <w:jc w:val="both"/>
              <w:rPr>
                <w:rFonts w:cs="Times New Roman"/>
                <w:bCs/>
                <w:szCs w:val="24"/>
              </w:rPr>
            </w:pPr>
            <w:r>
              <w:rPr>
                <w:rFonts w:cs="Times New Roman"/>
                <w:szCs w:val="24"/>
              </w:rPr>
              <w:t>В</w:t>
            </w:r>
            <w:r w:rsidRPr="00581ACE">
              <w:rPr>
                <w:rFonts w:cs="Times New Roman"/>
                <w:szCs w:val="24"/>
              </w:rPr>
              <w:t>ыполн</w:t>
            </w:r>
            <w:r>
              <w:rPr>
                <w:rFonts w:cs="Times New Roman"/>
                <w:szCs w:val="24"/>
              </w:rPr>
              <w:t>ять</w:t>
            </w:r>
            <w:r w:rsidRPr="00581ACE">
              <w:rPr>
                <w:rFonts w:cs="Times New Roman"/>
                <w:szCs w:val="24"/>
              </w:rPr>
              <w:t xml:space="preserve"> работ</w:t>
            </w:r>
            <w:r>
              <w:rPr>
                <w:rFonts w:cs="Times New Roman"/>
                <w:szCs w:val="24"/>
              </w:rPr>
              <w:t>ы</w:t>
            </w:r>
            <w:r w:rsidRPr="00581ACE">
              <w:rPr>
                <w:rFonts w:cs="Times New Roman"/>
                <w:szCs w:val="24"/>
              </w:rPr>
              <w:t xml:space="preserve"> по отгрузке сырого бензола в ж/д цистерны, сбросу воды после отстоя, замеру уровня продукта в цистерне вручную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suppressAutoHyphens/>
              <w:jc w:val="both"/>
              <w:rPr>
                <w:rFonts w:cs="Times New Roman"/>
                <w:szCs w:val="24"/>
              </w:rPr>
            </w:pPr>
            <w:r w:rsidRPr="00581ACE">
              <w:rPr>
                <w:rFonts w:cs="Times New Roman"/>
                <w:szCs w:val="24"/>
              </w:rPr>
              <w:t>Отбирать в БО представительные пробы продуктов на анализ и доставлять их в лабораторию</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suppressAutoHyphens/>
              <w:jc w:val="both"/>
              <w:rPr>
                <w:rFonts w:cs="Times New Roman"/>
                <w:bCs/>
                <w:szCs w:val="24"/>
              </w:rPr>
            </w:pPr>
            <w:r w:rsidRPr="00581ACE">
              <w:rPr>
                <w:rFonts w:cs="Times New Roman"/>
                <w:szCs w:val="24"/>
              </w:rPr>
              <w:t>Применять приборы для отбора проб воздуха на анализ (ручные и электронные газоанализаторы)</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suppressAutoHyphens/>
              <w:jc w:val="both"/>
              <w:rPr>
                <w:rFonts w:cs="Times New Roman"/>
                <w:bCs/>
                <w:szCs w:val="24"/>
              </w:rPr>
            </w:pPr>
            <w:r w:rsidRPr="00581ACE">
              <w:rPr>
                <w:rFonts w:cs="Times New Roman"/>
                <w:szCs w:val="24"/>
              </w:rPr>
              <w:t xml:space="preserve">Применять слесарный инструмент при выполнении работ по техническому обслуживанию и ремонту оборудования БО </w:t>
            </w:r>
            <w:r>
              <w:rPr>
                <w:rFonts w:cs="Times New Roman"/>
                <w:szCs w:val="24"/>
              </w:rPr>
              <w:t>согласно требованиям</w:t>
            </w:r>
            <w:r w:rsidRPr="00581ACE">
              <w:rPr>
                <w:rFonts w:cs="Times New Roman"/>
                <w:szCs w:val="24"/>
              </w:rPr>
              <w:t xml:space="preserve"> технологических карт и регламентов</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suppressAutoHyphens/>
              <w:jc w:val="both"/>
              <w:rPr>
                <w:rFonts w:cs="Times New Roman"/>
                <w:szCs w:val="24"/>
              </w:rPr>
            </w:pPr>
            <w:r w:rsidRPr="00581ACE">
              <w:rPr>
                <w:rFonts w:cs="Times New Roman"/>
                <w:szCs w:val="24"/>
              </w:rPr>
              <w:t>Применять средства индивидуальной защиты, пользоваться ГЗА и средствами пожаротушения, аварийным инструментом при ведении работ и в нештатных ситуациях в БО</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suppressAutoHyphens/>
              <w:jc w:val="both"/>
              <w:rPr>
                <w:rFonts w:cs="Times New Roman"/>
                <w:bCs/>
                <w:szCs w:val="24"/>
              </w:rPr>
            </w:pPr>
            <w:r w:rsidRPr="00581ACE">
              <w:rPr>
                <w:rFonts w:cs="Times New Roman"/>
                <w:szCs w:val="24"/>
              </w:rPr>
              <w:t xml:space="preserve">Пользоваться программным обеспечением рабочего места при ведении учетной документации </w:t>
            </w:r>
          </w:p>
        </w:tc>
      </w:tr>
      <w:tr w:rsidR="00F70D30" w:rsidRPr="00581ACE" w:rsidTr="003A65A9">
        <w:trPr>
          <w:trHeight w:val="20"/>
          <w:jc w:val="center"/>
        </w:trPr>
        <w:tc>
          <w:tcPr>
            <w:tcW w:w="1110" w:type="pct"/>
            <w:vMerge w:val="restart"/>
          </w:tcPr>
          <w:p w:rsidR="00F70D30" w:rsidRPr="00581ACE" w:rsidRDefault="00F70D30" w:rsidP="003A65A9">
            <w:pPr>
              <w:suppressAutoHyphens/>
              <w:rPr>
                <w:rFonts w:cs="Times New Roman"/>
                <w:szCs w:val="24"/>
              </w:rPr>
            </w:pPr>
            <w:r w:rsidRPr="00581ACE">
              <w:rPr>
                <w:rFonts w:cs="Times New Roman"/>
                <w:szCs w:val="24"/>
              </w:rPr>
              <w:t>Необходимые знания</w:t>
            </w:r>
          </w:p>
        </w:tc>
        <w:tc>
          <w:tcPr>
            <w:tcW w:w="3890" w:type="pct"/>
          </w:tcPr>
          <w:p w:rsidR="00F70D30" w:rsidRPr="00581ACE" w:rsidRDefault="00F70D30" w:rsidP="003A65A9">
            <w:pPr>
              <w:jc w:val="both"/>
              <w:rPr>
                <w:rFonts w:cs="Times New Roman"/>
                <w:szCs w:val="24"/>
              </w:rPr>
            </w:pPr>
            <w:r w:rsidRPr="00581ACE">
              <w:rPr>
                <w:rFonts w:cs="Times New Roman"/>
                <w:szCs w:val="24"/>
              </w:rPr>
              <w:t>Устройство, схемы расположения, технические характеристики, принципы действия, правила эксплуатации и технического обслуживания оборудования конечного охлаждения коксового газа и улавливания бензольных углеводородов в БО</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noProof/>
                <w:szCs w:val="24"/>
              </w:rPr>
              <w:t>Технологического процесс и аппаратурная схема</w:t>
            </w:r>
            <w:r w:rsidRPr="00581ACE">
              <w:t xml:space="preserve"> </w:t>
            </w:r>
            <w:r w:rsidRPr="00581ACE">
              <w:rPr>
                <w:rFonts w:cs="Times New Roman"/>
                <w:szCs w:val="24"/>
              </w:rPr>
              <w:t xml:space="preserve">получения сырого бензола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noProof/>
                <w:szCs w:val="24"/>
              </w:rPr>
              <w:t xml:space="preserve">Требования технологической инструкции по ведению технологического процесса </w:t>
            </w:r>
            <w:r w:rsidRPr="00581ACE">
              <w:rPr>
                <w:rFonts w:cs="Times New Roman"/>
                <w:szCs w:val="24"/>
              </w:rPr>
              <w:t xml:space="preserve">охлаждения коксового газа и улавливания бензольных углеводородов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Оптимальные режимы (параметры) работы обслуживаемого оборудования БО и технологического процесса охлаждения коксового газа и улавливания бензольных углеводородов, правила и диапазоны регулирования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Контролируемые работником технологические режимы и показатели работы обслуживаемого оборудования получения сырого бензола</w:t>
            </w:r>
            <w:r>
              <w:rPr>
                <w:rFonts w:cs="Times New Roman"/>
                <w:szCs w:val="24"/>
              </w:rPr>
              <w:t>:</w:t>
            </w:r>
            <w:r w:rsidRPr="00581ACE">
              <w:rPr>
                <w:rFonts w:cs="Times New Roman"/>
                <w:szCs w:val="24"/>
              </w:rPr>
              <w:t xml:space="preserve"> конденсатоотводчиков газопровода коксового газа, вытяжных вентиляционных установок, технологических трубопроводов, трубопроводов пара и горячей воды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noProof/>
                <w:szCs w:val="24"/>
              </w:rPr>
              <w:t>Требования, предъявляемые к качеству сырого бензола и поглотительного масла, параметрам пара для отдувки сырого бензола в колоннах</w:t>
            </w:r>
            <w:r w:rsidRPr="00581ACE">
              <w:rPr>
                <w:rFonts w:cs="Times New Roman"/>
                <w:szCs w:val="24"/>
              </w:rPr>
              <w:t xml:space="preserve"> БО</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Схема, точки, графики, периодичность и порядок отбора проб в БО для лабораторного контроля сырого бензола</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Порядок и правила остановки, вывода из работы оборудования в БО </w:t>
            </w:r>
            <w:r>
              <w:rPr>
                <w:rFonts w:cs="Times New Roman"/>
                <w:szCs w:val="24"/>
              </w:rPr>
              <w:t>для профилактики и ремонта</w:t>
            </w:r>
            <w:r w:rsidRPr="00581ACE">
              <w:rPr>
                <w:rFonts w:cs="Times New Roman"/>
                <w:szCs w:val="24"/>
              </w:rPr>
              <w:t xml:space="preserve"> (опорожнение, очистка, пропарка), приемки, пуска и вывода на рабочий режим после остановки или ремонта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Правила пользования пусковой аппаратурой, средствами автоматизации и сигнализации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Виды смазочных материалов, системы, точки и режим смазки обслуживаемого оборудования бензольного отделения</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Pr>
                <w:rFonts w:cs="Times New Roman"/>
                <w:szCs w:val="24"/>
              </w:rPr>
              <w:t xml:space="preserve">Типичные причины </w:t>
            </w:r>
            <w:r w:rsidRPr="00581ACE">
              <w:rPr>
                <w:rFonts w:cs="Times New Roman"/>
                <w:szCs w:val="24"/>
              </w:rPr>
              <w:t xml:space="preserve">неисправностей обслуживаемого оборудования БО </w:t>
            </w:r>
            <w:r>
              <w:rPr>
                <w:rFonts w:cs="Times New Roman"/>
                <w:szCs w:val="24"/>
              </w:rPr>
              <w:t xml:space="preserve">для </w:t>
            </w:r>
            <w:r w:rsidRPr="00581ACE">
              <w:rPr>
                <w:rFonts w:cs="Times New Roman"/>
                <w:szCs w:val="24"/>
              </w:rPr>
              <w:t>получения сырого бензола, способы их устранения и предупреждения</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Признаки нарушения герметичности коммуникаций трубопроводов, запорной арматуры, регулирующих устройств систем перекачки технологических жидкостей, воды, пара, сжатого воздуха, сальников насосных установок, порядок действий при обнаружении</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Правила пользования слесарным инструментом, </w:t>
            </w:r>
            <w:r>
              <w:rPr>
                <w:rFonts w:cs="Times New Roman"/>
                <w:szCs w:val="24"/>
              </w:rPr>
              <w:t xml:space="preserve">требования регламента и технологических карт выполнения </w:t>
            </w:r>
            <w:r w:rsidRPr="00581ACE">
              <w:rPr>
                <w:rFonts w:cs="Times New Roman"/>
                <w:szCs w:val="24"/>
              </w:rPr>
              <w:t>работ по техническому обслуживанию и ремонту оборудования БО</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Требования охраны труда, промышленной, экологической и пожарной безопасности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План мероприятий по локализации и ликвидации последствий аварий БО</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Требования бирочной системы и нарядов-допусков (их аналогов) БО</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Программное обеспечение (при наличии) на рабочем месте при интерактивной работе с АСУТП </w:t>
            </w:r>
          </w:p>
        </w:tc>
      </w:tr>
      <w:tr w:rsidR="00F70D30" w:rsidRPr="00581ACE" w:rsidTr="003A65A9">
        <w:trPr>
          <w:trHeight w:val="20"/>
          <w:jc w:val="center"/>
        </w:trPr>
        <w:tc>
          <w:tcPr>
            <w:tcW w:w="1110" w:type="pct"/>
          </w:tcPr>
          <w:p w:rsidR="00F70D30" w:rsidRPr="00581ACE" w:rsidRDefault="00F70D30" w:rsidP="003A65A9">
            <w:pPr>
              <w:suppressAutoHyphens/>
              <w:rPr>
                <w:rFonts w:cs="Times New Roman"/>
                <w:szCs w:val="24"/>
              </w:rPr>
            </w:pPr>
            <w:r w:rsidRPr="00581ACE">
              <w:rPr>
                <w:rFonts w:cs="Times New Roman"/>
                <w:szCs w:val="24"/>
              </w:rPr>
              <w:t>Другие характеристики</w:t>
            </w:r>
          </w:p>
        </w:tc>
        <w:tc>
          <w:tcPr>
            <w:tcW w:w="3890" w:type="pct"/>
          </w:tcPr>
          <w:p w:rsidR="00F70D30" w:rsidRPr="00581ACE" w:rsidRDefault="00F70D30" w:rsidP="003A65A9">
            <w:pPr>
              <w:suppressAutoHyphens/>
              <w:jc w:val="both"/>
              <w:rPr>
                <w:rFonts w:cs="Times New Roman"/>
                <w:szCs w:val="24"/>
                <w:lang w:val="en-US"/>
              </w:rPr>
            </w:pPr>
            <w:r w:rsidRPr="00581ACE">
              <w:rPr>
                <w:rFonts w:cs="Times New Roman"/>
                <w:szCs w:val="24"/>
                <w:lang w:val="en-US"/>
              </w:rPr>
              <w:t>-</w:t>
            </w:r>
          </w:p>
        </w:tc>
      </w:tr>
    </w:tbl>
    <w:p w:rsidR="00F70D30" w:rsidRPr="00581ACE" w:rsidRDefault="00F70D30" w:rsidP="00F70D30">
      <w:pPr>
        <w:suppressAutoHyphens/>
        <w:rPr>
          <w:rFonts w:cs="Times New Roman"/>
          <w:szCs w:val="24"/>
        </w:rPr>
      </w:pPr>
    </w:p>
    <w:p w:rsidR="00F70D30" w:rsidRPr="00581ACE" w:rsidRDefault="00F70D30" w:rsidP="00F70D30">
      <w:pPr>
        <w:rPr>
          <w:b/>
          <w:bCs/>
          <w:i/>
        </w:rPr>
      </w:pPr>
      <w:r w:rsidRPr="00581ACE">
        <w:rPr>
          <w:b/>
          <w:bCs/>
        </w:rPr>
        <w:t>3.</w:t>
      </w:r>
      <w:r w:rsidRPr="00581ACE">
        <w:rPr>
          <w:b/>
          <w:bCs/>
          <w:lang w:val="en-US"/>
        </w:rPr>
        <w:t>2</w:t>
      </w:r>
      <w:r w:rsidRPr="00581ACE">
        <w:rPr>
          <w:b/>
          <w:bCs/>
        </w:rPr>
        <w:t>.</w:t>
      </w:r>
      <w:r w:rsidRPr="00581ACE">
        <w:rPr>
          <w:b/>
          <w:bCs/>
          <w:lang w:val="en-US"/>
        </w:rPr>
        <w:t>2</w:t>
      </w:r>
      <w:r w:rsidRPr="00581ACE">
        <w:rPr>
          <w:b/>
          <w:bCs/>
        </w:rPr>
        <w:t>.</w:t>
      </w:r>
      <w:r>
        <w:rPr>
          <w:b/>
          <w:bCs/>
        </w:rPr>
        <w:t xml:space="preserve"> </w:t>
      </w:r>
      <w:r w:rsidRPr="00581ACE">
        <w:rPr>
          <w:b/>
          <w:bCs/>
        </w:rPr>
        <w:t>Трудовая функция</w:t>
      </w:r>
    </w:p>
    <w:p w:rsidR="00F70D30" w:rsidRPr="00581ACE" w:rsidRDefault="00F70D30" w:rsidP="00F70D30">
      <w:pPr>
        <w:suppressAutoHyphens/>
        <w:rPr>
          <w:rFonts w:cs="Times New Roman"/>
          <w:szCs w:val="24"/>
        </w:rPr>
      </w:pPr>
    </w:p>
    <w:tbl>
      <w:tblPr>
        <w:tblW w:w="5000" w:type="pct"/>
        <w:jc w:val="center"/>
        <w:tblLook w:val="01E0" w:firstRow="1" w:lastRow="1" w:firstColumn="1" w:lastColumn="1" w:noHBand="0" w:noVBand="0"/>
      </w:tblPr>
      <w:tblGrid>
        <w:gridCol w:w="1704"/>
        <w:gridCol w:w="4497"/>
        <w:gridCol w:w="578"/>
        <w:gridCol w:w="1141"/>
        <w:gridCol w:w="1703"/>
        <w:gridCol w:w="577"/>
      </w:tblGrid>
      <w:tr w:rsidR="00F70D30" w:rsidRPr="00581ACE" w:rsidTr="003A65A9">
        <w:trPr>
          <w:jc w:val="center"/>
        </w:trPr>
        <w:tc>
          <w:tcPr>
            <w:tcW w:w="835" w:type="pct"/>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Наименование</w:t>
            </w:r>
          </w:p>
        </w:tc>
        <w:tc>
          <w:tcPr>
            <w:tcW w:w="2204" w:type="pct"/>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suppressAutoHyphens/>
              <w:rPr>
                <w:rFonts w:cs="Times New Roman"/>
                <w:szCs w:val="24"/>
              </w:rPr>
            </w:pPr>
            <w:r>
              <w:rPr>
                <w:rFonts w:cs="Times New Roman"/>
                <w:szCs w:val="24"/>
              </w:rPr>
              <w:t>Ведение технологического процесса выделения сульфата аммония из маточного раствора</w:t>
            </w:r>
          </w:p>
        </w:tc>
        <w:tc>
          <w:tcPr>
            <w:tcW w:w="283" w:type="pct"/>
            <w:tcBorders>
              <w:left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Код</w:t>
            </w:r>
          </w:p>
        </w:tc>
        <w:tc>
          <w:tcPr>
            <w:tcW w:w="559"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lang w:val="en-US"/>
              </w:rPr>
            </w:pPr>
            <w:r>
              <w:rPr>
                <w:rFonts w:cs="Times New Roman"/>
                <w:szCs w:val="24"/>
                <w:lang w:val="en-US"/>
              </w:rPr>
              <w:t>B</w:t>
            </w:r>
            <w:r w:rsidRPr="00581ACE">
              <w:rPr>
                <w:rFonts w:cs="Times New Roman"/>
                <w:szCs w:val="24"/>
              </w:rPr>
              <w:t>/0</w:t>
            </w:r>
            <w:r w:rsidRPr="00581ACE">
              <w:rPr>
                <w:rFonts w:cs="Times New Roman"/>
                <w:szCs w:val="24"/>
                <w:lang w:val="en-US"/>
              </w:rPr>
              <w:t>2</w:t>
            </w:r>
            <w:r w:rsidRPr="00581ACE">
              <w:rPr>
                <w:rFonts w:cs="Times New Roman"/>
                <w:szCs w:val="24"/>
              </w:rPr>
              <w:t>.</w:t>
            </w:r>
            <w:r w:rsidRPr="00581ACE">
              <w:rPr>
                <w:rFonts w:cs="Times New Roman"/>
                <w:szCs w:val="24"/>
                <w:lang w:val="en-US"/>
              </w:rPr>
              <w:t>3</w:t>
            </w:r>
          </w:p>
        </w:tc>
        <w:tc>
          <w:tcPr>
            <w:tcW w:w="835" w:type="pct"/>
            <w:tcBorders>
              <w:left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vertAlign w:val="superscript"/>
              </w:rPr>
            </w:pPr>
            <w:r>
              <w:rPr>
                <w:rFonts w:cs="Times New Roman"/>
                <w:sz w:val="20"/>
                <w:szCs w:val="20"/>
              </w:rPr>
              <w:t>Уровень (подуровень) квалификации</w:t>
            </w:r>
          </w:p>
        </w:tc>
        <w:tc>
          <w:tcPr>
            <w:tcW w:w="283"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Cs w:val="24"/>
              </w:rPr>
            </w:pPr>
            <w:r w:rsidRPr="00581ACE">
              <w:rPr>
                <w:rFonts w:cs="Times New Roman"/>
                <w:szCs w:val="24"/>
                <w:lang w:val="en-US"/>
              </w:rPr>
              <w:t>3</w:t>
            </w:r>
            <w:r w:rsidRPr="00581ACE">
              <w:rPr>
                <w:rFonts w:cs="Times New Roman"/>
                <w:szCs w:val="24"/>
              </w:rPr>
              <w:t>.1</w:t>
            </w:r>
          </w:p>
        </w:tc>
      </w:tr>
    </w:tbl>
    <w:p w:rsidR="00F70D30" w:rsidRPr="00581ACE" w:rsidRDefault="00F70D30" w:rsidP="00F70D30">
      <w:pPr>
        <w:suppressAutoHyphens/>
        <w:rPr>
          <w:rFonts w:cs="Times New Roman"/>
          <w:szCs w:val="24"/>
        </w:rPr>
      </w:pPr>
    </w:p>
    <w:tbl>
      <w:tblPr>
        <w:tblW w:w="5000" w:type="pct"/>
        <w:jc w:val="center"/>
        <w:tblLook w:val="00A0" w:firstRow="1" w:lastRow="0" w:firstColumn="1" w:lastColumn="0" w:noHBand="0" w:noVBand="0"/>
      </w:tblPr>
      <w:tblGrid>
        <w:gridCol w:w="2583"/>
        <w:gridCol w:w="1161"/>
        <w:gridCol w:w="625"/>
        <w:gridCol w:w="1872"/>
        <w:gridCol w:w="625"/>
        <w:gridCol w:w="1247"/>
        <w:gridCol w:w="2092"/>
      </w:tblGrid>
      <w:tr w:rsidR="00F70D30" w:rsidRPr="00581ACE" w:rsidTr="003A65A9">
        <w:trPr>
          <w:jc w:val="center"/>
        </w:trPr>
        <w:tc>
          <w:tcPr>
            <w:tcW w:w="1266" w:type="pct"/>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Происхождение трудовой функции</w:t>
            </w:r>
          </w:p>
        </w:tc>
        <w:tc>
          <w:tcPr>
            <w:tcW w:w="569" w:type="pct"/>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Оригинал</w:t>
            </w:r>
          </w:p>
        </w:tc>
        <w:tc>
          <w:tcPr>
            <w:tcW w:w="306" w:type="pct"/>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rPr>
            </w:pPr>
            <w:r w:rsidRPr="00581ACE">
              <w:rPr>
                <w:rFonts w:cs="Times New Roman"/>
                <w:szCs w:val="24"/>
              </w:rPr>
              <w:t>X</w:t>
            </w:r>
          </w:p>
        </w:tc>
        <w:tc>
          <w:tcPr>
            <w:tcW w:w="917" w:type="pct"/>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Заимствовано из оригинала</w:t>
            </w:r>
          </w:p>
        </w:tc>
        <w:tc>
          <w:tcPr>
            <w:tcW w:w="306" w:type="pct"/>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p>
        </w:tc>
        <w:tc>
          <w:tcPr>
            <w:tcW w:w="611"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c>
          <w:tcPr>
            <w:tcW w:w="1025"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r>
      <w:tr w:rsidR="00F70D30" w:rsidRPr="00581ACE" w:rsidTr="003A65A9">
        <w:trPr>
          <w:jc w:val="center"/>
        </w:trPr>
        <w:tc>
          <w:tcPr>
            <w:tcW w:w="1266" w:type="pct"/>
            <w:vAlign w:val="center"/>
          </w:tcPr>
          <w:p w:rsidR="00F70D30" w:rsidRPr="00581ACE" w:rsidRDefault="00F70D30" w:rsidP="003A65A9">
            <w:pPr>
              <w:suppressAutoHyphens/>
              <w:rPr>
                <w:rFonts w:cs="Times New Roman"/>
                <w:sz w:val="20"/>
                <w:szCs w:val="20"/>
              </w:rPr>
            </w:pPr>
          </w:p>
        </w:tc>
        <w:tc>
          <w:tcPr>
            <w:tcW w:w="569"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306"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917"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306"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611" w:type="pct"/>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Код оригинала</w:t>
            </w:r>
          </w:p>
        </w:tc>
        <w:tc>
          <w:tcPr>
            <w:tcW w:w="1025" w:type="pct"/>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Регистрационный номер профессионального стандарта</w:t>
            </w:r>
          </w:p>
        </w:tc>
      </w:tr>
    </w:tbl>
    <w:p w:rsidR="00F70D30" w:rsidRDefault="00F70D30" w:rsidP="00F70D30"/>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267"/>
        <w:gridCol w:w="7928"/>
      </w:tblGrid>
      <w:tr w:rsidR="00F70D30" w:rsidRPr="00581ACE" w:rsidTr="003A65A9">
        <w:trPr>
          <w:trHeight w:val="20"/>
          <w:jc w:val="center"/>
        </w:trPr>
        <w:tc>
          <w:tcPr>
            <w:tcW w:w="1112" w:type="pct"/>
            <w:vMerge w:val="restart"/>
            <w:hideMark/>
          </w:tcPr>
          <w:p w:rsidR="00F70D30" w:rsidRPr="00581ACE" w:rsidRDefault="00F70D30" w:rsidP="003A65A9">
            <w:pPr>
              <w:suppressAutoHyphens/>
              <w:spacing w:line="240" w:lineRule="atLeast"/>
              <w:rPr>
                <w:rFonts w:cs="Times New Roman"/>
                <w:szCs w:val="24"/>
              </w:rPr>
            </w:pPr>
            <w:r w:rsidRPr="00581ACE">
              <w:rPr>
                <w:rFonts w:cs="Times New Roman"/>
                <w:szCs w:val="24"/>
              </w:rPr>
              <w:t>Трудовые действия</w:t>
            </w:r>
          </w:p>
        </w:tc>
        <w:tc>
          <w:tcPr>
            <w:tcW w:w="3888"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Получение (передача) при приеме-сдаче смены информации о сменном производственном задании, состоянии рабочего места, неполадках в работе оборудования сульфатного отделения (далее СО)</w:t>
            </w:r>
          </w:p>
        </w:tc>
      </w:tr>
      <w:tr w:rsidR="00F70D30" w:rsidRPr="00581ACE" w:rsidTr="003A65A9">
        <w:trPr>
          <w:trHeight w:val="20"/>
          <w:jc w:val="center"/>
        </w:trPr>
        <w:tc>
          <w:tcPr>
            <w:tcW w:w="1112" w:type="pct"/>
            <w:vMerge/>
            <w:vAlign w:val="center"/>
            <w:hideMark/>
          </w:tcPr>
          <w:p w:rsidR="00F70D30" w:rsidRPr="00581ACE" w:rsidRDefault="00F70D30" w:rsidP="003A65A9">
            <w:pPr>
              <w:rPr>
                <w:rFonts w:cs="Times New Roman"/>
                <w:szCs w:val="24"/>
              </w:rPr>
            </w:pPr>
          </w:p>
        </w:tc>
        <w:tc>
          <w:tcPr>
            <w:tcW w:w="3888"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Проверка наличия, комплектности, чистоты и исправности системы аспирации, ограждений, </w:t>
            </w:r>
            <w:r>
              <w:rPr>
                <w:rFonts w:cs="Times New Roman"/>
                <w:szCs w:val="24"/>
              </w:rPr>
              <w:t>средств коллективной и индивидуальной защиты, средств связи,</w:t>
            </w:r>
            <w:r w:rsidRPr="00581ACE">
              <w:rPr>
                <w:rFonts w:cs="Times New Roman"/>
                <w:szCs w:val="24"/>
              </w:rPr>
              <w:t xml:space="preserve"> производственной сигнализации, освещения, блокировок, аварийного инструмента, противопожарного оборудования СО</w:t>
            </w:r>
          </w:p>
        </w:tc>
      </w:tr>
      <w:tr w:rsidR="00F70D30" w:rsidRPr="00581ACE" w:rsidTr="003A65A9">
        <w:trPr>
          <w:trHeight w:val="20"/>
          <w:jc w:val="center"/>
        </w:trPr>
        <w:tc>
          <w:tcPr>
            <w:tcW w:w="1112" w:type="pct"/>
            <w:vMerge/>
            <w:vAlign w:val="center"/>
            <w:hideMark/>
          </w:tcPr>
          <w:p w:rsidR="00F70D30" w:rsidRPr="00581ACE" w:rsidRDefault="00F70D30" w:rsidP="003A65A9">
            <w:pPr>
              <w:rPr>
                <w:rFonts w:cs="Times New Roman"/>
                <w:szCs w:val="24"/>
              </w:rPr>
            </w:pPr>
          </w:p>
        </w:tc>
        <w:tc>
          <w:tcPr>
            <w:tcW w:w="3888"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Контроль технического состояния оборудования и механизмов СО (кристаллоприемников, центрифуг, ленточных конвейеров)</w:t>
            </w:r>
          </w:p>
        </w:tc>
      </w:tr>
      <w:tr w:rsidR="00F70D30" w:rsidRPr="00581ACE" w:rsidTr="003A65A9">
        <w:trPr>
          <w:trHeight w:val="20"/>
          <w:jc w:val="center"/>
        </w:trPr>
        <w:tc>
          <w:tcPr>
            <w:tcW w:w="1112" w:type="pct"/>
            <w:vMerge/>
            <w:vAlign w:val="center"/>
            <w:hideMark/>
          </w:tcPr>
          <w:p w:rsidR="00F70D30" w:rsidRPr="00581ACE" w:rsidRDefault="00F70D30" w:rsidP="003A65A9">
            <w:pPr>
              <w:rPr>
                <w:rFonts w:cs="Times New Roman"/>
                <w:szCs w:val="24"/>
              </w:rPr>
            </w:pPr>
          </w:p>
        </w:tc>
        <w:tc>
          <w:tcPr>
            <w:tcW w:w="3888"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Пуск и остановка центрифуг, ленточных конвейеров в СО </w:t>
            </w:r>
          </w:p>
        </w:tc>
      </w:tr>
      <w:tr w:rsidR="00F70D30" w:rsidRPr="00581ACE" w:rsidTr="003A65A9">
        <w:trPr>
          <w:trHeight w:val="20"/>
          <w:jc w:val="center"/>
        </w:trPr>
        <w:tc>
          <w:tcPr>
            <w:tcW w:w="1112" w:type="pct"/>
            <w:vMerge/>
            <w:vAlign w:val="center"/>
            <w:hideMark/>
          </w:tcPr>
          <w:p w:rsidR="00F70D30" w:rsidRPr="00581ACE" w:rsidRDefault="00F70D30" w:rsidP="003A65A9">
            <w:pPr>
              <w:rPr>
                <w:rFonts w:cs="Times New Roman"/>
                <w:szCs w:val="24"/>
              </w:rPr>
            </w:pPr>
          </w:p>
        </w:tc>
        <w:tc>
          <w:tcPr>
            <w:tcW w:w="3888"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Контроль подачи маточного раствора из сатуратора в кристаллоприемник </w:t>
            </w:r>
          </w:p>
        </w:tc>
      </w:tr>
      <w:tr w:rsidR="00F70D30" w:rsidRPr="00581ACE" w:rsidTr="003A65A9">
        <w:trPr>
          <w:trHeight w:val="20"/>
          <w:jc w:val="center"/>
        </w:trPr>
        <w:tc>
          <w:tcPr>
            <w:tcW w:w="1112" w:type="pct"/>
            <w:vMerge/>
            <w:vAlign w:val="center"/>
          </w:tcPr>
          <w:p w:rsidR="00F70D30" w:rsidRPr="00581ACE" w:rsidRDefault="00F70D30" w:rsidP="003A65A9">
            <w:pPr>
              <w:rPr>
                <w:rFonts w:cs="Times New Roman"/>
                <w:szCs w:val="24"/>
              </w:rPr>
            </w:pPr>
          </w:p>
        </w:tc>
        <w:tc>
          <w:tcPr>
            <w:tcW w:w="3888"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Проведение титрометрического анализа маточного раствора, сульфата аммония в СО</w:t>
            </w:r>
          </w:p>
        </w:tc>
      </w:tr>
      <w:tr w:rsidR="00F70D30" w:rsidRPr="00581ACE" w:rsidTr="003A65A9">
        <w:trPr>
          <w:trHeight w:val="20"/>
          <w:jc w:val="center"/>
        </w:trPr>
        <w:tc>
          <w:tcPr>
            <w:tcW w:w="1112" w:type="pct"/>
            <w:vMerge/>
            <w:vAlign w:val="center"/>
            <w:hideMark/>
          </w:tcPr>
          <w:p w:rsidR="00F70D30" w:rsidRPr="00581ACE" w:rsidRDefault="00F70D30" w:rsidP="003A65A9">
            <w:pPr>
              <w:rPr>
                <w:rFonts w:cs="Times New Roman"/>
                <w:szCs w:val="24"/>
              </w:rPr>
            </w:pPr>
          </w:p>
        </w:tc>
        <w:tc>
          <w:tcPr>
            <w:tcW w:w="3888"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Производство замеров и определение количества соли в кристаллоприемниках </w:t>
            </w:r>
          </w:p>
        </w:tc>
      </w:tr>
      <w:tr w:rsidR="00F70D30" w:rsidRPr="00581ACE" w:rsidTr="003A65A9">
        <w:trPr>
          <w:trHeight w:val="20"/>
          <w:jc w:val="center"/>
        </w:trPr>
        <w:tc>
          <w:tcPr>
            <w:tcW w:w="1112" w:type="pct"/>
            <w:vMerge/>
            <w:vAlign w:val="center"/>
            <w:hideMark/>
          </w:tcPr>
          <w:p w:rsidR="00F70D30" w:rsidRPr="00581ACE" w:rsidRDefault="00F70D30" w:rsidP="003A65A9">
            <w:pPr>
              <w:rPr>
                <w:rFonts w:cs="Times New Roman"/>
                <w:szCs w:val="24"/>
              </w:rPr>
            </w:pPr>
          </w:p>
        </w:tc>
        <w:tc>
          <w:tcPr>
            <w:tcW w:w="3888"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Контроль за давлением и температурой технической воды, подаваемой на форсунки центрифуги </w:t>
            </w:r>
          </w:p>
        </w:tc>
      </w:tr>
      <w:tr w:rsidR="00F70D30" w:rsidRPr="00581ACE" w:rsidTr="003A65A9">
        <w:trPr>
          <w:trHeight w:val="20"/>
          <w:jc w:val="center"/>
        </w:trPr>
        <w:tc>
          <w:tcPr>
            <w:tcW w:w="1112" w:type="pct"/>
            <w:vMerge/>
            <w:vAlign w:val="center"/>
          </w:tcPr>
          <w:p w:rsidR="00F70D30" w:rsidRPr="00581ACE" w:rsidRDefault="00F70D30" w:rsidP="003A65A9">
            <w:pPr>
              <w:rPr>
                <w:rFonts w:cs="Times New Roman"/>
                <w:szCs w:val="24"/>
              </w:rPr>
            </w:pPr>
          </w:p>
        </w:tc>
        <w:tc>
          <w:tcPr>
            <w:tcW w:w="3888"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Промывка сит, задней стенки и лабиринтных уплотнений центрифуг </w:t>
            </w:r>
          </w:p>
        </w:tc>
      </w:tr>
      <w:tr w:rsidR="00F70D30" w:rsidRPr="00581ACE" w:rsidTr="003A65A9">
        <w:trPr>
          <w:trHeight w:val="20"/>
          <w:jc w:val="center"/>
        </w:trPr>
        <w:tc>
          <w:tcPr>
            <w:tcW w:w="1112" w:type="pct"/>
            <w:vMerge/>
            <w:vAlign w:val="center"/>
            <w:hideMark/>
          </w:tcPr>
          <w:p w:rsidR="00F70D30" w:rsidRPr="00581ACE" w:rsidRDefault="00F70D30" w:rsidP="003A65A9">
            <w:pPr>
              <w:rPr>
                <w:rFonts w:cs="Times New Roman"/>
                <w:szCs w:val="24"/>
              </w:rPr>
            </w:pPr>
          </w:p>
        </w:tc>
        <w:tc>
          <w:tcPr>
            <w:tcW w:w="3888"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Регулирование выхода сульфата аммония с центрифуг и контроль движения его по транспортеру в сушильный барабан СО</w:t>
            </w:r>
          </w:p>
        </w:tc>
      </w:tr>
      <w:tr w:rsidR="00F70D30" w:rsidRPr="00581ACE" w:rsidTr="003A65A9">
        <w:trPr>
          <w:trHeight w:val="20"/>
          <w:jc w:val="center"/>
        </w:trPr>
        <w:tc>
          <w:tcPr>
            <w:tcW w:w="1112" w:type="pct"/>
            <w:vMerge/>
            <w:vAlign w:val="center"/>
          </w:tcPr>
          <w:p w:rsidR="00F70D30" w:rsidRPr="00581ACE" w:rsidRDefault="00F70D30" w:rsidP="003A65A9">
            <w:pPr>
              <w:rPr>
                <w:rFonts w:cs="Times New Roman"/>
                <w:szCs w:val="24"/>
              </w:rPr>
            </w:pPr>
          </w:p>
        </w:tc>
        <w:tc>
          <w:tcPr>
            <w:tcW w:w="3888"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Отбор пробы сульфата аммония на анализ с приготовленного для отгрузки штабеля на складе сульфата аммония </w:t>
            </w:r>
          </w:p>
        </w:tc>
      </w:tr>
      <w:tr w:rsidR="00F70D30" w:rsidRPr="00581ACE" w:rsidTr="003A65A9">
        <w:trPr>
          <w:trHeight w:val="20"/>
          <w:jc w:val="center"/>
        </w:trPr>
        <w:tc>
          <w:tcPr>
            <w:tcW w:w="1112" w:type="pct"/>
            <w:vMerge/>
            <w:vAlign w:val="center"/>
            <w:hideMark/>
          </w:tcPr>
          <w:p w:rsidR="00F70D30" w:rsidRPr="00581ACE" w:rsidRDefault="00F70D30" w:rsidP="003A65A9">
            <w:pPr>
              <w:rPr>
                <w:rFonts w:cs="Times New Roman"/>
                <w:szCs w:val="24"/>
              </w:rPr>
            </w:pPr>
          </w:p>
        </w:tc>
        <w:tc>
          <w:tcPr>
            <w:tcW w:w="3888"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Подготовка оборудования СО к ремонту (опорожнение, очистка, пропарка) </w:t>
            </w:r>
          </w:p>
        </w:tc>
      </w:tr>
      <w:tr w:rsidR="00F70D30" w:rsidRPr="00581ACE" w:rsidTr="003A65A9">
        <w:trPr>
          <w:trHeight w:val="20"/>
          <w:jc w:val="center"/>
        </w:trPr>
        <w:tc>
          <w:tcPr>
            <w:tcW w:w="1112" w:type="pct"/>
            <w:vMerge/>
            <w:vAlign w:val="center"/>
            <w:hideMark/>
          </w:tcPr>
          <w:p w:rsidR="00F70D30" w:rsidRPr="00581ACE" w:rsidRDefault="00F70D30" w:rsidP="003A65A9">
            <w:pPr>
              <w:rPr>
                <w:rFonts w:cs="Times New Roman"/>
                <w:szCs w:val="24"/>
              </w:rPr>
            </w:pPr>
          </w:p>
        </w:tc>
        <w:tc>
          <w:tcPr>
            <w:tcW w:w="3888"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Выявление причин неисправностей в работе оборудования, их устранение своими силами или с привлечением ремонтного персонала </w:t>
            </w:r>
          </w:p>
        </w:tc>
      </w:tr>
      <w:tr w:rsidR="00F70D30" w:rsidRPr="00581ACE" w:rsidTr="003A65A9">
        <w:trPr>
          <w:trHeight w:val="20"/>
          <w:jc w:val="center"/>
        </w:trPr>
        <w:tc>
          <w:tcPr>
            <w:tcW w:w="1112" w:type="pct"/>
            <w:vMerge/>
            <w:vAlign w:val="center"/>
          </w:tcPr>
          <w:p w:rsidR="00F70D30" w:rsidRPr="00581ACE" w:rsidRDefault="00F70D30" w:rsidP="003A65A9">
            <w:pPr>
              <w:rPr>
                <w:rFonts w:cs="Times New Roman"/>
                <w:szCs w:val="24"/>
              </w:rPr>
            </w:pPr>
          </w:p>
        </w:tc>
        <w:tc>
          <w:tcPr>
            <w:tcW w:w="3888" w:type="pct"/>
          </w:tcPr>
          <w:p w:rsidR="00F70D30" w:rsidRPr="00581ACE" w:rsidRDefault="00F70D30" w:rsidP="003A65A9">
            <w:pPr>
              <w:widowControl w:val="0"/>
              <w:autoSpaceDE w:val="0"/>
              <w:autoSpaceDN w:val="0"/>
              <w:adjustRightInd w:val="0"/>
              <w:jc w:val="both"/>
              <w:rPr>
                <w:rFonts w:cs="Times New Roman"/>
                <w:szCs w:val="24"/>
              </w:rPr>
            </w:pPr>
            <w:r>
              <w:rPr>
                <w:rFonts w:cs="Times New Roman"/>
                <w:szCs w:val="24"/>
              </w:rPr>
              <w:t xml:space="preserve">Выполнение работ по текущему ремонту </w:t>
            </w:r>
            <w:r w:rsidRPr="00581ACE">
              <w:rPr>
                <w:rFonts w:cs="Times New Roman"/>
                <w:szCs w:val="24"/>
              </w:rPr>
              <w:t>оборудования СО, не требующих привлечения ремонтного персонала</w:t>
            </w:r>
            <w:r>
              <w:rPr>
                <w:rFonts w:cs="Times New Roman"/>
                <w:szCs w:val="24"/>
              </w:rPr>
              <w:t>:</w:t>
            </w:r>
            <w:r w:rsidRPr="00581ACE">
              <w:rPr>
                <w:rFonts w:cs="Times New Roman"/>
                <w:szCs w:val="24"/>
              </w:rPr>
              <w:t xml:space="preserve"> набивка сальников на насосах, замена прокладок на трубопроводах, установка заглушек, замена запорно-регулирующей арматуры, чистка и смазка</w:t>
            </w:r>
          </w:p>
        </w:tc>
      </w:tr>
      <w:tr w:rsidR="00F70D30" w:rsidRPr="00581ACE" w:rsidTr="003A65A9">
        <w:trPr>
          <w:trHeight w:val="20"/>
          <w:jc w:val="center"/>
        </w:trPr>
        <w:tc>
          <w:tcPr>
            <w:tcW w:w="1112" w:type="pct"/>
            <w:vMerge/>
            <w:vAlign w:val="center"/>
            <w:hideMark/>
          </w:tcPr>
          <w:p w:rsidR="00F70D30" w:rsidRPr="00581ACE" w:rsidRDefault="00F70D30" w:rsidP="003A65A9">
            <w:pPr>
              <w:rPr>
                <w:rFonts w:cs="Times New Roman"/>
                <w:szCs w:val="24"/>
              </w:rPr>
            </w:pPr>
          </w:p>
        </w:tc>
        <w:tc>
          <w:tcPr>
            <w:tcW w:w="3888"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Уборка рабочего места (просыпей сульфата аммония с ленты транспортера) </w:t>
            </w:r>
          </w:p>
        </w:tc>
      </w:tr>
      <w:tr w:rsidR="00F70D30" w:rsidRPr="00F92380" w:rsidTr="003A65A9">
        <w:trPr>
          <w:trHeight w:val="20"/>
          <w:jc w:val="center"/>
        </w:trPr>
        <w:tc>
          <w:tcPr>
            <w:tcW w:w="1112" w:type="pct"/>
            <w:vMerge/>
            <w:vAlign w:val="center"/>
            <w:hideMark/>
          </w:tcPr>
          <w:p w:rsidR="00F70D30" w:rsidRPr="00F92380" w:rsidRDefault="00F70D30" w:rsidP="003A65A9">
            <w:pPr>
              <w:rPr>
                <w:rFonts w:cs="Times New Roman"/>
                <w:szCs w:val="24"/>
              </w:rPr>
            </w:pPr>
          </w:p>
        </w:tc>
        <w:tc>
          <w:tcPr>
            <w:tcW w:w="3888" w:type="pct"/>
            <w:hideMark/>
          </w:tcPr>
          <w:p w:rsidR="00F70D30" w:rsidRPr="00F92380" w:rsidRDefault="00F70D30" w:rsidP="003A65A9">
            <w:pPr>
              <w:widowControl w:val="0"/>
              <w:autoSpaceDE w:val="0"/>
              <w:autoSpaceDN w:val="0"/>
              <w:adjustRightInd w:val="0"/>
              <w:jc w:val="both"/>
              <w:rPr>
                <w:rFonts w:cs="Times New Roman"/>
                <w:szCs w:val="24"/>
                <w:highlight w:val="yellow"/>
              </w:rPr>
            </w:pPr>
            <w:r w:rsidRPr="00F92380">
              <w:rPr>
                <w:rFonts w:cs="Times New Roman"/>
                <w:szCs w:val="24"/>
              </w:rPr>
              <w:t>Ведение агрегатных журналов (или аналога), учетной документации обслуживаемого участка</w:t>
            </w:r>
          </w:p>
        </w:tc>
      </w:tr>
      <w:tr w:rsidR="00F70D30" w:rsidRPr="00581ACE" w:rsidTr="003A65A9">
        <w:trPr>
          <w:trHeight w:val="20"/>
          <w:jc w:val="center"/>
        </w:trPr>
        <w:tc>
          <w:tcPr>
            <w:tcW w:w="1112" w:type="pct"/>
            <w:vMerge w:val="restart"/>
            <w:hideMark/>
          </w:tcPr>
          <w:p w:rsidR="00F70D30" w:rsidRPr="00581ACE" w:rsidRDefault="00F70D30" w:rsidP="003A65A9">
            <w:pPr>
              <w:suppressAutoHyphens/>
              <w:spacing w:line="240" w:lineRule="atLeast"/>
              <w:rPr>
                <w:rFonts w:cs="Times New Roman"/>
                <w:szCs w:val="24"/>
              </w:rPr>
            </w:pPr>
            <w:r w:rsidRPr="00581ACE">
              <w:rPr>
                <w:rFonts w:cs="Times New Roman"/>
                <w:szCs w:val="24"/>
              </w:rPr>
              <w:t>Необходимые умения</w:t>
            </w:r>
          </w:p>
        </w:tc>
        <w:tc>
          <w:tcPr>
            <w:tcW w:w="3888"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Определять визуально или с использованием КИПиА отклонение текущего состояния </w:t>
            </w:r>
            <w:r>
              <w:rPr>
                <w:rFonts w:cs="Times New Roman"/>
                <w:szCs w:val="24"/>
              </w:rPr>
              <w:t xml:space="preserve">и </w:t>
            </w:r>
            <w:r w:rsidRPr="00D502EA">
              <w:rPr>
                <w:rFonts w:cs="Times New Roman"/>
                <w:szCs w:val="24"/>
              </w:rPr>
              <w:t>контролируемых параметров</w:t>
            </w:r>
            <w:r w:rsidRPr="00581ACE">
              <w:rPr>
                <w:rFonts w:cs="Times New Roman"/>
                <w:szCs w:val="24"/>
              </w:rPr>
              <w:t xml:space="preserve"> работы основного и вспомогательного оборудования СО, механизмов и устройств, технологической арматуры от установленных</w:t>
            </w:r>
          </w:p>
        </w:tc>
      </w:tr>
      <w:tr w:rsidR="00F70D30" w:rsidRPr="00581ACE" w:rsidTr="003A65A9">
        <w:trPr>
          <w:trHeight w:val="20"/>
          <w:jc w:val="center"/>
        </w:trPr>
        <w:tc>
          <w:tcPr>
            <w:tcW w:w="1112" w:type="pct"/>
            <w:vMerge/>
          </w:tcPr>
          <w:p w:rsidR="00F70D30" w:rsidRPr="00581ACE" w:rsidRDefault="00F70D30" w:rsidP="003A65A9">
            <w:pPr>
              <w:suppressAutoHyphens/>
              <w:spacing w:line="240" w:lineRule="atLeast"/>
              <w:rPr>
                <w:rFonts w:cs="Times New Roman"/>
                <w:szCs w:val="24"/>
              </w:rPr>
            </w:pPr>
          </w:p>
        </w:tc>
        <w:tc>
          <w:tcPr>
            <w:tcW w:w="3888"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Выявлять и устранять своими силами или с привлечением ремонтного персонала нарушения герметичности коммуникаций трубопроводов, запорной арматуры, регулирующих устройств систем перекачки технологических жидкостей, воды, пара, сжатого воздуха, сальников насосных установок </w:t>
            </w:r>
          </w:p>
        </w:tc>
      </w:tr>
      <w:tr w:rsidR="00F70D30" w:rsidRPr="00581ACE" w:rsidTr="003A65A9">
        <w:trPr>
          <w:trHeight w:val="20"/>
          <w:jc w:val="center"/>
        </w:trPr>
        <w:tc>
          <w:tcPr>
            <w:tcW w:w="1112" w:type="pct"/>
            <w:vMerge/>
          </w:tcPr>
          <w:p w:rsidR="00F70D30" w:rsidRPr="00581ACE" w:rsidRDefault="00F70D30" w:rsidP="003A65A9">
            <w:pPr>
              <w:suppressAutoHyphens/>
              <w:spacing w:line="240" w:lineRule="atLeast"/>
              <w:rPr>
                <w:rFonts w:cs="Times New Roman"/>
                <w:szCs w:val="24"/>
              </w:rPr>
            </w:pPr>
          </w:p>
        </w:tc>
        <w:tc>
          <w:tcPr>
            <w:tcW w:w="3888"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Выполнять пуск и остановку центрифуг, ленточных конвейеров СО согласно требованиям технологических инструкций</w:t>
            </w:r>
          </w:p>
        </w:tc>
      </w:tr>
      <w:tr w:rsidR="00F70D30" w:rsidRPr="00581ACE" w:rsidTr="003A65A9">
        <w:trPr>
          <w:trHeight w:val="20"/>
          <w:jc w:val="center"/>
        </w:trPr>
        <w:tc>
          <w:tcPr>
            <w:tcW w:w="1112" w:type="pct"/>
            <w:vMerge/>
          </w:tcPr>
          <w:p w:rsidR="00F70D30" w:rsidRPr="00581ACE" w:rsidRDefault="00F70D30" w:rsidP="003A65A9">
            <w:pPr>
              <w:suppressAutoHyphens/>
              <w:spacing w:line="240" w:lineRule="atLeast"/>
              <w:rPr>
                <w:rFonts w:cs="Times New Roman"/>
                <w:szCs w:val="24"/>
              </w:rPr>
            </w:pPr>
          </w:p>
        </w:tc>
        <w:tc>
          <w:tcPr>
            <w:tcW w:w="3888"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Определять кислотность маточного раствора, сульфата аммония в СО</w:t>
            </w:r>
          </w:p>
        </w:tc>
      </w:tr>
      <w:tr w:rsidR="00F70D30" w:rsidRPr="00581ACE" w:rsidTr="003A65A9">
        <w:trPr>
          <w:trHeight w:val="20"/>
          <w:jc w:val="center"/>
        </w:trPr>
        <w:tc>
          <w:tcPr>
            <w:tcW w:w="1112" w:type="pct"/>
            <w:vMerge/>
          </w:tcPr>
          <w:p w:rsidR="00F70D30" w:rsidRPr="00581ACE" w:rsidRDefault="00F70D30" w:rsidP="003A65A9">
            <w:pPr>
              <w:suppressAutoHyphens/>
              <w:spacing w:line="240" w:lineRule="atLeast"/>
              <w:rPr>
                <w:rFonts w:cs="Times New Roman"/>
                <w:szCs w:val="24"/>
              </w:rPr>
            </w:pPr>
          </w:p>
        </w:tc>
        <w:tc>
          <w:tcPr>
            <w:tcW w:w="3888"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Изменять количество подаваемой пульпы на центрифуги для обеспечения стабильного процесса фугования сульфата аммония </w:t>
            </w:r>
          </w:p>
        </w:tc>
      </w:tr>
      <w:tr w:rsidR="00F70D30" w:rsidRPr="00581ACE" w:rsidTr="003A65A9">
        <w:trPr>
          <w:trHeight w:val="20"/>
          <w:jc w:val="center"/>
        </w:trPr>
        <w:tc>
          <w:tcPr>
            <w:tcW w:w="1112" w:type="pct"/>
            <w:vMerge/>
          </w:tcPr>
          <w:p w:rsidR="00F70D30" w:rsidRPr="00581ACE" w:rsidRDefault="00F70D30" w:rsidP="003A65A9">
            <w:pPr>
              <w:suppressAutoHyphens/>
              <w:spacing w:line="240" w:lineRule="atLeast"/>
              <w:rPr>
                <w:rFonts w:cs="Times New Roman"/>
                <w:szCs w:val="24"/>
              </w:rPr>
            </w:pPr>
          </w:p>
        </w:tc>
        <w:tc>
          <w:tcPr>
            <w:tcW w:w="3888"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Корректировать подачу маточного раствора из сатуратора в кристаллоприемник</w:t>
            </w:r>
          </w:p>
        </w:tc>
      </w:tr>
      <w:tr w:rsidR="00F70D30" w:rsidRPr="00581ACE" w:rsidTr="003A65A9">
        <w:trPr>
          <w:trHeight w:val="20"/>
          <w:jc w:val="center"/>
        </w:trPr>
        <w:tc>
          <w:tcPr>
            <w:tcW w:w="1112" w:type="pct"/>
            <w:vMerge/>
          </w:tcPr>
          <w:p w:rsidR="00F70D30" w:rsidRPr="00581ACE" w:rsidRDefault="00F70D30" w:rsidP="003A65A9">
            <w:pPr>
              <w:suppressAutoHyphens/>
              <w:spacing w:line="240" w:lineRule="atLeast"/>
              <w:rPr>
                <w:rFonts w:cs="Times New Roman"/>
                <w:szCs w:val="24"/>
              </w:rPr>
            </w:pPr>
          </w:p>
        </w:tc>
        <w:tc>
          <w:tcPr>
            <w:tcW w:w="3888"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Выполнять титрование маточного раствора, сульфата аммония</w:t>
            </w:r>
          </w:p>
        </w:tc>
      </w:tr>
      <w:tr w:rsidR="00F70D30" w:rsidRPr="00581ACE" w:rsidTr="003A65A9">
        <w:trPr>
          <w:trHeight w:val="20"/>
          <w:jc w:val="center"/>
        </w:trPr>
        <w:tc>
          <w:tcPr>
            <w:tcW w:w="1112" w:type="pct"/>
            <w:vMerge/>
          </w:tcPr>
          <w:p w:rsidR="00F70D30" w:rsidRPr="00581ACE" w:rsidRDefault="00F70D30" w:rsidP="003A65A9">
            <w:pPr>
              <w:suppressAutoHyphens/>
              <w:spacing w:line="240" w:lineRule="atLeast"/>
              <w:rPr>
                <w:rFonts w:cs="Times New Roman"/>
                <w:szCs w:val="24"/>
              </w:rPr>
            </w:pPr>
          </w:p>
        </w:tc>
        <w:tc>
          <w:tcPr>
            <w:tcW w:w="3888" w:type="pct"/>
          </w:tcPr>
          <w:p w:rsidR="00F70D30" w:rsidRPr="00581ACE" w:rsidRDefault="00F70D30" w:rsidP="003A65A9">
            <w:pPr>
              <w:widowControl w:val="0"/>
              <w:autoSpaceDE w:val="0"/>
              <w:autoSpaceDN w:val="0"/>
              <w:adjustRightInd w:val="0"/>
              <w:jc w:val="both"/>
              <w:rPr>
                <w:rFonts w:cs="Times New Roman"/>
                <w:szCs w:val="24"/>
              </w:rPr>
            </w:pPr>
            <w:r>
              <w:rPr>
                <w:rFonts w:cs="Times New Roman"/>
                <w:szCs w:val="24"/>
              </w:rPr>
              <w:t>О</w:t>
            </w:r>
            <w:r w:rsidRPr="00581ACE">
              <w:rPr>
                <w:rFonts w:cs="Times New Roman"/>
                <w:szCs w:val="24"/>
              </w:rPr>
              <w:t>пределять количество соли в кристаллоприемниках</w:t>
            </w:r>
          </w:p>
        </w:tc>
      </w:tr>
      <w:tr w:rsidR="00F70D30" w:rsidRPr="00581ACE" w:rsidTr="003A65A9">
        <w:trPr>
          <w:trHeight w:val="20"/>
          <w:jc w:val="center"/>
        </w:trPr>
        <w:tc>
          <w:tcPr>
            <w:tcW w:w="1112" w:type="pct"/>
            <w:vMerge/>
          </w:tcPr>
          <w:p w:rsidR="00F70D30" w:rsidRPr="00581ACE" w:rsidRDefault="00F70D30" w:rsidP="003A65A9">
            <w:pPr>
              <w:suppressAutoHyphens/>
              <w:spacing w:line="240" w:lineRule="atLeast"/>
              <w:rPr>
                <w:rFonts w:cs="Times New Roman"/>
                <w:szCs w:val="24"/>
              </w:rPr>
            </w:pPr>
          </w:p>
        </w:tc>
        <w:tc>
          <w:tcPr>
            <w:tcW w:w="3888"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Корректировать в случае отклонения от заданных значений давление и температуру технической воды, подаваемой на форсунки центрифуги </w:t>
            </w:r>
          </w:p>
        </w:tc>
      </w:tr>
      <w:tr w:rsidR="00F70D30" w:rsidRPr="00581ACE" w:rsidTr="003A65A9">
        <w:trPr>
          <w:trHeight w:val="20"/>
          <w:jc w:val="center"/>
        </w:trPr>
        <w:tc>
          <w:tcPr>
            <w:tcW w:w="1112" w:type="pct"/>
            <w:vMerge/>
          </w:tcPr>
          <w:p w:rsidR="00F70D30" w:rsidRPr="00581ACE" w:rsidRDefault="00F70D30" w:rsidP="003A65A9">
            <w:pPr>
              <w:suppressAutoHyphens/>
              <w:spacing w:line="240" w:lineRule="atLeast"/>
              <w:rPr>
                <w:rFonts w:cs="Times New Roman"/>
                <w:szCs w:val="24"/>
              </w:rPr>
            </w:pPr>
          </w:p>
        </w:tc>
        <w:tc>
          <w:tcPr>
            <w:tcW w:w="3888"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Порядок, графики периодичности промывки сит, задней стенки и лабиринтных уплотнений центрифуг </w:t>
            </w:r>
          </w:p>
        </w:tc>
      </w:tr>
      <w:tr w:rsidR="00F70D30" w:rsidRPr="00581ACE" w:rsidTr="003A65A9">
        <w:trPr>
          <w:trHeight w:val="20"/>
          <w:jc w:val="center"/>
        </w:trPr>
        <w:tc>
          <w:tcPr>
            <w:tcW w:w="1112" w:type="pct"/>
            <w:vMerge/>
          </w:tcPr>
          <w:p w:rsidR="00F70D30" w:rsidRPr="00581ACE" w:rsidRDefault="00F70D30" w:rsidP="003A65A9">
            <w:pPr>
              <w:suppressAutoHyphens/>
              <w:spacing w:line="240" w:lineRule="atLeast"/>
              <w:rPr>
                <w:rFonts w:cs="Times New Roman"/>
                <w:szCs w:val="24"/>
              </w:rPr>
            </w:pPr>
          </w:p>
        </w:tc>
        <w:tc>
          <w:tcPr>
            <w:tcW w:w="3888"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Контролировать и регулировать выход сульфата аммония с центрифуг и подачу транспортером в сушильный барабан </w:t>
            </w:r>
          </w:p>
        </w:tc>
      </w:tr>
      <w:tr w:rsidR="00F70D30" w:rsidRPr="00581ACE" w:rsidTr="003A65A9">
        <w:trPr>
          <w:trHeight w:val="20"/>
          <w:jc w:val="center"/>
        </w:trPr>
        <w:tc>
          <w:tcPr>
            <w:tcW w:w="1112" w:type="pct"/>
            <w:vMerge/>
          </w:tcPr>
          <w:p w:rsidR="00F70D30" w:rsidRPr="00581ACE" w:rsidRDefault="00F70D30" w:rsidP="003A65A9">
            <w:pPr>
              <w:suppressAutoHyphens/>
              <w:spacing w:line="240" w:lineRule="atLeast"/>
              <w:rPr>
                <w:rFonts w:cs="Times New Roman"/>
                <w:szCs w:val="24"/>
              </w:rPr>
            </w:pPr>
          </w:p>
        </w:tc>
        <w:tc>
          <w:tcPr>
            <w:tcW w:w="3888"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Координировать действия со смежными службами и участкам</w:t>
            </w:r>
            <w:r>
              <w:rPr>
                <w:rFonts w:cs="Times New Roman"/>
                <w:szCs w:val="24"/>
              </w:rPr>
              <w:t>и</w:t>
            </w:r>
          </w:p>
        </w:tc>
      </w:tr>
      <w:tr w:rsidR="00F70D30" w:rsidRPr="00581ACE" w:rsidTr="003A65A9">
        <w:trPr>
          <w:trHeight w:val="20"/>
          <w:jc w:val="center"/>
        </w:trPr>
        <w:tc>
          <w:tcPr>
            <w:tcW w:w="1112" w:type="pct"/>
            <w:vMerge/>
          </w:tcPr>
          <w:p w:rsidR="00F70D30" w:rsidRPr="00581ACE" w:rsidRDefault="00F70D30" w:rsidP="003A65A9">
            <w:pPr>
              <w:suppressAutoHyphens/>
              <w:spacing w:line="240" w:lineRule="atLeast"/>
              <w:rPr>
                <w:rFonts w:cs="Times New Roman"/>
                <w:szCs w:val="24"/>
              </w:rPr>
            </w:pPr>
          </w:p>
        </w:tc>
        <w:tc>
          <w:tcPr>
            <w:tcW w:w="3888"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Отбирать представительные пробы продуктов СО на анализ сульфата аммония </w:t>
            </w:r>
          </w:p>
        </w:tc>
      </w:tr>
      <w:tr w:rsidR="00F70D30" w:rsidRPr="00581ACE" w:rsidTr="003A65A9">
        <w:trPr>
          <w:trHeight w:val="20"/>
          <w:jc w:val="center"/>
        </w:trPr>
        <w:tc>
          <w:tcPr>
            <w:tcW w:w="1112" w:type="pct"/>
            <w:vMerge/>
            <w:vAlign w:val="center"/>
          </w:tcPr>
          <w:p w:rsidR="00F70D30" w:rsidRPr="00581ACE" w:rsidRDefault="00F70D30" w:rsidP="003A65A9">
            <w:pPr>
              <w:rPr>
                <w:rFonts w:cs="Times New Roman"/>
                <w:szCs w:val="24"/>
              </w:rPr>
            </w:pPr>
          </w:p>
        </w:tc>
        <w:tc>
          <w:tcPr>
            <w:tcW w:w="3888" w:type="pct"/>
          </w:tcPr>
          <w:p w:rsidR="00F70D30" w:rsidRPr="00581ACE" w:rsidRDefault="00F70D30" w:rsidP="003A65A9">
            <w:pPr>
              <w:suppressAutoHyphens/>
              <w:jc w:val="both"/>
              <w:rPr>
                <w:rFonts w:cs="Times New Roman"/>
                <w:szCs w:val="24"/>
              </w:rPr>
            </w:pPr>
            <w:r w:rsidRPr="00581ACE">
              <w:rPr>
                <w:rFonts w:cs="Times New Roman"/>
                <w:szCs w:val="24"/>
              </w:rPr>
              <w:t>Применять слесарный инструмент при выполнении работ по техническому обслуживанию и ремонту оборудования СО согласно требованиям технологических карт и регламентов</w:t>
            </w:r>
          </w:p>
        </w:tc>
      </w:tr>
      <w:tr w:rsidR="00F70D30" w:rsidRPr="00581ACE" w:rsidTr="003A65A9">
        <w:trPr>
          <w:trHeight w:val="20"/>
          <w:jc w:val="center"/>
        </w:trPr>
        <w:tc>
          <w:tcPr>
            <w:tcW w:w="1112" w:type="pct"/>
            <w:vMerge/>
            <w:vAlign w:val="center"/>
            <w:hideMark/>
          </w:tcPr>
          <w:p w:rsidR="00F70D30" w:rsidRPr="00581ACE" w:rsidRDefault="00F70D30" w:rsidP="003A65A9">
            <w:pPr>
              <w:rPr>
                <w:rFonts w:cs="Times New Roman"/>
                <w:szCs w:val="24"/>
              </w:rPr>
            </w:pPr>
          </w:p>
        </w:tc>
        <w:tc>
          <w:tcPr>
            <w:tcW w:w="3888"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Применять средства индивидуальной защиты, пользоваться ГЗА и средствами пожаротушения, аварийным инструментом при ведении работ и в нештатных ситуациях в СО</w:t>
            </w:r>
          </w:p>
        </w:tc>
      </w:tr>
      <w:tr w:rsidR="00F70D30" w:rsidRPr="00581ACE" w:rsidTr="003A65A9">
        <w:trPr>
          <w:trHeight w:val="20"/>
          <w:jc w:val="center"/>
        </w:trPr>
        <w:tc>
          <w:tcPr>
            <w:tcW w:w="1112" w:type="pct"/>
            <w:vMerge/>
            <w:vAlign w:val="center"/>
            <w:hideMark/>
          </w:tcPr>
          <w:p w:rsidR="00F70D30" w:rsidRPr="00581ACE" w:rsidRDefault="00F70D30" w:rsidP="003A65A9">
            <w:pPr>
              <w:rPr>
                <w:rFonts w:cs="Times New Roman"/>
                <w:szCs w:val="24"/>
              </w:rPr>
            </w:pPr>
          </w:p>
        </w:tc>
        <w:tc>
          <w:tcPr>
            <w:tcW w:w="3888"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Пользоваться программным обеспечением рабочего места при ведении учетной документации и интерактивной работе с АСУТП </w:t>
            </w:r>
          </w:p>
        </w:tc>
      </w:tr>
      <w:tr w:rsidR="00F70D30" w:rsidRPr="00581ACE" w:rsidTr="003A65A9">
        <w:trPr>
          <w:trHeight w:val="20"/>
          <w:jc w:val="center"/>
        </w:trPr>
        <w:tc>
          <w:tcPr>
            <w:tcW w:w="1112" w:type="pct"/>
            <w:vMerge w:val="restart"/>
            <w:hideMark/>
          </w:tcPr>
          <w:p w:rsidR="00F70D30" w:rsidRPr="00581ACE" w:rsidRDefault="00F70D30" w:rsidP="003A65A9">
            <w:pPr>
              <w:suppressAutoHyphens/>
              <w:spacing w:line="240" w:lineRule="atLeast"/>
              <w:rPr>
                <w:rFonts w:cs="Times New Roman"/>
                <w:szCs w:val="24"/>
              </w:rPr>
            </w:pPr>
            <w:r w:rsidRPr="00581ACE">
              <w:rPr>
                <w:rFonts w:cs="Times New Roman"/>
                <w:szCs w:val="24"/>
              </w:rPr>
              <w:t>Необходимые знания</w:t>
            </w:r>
          </w:p>
        </w:tc>
        <w:tc>
          <w:tcPr>
            <w:tcW w:w="3888"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Устройство, схемы расположения, технические характеристики, принципы действия, правила эксплуатации и технического обслуживания оборудования СО</w:t>
            </w:r>
          </w:p>
        </w:tc>
      </w:tr>
      <w:tr w:rsidR="00F70D30" w:rsidRPr="00581ACE" w:rsidTr="003A65A9">
        <w:trPr>
          <w:trHeight w:val="20"/>
          <w:jc w:val="center"/>
        </w:trPr>
        <w:tc>
          <w:tcPr>
            <w:tcW w:w="1112" w:type="pct"/>
            <w:vMerge/>
            <w:vAlign w:val="center"/>
          </w:tcPr>
          <w:p w:rsidR="00F70D30" w:rsidRPr="00581ACE" w:rsidRDefault="00F70D30" w:rsidP="003A65A9">
            <w:pPr>
              <w:rPr>
                <w:rFonts w:cs="Times New Roman"/>
                <w:szCs w:val="24"/>
              </w:rPr>
            </w:pPr>
          </w:p>
        </w:tc>
        <w:tc>
          <w:tcPr>
            <w:tcW w:w="3888" w:type="pct"/>
          </w:tcPr>
          <w:p w:rsidR="00F70D30" w:rsidRPr="00581ACE" w:rsidRDefault="00F70D30" w:rsidP="003A65A9">
            <w:pPr>
              <w:widowControl w:val="0"/>
              <w:autoSpaceDE w:val="0"/>
              <w:autoSpaceDN w:val="0"/>
              <w:adjustRightInd w:val="0"/>
              <w:jc w:val="both"/>
              <w:rPr>
                <w:rFonts w:cs="Times New Roman"/>
                <w:noProof/>
                <w:szCs w:val="24"/>
              </w:rPr>
            </w:pPr>
            <w:r w:rsidRPr="00581ACE">
              <w:rPr>
                <w:rFonts w:cs="Times New Roman"/>
                <w:noProof/>
                <w:szCs w:val="24"/>
              </w:rPr>
              <w:t>Технологическ</w:t>
            </w:r>
            <w:r>
              <w:rPr>
                <w:rFonts w:cs="Times New Roman"/>
                <w:noProof/>
                <w:szCs w:val="24"/>
              </w:rPr>
              <w:t>ий</w:t>
            </w:r>
            <w:r w:rsidRPr="00581ACE">
              <w:rPr>
                <w:rFonts w:cs="Times New Roman"/>
                <w:noProof/>
                <w:szCs w:val="24"/>
              </w:rPr>
              <w:t xml:space="preserve"> процесс и аппаратурная схема выделения сульфата аммония из маточного раствора</w:t>
            </w:r>
            <w:r w:rsidRPr="00581ACE">
              <w:rPr>
                <w:rFonts w:cs="Times New Roman"/>
                <w:szCs w:val="24"/>
              </w:rPr>
              <w:t xml:space="preserve"> в СО</w:t>
            </w:r>
          </w:p>
        </w:tc>
      </w:tr>
      <w:tr w:rsidR="00F70D30" w:rsidRPr="00581ACE" w:rsidTr="003A65A9">
        <w:trPr>
          <w:trHeight w:val="20"/>
          <w:jc w:val="center"/>
        </w:trPr>
        <w:tc>
          <w:tcPr>
            <w:tcW w:w="1112" w:type="pct"/>
            <w:vMerge/>
            <w:vAlign w:val="center"/>
          </w:tcPr>
          <w:p w:rsidR="00F70D30" w:rsidRPr="00581ACE" w:rsidRDefault="00F70D30" w:rsidP="003A65A9">
            <w:pPr>
              <w:rPr>
                <w:rFonts w:cs="Times New Roman"/>
                <w:szCs w:val="24"/>
              </w:rPr>
            </w:pPr>
          </w:p>
        </w:tc>
        <w:tc>
          <w:tcPr>
            <w:tcW w:w="3888"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noProof/>
                <w:szCs w:val="24"/>
              </w:rPr>
              <w:t xml:space="preserve">Требования технологической инструкции по ведению технологического процесса </w:t>
            </w:r>
            <w:r w:rsidRPr="00581ACE">
              <w:rPr>
                <w:rFonts w:cs="Times New Roman"/>
                <w:szCs w:val="24"/>
              </w:rPr>
              <w:t xml:space="preserve">выделения сульфата аммония из маточного раствора </w:t>
            </w:r>
          </w:p>
        </w:tc>
      </w:tr>
      <w:tr w:rsidR="00F70D30" w:rsidRPr="00581ACE" w:rsidTr="003A65A9">
        <w:trPr>
          <w:trHeight w:val="20"/>
          <w:jc w:val="center"/>
        </w:trPr>
        <w:tc>
          <w:tcPr>
            <w:tcW w:w="1112" w:type="pct"/>
            <w:vMerge/>
            <w:vAlign w:val="center"/>
            <w:hideMark/>
          </w:tcPr>
          <w:p w:rsidR="00F70D30" w:rsidRPr="00581ACE" w:rsidRDefault="00F70D30" w:rsidP="003A65A9">
            <w:pPr>
              <w:rPr>
                <w:rFonts w:cs="Times New Roman"/>
                <w:szCs w:val="24"/>
              </w:rPr>
            </w:pPr>
          </w:p>
        </w:tc>
        <w:tc>
          <w:tcPr>
            <w:tcW w:w="3888"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noProof/>
                <w:szCs w:val="24"/>
              </w:rPr>
              <w:t>Требования, предъявляемые к качеству сульфата аммония, маточного раствора, серной кислоты</w:t>
            </w:r>
            <w:r w:rsidRPr="00581ACE">
              <w:rPr>
                <w:rFonts w:cs="Times New Roman"/>
                <w:szCs w:val="24"/>
              </w:rPr>
              <w:t xml:space="preserve"> в СО </w:t>
            </w:r>
          </w:p>
        </w:tc>
      </w:tr>
      <w:tr w:rsidR="00F70D30" w:rsidRPr="00581ACE" w:rsidTr="003A65A9">
        <w:trPr>
          <w:trHeight w:val="20"/>
          <w:jc w:val="center"/>
        </w:trPr>
        <w:tc>
          <w:tcPr>
            <w:tcW w:w="1112" w:type="pct"/>
            <w:vMerge/>
            <w:vAlign w:val="center"/>
          </w:tcPr>
          <w:p w:rsidR="00F70D30" w:rsidRPr="00581ACE" w:rsidRDefault="00F70D30" w:rsidP="003A65A9">
            <w:pPr>
              <w:rPr>
                <w:rFonts w:cs="Times New Roman"/>
                <w:szCs w:val="24"/>
              </w:rPr>
            </w:pPr>
          </w:p>
        </w:tc>
        <w:tc>
          <w:tcPr>
            <w:tcW w:w="3888"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Контролируемые аппаратчиком режимы технологического процесса выделения сульфата аммония из маточного раствора и показатели работы оборудования, порядок и правила корректировки режимов работы оборудования </w:t>
            </w:r>
          </w:p>
        </w:tc>
      </w:tr>
      <w:tr w:rsidR="00F70D30" w:rsidRPr="00581ACE" w:rsidTr="003A65A9">
        <w:trPr>
          <w:trHeight w:val="20"/>
          <w:jc w:val="center"/>
        </w:trPr>
        <w:tc>
          <w:tcPr>
            <w:tcW w:w="1112" w:type="pct"/>
            <w:vMerge/>
            <w:vAlign w:val="center"/>
          </w:tcPr>
          <w:p w:rsidR="00F70D30" w:rsidRPr="00581ACE" w:rsidRDefault="00F70D30" w:rsidP="003A65A9">
            <w:pPr>
              <w:rPr>
                <w:rFonts w:cs="Times New Roman"/>
                <w:szCs w:val="24"/>
              </w:rPr>
            </w:pPr>
          </w:p>
        </w:tc>
        <w:tc>
          <w:tcPr>
            <w:tcW w:w="3888"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Порядок и правила титрования маточного раствора, сульфата аммония </w:t>
            </w:r>
          </w:p>
        </w:tc>
      </w:tr>
      <w:tr w:rsidR="00F70D30" w:rsidRPr="00581ACE" w:rsidTr="003A65A9">
        <w:trPr>
          <w:trHeight w:val="20"/>
          <w:jc w:val="center"/>
        </w:trPr>
        <w:tc>
          <w:tcPr>
            <w:tcW w:w="1112" w:type="pct"/>
            <w:vMerge/>
            <w:vAlign w:val="center"/>
          </w:tcPr>
          <w:p w:rsidR="00F70D30" w:rsidRPr="00581ACE" w:rsidRDefault="00F70D30" w:rsidP="003A65A9">
            <w:pPr>
              <w:rPr>
                <w:rFonts w:cs="Times New Roman"/>
                <w:szCs w:val="24"/>
              </w:rPr>
            </w:pPr>
          </w:p>
        </w:tc>
        <w:tc>
          <w:tcPr>
            <w:tcW w:w="3888"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Виды смазочных материалов, системы, точки и режим смазки обслуживаемого оборудования СО </w:t>
            </w:r>
          </w:p>
        </w:tc>
      </w:tr>
      <w:tr w:rsidR="00F70D30" w:rsidRPr="00581ACE" w:rsidTr="003A65A9">
        <w:trPr>
          <w:trHeight w:val="20"/>
          <w:jc w:val="center"/>
        </w:trPr>
        <w:tc>
          <w:tcPr>
            <w:tcW w:w="1112" w:type="pct"/>
            <w:vMerge/>
            <w:vAlign w:val="center"/>
          </w:tcPr>
          <w:p w:rsidR="00F70D30" w:rsidRPr="00581ACE" w:rsidRDefault="00F70D30" w:rsidP="003A65A9">
            <w:pPr>
              <w:rPr>
                <w:rFonts w:cs="Times New Roman"/>
                <w:szCs w:val="24"/>
              </w:rPr>
            </w:pPr>
          </w:p>
        </w:tc>
        <w:tc>
          <w:tcPr>
            <w:tcW w:w="3888"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Оптимальные значения давления и температуры технической воды, подаваемой на форсунки центрифуги, диапазон допустимых отклонений, порядок регулирования </w:t>
            </w:r>
          </w:p>
        </w:tc>
      </w:tr>
      <w:tr w:rsidR="00F70D30" w:rsidRPr="00581ACE" w:rsidTr="003A65A9">
        <w:trPr>
          <w:trHeight w:val="20"/>
          <w:jc w:val="center"/>
        </w:trPr>
        <w:tc>
          <w:tcPr>
            <w:tcW w:w="1112" w:type="pct"/>
            <w:vMerge/>
            <w:vAlign w:val="center"/>
          </w:tcPr>
          <w:p w:rsidR="00F70D30" w:rsidRPr="00581ACE" w:rsidRDefault="00F70D30" w:rsidP="003A65A9">
            <w:pPr>
              <w:rPr>
                <w:rFonts w:cs="Times New Roman"/>
                <w:szCs w:val="24"/>
              </w:rPr>
            </w:pPr>
          </w:p>
        </w:tc>
        <w:tc>
          <w:tcPr>
            <w:tcW w:w="3888"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Нормы выхода сульфата аммония с центрифуг, порядок и правила регулирования </w:t>
            </w:r>
          </w:p>
        </w:tc>
      </w:tr>
      <w:tr w:rsidR="00F70D30" w:rsidRPr="00581ACE" w:rsidTr="003A65A9">
        <w:trPr>
          <w:trHeight w:val="20"/>
          <w:jc w:val="center"/>
        </w:trPr>
        <w:tc>
          <w:tcPr>
            <w:tcW w:w="1112" w:type="pct"/>
            <w:vMerge/>
            <w:vAlign w:val="center"/>
          </w:tcPr>
          <w:p w:rsidR="00F70D30" w:rsidRPr="00581ACE" w:rsidRDefault="00F70D30" w:rsidP="003A65A9">
            <w:pPr>
              <w:rPr>
                <w:rFonts w:cs="Times New Roman"/>
                <w:szCs w:val="24"/>
              </w:rPr>
            </w:pPr>
          </w:p>
        </w:tc>
        <w:tc>
          <w:tcPr>
            <w:tcW w:w="3888"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Порядок и правила остановки, вывода из работы оборудования </w:t>
            </w:r>
            <w:r>
              <w:rPr>
                <w:rFonts w:cs="Times New Roman"/>
                <w:szCs w:val="24"/>
              </w:rPr>
              <w:t>для профилактики и ремонта</w:t>
            </w:r>
            <w:r w:rsidRPr="00581ACE">
              <w:rPr>
                <w:rFonts w:cs="Times New Roman"/>
                <w:szCs w:val="24"/>
              </w:rPr>
              <w:t xml:space="preserve">, приемки, пуска и вывода на рабочий режим после остановки или ремонта </w:t>
            </w:r>
          </w:p>
        </w:tc>
      </w:tr>
      <w:tr w:rsidR="00F70D30" w:rsidRPr="00581ACE" w:rsidTr="003A65A9">
        <w:trPr>
          <w:trHeight w:val="20"/>
          <w:jc w:val="center"/>
        </w:trPr>
        <w:tc>
          <w:tcPr>
            <w:tcW w:w="1112" w:type="pct"/>
            <w:vMerge/>
            <w:vAlign w:val="center"/>
          </w:tcPr>
          <w:p w:rsidR="00F70D30" w:rsidRPr="00581ACE" w:rsidRDefault="00F70D30" w:rsidP="003A65A9">
            <w:pPr>
              <w:rPr>
                <w:rFonts w:cs="Times New Roman"/>
                <w:szCs w:val="24"/>
              </w:rPr>
            </w:pPr>
          </w:p>
        </w:tc>
        <w:tc>
          <w:tcPr>
            <w:tcW w:w="3888"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Правила пользования пусковой аппаратурой СО, средствами автоматизации и сигнализации </w:t>
            </w:r>
          </w:p>
        </w:tc>
      </w:tr>
      <w:tr w:rsidR="00F70D30" w:rsidRPr="00581ACE" w:rsidTr="003A65A9">
        <w:trPr>
          <w:trHeight w:val="20"/>
          <w:jc w:val="center"/>
        </w:trPr>
        <w:tc>
          <w:tcPr>
            <w:tcW w:w="1112" w:type="pct"/>
            <w:vMerge/>
            <w:vAlign w:val="center"/>
          </w:tcPr>
          <w:p w:rsidR="00F70D30" w:rsidRPr="00581ACE" w:rsidRDefault="00F70D30" w:rsidP="003A65A9">
            <w:pPr>
              <w:rPr>
                <w:rFonts w:cs="Times New Roman"/>
                <w:szCs w:val="24"/>
              </w:rPr>
            </w:pPr>
          </w:p>
        </w:tc>
        <w:tc>
          <w:tcPr>
            <w:tcW w:w="3888" w:type="pct"/>
          </w:tcPr>
          <w:p w:rsidR="00F70D30" w:rsidRPr="00581ACE" w:rsidRDefault="00F70D30" w:rsidP="003A65A9">
            <w:pPr>
              <w:widowControl w:val="0"/>
              <w:autoSpaceDE w:val="0"/>
              <w:autoSpaceDN w:val="0"/>
              <w:adjustRightInd w:val="0"/>
              <w:jc w:val="both"/>
              <w:rPr>
                <w:rFonts w:cs="Times New Roman"/>
                <w:szCs w:val="24"/>
              </w:rPr>
            </w:pPr>
            <w:r>
              <w:rPr>
                <w:rFonts w:cs="Times New Roman"/>
                <w:szCs w:val="24"/>
              </w:rPr>
              <w:t xml:space="preserve">Типичные причины </w:t>
            </w:r>
            <w:r w:rsidRPr="00581ACE">
              <w:rPr>
                <w:rFonts w:cs="Times New Roman"/>
                <w:szCs w:val="24"/>
              </w:rPr>
              <w:t>неисправностей обслуживаемого оборудования, способы их устранения и предупреждения</w:t>
            </w:r>
          </w:p>
        </w:tc>
      </w:tr>
      <w:tr w:rsidR="00F70D30" w:rsidRPr="00581ACE" w:rsidTr="003A65A9">
        <w:trPr>
          <w:trHeight w:val="20"/>
          <w:jc w:val="center"/>
        </w:trPr>
        <w:tc>
          <w:tcPr>
            <w:tcW w:w="1112" w:type="pct"/>
            <w:vMerge/>
            <w:vAlign w:val="center"/>
            <w:hideMark/>
          </w:tcPr>
          <w:p w:rsidR="00F70D30" w:rsidRPr="00581ACE" w:rsidRDefault="00F70D30" w:rsidP="003A65A9">
            <w:pPr>
              <w:rPr>
                <w:rFonts w:cs="Times New Roman"/>
                <w:szCs w:val="24"/>
              </w:rPr>
            </w:pPr>
          </w:p>
        </w:tc>
        <w:tc>
          <w:tcPr>
            <w:tcW w:w="3888"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Схема, точки, </w:t>
            </w:r>
            <w:r>
              <w:rPr>
                <w:rFonts w:cs="Times New Roman"/>
                <w:szCs w:val="24"/>
              </w:rPr>
              <w:t xml:space="preserve">графики (периодичность) </w:t>
            </w:r>
            <w:r w:rsidRPr="00581ACE">
              <w:rPr>
                <w:rFonts w:cs="Times New Roman"/>
                <w:szCs w:val="24"/>
              </w:rPr>
              <w:t>и порядок отбора проб в СО для лабораторного контроля сульфата аммония</w:t>
            </w:r>
          </w:p>
        </w:tc>
      </w:tr>
      <w:tr w:rsidR="00F70D30" w:rsidRPr="00581ACE" w:rsidTr="003A65A9">
        <w:trPr>
          <w:trHeight w:val="20"/>
          <w:jc w:val="center"/>
        </w:trPr>
        <w:tc>
          <w:tcPr>
            <w:tcW w:w="1112" w:type="pct"/>
            <w:vMerge/>
            <w:vAlign w:val="center"/>
            <w:hideMark/>
          </w:tcPr>
          <w:p w:rsidR="00F70D30" w:rsidRPr="00581ACE" w:rsidRDefault="00F70D30" w:rsidP="003A65A9">
            <w:pPr>
              <w:rPr>
                <w:rFonts w:cs="Times New Roman"/>
                <w:szCs w:val="24"/>
              </w:rPr>
            </w:pPr>
          </w:p>
        </w:tc>
        <w:tc>
          <w:tcPr>
            <w:tcW w:w="3888"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Признаки нарушения герметичности коммуникаций СО</w:t>
            </w:r>
            <w:r>
              <w:rPr>
                <w:rFonts w:cs="Times New Roman"/>
                <w:szCs w:val="24"/>
              </w:rPr>
              <w:t>:</w:t>
            </w:r>
            <w:r w:rsidRPr="00581ACE">
              <w:rPr>
                <w:rFonts w:cs="Times New Roman"/>
                <w:szCs w:val="24"/>
              </w:rPr>
              <w:t xml:space="preserve"> трубопроводов, запорной арматуры, регулирующих устройств систем перекачки технологических жидкостей, воды, пара, сжатого воздуха, сальников насосных установок,</w:t>
            </w:r>
            <w:r>
              <w:rPr>
                <w:rFonts w:cs="Times New Roman"/>
                <w:szCs w:val="24"/>
              </w:rPr>
              <w:t xml:space="preserve"> –</w:t>
            </w:r>
            <w:r w:rsidRPr="00581ACE">
              <w:rPr>
                <w:rFonts w:cs="Times New Roman"/>
                <w:szCs w:val="24"/>
              </w:rPr>
              <w:t xml:space="preserve"> порядок действий при обнаружении</w:t>
            </w:r>
          </w:p>
        </w:tc>
      </w:tr>
      <w:tr w:rsidR="00F70D30" w:rsidRPr="00581ACE" w:rsidTr="003A65A9">
        <w:trPr>
          <w:trHeight w:val="20"/>
          <w:jc w:val="center"/>
        </w:trPr>
        <w:tc>
          <w:tcPr>
            <w:tcW w:w="1112" w:type="pct"/>
            <w:vMerge/>
            <w:vAlign w:val="center"/>
          </w:tcPr>
          <w:p w:rsidR="00F70D30" w:rsidRPr="00581ACE" w:rsidRDefault="00F70D30" w:rsidP="003A65A9">
            <w:pPr>
              <w:rPr>
                <w:rFonts w:cs="Times New Roman"/>
                <w:szCs w:val="24"/>
              </w:rPr>
            </w:pPr>
          </w:p>
        </w:tc>
        <w:tc>
          <w:tcPr>
            <w:tcW w:w="3888"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Правила пользования слесарным инструментом, </w:t>
            </w:r>
            <w:r>
              <w:rPr>
                <w:rFonts w:cs="Times New Roman"/>
                <w:szCs w:val="24"/>
              </w:rPr>
              <w:t xml:space="preserve">требования регламента и технологических карт выполнения </w:t>
            </w:r>
            <w:r w:rsidRPr="00581ACE">
              <w:rPr>
                <w:rFonts w:cs="Times New Roman"/>
                <w:szCs w:val="24"/>
              </w:rPr>
              <w:t xml:space="preserve">работ по ремонту оборудования </w:t>
            </w:r>
          </w:p>
        </w:tc>
      </w:tr>
      <w:tr w:rsidR="00F70D30" w:rsidRPr="00581ACE" w:rsidTr="003A65A9">
        <w:trPr>
          <w:trHeight w:val="20"/>
          <w:jc w:val="center"/>
        </w:trPr>
        <w:tc>
          <w:tcPr>
            <w:tcW w:w="1112" w:type="pct"/>
            <w:vMerge/>
            <w:vAlign w:val="center"/>
            <w:hideMark/>
          </w:tcPr>
          <w:p w:rsidR="00F70D30" w:rsidRPr="00581ACE" w:rsidRDefault="00F70D30" w:rsidP="003A65A9">
            <w:pPr>
              <w:rPr>
                <w:rFonts w:cs="Times New Roman"/>
                <w:szCs w:val="24"/>
              </w:rPr>
            </w:pPr>
          </w:p>
        </w:tc>
        <w:tc>
          <w:tcPr>
            <w:tcW w:w="3888"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Требования охраны труда, промышленной, экологической и пожарной безопасности </w:t>
            </w:r>
          </w:p>
        </w:tc>
      </w:tr>
      <w:tr w:rsidR="00F70D30" w:rsidRPr="00581ACE" w:rsidTr="003A65A9">
        <w:trPr>
          <w:trHeight w:val="20"/>
          <w:jc w:val="center"/>
        </w:trPr>
        <w:tc>
          <w:tcPr>
            <w:tcW w:w="1112" w:type="pct"/>
            <w:vMerge/>
            <w:vAlign w:val="center"/>
          </w:tcPr>
          <w:p w:rsidR="00F70D30" w:rsidRPr="00581ACE" w:rsidRDefault="00F70D30" w:rsidP="003A65A9">
            <w:pPr>
              <w:rPr>
                <w:rFonts w:cs="Times New Roman"/>
                <w:szCs w:val="24"/>
              </w:rPr>
            </w:pPr>
          </w:p>
        </w:tc>
        <w:tc>
          <w:tcPr>
            <w:tcW w:w="3888"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План мероприятий по локализации и ликвидации последствий аварий в СО </w:t>
            </w:r>
          </w:p>
        </w:tc>
      </w:tr>
      <w:tr w:rsidR="00F70D30" w:rsidRPr="00581ACE" w:rsidTr="003A65A9">
        <w:trPr>
          <w:trHeight w:val="20"/>
          <w:jc w:val="center"/>
        </w:trPr>
        <w:tc>
          <w:tcPr>
            <w:tcW w:w="1112" w:type="pct"/>
            <w:vMerge/>
            <w:vAlign w:val="center"/>
          </w:tcPr>
          <w:p w:rsidR="00F70D30" w:rsidRPr="00581ACE" w:rsidRDefault="00F70D30" w:rsidP="003A65A9">
            <w:pPr>
              <w:rPr>
                <w:rFonts w:cs="Times New Roman"/>
                <w:szCs w:val="24"/>
              </w:rPr>
            </w:pPr>
          </w:p>
        </w:tc>
        <w:tc>
          <w:tcPr>
            <w:tcW w:w="3888"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Требования бирочной системы и нарядов-допусков (их аналогов) в СО </w:t>
            </w:r>
          </w:p>
        </w:tc>
      </w:tr>
      <w:tr w:rsidR="00F70D30" w:rsidRPr="00581ACE" w:rsidTr="003A65A9">
        <w:trPr>
          <w:trHeight w:val="20"/>
          <w:jc w:val="center"/>
        </w:trPr>
        <w:tc>
          <w:tcPr>
            <w:tcW w:w="1112" w:type="pct"/>
            <w:vMerge/>
            <w:vAlign w:val="center"/>
          </w:tcPr>
          <w:p w:rsidR="00F70D30" w:rsidRPr="00581ACE" w:rsidRDefault="00F70D30" w:rsidP="003A65A9">
            <w:pPr>
              <w:rPr>
                <w:rFonts w:cs="Times New Roman"/>
                <w:szCs w:val="24"/>
              </w:rPr>
            </w:pPr>
          </w:p>
        </w:tc>
        <w:tc>
          <w:tcPr>
            <w:tcW w:w="3888"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Программное обеспечение (при наличии) на рабочем месте при интерактивной работе с АСУТП </w:t>
            </w:r>
          </w:p>
        </w:tc>
      </w:tr>
      <w:tr w:rsidR="00F70D30" w:rsidRPr="00581ACE" w:rsidTr="003A65A9">
        <w:trPr>
          <w:trHeight w:val="20"/>
          <w:jc w:val="center"/>
        </w:trPr>
        <w:tc>
          <w:tcPr>
            <w:tcW w:w="1112" w:type="pct"/>
            <w:hideMark/>
          </w:tcPr>
          <w:p w:rsidR="00F70D30" w:rsidRPr="00581ACE" w:rsidRDefault="00F70D30" w:rsidP="003A65A9">
            <w:pPr>
              <w:suppressAutoHyphens/>
              <w:spacing w:line="240" w:lineRule="atLeast"/>
              <w:rPr>
                <w:rFonts w:cs="Times New Roman"/>
                <w:szCs w:val="24"/>
              </w:rPr>
            </w:pPr>
            <w:r w:rsidRPr="00581ACE">
              <w:rPr>
                <w:rFonts w:cs="Times New Roman"/>
                <w:szCs w:val="24"/>
              </w:rPr>
              <w:t>Другие характеристики</w:t>
            </w:r>
          </w:p>
        </w:tc>
        <w:tc>
          <w:tcPr>
            <w:tcW w:w="3888" w:type="pct"/>
            <w:hideMark/>
          </w:tcPr>
          <w:p w:rsidR="00F70D30" w:rsidRPr="00581ACE" w:rsidRDefault="00F70D30" w:rsidP="003A65A9">
            <w:pPr>
              <w:suppressAutoHyphens/>
              <w:spacing w:line="240" w:lineRule="atLeast"/>
              <w:jc w:val="both"/>
              <w:rPr>
                <w:rFonts w:cs="Times New Roman"/>
                <w:szCs w:val="24"/>
              </w:rPr>
            </w:pPr>
            <w:r w:rsidRPr="00581ACE">
              <w:rPr>
                <w:rFonts w:cs="Times New Roman"/>
                <w:szCs w:val="24"/>
              </w:rPr>
              <w:t>-</w:t>
            </w:r>
          </w:p>
        </w:tc>
      </w:tr>
    </w:tbl>
    <w:p w:rsidR="00F70D30" w:rsidRDefault="00F70D30" w:rsidP="00F70D30">
      <w:pPr>
        <w:suppressAutoHyphens/>
        <w:rPr>
          <w:szCs w:val="24"/>
        </w:rPr>
      </w:pPr>
    </w:p>
    <w:p w:rsidR="00F70D30" w:rsidRPr="00581ACE" w:rsidRDefault="00F70D30" w:rsidP="00F70D30">
      <w:pPr>
        <w:rPr>
          <w:b/>
          <w:bCs/>
          <w:i/>
        </w:rPr>
      </w:pPr>
      <w:r w:rsidRPr="00581ACE">
        <w:rPr>
          <w:b/>
          <w:bCs/>
        </w:rPr>
        <w:t>3.</w:t>
      </w:r>
      <w:r w:rsidRPr="00581ACE">
        <w:rPr>
          <w:b/>
          <w:bCs/>
          <w:lang w:val="en-US"/>
        </w:rPr>
        <w:t>2</w:t>
      </w:r>
      <w:r w:rsidRPr="00581ACE">
        <w:rPr>
          <w:b/>
          <w:bCs/>
        </w:rPr>
        <w:t>.</w:t>
      </w:r>
      <w:r w:rsidRPr="00581ACE">
        <w:rPr>
          <w:b/>
          <w:bCs/>
          <w:lang w:val="en-US"/>
        </w:rPr>
        <w:t>3</w:t>
      </w:r>
      <w:r w:rsidRPr="00581ACE">
        <w:rPr>
          <w:b/>
          <w:bCs/>
        </w:rPr>
        <w:t>.</w:t>
      </w:r>
      <w:r>
        <w:rPr>
          <w:b/>
          <w:bCs/>
        </w:rPr>
        <w:t xml:space="preserve"> </w:t>
      </w:r>
      <w:r w:rsidRPr="00581ACE">
        <w:rPr>
          <w:b/>
          <w:bCs/>
        </w:rPr>
        <w:t>Трудовая функция</w:t>
      </w:r>
    </w:p>
    <w:p w:rsidR="00F70D30" w:rsidRPr="00581ACE" w:rsidRDefault="00F70D30" w:rsidP="00F70D30">
      <w:pPr>
        <w:suppressAutoHyphens/>
        <w:rPr>
          <w:rFonts w:cs="Times New Roman"/>
          <w:szCs w:val="24"/>
        </w:rPr>
      </w:pPr>
    </w:p>
    <w:tbl>
      <w:tblPr>
        <w:tblW w:w="5000" w:type="pct"/>
        <w:jc w:val="center"/>
        <w:tblLook w:val="01E0" w:firstRow="1" w:lastRow="1" w:firstColumn="1" w:lastColumn="1" w:noHBand="0" w:noVBand="0"/>
      </w:tblPr>
      <w:tblGrid>
        <w:gridCol w:w="1704"/>
        <w:gridCol w:w="4497"/>
        <w:gridCol w:w="578"/>
        <w:gridCol w:w="1141"/>
        <w:gridCol w:w="1703"/>
        <w:gridCol w:w="577"/>
      </w:tblGrid>
      <w:tr w:rsidR="00F70D30" w:rsidRPr="00581ACE" w:rsidTr="003A65A9">
        <w:trPr>
          <w:jc w:val="center"/>
        </w:trPr>
        <w:tc>
          <w:tcPr>
            <w:tcW w:w="835" w:type="pct"/>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Наименование</w:t>
            </w:r>
          </w:p>
        </w:tc>
        <w:tc>
          <w:tcPr>
            <w:tcW w:w="2204" w:type="pct"/>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suppressAutoHyphens/>
              <w:rPr>
                <w:rFonts w:cs="Times New Roman"/>
                <w:szCs w:val="24"/>
              </w:rPr>
            </w:pPr>
            <w:r w:rsidRPr="00581ACE">
              <w:rPr>
                <w:rFonts w:cs="Times New Roman"/>
                <w:szCs w:val="24"/>
              </w:rPr>
              <w:t>Ведение технологического процесса очистки коксового газа от аммиака, сероводорода, циановодорода</w:t>
            </w:r>
          </w:p>
        </w:tc>
        <w:tc>
          <w:tcPr>
            <w:tcW w:w="283" w:type="pct"/>
            <w:tcBorders>
              <w:left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Код</w:t>
            </w:r>
          </w:p>
        </w:tc>
        <w:tc>
          <w:tcPr>
            <w:tcW w:w="559"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lang w:val="en-US"/>
              </w:rPr>
            </w:pPr>
            <w:r>
              <w:rPr>
                <w:rFonts w:cs="Times New Roman"/>
                <w:szCs w:val="24"/>
                <w:lang w:val="en-US"/>
              </w:rPr>
              <w:t>B</w:t>
            </w:r>
            <w:r w:rsidRPr="00581ACE">
              <w:rPr>
                <w:rFonts w:cs="Times New Roman"/>
                <w:szCs w:val="24"/>
              </w:rPr>
              <w:t>/03.</w:t>
            </w:r>
            <w:r w:rsidRPr="00581ACE">
              <w:rPr>
                <w:rFonts w:cs="Times New Roman"/>
                <w:szCs w:val="24"/>
                <w:lang w:val="en-US"/>
              </w:rPr>
              <w:t>3</w:t>
            </w:r>
          </w:p>
        </w:tc>
        <w:tc>
          <w:tcPr>
            <w:tcW w:w="835" w:type="pct"/>
            <w:tcBorders>
              <w:left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vertAlign w:val="superscript"/>
              </w:rPr>
            </w:pPr>
            <w:r>
              <w:rPr>
                <w:rFonts w:cs="Times New Roman"/>
                <w:sz w:val="20"/>
                <w:szCs w:val="20"/>
              </w:rPr>
              <w:t>Уровень (подуровень) квалификации</w:t>
            </w:r>
          </w:p>
        </w:tc>
        <w:tc>
          <w:tcPr>
            <w:tcW w:w="283"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Cs w:val="24"/>
                <w:lang w:val="en-US"/>
              </w:rPr>
            </w:pPr>
            <w:r w:rsidRPr="00581ACE">
              <w:rPr>
                <w:rFonts w:cs="Times New Roman"/>
                <w:szCs w:val="24"/>
                <w:lang w:val="en-US"/>
              </w:rPr>
              <w:t>3.2</w:t>
            </w:r>
          </w:p>
        </w:tc>
      </w:tr>
    </w:tbl>
    <w:p w:rsidR="00F70D30" w:rsidRPr="00581ACE" w:rsidRDefault="00F70D30" w:rsidP="00F70D30">
      <w:pPr>
        <w:suppressAutoHyphens/>
        <w:rPr>
          <w:rFonts w:cs="Times New Roman"/>
          <w:szCs w:val="24"/>
        </w:rPr>
      </w:pPr>
    </w:p>
    <w:tbl>
      <w:tblPr>
        <w:tblW w:w="5000" w:type="pct"/>
        <w:jc w:val="center"/>
        <w:tblLook w:val="00A0" w:firstRow="1" w:lastRow="0" w:firstColumn="1" w:lastColumn="0" w:noHBand="0" w:noVBand="0"/>
      </w:tblPr>
      <w:tblGrid>
        <w:gridCol w:w="2583"/>
        <w:gridCol w:w="1161"/>
        <w:gridCol w:w="625"/>
        <w:gridCol w:w="1872"/>
        <w:gridCol w:w="625"/>
        <w:gridCol w:w="1247"/>
        <w:gridCol w:w="2092"/>
      </w:tblGrid>
      <w:tr w:rsidR="00F70D30" w:rsidRPr="00581ACE" w:rsidTr="003A65A9">
        <w:trPr>
          <w:jc w:val="center"/>
        </w:trPr>
        <w:tc>
          <w:tcPr>
            <w:tcW w:w="1266" w:type="pct"/>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Происхождение трудовой функции</w:t>
            </w:r>
          </w:p>
        </w:tc>
        <w:tc>
          <w:tcPr>
            <w:tcW w:w="569" w:type="pct"/>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Оригинал</w:t>
            </w:r>
          </w:p>
        </w:tc>
        <w:tc>
          <w:tcPr>
            <w:tcW w:w="306" w:type="pct"/>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rPr>
            </w:pPr>
            <w:r w:rsidRPr="00581ACE">
              <w:rPr>
                <w:rFonts w:cs="Times New Roman"/>
                <w:szCs w:val="24"/>
              </w:rPr>
              <w:t>X</w:t>
            </w:r>
          </w:p>
        </w:tc>
        <w:tc>
          <w:tcPr>
            <w:tcW w:w="917" w:type="pct"/>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Заимствовано из оригинала</w:t>
            </w:r>
          </w:p>
        </w:tc>
        <w:tc>
          <w:tcPr>
            <w:tcW w:w="306" w:type="pct"/>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p>
        </w:tc>
        <w:tc>
          <w:tcPr>
            <w:tcW w:w="611"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c>
          <w:tcPr>
            <w:tcW w:w="1026"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r>
      <w:tr w:rsidR="00F70D30" w:rsidRPr="00581ACE" w:rsidTr="003A65A9">
        <w:trPr>
          <w:jc w:val="center"/>
        </w:trPr>
        <w:tc>
          <w:tcPr>
            <w:tcW w:w="1266" w:type="pct"/>
            <w:vAlign w:val="center"/>
          </w:tcPr>
          <w:p w:rsidR="00F70D30" w:rsidRPr="00581ACE" w:rsidRDefault="00F70D30" w:rsidP="003A65A9">
            <w:pPr>
              <w:suppressAutoHyphens/>
              <w:rPr>
                <w:rFonts w:cs="Times New Roman"/>
                <w:sz w:val="20"/>
                <w:szCs w:val="20"/>
              </w:rPr>
            </w:pPr>
          </w:p>
        </w:tc>
        <w:tc>
          <w:tcPr>
            <w:tcW w:w="569"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306"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917"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306"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611" w:type="pct"/>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Код оригинала</w:t>
            </w:r>
          </w:p>
        </w:tc>
        <w:tc>
          <w:tcPr>
            <w:tcW w:w="1026" w:type="pct"/>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Регистрационный номер профессионального стандарта</w:t>
            </w:r>
          </w:p>
        </w:tc>
      </w:tr>
    </w:tbl>
    <w:p w:rsidR="00F70D30" w:rsidRPr="00581ACE" w:rsidRDefault="00F70D30" w:rsidP="00F70D30">
      <w:pPr>
        <w:suppressAutoHyphens/>
        <w:rPr>
          <w:rFonts w:cs="Times New Roman"/>
          <w:szCs w:val="24"/>
        </w:rPr>
      </w:pP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292"/>
        <w:gridCol w:w="7903"/>
      </w:tblGrid>
      <w:tr w:rsidR="00F70D30" w:rsidRPr="00581ACE" w:rsidTr="003A65A9">
        <w:trPr>
          <w:trHeight w:val="20"/>
          <w:jc w:val="center"/>
        </w:trPr>
        <w:tc>
          <w:tcPr>
            <w:tcW w:w="1124" w:type="pct"/>
            <w:vMerge w:val="restart"/>
            <w:hideMark/>
          </w:tcPr>
          <w:p w:rsidR="00F70D30" w:rsidRPr="00581ACE" w:rsidRDefault="00F70D30" w:rsidP="003A65A9">
            <w:pPr>
              <w:suppressAutoHyphens/>
              <w:spacing w:line="240" w:lineRule="atLeast"/>
              <w:rPr>
                <w:rFonts w:cs="Times New Roman"/>
                <w:szCs w:val="24"/>
              </w:rPr>
            </w:pPr>
            <w:r w:rsidRPr="00581ACE">
              <w:rPr>
                <w:rFonts w:cs="Times New Roman"/>
                <w:szCs w:val="24"/>
              </w:rPr>
              <w:t>Трудовые действия</w:t>
            </w: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Получение (передача) при приеме-сдаче смены информации о сменном производственном задании, состоянии рабочего места, неполадках в работе оборудования отделения очистки коксового газа от аммиака (далее</w:t>
            </w:r>
            <w:r>
              <w:rPr>
                <w:rFonts w:cs="Times New Roman"/>
                <w:szCs w:val="24"/>
              </w:rPr>
              <w:t xml:space="preserve"> –</w:t>
            </w:r>
            <w:r w:rsidRPr="00581ACE">
              <w:rPr>
                <w:rFonts w:cs="Times New Roman"/>
                <w:szCs w:val="24"/>
              </w:rPr>
              <w:t xml:space="preserve"> ОО КГА) в сульфатном отделении сатураторны</w:t>
            </w:r>
            <w:r>
              <w:rPr>
                <w:rFonts w:cs="Times New Roman"/>
                <w:szCs w:val="24"/>
              </w:rPr>
              <w:t>м</w:t>
            </w:r>
            <w:r w:rsidRPr="00581ACE">
              <w:rPr>
                <w:rFonts w:cs="Times New Roman"/>
                <w:szCs w:val="24"/>
              </w:rPr>
              <w:t xml:space="preserve"> метод</w:t>
            </w:r>
            <w:r>
              <w:rPr>
                <w:rFonts w:cs="Times New Roman"/>
                <w:szCs w:val="24"/>
              </w:rPr>
              <w:t>ом</w:t>
            </w:r>
            <w:r w:rsidRPr="00581ACE">
              <w:rPr>
                <w:rFonts w:cs="Times New Roman"/>
                <w:szCs w:val="24"/>
              </w:rPr>
              <w:t xml:space="preserve"> и </w:t>
            </w:r>
            <w:r>
              <w:rPr>
                <w:rFonts w:cs="Times New Roman"/>
                <w:szCs w:val="24"/>
              </w:rPr>
              <w:t>путем</w:t>
            </w:r>
            <w:r w:rsidRPr="00581ACE">
              <w:rPr>
                <w:rFonts w:cs="Times New Roman"/>
                <w:szCs w:val="24"/>
              </w:rPr>
              <w:t xml:space="preserve"> сжигания аммиачного раствора в реакторах кругов</w:t>
            </w:r>
            <w:r>
              <w:rPr>
                <w:rFonts w:cs="Times New Roman"/>
                <w:szCs w:val="24"/>
              </w:rPr>
              <w:t>ым</w:t>
            </w:r>
            <w:r w:rsidRPr="00581ACE">
              <w:rPr>
                <w:rFonts w:cs="Times New Roman"/>
                <w:szCs w:val="24"/>
              </w:rPr>
              <w:t xml:space="preserve"> фосфатны</w:t>
            </w:r>
            <w:r>
              <w:rPr>
                <w:rFonts w:cs="Times New Roman"/>
                <w:szCs w:val="24"/>
              </w:rPr>
              <w:t>м</w:t>
            </w:r>
            <w:r w:rsidRPr="00581ACE">
              <w:rPr>
                <w:rFonts w:cs="Times New Roman"/>
                <w:szCs w:val="24"/>
              </w:rPr>
              <w:t xml:space="preserve"> способ</w:t>
            </w:r>
            <w:r>
              <w:rPr>
                <w:rFonts w:cs="Times New Roman"/>
                <w:szCs w:val="24"/>
              </w:rPr>
              <w:t>ом</w:t>
            </w:r>
            <w:r w:rsidRPr="00581ACE">
              <w:rPr>
                <w:rFonts w:cs="Times New Roman"/>
                <w:szCs w:val="24"/>
              </w:rPr>
              <w:t xml:space="preserve"> (далее </w:t>
            </w:r>
            <w:r>
              <w:rPr>
                <w:rFonts w:cs="Times New Roman"/>
                <w:szCs w:val="24"/>
              </w:rPr>
              <w:t xml:space="preserve">– </w:t>
            </w:r>
            <w:r w:rsidRPr="00581ACE">
              <w:rPr>
                <w:rFonts w:cs="Times New Roman"/>
                <w:szCs w:val="24"/>
              </w:rPr>
              <w:t>КФС)</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Проверка наличия, комплектности, чистоты и исправности системы аспирации и вентиляции, ограждений, </w:t>
            </w:r>
            <w:r>
              <w:rPr>
                <w:rFonts w:cs="Times New Roman"/>
                <w:szCs w:val="24"/>
              </w:rPr>
              <w:t>средств коллективной и индивидуальной защиты, средств связи,</w:t>
            </w:r>
            <w:r w:rsidRPr="00581ACE">
              <w:rPr>
                <w:rFonts w:cs="Times New Roman"/>
                <w:szCs w:val="24"/>
              </w:rPr>
              <w:t xml:space="preserve"> производственной сигнализации, освещения, блокировок, аварийного инструмента, противопожарного оборудования СО и КФС</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Пуск в работу и остановка оборудования очистки газа от аммиака </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Контроль технического состояния оборудования и механизмов ОО КГА</w:t>
            </w:r>
            <w:r>
              <w:rPr>
                <w:rFonts w:cs="Times New Roman"/>
                <w:szCs w:val="24"/>
              </w:rPr>
              <w:t>:</w:t>
            </w:r>
            <w:r w:rsidRPr="00581ACE">
              <w:rPr>
                <w:rFonts w:cs="Times New Roman"/>
                <w:szCs w:val="24"/>
              </w:rPr>
              <w:t xml:space="preserve"> газопроводов коксового газа, конденсатоотводчиков, сатураторов, сборников маточного раствора, циркуляционных кастрюль, кислотных ловушек, напорных баков, барабанных сушилок, абсорбера, регенератора, десорбера, реактора сжигания аммиака, парового котла, теплообменной аппаратуры, сборников, насосов, запорной арматуры, технологических трубопроводов </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Наблюдение за герметичностью газового оборудования, технологического оборудования ОО КГА, технологических трубопроводов </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Контроль за стоком конденсата газа с газопроводов, и пропарка в соответствии с требованиями регламентирующих документов </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Контроль кислотности маточного раствора в ванне сатуратора, сборниках маточного раствора СО</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Отбор проб газа на анализ в ОО КГА </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jc w:val="both"/>
              <w:rPr>
                <w:rFonts w:cs="Times New Roman"/>
                <w:szCs w:val="24"/>
              </w:rPr>
            </w:pPr>
            <w:r w:rsidRPr="00581ACE">
              <w:rPr>
                <w:rFonts w:cs="Times New Roman"/>
                <w:szCs w:val="24"/>
              </w:rPr>
              <w:t>Проверка герметичности абсорбционной системы КФС, правильности показаний КИПиА пут</w:t>
            </w:r>
            <w:r>
              <w:rPr>
                <w:rFonts w:cs="Times New Roman"/>
                <w:szCs w:val="24"/>
              </w:rPr>
              <w:t>е</w:t>
            </w:r>
            <w:r w:rsidRPr="00581ACE">
              <w:rPr>
                <w:rFonts w:cs="Times New Roman"/>
                <w:szCs w:val="24"/>
              </w:rPr>
              <w:t>м контрольных анализов</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jc w:val="both"/>
              <w:rPr>
                <w:rFonts w:cs="Times New Roman"/>
                <w:szCs w:val="24"/>
              </w:rPr>
            </w:pPr>
            <w:r w:rsidRPr="00581ACE">
              <w:rPr>
                <w:rFonts w:cs="Times New Roman"/>
                <w:szCs w:val="24"/>
              </w:rPr>
              <w:t>При</w:t>
            </w:r>
            <w:r>
              <w:rPr>
                <w:rFonts w:cs="Times New Roman"/>
                <w:szCs w:val="24"/>
              </w:rPr>
              <w:t>е</w:t>
            </w:r>
            <w:r w:rsidRPr="00581ACE">
              <w:rPr>
                <w:rFonts w:cs="Times New Roman"/>
                <w:szCs w:val="24"/>
              </w:rPr>
              <w:t>м, разгрузка ортофосфорной кислоты из ж/д цистерн и дозировка при КФС</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ind w:right="6"/>
              <w:jc w:val="both"/>
              <w:rPr>
                <w:rFonts w:cs="Times New Roman"/>
                <w:szCs w:val="24"/>
              </w:rPr>
            </w:pPr>
            <w:r w:rsidRPr="00581ACE">
              <w:rPr>
                <w:rFonts w:cs="Times New Roman"/>
                <w:szCs w:val="24"/>
              </w:rPr>
              <w:t xml:space="preserve">Наблюдение за работой абсорбционной системы, системы регенерации раствора ортофосфатов </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ind w:right="6"/>
              <w:jc w:val="both"/>
              <w:rPr>
                <w:rFonts w:cs="Times New Roman"/>
                <w:szCs w:val="24"/>
              </w:rPr>
            </w:pPr>
            <w:r w:rsidRPr="00581ACE">
              <w:rPr>
                <w:rFonts w:cs="Times New Roman"/>
                <w:szCs w:val="24"/>
              </w:rPr>
              <w:t xml:space="preserve">Устранение неисправностей в газовых линиях и кислотных коммуникациях, ремонт и замена своими силами или с привлечением ремонтного персонала </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ind w:right="6"/>
              <w:jc w:val="both"/>
              <w:rPr>
                <w:rFonts w:cs="Times New Roman"/>
                <w:szCs w:val="24"/>
              </w:rPr>
            </w:pPr>
            <w:r w:rsidRPr="00581ACE">
              <w:rPr>
                <w:rFonts w:cs="Times New Roman"/>
                <w:szCs w:val="24"/>
              </w:rPr>
              <w:t xml:space="preserve">Ведение технологического процесса на особо сложных установках различных систем при КФС для раздельного и одновременного сжигания жидких, твердых и газообразных отходов химических производств, связанных технологически с утилизацией тепловой энергии и работающих на твердом, жидком и газообразном топливе </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ind w:right="6"/>
              <w:jc w:val="both"/>
              <w:rPr>
                <w:rFonts w:cs="Times New Roman"/>
                <w:szCs w:val="24"/>
              </w:rPr>
            </w:pPr>
            <w:r w:rsidRPr="00581ACE">
              <w:rPr>
                <w:rFonts w:cs="Times New Roman"/>
                <w:szCs w:val="24"/>
              </w:rPr>
              <w:t>Последовательный и параллельный запуск, выведение на режим и остановка различных систем при КФС</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ind w:right="6"/>
              <w:jc w:val="both"/>
              <w:rPr>
                <w:rFonts w:cs="Times New Roman"/>
                <w:szCs w:val="24"/>
              </w:rPr>
            </w:pPr>
            <w:r w:rsidRPr="00581ACE">
              <w:rPr>
                <w:rFonts w:cs="Times New Roman"/>
                <w:szCs w:val="24"/>
              </w:rPr>
              <w:t xml:space="preserve">Запуск и остановка центробежных вентиляторов, дымососов и насосов любого типа </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ind w:right="6"/>
              <w:jc w:val="both"/>
              <w:rPr>
                <w:rFonts w:cs="Times New Roman"/>
                <w:szCs w:val="24"/>
              </w:rPr>
            </w:pPr>
            <w:r w:rsidRPr="00581ACE">
              <w:rPr>
                <w:rFonts w:cs="Times New Roman"/>
                <w:szCs w:val="24"/>
              </w:rPr>
              <w:t xml:space="preserve">Регулирование процесса горения аммиака </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ind w:right="6"/>
              <w:jc w:val="both"/>
              <w:rPr>
                <w:rFonts w:cs="Times New Roman"/>
                <w:szCs w:val="24"/>
              </w:rPr>
            </w:pPr>
            <w:r w:rsidRPr="00581ACE">
              <w:rPr>
                <w:rFonts w:cs="Times New Roman"/>
                <w:szCs w:val="24"/>
              </w:rPr>
              <w:t>Наблюдение за работой основного и вспомогательного оборудования СО и КФС</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ind w:right="6"/>
              <w:jc w:val="both"/>
              <w:rPr>
                <w:rFonts w:cs="Times New Roman"/>
                <w:szCs w:val="24"/>
              </w:rPr>
            </w:pPr>
            <w:r w:rsidRPr="00581ACE">
              <w:rPr>
                <w:rFonts w:cs="Times New Roman"/>
                <w:szCs w:val="24"/>
              </w:rPr>
              <w:t xml:space="preserve">Переключение питательных линий и шиберов, профилактический осмотр установок сжигания и их вспомогательного оборудования и механизмов </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ind w:right="6"/>
              <w:jc w:val="both"/>
              <w:rPr>
                <w:rFonts w:cs="Times New Roman"/>
                <w:szCs w:val="24"/>
              </w:rPr>
            </w:pPr>
            <w:r w:rsidRPr="00581ACE">
              <w:rPr>
                <w:rFonts w:cs="Times New Roman"/>
                <w:szCs w:val="24"/>
              </w:rPr>
              <w:t>Регулирование процессов сжигания аммиака дистанционно с помощью АСУТП или вручную при КФС</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ind w:right="6"/>
              <w:jc w:val="both"/>
              <w:rPr>
                <w:rFonts w:cs="Times New Roman"/>
                <w:szCs w:val="24"/>
              </w:rPr>
            </w:pPr>
            <w:r w:rsidRPr="00581ACE">
              <w:rPr>
                <w:rFonts w:cs="Times New Roman"/>
                <w:szCs w:val="24"/>
              </w:rPr>
              <w:t xml:space="preserve">Вывод кислой смолки из сборников маточного раствора </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ind w:right="6"/>
              <w:jc w:val="both"/>
              <w:rPr>
                <w:rFonts w:cs="Times New Roman"/>
                <w:szCs w:val="24"/>
              </w:rPr>
            </w:pPr>
            <w:r w:rsidRPr="00581ACE">
              <w:rPr>
                <w:rFonts w:cs="Times New Roman"/>
                <w:szCs w:val="24"/>
              </w:rPr>
              <w:t xml:space="preserve">Погрузка сульфата аммония из бункеров в ж/д цистерны и автотранспорт </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ind w:right="6"/>
              <w:jc w:val="both"/>
              <w:rPr>
                <w:rFonts w:cs="Times New Roman"/>
                <w:szCs w:val="24"/>
              </w:rPr>
            </w:pPr>
            <w:r w:rsidRPr="00581ACE">
              <w:rPr>
                <w:rFonts w:cs="Times New Roman"/>
                <w:szCs w:val="24"/>
              </w:rPr>
              <w:t>Выгрузка серной кислоты из ж/д цистерн в СО</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Подготовка оборудования к ремонту (опорожнение, очистка, пропарка), прием оборудования ОО КГА из ремонта</w:t>
            </w:r>
            <w:r>
              <w:rPr>
                <w:rFonts w:cs="Times New Roman"/>
                <w:szCs w:val="24"/>
              </w:rPr>
              <w:t xml:space="preserve"> </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Выявление причин неисправностей в работе оборудования ОО КГА и их устранение своими силами или с привлечением ремонтного персонала</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Pr>
                <w:rFonts w:cs="Times New Roman"/>
                <w:szCs w:val="24"/>
              </w:rPr>
              <w:t xml:space="preserve">Выполнение работ по текущему ремонту </w:t>
            </w:r>
            <w:r w:rsidRPr="00581ACE">
              <w:rPr>
                <w:rFonts w:cs="Times New Roman"/>
                <w:szCs w:val="24"/>
              </w:rPr>
              <w:t>оборудования СО и КФС, не требующих привлечения ремонтного персонала</w:t>
            </w:r>
            <w:r>
              <w:rPr>
                <w:rFonts w:cs="Times New Roman"/>
                <w:szCs w:val="24"/>
              </w:rPr>
              <w:t>:</w:t>
            </w:r>
            <w:r w:rsidRPr="00581ACE">
              <w:rPr>
                <w:rFonts w:cs="Times New Roman"/>
                <w:szCs w:val="24"/>
              </w:rPr>
              <w:t xml:space="preserve"> набивка сальников на насосах, замена прокладок на трубопроводах, установка заглушек, замена запорно-регулирующей арматуры, чистка и смазка</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trike/>
                <w:szCs w:val="24"/>
              </w:rPr>
            </w:pPr>
            <w:r w:rsidRPr="00581ACE">
              <w:rPr>
                <w:rFonts w:cs="Times New Roman"/>
                <w:szCs w:val="24"/>
              </w:rPr>
              <w:t>Уборка рабочего места (просыпей, проливов</w:t>
            </w:r>
            <w:r>
              <w:rPr>
                <w:rFonts w:cs="Times New Roman"/>
                <w:szCs w:val="24"/>
              </w:rPr>
              <w:t xml:space="preserve">, </w:t>
            </w:r>
            <w:r w:rsidRPr="00581ACE">
              <w:rPr>
                <w:rFonts w:cs="Times New Roman"/>
                <w:szCs w:val="24"/>
              </w:rPr>
              <w:t xml:space="preserve">выплесков рабочих сред) </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B67518" w:rsidRDefault="00F70D30" w:rsidP="003A65A9">
            <w:pPr>
              <w:widowControl w:val="0"/>
              <w:autoSpaceDE w:val="0"/>
              <w:autoSpaceDN w:val="0"/>
              <w:adjustRightInd w:val="0"/>
              <w:jc w:val="both"/>
              <w:rPr>
                <w:rFonts w:cs="Times New Roman"/>
                <w:szCs w:val="24"/>
                <w:highlight w:val="yellow"/>
              </w:rPr>
            </w:pPr>
            <w:r w:rsidRPr="00405FB0">
              <w:rPr>
                <w:rFonts w:cs="Times New Roman"/>
                <w:szCs w:val="24"/>
              </w:rPr>
              <w:t>Ведение агрегатных журналов (или аналога), учетной документации обслуживаемого участка</w:t>
            </w:r>
          </w:p>
        </w:tc>
      </w:tr>
      <w:tr w:rsidR="00F70D30" w:rsidRPr="00581ACE" w:rsidTr="003A65A9">
        <w:trPr>
          <w:trHeight w:val="20"/>
          <w:jc w:val="center"/>
        </w:trPr>
        <w:tc>
          <w:tcPr>
            <w:tcW w:w="1124" w:type="pct"/>
            <w:vMerge w:val="restart"/>
            <w:hideMark/>
          </w:tcPr>
          <w:p w:rsidR="00F70D30" w:rsidRPr="00581ACE" w:rsidRDefault="00F70D30" w:rsidP="003A65A9">
            <w:pPr>
              <w:suppressAutoHyphens/>
              <w:spacing w:line="240" w:lineRule="atLeast"/>
              <w:rPr>
                <w:rFonts w:cs="Times New Roman"/>
                <w:szCs w:val="24"/>
              </w:rPr>
            </w:pPr>
            <w:r w:rsidRPr="00581ACE">
              <w:rPr>
                <w:rFonts w:cs="Times New Roman"/>
                <w:szCs w:val="24"/>
              </w:rPr>
              <w:t>Необходимые умения</w:t>
            </w:r>
          </w:p>
        </w:tc>
        <w:tc>
          <w:tcPr>
            <w:tcW w:w="3876" w:type="pct"/>
            <w:hideMark/>
          </w:tcPr>
          <w:p w:rsidR="00F70D30" w:rsidRPr="00581ACE" w:rsidRDefault="00F70D30" w:rsidP="003A65A9">
            <w:pPr>
              <w:suppressAutoHyphens/>
              <w:jc w:val="both"/>
              <w:rPr>
                <w:rFonts w:cs="Times New Roman"/>
                <w:szCs w:val="24"/>
              </w:rPr>
            </w:pPr>
            <w:r w:rsidRPr="00581ACE">
              <w:rPr>
                <w:rFonts w:cs="Times New Roman"/>
                <w:szCs w:val="24"/>
              </w:rPr>
              <w:t>Выполнять профилактические и ремонтные (своими силами или с привлечением ремонтного персонала) работы на узлах и механизмах основного и вспомогательного оборудования ОО КГА, регулирующих и управляющих устройств при СО и при КФС</w:t>
            </w:r>
          </w:p>
        </w:tc>
      </w:tr>
      <w:tr w:rsidR="00F70D30" w:rsidRPr="00581ACE" w:rsidTr="003A65A9">
        <w:trPr>
          <w:trHeight w:val="20"/>
          <w:jc w:val="center"/>
        </w:trPr>
        <w:tc>
          <w:tcPr>
            <w:tcW w:w="1124" w:type="pct"/>
            <w:vMerge/>
          </w:tcPr>
          <w:p w:rsidR="00F70D30" w:rsidRPr="00581ACE" w:rsidRDefault="00F70D30" w:rsidP="003A65A9">
            <w:pPr>
              <w:suppressAutoHyphens/>
              <w:spacing w:line="240" w:lineRule="atLeast"/>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Определять визуально и (или) с использованием приборов отклонения параметров (режимов) работы закрепленного оборудования СО, КФС, </w:t>
            </w:r>
            <w:r>
              <w:rPr>
                <w:rFonts w:cs="Times New Roman"/>
                <w:szCs w:val="24"/>
              </w:rPr>
              <w:t>выполнять</w:t>
            </w:r>
            <w:r w:rsidRPr="00581ACE">
              <w:rPr>
                <w:rFonts w:cs="Times New Roman"/>
                <w:szCs w:val="24"/>
              </w:rPr>
              <w:t xml:space="preserve"> корректирующие действия по результатам осмотра</w:t>
            </w:r>
          </w:p>
        </w:tc>
      </w:tr>
      <w:tr w:rsidR="00F70D30" w:rsidRPr="00581ACE" w:rsidTr="003A65A9">
        <w:trPr>
          <w:trHeight w:val="20"/>
          <w:jc w:val="center"/>
        </w:trPr>
        <w:tc>
          <w:tcPr>
            <w:tcW w:w="1124" w:type="pct"/>
            <w:vMerge/>
          </w:tcPr>
          <w:p w:rsidR="00F70D30" w:rsidRPr="00581ACE" w:rsidRDefault="00F70D30" w:rsidP="003A65A9">
            <w:pPr>
              <w:suppressAutoHyphens/>
              <w:spacing w:line="240" w:lineRule="atLeast"/>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Выявлять и устранять своими силами или с привлечением ремонтного персонала нарушения герметичности коммуникаций ОО КГА</w:t>
            </w:r>
            <w:r>
              <w:rPr>
                <w:rFonts w:cs="Times New Roman"/>
                <w:szCs w:val="24"/>
              </w:rPr>
              <w:t>:</w:t>
            </w:r>
            <w:r w:rsidRPr="00581ACE">
              <w:rPr>
                <w:rFonts w:cs="Times New Roman"/>
                <w:szCs w:val="24"/>
              </w:rPr>
              <w:t xml:space="preserve"> трубопроводов, запорной арматуры, регулирующих устройств систем перекачки технологических жидкостей, воды, пара, сжатого воздуха, сальников насосных установок </w:t>
            </w:r>
          </w:p>
        </w:tc>
      </w:tr>
      <w:tr w:rsidR="00F70D30" w:rsidRPr="00581ACE" w:rsidTr="003A65A9">
        <w:trPr>
          <w:trHeight w:val="20"/>
          <w:jc w:val="center"/>
        </w:trPr>
        <w:tc>
          <w:tcPr>
            <w:tcW w:w="1124" w:type="pct"/>
            <w:vMerge/>
          </w:tcPr>
          <w:p w:rsidR="00F70D30" w:rsidRPr="00581ACE" w:rsidRDefault="00F70D30" w:rsidP="003A65A9">
            <w:pPr>
              <w:suppressAutoHyphens/>
              <w:spacing w:line="240" w:lineRule="atLeast"/>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Производить непрерывную подачу серной кислоты и подкачку маточного раствора в ванну сатуратора </w:t>
            </w:r>
          </w:p>
        </w:tc>
      </w:tr>
      <w:tr w:rsidR="00F70D30" w:rsidRPr="00581ACE" w:rsidTr="003A65A9">
        <w:trPr>
          <w:trHeight w:val="20"/>
          <w:jc w:val="center"/>
        </w:trPr>
        <w:tc>
          <w:tcPr>
            <w:tcW w:w="1124" w:type="pct"/>
            <w:vMerge/>
          </w:tcPr>
          <w:p w:rsidR="00F70D30" w:rsidRPr="00581ACE" w:rsidRDefault="00F70D30" w:rsidP="003A65A9">
            <w:pPr>
              <w:suppressAutoHyphens/>
              <w:spacing w:line="240" w:lineRule="atLeast"/>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Выполнять замеры кислотности в ванне сатуратора </w:t>
            </w:r>
          </w:p>
        </w:tc>
      </w:tr>
      <w:tr w:rsidR="00F70D30" w:rsidRPr="00581ACE" w:rsidTr="003A65A9">
        <w:trPr>
          <w:trHeight w:val="20"/>
          <w:jc w:val="center"/>
        </w:trPr>
        <w:tc>
          <w:tcPr>
            <w:tcW w:w="1124" w:type="pct"/>
            <w:vMerge/>
          </w:tcPr>
          <w:p w:rsidR="00F70D30" w:rsidRPr="00581ACE" w:rsidRDefault="00F70D30" w:rsidP="003A65A9">
            <w:pPr>
              <w:suppressAutoHyphens/>
              <w:spacing w:line="240" w:lineRule="atLeast"/>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Обеспечивать интенсивную постоянную циркуляцию маточного раствора, сход раствора из сатуратора, подачу маточного раствора на кристаллоприемник, его сход на центрифугу и в сатуратор СО</w:t>
            </w:r>
          </w:p>
        </w:tc>
      </w:tr>
      <w:tr w:rsidR="00F70D30" w:rsidRPr="00581ACE" w:rsidTr="003A65A9">
        <w:trPr>
          <w:trHeight w:val="20"/>
          <w:jc w:val="center"/>
        </w:trPr>
        <w:tc>
          <w:tcPr>
            <w:tcW w:w="1124" w:type="pct"/>
            <w:vMerge/>
          </w:tcPr>
          <w:p w:rsidR="00F70D30" w:rsidRPr="00581ACE" w:rsidRDefault="00F70D30" w:rsidP="003A65A9">
            <w:pPr>
              <w:suppressAutoHyphens/>
              <w:spacing w:line="240" w:lineRule="atLeast"/>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Выводить кислую смолку из сатураторов и сборников маточного раствора при сатураторном методе, из сборников и отстойников ортофосфатных растворов при КФС для вывоза ее на утилизацию </w:t>
            </w:r>
          </w:p>
        </w:tc>
      </w:tr>
      <w:tr w:rsidR="00F70D30" w:rsidRPr="00581ACE" w:rsidTr="003A65A9">
        <w:trPr>
          <w:trHeight w:val="20"/>
          <w:jc w:val="center"/>
        </w:trPr>
        <w:tc>
          <w:tcPr>
            <w:tcW w:w="1124" w:type="pct"/>
            <w:vMerge/>
          </w:tcPr>
          <w:p w:rsidR="00F70D30" w:rsidRPr="00581ACE" w:rsidRDefault="00F70D30" w:rsidP="003A65A9">
            <w:pPr>
              <w:suppressAutoHyphens/>
              <w:spacing w:line="240" w:lineRule="atLeast"/>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Безопасно производить чистку переливных линий схода конденсата газа в конденсатоотводчики при их забивке </w:t>
            </w:r>
          </w:p>
        </w:tc>
      </w:tr>
      <w:tr w:rsidR="00F70D30" w:rsidRPr="00581ACE" w:rsidTr="003A65A9">
        <w:trPr>
          <w:trHeight w:val="20"/>
          <w:jc w:val="center"/>
        </w:trPr>
        <w:tc>
          <w:tcPr>
            <w:tcW w:w="1124" w:type="pct"/>
            <w:vMerge/>
          </w:tcPr>
          <w:p w:rsidR="00F70D30" w:rsidRPr="00581ACE" w:rsidRDefault="00F70D30" w:rsidP="003A65A9">
            <w:pPr>
              <w:suppressAutoHyphens/>
              <w:spacing w:line="240" w:lineRule="atLeast"/>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Поддерживать необходимый водный баланс и заданную концентрацию рабочего раствора </w:t>
            </w:r>
          </w:p>
        </w:tc>
      </w:tr>
      <w:tr w:rsidR="00F70D30" w:rsidRPr="00581ACE" w:rsidTr="003A65A9">
        <w:trPr>
          <w:trHeight w:val="20"/>
          <w:jc w:val="center"/>
        </w:trPr>
        <w:tc>
          <w:tcPr>
            <w:tcW w:w="1124" w:type="pct"/>
            <w:vMerge/>
          </w:tcPr>
          <w:p w:rsidR="00F70D30" w:rsidRPr="00581ACE" w:rsidRDefault="00F70D30" w:rsidP="003A65A9">
            <w:pPr>
              <w:suppressAutoHyphens/>
              <w:spacing w:line="240" w:lineRule="atLeast"/>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Производить регенерацию поглотительного раствора в регенераторе КФС</w:t>
            </w:r>
            <w:r>
              <w:rPr>
                <w:rFonts w:cs="Times New Roman"/>
                <w:szCs w:val="24"/>
              </w:rPr>
              <w:t>,</w:t>
            </w:r>
            <w:r w:rsidRPr="00581ACE">
              <w:rPr>
                <w:rFonts w:cs="Times New Roman"/>
                <w:szCs w:val="24"/>
              </w:rPr>
              <w:t xml:space="preserve"> </w:t>
            </w:r>
            <w:r>
              <w:rPr>
                <w:rFonts w:cs="Times New Roman"/>
                <w:szCs w:val="24"/>
              </w:rPr>
              <w:t>вести</w:t>
            </w:r>
            <w:r w:rsidRPr="00581ACE">
              <w:rPr>
                <w:rFonts w:cs="Times New Roman"/>
                <w:szCs w:val="24"/>
              </w:rPr>
              <w:t xml:space="preserve"> постоянны</w:t>
            </w:r>
            <w:r>
              <w:rPr>
                <w:rFonts w:cs="Times New Roman"/>
                <w:szCs w:val="24"/>
              </w:rPr>
              <w:t>й</w:t>
            </w:r>
            <w:r w:rsidRPr="00581ACE">
              <w:rPr>
                <w:rFonts w:cs="Times New Roman"/>
                <w:szCs w:val="24"/>
              </w:rPr>
              <w:t xml:space="preserve"> контрол</w:t>
            </w:r>
            <w:r>
              <w:rPr>
                <w:rFonts w:cs="Times New Roman"/>
                <w:szCs w:val="24"/>
              </w:rPr>
              <w:t>ь</w:t>
            </w:r>
            <w:r w:rsidRPr="00581ACE">
              <w:rPr>
                <w:rFonts w:cs="Times New Roman"/>
                <w:szCs w:val="24"/>
              </w:rPr>
              <w:t xml:space="preserve"> за вспениванием рабочего раствора и перепадом давления верха и низа </w:t>
            </w:r>
          </w:p>
        </w:tc>
      </w:tr>
      <w:tr w:rsidR="00F70D30" w:rsidRPr="00581ACE" w:rsidTr="003A65A9">
        <w:trPr>
          <w:trHeight w:val="20"/>
          <w:jc w:val="center"/>
        </w:trPr>
        <w:tc>
          <w:tcPr>
            <w:tcW w:w="1124" w:type="pct"/>
            <w:vMerge/>
          </w:tcPr>
          <w:p w:rsidR="00F70D30" w:rsidRPr="00581ACE" w:rsidRDefault="00F70D30" w:rsidP="003A65A9">
            <w:pPr>
              <w:suppressAutoHyphens/>
              <w:spacing w:line="240" w:lineRule="atLeast"/>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Производить при</w:t>
            </w:r>
            <w:r>
              <w:rPr>
                <w:rFonts w:cs="Times New Roman"/>
                <w:szCs w:val="24"/>
              </w:rPr>
              <w:t>е</w:t>
            </w:r>
            <w:r w:rsidRPr="00581ACE">
              <w:rPr>
                <w:rFonts w:cs="Times New Roman"/>
                <w:szCs w:val="24"/>
              </w:rPr>
              <w:t>м, разгрузку ортофосфорной кислоты из ж/д цистерн и дозировку ее в систему КФС</w:t>
            </w:r>
          </w:p>
        </w:tc>
      </w:tr>
      <w:tr w:rsidR="00F70D30" w:rsidRPr="00581ACE" w:rsidTr="003A65A9">
        <w:trPr>
          <w:trHeight w:val="20"/>
          <w:jc w:val="center"/>
        </w:trPr>
        <w:tc>
          <w:tcPr>
            <w:tcW w:w="1124" w:type="pct"/>
            <w:vMerge/>
          </w:tcPr>
          <w:p w:rsidR="00F70D30" w:rsidRPr="00581ACE" w:rsidRDefault="00F70D30" w:rsidP="003A65A9">
            <w:pPr>
              <w:suppressAutoHyphens/>
              <w:spacing w:line="240" w:lineRule="atLeast"/>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Производить выгрузку серной кислоты из ж/д цистерн, погрузку сульфата аммония в ж/д вагоны и автотранспорт </w:t>
            </w:r>
          </w:p>
        </w:tc>
      </w:tr>
      <w:tr w:rsidR="00F70D30" w:rsidRPr="00581ACE" w:rsidTr="003A65A9">
        <w:trPr>
          <w:trHeight w:val="20"/>
          <w:jc w:val="center"/>
        </w:trPr>
        <w:tc>
          <w:tcPr>
            <w:tcW w:w="1124" w:type="pct"/>
            <w:vMerge/>
          </w:tcPr>
          <w:p w:rsidR="00F70D30" w:rsidRPr="00581ACE" w:rsidRDefault="00F70D30" w:rsidP="003A65A9">
            <w:pPr>
              <w:suppressAutoHyphens/>
              <w:spacing w:line="240" w:lineRule="atLeast"/>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Координировать действия со смежными службами и участками</w:t>
            </w:r>
          </w:p>
        </w:tc>
      </w:tr>
      <w:tr w:rsidR="00F70D30" w:rsidRPr="00581ACE" w:rsidTr="003A65A9">
        <w:trPr>
          <w:trHeight w:val="20"/>
          <w:jc w:val="center"/>
        </w:trPr>
        <w:tc>
          <w:tcPr>
            <w:tcW w:w="1124" w:type="pct"/>
            <w:vMerge/>
          </w:tcPr>
          <w:p w:rsidR="00F70D30" w:rsidRPr="00581ACE" w:rsidRDefault="00F70D30" w:rsidP="003A65A9">
            <w:pPr>
              <w:suppressAutoHyphens/>
              <w:spacing w:line="240" w:lineRule="atLeast"/>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Применять слесарный инструмент при выполнении работ по техническому обслуживанию и ремонту оборудования СО согласно требованиям технологических карт и регламентов</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Применять средства индивидуальной защиты, пользоваться ГЗА и средствами пожаротушения, аварийным инструментом при ведении работ и в нештатных ситуациях </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Пользоваться программным обеспечением рабочего места при ведении учетной документации в отделениях и интерактивной работе с АСУТП</w:t>
            </w:r>
          </w:p>
        </w:tc>
      </w:tr>
      <w:tr w:rsidR="00F70D30" w:rsidRPr="00581ACE" w:rsidTr="003A65A9">
        <w:trPr>
          <w:trHeight w:val="20"/>
          <w:jc w:val="center"/>
        </w:trPr>
        <w:tc>
          <w:tcPr>
            <w:tcW w:w="1124" w:type="pct"/>
            <w:vMerge w:val="restart"/>
            <w:hideMark/>
          </w:tcPr>
          <w:p w:rsidR="00F70D30" w:rsidRPr="00581ACE" w:rsidRDefault="00F70D30" w:rsidP="003A65A9">
            <w:pPr>
              <w:suppressAutoHyphens/>
              <w:spacing w:line="240" w:lineRule="atLeast"/>
              <w:rPr>
                <w:rFonts w:cs="Times New Roman"/>
                <w:szCs w:val="24"/>
              </w:rPr>
            </w:pPr>
            <w:r w:rsidRPr="00581ACE">
              <w:rPr>
                <w:rFonts w:cs="Times New Roman"/>
                <w:szCs w:val="24"/>
              </w:rPr>
              <w:t>Необходимые знания</w:t>
            </w: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Устройство, схемы расположения, технические характеристики, принципы действия, правила эксплуатации и технического обслуживания оборудования и КИПиА</w:t>
            </w:r>
            <w:r>
              <w:rPr>
                <w:rFonts w:cs="Times New Roman"/>
                <w:szCs w:val="24"/>
              </w:rPr>
              <w:t xml:space="preserve"> </w:t>
            </w:r>
          </w:p>
        </w:tc>
      </w:tr>
      <w:tr w:rsidR="00F70D30" w:rsidRPr="00581ACE" w:rsidTr="003A65A9">
        <w:trPr>
          <w:trHeight w:val="20"/>
          <w:jc w:val="center"/>
        </w:trPr>
        <w:tc>
          <w:tcPr>
            <w:tcW w:w="1124" w:type="pct"/>
            <w:vMerge/>
          </w:tcPr>
          <w:p w:rsidR="00F70D30" w:rsidRPr="00581ACE" w:rsidRDefault="00F70D30" w:rsidP="003A65A9">
            <w:pPr>
              <w:suppressAutoHyphens/>
              <w:spacing w:line="240" w:lineRule="atLeast"/>
              <w:rPr>
                <w:rFonts w:cs="Times New Roman"/>
                <w:szCs w:val="24"/>
              </w:rPr>
            </w:pPr>
          </w:p>
        </w:tc>
        <w:tc>
          <w:tcPr>
            <w:tcW w:w="3876" w:type="pct"/>
          </w:tcPr>
          <w:p w:rsidR="00F70D30" w:rsidRPr="00581ACE" w:rsidRDefault="00F70D30" w:rsidP="003A65A9">
            <w:pPr>
              <w:ind w:right="6"/>
              <w:jc w:val="both"/>
              <w:rPr>
                <w:rFonts w:cs="Times New Roman"/>
                <w:szCs w:val="24"/>
              </w:rPr>
            </w:pPr>
            <w:r w:rsidRPr="00581ACE">
              <w:rPr>
                <w:rFonts w:cs="Times New Roman"/>
                <w:szCs w:val="24"/>
              </w:rPr>
              <w:t xml:space="preserve">Требования, предъявляемые к безопасной эксплуатации емкостного оборудования (наличие и работоспособность предохранительных устройств) </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noProof/>
                <w:szCs w:val="24"/>
              </w:rPr>
              <w:t>Требования, предъявляемые к качеству сульфата аммония, серной и ортофосфорной кислоты</w:t>
            </w:r>
            <w:r w:rsidRPr="00581ACE">
              <w:rPr>
                <w:rFonts w:cs="Times New Roman"/>
                <w:szCs w:val="24"/>
              </w:rPr>
              <w:t xml:space="preserve"> </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Правила пользования пусковой аппаратурой, КИПиА</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Схема лабораторного контроля ОО КГА</w:t>
            </w:r>
            <w:r>
              <w:rPr>
                <w:rFonts w:cs="Times New Roman"/>
                <w:szCs w:val="24"/>
              </w:rPr>
              <w:t xml:space="preserve"> </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Порядок использования ГЗА </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noProof/>
                <w:szCs w:val="24"/>
              </w:rPr>
              <w:t>Технологический процесс и аппаратурная схема</w:t>
            </w:r>
            <w:r w:rsidRPr="00581ACE">
              <w:rPr>
                <w:rFonts w:cs="Times New Roman"/>
                <w:szCs w:val="24"/>
              </w:rPr>
              <w:t xml:space="preserve"> </w:t>
            </w:r>
            <w:r w:rsidRPr="00581ACE">
              <w:rPr>
                <w:rFonts w:cs="Times New Roman"/>
                <w:noProof/>
                <w:szCs w:val="24"/>
              </w:rPr>
              <w:t>очистки коксового газа от аммиака, сероводорода, циановодорода</w:t>
            </w:r>
            <w:r w:rsidRPr="00581ACE">
              <w:rPr>
                <w:rFonts w:cs="Times New Roman"/>
                <w:szCs w:val="24"/>
              </w:rPr>
              <w:t xml:space="preserve"> </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noProof/>
                <w:szCs w:val="24"/>
              </w:rPr>
            </w:pPr>
            <w:r w:rsidRPr="00581ACE">
              <w:rPr>
                <w:rFonts w:cs="Times New Roman"/>
                <w:noProof/>
                <w:szCs w:val="24"/>
              </w:rPr>
              <w:t>Требования технологической инструкции по ведению технологического процесса очистки коксового газа от аммиака, сероводорода, циановодорода</w:t>
            </w:r>
            <w:r w:rsidRPr="00581ACE">
              <w:rPr>
                <w:rFonts w:cs="Times New Roman"/>
                <w:szCs w:val="24"/>
              </w:rPr>
              <w:t xml:space="preserve"> ОО КГА</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Особенности ведения технологического процесса на особо сложных установках систем для раздельного и одновременного сжигания жидких, твердых и газообразных отходов химических производств, связанных технологически с утилизацией тепловой энергии и работающих на твердом, жидком и газообразном топливе </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Порядок и правила при</w:t>
            </w:r>
            <w:r>
              <w:rPr>
                <w:rFonts w:cs="Times New Roman"/>
                <w:szCs w:val="24"/>
              </w:rPr>
              <w:t>е</w:t>
            </w:r>
            <w:r w:rsidRPr="00581ACE">
              <w:rPr>
                <w:rFonts w:cs="Times New Roman"/>
                <w:szCs w:val="24"/>
              </w:rPr>
              <w:t>мки, разгрузки ортофосфорной кислоты из цистерн и дозировки ее в систему КФС</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Оптимальные показатели циркуляции маточного раствора, схода раствора из сатуратора, подачи маточного раствора на кристаллоприемник, его сход</w:t>
            </w:r>
            <w:r>
              <w:rPr>
                <w:rFonts w:cs="Times New Roman"/>
                <w:szCs w:val="24"/>
              </w:rPr>
              <w:t>а</w:t>
            </w:r>
            <w:r w:rsidRPr="00581ACE">
              <w:rPr>
                <w:rFonts w:cs="Times New Roman"/>
                <w:szCs w:val="24"/>
              </w:rPr>
              <w:t xml:space="preserve"> на центрифугу и в сатуратор, диапазоны и правила регулировки при сатураторном методе в СО и при КФС </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noProof/>
                <w:szCs w:val="24"/>
              </w:rPr>
              <w:t>Требования, предъявляемые к качеству исходных компанентов, водному балансу процесса очистки</w:t>
            </w:r>
            <w:r w:rsidRPr="00581ACE">
              <w:rPr>
                <w:rFonts w:cs="Times New Roman"/>
                <w:szCs w:val="24"/>
              </w:rPr>
              <w:t xml:space="preserve"> в КФС</w:t>
            </w:r>
            <w:r w:rsidRPr="00581ACE">
              <w:rPr>
                <w:rFonts w:cs="Times New Roman"/>
                <w:noProof/>
                <w:szCs w:val="24"/>
              </w:rPr>
              <w:t>, к концентрации рабочего раствора</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Диапазоны и правила регулирования процессов сжигания аммиака при КФС дистанционно с помощью АСУТП и вручную </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Контролируемые аппаратчиком показатели (режимы) работы абсорбционной системы, системы регенерации раствора ортофосфатов, порядок и правила корректировки режимов работы оборудования ОО КГА </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Порядок и правила замеров кислотности в ванне сатуратора </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Порядок и правила переключени</w:t>
            </w:r>
            <w:r>
              <w:rPr>
                <w:rFonts w:cs="Times New Roman"/>
                <w:szCs w:val="24"/>
              </w:rPr>
              <w:t>я</w:t>
            </w:r>
            <w:r w:rsidRPr="00581ACE">
              <w:rPr>
                <w:rFonts w:cs="Times New Roman"/>
                <w:szCs w:val="24"/>
              </w:rPr>
              <w:t xml:space="preserve"> питательных линий и шиберов при КФС</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Порядок и правила остановки, вывода из работы оборудования СО и КФС </w:t>
            </w:r>
            <w:r>
              <w:rPr>
                <w:rFonts w:cs="Times New Roman"/>
                <w:szCs w:val="24"/>
              </w:rPr>
              <w:t>для профилактики и ремонта</w:t>
            </w:r>
            <w:r w:rsidRPr="00581ACE">
              <w:rPr>
                <w:rFonts w:cs="Times New Roman"/>
                <w:szCs w:val="24"/>
              </w:rPr>
              <w:t xml:space="preserve"> (опорожнение, очистка, пропарка), приемки, пуска и вывода на рабочий режим после остановки или ремонта </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Порядок и правила вывода кислой смолки из сатураторов и сборников маточного раствора, из сборников и отстойников ортофосфатных растворов для вывоза на утилизацию</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Правила пользования пусковой аппаратурой ОО КГА, средствами автоматизации и сигнализации </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Pr>
                <w:rFonts w:cs="Times New Roman"/>
                <w:szCs w:val="24"/>
              </w:rPr>
              <w:t xml:space="preserve">Типичные причины </w:t>
            </w:r>
            <w:r w:rsidRPr="00581ACE">
              <w:rPr>
                <w:rFonts w:cs="Times New Roman"/>
                <w:szCs w:val="24"/>
              </w:rPr>
              <w:t>неисправностей обслуживаемого оборудования в СО и КФС, способы их устранения и предупреждения</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Точки, графики и порядок отбора проб в СО и КФС для лабораторного контроля коксового газа</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Признаки нарушения герметичности коммуникаций СО</w:t>
            </w:r>
            <w:r>
              <w:rPr>
                <w:rFonts w:cs="Times New Roman"/>
                <w:szCs w:val="24"/>
              </w:rPr>
              <w:t>:</w:t>
            </w:r>
            <w:r w:rsidRPr="00581ACE">
              <w:rPr>
                <w:rFonts w:cs="Times New Roman"/>
                <w:szCs w:val="24"/>
              </w:rPr>
              <w:t xml:space="preserve"> трубопроводов, запорной арматуры, регулирующих устройств систем перекачки технологических жидкостей, воды, пара, сжатого воздуха, сальников насосных установок, </w:t>
            </w:r>
            <w:r>
              <w:rPr>
                <w:rFonts w:cs="Times New Roman"/>
                <w:szCs w:val="24"/>
              </w:rPr>
              <w:t xml:space="preserve">– </w:t>
            </w:r>
            <w:r w:rsidRPr="00581ACE">
              <w:rPr>
                <w:rFonts w:cs="Times New Roman"/>
                <w:szCs w:val="24"/>
              </w:rPr>
              <w:t xml:space="preserve">порядок действий при обнаружении </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Виды смазочных материалов, система, точки и режим смазки обслуживаемого оборудования СО и КФС</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Правила пользования слесарным инструментом, </w:t>
            </w:r>
            <w:r>
              <w:rPr>
                <w:rFonts w:cs="Times New Roman"/>
                <w:szCs w:val="24"/>
              </w:rPr>
              <w:t xml:space="preserve">требования регламента и технологических карт выполнения </w:t>
            </w:r>
            <w:r w:rsidRPr="00581ACE">
              <w:rPr>
                <w:rFonts w:cs="Times New Roman"/>
                <w:szCs w:val="24"/>
              </w:rPr>
              <w:t xml:space="preserve">работ по ремонту оборудования СО </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Требования охраны труда, промышленной, экологической и пожарной безопасности в СО (цехе)</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План мероприятий по локализации и ликвидации последствий аварий в СО </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Требования бирочной системы и нарядов-допусков (их аналогов) в СО </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Программное обеспечение (при наличии) на рабочем месте при интерактивной работе с АСУТП </w:t>
            </w:r>
          </w:p>
        </w:tc>
      </w:tr>
      <w:tr w:rsidR="00F70D30" w:rsidRPr="00581ACE" w:rsidTr="003A65A9">
        <w:trPr>
          <w:trHeight w:val="20"/>
          <w:jc w:val="center"/>
        </w:trPr>
        <w:tc>
          <w:tcPr>
            <w:tcW w:w="1124" w:type="pct"/>
            <w:hideMark/>
          </w:tcPr>
          <w:p w:rsidR="00F70D30" w:rsidRPr="00581ACE" w:rsidRDefault="00F70D30" w:rsidP="003A65A9">
            <w:pPr>
              <w:suppressAutoHyphens/>
              <w:spacing w:line="240" w:lineRule="atLeast"/>
              <w:rPr>
                <w:rFonts w:cs="Times New Roman"/>
                <w:szCs w:val="24"/>
              </w:rPr>
            </w:pPr>
            <w:r w:rsidRPr="00581ACE">
              <w:rPr>
                <w:rFonts w:cs="Times New Roman"/>
                <w:szCs w:val="24"/>
              </w:rPr>
              <w:t>Другие характеристики</w:t>
            </w:r>
          </w:p>
        </w:tc>
        <w:tc>
          <w:tcPr>
            <w:tcW w:w="3876" w:type="pct"/>
            <w:hideMark/>
          </w:tcPr>
          <w:p w:rsidR="00F70D30" w:rsidRPr="00581ACE" w:rsidRDefault="00F70D30" w:rsidP="003A65A9">
            <w:pPr>
              <w:suppressAutoHyphens/>
              <w:spacing w:line="240" w:lineRule="atLeast"/>
              <w:jc w:val="both"/>
              <w:rPr>
                <w:rFonts w:cs="Times New Roman"/>
                <w:szCs w:val="24"/>
              </w:rPr>
            </w:pPr>
            <w:r w:rsidRPr="00581ACE">
              <w:rPr>
                <w:rFonts w:cs="Times New Roman"/>
                <w:szCs w:val="24"/>
              </w:rPr>
              <w:t>-</w:t>
            </w:r>
          </w:p>
        </w:tc>
      </w:tr>
    </w:tbl>
    <w:p w:rsidR="00F70D30" w:rsidRPr="00581ACE" w:rsidRDefault="00F70D30" w:rsidP="00F70D30">
      <w:pPr>
        <w:suppressAutoHyphens/>
        <w:rPr>
          <w:rFonts w:cs="Times New Roman"/>
          <w:szCs w:val="24"/>
        </w:rPr>
      </w:pPr>
    </w:p>
    <w:p w:rsidR="00F70D30" w:rsidRPr="00581ACE" w:rsidRDefault="00F70D30" w:rsidP="00F70D30">
      <w:pPr>
        <w:rPr>
          <w:b/>
          <w:bCs/>
        </w:rPr>
      </w:pPr>
      <w:r w:rsidRPr="00581ACE">
        <w:rPr>
          <w:b/>
          <w:bCs/>
        </w:rPr>
        <w:t>3.</w:t>
      </w:r>
      <w:r w:rsidRPr="00581ACE">
        <w:rPr>
          <w:b/>
          <w:bCs/>
          <w:lang w:val="en-US"/>
        </w:rPr>
        <w:t>2</w:t>
      </w:r>
      <w:r w:rsidRPr="00581ACE">
        <w:rPr>
          <w:b/>
          <w:bCs/>
        </w:rPr>
        <w:t>.</w:t>
      </w:r>
      <w:r w:rsidRPr="00581ACE">
        <w:rPr>
          <w:b/>
          <w:bCs/>
          <w:lang w:val="en-US"/>
        </w:rPr>
        <w:t>4</w:t>
      </w:r>
      <w:r w:rsidRPr="00581ACE">
        <w:rPr>
          <w:b/>
          <w:bCs/>
        </w:rPr>
        <w:t>.</w:t>
      </w:r>
      <w:r>
        <w:rPr>
          <w:b/>
          <w:bCs/>
        </w:rPr>
        <w:t xml:space="preserve"> </w:t>
      </w:r>
      <w:r w:rsidRPr="00581ACE">
        <w:rPr>
          <w:b/>
          <w:bCs/>
        </w:rPr>
        <w:t>Трудовая функция</w:t>
      </w:r>
    </w:p>
    <w:p w:rsidR="00F70D30" w:rsidRPr="00581ACE" w:rsidRDefault="00F70D30" w:rsidP="00F70D30">
      <w:pPr>
        <w:suppressAutoHyphens/>
        <w:rPr>
          <w:rFonts w:cs="Times New Roman"/>
          <w:szCs w:val="24"/>
        </w:rPr>
      </w:pPr>
    </w:p>
    <w:tbl>
      <w:tblPr>
        <w:tblW w:w="5000" w:type="pct"/>
        <w:jc w:val="center"/>
        <w:tblLayout w:type="fixed"/>
        <w:tblLook w:val="01E0" w:firstRow="1" w:lastRow="1" w:firstColumn="1" w:lastColumn="1" w:noHBand="0" w:noVBand="0"/>
      </w:tblPr>
      <w:tblGrid>
        <w:gridCol w:w="1704"/>
        <w:gridCol w:w="4496"/>
        <w:gridCol w:w="578"/>
        <w:gridCol w:w="1141"/>
        <w:gridCol w:w="1703"/>
        <w:gridCol w:w="578"/>
      </w:tblGrid>
      <w:tr w:rsidR="00F70D30" w:rsidRPr="00581ACE" w:rsidTr="003A65A9">
        <w:trPr>
          <w:jc w:val="center"/>
        </w:trPr>
        <w:tc>
          <w:tcPr>
            <w:tcW w:w="1704" w:type="dxa"/>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Наименование</w:t>
            </w:r>
          </w:p>
        </w:tc>
        <w:tc>
          <w:tcPr>
            <w:tcW w:w="4496" w:type="dxa"/>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suppressAutoHyphens/>
              <w:rPr>
                <w:rFonts w:cs="Times New Roman"/>
                <w:szCs w:val="24"/>
              </w:rPr>
            </w:pPr>
            <w:r>
              <w:rPr>
                <w:rFonts w:cs="Times New Roman"/>
                <w:szCs w:val="24"/>
              </w:rPr>
              <w:t>Ведение технологического процесса охлаждения коксового газа в холодильниках с закрытым водяным циклом</w:t>
            </w:r>
          </w:p>
        </w:tc>
        <w:tc>
          <w:tcPr>
            <w:tcW w:w="578" w:type="dxa"/>
            <w:tcBorders>
              <w:left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Код</w:t>
            </w:r>
          </w:p>
        </w:tc>
        <w:tc>
          <w:tcPr>
            <w:tcW w:w="1141" w:type="dxa"/>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lang w:val="en-US"/>
              </w:rPr>
            </w:pPr>
            <w:r>
              <w:rPr>
                <w:rFonts w:cs="Times New Roman"/>
                <w:szCs w:val="24"/>
                <w:lang w:val="en-US"/>
              </w:rPr>
              <w:t>B</w:t>
            </w:r>
            <w:r w:rsidRPr="00581ACE">
              <w:rPr>
                <w:rFonts w:cs="Times New Roman"/>
                <w:szCs w:val="24"/>
              </w:rPr>
              <w:t>/0</w:t>
            </w:r>
            <w:r w:rsidRPr="00581ACE">
              <w:rPr>
                <w:rFonts w:cs="Times New Roman"/>
                <w:szCs w:val="24"/>
                <w:lang w:val="en-US"/>
              </w:rPr>
              <w:t>4</w:t>
            </w:r>
            <w:r w:rsidRPr="00581ACE">
              <w:rPr>
                <w:rFonts w:cs="Times New Roman"/>
                <w:szCs w:val="24"/>
              </w:rPr>
              <w:t>.</w:t>
            </w:r>
            <w:r w:rsidRPr="00581ACE">
              <w:rPr>
                <w:rFonts w:cs="Times New Roman"/>
                <w:szCs w:val="24"/>
                <w:lang w:val="en-US"/>
              </w:rPr>
              <w:t>3</w:t>
            </w:r>
          </w:p>
        </w:tc>
        <w:tc>
          <w:tcPr>
            <w:tcW w:w="1703" w:type="dxa"/>
            <w:tcBorders>
              <w:left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vertAlign w:val="superscript"/>
              </w:rPr>
            </w:pPr>
            <w:r>
              <w:rPr>
                <w:rFonts w:cs="Times New Roman"/>
                <w:sz w:val="20"/>
                <w:szCs w:val="20"/>
              </w:rPr>
              <w:t>Уровень (подуровень) квалификации</w:t>
            </w:r>
          </w:p>
        </w:tc>
        <w:tc>
          <w:tcPr>
            <w:tcW w:w="578" w:type="dxa"/>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Cs w:val="24"/>
                <w:lang w:val="en-US"/>
              </w:rPr>
            </w:pPr>
            <w:r w:rsidRPr="00581ACE">
              <w:rPr>
                <w:rFonts w:cs="Times New Roman"/>
                <w:szCs w:val="24"/>
                <w:lang w:val="en-US"/>
              </w:rPr>
              <w:t>3</w:t>
            </w:r>
          </w:p>
        </w:tc>
      </w:tr>
    </w:tbl>
    <w:p w:rsidR="00F70D30" w:rsidRPr="00581ACE" w:rsidRDefault="00F70D30" w:rsidP="00F70D30">
      <w:pPr>
        <w:suppressAutoHyphens/>
        <w:rPr>
          <w:rFonts w:cs="Times New Roman"/>
          <w:szCs w:val="24"/>
        </w:rPr>
      </w:pPr>
    </w:p>
    <w:tbl>
      <w:tblPr>
        <w:tblW w:w="5000" w:type="pct"/>
        <w:jc w:val="center"/>
        <w:tblLook w:val="00A0" w:firstRow="1" w:lastRow="0" w:firstColumn="1" w:lastColumn="0" w:noHBand="0" w:noVBand="0"/>
      </w:tblPr>
      <w:tblGrid>
        <w:gridCol w:w="2583"/>
        <w:gridCol w:w="1161"/>
        <w:gridCol w:w="625"/>
        <w:gridCol w:w="1872"/>
        <w:gridCol w:w="625"/>
        <w:gridCol w:w="1247"/>
        <w:gridCol w:w="2092"/>
      </w:tblGrid>
      <w:tr w:rsidR="00F70D30" w:rsidRPr="00581ACE" w:rsidTr="003A65A9">
        <w:trPr>
          <w:jc w:val="center"/>
        </w:trPr>
        <w:tc>
          <w:tcPr>
            <w:tcW w:w="1266" w:type="pct"/>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Происхождение трудовой функции</w:t>
            </w:r>
          </w:p>
        </w:tc>
        <w:tc>
          <w:tcPr>
            <w:tcW w:w="569" w:type="pct"/>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Оригинал</w:t>
            </w:r>
          </w:p>
        </w:tc>
        <w:tc>
          <w:tcPr>
            <w:tcW w:w="306" w:type="pct"/>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rPr>
            </w:pPr>
            <w:r w:rsidRPr="00581ACE">
              <w:rPr>
                <w:rFonts w:cs="Times New Roman"/>
                <w:szCs w:val="24"/>
              </w:rPr>
              <w:t>X</w:t>
            </w:r>
          </w:p>
        </w:tc>
        <w:tc>
          <w:tcPr>
            <w:tcW w:w="917" w:type="pct"/>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Заимствовано из оригинала</w:t>
            </w:r>
          </w:p>
        </w:tc>
        <w:tc>
          <w:tcPr>
            <w:tcW w:w="306" w:type="pct"/>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p>
        </w:tc>
        <w:tc>
          <w:tcPr>
            <w:tcW w:w="611"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c>
          <w:tcPr>
            <w:tcW w:w="1026"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r>
      <w:tr w:rsidR="00F70D30" w:rsidRPr="00581ACE" w:rsidTr="003A65A9">
        <w:trPr>
          <w:jc w:val="center"/>
        </w:trPr>
        <w:tc>
          <w:tcPr>
            <w:tcW w:w="1266" w:type="pct"/>
            <w:vAlign w:val="center"/>
          </w:tcPr>
          <w:p w:rsidR="00F70D30" w:rsidRPr="00581ACE" w:rsidRDefault="00F70D30" w:rsidP="003A65A9">
            <w:pPr>
              <w:suppressAutoHyphens/>
              <w:rPr>
                <w:rFonts w:cs="Times New Roman"/>
                <w:sz w:val="20"/>
                <w:szCs w:val="20"/>
              </w:rPr>
            </w:pPr>
          </w:p>
        </w:tc>
        <w:tc>
          <w:tcPr>
            <w:tcW w:w="569"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306"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917"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306"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611" w:type="pct"/>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Код оригинала</w:t>
            </w:r>
          </w:p>
        </w:tc>
        <w:tc>
          <w:tcPr>
            <w:tcW w:w="1026" w:type="pct"/>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Регистрационный номер профессионального стандарта</w:t>
            </w:r>
          </w:p>
        </w:tc>
      </w:tr>
    </w:tbl>
    <w:p w:rsidR="00F70D30" w:rsidRPr="00581ACE" w:rsidRDefault="00F70D30" w:rsidP="00F70D30">
      <w:pPr>
        <w:suppressAutoHyphens/>
        <w:rPr>
          <w:rFonts w:cs="Times New Roman"/>
          <w:szCs w:val="24"/>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263"/>
        <w:gridCol w:w="7932"/>
      </w:tblGrid>
      <w:tr w:rsidR="00F70D30" w:rsidRPr="00581ACE" w:rsidTr="003A65A9">
        <w:trPr>
          <w:trHeight w:val="20"/>
          <w:jc w:val="center"/>
        </w:trPr>
        <w:tc>
          <w:tcPr>
            <w:tcW w:w="1110" w:type="pct"/>
            <w:vMerge w:val="restart"/>
          </w:tcPr>
          <w:p w:rsidR="00F70D30" w:rsidRPr="00581ACE" w:rsidRDefault="00F70D30" w:rsidP="003A65A9">
            <w:pPr>
              <w:suppressAutoHyphens/>
              <w:rPr>
                <w:rFonts w:cs="Times New Roman"/>
                <w:szCs w:val="24"/>
              </w:rPr>
            </w:pPr>
            <w:r w:rsidRPr="00581ACE">
              <w:rPr>
                <w:rFonts w:cs="Times New Roman"/>
                <w:szCs w:val="24"/>
              </w:rPr>
              <w:t>Трудовые действия</w:t>
            </w:r>
          </w:p>
        </w:tc>
        <w:tc>
          <w:tcPr>
            <w:tcW w:w="3890" w:type="pct"/>
          </w:tcPr>
          <w:p w:rsidR="00F70D30" w:rsidRPr="00581ACE" w:rsidRDefault="00F70D30" w:rsidP="003A65A9">
            <w:pPr>
              <w:jc w:val="both"/>
              <w:rPr>
                <w:rFonts w:cs="Times New Roman"/>
                <w:szCs w:val="24"/>
              </w:rPr>
            </w:pPr>
            <w:r w:rsidRPr="00581ACE">
              <w:rPr>
                <w:rFonts w:cs="Times New Roman"/>
                <w:szCs w:val="24"/>
              </w:rPr>
              <w:t>Получение (передача) при приеме-сдаче смены информации о сменном производственном задании, состоянии рабочего места, неполадках в работе оборудования, принятых мерах по устранению неполадок в БО</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Проверка наличия, комплектности, чистоты и исправности ограждений, </w:t>
            </w:r>
            <w:r>
              <w:rPr>
                <w:rFonts w:cs="Times New Roman"/>
                <w:szCs w:val="24"/>
              </w:rPr>
              <w:t>средств коллективной и индивидуальной защиты, средств связи,</w:t>
            </w:r>
            <w:r w:rsidRPr="00581ACE">
              <w:rPr>
                <w:rFonts w:cs="Times New Roman"/>
                <w:szCs w:val="24"/>
              </w:rPr>
              <w:t xml:space="preserve"> производственной сигнализации, освещения, блокировок, аварийного инструмента, противопожарного оборудования на рабочем месте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Пуск и остановка оборудования и механизмов</w:t>
            </w:r>
            <w:r w:rsidRPr="00581ACE">
              <w:t xml:space="preserve"> </w:t>
            </w:r>
            <w:r w:rsidRPr="00581ACE">
              <w:rPr>
                <w:rFonts w:cs="Times New Roman"/>
                <w:szCs w:val="24"/>
              </w:rPr>
              <w:t>газопроводов коксового газа, конденсатоотводчиков, конечных газовых холодильников (далее</w:t>
            </w:r>
            <w:r>
              <w:rPr>
                <w:rFonts w:cs="Times New Roman"/>
                <w:szCs w:val="24"/>
              </w:rPr>
              <w:t xml:space="preserve"> –</w:t>
            </w:r>
            <w:r w:rsidRPr="00581ACE">
              <w:rPr>
                <w:rFonts w:cs="Times New Roman"/>
                <w:szCs w:val="24"/>
              </w:rPr>
              <w:t xml:space="preserve"> КГХ), сборников конденсата газа, отстойников и сборников воды, насосов, теплообменников в БО</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Контроль технического состояния оборудования и механизмов БО</w:t>
            </w:r>
            <w:r>
              <w:rPr>
                <w:rFonts w:cs="Times New Roman"/>
                <w:szCs w:val="24"/>
              </w:rPr>
              <w:t xml:space="preserve">: </w:t>
            </w:r>
            <w:r w:rsidRPr="00581ACE">
              <w:rPr>
                <w:rFonts w:cs="Times New Roman"/>
                <w:szCs w:val="24"/>
              </w:rPr>
              <w:t>газопроводов коксового газа, конденсатоотводчиков, КГХ, сборников конденсата газа, отстойников и сборников воды, насосов, теплообменников, запорной арматуры</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Контроль за стоком конденсата газа с газопроводов БО</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Контроль за работой КГХ БО (подачей коксового газа и воды, смолы (масла) в промыватель, масла «бензине» для промывки газовых стояков)</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Контроль состава каменноугольной смолы (поглотительного масла) в отстойниках воды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При</w:t>
            </w:r>
            <w:r>
              <w:rPr>
                <w:rFonts w:cs="Times New Roman"/>
                <w:szCs w:val="24"/>
              </w:rPr>
              <w:t>е</w:t>
            </w:r>
            <w:r w:rsidRPr="00581ACE">
              <w:rPr>
                <w:rFonts w:cs="Times New Roman"/>
                <w:szCs w:val="24"/>
              </w:rPr>
              <w:t>м каменноугольной смолы (поглотительного масла)</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Подготовка оборудования отделения к ремонту (опорожнение, очистка, пропарка)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Выявление причин неисправностей в работе оборудования БО, их устранение своими силами или с привлечением ремонтного персонала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i/>
              </w:rPr>
            </w:pPr>
            <w:r>
              <w:t xml:space="preserve">Выполнение работ по текущему ремонту </w:t>
            </w:r>
            <w:r w:rsidRPr="00581ACE">
              <w:t>оборудования БО, не требующих привлечения ремонтного персонала</w:t>
            </w:r>
            <w:r>
              <w:t>:</w:t>
            </w:r>
            <w:r w:rsidRPr="00581ACE">
              <w:t xml:space="preserve"> набивка сальников на насосах, замена прокладок на трубопроводах, установка заглушек, замена запорно-регулирующей арматуры, чистка и смазка</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Уборка рабочего места (проливов</w:t>
            </w:r>
            <w:r>
              <w:rPr>
                <w:rFonts w:cs="Times New Roman"/>
                <w:szCs w:val="24"/>
              </w:rPr>
              <w:t xml:space="preserve">, </w:t>
            </w:r>
            <w:r w:rsidRPr="00581ACE">
              <w:rPr>
                <w:rFonts w:cs="Times New Roman"/>
                <w:szCs w:val="24"/>
              </w:rPr>
              <w:t>выплесков рабочих сред)</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B67518" w:rsidRDefault="00F70D30" w:rsidP="003A65A9">
            <w:pPr>
              <w:jc w:val="both"/>
              <w:rPr>
                <w:rFonts w:cs="Times New Roman"/>
                <w:szCs w:val="24"/>
                <w:highlight w:val="yellow"/>
              </w:rPr>
            </w:pPr>
            <w:r w:rsidRPr="00405FB0">
              <w:rPr>
                <w:rFonts w:cs="Times New Roman"/>
                <w:szCs w:val="24"/>
              </w:rPr>
              <w:t>Ведение агрегатных журналов (или аналога), учетной документации обслуживаемого участка</w:t>
            </w:r>
          </w:p>
        </w:tc>
      </w:tr>
      <w:tr w:rsidR="00F70D30" w:rsidRPr="00581ACE" w:rsidTr="003A65A9">
        <w:trPr>
          <w:trHeight w:val="20"/>
          <w:jc w:val="center"/>
        </w:trPr>
        <w:tc>
          <w:tcPr>
            <w:tcW w:w="1110" w:type="pct"/>
            <w:vMerge w:val="restart"/>
          </w:tcPr>
          <w:p w:rsidR="00F70D30" w:rsidRPr="00581ACE" w:rsidRDefault="00F70D30" w:rsidP="003A65A9">
            <w:pPr>
              <w:suppressAutoHyphens/>
              <w:rPr>
                <w:rFonts w:cs="Times New Roman"/>
                <w:szCs w:val="24"/>
              </w:rPr>
            </w:pPr>
            <w:r w:rsidRPr="00581ACE">
              <w:rPr>
                <w:rFonts w:cs="Times New Roman"/>
                <w:szCs w:val="24"/>
              </w:rPr>
              <w:t>Необходимые умения</w:t>
            </w:r>
          </w:p>
        </w:tc>
        <w:tc>
          <w:tcPr>
            <w:tcW w:w="3890" w:type="pct"/>
            <w:shd w:val="clear" w:color="auto" w:fill="auto"/>
          </w:tcPr>
          <w:p w:rsidR="00F70D30" w:rsidRPr="00581ACE" w:rsidRDefault="00F70D30" w:rsidP="003A65A9">
            <w:pPr>
              <w:suppressAutoHyphens/>
              <w:jc w:val="both"/>
              <w:rPr>
                <w:rFonts w:cs="Times New Roman"/>
                <w:bCs/>
                <w:szCs w:val="24"/>
              </w:rPr>
            </w:pPr>
            <w:r w:rsidRPr="00581ACE">
              <w:rPr>
                <w:rFonts w:cs="Times New Roman"/>
                <w:szCs w:val="24"/>
                <w:lang w:eastAsia="en-US"/>
              </w:rPr>
              <w:t xml:space="preserve">Определять визуально или с использованием </w:t>
            </w:r>
            <w:r w:rsidRPr="00581ACE">
              <w:rPr>
                <w:rFonts w:cs="Times New Roman"/>
                <w:szCs w:val="24"/>
              </w:rPr>
              <w:t>КИПиА</w:t>
            </w:r>
            <w:r w:rsidRPr="00581ACE">
              <w:rPr>
                <w:rFonts w:cs="Times New Roman"/>
                <w:szCs w:val="24"/>
                <w:lang w:eastAsia="en-US"/>
              </w:rPr>
              <w:t xml:space="preserve"> отклонение текущего состояния </w:t>
            </w:r>
            <w:r>
              <w:rPr>
                <w:rFonts w:cs="Times New Roman"/>
                <w:szCs w:val="24"/>
                <w:lang w:eastAsia="en-US"/>
              </w:rPr>
              <w:t>и</w:t>
            </w:r>
            <w:r w:rsidRPr="00712B83">
              <w:rPr>
                <w:rFonts w:cs="Times New Roman"/>
                <w:szCs w:val="24"/>
                <w:lang w:eastAsia="en-US"/>
              </w:rPr>
              <w:t xml:space="preserve"> контролируемых параметров </w:t>
            </w:r>
            <w:r w:rsidRPr="00581ACE">
              <w:rPr>
                <w:rFonts w:cs="Times New Roman"/>
                <w:szCs w:val="24"/>
                <w:lang w:eastAsia="en-US"/>
              </w:rPr>
              <w:t>основного и вспомогательного оборудования, механизмов и устройств, технологической арматуры</w:t>
            </w:r>
            <w:r w:rsidRPr="00581ACE">
              <w:rPr>
                <w:rFonts w:cs="Times New Roman"/>
                <w:szCs w:val="24"/>
              </w:rPr>
              <w:t xml:space="preserve"> БО </w:t>
            </w:r>
            <w:r w:rsidRPr="00581ACE">
              <w:rPr>
                <w:rFonts w:cs="Times New Roman"/>
                <w:szCs w:val="24"/>
                <w:lang w:eastAsia="en-US"/>
              </w:rPr>
              <w:t>от установленных</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shd w:val="clear" w:color="auto" w:fill="auto"/>
          </w:tcPr>
          <w:p w:rsidR="00F70D30" w:rsidRPr="00581ACE" w:rsidRDefault="00F70D30" w:rsidP="003A65A9">
            <w:pPr>
              <w:suppressAutoHyphens/>
              <w:jc w:val="both"/>
              <w:rPr>
                <w:rFonts w:cs="Times New Roman"/>
                <w:bCs/>
                <w:szCs w:val="24"/>
              </w:rPr>
            </w:pPr>
            <w:r w:rsidRPr="00581ACE">
              <w:rPr>
                <w:rFonts w:cs="Times New Roman"/>
                <w:szCs w:val="24"/>
              </w:rPr>
              <w:t>Обеспечивать постоянный сход конденсата газа с газопроводов в конденсатоотводчики, по мере необходимости производить пропарку переливных линий БО</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shd w:val="clear" w:color="auto" w:fill="auto"/>
          </w:tcPr>
          <w:p w:rsidR="00F70D30" w:rsidRPr="00581ACE" w:rsidRDefault="00F70D30" w:rsidP="003A65A9">
            <w:pPr>
              <w:suppressAutoHyphens/>
              <w:jc w:val="both"/>
              <w:rPr>
                <w:rFonts w:cs="Times New Roman"/>
                <w:bCs/>
                <w:szCs w:val="24"/>
              </w:rPr>
            </w:pPr>
            <w:r w:rsidRPr="00581ACE">
              <w:rPr>
                <w:rFonts w:cs="Times New Roman"/>
                <w:szCs w:val="24"/>
              </w:rPr>
              <w:t xml:space="preserve">Контролировать герметичность газового оборудования БО, технологических трубопроводов, запорной и регулирующей арматуры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shd w:val="clear" w:color="auto" w:fill="auto"/>
          </w:tcPr>
          <w:p w:rsidR="00F70D30" w:rsidRPr="00581ACE" w:rsidRDefault="00F70D30" w:rsidP="003A65A9">
            <w:pPr>
              <w:suppressAutoHyphens/>
              <w:jc w:val="both"/>
              <w:rPr>
                <w:rFonts w:cs="Times New Roman"/>
                <w:szCs w:val="24"/>
              </w:rPr>
            </w:pPr>
            <w:r w:rsidRPr="00581ACE">
              <w:rPr>
                <w:rFonts w:cs="Times New Roman"/>
                <w:szCs w:val="24"/>
              </w:rPr>
              <w:t>Обеспечивать откачку смолы (поглотительного масла) из сборников воды</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shd w:val="clear" w:color="auto" w:fill="auto"/>
          </w:tcPr>
          <w:p w:rsidR="00F70D30" w:rsidRPr="00581ACE" w:rsidRDefault="00F70D30" w:rsidP="003A65A9">
            <w:pPr>
              <w:suppressAutoHyphens/>
              <w:jc w:val="both"/>
              <w:rPr>
                <w:rFonts w:cs="Times New Roman"/>
                <w:szCs w:val="24"/>
              </w:rPr>
            </w:pPr>
            <w:r w:rsidRPr="00581ACE">
              <w:rPr>
                <w:rFonts w:cs="Times New Roman"/>
                <w:szCs w:val="24"/>
              </w:rPr>
              <w:t xml:space="preserve">Обеспечивать откачку осадков из приямков в контрольный сепаратор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shd w:val="clear" w:color="auto" w:fill="auto"/>
          </w:tcPr>
          <w:p w:rsidR="00F70D30" w:rsidRPr="00581ACE" w:rsidRDefault="00F70D30" w:rsidP="003A65A9">
            <w:pPr>
              <w:suppressAutoHyphens/>
              <w:jc w:val="both"/>
              <w:rPr>
                <w:rFonts w:cs="Times New Roman"/>
                <w:bCs/>
                <w:szCs w:val="24"/>
              </w:rPr>
            </w:pPr>
            <w:r w:rsidRPr="00581ACE">
              <w:rPr>
                <w:rFonts w:cs="Times New Roman"/>
                <w:szCs w:val="24"/>
              </w:rPr>
              <w:t>Контролировать и обеспечивать вывод воды цикла и обновления цикла КГХ по результатам полученных анализов в БО</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shd w:val="clear" w:color="auto" w:fill="auto"/>
          </w:tcPr>
          <w:p w:rsidR="00F70D30" w:rsidRPr="00581ACE" w:rsidRDefault="00F70D30" w:rsidP="003A65A9">
            <w:pPr>
              <w:suppressAutoHyphens/>
              <w:jc w:val="both"/>
              <w:rPr>
                <w:rFonts w:cs="Times New Roman"/>
                <w:bCs/>
                <w:szCs w:val="24"/>
              </w:rPr>
            </w:pPr>
            <w:r w:rsidRPr="00581ACE">
              <w:rPr>
                <w:rFonts w:cs="Times New Roman"/>
                <w:szCs w:val="24"/>
              </w:rPr>
              <w:t xml:space="preserve">Контролировать и обеспечивать вывод воды цикла конечного газового охлаждения в отделение конденсации при неудовлетворительных анализах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suppressAutoHyphens/>
              <w:jc w:val="both"/>
              <w:rPr>
                <w:rFonts w:cs="Times New Roman"/>
                <w:szCs w:val="24"/>
              </w:rPr>
            </w:pPr>
            <w:r w:rsidRPr="00581ACE">
              <w:rPr>
                <w:rFonts w:cs="Times New Roman"/>
                <w:szCs w:val="24"/>
              </w:rPr>
              <w:t xml:space="preserve">Обеспечивать подачу технической воды </w:t>
            </w:r>
            <w:r>
              <w:rPr>
                <w:rFonts w:cs="Times New Roman"/>
                <w:szCs w:val="24"/>
              </w:rPr>
              <w:t xml:space="preserve">заданной </w:t>
            </w:r>
            <w:r w:rsidRPr="00581ACE">
              <w:rPr>
                <w:rFonts w:cs="Times New Roman"/>
                <w:szCs w:val="24"/>
              </w:rPr>
              <w:t>температур</w:t>
            </w:r>
            <w:r>
              <w:rPr>
                <w:rFonts w:cs="Times New Roman"/>
                <w:szCs w:val="24"/>
              </w:rPr>
              <w:t>ы</w:t>
            </w:r>
            <w:r w:rsidRPr="00581ACE">
              <w:rPr>
                <w:rFonts w:cs="Times New Roman"/>
                <w:szCs w:val="24"/>
              </w:rPr>
              <w:t xml:space="preserve"> на охлаждение коксового газа в КГХ, нагре</w:t>
            </w:r>
            <w:r>
              <w:rPr>
                <w:rFonts w:cs="Times New Roman"/>
                <w:szCs w:val="24"/>
              </w:rPr>
              <w:t>в</w:t>
            </w:r>
            <w:r w:rsidRPr="00581ACE">
              <w:rPr>
                <w:rFonts w:cs="Times New Roman"/>
                <w:szCs w:val="24"/>
              </w:rPr>
              <w:t xml:space="preserve"> технической воды после холодильников </w:t>
            </w:r>
            <w:r>
              <w:rPr>
                <w:rFonts w:cs="Times New Roman"/>
                <w:szCs w:val="24"/>
              </w:rPr>
              <w:t xml:space="preserve">до </w:t>
            </w:r>
            <w:r w:rsidRPr="00581ACE">
              <w:rPr>
                <w:rFonts w:cs="Times New Roman"/>
                <w:szCs w:val="24"/>
              </w:rPr>
              <w:t>температур</w:t>
            </w:r>
            <w:r>
              <w:rPr>
                <w:rFonts w:cs="Times New Roman"/>
                <w:szCs w:val="24"/>
              </w:rPr>
              <w:t>ы</w:t>
            </w:r>
            <w:r w:rsidRPr="00581ACE">
              <w:rPr>
                <w:rFonts w:cs="Times New Roman"/>
                <w:szCs w:val="24"/>
              </w:rPr>
              <w:t xml:space="preserve"> не </w:t>
            </w:r>
            <w:r>
              <w:rPr>
                <w:rFonts w:cs="Times New Roman"/>
                <w:szCs w:val="24"/>
              </w:rPr>
              <w:t>выш</w:t>
            </w:r>
            <w:r w:rsidRPr="00581ACE">
              <w:rPr>
                <w:rFonts w:cs="Times New Roman"/>
                <w:szCs w:val="24"/>
              </w:rPr>
              <w:t xml:space="preserve">е </w:t>
            </w:r>
            <w:r>
              <w:rPr>
                <w:rFonts w:cs="Times New Roman"/>
                <w:szCs w:val="24"/>
              </w:rPr>
              <w:t>заданной</w:t>
            </w:r>
            <w:r w:rsidRPr="00581ACE">
              <w:rPr>
                <w:rFonts w:cs="Times New Roman"/>
                <w:szCs w:val="24"/>
              </w:rPr>
              <w:t xml:space="preserve">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suppressAutoHyphens/>
              <w:jc w:val="both"/>
              <w:rPr>
                <w:rFonts w:cs="Times New Roman"/>
                <w:szCs w:val="24"/>
              </w:rPr>
            </w:pPr>
            <w:r w:rsidRPr="00581ACE">
              <w:rPr>
                <w:rFonts w:cs="Times New Roman"/>
                <w:szCs w:val="24"/>
              </w:rPr>
              <w:t>Координировать действия со смежными службами и участками</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suppressAutoHyphens/>
              <w:jc w:val="both"/>
              <w:rPr>
                <w:rFonts w:cs="Times New Roman"/>
                <w:bCs/>
                <w:szCs w:val="24"/>
              </w:rPr>
            </w:pPr>
            <w:r w:rsidRPr="00581ACE">
              <w:rPr>
                <w:rFonts w:cs="Times New Roman"/>
                <w:szCs w:val="24"/>
              </w:rPr>
              <w:t xml:space="preserve">Применять слесарный инструмент при выполнении работ по техническому обслуживанию и ремонту оборудования БО </w:t>
            </w:r>
            <w:r>
              <w:rPr>
                <w:rFonts w:cs="Times New Roman"/>
                <w:szCs w:val="24"/>
              </w:rPr>
              <w:t>согласно требованиям</w:t>
            </w:r>
            <w:r w:rsidRPr="00581ACE">
              <w:rPr>
                <w:rFonts w:cs="Times New Roman"/>
                <w:szCs w:val="24"/>
              </w:rPr>
              <w:t xml:space="preserve"> технологических карт и регламентов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suppressAutoHyphens/>
              <w:jc w:val="both"/>
              <w:rPr>
                <w:rFonts w:cs="Times New Roman"/>
                <w:szCs w:val="24"/>
              </w:rPr>
            </w:pPr>
            <w:r w:rsidRPr="00581ACE">
              <w:rPr>
                <w:rFonts w:cs="Times New Roman"/>
                <w:szCs w:val="24"/>
              </w:rPr>
              <w:t xml:space="preserve">Применять средства индивидуальной защиты, пользоваться ГЗА и средствами пожаротушения, аварийным инструментом при ведении работ и в нештатных ситуациях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suppressAutoHyphens/>
              <w:jc w:val="both"/>
              <w:rPr>
                <w:rFonts w:cs="Times New Roman"/>
                <w:szCs w:val="24"/>
              </w:rPr>
            </w:pPr>
            <w:r w:rsidRPr="00581ACE">
              <w:rPr>
                <w:rFonts w:cs="Times New Roman"/>
                <w:szCs w:val="24"/>
              </w:rPr>
              <w:t xml:space="preserve">Пользоваться программным обеспечением рабочего места при ведении учетной документации </w:t>
            </w:r>
          </w:p>
        </w:tc>
      </w:tr>
      <w:tr w:rsidR="00F70D30" w:rsidRPr="00581ACE" w:rsidTr="003A65A9">
        <w:trPr>
          <w:trHeight w:val="20"/>
          <w:jc w:val="center"/>
        </w:trPr>
        <w:tc>
          <w:tcPr>
            <w:tcW w:w="1110" w:type="pct"/>
            <w:vMerge w:val="restart"/>
          </w:tcPr>
          <w:p w:rsidR="00F70D30" w:rsidRPr="00581ACE" w:rsidRDefault="00F70D30" w:rsidP="003A65A9">
            <w:pPr>
              <w:suppressAutoHyphens/>
              <w:rPr>
                <w:rFonts w:cs="Times New Roman"/>
                <w:szCs w:val="24"/>
              </w:rPr>
            </w:pPr>
            <w:r w:rsidRPr="00581ACE">
              <w:rPr>
                <w:rFonts w:cs="Times New Roman"/>
                <w:szCs w:val="24"/>
              </w:rPr>
              <w:t>Необходимые знания</w:t>
            </w:r>
          </w:p>
        </w:tc>
        <w:tc>
          <w:tcPr>
            <w:tcW w:w="3890" w:type="pct"/>
          </w:tcPr>
          <w:p w:rsidR="00F70D30" w:rsidRPr="00581ACE" w:rsidRDefault="00F70D30" w:rsidP="003A65A9">
            <w:pPr>
              <w:jc w:val="both"/>
              <w:rPr>
                <w:rFonts w:cs="Times New Roman"/>
                <w:szCs w:val="24"/>
              </w:rPr>
            </w:pPr>
            <w:r w:rsidRPr="00581ACE">
              <w:rPr>
                <w:rFonts w:cs="Times New Roman"/>
                <w:szCs w:val="24"/>
              </w:rPr>
              <w:t>Устройство, схемы расположения, технические характеристики, принципы действия, правила эксплуатации и технического обслуживания оборудования и механизмов</w:t>
            </w:r>
            <w:r>
              <w:rPr>
                <w:rFonts w:cs="Times New Roman"/>
                <w:szCs w:val="24"/>
              </w:rPr>
              <w:t>:</w:t>
            </w:r>
            <w:r w:rsidRPr="00581ACE">
              <w:rPr>
                <w:rFonts w:cs="Times New Roman"/>
                <w:szCs w:val="24"/>
              </w:rPr>
              <w:t xml:space="preserve"> газопроводов коксового газа, конденсатоотводчиков, КГХ, сборников конденсата газа, отстойников и сборников воды, насосов, теплообменников участка конечного охлаждения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noProof/>
                <w:szCs w:val="24"/>
              </w:rPr>
              <w:t>Требования, предъявляемые к качеству сырого бензола и поглотительного масла, параметрам пара для отдувки сырого бензола в колоннах</w:t>
            </w:r>
            <w:r w:rsidRPr="00581ACE">
              <w:rPr>
                <w:rFonts w:cs="Times New Roman"/>
                <w:szCs w:val="24"/>
              </w:rPr>
              <w:t xml:space="preserve"> БО</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Технологический процесс охлаждения коксового газа и улавливания бензольных углеводородов и правила его регулирования</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Требования технологической инструкции по ведению технологического процесса</w:t>
            </w:r>
            <w:r w:rsidRPr="00581ACE">
              <w:t xml:space="preserve"> </w:t>
            </w:r>
            <w:r w:rsidRPr="00581ACE">
              <w:rPr>
                <w:rFonts w:cs="Times New Roman"/>
                <w:szCs w:val="24"/>
              </w:rPr>
              <w:t xml:space="preserve">охлаждения коксового газа в холодильниках с закрытым </w:t>
            </w:r>
            <w:r>
              <w:rPr>
                <w:rFonts w:cs="Times New Roman"/>
                <w:szCs w:val="24"/>
              </w:rPr>
              <w:t>водяным циклом</w:t>
            </w:r>
            <w:r w:rsidRPr="00581ACE">
              <w:rPr>
                <w:rFonts w:cs="Times New Roman"/>
                <w:szCs w:val="24"/>
              </w:rPr>
              <w:t xml:space="preserve">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Оптимальные показатели (параметры) работы обслуживаемого оборудования БО</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Контролируемые аппаратчиком показатели технологического процесса охлаждения коксового газа, правила, допустимые диапазоны и порядок их регулирования с помощью АСУТП и вручную</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Требуемые технологические параметры технической воды, подаваемой на охлаждение коксового газа в КГХ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Правила откачки смолы (поглотительного масла) из сборников воды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tabs>
                <w:tab w:val="left" w:pos="2563"/>
              </w:tabs>
              <w:jc w:val="both"/>
              <w:rPr>
                <w:rFonts w:cs="Times New Roman"/>
                <w:szCs w:val="24"/>
              </w:rPr>
            </w:pPr>
            <w:r w:rsidRPr="00581ACE">
              <w:rPr>
                <w:rFonts w:cs="Times New Roman"/>
                <w:szCs w:val="24"/>
              </w:rPr>
              <w:t>Правила откачки</w:t>
            </w:r>
            <w:r w:rsidRPr="00581ACE">
              <w:t xml:space="preserve"> </w:t>
            </w:r>
            <w:r w:rsidRPr="00581ACE">
              <w:rPr>
                <w:rFonts w:cs="Times New Roman"/>
                <w:szCs w:val="24"/>
              </w:rPr>
              <w:t>осадков из приямков в контрольный сепаратор БО</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Схема, точки, графики, периодичность и порядок отбора проб для лабораторного контроля каменноугольной смолы, поглотительного масла</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Порядок и правила остановки, вывода из работы </w:t>
            </w:r>
            <w:r>
              <w:rPr>
                <w:rFonts w:cs="Times New Roman"/>
                <w:szCs w:val="24"/>
              </w:rPr>
              <w:t>для профилактики и ремонта</w:t>
            </w:r>
            <w:r w:rsidRPr="00581ACE">
              <w:rPr>
                <w:rFonts w:cs="Times New Roman"/>
                <w:szCs w:val="24"/>
              </w:rPr>
              <w:t xml:space="preserve"> (опорожнение, очистка, пропарка), приемки, пуска и вывода оборудования на рабочий режим после останова или ремонта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Правила пользования пусковой аппаратурой, средствами автоматизации и сигнализации БО</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Признаки нарушения герметичности коммуникаций БО</w:t>
            </w:r>
            <w:r>
              <w:rPr>
                <w:rFonts w:cs="Times New Roman"/>
                <w:szCs w:val="24"/>
              </w:rPr>
              <w:t>:</w:t>
            </w:r>
            <w:r w:rsidRPr="00581ACE">
              <w:rPr>
                <w:rFonts w:cs="Times New Roman"/>
                <w:szCs w:val="24"/>
              </w:rPr>
              <w:t xml:space="preserve"> трубопроводов, запорной арматуры, регулирующих устройств систем перекачки технологических жидкостей, воды, пара, сжатого воздуха, сальников насосных установок, </w:t>
            </w:r>
            <w:r>
              <w:rPr>
                <w:rFonts w:cs="Times New Roman"/>
                <w:szCs w:val="24"/>
              </w:rPr>
              <w:t xml:space="preserve">– </w:t>
            </w:r>
            <w:r w:rsidRPr="00581ACE">
              <w:rPr>
                <w:rFonts w:cs="Times New Roman"/>
                <w:szCs w:val="24"/>
              </w:rPr>
              <w:t xml:space="preserve">порядок действий при обнаружении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Правила пользования слесарным инструментом, </w:t>
            </w:r>
            <w:r>
              <w:rPr>
                <w:rFonts w:cs="Times New Roman"/>
                <w:szCs w:val="24"/>
              </w:rPr>
              <w:t xml:space="preserve">требования регламента и технологических карт выполнения </w:t>
            </w:r>
            <w:r w:rsidRPr="00581ACE">
              <w:rPr>
                <w:rFonts w:cs="Times New Roman"/>
                <w:szCs w:val="24"/>
              </w:rPr>
              <w:t xml:space="preserve">работ по ремонту оборудования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Требования охраны труда, промышленной, экологической и пожарной безопасности в БО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suppressAutoHyphens/>
              <w:jc w:val="both"/>
              <w:rPr>
                <w:rFonts w:cs="Times New Roman"/>
                <w:szCs w:val="24"/>
              </w:rPr>
            </w:pPr>
            <w:r w:rsidRPr="00581ACE">
              <w:rPr>
                <w:rFonts w:cs="Times New Roman"/>
                <w:szCs w:val="24"/>
              </w:rPr>
              <w:t xml:space="preserve">План мероприятий по локализации и ликвидации последствий аварий в БО </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suppressAutoHyphens/>
              <w:jc w:val="both"/>
              <w:rPr>
                <w:rFonts w:cs="Times New Roman"/>
                <w:szCs w:val="24"/>
              </w:rPr>
            </w:pPr>
            <w:r w:rsidRPr="00581ACE">
              <w:rPr>
                <w:rFonts w:cs="Times New Roman"/>
                <w:szCs w:val="24"/>
              </w:rPr>
              <w:t>Требования бирочной системы и нарядов-допусков (их аналогов) в БО</w:t>
            </w:r>
          </w:p>
        </w:tc>
      </w:tr>
      <w:tr w:rsidR="00F70D30" w:rsidRPr="00581ACE" w:rsidTr="003A65A9">
        <w:trPr>
          <w:trHeight w:val="20"/>
          <w:jc w:val="center"/>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suppressAutoHyphens/>
              <w:jc w:val="both"/>
              <w:rPr>
                <w:rFonts w:cs="Times New Roman"/>
                <w:szCs w:val="24"/>
              </w:rPr>
            </w:pPr>
            <w:r w:rsidRPr="00581ACE">
              <w:rPr>
                <w:rFonts w:cs="Times New Roman"/>
                <w:szCs w:val="24"/>
              </w:rPr>
              <w:t>Программное обеспечение (при наличии) на рабочем месте при интерактивной работе с АСУТП</w:t>
            </w:r>
          </w:p>
        </w:tc>
      </w:tr>
      <w:tr w:rsidR="00F70D30" w:rsidRPr="00581ACE" w:rsidTr="003A65A9">
        <w:trPr>
          <w:trHeight w:val="20"/>
          <w:jc w:val="center"/>
        </w:trPr>
        <w:tc>
          <w:tcPr>
            <w:tcW w:w="1110" w:type="pct"/>
          </w:tcPr>
          <w:p w:rsidR="00F70D30" w:rsidRPr="00581ACE" w:rsidRDefault="00F70D30" w:rsidP="003A65A9">
            <w:pPr>
              <w:suppressAutoHyphens/>
              <w:rPr>
                <w:rFonts w:cs="Times New Roman"/>
                <w:szCs w:val="24"/>
              </w:rPr>
            </w:pPr>
            <w:r w:rsidRPr="00581ACE">
              <w:rPr>
                <w:rFonts w:cs="Times New Roman"/>
                <w:szCs w:val="24"/>
              </w:rPr>
              <w:t>Другие характеристики</w:t>
            </w:r>
          </w:p>
        </w:tc>
        <w:tc>
          <w:tcPr>
            <w:tcW w:w="3890" w:type="pct"/>
          </w:tcPr>
          <w:p w:rsidR="00F70D30" w:rsidRPr="00581ACE" w:rsidRDefault="00F70D30" w:rsidP="003A65A9">
            <w:pPr>
              <w:suppressAutoHyphens/>
              <w:jc w:val="both"/>
              <w:rPr>
                <w:rFonts w:cs="Times New Roman"/>
                <w:szCs w:val="24"/>
              </w:rPr>
            </w:pPr>
            <w:r w:rsidRPr="00581ACE">
              <w:rPr>
                <w:rFonts w:cs="Times New Roman"/>
                <w:szCs w:val="24"/>
              </w:rPr>
              <w:t>-</w:t>
            </w:r>
          </w:p>
        </w:tc>
      </w:tr>
    </w:tbl>
    <w:p w:rsidR="00F70D30" w:rsidRPr="00581ACE" w:rsidRDefault="00F70D30" w:rsidP="00F70D30">
      <w:pPr>
        <w:suppressAutoHyphens/>
        <w:rPr>
          <w:rFonts w:cs="Times New Roman"/>
          <w:szCs w:val="24"/>
        </w:rPr>
      </w:pPr>
    </w:p>
    <w:p w:rsidR="00F70D30" w:rsidRPr="00581ACE" w:rsidRDefault="00F70D30" w:rsidP="00F70D30">
      <w:pPr>
        <w:rPr>
          <w:b/>
          <w:bCs/>
          <w:i/>
        </w:rPr>
      </w:pPr>
      <w:r w:rsidRPr="00B67518">
        <w:rPr>
          <w:b/>
          <w:bCs/>
        </w:rPr>
        <w:t>3.</w:t>
      </w:r>
      <w:r w:rsidRPr="00B67518">
        <w:rPr>
          <w:b/>
          <w:bCs/>
          <w:lang w:val="en-US"/>
        </w:rPr>
        <w:t>2</w:t>
      </w:r>
      <w:r w:rsidRPr="00B67518">
        <w:rPr>
          <w:b/>
          <w:bCs/>
        </w:rPr>
        <w:t>.</w:t>
      </w:r>
      <w:r w:rsidRPr="00B67518">
        <w:rPr>
          <w:b/>
          <w:bCs/>
          <w:lang w:val="en-US"/>
        </w:rPr>
        <w:t>5</w:t>
      </w:r>
      <w:r w:rsidRPr="00B67518">
        <w:rPr>
          <w:b/>
          <w:bCs/>
        </w:rPr>
        <w:t>.</w:t>
      </w:r>
      <w:r>
        <w:rPr>
          <w:b/>
          <w:bCs/>
        </w:rPr>
        <w:t xml:space="preserve"> </w:t>
      </w:r>
      <w:r w:rsidRPr="00581ACE">
        <w:rPr>
          <w:b/>
          <w:bCs/>
        </w:rPr>
        <w:t>Трудовая функция</w:t>
      </w:r>
    </w:p>
    <w:p w:rsidR="00F70D30" w:rsidRPr="00581ACE" w:rsidRDefault="00F70D30" w:rsidP="00F70D30">
      <w:pPr>
        <w:suppressAutoHyphens/>
        <w:rPr>
          <w:rFonts w:cs="Times New Roman"/>
          <w:szCs w:val="24"/>
        </w:rPr>
      </w:pPr>
    </w:p>
    <w:tbl>
      <w:tblPr>
        <w:tblW w:w="5000" w:type="pct"/>
        <w:jc w:val="center"/>
        <w:tblLayout w:type="fixed"/>
        <w:tblLook w:val="01E0" w:firstRow="1" w:lastRow="1" w:firstColumn="1" w:lastColumn="1" w:noHBand="0" w:noVBand="0"/>
      </w:tblPr>
      <w:tblGrid>
        <w:gridCol w:w="1704"/>
        <w:gridCol w:w="4496"/>
        <w:gridCol w:w="578"/>
        <w:gridCol w:w="1141"/>
        <w:gridCol w:w="1703"/>
        <w:gridCol w:w="578"/>
      </w:tblGrid>
      <w:tr w:rsidR="00F70D30" w:rsidRPr="00581ACE" w:rsidTr="003A65A9">
        <w:trPr>
          <w:jc w:val="center"/>
        </w:trPr>
        <w:tc>
          <w:tcPr>
            <w:tcW w:w="1647" w:type="dxa"/>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Наименование</w:t>
            </w:r>
          </w:p>
        </w:tc>
        <w:tc>
          <w:tcPr>
            <w:tcW w:w="4344" w:type="dxa"/>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suppressAutoHyphens/>
              <w:rPr>
                <w:rFonts w:cs="Times New Roman"/>
                <w:szCs w:val="24"/>
              </w:rPr>
            </w:pPr>
            <w:r w:rsidRPr="00581ACE">
              <w:rPr>
                <w:rFonts w:cs="Times New Roman"/>
                <w:szCs w:val="24"/>
              </w:rPr>
              <w:t>Ведение технологического процесса очистки коксового газа от нафталина и бензола</w:t>
            </w:r>
          </w:p>
        </w:tc>
        <w:tc>
          <w:tcPr>
            <w:tcW w:w="558" w:type="dxa"/>
            <w:tcBorders>
              <w:left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Код</w:t>
            </w:r>
          </w:p>
        </w:tc>
        <w:tc>
          <w:tcPr>
            <w:tcW w:w="1102" w:type="dxa"/>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lang w:val="en-US"/>
              </w:rPr>
            </w:pPr>
            <w:r>
              <w:rPr>
                <w:rFonts w:cs="Times New Roman"/>
                <w:szCs w:val="24"/>
                <w:lang w:val="en-US"/>
              </w:rPr>
              <w:t>B</w:t>
            </w:r>
            <w:r w:rsidRPr="00581ACE">
              <w:rPr>
                <w:rFonts w:cs="Times New Roman"/>
                <w:szCs w:val="24"/>
              </w:rPr>
              <w:t>/0</w:t>
            </w:r>
            <w:r w:rsidRPr="00581ACE">
              <w:rPr>
                <w:rFonts w:cs="Times New Roman"/>
                <w:szCs w:val="24"/>
                <w:lang w:val="en-US"/>
              </w:rPr>
              <w:t>5</w:t>
            </w:r>
            <w:r w:rsidRPr="00581ACE">
              <w:rPr>
                <w:rFonts w:cs="Times New Roman"/>
                <w:szCs w:val="24"/>
              </w:rPr>
              <w:t>.</w:t>
            </w:r>
            <w:r w:rsidRPr="00581ACE">
              <w:rPr>
                <w:rFonts w:cs="Times New Roman"/>
                <w:szCs w:val="24"/>
                <w:lang w:val="en-US"/>
              </w:rPr>
              <w:t>3</w:t>
            </w:r>
          </w:p>
        </w:tc>
        <w:tc>
          <w:tcPr>
            <w:tcW w:w="1645" w:type="dxa"/>
            <w:tcBorders>
              <w:left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vertAlign w:val="superscript"/>
              </w:rPr>
            </w:pPr>
            <w:r>
              <w:rPr>
                <w:rFonts w:cs="Times New Roman"/>
                <w:sz w:val="20"/>
                <w:szCs w:val="20"/>
              </w:rPr>
              <w:t>Уровень (подуровень) квалификации</w:t>
            </w:r>
          </w:p>
        </w:tc>
        <w:tc>
          <w:tcPr>
            <w:tcW w:w="558" w:type="dxa"/>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Cs w:val="24"/>
                <w:lang w:val="en-US"/>
              </w:rPr>
            </w:pPr>
            <w:r w:rsidRPr="00581ACE">
              <w:rPr>
                <w:rFonts w:cs="Times New Roman"/>
                <w:szCs w:val="24"/>
                <w:lang w:val="en-US"/>
              </w:rPr>
              <w:t>3</w:t>
            </w:r>
          </w:p>
        </w:tc>
      </w:tr>
    </w:tbl>
    <w:p w:rsidR="00F70D30" w:rsidRPr="00581ACE" w:rsidRDefault="00F70D30" w:rsidP="00F70D30">
      <w:pPr>
        <w:suppressAutoHyphens/>
        <w:rPr>
          <w:rFonts w:cs="Times New Roman"/>
          <w:szCs w:val="24"/>
        </w:rPr>
      </w:pPr>
    </w:p>
    <w:tbl>
      <w:tblPr>
        <w:tblW w:w="5000" w:type="pct"/>
        <w:jc w:val="center"/>
        <w:tblLook w:val="00A0" w:firstRow="1" w:lastRow="0" w:firstColumn="1" w:lastColumn="0" w:noHBand="0" w:noVBand="0"/>
      </w:tblPr>
      <w:tblGrid>
        <w:gridCol w:w="2583"/>
        <w:gridCol w:w="1161"/>
        <w:gridCol w:w="625"/>
        <w:gridCol w:w="1872"/>
        <w:gridCol w:w="625"/>
        <w:gridCol w:w="1247"/>
        <w:gridCol w:w="2092"/>
      </w:tblGrid>
      <w:tr w:rsidR="00F70D30" w:rsidRPr="00581ACE" w:rsidTr="003A65A9">
        <w:trPr>
          <w:jc w:val="center"/>
        </w:trPr>
        <w:tc>
          <w:tcPr>
            <w:tcW w:w="1266" w:type="pct"/>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Происхождение трудовой функции</w:t>
            </w:r>
          </w:p>
        </w:tc>
        <w:tc>
          <w:tcPr>
            <w:tcW w:w="569" w:type="pct"/>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Оригинал</w:t>
            </w:r>
          </w:p>
        </w:tc>
        <w:tc>
          <w:tcPr>
            <w:tcW w:w="306" w:type="pct"/>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rPr>
            </w:pPr>
            <w:r w:rsidRPr="00581ACE">
              <w:rPr>
                <w:rFonts w:cs="Times New Roman"/>
                <w:szCs w:val="24"/>
              </w:rPr>
              <w:t>X</w:t>
            </w:r>
          </w:p>
        </w:tc>
        <w:tc>
          <w:tcPr>
            <w:tcW w:w="917" w:type="pct"/>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Заимствовано из оригинала</w:t>
            </w:r>
          </w:p>
        </w:tc>
        <w:tc>
          <w:tcPr>
            <w:tcW w:w="306" w:type="pct"/>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p>
        </w:tc>
        <w:tc>
          <w:tcPr>
            <w:tcW w:w="611"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c>
          <w:tcPr>
            <w:tcW w:w="1025"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r>
      <w:tr w:rsidR="00F70D30" w:rsidRPr="00581ACE" w:rsidTr="003A65A9">
        <w:trPr>
          <w:jc w:val="center"/>
        </w:trPr>
        <w:tc>
          <w:tcPr>
            <w:tcW w:w="1266" w:type="pct"/>
            <w:vAlign w:val="center"/>
          </w:tcPr>
          <w:p w:rsidR="00F70D30" w:rsidRPr="00581ACE" w:rsidRDefault="00F70D30" w:rsidP="003A65A9">
            <w:pPr>
              <w:suppressAutoHyphens/>
              <w:rPr>
                <w:rFonts w:cs="Times New Roman"/>
                <w:sz w:val="20"/>
                <w:szCs w:val="20"/>
              </w:rPr>
            </w:pPr>
          </w:p>
        </w:tc>
        <w:tc>
          <w:tcPr>
            <w:tcW w:w="569"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306"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917"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306"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611" w:type="pct"/>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Код оригинала</w:t>
            </w:r>
          </w:p>
        </w:tc>
        <w:tc>
          <w:tcPr>
            <w:tcW w:w="1025" w:type="pct"/>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Регистрационный номер профессионального стандарта</w:t>
            </w:r>
          </w:p>
        </w:tc>
      </w:tr>
    </w:tbl>
    <w:p w:rsidR="00F70D30" w:rsidRPr="00581ACE" w:rsidRDefault="00F70D30" w:rsidP="00F70D30">
      <w:pPr>
        <w:suppressAutoHyphens/>
        <w:rPr>
          <w:rFonts w:cs="Times New Roman"/>
          <w:szCs w:val="24"/>
        </w:rPr>
      </w:pP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292"/>
        <w:gridCol w:w="7903"/>
      </w:tblGrid>
      <w:tr w:rsidR="00F70D30" w:rsidRPr="00581ACE" w:rsidTr="003A65A9">
        <w:trPr>
          <w:trHeight w:val="20"/>
          <w:jc w:val="center"/>
        </w:trPr>
        <w:tc>
          <w:tcPr>
            <w:tcW w:w="1124" w:type="pct"/>
            <w:vMerge w:val="restart"/>
            <w:hideMark/>
          </w:tcPr>
          <w:p w:rsidR="00F70D30" w:rsidRPr="00581ACE" w:rsidRDefault="00F70D30" w:rsidP="003A65A9">
            <w:pPr>
              <w:suppressAutoHyphens/>
              <w:rPr>
                <w:rFonts w:cs="Times New Roman"/>
                <w:szCs w:val="24"/>
              </w:rPr>
            </w:pPr>
            <w:r w:rsidRPr="00581ACE">
              <w:rPr>
                <w:rFonts w:cs="Times New Roman"/>
                <w:szCs w:val="24"/>
              </w:rPr>
              <w:t>Трудовые действия</w:t>
            </w: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Получение (передача) при приеме-сдаче смены информации о сменном производственном задании, состоянии рабочего места, неполадках в работе оборудования БО</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Проверка наличия, комплектности, чистоты и исправности системы аспирации, ограждений, </w:t>
            </w:r>
            <w:r>
              <w:rPr>
                <w:rFonts w:cs="Times New Roman"/>
                <w:szCs w:val="24"/>
              </w:rPr>
              <w:t>средств коллективной и индивидуальной защиты, средств связи,</w:t>
            </w:r>
            <w:r w:rsidRPr="00581ACE">
              <w:rPr>
                <w:rFonts w:cs="Times New Roman"/>
                <w:szCs w:val="24"/>
              </w:rPr>
              <w:t xml:space="preserve"> производственной сигнализации, освещения, блокировок, аварийного инструмента, противопожарного оборудования на рабочем месте </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Пуск и остановка насосов БО для перекачки бензольных продуктов и реагентов </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Контроль технического состояния оборудования и механизмов в БО</w:t>
            </w:r>
            <w:r>
              <w:rPr>
                <w:rFonts w:cs="Times New Roman"/>
                <w:szCs w:val="24"/>
              </w:rPr>
              <w:t xml:space="preserve">: </w:t>
            </w:r>
            <w:r w:rsidRPr="00581ACE">
              <w:rPr>
                <w:rFonts w:cs="Times New Roman"/>
                <w:szCs w:val="24"/>
              </w:rPr>
              <w:t xml:space="preserve">газопроводов коксового газа, конденсатоотводчиков, бензольных скрубберов, промывателей, сборников конденсата газа, сборников масла </w:t>
            </w:r>
            <w:r>
              <w:rPr>
                <w:rFonts w:cs="Times New Roman"/>
                <w:szCs w:val="24"/>
              </w:rPr>
              <w:t>«</w:t>
            </w:r>
            <w:r w:rsidRPr="00581ACE">
              <w:rPr>
                <w:rFonts w:cs="Times New Roman"/>
                <w:szCs w:val="24"/>
              </w:rPr>
              <w:t>бензине</w:t>
            </w:r>
            <w:r>
              <w:rPr>
                <w:rFonts w:cs="Times New Roman"/>
                <w:szCs w:val="24"/>
              </w:rPr>
              <w:t>»</w:t>
            </w:r>
            <w:r w:rsidRPr="00581ACE">
              <w:rPr>
                <w:rFonts w:cs="Times New Roman"/>
                <w:szCs w:val="24"/>
              </w:rPr>
              <w:t xml:space="preserve"> и </w:t>
            </w:r>
            <w:r>
              <w:rPr>
                <w:rFonts w:cs="Times New Roman"/>
                <w:szCs w:val="24"/>
              </w:rPr>
              <w:t>«</w:t>
            </w:r>
            <w:r w:rsidRPr="00581ACE">
              <w:rPr>
                <w:rFonts w:cs="Times New Roman"/>
                <w:szCs w:val="24"/>
              </w:rPr>
              <w:t>дебензине</w:t>
            </w:r>
            <w:r>
              <w:rPr>
                <w:rFonts w:cs="Times New Roman"/>
                <w:szCs w:val="24"/>
              </w:rPr>
              <w:t>»</w:t>
            </w:r>
            <w:r w:rsidRPr="00581ACE">
              <w:rPr>
                <w:rFonts w:cs="Times New Roman"/>
                <w:szCs w:val="24"/>
              </w:rPr>
              <w:t xml:space="preserve">, сборников воды, насосов, запорной арматуры, установки регенерации масла, погрузочной и сливо-наливной эстакады </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Контроль герметичности газового оборудования, технологических трубопроводов </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Контроль за стоком конденсата газа с газопроводов, и пропарка в соответствии с требованиями регламентирующих документов </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Контроль за работой бензольных скрубберов (подачей поглотительного масла «дебензине» и сходом поглотительного масла «бензине», подачей масла на промывку стояков) </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Подготовка оборудования отделения к ремонту (опорожнение, очистка, пропарка) </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Выявление причин неисправностей в работе оборудования, их устранение своими силами или с привлечением ремонтного персонала </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Pr>
                <w:rFonts w:cs="Times New Roman"/>
                <w:szCs w:val="24"/>
              </w:rPr>
              <w:t xml:space="preserve">Выполнение работ по текущему ремонту </w:t>
            </w:r>
            <w:r w:rsidRPr="00581ACE">
              <w:rPr>
                <w:rFonts w:cs="Times New Roman"/>
                <w:szCs w:val="24"/>
              </w:rPr>
              <w:t>оборудования БО, не требующих привлечения ремонтного персонала</w:t>
            </w:r>
            <w:r>
              <w:rPr>
                <w:rFonts w:cs="Times New Roman"/>
                <w:szCs w:val="24"/>
              </w:rPr>
              <w:t>:</w:t>
            </w:r>
            <w:r w:rsidRPr="00581ACE">
              <w:rPr>
                <w:rFonts w:cs="Times New Roman"/>
                <w:szCs w:val="24"/>
              </w:rPr>
              <w:t xml:space="preserve"> набивка сальников на насосах, замена прокладок на трубопроводах, установка заглушек, замена запорно-регулирующей арматуры, чистка и смазка</w:t>
            </w:r>
          </w:p>
        </w:tc>
      </w:tr>
      <w:tr w:rsidR="00F70D30" w:rsidRPr="00405FB0" w:rsidTr="003A65A9">
        <w:trPr>
          <w:trHeight w:val="20"/>
          <w:jc w:val="center"/>
        </w:trPr>
        <w:tc>
          <w:tcPr>
            <w:tcW w:w="1124" w:type="pct"/>
            <w:vMerge/>
            <w:vAlign w:val="center"/>
            <w:hideMark/>
          </w:tcPr>
          <w:p w:rsidR="00F70D30" w:rsidRPr="00405FB0" w:rsidRDefault="00F70D30" w:rsidP="003A65A9">
            <w:pPr>
              <w:rPr>
                <w:rFonts w:cs="Times New Roman"/>
                <w:szCs w:val="24"/>
              </w:rPr>
            </w:pPr>
          </w:p>
        </w:tc>
        <w:tc>
          <w:tcPr>
            <w:tcW w:w="3876" w:type="pct"/>
            <w:hideMark/>
          </w:tcPr>
          <w:p w:rsidR="00F70D30" w:rsidRPr="00405FB0" w:rsidRDefault="00F70D30" w:rsidP="003A65A9">
            <w:pPr>
              <w:widowControl w:val="0"/>
              <w:autoSpaceDE w:val="0"/>
              <w:autoSpaceDN w:val="0"/>
              <w:adjustRightInd w:val="0"/>
              <w:jc w:val="both"/>
              <w:rPr>
                <w:rFonts w:cs="Times New Roman"/>
                <w:szCs w:val="24"/>
              </w:rPr>
            </w:pPr>
            <w:r w:rsidRPr="00405FB0">
              <w:rPr>
                <w:rFonts w:cs="Times New Roman"/>
                <w:szCs w:val="24"/>
              </w:rPr>
              <w:t>Уборка рабочего места (проливов, выплексков рабочих сред) в БО</w:t>
            </w:r>
          </w:p>
        </w:tc>
      </w:tr>
      <w:tr w:rsidR="00F70D30" w:rsidRPr="00405FB0" w:rsidTr="003A65A9">
        <w:trPr>
          <w:trHeight w:val="20"/>
          <w:jc w:val="center"/>
        </w:trPr>
        <w:tc>
          <w:tcPr>
            <w:tcW w:w="1124" w:type="pct"/>
            <w:vMerge/>
            <w:vAlign w:val="center"/>
            <w:hideMark/>
          </w:tcPr>
          <w:p w:rsidR="00F70D30" w:rsidRPr="00405FB0" w:rsidRDefault="00F70D30" w:rsidP="003A65A9">
            <w:pPr>
              <w:rPr>
                <w:rFonts w:cs="Times New Roman"/>
                <w:szCs w:val="24"/>
              </w:rPr>
            </w:pPr>
          </w:p>
        </w:tc>
        <w:tc>
          <w:tcPr>
            <w:tcW w:w="3876" w:type="pct"/>
            <w:hideMark/>
          </w:tcPr>
          <w:p w:rsidR="00F70D30" w:rsidRPr="00405FB0" w:rsidRDefault="00F70D30" w:rsidP="003A65A9">
            <w:pPr>
              <w:widowControl w:val="0"/>
              <w:autoSpaceDE w:val="0"/>
              <w:autoSpaceDN w:val="0"/>
              <w:adjustRightInd w:val="0"/>
              <w:jc w:val="both"/>
              <w:rPr>
                <w:rFonts w:cs="Times New Roman"/>
                <w:szCs w:val="24"/>
                <w:highlight w:val="yellow"/>
              </w:rPr>
            </w:pPr>
            <w:r w:rsidRPr="00405FB0">
              <w:rPr>
                <w:rFonts w:cs="Times New Roman"/>
                <w:szCs w:val="24"/>
              </w:rPr>
              <w:t>Ведение агрегатных журналов (или аналога), учетной документации обслуживаемого участка</w:t>
            </w:r>
          </w:p>
        </w:tc>
      </w:tr>
      <w:tr w:rsidR="00F70D30" w:rsidRPr="00581ACE" w:rsidTr="003A65A9">
        <w:trPr>
          <w:trHeight w:val="20"/>
          <w:jc w:val="center"/>
        </w:trPr>
        <w:tc>
          <w:tcPr>
            <w:tcW w:w="1124" w:type="pct"/>
            <w:vMerge w:val="restart"/>
            <w:hideMark/>
          </w:tcPr>
          <w:p w:rsidR="00F70D30" w:rsidRPr="00581ACE" w:rsidRDefault="00F70D30" w:rsidP="003A65A9">
            <w:pPr>
              <w:suppressAutoHyphens/>
              <w:rPr>
                <w:rFonts w:cs="Times New Roman"/>
                <w:szCs w:val="24"/>
              </w:rPr>
            </w:pPr>
            <w:r w:rsidRPr="00581ACE">
              <w:rPr>
                <w:rFonts w:cs="Times New Roman"/>
                <w:szCs w:val="24"/>
              </w:rPr>
              <w:t>Необходимые умения</w:t>
            </w:r>
          </w:p>
        </w:tc>
        <w:tc>
          <w:tcPr>
            <w:tcW w:w="3876" w:type="pct"/>
            <w:hideMark/>
          </w:tcPr>
          <w:p w:rsidR="00F70D30" w:rsidRPr="00581ACE" w:rsidRDefault="00F70D30" w:rsidP="003A65A9">
            <w:pPr>
              <w:jc w:val="both"/>
              <w:rPr>
                <w:szCs w:val="24"/>
                <w:lang w:eastAsia="en-US"/>
              </w:rPr>
            </w:pPr>
            <w:r w:rsidRPr="00581ACE">
              <w:rPr>
                <w:rFonts w:cs="Times New Roman"/>
                <w:szCs w:val="24"/>
                <w:lang w:eastAsia="en-US"/>
              </w:rPr>
              <w:t xml:space="preserve">Определять визуально или с использованием </w:t>
            </w:r>
            <w:r w:rsidRPr="00581ACE">
              <w:rPr>
                <w:rFonts w:cs="Times New Roman"/>
                <w:szCs w:val="24"/>
              </w:rPr>
              <w:t>КИПиА</w:t>
            </w:r>
            <w:r w:rsidRPr="00581ACE">
              <w:rPr>
                <w:rFonts w:cs="Times New Roman"/>
                <w:szCs w:val="24"/>
                <w:lang w:eastAsia="en-US"/>
              </w:rPr>
              <w:t xml:space="preserve"> отклонение и текущего состояния</w:t>
            </w:r>
            <w:r>
              <w:rPr>
                <w:rFonts w:cs="Times New Roman"/>
                <w:szCs w:val="24"/>
                <w:lang w:eastAsia="en-US"/>
              </w:rPr>
              <w:t xml:space="preserve"> и</w:t>
            </w:r>
            <w:r w:rsidRPr="00581ACE">
              <w:rPr>
                <w:rFonts w:cs="Times New Roman"/>
                <w:szCs w:val="24"/>
                <w:lang w:eastAsia="en-US"/>
              </w:rPr>
              <w:t xml:space="preserve"> контролируемых параметров основного и вспомогательного оборудования, механизмов и устройств, технологической арматуры</w:t>
            </w:r>
            <w:r w:rsidRPr="00581ACE">
              <w:rPr>
                <w:rFonts w:cs="Times New Roman"/>
                <w:szCs w:val="24"/>
              </w:rPr>
              <w:t xml:space="preserve"> БО</w:t>
            </w:r>
            <w:r w:rsidRPr="00581ACE">
              <w:rPr>
                <w:rFonts w:cs="Times New Roman"/>
                <w:szCs w:val="24"/>
                <w:lang w:eastAsia="en-US"/>
              </w:rPr>
              <w:t xml:space="preserve"> от установленных</w:t>
            </w:r>
            <w:r w:rsidRPr="00581ACE">
              <w:rPr>
                <w:rFonts w:cs="Times New Roman"/>
                <w:szCs w:val="24"/>
              </w:rPr>
              <w:t xml:space="preserve"> </w:t>
            </w:r>
          </w:p>
        </w:tc>
      </w:tr>
      <w:tr w:rsidR="00F70D30" w:rsidRPr="00581ACE" w:rsidTr="003A65A9">
        <w:trPr>
          <w:trHeight w:val="20"/>
          <w:jc w:val="center"/>
        </w:trPr>
        <w:tc>
          <w:tcPr>
            <w:tcW w:w="1124" w:type="pct"/>
            <w:vMerge/>
          </w:tcPr>
          <w:p w:rsidR="00F70D30" w:rsidRPr="00581ACE" w:rsidRDefault="00F70D30" w:rsidP="003A65A9">
            <w:pPr>
              <w:suppressAutoHyphens/>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Выявлять и устранять своими силами или с привлечением ремонтного персонала нарушения герметичности коммуникаций трубопроводов, запорной арматуры, регулирующих устройств систем перекачки технологических жидкостей, воды, пара, сжатого воздуха, сальников насосных установок </w:t>
            </w:r>
          </w:p>
        </w:tc>
      </w:tr>
      <w:tr w:rsidR="00F70D30" w:rsidRPr="00581ACE" w:rsidTr="003A65A9">
        <w:trPr>
          <w:trHeight w:val="20"/>
          <w:jc w:val="center"/>
        </w:trPr>
        <w:tc>
          <w:tcPr>
            <w:tcW w:w="1124" w:type="pct"/>
            <w:vMerge/>
          </w:tcPr>
          <w:p w:rsidR="00F70D30" w:rsidRPr="00581ACE" w:rsidRDefault="00F70D30" w:rsidP="003A65A9">
            <w:pPr>
              <w:suppressAutoHyphens/>
              <w:rPr>
                <w:rFonts w:cs="Times New Roman"/>
                <w:szCs w:val="24"/>
              </w:rPr>
            </w:pPr>
          </w:p>
        </w:tc>
        <w:tc>
          <w:tcPr>
            <w:tcW w:w="3876" w:type="pct"/>
          </w:tcPr>
          <w:p w:rsidR="00F70D30" w:rsidRPr="00581ACE" w:rsidRDefault="00F70D30" w:rsidP="003A65A9">
            <w:pPr>
              <w:suppressAutoHyphens/>
              <w:jc w:val="both"/>
              <w:rPr>
                <w:rFonts w:cs="Times New Roman"/>
                <w:szCs w:val="24"/>
              </w:rPr>
            </w:pPr>
            <w:r w:rsidRPr="00581ACE">
              <w:rPr>
                <w:rFonts w:cs="Times New Roman"/>
                <w:szCs w:val="24"/>
              </w:rPr>
              <w:t>Выполнять профилактические и ремонтные работы на узлах и механизмах основного и вспомогательного оборудования, регулирующих устройств своими силами или с привлечением ремонтного персонала</w:t>
            </w:r>
          </w:p>
        </w:tc>
      </w:tr>
      <w:tr w:rsidR="00F70D30" w:rsidRPr="00581ACE" w:rsidTr="003A65A9">
        <w:trPr>
          <w:trHeight w:val="20"/>
          <w:jc w:val="center"/>
        </w:trPr>
        <w:tc>
          <w:tcPr>
            <w:tcW w:w="1124" w:type="pct"/>
            <w:vMerge/>
          </w:tcPr>
          <w:p w:rsidR="00F70D30" w:rsidRPr="00581ACE" w:rsidRDefault="00F70D30" w:rsidP="003A65A9">
            <w:pPr>
              <w:suppressAutoHyphens/>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Обеспечивать постоянный сход конденсата газа с газопроводов в конденсатоотводчики, по мере необходимости производить пропарку переливных линий </w:t>
            </w:r>
          </w:p>
        </w:tc>
      </w:tr>
      <w:tr w:rsidR="00F70D30" w:rsidRPr="00581ACE" w:rsidTr="003A65A9">
        <w:trPr>
          <w:trHeight w:val="20"/>
          <w:jc w:val="center"/>
        </w:trPr>
        <w:tc>
          <w:tcPr>
            <w:tcW w:w="1124" w:type="pct"/>
            <w:vMerge/>
          </w:tcPr>
          <w:p w:rsidR="00F70D30" w:rsidRPr="00581ACE" w:rsidRDefault="00F70D30" w:rsidP="003A65A9">
            <w:pPr>
              <w:suppressAutoHyphens/>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Обеспечивать поддержание температуры подаваемого в абсорбер (бензольный скруббер) поглотительного масла выше температуры коксового газа для исключения обводнения масла</w:t>
            </w:r>
            <w:r>
              <w:rPr>
                <w:rFonts w:cs="Times New Roman"/>
                <w:szCs w:val="24"/>
              </w:rPr>
              <w:t xml:space="preserve"> </w:t>
            </w:r>
          </w:p>
        </w:tc>
      </w:tr>
      <w:tr w:rsidR="00F70D30" w:rsidRPr="00581ACE" w:rsidTr="003A65A9">
        <w:trPr>
          <w:trHeight w:val="20"/>
          <w:jc w:val="center"/>
        </w:trPr>
        <w:tc>
          <w:tcPr>
            <w:tcW w:w="1124" w:type="pct"/>
            <w:vMerge/>
          </w:tcPr>
          <w:p w:rsidR="00F70D30" w:rsidRPr="00581ACE" w:rsidRDefault="00F70D30" w:rsidP="003A65A9">
            <w:pPr>
              <w:suppressAutoHyphens/>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Координировать действия со смежными службами и участками</w:t>
            </w:r>
          </w:p>
        </w:tc>
      </w:tr>
      <w:tr w:rsidR="00F70D30" w:rsidRPr="00581ACE" w:rsidTr="003A65A9">
        <w:trPr>
          <w:trHeight w:val="20"/>
          <w:jc w:val="center"/>
        </w:trPr>
        <w:tc>
          <w:tcPr>
            <w:tcW w:w="1124" w:type="pct"/>
            <w:vMerge/>
          </w:tcPr>
          <w:p w:rsidR="00F70D30" w:rsidRPr="00581ACE" w:rsidRDefault="00F70D30" w:rsidP="003A65A9">
            <w:pPr>
              <w:suppressAutoHyphens/>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Производить отбор проб продуктов БО на лабораторный анализ</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Применять слесарный инструмент при выполнении работ по техническому обслуживанию и ремонту оборудования </w:t>
            </w:r>
            <w:r>
              <w:rPr>
                <w:rFonts w:cs="Times New Roman"/>
                <w:szCs w:val="24"/>
              </w:rPr>
              <w:t>согласно требованиям</w:t>
            </w:r>
            <w:r w:rsidRPr="00581ACE">
              <w:rPr>
                <w:rFonts w:cs="Times New Roman"/>
                <w:szCs w:val="24"/>
              </w:rPr>
              <w:t xml:space="preserve"> технологических карт и регламентов</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Применять средства индивидуальной защиты, пользоваться ГЗА и средствами пожаротушения, аварийным инструментом при ведении работ и в нештатных ситуациях </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Пользоваться программным обеспечением рабочего места при ведении учетной документации и интерактивной работе с АСУТП </w:t>
            </w:r>
          </w:p>
        </w:tc>
      </w:tr>
      <w:tr w:rsidR="00F70D30" w:rsidRPr="00581ACE" w:rsidTr="003A65A9">
        <w:trPr>
          <w:trHeight w:val="20"/>
          <w:jc w:val="center"/>
        </w:trPr>
        <w:tc>
          <w:tcPr>
            <w:tcW w:w="1124" w:type="pct"/>
            <w:vMerge w:val="restart"/>
            <w:hideMark/>
          </w:tcPr>
          <w:p w:rsidR="00F70D30" w:rsidRPr="00581ACE" w:rsidRDefault="00F70D30" w:rsidP="003A65A9">
            <w:pPr>
              <w:suppressAutoHyphens/>
              <w:rPr>
                <w:rFonts w:cs="Times New Roman"/>
                <w:szCs w:val="24"/>
              </w:rPr>
            </w:pPr>
            <w:r w:rsidRPr="00581ACE">
              <w:rPr>
                <w:rFonts w:cs="Times New Roman"/>
                <w:szCs w:val="24"/>
              </w:rPr>
              <w:t>Необходимые знания</w:t>
            </w: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Устройство, схемы расположения, технические характеристики, принципы действия, правила эксплуатации и технического обслуживания оборудования БО</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tcPr>
          <w:p w:rsidR="00F70D30" w:rsidRPr="00581ACE" w:rsidRDefault="00F70D30" w:rsidP="003A65A9">
            <w:pPr>
              <w:jc w:val="both"/>
              <w:rPr>
                <w:szCs w:val="24"/>
                <w:lang w:eastAsia="en-US"/>
              </w:rPr>
            </w:pPr>
            <w:r w:rsidRPr="00581ACE">
              <w:rPr>
                <w:rFonts w:cs="Times New Roman"/>
                <w:szCs w:val="24"/>
              </w:rPr>
              <w:t>Технологический процесс охлаждения коксового газа и улавливания бензольных углеводородов, правила регулирования</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tcPr>
          <w:p w:rsidR="00F70D30" w:rsidRPr="00581ACE" w:rsidRDefault="00F70D30" w:rsidP="003A65A9">
            <w:pPr>
              <w:jc w:val="both"/>
              <w:rPr>
                <w:szCs w:val="24"/>
                <w:lang w:eastAsia="en-US"/>
              </w:rPr>
            </w:pPr>
            <w:r w:rsidRPr="00581ACE">
              <w:rPr>
                <w:rFonts w:cs="Times New Roman"/>
                <w:szCs w:val="24"/>
              </w:rPr>
              <w:t xml:space="preserve">Требования технологической инструкции по ведению технологического процесса очистки косового газа от нафталина и бензола </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Оптимальные параметры работы обслуживаемого оборудования </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Контролируемые аппаратчиком технологические режимы и параметры работы оборудования, показатели очистки коксового газа от нафталина и бензола, допустимые диапазоны, правила и порядок регулирования режимов/параметров с помощью АСУТП и вручную </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Требование к соотношению температур подаваемого в абсорбер (бензольный скруббер) поглотительного масла и коксового газа летом </w:t>
            </w:r>
            <w:r>
              <w:rPr>
                <w:rFonts w:cs="Times New Roman"/>
                <w:szCs w:val="24"/>
              </w:rPr>
              <w:t>и</w:t>
            </w:r>
            <w:r w:rsidRPr="00581ACE">
              <w:rPr>
                <w:rFonts w:cs="Times New Roman"/>
                <w:szCs w:val="24"/>
              </w:rPr>
              <w:t xml:space="preserve"> зимой для исключения обводнения масла </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Порядок и приемы обеспечения постоянного схода конденсата газа с газопроводов в конденсатоотводчики БО, включая пропарку переливных линий </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noProof/>
                <w:szCs w:val="24"/>
              </w:rPr>
              <w:t>Требования, предъявляемые к качеству сырого бензола и поглотительного масла, параметрам пара для отдувки сырого бензола в колоннах</w:t>
            </w:r>
            <w:r w:rsidRPr="00581ACE">
              <w:rPr>
                <w:rFonts w:cs="Times New Roman"/>
                <w:szCs w:val="24"/>
              </w:rPr>
              <w:t xml:space="preserve"> БО</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Методика расчетов </w:t>
            </w:r>
            <w:r>
              <w:rPr>
                <w:rFonts w:cs="Times New Roman"/>
                <w:szCs w:val="24"/>
              </w:rPr>
              <w:t xml:space="preserve">расхода </w:t>
            </w:r>
            <w:r w:rsidRPr="00581ACE">
              <w:rPr>
                <w:rFonts w:cs="Times New Roman"/>
                <w:szCs w:val="24"/>
              </w:rPr>
              <w:t xml:space="preserve">используемого сырья и выхода готового продукта </w:t>
            </w:r>
            <w:r>
              <w:rPr>
                <w:rFonts w:cs="Times New Roman"/>
                <w:szCs w:val="24"/>
              </w:rPr>
              <w:t>–</w:t>
            </w:r>
            <w:r w:rsidRPr="00581ACE">
              <w:rPr>
                <w:rFonts w:cs="Times New Roman"/>
                <w:szCs w:val="24"/>
              </w:rPr>
              <w:t xml:space="preserve"> сырого бензола </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Схема, точки, графики, периодичность и порядок отбора в проб БО для лабораторного контроля коксового газа и бензольных продуктов</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Pr>
                <w:rFonts w:cs="Times New Roman"/>
                <w:szCs w:val="24"/>
              </w:rPr>
              <w:t xml:space="preserve">Типичные причины </w:t>
            </w:r>
            <w:r w:rsidRPr="00581ACE">
              <w:rPr>
                <w:rFonts w:cs="Times New Roman"/>
                <w:szCs w:val="24"/>
              </w:rPr>
              <w:t xml:space="preserve">неисправностей обслуживаемого оборудования очистки коксового газа от нафталина и бензола, способы их устранения и предупреждения </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Контролируемые показатели работы бензольных скрубберов БО (подача поглотительного масла «дебензине» и схода поглотительного масла «бензине», подач</w:t>
            </w:r>
            <w:r>
              <w:rPr>
                <w:rFonts w:cs="Times New Roman"/>
                <w:szCs w:val="24"/>
              </w:rPr>
              <w:t>а</w:t>
            </w:r>
            <w:r w:rsidRPr="00581ACE">
              <w:rPr>
                <w:rFonts w:cs="Times New Roman"/>
                <w:szCs w:val="24"/>
              </w:rPr>
              <w:t xml:space="preserve"> масла на промывку стояков)</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Pr>
                <w:rFonts w:cs="Times New Roman"/>
                <w:szCs w:val="24"/>
              </w:rPr>
              <w:t xml:space="preserve">Типичные причины </w:t>
            </w:r>
            <w:r w:rsidRPr="00581ACE">
              <w:rPr>
                <w:rFonts w:cs="Times New Roman"/>
                <w:szCs w:val="24"/>
              </w:rPr>
              <w:t>и признаки нарушения герметичности коммуникаций трубопроводов, запорной арматуры, регулирующих устройств систем перекачки технологических жидкостей, воды, пара, сжатого воздуха, сальников насосных установок, порядок действий при обнаружении</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jc w:val="both"/>
              <w:rPr>
                <w:rFonts w:cs="Times New Roman"/>
                <w:szCs w:val="24"/>
              </w:rPr>
            </w:pPr>
            <w:r w:rsidRPr="00581ACE">
              <w:rPr>
                <w:rFonts w:cs="Times New Roman"/>
                <w:szCs w:val="24"/>
              </w:rPr>
              <w:t xml:space="preserve">Порядок и правила остановки, вывода из работы </w:t>
            </w:r>
            <w:r>
              <w:rPr>
                <w:rFonts w:cs="Times New Roman"/>
                <w:szCs w:val="24"/>
              </w:rPr>
              <w:t>для профилактики и ремонта</w:t>
            </w:r>
            <w:r w:rsidRPr="00581ACE">
              <w:rPr>
                <w:rFonts w:cs="Times New Roman"/>
                <w:szCs w:val="24"/>
              </w:rPr>
              <w:t xml:space="preserve"> (опорожнение, очистка, пропарка), приемки, пуска и вывода оборудования БО на рабочий режим после останова или ремонта </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Правила пользования пусковой аппаратурой, средствами автоматизации и сигнализации </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Порядок использования </w:t>
            </w:r>
            <w:r>
              <w:rPr>
                <w:rFonts w:cs="Times New Roman"/>
                <w:szCs w:val="24"/>
              </w:rPr>
              <w:t>ГЗА</w:t>
            </w:r>
            <w:r w:rsidRPr="00581ACE">
              <w:rPr>
                <w:rFonts w:cs="Times New Roman"/>
                <w:szCs w:val="24"/>
              </w:rPr>
              <w:t xml:space="preserve"> </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Правила пользования слесарным инструментом, </w:t>
            </w:r>
            <w:r>
              <w:rPr>
                <w:rFonts w:cs="Times New Roman"/>
                <w:szCs w:val="24"/>
              </w:rPr>
              <w:t xml:space="preserve">требования регламента и технологических карт выполнения </w:t>
            </w:r>
            <w:r w:rsidRPr="00581ACE">
              <w:rPr>
                <w:rFonts w:cs="Times New Roman"/>
                <w:szCs w:val="24"/>
              </w:rPr>
              <w:t xml:space="preserve">работ по ремонту оборудования </w:t>
            </w:r>
          </w:p>
        </w:tc>
      </w:tr>
      <w:tr w:rsidR="00F70D30" w:rsidRPr="00581ACE" w:rsidTr="003A65A9">
        <w:trPr>
          <w:trHeight w:val="20"/>
          <w:jc w:val="center"/>
        </w:trPr>
        <w:tc>
          <w:tcPr>
            <w:tcW w:w="1124" w:type="pct"/>
            <w:vMerge/>
            <w:vAlign w:val="center"/>
            <w:hideMark/>
          </w:tcPr>
          <w:p w:rsidR="00F70D30" w:rsidRPr="00581ACE" w:rsidRDefault="00F70D30" w:rsidP="003A65A9">
            <w:pPr>
              <w:rPr>
                <w:rFonts w:cs="Times New Roman"/>
                <w:szCs w:val="24"/>
              </w:rPr>
            </w:pPr>
          </w:p>
        </w:tc>
        <w:tc>
          <w:tcPr>
            <w:tcW w:w="3876"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Требования охраны труда, промышленной, экологической и пожарной безопасности в БО </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План мероприятий по локализации и ликвидации последствий аварий в БО </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suppressAutoHyphens/>
              <w:jc w:val="both"/>
              <w:rPr>
                <w:rFonts w:cs="Times New Roman"/>
                <w:szCs w:val="24"/>
              </w:rPr>
            </w:pPr>
            <w:r w:rsidRPr="00581ACE">
              <w:rPr>
                <w:rFonts w:cs="Times New Roman"/>
                <w:szCs w:val="24"/>
              </w:rPr>
              <w:t>Требования бирочной системы и нарядов-допусков (их аналогов) в БО</w:t>
            </w:r>
          </w:p>
        </w:tc>
      </w:tr>
      <w:tr w:rsidR="00F70D30" w:rsidRPr="00581ACE" w:rsidTr="003A65A9">
        <w:trPr>
          <w:trHeight w:val="20"/>
          <w:jc w:val="center"/>
        </w:trPr>
        <w:tc>
          <w:tcPr>
            <w:tcW w:w="1124" w:type="pct"/>
            <w:vMerge/>
            <w:vAlign w:val="center"/>
          </w:tcPr>
          <w:p w:rsidR="00F70D30" w:rsidRPr="00581ACE" w:rsidRDefault="00F70D30" w:rsidP="003A65A9">
            <w:pPr>
              <w:rPr>
                <w:rFonts w:cs="Times New Roman"/>
                <w:szCs w:val="24"/>
              </w:rPr>
            </w:pPr>
          </w:p>
        </w:tc>
        <w:tc>
          <w:tcPr>
            <w:tcW w:w="3876"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Программное обеспечение (при наличии) на рабочем месте при интерактивной работе с АСУТП </w:t>
            </w:r>
          </w:p>
        </w:tc>
      </w:tr>
      <w:tr w:rsidR="00F70D30" w:rsidRPr="00581ACE" w:rsidTr="003A65A9">
        <w:trPr>
          <w:trHeight w:val="20"/>
          <w:jc w:val="center"/>
        </w:trPr>
        <w:tc>
          <w:tcPr>
            <w:tcW w:w="1124" w:type="pct"/>
            <w:hideMark/>
          </w:tcPr>
          <w:p w:rsidR="00F70D30" w:rsidRPr="00581ACE" w:rsidRDefault="00F70D30" w:rsidP="003A65A9">
            <w:pPr>
              <w:suppressAutoHyphens/>
              <w:rPr>
                <w:rFonts w:cs="Times New Roman"/>
                <w:szCs w:val="24"/>
              </w:rPr>
            </w:pPr>
            <w:r w:rsidRPr="00581ACE">
              <w:rPr>
                <w:rFonts w:cs="Times New Roman"/>
                <w:szCs w:val="24"/>
              </w:rPr>
              <w:t>Другие характеристики</w:t>
            </w:r>
          </w:p>
        </w:tc>
        <w:tc>
          <w:tcPr>
            <w:tcW w:w="3876" w:type="pct"/>
            <w:hideMark/>
          </w:tcPr>
          <w:p w:rsidR="00F70D30" w:rsidRPr="00581ACE" w:rsidRDefault="00F70D30" w:rsidP="003A65A9">
            <w:pPr>
              <w:suppressAutoHyphens/>
              <w:jc w:val="both"/>
              <w:rPr>
                <w:rFonts w:cs="Times New Roman"/>
                <w:szCs w:val="24"/>
              </w:rPr>
            </w:pPr>
            <w:r w:rsidRPr="00581ACE">
              <w:rPr>
                <w:rFonts w:cs="Times New Roman"/>
                <w:szCs w:val="24"/>
              </w:rPr>
              <w:t>-</w:t>
            </w:r>
          </w:p>
        </w:tc>
      </w:tr>
    </w:tbl>
    <w:p w:rsidR="00F70D30" w:rsidRPr="00581ACE" w:rsidRDefault="00F70D30" w:rsidP="00F70D30">
      <w:pPr>
        <w:suppressAutoHyphens/>
        <w:rPr>
          <w:rFonts w:cs="Times New Roman"/>
          <w:szCs w:val="24"/>
        </w:rPr>
      </w:pPr>
    </w:p>
    <w:p w:rsidR="00F70D30" w:rsidRPr="00581ACE" w:rsidRDefault="00F70D30" w:rsidP="00F70D30">
      <w:pPr>
        <w:rPr>
          <w:b/>
          <w:bCs/>
          <w:i/>
        </w:rPr>
      </w:pPr>
      <w:r w:rsidRPr="00581ACE">
        <w:rPr>
          <w:b/>
          <w:bCs/>
        </w:rPr>
        <w:t>3.</w:t>
      </w:r>
      <w:r w:rsidRPr="00581ACE">
        <w:rPr>
          <w:b/>
          <w:bCs/>
          <w:lang w:val="en-US"/>
        </w:rPr>
        <w:t>2</w:t>
      </w:r>
      <w:r w:rsidRPr="00581ACE">
        <w:rPr>
          <w:b/>
          <w:bCs/>
        </w:rPr>
        <w:t>.</w:t>
      </w:r>
      <w:r w:rsidRPr="00581ACE">
        <w:rPr>
          <w:b/>
          <w:bCs/>
          <w:lang w:val="en-US"/>
        </w:rPr>
        <w:t>6</w:t>
      </w:r>
      <w:r w:rsidRPr="00581ACE">
        <w:rPr>
          <w:b/>
          <w:bCs/>
        </w:rPr>
        <w:t>.</w:t>
      </w:r>
      <w:r>
        <w:rPr>
          <w:b/>
          <w:bCs/>
        </w:rPr>
        <w:t xml:space="preserve"> </w:t>
      </w:r>
      <w:r w:rsidRPr="00581ACE">
        <w:rPr>
          <w:b/>
          <w:bCs/>
        </w:rPr>
        <w:t>Трудовая функция</w:t>
      </w:r>
    </w:p>
    <w:p w:rsidR="00F70D30" w:rsidRPr="00581ACE" w:rsidRDefault="00F70D30" w:rsidP="00F70D30">
      <w:pPr>
        <w:suppressAutoHyphens/>
        <w:rPr>
          <w:rFonts w:cs="Times New Roman"/>
          <w:szCs w:val="24"/>
        </w:rPr>
      </w:pPr>
    </w:p>
    <w:tbl>
      <w:tblPr>
        <w:tblW w:w="5000" w:type="pct"/>
        <w:jc w:val="center"/>
        <w:tblLayout w:type="fixed"/>
        <w:tblLook w:val="01E0" w:firstRow="1" w:lastRow="1" w:firstColumn="1" w:lastColumn="1" w:noHBand="0" w:noVBand="0"/>
      </w:tblPr>
      <w:tblGrid>
        <w:gridCol w:w="1704"/>
        <w:gridCol w:w="4496"/>
        <w:gridCol w:w="578"/>
        <w:gridCol w:w="1141"/>
        <w:gridCol w:w="1703"/>
        <w:gridCol w:w="578"/>
      </w:tblGrid>
      <w:tr w:rsidR="00F70D30" w:rsidRPr="00581ACE" w:rsidTr="003A65A9">
        <w:trPr>
          <w:jc w:val="center"/>
        </w:trPr>
        <w:tc>
          <w:tcPr>
            <w:tcW w:w="1647" w:type="dxa"/>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Наименование</w:t>
            </w:r>
          </w:p>
        </w:tc>
        <w:tc>
          <w:tcPr>
            <w:tcW w:w="4344" w:type="dxa"/>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suppressAutoHyphens/>
              <w:rPr>
                <w:rFonts w:cs="Times New Roman"/>
                <w:szCs w:val="24"/>
              </w:rPr>
            </w:pPr>
            <w:r w:rsidRPr="00581ACE">
              <w:rPr>
                <w:rFonts w:cs="Times New Roman"/>
                <w:szCs w:val="24"/>
              </w:rPr>
              <w:t xml:space="preserve">Управление технологическим процессом очистки коксового газа от аммиака, сероводорода и циановодорода </w:t>
            </w:r>
          </w:p>
        </w:tc>
        <w:tc>
          <w:tcPr>
            <w:tcW w:w="558" w:type="dxa"/>
            <w:tcBorders>
              <w:left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Код</w:t>
            </w:r>
          </w:p>
        </w:tc>
        <w:tc>
          <w:tcPr>
            <w:tcW w:w="1102" w:type="dxa"/>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lang w:val="en-US"/>
              </w:rPr>
            </w:pPr>
            <w:r>
              <w:rPr>
                <w:rFonts w:cs="Times New Roman"/>
                <w:szCs w:val="24"/>
                <w:lang w:val="en-US"/>
              </w:rPr>
              <w:t>B</w:t>
            </w:r>
            <w:r w:rsidRPr="00581ACE">
              <w:rPr>
                <w:rFonts w:cs="Times New Roman"/>
                <w:szCs w:val="24"/>
              </w:rPr>
              <w:t>/0</w:t>
            </w:r>
            <w:r w:rsidRPr="00581ACE">
              <w:rPr>
                <w:rFonts w:cs="Times New Roman"/>
                <w:szCs w:val="24"/>
                <w:lang w:val="en-US"/>
              </w:rPr>
              <w:t>6</w:t>
            </w:r>
            <w:r w:rsidRPr="00581ACE">
              <w:rPr>
                <w:rFonts w:cs="Times New Roman"/>
                <w:szCs w:val="24"/>
              </w:rPr>
              <w:t>.</w:t>
            </w:r>
            <w:r w:rsidRPr="00581ACE">
              <w:rPr>
                <w:rFonts w:cs="Times New Roman"/>
                <w:szCs w:val="24"/>
                <w:lang w:val="en-US"/>
              </w:rPr>
              <w:t>3</w:t>
            </w:r>
          </w:p>
        </w:tc>
        <w:tc>
          <w:tcPr>
            <w:tcW w:w="1645" w:type="dxa"/>
            <w:tcBorders>
              <w:left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vertAlign w:val="superscript"/>
              </w:rPr>
            </w:pPr>
            <w:r>
              <w:rPr>
                <w:rFonts w:cs="Times New Roman"/>
                <w:sz w:val="20"/>
                <w:szCs w:val="20"/>
              </w:rPr>
              <w:t>Уровень (подуровень) квалификации</w:t>
            </w:r>
          </w:p>
        </w:tc>
        <w:tc>
          <w:tcPr>
            <w:tcW w:w="558" w:type="dxa"/>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Cs w:val="24"/>
                <w:lang w:val="en-US"/>
              </w:rPr>
            </w:pPr>
            <w:r w:rsidRPr="00581ACE">
              <w:rPr>
                <w:rFonts w:cs="Times New Roman"/>
                <w:szCs w:val="24"/>
                <w:lang w:val="en-US"/>
              </w:rPr>
              <w:t>3</w:t>
            </w:r>
          </w:p>
        </w:tc>
      </w:tr>
    </w:tbl>
    <w:p w:rsidR="00F70D30" w:rsidRPr="00581ACE" w:rsidRDefault="00F70D30" w:rsidP="00F70D30">
      <w:pPr>
        <w:suppressAutoHyphens/>
        <w:rPr>
          <w:rFonts w:cs="Times New Roman"/>
          <w:szCs w:val="24"/>
        </w:rPr>
      </w:pPr>
    </w:p>
    <w:tbl>
      <w:tblPr>
        <w:tblW w:w="5000" w:type="pct"/>
        <w:jc w:val="center"/>
        <w:tblLook w:val="00A0" w:firstRow="1" w:lastRow="0" w:firstColumn="1" w:lastColumn="0" w:noHBand="0" w:noVBand="0"/>
      </w:tblPr>
      <w:tblGrid>
        <w:gridCol w:w="2583"/>
        <w:gridCol w:w="1161"/>
        <w:gridCol w:w="625"/>
        <w:gridCol w:w="1872"/>
        <w:gridCol w:w="625"/>
        <w:gridCol w:w="1247"/>
        <w:gridCol w:w="2092"/>
      </w:tblGrid>
      <w:tr w:rsidR="00F70D30" w:rsidRPr="00581ACE" w:rsidTr="003A65A9">
        <w:trPr>
          <w:jc w:val="center"/>
        </w:trPr>
        <w:tc>
          <w:tcPr>
            <w:tcW w:w="1266" w:type="pct"/>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Происхождение трудовой функции</w:t>
            </w:r>
          </w:p>
        </w:tc>
        <w:tc>
          <w:tcPr>
            <w:tcW w:w="569" w:type="pct"/>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Оригинал</w:t>
            </w:r>
          </w:p>
        </w:tc>
        <w:tc>
          <w:tcPr>
            <w:tcW w:w="306" w:type="pct"/>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rPr>
            </w:pPr>
            <w:r w:rsidRPr="00581ACE">
              <w:rPr>
                <w:rFonts w:cs="Times New Roman"/>
                <w:szCs w:val="24"/>
              </w:rPr>
              <w:t>X</w:t>
            </w:r>
          </w:p>
        </w:tc>
        <w:tc>
          <w:tcPr>
            <w:tcW w:w="917" w:type="pct"/>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Заимствовано из оригинала</w:t>
            </w:r>
          </w:p>
        </w:tc>
        <w:tc>
          <w:tcPr>
            <w:tcW w:w="306" w:type="pct"/>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p>
        </w:tc>
        <w:tc>
          <w:tcPr>
            <w:tcW w:w="611"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c>
          <w:tcPr>
            <w:tcW w:w="1026"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r>
      <w:tr w:rsidR="00F70D30" w:rsidRPr="00581ACE" w:rsidTr="003A65A9">
        <w:trPr>
          <w:jc w:val="center"/>
        </w:trPr>
        <w:tc>
          <w:tcPr>
            <w:tcW w:w="1266" w:type="pct"/>
            <w:vAlign w:val="center"/>
          </w:tcPr>
          <w:p w:rsidR="00F70D30" w:rsidRPr="00581ACE" w:rsidRDefault="00F70D30" w:rsidP="003A65A9">
            <w:pPr>
              <w:suppressAutoHyphens/>
              <w:rPr>
                <w:rFonts w:cs="Times New Roman"/>
                <w:sz w:val="20"/>
                <w:szCs w:val="20"/>
              </w:rPr>
            </w:pPr>
          </w:p>
        </w:tc>
        <w:tc>
          <w:tcPr>
            <w:tcW w:w="569"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306"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917"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306"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611" w:type="pct"/>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Код оригинала</w:t>
            </w:r>
          </w:p>
        </w:tc>
        <w:tc>
          <w:tcPr>
            <w:tcW w:w="1026" w:type="pct"/>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Регистрационный номер профессионального стандарта</w:t>
            </w:r>
          </w:p>
        </w:tc>
      </w:tr>
    </w:tbl>
    <w:p w:rsidR="00F70D30" w:rsidRPr="00581ACE" w:rsidRDefault="00F70D30" w:rsidP="00F70D30">
      <w:pPr>
        <w:suppressAutoHyphens/>
        <w:rPr>
          <w:rFonts w:cs="Times New Roman"/>
          <w:szCs w:val="2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263"/>
        <w:gridCol w:w="7932"/>
      </w:tblGrid>
      <w:tr w:rsidR="00F70D30" w:rsidRPr="00581ACE" w:rsidTr="003A65A9">
        <w:trPr>
          <w:trHeight w:val="20"/>
        </w:trPr>
        <w:tc>
          <w:tcPr>
            <w:tcW w:w="1110" w:type="pct"/>
            <w:vMerge w:val="restart"/>
            <w:hideMark/>
          </w:tcPr>
          <w:p w:rsidR="00F70D30" w:rsidRPr="00581ACE" w:rsidRDefault="00F70D30" w:rsidP="003A65A9">
            <w:pPr>
              <w:suppressAutoHyphens/>
              <w:spacing w:line="240" w:lineRule="atLeast"/>
              <w:rPr>
                <w:rFonts w:cs="Times New Roman"/>
                <w:szCs w:val="24"/>
              </w:rPr>
            </w:pPr>
            <w:r w:rsidRPr="00581ACE">
              <w:rPr>
                <w:rFonts w:cs="Times New Roman"/>
                <w:szCs w:val="24"/>
              </w:rPr>
              <w:t>Трудовые действия</w:t>
            </w:r>
          </w:p>
        </w:tc>
        <w:tc>
          <w:tcPr>
            <w:tcW w:w="3890"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Получение (передача) при приеме-сдаче смены информации о сменном производственном задании, состоянии рабочего места, неполадках в работе оборудования ОО КГА</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Контроль состояния и работы вентиляционных установок и аварийных вентиляторов, состояния технологического оборудования и трубопроводов, состояния оборудования газового хозяйства</w:t>
            </w:r>
            <w:r>
              <w:rPr>
                <w:rFonts w:cs="Times New Roman"/>
                <w:szCs w:val="24"/>
              </w:rPr>
              <w:t>,</w:t>
            </w:r>
            <w:r w:rsidRPr="00581ACE">
              <w:rPr>
                <w:rFonts w:cs="Times New Roman"/>
                <w:szCs w:val="24"/>
              </w:rPr>
              <w:t xml:space="preserve"> </w:t>
            </w:r>
            <w:r>
              <w:rPr>
                <w:rFonts w:cs="Times New Roman"/>
                <w:szCs w:val="24"/>
              </w:rPr>
              <w:t>внесение</w:t>
            </w:r>
            <w:r w:rsidRPr="00581ACE">
              <w:rPr>
                <w:rFonts w:cs="Times New Roman"/>
                <w:szCs w:val="24"/>
              </w:rPr>
              <w:t xml:space="preserve"> результатов осмотров в специальные журналы </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Пуск в работу и остановка оборудования ОО КГА</w:t>
            </w:r>
            <w:r>
              <w:rPr>
                <w:rFonts w:cs="Times New Roman"/>
                <w:szCs w:val="24"/>
              </w:rPr>
              <w:t>:</w:t>
            </w:r>
            <w:r w:rsidRPr="00581ACE">
              <w:rPr>
                <w:rFonts w:cs="Times New Roman"/>
                <w:szCs w:val="24"/>
              </w:rPr>
              <w:t xml:space="preserve"> сатураторов, решофера, выпарной установки, сушильных барабанов, абсорбера, регенератора, десорбера, реактора сжигания аммиака, парового котла, теплообменной аппаратуры</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Контроль за работой оборудования по показаниям приборов</w:t>
            </w:r>
            <w:r>
              <w:rPr>
                <w:rFonts w:cs="Times New Roman"/>
                <w:szCs w:val="24"/>
              </w:rPr>
              <w:t>,</w:t>
            </w:r>
            <w:r w:rsidRPr="00581ACE">
              <w:rPr>
                <w:rFonts w:cs="Times New Roman"/>
                <w:szCs w:val="24"/>
              </w:rPr>
              <w:t xml:space="preserve"> запись </w:t>
            </w:r>
            <w:r>
              <w:rPr>
                <w:rFonts w:cs="Times New Roman"/>
                <w:szCs w:val="24"/>
              </w:rPr>
              <w:t>контролируемых</w:t>
            </w:r>
            <w:r w:rsidRPr="00581ACE">
              <w:rPr>
                <w:rFonts w:cs="Times New Roman"/>
                <w:szCs w:val="24"/>
              </w:rPr>
              <w:t xml:space="preserve"> параметров в сменный рапорт</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Контроль за давлением газа, пара, азота, технической воды по показаниям КИПиА </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Постоянный контроль качества реагентов, промежуточных продуктов и готовой продукции ОО КГА (серная кислота, ортофосфорная кислота, маточный раствор, сульфат аммония, аммиачная вода) </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Изменение режимов работы агрегатов по результатам полученных анализов </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Контроль и поддержание в СО постоянного сопротивления сатураторов, решофера, кислотных ловушек по показаниям КИПиА </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Контроль за расходованием сырья, вспомогательных материалов и энергоресурсов, используемых в ОО КГА </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Контроль уровня маточного раствора в сатураторах СО</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Обеспечение водного баланса сатураторов </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Производство замеров и определение количества соли в кристаллоприемниках СО</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Поддержание заданной температуры и кислотности в ванне сатуратора </w:t>
            </w:r>
          </w:p>
        </w:tc>
      </w:tr>
      <w:tr w:rsidR="00F70D30" w:rsidRPr="00581ACE" w:rsidTr="003A65A9">
        <w:trPr>
          <w:trHeight w:val="20"/>
        </w:trPr>
        <w:tc>
          <w:tcPr>
            <w:tcW w:w="1110" w:type="pct"/>
            <w:vMerge/>
          </w:tcPr>
          <w:p w:rsidR="00F70D30" w:rsidRPr="00581ACE" w:rsidRDefault="00F70D30" w:rsidP="003A65A9">
            <w:pPr>
              <w:rPr>
                <w:rFonts w:cs="Times New Roman"/>
                <w:szCs w:val="24"/>
              </w:rPr>
            </w:pPr>
          </w:p>
        </w:tc>
        <w:tc>
          <w:tcPr>
            <w:tcW w:w="3890"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Обеспечение бесперебойной подачи серной кислоты в сатураторы для поддерж</w:t>
            </w:r>
            <w:r>
              <w:rPr>
                <w:rFonts w:cs="Times New Roman"/>
                <w:szCs w:val="24"/>
              </w:rPr>
              <w:t>ания</w:t>
            </w:r>
            <w:r w:rsidRPr="00581ACE">
              <w:rPr>
                <w:rFonts w:cs="Times New Roman"/>
                <w:szCs w:val="24"/>
              </w:rPr>
              <w:t xml:space="preserve"> заданной кислотности </w:t>
            </w:r>
          </w:p>
        </w:tc>
      </w:tr>
      <w:tr w:rsidR="00F70D30" w:rsidRPr="00581ACE" w:rsidTr="003A65A9">
        <w:trPr>
          <w:trHeight w:val="20"/>
        </w:trPr>
        <w:tc>
          <w:tcPr>
            <w:tcW w:w="1110" w:type="pct"/>
            <w:vMerge/>
            <w:vAlign w:val="center"/>
          </w:tcPr>
          <w:p w:rsidR="00F70D30" w:rsidRPr="00581ACE" w:rsidRDefault="00F70D30" w:rsidP="003A65A9">
            <w:pPr>
              <w:rPr>
                <w:rFonts w:cs="Times New Roman"/>
                <w:szCs w:val="24"/>
              </w:rPr>
            </w:pPr>
          </w:p>
        </w:tc>
        <w:tc>
          <w:tcPr>
            <w:tcW w:w="3890" w:type="pct"/>
          </w:tcPr>
          <w:p w:rsidR="00F70D30" w:rsidRPr="00581ACE" w:rsidRDefault="00F70D30" w:rsidP="003A65A9">
            <w:pPr>
              <w:widowControl w:val="0"/>
              <w:autoSpaceDE w:val="0"/>
              <w:autoSpaceDN w:val="0"/>
              <w:adjustRightInd w:val="0"/>
              <w:jc w:val="both"/>
              <w:rPr>
                <w:rFonts w:cs="Times New Roman"/>
                <w:szCs w:val="24"/>
              </w:rPr>
            </w:pPr>
            <w:r>
              <w:rPr>
                <w:rFonts w:cs="Times New Roman"/>
                <w:szCs w:val="24"/>
              </w:rPr>
              <w:t>Промывка</w:t>
            </w:r>
            <w:r w:rsidRPr="00581ACE">
              <w:rPr>
                <w:rFonts w:cs="Times New Roman"/>
                <w:szCs w:val="24"/>
              </w:rPr>
              <w:t xml:space="preserve"> ванн сатураторов </w:t>
            </w:r>
            <w:r>
              <w:rPr>
                <w:rFonts w:cs="Times New Roman"/>
                <w:szCs w:val="24"/>
              </w:rPr>
              <w:t>согласно регламенту</w:t>
            </w:r>
            <w:r w:rsidRPr="00581ACE">
              <w:rPr>
                <w:rFonts w:cs="Times New Roman"/>
                <w:szCs w:val="24"/>
              </w:rPr>
              <w:t xml:space="preserve"> </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Отбор проб маточного раствора на лабораторный анализ </w:t>
            </w:r>
          </w:p>
        </w:tc>
      </w:tr>
      <w:tr w:rsidR="00F70D30" w:rsidRPr="00581ACE" w:rsidTr="003A65A9">
        <w:trPr>
          <w:trHeight w:val="20"/>
        </w:trPr>
        <w:tc>
          <w:tcPr>
            <w:tcW w:w="1110" w:type="pct"/>
            <w:vMerge/>
            <w:vAlign w:val="center"/>
          </w:tcPr>
          <w:p w:rsidR="00F70D30" w:rsidRPr="00581ACE" w:rsidRDefault="00F70D30" w:rsidP="003A65A9">
            <w:pPr>
              <w:rPr>
                <w:rFonts w:cs="Times New Roman"/>
                <w:szCs w:val="24"/>
              </w:rPr>
            </w:pPr>
          </w:p>
        </w:tc>
        <w:tc>
          <w:tcPr>
            <w:tcW w:w="3890" w:type="pct"/>
          </w:tcPr>
          <w:p w:rsidR="00F70D30" w:rsidRPr="00581ACE" w:rsidRDefault="00F70D30" w:rsidP="003A65A9">
            <w:pPr>
              <w:ind w:right="6" w:firstLine="40"/>
              <w:jc w:val="both"/>
              <w:rPr>
                <w:rFonts w:cs="Times New Roman"/>
                <w:szCs w:val="24"/>
              </w:rPr>
            </w:pPr>
            <w:r w:rsidRPr="00581ACE">
              <w:rPr>
                <w:rFonts w:cs="Times New Roman"/>
                <w:szCs w:val="24"/>
              </w:rPr>
              <w:t>Ведение технологического кругового процесса абсорбции аммиака из коксового газа растворами ортофосфатов в абсорберах, очистки растворов ортофосфатов в отстойниках, регенерации растворов в регенераторах при КФС</w:t>
            </w:r>
          </w:p>
        </w:tc>
      </w:tr>
      <w:tr w:rsidR="00F70D30" w:rsidRPr="00581ACE" w:rsidTr="003A65A9">
        <w:trPr>
          <w:trHeight w:val="20"/>
        </w:trPr>
        <w:tc>
          <w:tcPr>
            <w:tcW w:w="1110" w:type="pct"/>
            <w:vMerge/>
            <w:vAlign w:val="center"/>
          </w:tcPr>
          <w:p w:rsidR="00F70D30" w:rsidRPr="00581ACE" w:rsidRDefault="00F70D30" w:rsidP="003A65A9">
            <w:pPr>
              <w:rPr>
                <w:rFonts w:cs="Times New Roman"/>
                <w:szCs w:val="24"/>
              </w:rPr>
            </w:pPr>
          </w:p>
        </w:tc>
        <w:tc>
          <w:tcPr>
            <w:tcW w:w="3890" w:type="pct"/>
          </w:tcPr>
          <w:p w:rsidR="00F70D30" w:rsidRPr="00581ACE" w:rsidRDefault="00F70D30" w:rsidP="003A65A9">
            <w:pPr>
              <w:ind w:firstLine="40"/>
              <w:jc w:val="both"/>
              <w:rPr>
                <w:rFonts w:cs="Times New Roman"/>
                <w:szCs w:val="24"/>
              </w:rPr>
            </w:pPr>
            <w:r w:rsidRPr="00581ACE">
              <w:rPr>
                <w:rFonts w:cs="Times New Roman"/>
                <w:szCs w:val="24"/>
              </w:rPr>
              <w:t>Контроль и регулирование параметров технологического процесса</w:t>
            </w:r>
            <w:r>
              <w:rPr>
                <w:rFonts w:cs="Times New Roman"/>
                <w:szCs w:val="24"/>
              </w:rPr>
              <w:t>:</w:t>
            </w:r>
            <w:r w:rsidRPr="00581ACE">
              <w:rPr>
                <w:rFonts w:cs="Times New Roman"/>
                <w:szCs w:val="24"/>
              </w:rPr>
              <w:t xml:space="preserve"> плотности орошения в абсорберах, сопротивления в системе, режима очистки и регенерации растворов, температуры и концентрации газа и кислот, растворов</w:t>
            </w:r>
            <w:r>
              <w:rPr>
                <w:rFonts w:cs="Times New Roman"/>
                <w:szCs w:val="24"/>
              </w:rPr>
              <w:t xml:space="preserve"> –</w:t>
            </w:r>
            <w:r w:rsidRPr="00581ACE">
              <w:rPr>
                <w:rFonts w:cs="Times New Roman"/>
                <w:szCs w:val="24"/>
              </w:rPr>
              <w:t xml:space="preserve"> по показаниям КИПиА</w:t>
            </w:r>
            <w:r>
              <w:rPr>
                <w:rFonts w:cs="Times New Roman"/>
                <w:szCs w:val="24"/>
              </w:rPr>
              <w:t xml:space="preserve"> и</w:t>
            </w:r>
            <w:r w:rsidRPr="00581ACE">
              <w:rPr>
                <w:rFonts w:cs="Times New Roman"/>
                <w:szCs w:val="24"/>
              </w:rPr>
              <w:t xml:space="preserve"> по результатам анализов </w:t>
            </w:r>
          </w:p>
        </w:tc>
      </w:tr>
      <w:tr w:rsidR="00F70D30" w:rsidRPr="00581ACE" w:rsidTr="003A65A9">
        <w:trPr>
          <w:trHeight w:val="20"/>
        </w:trPr>
        <w:tc>
          <w:tcPr>
            <w:tcW w:w="1110" w:type="pct"/>
            <w:vMerge/>
            <w:vAlign w:val="center"/>
          </w:tcPr>
          <w:p w:rsidR="00F70D30" w:rsidRPr="00581ACE" w:rsidRDefault="00F70D30" w:rsidP="003A65A9">
            <w:pPr>
              <w:rPr>
                <w:rFonts w:cs="Times New Roman"/>
                <w:szCs w:val="24"/>
              </w:rPr>
            </w:pPr>
          </w:p>
        </w:tc>
        <w:tc>
          <w:tcPr>
            <w:tcW w:w="3890"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Остановка абсорбционных колонн и включение их в работу после остановки</w:t>
            </w:r>
            <w:r>
              <w:rPr>
                <w:rFonts w:cs="Times New Roman"/>
                <w:szCs w:val="24"/>
              </w:rPr>
              <w:t>,</w:t>
            </w:r>
            <w:r w:rsidRPr="00581ACE">
              <w:rPr>
                <w:rFonts w:cs="Times New Roman"/>
                <w:szCs w:val="24"/>
              </w:rPr>
              <w:t xml:space="preserve"> </w:t>
            </w:r>
            <w:r>
              <w:rPr>
                <w:rFonts w:cs="Times New Roman"/>
                <w:szCs w:val="24"/>
              </w:rPr>
              <w:t>вывод на</w:t>
            </w:r>
            <w:r w:rsidRPr="00581ACE">
              <w:rPr>
                <w:rFonts w:cs="Times New Roman"/>
                <w:szCs w:val="24"/>
              </w:rPr>
              <w:t xml:space="preserve"> нормальн</w:t>
            </w:r>
            <w:r>
              <w:rPr>
                <w:rFonts w:cs="Times New Roman"/>
                <w:szCs w:val="24"/>
              </w:rPr>
              <w:t>ый</w:t>
            </w:r>
            <w:r w:rsidRPr="00581ACE">
              <w:rPr>
                <w:rFonts w:cs="Times New Roman"/>
                <w:szCs w:val="24"/>
              </w:rPr>
              <w:t xml:space="preserve"> технологическ</w:t>
            </w:r>
            <w:r>
              <w:rPr>
                <w:rFonts w:cs="Times New Roman"/>
                <w:szCs w:val="24"/>
              </w:rPr>
              <w:t>ий</w:t>
            </w:r>
            <w:r w:rsidRPr="00581ACE">
              <w:rPr>
                <w:rFonts w:cs="Times New Roman"/>
                <w:szCs w:val="24"/>
              </w:rPr>
              <w:t xml:space="preserve"> режим </w:t>
            </w:r>
          </w:p>
        </w:tc>
      </w:tr>
      <w:tr w:rsidR="00F70D30" w:rsidRPr="00581ACE" w:rsidTr="003A65A9">
        <w:trPr>
          <w:trHeight w:val="20"/>
        </w:trPr>
        <w:tc>
          <w:tcPr>
            <w:tcW w:w="1110" w:type="pct"/>
            <w:vMerge/>
            <w:vAlign w:val="center"/>
          </w:tcPr>
          <w:p w:rsidR="00F70D30" w:rsidRPr="00581ACE" w:rsidRDefault="00F70D30" w:rsidP="003A65A9">
            <w:pPr>
              <w:rPr>
                <w:rFonts w:cs="Times New Roman"/>
                <w:szCs w:val="24"/>
              </w:rPr>
            </w:pPr>
          </w:p>
        </w:tc>
        <w:tc>
          <w:tcPr>
            <w:tcW w:w="3890"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Регулирование технологических процессов СО и при КФС дистанционно с помощью АСУТП или вручную</w:t>
            </w:r>
          </w:p>
        </w:tc>
      </w:tr>
      <w:tr w:rsidR="00F70D30" w:rsidRPr="00581ACE" w:rsidTr="003A65A9">
        <w:trPr>
          <w:trHeight w:val="20"/>
        </w:trPr>
        <w:tc>
          <w:tcPr>
            <w:tcW w:w="1110" w:type="pct"/>
            <w:vMerge/>
            <w:vAlign w:val="center"/>
          </w:tcPr>
          <w:p w:rsidR="00F70D30" w:rsidRPr="00581ACE" w:rsidRDefault="00F70D30" w:rsidP="003A65A9">
            <w:pPr>
              <w:rPr>
                <w:rFonts w:cs="Times New Roman"/>
                <w:szCs w:val="24"/>
              </w:rPr>
            </w:pPr>
          </w:p>
        </w:tc>
        <w:tc>
          <w:tcPr>
            <w:tcW w:w="3890"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Контроль и координация работы смежных отделений (ОМЗ и БО)</w:t>
            </w:r>
          </w:p>
        </w:tc>
      </w:tr>
      <w:tr w:rsidR="00F70D30" w:rsidRPr="00581ACE" w:rsidTr="003A65A9">
        <w:trPr>
          <w:trHeight w:val="20"/>
        </w:trPr>
        <w:tc>
          <w:tcPr>
            <w:tcW w:w="1110" w:type="pct"/>
            <w:vMerge/>
            <w:vAlign w:val="center"/>
          </w:tcPr>
          <w:p w:rsidR="00F70D30" w:rsidRPr="00581ACE" w:rsidRDefault="00F70D30" w:rsidP="003A65A9">
            <w:pPr>
              <w:rPr>
                <w:rFonts w:cs="Times New Roman"/>
                <w:szCs w:val="24"/>
              </w:rPr>
            </w:pPr>
          </w:p>
        </w:tc>
        <w:tc>
          <w:tcPr>
            <w:tcW w:w="3890" w:type="pct"/>
          </w:tcPr>
          <w:p w:rsidR="00F70D30" w:rsidRPr="00581ACE" w:rsidRDefault="00F70D30" w:rsidP="003A65A9">
            <w:pPr>
              <w:widowControl w:val="0"/>
              <w:autoSpaceDE w:val="0"/>
              <w:autoSpaceDN w:val="0"/>
              <w:adjustRightInd w:val="0"/>
              <w:jc w:val="both"/>
              <w:rPr>
                <w:rFonts w:cs="Times New Roman"/>
                <w:szCs w:val="24"/>
              </w:rPr>
            </w:pPr>
            <w:r>
              <w:rPr>
                <w:rFonts w:cs="Times New Roman"/>
                <w:szCs w:val="24"/>
              </w:rPr>
              <w:t xml:space="preserve">Выполнение работ по текущему ремонту </w:t>
            </w:r>
            <w:r w:rsidRPr="00581ACE">
              <w:rPr>
                <w:rFonts w:cs="Times New Roman"/>
                <w:szCs w:val="24"/>
              </w:rPr>
              <w:t>оборудования ОО КГА, не требующих привлечения ремонтного персонала</w:t>
            </w:r>
            <w:r>
              <w:rPr>
                <w:rFonts w:cs="Times New Roman"/>
                <w:szCs w:val="24"/>
              </w:rPr>
              <w:t>:</w:t>
            </w:r>
            <w:r w:rsidRPr="00581ACE">
              <w:rPr>
                <w:rFonts w:cs="Times New Roman"/>
                <w:szCs w:val="24"/>
              </w:rPr>
              <w:t xml:space="preserve"> набивка сальников на насосах, замена прокладок на трубопроводах, установка заглушек, замена запорно-регулирующей арматуры, чистка и смазка</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Контроль состояния воздушной среды рабочих помещений и зон ОО КГА по показаниям автоматических газоанализаторов, ручных и электронных индивидуальных газоанализаторов</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146337" w:rsidRDefault="00F70D30" w:rsidP="003A65A9">
            <w:pPr>
              <w:widowControl w:val="0"/>
              <w:autoSpaceDE w:val="0"/>
              <w:autoSpaceDN w:val="0"/>
              <w:adjustRightInd w:val="0"/>
              <w:jc w:val="both"/>
              <w:rPr>
                <w:rFonts w:cs="Times New Roman"/>
                <w:szCs w:val="24"/>
                <w:highlight w:val="yellow"/>
              </w:rPr>
            </w:pPr>
            <w:r w:rsidRPr="00405FB0">
              <w:rPr>
                <w:rFonts w:cs="Times New Roman"/>
                <w:szCs w:val="24"/>
              </w:rPr>
              <w:t>Ведение агрегатных журналов (или аналога), учетной документации обслуживаемого участка</w:t>
            </w:r>
          </w:p>
        </w:tc>
      </w:tr>
      <w:tr w:rsidR="00F70D30" w:rsidRPr="00581ACE" w:rsidTr="003A65A9">
        <w:trPr>
          <w:trHeight w:val="20"/>
        </w:trPr>
        <w:tc>
          <w:tcPr>
            <w:tcW w:w="1110" w:type="pct"/>
            <w:vMerge w:val="restart"/>
            <w:hideMark/>
          </w:tcPr>
          <w:p w:rsidR="00F70D30" w:rsidRPr="00581ACE" w:rsidRDefault="00F70D30" w:rsidP="003A65A9">
            <w:pPr>
              <w:suppressAutoHyphens/>
              <w:spacing w:line="240" w:lineRule="atLeast"/>
              <w:rPr>
                <w:rFonts w:cs="Times New Roman"/>
                <w:szCs w:val="24"/>
              </w:rPr>
            </w:pPr>
            <w:r w:rsidRPr="00581ACE">
              <w:rPr>
                <w:rFonts w:cs="Times New Roman"/>
                <w:szCs w:val="24"/>
              </w:rPr>
              <w:t>Необходимые умения</w:t>
            </w:r>
          </w:p>
        </w:tc>
        <w:tc>
          <w:tcPr>
            <w:tcW w:w="3890" w:type="pct"/>
            <w:hideMark/>
          </w:tcPr>
          <w:p w:rsidR="00F70D30" w:rsidRPr="00581ACE" w:rsidRDefault="00F70D30" w:rsidP="003A65A9">
            <w:pPr>
              <w:spacing w:line="256" w:lineRule="auto"/>
              <w:jc w:val="both"/>
              <w:rPr>
                <w:rFonts w:cs="Times New Roman"/>
                <w:szCs w:val="24"/>
                <w:lang w:eastAsia="en-US"/>
              </w:rPr>
            </w:pPr>
            <w:r w:rsidRPr="00581ACE">
              <w:rPr>
                <w:rFonts w:cs="Times New Roman"/>
                <w:szCs w:val="24"/>
                <w:lang w:eastAsia="en-US"/>
              </w:rPr>
              <w:t xml:space="preserve">Определять визуально или с использованием </w:t>
            </w:r>
            <w:r w:rsidRPr="00581ACE">
              <w:rPr>
                <w:rFonts w:cs="Times New Roman"/>
                <w:szCs w:val="24"/>
              </w:rPr>
              <w:t>КИПиА</w:t>
            </w:r>
            <w:r w:rsidRPr="00581ACE">
              <w:rPr>
                <w:rFonts w:cs="Times New Roman"/>
                <w:szCs w:val="24"/>
                <w:lang w:eastAsia="en-US"/>
              </w:rPr>
              <w:t xml:space="preserve"> отклонение текущего состояния </w:t>
            </w:r>
            <w:r>
              <w:rPr>
                <w:rFonts w:cs="Times New Roman"/>
                <w:szCs w:val="24"/>
                <w:lang w:eastAsia="en-US"/>
              </w:rPr>
              <w:t xml:space="preserve">и </w:t>
            </w:r>
            <w:r w:rsidRPr="00581ACE">
              <w:rPr>
                <w:rFonts w:cs="Times New Roman"/>
                <w:szCs w:val="24"/>
                <w:lang w:eastAsia="en-US"/>
              </w:rPr>
              <w:t>контролируемых параметров основного и вспомогательного оборудования</w:t>
            </w:r>
            <w:r w:rsidRPr="00581ACE">
              <w:rPr>
                <w:rFonts w:cs="Times New Roman"/>
                <w:szCs w:val="24"/>
              </w:rPr>
              <w:t xml:space="preserve"> ОО КГА</w:t>
            </w:r>
            <w:r w:rsidRPr="00581ACE">
              <w:rPr>
                <w:rFonts w:cs="Times New Roman"/>
                <w:szCs w:val="24"/>
                <w:lang w:eastAsia="en-US"/>
              </w:rPr>
              <w:t>, механизмов и устройств, технологической арматуры от установленных</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Выявлять и устранять своими силами или с привлечением ремонтного персонала нарушения герметичности коммуникаций трубопроводов, запорной арматуры, регулирующих устройств систем перекачки технологических жидкостей, воды, пара, сжатого воздуха, сальников насосных установок СО и КФС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Предотвращать нагрев газа перед сатуратором СО </w:t>
            </w:r>
            <w:r>
              <w:rPr>
                <w:rFonts w:cs="Times New Roman"/>
                <w:szCs w:val="24"/>
              </w:rPr>
              <w:t>выше</w:t>
            </w:r>
            <w:r w:rsidRPr="00581ACE">
              <w:rPr>
                <w:rFonts w:cs="Times New Roman"/>
                <w:szCs w:val="24"/>
              </w:rPr>
              <w:t xml:space="preserve"> </w:t>
            </w:r>
            <w:r>
              <w:rPr>
                <w:rFonts w:cs="Times New Roman"/>
                <w:szCs w:val="24"/>
              </w:rPr>
              <w:t>заданной температуры</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Обеспечивать автоматическ</w:t>
            </w:r>
            <w:r>
              <w:rPr>
                <w:rFonts w:cs="Times New Roman"/>
                <w:szCs w:val="24"/>
              </w:rPr>
              <w:t>ое</w:t>
            </w:r>
            <w:r w:rsidRPr="00581ACE">
              <w:rPr>
                <w:rFonts w:cs="Times New Roman"/>
                <w:szCs w:val="24"/>
              </w:rPr>
              <w:t xml:space="preserve"> поддержание кислотности ванны сатуратора СО в пределах </w:t>
            </w:r>
            <w:r>
              <w:rPr>
                <w:rFonts w:cs="Times New Roman"/>
                <w:szCs w:val="24"/>
              </w:rPr>
              <w:t>заданной</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Контролировать уровень рабочей кислотности в ванне сатуратора при проведении промывки сатуратора СО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Обеспечивать систематический вывод из цикла накапливающихся нерастворимых солей железа путем отстоя для получения сульфата аммония белого цвета в СО</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widowControl w:val="0"/>
              <w:autoSpaceDE w:val="0"/>
              <w:autoSpaceDN w:val="0"/>
              <w:adjustRightInd w:val="0"/>
              <w:jc w:val="both"/>
              <w:rPr>
                <w:rFonts w:cs="Times New Roman"/>
                <w:szCs w:val="24"/>
              </w:rPr>
            </w:pPr>
            <w:r>
              <w:rPr>
                <w:rFonts w:cs="Times New Roman"/>
                <w:szCs w:val="24"/>
              </w:rPr>
              <w:t>Предотвращать</w:t>
            </w:r>
            <w:r w:rsidRPr="00581ACE">
              <w:rPr>
                <w:rFonts w:cs="Times New Roman"/>
                <w:szCs w:val="24"/>
              </w:rPr>
              <w:t xml:space="preserve"> вспенивание маточного раствора в сборнике СО путем регулирования подачи регенерированной серной кислоты с участка переработки (ректификации) сырого бензола (далее</w:t>
            </w:r>
            <w:r>
              <w:rPr>
                <w:rFonts w:cs="Times New Roman"/>
                <w:szCs w:val="24"/>
              </w:rPr>
              <w:t xml:space="preserve"> –</w:t>
            </w:r>
            <w:r w:rsidRPr="00581ACE">
              <w:rPr>
                <w:rFonts w:cs="Times New Roman"/>
                <w:szCs w:val="24"/>
              </w:rPr>
              <w:t xml:space="preserve"> УРСБ)</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Контролировать </w:t>
            </w:r>
            <w:r>
              <w:rPr>
                <w:rFonts w:cs="Times New Roman"/>
                <w:szCs w:val="24"/>
              </w:rPr>
              <w:t xml:space="preserve">соответствие </w:t>
            </w:r>
            <w:r w:rsidRPr="00581ACE">
              <w:rPr>
                <w:rFonts w:cs="Times New Roman"/>
                <w:szCs w:val="24"/>
              </w:rPr>
              <w:t>сопротивлени</w:t>
            </w:r>
            <w:r>
              <w:rPr>
                <w:rFonts w:cs="Times New Roman"/>
                <w:szCs w:val="24"/>
              </w:rPr>
              <w:t>я</w:t>
            </w:r>
            <w:r w:rsidRPr="00581ACE">
              <w:rPr>
                <w:rFonts w:cs="Times New Roman"/>
                <w:szCs w:val="24"/>
              </w:rPr>
              <w:t xml:space="preserve"> сатуратора СО установленны</w:t>
            </w:r>
            <w:r>
              <w:rPr>
                <w:rFonts w:cs="Times New Roman"/>
                <w:szCs w:val="24"/>
              </w:rPr>
              <w:t>м</w:t>
            </w:r>
            <w:r w:rsidRPr="00581ACE">
              <w:rPr>
                <w:rFonts w:cs="Times New Roman"/>
                <w:szCs w:val="24"/>
              </w:rPr>
              <w:t xml:space="preserve"> технологическим регламентом норм</w:t>
            </w:r>
            <w:r>
              <w:rPr>
                <w:rFonts w:cs="Times New Roman"/>
                <w:szCs w:val="24"/>
              </w:rPr>
              <w:t>ам</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Обеспечивать поддержание температуры в кубе регенератора при КФС в </w:t>
            </w:r>
            <w:r>
              <w:rPr>
                <w:rFonts w:cs="Times New Roman"/>
                <w:szCs w:val="24"/>
              </w:rPr>
              <w:t xml:space="preserve">требуемых </w:t>
            </w:r>
            <w:r w:rsidRPr="00581ACE">
              <w:rPr>
                <w:rFonts w:cs="Times New Roman"/>
                <w:szCs w:val="24"/>
              </w:rPr>
              <w:t>пределах путем подачи в него и регулирования острого и глухого пара</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Регулировать режимы работы оборудования СО и КФС в зависимости от полученных анализов </w:t>
            </w:r>
          </w:p>
        </w:tc>
      </w:tr>
      <w:tr w:rsidR="00F70D30" w:rsidRPr="00581ACE" w:rsidTr="003A65A9">
        <w:trPr>
          <w:trHeight w:val="20"/>
        </w:trPr>
        <w:tc>
          <w:tcPr>
            <w:tcW w:w="1110" w:type="pct"/>
            <w:vMerge/>
            <w:vAlign w:val="center"/>
          </w:tcPr>
          <w:p w:rsidR="00F70D30" w:rsidRPr="00581ACE" w:rsidRDefault="00F70D30" w:rsidP="003A65A9">
            <w:pPr>
              <w:rPr>
                <w:rFonts w:cs="Times New Roman"/>
                <w:szCs w:val="24"/>
              </w:rPr>
            </w:pPr>
          </w:p>
        </w:tc>
        <w:tc>
          <w:tcPr>
            <w:tcW w:w="3890" w:type="pct"/>
          </w:tcPr>
          <w:p w:rsidR="00F70D30" w:rsidRPr="00581ACE" w:rsidRDefault="00F70D30" w:rsidP="003A65A9">
            <w:pPr>
              <w:widowControl w:val="0"/>
              <w:tabs>
                <w:tab w:val="left" w:pos="1678"/>
              </w:tabs>
              <w:autoSpaceDE w:val="0"/>
              <w:autoSpaceDN w:val="0"/>
              <w:adjustRightInd w:val="0"/>
              <w:jc w:val="both"/>
              <w:rPr>
                <w:rFonts w:cs="Times New Roman"/>
                <w:szCs w:val="24"/>
              </w:rPr>
            </w:pPr>
            <w:r w:rsidRPr="00581ACE">
              <w:rPr>
                <w:rFonts w:cs="Times New Roman"/>
                <w:szCs w:val="24"/>
              </w:rPr>
              <w:t>Координировать действия со смежными службами и участками</w:t>
            </w:r>
          </w:p>
        </w:tc>
      </w:tr>
      <w:tr w:rsidR="00F70D30" w:rsidRPr="00581ACE" w:rsidTr="003A65A9">
        <w:trPr>
          <w:trHeight w:val="20"/>
        </w:trPr>
        <w:tc>
          <w:tcPr>
            <w:tcW w:w="1110" w:type="pct"/>
            <w:vMerge/>
            <w:vAlign w:val="center"/>
          </w:tcPr>
          <w:p w:rsidR="00F70D30" w:rsidRPr="00581ACE" w:rsidRDefault="00F70D30" w:rsidP="003A65A9">
            <w:pPr>
              <w:rPr>
                <w:rFonts w:cs="Times New Roman"/>
                <w:szCs w:val="24"/>
              </w:rPr>
            </w:pPr>
          </w:p>
        </w:tc>
        <w:tc>
          <w:tcPr>
            <w:tcW w:w="3890"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Применять слесарный инструмент при выполнении работ по техническому обслуживанию и ремонту оборудования СО и КФС согласно требованиям технологических карт и регламентов</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Пользоваться программным обеспечением рабочего места при ведении учетной документации и интерактивной работе с АСУТП СО и КФС</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Применять приборы для отбора проб воздуха в СО и КФС на анализ (ручные и электронные газоанализаторы) </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Принимать меры по предотвращению аварийных ситуаций в СО </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Применять средства индивидуальной защиты, пользоваться ГЗА и средствами пожаротушения, аварийным инструментом при ведении работ и в нештатных ситуациях </w:t>
            </w:r>
          </w:p>
        </w:tc>
      </w:tr>
      <w:tr w:rsidR="00F70D30" w:rsidRPr="00581ACE" w:rsidTr="003A65A9">
        <w:trPr>
          <w:trHeight w:val="20"/>
        </w:trPr>
        <w:tc>
          <w:tcPr>
            <w:tcW w:w="1110" w:type="pct"/>
            <w:vMerge w:val="restart"/>
            <w:hideMark/>
          </w:tcPr>
          <w:p w:rsidR="00F70D30" w:rsidRPr="00581ACE" w:rsidRDefault="00F70D30" w:rsidP="003A65A9">
            <w:pPr>
              <w:suppressAutoHyphens/>
              <w:spacing w:line="240" w:lineRule="atLeast"/>
              <w:rPr>
                <w:rFonts w:cs="Times New Roman"/>
                <w:szCs w:val="24"/>
              </w:rPr>
            </w:pPr>
            <w:r w:rsidRPr="00581ACE">
              <w:rPr>
                <w:rFonts w:cs="Times New Roman"/>
                <w:szCs w:val="24"/>
              </w:rPr>
              <w:t>Необходимые знания</w:t>
            </w:r>
          </w:p>
        </w:tc>
        <w:tc>
          <w:tcPr>
            <w:tcW w:w="3890"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Устройство, схемы расположения, технические характеристики, принципы действия, правила эксплуатации и технического обслуживания оборудования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Технология и аппаратурная схема оборудования СО и КФС</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Требования технологической инструкции по ведению технологического процесса очистки коксового газа от аммиака, сероводорода и циановодорода в СО и КФС</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Физические свойства и технические требования, предъявляемые к качеству коксового газа, серной кислоты и готовой продукции СО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Предельные значения и приемы корректировки температуры газа перед сатуратором СО</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Оптимальные значения кислотности ванны сатуратора, способы корректировки при отказе автоматики ОО КГА</w:t>
            </w:r>
          </w:p>
        </w:tc>
      </w:tr>
      <w:tr w:rsidR="00F70D30" w:rsidRPr="00581ACE" w:rsidTr="003A65A9">
        <w:trPr>
          <w:trHeight w:val="20"/>
        </w:trPr>
        <w:tc>
          <w:tcPr>
            <w:tcW w:w="1110" w:type="pct"/>
            <w:vMerge/>
            <w:vAlign w:val="center"/>
          </w:tcPr>
          <w:p w:rsidR="00F70D30" w:rsidRPr="00581ACE" w:rsidRDefault="00F70D30" w:rsidP="003A65A9">
            <w:pPr>
              <w:rPr>
                <w:rFonts w:cs="Times New Roman"/>
                <w:szCs w:val="24"/>
              </w:rPr>
            </w:pPr>
          </w:p>
        </w:tc>
        <w:tc>
          <w:tcPr>
            <w:tcW w:w="3890" w:type="pct"/>
          </w:tcPr>
          <w:p w:rsidR="00F70D30" w:rsidRPr="00581ACE" w:rsidRDefault="00F70D30" w:rsidP="003A65A9">
            <w:pPr>
              <w:ind w:firstLine="40"/>
              <w:jc w:val="both"/>
              <w:rPr>
                <w:rFonts w:cs="Times New Roman"/>
                <w:szCs w:val="24"/>
              </w:rPr>
            </w:pPr>
            <w:r w:rsidRPr="00581ACE">
              <w:rPr>
                <w:rFonts w:cs="Times New Roman"/>
                <w:szCs w:val="24"/>
              </w:rPr>
              <w:t>Рабочий диапазон температуры в кубе регенератора при КФС, способы его поддержания</w:t>
            </w:r>
          </w:p>
        </w:tc>
      </w:tr>
      <w:tr w:rsidR="00F70D30" w:rsidRPr="00581ACE" w:rsidTr="003A65A9">
        <w:trPr>
          <w:trHeight w:val="20"/>
        </w:trPr>
        <w:tc>
          <w:tcPr>
            <w:tcW w:w="1110" w:type="pct"/>
            <w:vMerge/>
            <w:vAlign w:val="center"/>
          </w:tcPr>
          <w:p w:rsidR="00F70D30" w:rsidRPr="00581ACE" w:rsidRDefault="00F70D30" w:rsidP="003A65A9">
            <w:pPr>
              <w:rPr>
                <w:rFonts w:cs="Times New Roman"/>
                <w:szCs w:val="24"/>
              </w:rPr>
            </w:pPr>
          </w:p>
        </w:tc>
        <w:tc>
          <w:tcPr>
            <w:tcW w:w="3890" w:type="pct"/>
          </w:tcPr>
          <w:p w:rsidR="00F70D30" w:rsidRPr="00581ACE" w:rsidRDefault="00F70D30" w:rsidP="003A65A9">
            <w:pPr>
              <w:ind w:firstLine="40"/>
              <w:jc w:val="both"/>
              <w:rPr>
                <w:rFonts w:cs="Times New Roman"/>
                <w:szCs w:val="24"/>
              </w:rPr>
            </w:pPr>
            <w:r w:rsidRPr="00581ACE">
              <w:rPr>
                <w:rFonts w:cs="Times New Roman"/>
                <w:szCs w:val="24"/>
              </w:rPr>
              <w:t>Способы предупреждения вспенивания маточного раствора в сборнике СО</w:t>
            </w:r>
          </w:p>
        </w:tc>
      </w:tr>
      <w:tr w:rsidR="00F70D30" w:rsidRPr="00581ACE" w:rsidTr="003A65A9">
        <w:trPr>
          <w:trHeight w:val="20"/>
        </w:trPr>
        <w:tc>
          <w:tcPr>
            <w:tcW w:w="1110" w:type="pct"/>
            <w:vMerge/>
            <w:vAlign w:val="center"/>
          </w:tcPr>
          <w:p w:rsidR="00F70D30" w:rsidRPr="00581ACE" w:rsidRDefault="00F70D30" w:rsidP="003A65A9">
            <w:pPr>
              <w:rPr>
                <w:rFonts w:cs="Times New Roman"/>
                <w:szCs w:val="24"/>
              </w:rPr>
            </w:pPr>
          </w:p>
        </w:tc>
        <w:tc>
          <w:tcPr>
            <w:tcW w:w="3890" w:type="pct"/>
          </w:tcPr>
          <w:p w:rsidR="00F70D30" w:rsidRPr="00581ACE" w:rsidRDefault="00F70D30" w:rsidP="003A65A9">
            <w:pPr>
              <w:ind w:firstLine="40"/>
              <w:jc w:val="both"/>
              <w:rPr>
                <w:rFonts w:cs="Times New Roman"/>
                <w:szCs w:val="24"/>
              </w:rPr>
            </w:pPr>
            <w:r w:rsidRPr="00581ACE">
              <w:rPr>
                <w:rFonts w:cs="Times New Roman"/>
                <w:szCs w:val="24"/>
              </w:rPr>
              <w:t>Технология вывода из цикла накапливающихся нерастворимых солей железа для получения сульфата аммония белого цвета в СО</w:t>
            </w:r>
          </w:p>
        </w:tc>
      </w:tr>
      <w:tr w:rsidR="00F70D30" w:rsidRPr="00581ACE" w:rsidTr="003A65A9">
        <w:trPr>
          <w:trHeight w:val="20"/>
        </w:trPr>
        <w:tc>
          <w:tcPr>
            <w:tcW w:w="1110" w:type="pct"/>
            <w:vMerge/>
            <w:vAlign w:val="center"/>
          </w:tcPr>
          <w:p w:rsidR="00F70D30" w:rsidRPr="00581ACE" w:rsidRDefault="00F70D30" w:rsidP="003A65A9">
            <w:pPr>
              <w:rPr>
                <w:rFonts w:cs="Times New Roman"/>
                <w:szCs w:val="24"/>
              </w:rPr>
            </w:pPr>
          </w:p>
        </w:tc>
        <w:tc>
          <w:tcPr>
            <w:tcW w:w="3890"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Физико-химические свойства абсорбирующих жидкостей, растворов и готового продукта при КФС</w:t>
            </w:r>
          </w:p>
        </w:tc>
      </w:tr>
      <w:tr w:rsidR="00F70D30" w:rsidRPr="00581ACE" w:rsidTr="003A65A9">
        <w:trPr>
          <w:trHeight w:val="20"/>
        </w:trPr>
        <w:tc>
          <w:tcPr>
            <w:tcW w:w="1110" w:type="pct"/>
            <w:vMerge/>
            <w:vAlign w:val="center"/>
          </w:tcPr>
          <w:p w:rsidR="00F70D30" w:rsidRPr="00581ACE" w:rsidRDefault="00F70D30" w:rsidP="003A65A9">
            <w:pPr>
              <w:rPr>
                <w:rFonts w:cs="Times New Roman"/>
                <w:szCs w:val="24"/>
              </w:rPr>
            </w:pPr>
          </w:p>
        </w:tc>
        <w:tc>
          <w:tcPr>
            <w:tcW w:w="3890"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Правила и способы контроля и регулирования обслуживаемых процессов, правила и методика проведения расч</w:t>
            </w:r>
            <w:r>
              <w:rPr>
                <w:rFonts w:cs="Times New Roman"/>
                <w:szCs w:val="24"/>
              </w:rPr>
              <w:t>е</w:t>
            </w:r>
            <w:r w:rsidRPr="00581ACE">
              <w:rPr>
                <w:rFonts w:cs="Times New Roman"/>
                <w:szCs w:val="24"/>
              </w:rPr>
              <w:t>тов, предусмотренных технологией в СО и КФС</w:t>
            </w:r>
          </w:p>
        </w:tc>
      </w:tr>
      <w:tr w:rsidR="00F70D30" w:rsidRPr="00581ACE" w:rsidTr="003A65A9">
        <w:trPr>
          <w:trHeight w:val="20"/>
        </w:trPr>
        <w:tc>
          <w:tcPr>
            <w:tcW w:w="1110" w:type="pct"/>
            <w:vMerge/>
            <w:vAlign w:val="center"/>
          </w:tcPr>
          <w:p w:rsidR="00F70D30" w:rsidRPr="00581ACE" w:rsidRDefault="00F70D30" w:rsidP="003A65A9">
            <w:pPr>
              <w:rPr>
                <w:rFonts w:cs="Times New Roman"/>
                <w:szCs w:val="24"/>
              </w:rPr>
            </w:pPr>
          </w:p>
        </w:tc>
        <w:tc>
          <w:tcPr>
            <w:tcW w:w="3890"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Контролируемые аппаратчиком технологические режимы и параметры работы оборудования, показатели очистки коксового газа от аммиака, сероводорода и циановодорода, допустимые диапазоны, правила и порядок регулирования режимов/параметров с помощью АСУТП и вручную в СО и КФС </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Схемы, точки, периодичность, графики и порядок отбора проб для лабораторного контроля </w:t>
            </w:r>
            <w:r>
              <w:rPr>
                <w:rFonts w:cs="Times New Roman"/>
                <w:szCs w:val="24"/>
              </w:rPr>
              <w:t xml:space="preserve">содержания </w:t>
            </w:r>
            <w:r w:rsidRPr="00581ACE">
              <w:rPr>
                <w:rFonts w:cs="Times New Roman"/>
                <w:szCs w:val="24"/>
              </w:rPr>
              <w:t xml:space="preserve">коксового газа, сероводорода и циановодорода в СО и КФС </w:t>
            </w:r>
          </w:p>
        </w:tc>
      </w:tr>
      <w:tr w:rsidR="00F70D30" w:rsidRPr="00581ACE" w:rsidTr="003A65A9">
        <w:trPr>
          <w:trHeight w:val="20"/>
        </w:trPr>
        <w:tc>
          <w:tcPr>
            <w:tcW w:w="1110" w:type="pct"/>
            <w:vMerge/>
            <w:vAlign w:val="center"/>
          </w:tcPr>
          <w:p w:rsidR="00F70D30" w:rsidRPr="00581ACE" w:rsidRDefault="00F70D30" w:rsidP="003A65A9">
            <w:pPr>
              <w:rPr>
                <w:rFonts w:cs="Times New Roman"/>
                <w:szCs w:val="24"/>
              </w:rPr>
            </w:pPr>
          </w:p>
        </w:tc>
        <w:tc>
          <w:tcPr>
            <w:tcW w:w="3890"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Правила пользования слесарным инструментом, </w:t>
            </w:r>
            <w:r>
              <w:rPr>
                <w:rFonts w:cs="Times New Roman"/>
                <w:szCs w:val="24"/>
              </w:rPr>
              <w:t xml:space="preserve">требования регламента и технологических карт выполнения </w:t>
            </w:r>
            <w:r w:rsidRPr="00581ACE">
              <w:rPr>
                <w:rFonts w:cs="Times New Roman"/>
                <w:szCs w:val="24"/>
              </w:rPr>
              <w:t xml:space="preserve">работ по ремонту оборудования </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581ACE" w:rsidRDefault="00F70D30" w:rsidP="003A65A9">
            <w:pPr>
              <w:widowControl w:val="0"/>
              <w:autoSpaceDE w:val="0"/>
              <w:autoSpaceDN w:val="0"/>
              <w:adjustRightInd w:val="0"/>
              <w:jc w:val="both"/>
              <w:rPr>
                <w:rFonts w:cs="Times New Roman"/>
                <w:szCs w:val="24"/>
              </w:rPr>
            </w:pPr>
            <w:r>
              <w:rPr>
                <w:rFonts w:cs="Times New Roman"/>
                <w:szCs w:val="24"/>
              </w:rPr>
              <w:t xml:space="preserve">Типичные причины </w:t>
            </w:r>
            <w:r w:rsidRPr="00581ACE">
              <w:rPr>
                <w:rFonts w:cs="Times New Roman"/>
                <w:szCs w:val="24"/>
              </w:rPr>
              <w:t xml:space="preserve">неисправностей обслуживаемого оборудования СО и КФС и нарушения технологии в процессе очистки коксового газа от аммиака, сероводорода и циановодорода, способы их предотвращения </w:t>
            </w:r>
            <w:r>
              <w:rPr>
                <w:rFonts w:cs="Times New Roman"/>
                <w:szCs w:val="24"/>
              </w:rPr>
              <w:t xml:space="preserve">и </w:t>
            </w:r>
            <w:r w:rsidRPr="00581ACE">
              <w:rPr>
                <w:rFonts w:cs="Times New Roman"/>
                <w:szCs w:val="24"/>
              </w:rPr>
              <w:t xml:space="preserve">устранения </w:t>
            </w:r>
          </w:p>
        </w:tc>
      </w:tr>
      <w:tr w:rsidR="00F70D30" w:rsidRPr="00581ACE" w:rsidTr="003A65A9">
        <w:trPr>
          <w:trHeight w:val="20"/>
        </w:trPr>
        <w:tc>
          <w:tcPr>
            <w:tcW w:w="1110" w:type="pct"/>
            <w:vMerge/>
          </w:tcPr>
          <w:p w:rsidR="00F70D30" w:rsidRPr="00581ACE" w:rsidRDefault="00F70D30" w:rsidP="003A65A9">
            <w:pPr>
              <w:rPr>
                <w:rFonts w:cs="Times New Roman"/>
                <w:szCs w:val="24"/>
              </w:rPr>
            </w:pPr>
          </w:p>
        </w:tc>
        <w:tc>
          <w:tcPr>
            <w:tcW w:w="3890"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Признаки нарушения герметичности коммуникаций трубопроводов, запорной арматуры, регулирующих устройств систем перекачки технологических жидкостей, воды, пара, сжатого воздуха, сальников насосных установок, порядок действий при обнаружении </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Назначение, виды смазочных материалов, системы и режимы смазки обслуживаемого оборудования СО и КФС</w:t>
            </w:r>
          </w:p>
        </w:tc>
      </w:tr>
      <w:tr w:rsidR="00F70D30" w:rsidRPr="00581ACE" w:rsidTr="003A65A9">
        <w:trPr>
          <w:trHeight w:val="20"/>
        </w:trPr>
        <w:tc>
          <w:tcPr>
            <w:tcW w:w="1110" w:type="pct"/>
            <w:vMerge/>
            <w:vAlign w:val="center"/>
          </w:tcPr>
          <w:p w:rsidR="00F70D30" w:rsidRPr="00581ACE" w:rsidRDefault="00F70D30" w:rsidP="003A65A9">
            <w:pPr>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Порядок и правила остановки, вывода из работы оборудования СО и КФС </w:t>
            </w:r>
            <w:r>
              <w:rPr>
                <w:rFonts w:cs="Times New Roman"/>
                <w:szCs w:val="24"/>
              </w:rPr>
              <w:t>для профилактики и ремонта</w:t>
            </w:r>
            <w:r w:rsidRPr="00581ACE">
              <w:rPr>
                <w:rFonts w:cs="Times New Roman"/>
                <w:szCs w:val="24"/>
              </w:rPr>
              <w:t xml:space="preserve"> (опорожнение, очистка, пропарка), приемки, пуска и вывода </w:t>
            </w:r>
            <w:r>
              <w:rPr>
                <w:rFonts w:cs="Times New Roman"/>
                <w:szCs w:val="24"/>
              </w:rPr>
              <w:t xml:space="preserve">оборудования </w:t>
            </w:r>
            <w:r w:rsidRPr="00581ACE">
              <w:rPr>
                <w:rFonts w:cs="Times New Roman"/>
                <w:szCs w:val="24"/>
              </w:rPr>
              <w:t>на рабочий режим после остановки или ремонта</w:t>
            </w:r>
          </w:p>
        </w:tc>
      </w:tr>
      <w:tr w:rsidR="00F70D30" w:rsidRPr="00581ACE" w:rsidTr="003A65A9">
        <w:trPr>
          <w:trHeight w:val="20"/>
        </w:trPr>
        <w:tc>
          <w:tcPr>
            <w:tcW w:w="1110" w:type="pct"/>
            <w:vMerge/>
            <w:vAlign w:val="center"/>
          </w:tcPr>
          <w:p w:rsidR="00F70D30" w:rsidRPr="00581ACE" w:rsidRDefault="00F70D30" w:rsidP="003A65A9">
            <w:pPr>
              <w:rPr>
                <w:rFonts w:cs="Times New Roman"/>
                <w:szCs w:val="24"/>
              </w:rPr>
            </w:pPr>
          </w:p>
        </w:tc>
        <w:tc>
          <w:tcPr>
            <w:tcW w:w="3890"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Схемы блокировки и сигнализации, правила пользования пусковой аппаратурой в СО и КФС</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Порядок использования ГЗА в СО и КФС</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Требования охраны труда, промышленной, экологической и пожарной безопасности в СО </w:t>
            </w:r>
          </w:p>
        </w:tc>
      </w:tr>
      <w:tr w:rsidR="00F70D30" w:rsidRPr="00581ACE" w:rsidTr="003A65A9">
        <w:trPr>
          <w:trHeight w:val="20"/>
        </w:trPr>
        <w:tc>
          <w:tcPr>
            <w:tcW w:w="1110" w:type="pct"/>
            <w:vMerge/>
            <w:vAlign w:val="center"/>
          </w:tcPr>
          <w:p w:rsidR="00F70D30" w:rsidRPr="00581ACE" w:rsidRDefault="00F70D30" w:rsidP="003A65A9">
            <w:pPr>
              <w:rPr>
                <w:rFonts w:cs="Times New Roman"/>
                <w:szCs w:val="24"/>
              </w:rPr>
            </w:pPr>
          </w:p>
        </w:tc>
        <w:tc>
          <w:tcPr>
            <w:tcW w:w="3890"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План мероприятий по локализации и ликвидации последствий аварий в СО </w:t>
            </w:r>
          </w:p>
        </w:tc>
      </w:tr>
      <w:tr w:rsidR="00F70D30" w:rsidRPr="00581ACE" w:rsidTr="003A65A9">
        <w:trPr>
          <w:trHeight w:val="20"/>
        </w:trPr>
        <w:tc>
          <w:tcPr>
            <w:tcW w:w="1110" w:type="pct"/>
            <w:vMerge/>
            <w:vAlign w:val="center"/>
          </w:tcPr>
          <w:p w:rsidR="00F70D30" w:rsidRPr="00581ACE" w:rsidRDefault="00F70D30" w:rsidP="003A65A9">
            <w:pPr>
              <w:rPr>
                <w:rFonts w:cs="Times New Roman"/>
                <w:szCs w:val="24"/>
              </w:rPr>
            </w:pPr>
          </w:p>
        </w:tc>
        <w:tc>
          <w:tcPr>
            <w:tcW w:w="3890"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Требования бирочной системы и нарядов-допусков (их аналогов) в СО </w:t>
            </w:r>
          </w:p>
        </w:tc>
      </w:tr>
      <w:tr w:rsidR="00F70D30" w:rsidRPr="00581ACE" w:rsidTr="003A65A9">
        <w:trPr>
          <w:trHeight w:val="20"/>
        </w:trPr>
        <w:tc>
          <w:tcPr>
            <w:tcW w:w="1110" w:type="pct"/>
            <w:vMerge/>
            <w:vAlign w:val="center"/>
          </w:tcPr>
          <w:p w:rsidR="00F70D30" w:rsidRPr="00581ACE" w:rsidRDefault="00F70D30" w:rsidP="003A65A9">
            <w:pPr>
              <w:rPr>
                <w:rFonts w:cs="Times New Roman"/>
                <w:szCs w:val="24"/>
              </w:rPr>
            </w:pPr>
          </w:p>
        </w:tc>
        <w:tc>
          <w:tcPr>
            <w:tcW w:w="3890"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Программное обеспечение (при наличии) на рабочем месте при интерактивной работе с АСУТП </w:t>
            </w:r>
          </w:p>
        </w:tc>
      </w:tr>
      <w:tr w:rsidR="00F70D30" w:rsidRPr="00581ACE" w:rsidTr="003A65A9">
        <w:trPr>
          <w:trHeight w:val="20"/>
        </w:trPr>
        <w:tc>
          <w:tcPr>
            <w:tcW w:w="1110" w:type="pct"/>
            <w:hideMark/>
          </w:tcPr>
          <w:p w:rsidR="00F70D30" w:rsidRPr="00581ACE" w:rsidRDefault="00F70D30" w:rsidP="003A65A9">
            <w:pPr>
              <w:suppressAutoHyphens/>
              <w:spacing w:line="240" w:lineRule="atLeast"/>
              <w:rPr>
                <w:rFonts w:cs="Times New Roman"/>
                <w:szCs w:val="24"/>
              </w:rPr>
            </w:pPr>
            <w:r w:rsidRPr="00581ACE">
              <w:rPr>
                <w:rFonts w:cs="Times New Roman"/>
                <w:szCs w:val="24"/>
              </w:rPr>
              <w:t>Другие характеристики</w:t>
            </w:r>
          </w:p>
        </w:tc>
        <w:tc>
          <w:tcPr>
            <w:tcW w:w="3890" w:type="pct"/>
            <w:hideMark/>
          </w:tcPr>
          <w:p w:rsidR="00F70D30" w:rsidRPr="00581ACE" w:rsidRDefault="00F70D30" w:rsidP="003A65A9">
            <w:pPr>
              <w:suppressAutoHyphens/>
              <w:spacing w:line="240" w:lineRule="atLeast"/>
              <w:jc w:val="both"/>
              <w:rPr>
                <w:rFonts w:cs="Times New Roman"/>
                <w:szCs w:val="24"/>
              </w:rPr>
            </w:pPr>
            <w:r w:rsidRPr="00581ACE">
              <w:rPr>
                <w:rFonts w:cs="Times New Roman"/>
                <w:szCs w:val="24"/>
              </w:rPr>
              <w:t>-</w:t>
            </w:r>
          </w:p>
        </w:tc>
      </w:tr>
    </w:tbl>
    <w:p w:rsidR="00F70D30" w:rsidRPr="00581ACE" w:rsidRDefault="00F70D30" w:rsidP="00F70D30">
      <w:pPr>
        <w:rPr>
          <w:rFonts w:cs="Times New Roman"/>
          <w:szCs w:val="24"/>
        </w:rPr>
      </w:pPr>
    </w:p>
    <w:p w:rsidR="00F70D30" w:rsidRPr="00581ACE" w:rsidRDefault="00F70D30" w:rsidP="00F70D30">
      <w:pPr>
        <w:rPr>
          <w:b/>
          <w:bCs/>
          <w:i/>
        </w:rPr>
      </w:pPr>
      <w:r w:rsidRPr="00581ACE">
        <w:rPr>
          <w:b/>
          <w:bCs/>
        </w:rPr>
        <w:t>3.</w:t>
      </w:r>
      <w:r w:rsidRPr="00581ACE">
        <w:rPr>
          <w:b/>
          <w:bCs/>
          <w:lang w:val="en-US"/>
        </w:rPr>
        <w:t>2</w:t>
      </w:r>
      <w:r w:rsidRPr="00581ACE">
        <w:rPr>
          <w:b/>
          <w:bCs/>
        </w:rPr>
        <w:t>.</w:t>
      </w:r>
      <w:r w:rsidRPr="00581ACE">
        <w:rPr>
          <w:b/>
          <w:bCs/>
          <w:lang w:val="en-US"/>
        </w:rPr>
        <w:t>7</w:t>
      </w:r>
      <w:r w:rsidRPr="00581ACE">
        <w:rPr>
          <w:b/>
          <w:bCs/>
        </w:rPr>
        <w:t>.</w:t>
      </w:r>
      <w:r>
        <w:rPr>
          <w:b/>
          <w:bCs/>
        </w:rPr>
        <w:t xml:space="preserve"> </w:t>
      </w:r>
      <w:r w:rsidRPr="00581ACE">
        <w:rPr>
          <w:b/>
          <w:bCs/>
        </w:rPr>
        <w:t>Трудовая функция</w:t>
      </w:r>
    </w:p>
    <w:p w:rsidR="00F70D30" w:rsidRPr="00581ACE" w:rsidRDefault="00F70D30" w:rsidP="00F70D30">
      <w:pPr>
        <w:suppressAutoHyphens/>
        <w:rPr>
          <w:rFonts w:cs="Times New Roman"/>
          <w:szCs w:val="24"/>
        </w:rPr>
      </w:pPr>
    </w:p>
    <w:tbl>
      <w:tblPr>
        <w:tblW w:w="5000" w:type="pct"/>
        <w:jc w:val="center"/>
        <w:tblLayout w:type="fixed"/>
        <w:tblLook w:val="01E0" w:firstRow="1" w:lastRow="1" w:firstColumn="1" w:lastColumn="1" w:noHBand="0" w:noVBand="0"/>
      </w:tblPr>
      <w:tblGrid>
        <w:gridCol w:w="1704"/>
        <w:gridCol w:w="4496"/>
        <w:gridCol w:w="578"/>
        <w:gridCol w:w="1141"/>
        <w:gridCol w:w="1703"/>
        <w:gridCol w:w="578"/>
      </w:tblGrid>
      <w:tr w:rsidR="00F70D30" w:rsidRPr="00581ACE" w:rsidTr="003A65A9">
        <w:trPr>
          <w:jc w:val="center"/>
        </w:trPr>
        <w:tc>
          <w:tcPr>
            <w:tcW w:w="1704" w:type="dxa"/>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Наименование</w:t>
            </w:r>
          </w:p>
        </w:tc>
        <w:tc>
          <w:tcPr>
            <w:tcW w:w="4496" w:type="dxa"/>
            <w:tcBorders>
              <w:top w:val="single" w:sz="4" w:space="0" w:color="808080"/>
              <w:left w:val="single" w:sz="4" w:space="0" w:color="808080"/>
              <w:bottom w:val="single" w:sz="4" w:space="0" w:color="808080"/>
              <w:right w:val="single" w:sz="4" w:space="0" w:color="808080"/>
            </w:tcBorders>
            <w:shd w:val="clear" w:color="auto" w:fill="auto"/>
            <w:vAlign w:val="center"/>
          </w:tcPr>
          <w:p w:rsidR="00F70D30" w:rsidRPr="00581ACE" w:rsidRDefault="00F70D30" w:rsidP="003A65A9">
            <w:pPr>
              <w:suppressAutoHyphens/>
              <w:rPr>
                <w:rFonts w:cs="Times New Roman"/>
                <w:szCs w:val="24"/>
              </w:rPr>
            </w:pPr>
            <w:r w:rsidRPr="00581ACE">
              <w:rPr>
                <w:rFonts w:cs="Times New Roman"/>
                <w:szCs w:val="24"/>
              </w:rPr>
              <w:t>Управление технологическим процессом очистки коксового газа от нафталина и бензола</w:t>
            </w:r>
          </w:p>
        </w:tc>
        <w:tc>
          <w:tcPr>
            <w:tcW w:w="578" w:type="dxa"/>
            <w:tcBorders>
              <w:left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Код</w:t>
            </w:r>
          </w:p>
        </w:tc>
        <w:tc>
          <w:tcPr>
            <w:tcW w:w="1141" w:type="dxa"/>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lang w:val="en-US"/>
              </w:rPr>
            </w:pPr>
            <w:r>
              <w:rPr>
                <w:rFonts w:cs="Times New Roman"/>
                <w:szCs w:val="24"/>
                <w:lang w:val="en-US"/>
              </w:rPr>
              <w:t>B</w:t>
            </w:r>
            <w:r w:rsidRPr="00581ACE">
              <w:rPr>
                <w:rFonts w:cs="Times New Roman"/>
                <w:szCs w:val="24"/>
              </w:rPr>
              <w:t>/0</w:t>
            </w:r>
            <w:r w:rsidRPr="00581ACE">
              <w:rPr>
                <w:rFonts w:cs="Times New Roman"/>
                <w:szCs w:val="24"/>
                <w:lang w:val="en-US"/>
              </w:rPr>
              <w:t>7</w:t>
            </w:r>
            <w:r w:rsidRPr="00581ACE">
              <w:rPr>
                <w:rFonts w:cs="Times New Roman"/>
                <w:szCs w:val="24"/>
              </w:rPr>
              <w:t>.</w:t>
            </w:r>
            <w:r w:rsidRPr="00581ACE">
              <w:rPr>
                <w:rFonts w:cs="Times New Roman"/>
                <w:szCs w:val="24"/>
                <w:lang w:val="en-US"/>
              </w:rPr>
              <w:t>3</w:t>
            </w:r>
          </w:p>
        </w:tc>
        <w:tc>
          <w:tcPr>
            <w:tcW w:w="1703" w:type="dxa"/>
            <w:tcBorders>
              <w:left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vertAlign w:val="superscript"/>
              </w:rPr>
            </w:pPr>
            <w:r>
              <w:rPr>
                <w:rFonts w:cs="Times New Roman"/>
                <w:sz w:val="20"/>
                <w:szCs w:val="20"/>
              </w:rPr>
              <w:t>Уровень (подуровень) квалификации</w:t>
            </w:r>
          </w:p>
        </w:tc>
        <w:tc>
          <w:tcPr>
            <w:tcW w:w="578" w:type="dxa"/>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Cs w:val="24"/>
                <w:lang w:val="en-US"/>
              </w:rPr>
            </w:pPr>
            <w:r w:rsidRPr="00581ACE">
              <w:rPr>
                <w:rFonts w:cs="Times New Roman"/>
                <w:szCs w:val="24"/>
                <w:lang w:val="en-US"/>
              </w:rPr>
              <w:t>3</w:t>
            </w:r>
          </w:p>
        </w:tc>
      </w:tr>
    </w:tbl>
    <w:p w:rsidR="00F70D30" w:rsidRPr="00581ACE" w:rsidRDefault="00F70D30" w:rsidP="00F70D30">
      <w:pPr>
        <w:suppressAutoHyphens/>
        <w:rPr>
          <w:rFonts w:cs="Times New Roman"/>
          <w:szCs w:val="24"/>
        </w:rPr>
      </w:pPr>
    </w:p>
    <w:tbl>
      <w:tblPr>
        <w:tblW w:w="5000" w:type="pct"/>
        <w:jc w:val="center"/>
        <w:tblLook w:val="00A0" w:firstRow="1" w:lastRow="0" w:firstColumn="1" w:lastColumn="0" w:noHBand="0" w:noVBand="0"/>
      </w:tblPr>
      <w:tblGrid>
        <w:gridCol w:w="2583"/>
        <w:gridCol w:w="1161"/>
        <w:gridCol w:w="625"/>
        <w:gridCol w:w="1872"/>
        <w:gridCol w:w="625"/>
        <w:gridCol w:w="1247"/>
        <w:gridCol w:w="2092"/>
      </w:tblGrid>
      <w:tr w:rsidR="00F70D30" w:rsidRPr="00581ACE" w:rsidTr="003A65A9">
        <w:trPr>
          <w:jc w:val="center"/>
        </w:trPr>
        <w:tc>
          <w:tcPr>
            <w:tcW w:w="1266" w:type="pct"/>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Происхождение трудовой функции</w:t>
            </w:r>
          </w:p>
        </w:tc>
        <w:tc>
          <w:tcPr>
            <w:tcW w:w="569" w:type="pct"/>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Оригинал</w:t>
            </w:r>
          </w:p>
        </w:tc>
        <w:tc>
          <w:tcPr>
            <w:tcW w:w="306" w:type="pct"/>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rPr>
            </w:pPr>
            <w:r w:rsidRPr="00581ACE">
              <w:rPr>
                <w:rFonts w:cs="Times New Roman"/>
                <w:szCs w:val="24"/>
              </w:rPr>
              <w:t>X</w:t>
            </w:r>
          </w:p>
        </w:tc>
        <w:tc>
          <w:tcPr>
            <w:tcW w:w="917" w:type="pct"/>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Заимствовано из оригинала</w:t>
            </w:r>
          </w:p>
        </w:tc>
        <w:tc>
          <w:tcPr>
            <w:tcW w:w="306" w:type="pct"/>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p>
        </w:tc>
        <w:tc>
          <w:tcPr>
            <w:tcW w:w="611"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c>
          <w:tcPr>
            <w:tcW w:w="1026"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r>
      <w:tr w:rsidR="00F70D30" w:rsidRPr="00581ACE" w:rsidTr="003A65A9">
        <w:trPr>
          <w:jc w:val="center"/>
        </w:trPr>
        <w:tc>
          <w:tcPr>
            <w:tcW w:w="1266" w:type="pct"/>
            <w:vAlign w:val="center"/>
          </w:tcPr>
          <w:p w:rsidR="00F70D30" w:rsidRPr="00581ACE" w:rsidRDefault="00F70D30" w:rsidP="003A65A9">
            <w:pPr>
              <w:suppressAutoHyphens/>
              <w:rPr>
                <w:rFonts w:cs="Times New Roman"/>
                <w:sz w:val="20"/>
                <w:szCs w:val="20"/>
              </w:rPr>
            </w:pPr>
          </w:p>
        </w:tc>
        <w:tc>
          <w:tcPr>
            <w:tcW w:w="569"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306"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917"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306"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611" w:type="pct"/>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Код оригинала</w:t>
            </w:r>
          </w:p>
        </w:tc>
        <w:tc>
          <w:tcPr>
            <w:tcW w:w="1026" w:type="pct"/>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Регистрационный номер профессионального стандарта</w:t>
            </w:r>
          </w:p>
        </w:tc>
      </w:tr>
    </w:tbl>
    <w:p w:rsidR="00F70D30" w:rsidRPr="00581ACE" w:rsidRDefault="00F70D30" w:rsidP="00F70D30">
      <w:pPr>
        <w:suppressAutoHyphens/>
        <w:rPr>
          <w:rFonts w:cs="Times New Roman"/>
          <w:szCs w:val="2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263"/>
        <w:gridCol w:w="7932"/>
      </w:tblGrid>
      <w:tr w:rsidR="00F70D30" w:rsidRPr="00581ACE" w:rsidTr="003A65A9">
        <w:trPr>
          <w:trHeight w:val="20"/>
        </w:trPr>
        <w:tc>
          <w:tcPr>
            <w:tcW w:w="1110" w:type="pct"/>
            <w:vMerge w:val="restart"/>
            <w:hideMark/>
          </w:tcPr>
          <w:p w:rsidR="00F70D30" w:rsidRPr="00581ACE" w:rsidRDefault="00F70D30" w:rsidP="003A65A9">
            <w:pPr>
              <w:suppressAutoHyphens/>
              <w:rPr>
                <w:rFonts w:cs="Times New Roman"/>
                <w:szCs w:val="24"/>
              </w:rPr>
            </w:pPr>
            <w:r w:rsidRPr="00581ACE">
              <w:rPr>
                <w:rFonts w:cs="Times New Roman"/>
                <w:szCs w:val="24"/>
              </w:rPr>
              <w:t>Трудовые действия</w:t>
            </w:r>
          </w:p>
        </w:tc>
        <w:tc>
          <w:tcPr>
            <w:tcW w:w="3890" w:type="pct"/>
            <w:hideMark/>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Получение (передача) при приеме-сдаче смены информации о сменном производственном задании, состоянии рабочего места, неполадках в работе оборудования в БО</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Контроль состояния и работы вентиляционных установок и аварийных вентиляторов в БО, состояния технологического оборудования и трубопроводов, состояния оборудования газового хозяйства</w:t>
            </w:r>
            <w:r>
              <w:rPr>
                <w:rFonts w:cs="Times New Roman"/>
                <w:szCs w:val="24"/>
              </w:rPr>
              <w:t>,</w:t>
            </w:r>
            <w:r w:rsidRPr="00CC3F4E">
              <w:rPr>
                <w:rFonts w:cs="Times New Roman"/>
                <w:szCs w:val="24"/>
              </w:rPr>
              <w:t xml:space="preserve"> </w:t>
            </w:r>
            <w:r>
              <w:rPr>
                <w:rFonts w:cs="Times New Roman"/>
                <w:szCs w:val="24"/>
              </w:rPr>
              <w:t>внесение</w:t>
            </w:r>
            <w:r w:rsidRPr="00CC3F4E">
              <w:rPr>
                <w:rFonts w:cs="Times New Roman"/>
                <w:szCs w:val="24"/>
              </w:rPr>
              <w:t xml:space="preserve"> результатов осмотров в специальные журналы</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Пуск в работу и остановка оборудования в БО</w:t>
            </w:r>
            <w:r>
              <w:rPr>
                <w:rFonts w:cs="Times New Roman"/>
                <w:szCs w:val="24"/>
              </w:rPr>
              <w:t xml:space="preserve">: </w:t>
            </w:r>
            <w:r w:rsidRPr="00CC3F4E">
              <w:rPr>
                <w:rFonts w:cs="Times New Roman"/>
                <w:szCs w:val="24"/>
              </w:rPr>
              <w:t xml:space="preserve">газопроводов коксового газа, конденсатоотводчиков, КГХ, бензольных скрубберов, промывателей, сборников конденсата газа, сборников масла </w:t>
            </w:r>
            <w:r>
              <w:rPr>
                <w:rFonts w:cs="Times New Roman"/>
                <w:szCs w:val="24"/>
              </w:rPr>
              <w:t>«</w:t>
            </w:r>
            <w:r w:rsidRPr="00CC3F4E">
              <w:rPr>
                <w:rFonts w:cs="Times New Roman"/>
                <w:szCs w:val="24"/>
              </w:rPr>
              <w:t>бензине</w:t>
            </w:r>
            <w:r>
              <w:rPr>
                <w:rFonts w:cs="Times New Roman"/>
                <w:szCs w:val="24"/>
              </w:rPr>
              <w:t>»</w:t>
            </w:r>
            <w:r w:rsidRPr="00CC3F4E">
              <w:rPr>
                <w:rFonts w:cs="Times New Roman"/>
                <w:szCs w:val="24"/>
              </w:rPr>
              <w:t xml:space="preserve"> и </w:t>
            </w:r>
            <w:r>
              <w:rPr>
                <w:rFonts w:cs="Times New Roman"/>
                <w:szCs w:val="24"/>
              </w:rPr>
              <w:t>«</w:t>
            </w:r>
            <w:r w:rsidRPr="00CC3F4E">
              <w:rPr>
                <w:rFonts w:cs="Times New Roman"/>
                <w:szCs w:val="24"/>
              </w:rPr>
              <w:t>дебензине</w:t>
            </w:r>
            <w:r>
              <w:rPr>
                <w:rFonts w:cs="Times New Roman"/>
                <w:szCs w:val="24"/>
              </w:rPr>
              <w:t>»</w:t>
            </w:r>
            <w:r w:rsidRPr="00CC3F4E">
              <w:rPr>
                <w:rFonts w:cs="Times New Roman"/>
                <w:szCs w:val="24"/>
              </w:rPr>
              <w:t>, сборников воды, трубчатой печи, ректификационных колонн, сепараторов, конденсаторов-холодильников, подогревателей колонн, мерников бензола, теплообменников, решофера, трубопроводов пара, насосов, запорной арматуры, установки регенерации поглотительного масла</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Контроль и регулирование параметров технологического процесса БО</w:t>
            </w:r>
            <w:r>
              <w:rPr>
                <w:rFonts w:cs="Times New Roman"/>
                <w:szCs w:val="24"/>
              </w:rPr>
              <w:t>:</w:t>
            </w:r>
            <w:r w:rsidRPr="00CC3F4E">
              <w:rPr>
                <w:rFonts w:cs="Times New Roman"/>
                <w:szCs w:val="24"/>
              </w:rPr>
              <w:t xml:space="preserve"> конечного газового охлаждения, нафталиновой очистки и улавливания бензольных углеводородов, регенерации поглотительного масла</w:t>
            </w:r>
            <w:r>
              <w:rPr>
                <w:rFonts w:cs="Times New Roman"/>
                <w:szCs w:val="24"/>
              </w:rPr>
              <w:t xml:space="preserve"> –</w:t>
            </w:r>
            <w:r w:rsidRPr="00CC3F4E">
              <w:rPr>
                <w:rFonts w:cs="Times New Roman"/>
                <w:szCs w:val="24"/>
              </w:rPr>
              <w:t xml:space="preserve"> в соответствии с технологическими требованиями </w:t>
            </w:r>
          </w:p>
        </w:tc>
      </w:tr>
      <w:tr w:rsidR="00F70D30" w:rsidRPr="00581ACE" w:rsidTr="003A65A9">
        <w:trPr>
          <w:trHeight w:val="20"/>
        </w:trPr>
        <w:tc>
          <w:tcPr>
            <w:tcW w:w="1110" w:type="pct"/>
            <w:vMerge/>
          </w:tcPr>
          <w:p w:rsidR="00F70D30" w:rsidRPr="00581ACE" w:rsidRDefault="00F70D30" w:rsidP="003A65A9">
            <w:pPr>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Установка и корректировка режимы работы колонн улавливания бензола в зависимости от </w:t>
            </w:r>
            <w:r>
              <w:rPr>
                <w:rFonts w:cs="Times New Roman"/>
                <w:szCs w:val="24"/>
              </w:rPr>
              <w:t>результатов</w:t>
            </w:r>
            <w:r w:rsidRPr="00CC3F4E">
              <w:rPr>
                <w:rFonts w:cs="Times New Roman"/>
                <w:szCs w:val="24"/>
              </w:rPr>
              <w:t xml:space="preserve"> анализов (изменением температуры нагрева продукта перед колонной, подачей острого пара, </w:t>
            </w:r>
            <w:r>
              <w:rPr>
                <w:rFonts w:cs="Times New Roman"/>
                <w:szCs w:val="24"/>
              </w:rPr>
              <w:t>регулированием</w:t>
            </w:r>
            <w:r w:rsidRPr="00CC3F4E">
              <w:rPr>
                <w:rFonts w:cs="Times New Roman"/>
                <w:szCs w:val="24"/>
              </w:rPr>
              <w:t xml:space="preserve"> орошения верха колонны) </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Контроль сопротивления газового тракта аппаратуры БО по показаниям КИПиА</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Контроль давления газа, пара, азота, технической воды в отделени</w:t>
            </w:r>
            <w:r>
              <w:rPr>
                <w:rFonts w:cs="Times New Roman"/>
                <w:szCs w:val="24"/>
              </w:rPr>
              <w:t>и</w:t>
            </w:r>
            <w:r w:rsidRPr="00CC3F4E">
              <w:rPr>
                <w:rFonts w:cs="Times New Roman"/>
                <w:szCs w:val="24"/>
              </w:rPr>
              <w:t xml:space="preserve"> по показания КИПиА</w:t>
            </w:r>
            <w:r>
              <w:rPr>
                <w:rFonts w:cs="Times New Roman"/>
                <w:szCs w:val="24"/>
              </w:rPr>
              <w:t xml:space="preserve"> </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Постоянный контроль качества свежего и отработанного поглотительного масла, промежуточных продуктов и готовой продукции (смесевой бензол, бензол марок БС-1 и БС-2) </w:t>
            </w:r>
          </w:p>
        </w:tc>
      </w:tr>
      <w:tr w:rsidR="00F70D30" w:rsidRPr="00581ACE" w:rsidTr="003A65A9">
        <w:trPr>
          <w:trHeight w:val="20"/>
        </w:trPr>
        <w:tc>
          <w:tcPr>
            <w:tcW w:w="1110" w:type="pct"/>
            <w:vMerge/>
            <w:vAlign w:val="center"/>
          </w:tcPr>
          <w:p w:rsidR="00F70D30" w:rsidRPr="00581ACE" w:rsidRDefault="00F70D30" w:rsidP="003A65A9">
            <w:pPr>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Управление отбором (выводом из цикла) оборотного поглотительного масла на регенерацию и закачкой свежего поглотительного масла в цикл на пополнение </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Контроль герметичности газовых аппаратов, газопроводов, емкостного оборудования, технологических трубопроводов БО</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Корректировка режимов работы обслуживаемого технологического оборудования и систем на основе результатов лабораторных анализов </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Регулирование отстоя дистиллята (флегмы) от воды в сепараторах, откачки воды в цикл конечного охлаждения газа </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Контроль работы сепараторов, отжима масла в сборниках воды, качества воды, сбрасываемой на очистку в отделение биохимической очистки сточных вод (далее</w:t>
            </w:r>
            <w:r>
              <w:rPr>
                <w:rFonts w:cs="Times New Roman"/>
                <w:szCs w:val="24"/>
              </w:rPr>
              <w:t xml:space="preserve"> –</w:t>
            </w:r>
            <w:r w:rsidRPr="00CC3F4E">
              <w:rPr>
                <w:rFonts w:cs="Times New Roman"/>
                <w:szCs w:val="24"/>
              </w:rPr>
              <w:t xml:space="preserve"> БХО)</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Контроль работы насосов в БО по показаниям КИПиА</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Контроль соблюдения графика получения свежего поглотительного масла и откачки отработанного масла, полимеров и нафталиновой фракции в БО на участок по переработке каменноугольной смолы</w:t>
            </w:r>
            <w:r>
              <w:rPr>
                <w:rFonts w:cs="Times New Roman"/>
                <w:szCs w:val="24"/>
              </w:rPr>
              <w:t xml:space="preserve"> </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CC3F4E" w:rsidRDefault="00F70D30" w:rsidP="003A65A9">
            <w:pPr>
              <w:widowControl w:val="0"/>
              <w:autoSpaceDE w:val="0"/>
              <w:autoSpaceDN w:val="0"/>
              <w:adjustRightInd w:val="0"/>
              <w:jc w:val="both"/>
              <w:rPr>
                <w:rFonts w:cs="Times New Roman"/>
                <w:szCs w:val="24"/>
              </w:rPr>
            </w:pPr>
            <w:r>
              <w:rPr>
                <w:rFonts w:cs="Times New Roman"/>
                <w:szCs w:val="24"/>
              </w:rPr>
              <w:t xml:space="preserve">Выполнение работ по текущему ремонту </w:t>
            </w:r>
            <w:r w:rsidRPr="00CC3F4E">
              <w:rPr>
                <w:rFonts w:cs="Times New Roman"/>
                <w:szCs w:val="24"/>
              </w:rPr>
              <w:t>оборудования БО, не требующих привлечения ремонтного персонала</w:t>
            </w:r>
            <w:r>
              <w:rPr>
                <w:rFonts w:cs="Times New Roman"/>
                <w:szCs w:val="24"/>
              </w:rPr>
              <w:t>:</w:t>
            </w:r>
            <w:r w:rsidRPr="00CC3F4E">
              <w:rPr>
                <w:rFonts w:cs="Times New Roman"/>
                <w:szCs w:val="24"/>
              </w:rPr>
              <w:t xml:space="preserve"> набивка сальников на насосах, замена прокладок на трубопроводах, установка заглушек, замена запорно-регулирующей арматуры, чистка и смазка</w:t>
            </w:r>
          </w:p>
        </w:tc>
      </w:tr>
      <w:tr w:rsidR="00F70D30" w:rsidRPr="00581ACE" w:rsidTr="003A65A9">
        <w:trPr>
          <w:trHeight w:val="20"/>
        </w:trPr>
        <w:tc>
          <w:tcPr>
            <w:tcW w:w="1110" w:type="pct"/>
            <w:vMerge/>
            <w:vAlign w:val="center"/>
          </w:tcPr>
          <w:p w:rsidR="00F70D30" w:rsidRPr="00581ACE" w:rsidRDefault="00F70D30" w:rsidP="003A65A9">
            <w:pPr>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Контроль состояния технологических трубопроводов в БО</w:t>
            </w:r>
          </w:p>
        </w:tc>
      </w:tr>
      <w:tr w:rsidR="00F70D30" w:rsidRPr="00581ACE" w:rsidTr="003A65A9">
        <w:trPr>
          <w:trHeight w:val="20"/>
        </w:trPr>
        <w:tc>
          <w:tcPr>
            <w:tcW w:w="1110" w:type="pct"/>
            <w:vMerge/>
            <w:vAlign w:val="center"/>
          </w:tcPr>
          <w:p w:rsidR="00F70D30" w:rsidRPr="00581ACE" w:rsidRDefault="00F70D30" w:rsidP="003A65A9">
            <w:pPr>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Контроль состояния оборудования газового хозяйства в БО</w:t>
            </w:r>
            <w:r>
              <w:rPr>
                <w:rFonts w:cs="Times New Roman"/>
                <w:szCs w:val="24"/>
              </w:rPr>
              <w:t>,</w:t>
            </w:r>
            <w:r w:rsidRPr="00CC3F4E">
              <w:rPr>
                <w:rFonts w:cs="Times New Roman"/>
                <w:szCs w:val="24"/>
              </w:rPr>
              <w:t xml:space="preserve"> </w:t>
            </w:r>
            <w:r>
              <w:rPr>
                <w:rFonts w:cs="Times New Roman"/>
                <w:szCs w:val="24"/>
              </w:rPr>
              <w:t>внесение</w:t>
            </w:r>
            <w:r w:rsidRPr="00CC3F4E">
              <w:rPr>
                <w:rFonts w:cs="Times New Roman"/>
                <w:szCs w:val="24"/>
              </w:rPr>
              <w:t xml:space="preserve"> результатов осмотров в специальные журналы</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Контроль состояния воздушной среды рабочих помещений, зон в БО по показаниям автоматических газоанализаторов, ручных и электронных индивидуальных газоанализаторов</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8170A1" w:rsidRDefault="00F70D30" w:rsidP="003A65A9">
            <w:pPr>
              <w:widowControl w:val="0"/>
              <w:autoSpaceDE w:val="0"/>
              <w:autoSpaceDN w:val="0"/>
              <w:adjustRightInd w:val="0"/>
              <w:jc w:val="both"/>
              <w:rPr>
                <w:rFonts w:cs="Times New Roman"/>
                <w:szCs w:val="24"/>
                <w:highlight w:val="yellow"/>
              </w:rPr>
            </w:pPr>
            <w:r w:rsidRPr="00405FB0">
              <w:rPr>
                <w:rFonts w:cs="Times New Roman"/>
                <w:szCs w:val="24"/>
              </w:rPr>
              <w:t>Ведение агрегатных журналов (или аналога), учетной документации обслуживаемого участка</w:t>
            </w:r>
          </w:p>
        </w:tc>
      </w:tr>
      <w:tr w:rsidR="00F70D30" w:rsidRPr="00581ACE" w:rsidTr="003A65A9">
        <w:trPr>
          <w:trHeight w:val="20"/>
        </w:trPr>
        <w:tc>
          <w:tcPr>
            <w:tcW w:w="1110" w:type="pct"/>
            <w:vMerge w:val="restart"/>
            <w:hideMark/>
          </w:tcPr>
          <w:p w:rsidR="00F70D30" w:rsidRPr="00581ACE" w:rsidRDefault="00F70D30" w:rsidP="003A65A9">
            <w:pPr>
              <w:suppressAutoHyphens/>
              <w:rPr>
                <w:rFonts w:cs="Times New Roman"/>
                <w:szCs w:val="24"/>
              </w:rPr>
            </w:pPr>
            <w:r w:rsidRPr="00581ACE">
              <w:rPr>
                <w:rFonts w:cs="Times New Roman"/>
                <w:szCs w:val="24"/>
              </w:rPr>
              <w:t>Необходимые умения</w:t>
            </w:r>
          </w:p>
        </w:tc>
        <w:tc>
          <w:tcPr>
            <w:tcW w:w="3890" w:type="pct"/>
            <w:hideMark/>
          </w:tcPr>
          <w:p w:rsidR="00F70D30" w:rsidRPr="00CC3F4E" w:rsidRDefault="00F70D30" w:rsidP="003A65A9">
            <w:pPr>
              <w:jc w:val="both"/>
              <w:rPr>
                <w:rFonts w:cs="Times New Roman"/>
                <w:szCs w:val="24"/>
                <w:lang w:eastAsia="en-US"/>
              </w:rPr>
            </w:pPr>
            <w:r w:rsidRPr="00CC3F4E">
              <w:rPr>
                <w:rFonts w:cs="Times New Roman"/>
                <w:szCs w:val="24"/>
                <w:lang w:eastAsia="en-US"/>
              </w:rPr>
              <w:t xml:space="preserve">Определять визуально или с использованием КИПиА отклонение текущего состояния </w:t>
            </w:r>
            <w:r>
              <w:rPr>
                <w:rFonts w:cs="Times New Roman"/>
                <w:szCs w:val="24"/>
                <w:lang w:eastAsia="en-US"/>
              </w:rPr>
              <w:t xml:space="preserve">и </w:t>
            </w:r>
            <w:r w:rsidRPr="00CC3F4E">
              <w:rPr>
                <w:rFonts w:cs="Times New Roman"/>
                <w:szCs w:val="24"/>
                <w:lang w:eastAsia="en-US"/>
              </w:rPr>
              <w:t>контролируемых параметров основного и вспомогательного оборудования</w:t>
            </w:r>
            <w:r w:rsidRPr="00CC3F4E">
              <w:rPr>
                <w:rFonts w:cs="Times New Roman"/>
                <w:szCs w:val="24"/>
              </w:rPr>
              <w:t xml:space="preserve"> БО</w:t>
            </w:r>
            <w:r w:rsidRPr="00CC3F4E">
              <w:rPr>
                <w:rFonts w:cs="Times New Roman"/>
                <w:szCs w:val="24"/>
                <w:lang w:eastAsia="en-US"/>
              </w:rPr>
              <w:t>, механизмов и устройств, технологической арматуры, контрольно-измерительных устройств и средств автоматики от установленных</w:t>
            </w:r>
            <w:r w:rsidRPr="00CC3F4E">
              <w:rPr>
                <w:rFonts w:cs="Times New Roman"/>
                <w:szCs w:val="24"/>
              </w:rPr>
              <w:t xml:space="preserve"> </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Выявлять и устранять своими силами или с привлечением ремонтного персонала нарушения герметичности коммуникаций трубопроводов, запорной арматуры, регулирующих устройств систем перекачки технологических жидкостей, воды, пара, сжатого воздуха, сальников насосных установок </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CC3F4E" w:rsidRDefault="00F70D30" w:rsidP="003A65A9">
            <w:pPr>
              <w:suppressAutoHyphens/>
              <w:jc w:val="both"/>
              <w:rPr>
                <w:rFonts w:cs="Times New Roman"/>
                <w:szCs w:val="24"/>
              </w:rPr>
            </w:pPr>
            <w:r w:rsidRPr="00CC3F4E">
              <w:rPr>
                <w:rFonts w:cs="Times New Roman"/>
                <w:szCs w:val="24"/>
              </w:rPr>
              <w:t xml:space="preserve">Обеспечивать гидравлическое сопротивление каждого газового аппарата в БО не </w:t>
            </w:r>
            <w:r>
              <w:rPr>
                <w:rFonts w:cs="Times New Roman"/>
                <w:szCs w:val="24"/>
              </w:rPr>
              <w:t>выше</w:t>
            </w:r>
            <w:r w:rsidRPr="00CC3F4E">
              <w:rPr>
                <w:rFonts w:cs="Times New Roman"/>
                <w:szCs w:val="24"/>
              </w:rPr>
              <w:t xml:space="preserve"> </w:t>
            </w:r>
            <w:r>
              <w:rPr>
                <w:rFonts w:cs="Times New Roman"/>
                <w:szCs w:val="24"/>
              </w:rPr>
              <w:t>заданного</w:t>
            </w:r>
            <w:r w:rsidRPr="00CC3F4E">
              <w:rPr>
                <w:rFonts w:cs="Times New Roman"/>
                <w:szCs w:val="24"/>
              </w:rPr>
              <w:t xml:space="preserve"> </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Регулировать режимы работы колонн отделения улавливания бензола в зависимости от </w:t>
            </w:r>
            <w:r>
              <w:rPr>
                <w:rFonts w:cs="Times New Roman"/>
                <w:szCs w:val="24"/>
              </w:rPr>
              <w:t>результатов</w:t>
            </w:r>
            <w:r w:rsidRPr="00CC3F4E">
              <w:rPr>
                <w:rFonts w:cs="Times New Roman"/>
                <w:szCs w:val="24"/>
              </w:rPr>
              <w:t xml:space="preserve"> анализов (изменением температуры нагрева продукта перед колонной, подачей острого пара, </w:t>
            </w:r>
            <w:r>
              <w:rPr>
                <w:rFonts w:cs="Times New Roman"/>
                <w:szCs w:val="24"/>
              </w:rPr>
              <w:t>регулированием</w:t>
            </w:r>
            <w:r w:rsidRPr="00CC3F4E">
              <w:rPr>
                <w:rFonts w:cs="Times New Roman"/>
                <w:szCs w:val="24"/>
              </w:rPr>
              <w:t xml:space="preserve"> орошения верха колонны) </w:t>
            </w:r>
          </w:p>
        </w:tc>
      </w:tr>
      <w:tr w:rsidR="00F70D30" w:rsidRPr="00581ACE" w:rsidTr="003A65A9">
        <w:trPr>
          <w:trHeight w:val="20"/>
        </w:trPr>
        <w:tc>
          <w:tcPr>
            <w:tcW w:w="1110" w:type="pct"/>
            <w:vMerge/>
            <w:vAlign w:val="center"/>
          </w:tcPr>
          <w:p w:rsidR="00F70D30" w:rsidRPr="00581ACE" w:rsidRDefault="00F70D30" w:rsidP="003A65A9">
            <w:pPr>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Обеспечивать давление в колонных аппаратах улавливания бензола не выше </w:t>
            </w:r>
            <w:r>
              <w:rPr>
                <w:rFonts w:cs="Times New Roman"/>
                <w:szCs w:val="24"/>
              </w:rPr>
              <w:t>заданного</w:t>
            </w:r>
            <w:r w:rsidRPr="00CC3F4E">
              <w:rPr>
                <w:rFonts w:cs="Times New Roman"/>
                <w:szCs w:val="24"/>
                <w:vertAlign w:val="superscript"/>
              </w:rPr>
              <w:t xml:space="preserve"> </w:t>
            </w:r>
          </w:p>
        </w:tc>
      </w:tr>
      <w:tr w:rsidR="00F70D30" w:rsidRPr="00581ACE" w:rsidTr="003A65A9">
        <w:trPr>
          <w:trHeight w:val="20"/>
        </w:trPr>
        <w:tc>
          <w:tcPr>
            <w:tcW w:w="1110" w:type="pct"/>
            <w:vMerge/>
            <w:vAlign w:val="center"/>
          </w:tcPr>
          <w:p w:rsidR="00F70D30" w:rsidRPr="00581ACE" w:rsidRDefault="00F70D30" w:rsidP="003A65A9">
            <w:pPr>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Обеспечивать отстой дистиллята (флегмы) от воды в сепараторах БО, своевременную откачку воды в цикл конечного охлаждения газа </w:t>
            </w:r>
          </w:p>
        </w:tc>
      </w:tr>
      <w:tr w:rsidR="00F70D30" w:rsidRPr="00581ACE" w:rsidTr="003A65A9">
        <w:trPr>
          <w:trHeight w:val="20"/>
        </w:trPr>
        <w:tc>
          <w:tcPr>
            <w:tcW w:w="1110" w:type="pct"/>
            <w:vMerge/>
            <w:vAlign w:val="center"/>
          </w:tcPr>
          <w:p w:rsidR="00F70D30" w:rsidRPr="00581ACE" w:rsidRDefault="00F70D30" w:rsidP="003A65A9">
            <w:pPr>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Обеспечивать постоянный отбор (вывод из цикла) оборотного поглотительного масла на регенерацию и закачку свежего поглотительного масла в цикл на пополнение для поддержания ее качественных показателей </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Обеспечивать содержание общего аммиака в сепараторной воде БО не более </w:t>
            </w:r>
            <w:r>
              <w:rPr>
                <w:rFonts w:cs="Times New Roman"/>
                <w:szCs w:val="24"/>
              </w:rPr>
              <w:t>заданного</w:t>
            </w:r>
            <w:r w:rsidRPr="00CC3F4E">
              <w:rPr>
                <w:rFonts w:cs="Times New Roman"/>
                <w:szCs w:val="24"/>
              </w:rPr>
              <w:t xml:space="preserve">, при необходимости </w:t>
            </w:r>
            <w:r>
              <w:rPr>
                <w:rFonts w:cs="Times New Roman"/>
                <w:szCs w:val="24"/>
              </w:rPr>
              <w:t>производить</w:t>
            </w:r>
            <w:r w:rsidRPr="00CC3F4E">
              <w:rPr>
                <w:rFonts w:cs="Times New Roman"/>
                <w:szCs w:val="24"/>
              </w:rPr>
              <w:t xml:space="preserve"> откачку ее в отделение конденсации</w:t>
            </w:r>
          </w:p>
        </w:tc>
      </w:tr>
      <w:tr w:rsidR="00F70D30" w:rsidRPr="00581ACE" w:rsidTr="003A65A9">
        <w:trPr>
          <w:trHeight w:val="20"/>
        </w:trPr>
        <w:tc>
          <w:tcPr>
            <w:tcW w:w="1110" w:type="pct"/>
            <w:vMerge/>
            <w:vAlign w:val="center"/>
          </w:tcPr>
          <w:p w:rsidR="00F70D30" w:rsidRPr="00581ACE" w:rsidRDefault="00F70D30" w:rsidP="003A65A9">
            <w:pPr>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Применять слесарный инструмент при выполнении работ по техническому обслуживанию и ремонту оборудования согласно требованиям технологических карт и регламентов</w:t>
            </w:r>
          </w:p>
        </w:tc>
      </w:tr>
      <w:tr w:rsidR="00F70D30" w:rsidRPr="00581ACE" w:rsidTr="003A65A9">
        <w:trPr>
          <w:trHeight w:val="20"/>
        </w:trPr>
        <w:tc>
          <w:tcPr>
            <w:tcW w:w="1110" w:type="pct"/>
            <w:vMerge/>
            <w:vAlign w:val="center"/>
          </w:tcPr>
          <w:p w:rsidR="00F70D30" w:rsidRPr="00581ACE" w:rsidRDefault="00F70D30" w:rsidP="003A65A9">
            <w:pPr>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Координировать действия со смежными службами и участками</w:t>
            </w:r>
          </w:p>
        </w:tc>
      </w:tr>
      <w:tr w:rsidR="00F70D30" w:rsidRPr="00581ACE" w:rsidTr="003A65A9">
        <w:trPr>
          <w:trHeight w:val="20"/>
        </w:trPr>
        <w:tc>
          <w:tcPr>
            <w:tcW w:w="1110" w:type="pct"/>
            <w:vMerge/>
            <w:vAlign w:val="center"/>
          </w:tcPr>
          <w:p w:rsidR="00F70D30" w:rsidRPr="00581ACE" w:rsidRDefault="00F70D30" w:rsidP="003A65A9">
            <w:pPr>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Пользоваться программным обеспечением рабочего места при ведении учетной документации и интерактивной работе с АСУТП</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Применять приборы для отбора проб воздуха БО на анализ (ручные и электронные газоанализаторы) </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Принимать меры по предотвращению аварийных ситуаций в БО </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Применять средства индивидуальной защиты, пользоваться ГЗА, средствами пожаротушения и аварийным инструментом при ведении работ и в нештатных ситуациях </w:t>
            </w:r>
          </w:p>
        </w:tc>
      </w:tr>
      <w:tr w:rsidR="00F70D30" w:rsidRPr="00581ACE" w:rsidTr="003A65A9">
        <w:trPr>
          <w:trHeight w:val="20"/>
        </w:trPr>
        <w:tc>
          <w:tcPr>
            <w:tcW w:w="1110" w:type="pct"/>
            <w:vMerge w:val="restart"/>
            <w:hideMark/>
          </w:tcPr>
          <w:p w:rsidR="00F70D30" w:rsidRPr="00581ACE" w:rsidRDefault="00F70D30" w:rsidP="003A65A9">
            <w:pPr>
              <w:suppressAutoHyphens/>
              <w:rPr>
                <w:rFonts w:cs="Times New Roman"/>
                <w:szCs w:val="24"/>
              </w:rPr>
            </w:pPr>
            <w:r w:rsidRPr="00581ACE">
              <w:rPr>
                <w:rFonts w:cs="Times New Roman"/>
                <w:szCs w:val="24"/>
              </w:rPr>
              <w:t>Необходимые з</w:t>
            </w:r>
            <w:r w:rsidRPr="00581ACE">
              <w:rPr>
                <w:rFonts w:cs="Times New Roman"/>
                <w:i/>
                <w:szCs w:val="24"/>
              </w:rPr>
              <w:t>н</w:t>
            </w:r>
            <w:r w:rsidRPr="00581ACE">
              <w:rPr>
                <w:rFonts w:cs="Times New Roman"/>
                <w:szCs w:val="24"/>
              </w:rPr>
              <w:t>ания</w:t>
            </w:r>
          </w:p>
        </w:tc>
        <w:tc>
          <w:tcPr>
            <w:tcW w:w="3890" w:type="pct"/>
            <w:hideMark/>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Устройство, схемы расположения, технические характеристики, принципы действия, правила эксплуатации и технического обслуживания оборудования в БО</w:t>
            </w:r>
            <w:r>
              <w:rPr>
                <w:rFonts w:cs="Times New Roman"/>
                <w:szCs w:val="24"/>
              </w:rPr>
              <w:t>:</w:t>
            </w:r>
            <w:r w:rsidRPr="00CC3F4E">
              <w:rPr>
                <w:rFonts w:cs="Times New Roman"/>
                <w:szCs w:val="24"/>
              </w:rPr>
              <w:t xml:space="preserve"> КГХ, бензольных скрубберов, промывателей, сборников конденсата газа, сборников масла </w:t>
            </w:r>
            <w:r>
              <w:rPr>
                <w:rFonts w:cs="Times New Roman"/>
                <w:szCs w:val="24"/>
              </w:rPr>
              <w:t>«</w:t>
            </w:r>
            <w:r w:rsidRPr="00CC3F4E">
              <w:rPr>
                <w:rFonts w:cs="Times New Roman"/>
                <w:szCs w:val="24"/>
              </w:rPr>
              <w:t>бензине</w:t>
            </w:r>
            <w:r>
              <w:rPr>
                <w:rFonts w:cs="Times New Roman"/>
                <w:szCs w:val="24"/>
              </w:rPr>
              <w:t>»</w:t>
            </w:r>
            <w:r w:rsidRPr="00CC3F4E">
              <w:rPr>
                <w:rFonts w:cs="Times New Roman"/>
                <w:szCs w:val="24"/>
              </w:rPr>
              <w:t xml:space="preserve"> и </w:t>
            </w:r>
            <w:r>
              <w:rPr>
                <w:rFonts w:cs="Times New Roman"/>
                <w:szCs w:val="24"/>
              </w:rPr>
              <w:t>«</w:t>
            </w:r>
            <w:r w:rsidRPr="00CC3F4E">
              <w:rPr>
                <w:rFonts w:cs="Times New Roman"/>
                <w:szCs w:val="24"/>
              </w:rPr>
              <w:t>дебензине</w:t>
            </w:r>
            <w:r>
              <w:rPr>
                <w:rFonts w:cs="Times New Roman"/>
                <w:szCs w:val="24"/>
              </w:rPr>
              <w:t>»</w:t>
            </w:r>
            <w:r w:rsidRPr="00CC3F4E">
              <w:rPr>
                <w:rFonts w:cs="Times New Roman"/>
                <w:szCs w:val="24"/>
              </w:rPr>
              <w:t>, сборников воды, трубчатой печи, ректификационных колонн, сепараторов, конденсаторов-холодильников, подогревателей колонн, мерников бензола, теплообменников, решофера, насосов, установки регенерации поглотительного масла, вспомогательного оборудования</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Технология и аппаратурная схема очистки</w:t>
            </w:r>
            <w:r>
              <w:rPr>
                <w:rFonts w:cs="Times New Roman"/>
                <w:szCs w:val="24"/>
              </w:rPr>
              <w:t xml:space="preserve"> в</w:t>
            </w:r>
            <w:r w:rsidRPr="00CC3F4E">
              <w:rPr>
                <w:rFonts w:cs="Times New Roman"/>
                <w:szCs w:val="24"/>
              </w:rPr>
              <w:t xml:space="preserve"> БО коксового газа от нафталина и бензола</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Требования технологической инструкции по ведению технологического процесса очистки коксового газа от нафталина и бензола </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Физические свойства и технические требования, предъявляемые к качеству коксового газа, поглотительного масла и готовой продукции </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Технологические режимы процесса охлаждения коксового газа в БО, очистки его от нафталина, улавливания из него бензольных углеводородов и правила его регулирования </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Способы и физико-химические основы корректировки режимов работы колонн БО (изменением температуры нагрева продукта перед колонной, подачей острого пара, </w:t>
            </w:r>
            <w:r>
              <w:rPr>
                <w:rFonts w:cs="Times New Roman"/>
                <w:szCs w:val="24"/>
              </w:rPr>
              <w:t>регулированием</w:t>
            </w:r>
            <w:r w:rsidRPr="00CC3F4E">
              <w:rPr>
                <w:rFonts w:cs="Times New Roman"/>
                <w:szCs w:val="24"/>
              </w:rPr>
              <w:t xml:space="preserve"> орошения верха колонны) </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Технологические требования к сопротивлению газового тракта, давлению газа, пара, азота, технической воды </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Показатели качества свежего и отработанного поглотительного масла, промежуточных продуктов и готовой продукции (смесевой бензол, бензол марок БС-1 и БС-2) </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Контрольные показатели работы сепараторов, отжима масла в сборниках воды, качества воды, сбрасываемой на очистку в отделение </w:t>
            </w:r>
            <w:r>
              <w:rPr>
                <w:rFonts w:cs="Times New Roman"/>
                <w:szCs w:val="24"/>
              </w:rPr>
              <w:t>БХО</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Графики получения свежего поглотительного масла и откачки отработанного масла, полимеров и нафталиновой фракции на участок по переработке каменноугольной смолы </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Требования к характеристикам состояния воздушной среды рабочих помещений, зон, е</w:t>
            </w:r>
            <w:r>
              <w:rPr>
                <w:rFonts w:cs="Times New Roman"/>
                <w:szCs w:val="24"/>
              </w:rPr>
              <w:t>е</w:t>
            </w:r>
            <w:r w:rsidRPr="00CC3F4E">
              <w:rPr>
                <w:rFonts w:cs="Times New Roman"/>
                <w:szCs w:val="24"/>
              </w:rPr>
              <w:t xml:space="preserve"> параметры</w:t>
            </w:r>
            <w:r>
              <w:rPr>
                <w:rFonts w:cs="Times New Roman"/>
                <w:szCs w:val="24"/>
              </w:rPr>
              <w:t>,</w:t>
            </w:r>
            <w:r w:rsidRPr="00CC3F4E">
              <w:rPr>
                <w:rFonts w:cs="Times New Roman"/>
                <w:szCs w:val="24"/>
              </w:rPr>
              <w:t xml:space="preserve"> контролируемые по показаниям автоматических газоанализаторов, ручных и электронных индивидуальных газоанализаторов </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Порядок и правила остановки, вывода из работы оборудования БО </w:t>
            </w:r>
            <w:r>
              <w:rPr>
                <w:rFonts w:cs="Times New Roman"/>
                <w:szCs w:val="24"/>
              </w:rPr>
              <w:t>для профилактики и ремонта</w:t>
            </w:r>
            <w:r w:rsidRPr="00CC3F4E">
              <w:rPr>
                <w:rFonts w:cs="Times New Roman"/>
                <w:szCs w:val="24"/>
              </w:rPr>
              <w:t xml:space="preserve"> (опорожнение, очистка, пропарка), приемки, пуска и вывода </w:t>
            </w:r>
            <w:r>
              <w:rPr>
                <w:rFonts w:cs="Times New Roman"/>
                <w:szCs w:val="24"/>
              </w:rPr>
              <w:t xml:space="preserve">оборудования </w:t>
            </w:r>
            <w:r w:rsidRPr="00CC3F4E">
              <w:rPr>
                <w:rFonts w:cs="Times New Roman"/>
                <w:szCs w:val="24"/>
              </w:rPr>
              <w:t>на рабочий режим после остановки или ремонта</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Правила пользования слесарным инструментом, </w:t>
            </w:r>
            <w:r>
              <w:rPr>
                <w:rFonts w:cs="Times New Roman"/>
                <w:szCs w:val="24"/>
              </w:rPr>
              <w:t xml:space="preserve">требования регламента и технологических карт выполнения </w:t>
            </w:r>
            <w:r w:rsidRPr="00CC3F4E">
              <w:rPr>
                <w:rFonts w:cs="Times New Roman"/>
                <w:szCs w:val="24"/>
              </w:rPr>
              <w:t>работ по ремонту оборудования БО</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Правила пользования пусковой аппаратурой, средствами автоматизации и сигнализации </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CC3F4E" w:rsidRDefault="00F70D30" w:rsidP="003A65A9">
            <w:pPr>
              <w:jc w:val="both"/>
              <w:rPr>
                <w:rFonts w:cs="Times New Roman"/>
                <w:szCs w:val="24"/>
                <w:lang w:eastAsia="en-US"/>
              </w:rPr>
            </w:pPr>
            <w:r w:rsidRPr="00CC3F4E">
              <w:rPr>
                <w:rFonts w:cs="Times New Roman"/>
                <w:szCs w:val="24"/>
              </w:rPr>
              <w:t>Схемы, точки, графики, периодичность и порядок отбора в БО проб для лабораторного контроля коксового газа</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CC3F4E" w:rsidRDefault="00F70D30" w:rsidP="003A65A9">
            <w:pPr>
              <w:widowControl w:val="0"/>
              <w:autoSpaceDE w:val="0"/>
              <w:autoSpaceDN w:val="0"/>
              <w:adjustRightInd w:val="0"/>
              <w:jc w:val="both"/>
              <w:rPr>
                <w:rFonts w:cs="Times New Roman"/>
                <w:szCs w:val="24"/>
              </w:rPr>
            </w:pPr>
            <w:r>
              <w:rPr>
                <w:rFonts w:cs="Times New Roman"/>
                <w:szCs w:val="24"/>
              </w:rPr>
              <w:t xml:space="preserve">Типичные причины </w:t>
            </w:r>
            <w:r w:rsidRPr="00CC3F4E">
              <w:rPr>
                <w:rFonts w:cs="Times New Roman"/>
                <w:szCs w:val="24"/>
              </w:rPr>
              <w:t xml:space="preserve">нарушения технологии и неисправностей оборудования БО в процессе очистки коксового газа от нафталина и бензола, меры по их устранению </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Схемы блокировки и сигнализации, правила пользования пусковой аппаратурой </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Порядок использования </w:t>
            </w:r>
            <w:r>
              <w:rPr>
                <w:rFonts w:cs="Times New Roman"/>
                <w:szCs w:val="24"/>
              </w:rPr>
              <w:t>ГЗА</w:t>
            </w:r>
            <w:r w:rsidRPr="00CC3F4E">
              <w:rPr>
                <w:rFonts w:cs="Times New Roman"/>
                <w:szCs w:val="24"/>
              </w:rPr>
              <w:t xml:space="preserve"> </w:t>
            </w:r>
          </w:p>
        </w:tc>
      </w:tr>
      <w:tr w:rsidR="00F70D30" w:rsidRPr="00581ACE" w:rsidTr="003A65A9">
        <w:trPr>
          <w:trHeight w:val="20"/>
        </w:trPr>
        <w:tc>
          <w:tcPr>
            <w:tcW w:w="1110" w:type="pct"/>
            <w:vMerge/>
            <w:vAlign w:val="center"/>
            <w:hideMark/>
          </w:tcPr>
          <w:p w:rsidR="00F70D30" w:rsidRPr="00581ACE" w:rsidRDefault="00F70D30" w:rsidP="003A65A9">
            <w:pPr>
              <w:rPr>
                <w:rFonts w:cs="Times New Roman"/>
                <w:szCs w:val="24"/>
              </w:rPr>
            </w:pPr>
          </w:p>
        </w:tc>
        <w:tc>
          <w:tcPr>
            <w:tcW w:w="3890" w:type="pct"/>
            <w:hideMark/>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Требования охраны труда, промышленной, экологической и пожарной безопасности в БО </w:t>
            </w:r>
          </w:p>
        </w:tc>
      </w:tr>
      <w:tr w:rsidR="00F70D30" w:rsidRPr="00581ACE" w:rsidTr="003A65A9">
        <w:trPr>
          <w:trHeight w:val="20"/>
        </w:trPr>
        <w:tc>
          <w:tcPr>
            <w:tcW w:w="1110" w:type="pct"/>
            <w:vMerge/>
            <w:vAlign w:val="center"/>
          </w:tcPr>
          <w:p w:rsidR="00F70D30" w:rsidRPr="00581ACE" w:rsidRDefault="00F70D30" w:rsidP="003A65A9">
            <w:pPr>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План мероприятий по локализации и ликвидации последствий аварий в БО </w:t>
            </w:r>
          </w:p>
        </w:tc>
      </w:tr>
      <w:tr w:rsidR="00F70D30" w:rsidRPr="00581ACE" w:rsidTr="003A65A9">
        <w:trPr>
          <w:trHeight w:val="20"/>
        </w:trPr>
        <w:tc>
          <w:tcPr>
            <w:tcW w:w="1110" w:type="pct"/>
            <w:vMerge/>
            <w:vAlign w:val="center"/>
          </w:tcPr>
          <w:p w:rsidR="00F70D30" w:rsidRPr="00581ACE" w:rsidRDefault="00F70D30" w:rsidP="003A65A9">
            <w:pPr>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Требования бирочной системы и нарядов-допусков (их аналогов) в БО </w:t>
            </w:r>
          </w:p>
        </w:tc>
      </w:tr>
      <w:tr w:rsidR="00F70D30" w:rsidRPr="00581ACE" w:rsidTr="003A65A9">
        <w:trPr>
          <w:trHeight w:val="20"/>
        </w:trPr>
        <w:tc>
          <w:tcPr>
            <w:tcW w:w="1110" w:type="pct"/>
            <w:vMerge/>
            <w:vAlign w:val="center"/>
          </w:tcPr>
          <w:p w:rsidR="00F70D30" w:rsidRPr="00581ACE" w:rsidRDefault="00F70D30" w:rsidP="003A65A9">
            <w:pPr>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Программное обеспечение (при наличии) на рабочем месте при интерактивной работе с АСУТП </w:t>
            </w:r>
          </w:p>
        </w:tc>
      </w:tr>
      <w:tr w:rsidR="00F70D30" w:rsidRPr="00581ACE" w:rsidTr="003A65A9">
        <w:trPr>
          <w:trHeight w:val="20"/>
        </w:trPr>
        <w:tc>
          <w:tcPr>
            <w:tcW w:w="1110" w:type="pct"/>
            <w:hideMark/>
          </w:tcPr>
          <w:p w:rsidR="00F70D30" w:rsidRPr="00581ACE" w:rsidRDefault="00F70D30" w:rsidP="003A65A9">
            <w:pPr>
              <w:suppressAutoHyphens/>
              <w:rPr>
                <w:rFonts w:cs="Times New Roman"/>
                <w:szCs w:val="24"/>
              </w:rPr>
            </w:pPr>
            <w:r w:rsidRPr="00581ACE">
              <w:rPr>
                <w:rFonts w:cs="Times New Roman"/>
                <w:szCs w:val="24"/>
              </w:rPr>
              <w:t>Другие характеристики</w:t>
            </w:r>
          </w:p>
        </w:tc>
        <w:tc>
          <w:tcPr>
            <w:tcW w:w="3890" w:type="pct"/>
            <w:hideMark/>
          </w:tcPr>
          <w:p w:rsidR="00F70D30" w:rsidRPr="00CC3F4E" w:rsidRDefault="00F70D30" w:rsidP="003A65A9">
            <w:pPr>
              <w:suppressAutoHyphens/>
              <w:jc w:val="both"/>
              <w:rPr>
                <w:rFonts w:cs="Times New Roman"/>
                <w:szCs w:val="24"/>
              </w:rPr>
            </w:pPr>
            <w:r w:rsidRPr="00CC3F4E">
              <w:rPr>
                <w:rFonts w:cs="Times New Roman"/>
                <w:szCs w:val="24"/>
              </w:rPr>
              <w:t>-</w:t>
            </w:r>
          </w:p>
        </w:tc>
      </w:tr>
    </w:tbl>
    <w:p w:rsidR="00F70D30" w:rsidRPr="00581ACE" w:rsidRDefault="00F70D30" w:rsidP="00F70D30"/>
    <w:p w:rsidR="00F70D30" w:rsidRPr="00581ACE" w:rsidRDefault="00F70D30" w:rsidP="00F70D30">
      <w:pPr>
        <w:pStyle w:val="2"/>
      </w:pPr>
      <w:bookmarkStart w:id="7" w:name="_Toc124781091"/>
      <w:r w:rsidRPr="00581ACE">
        <w:t xml:space="preserve">3.3. Обобщенная трудовая </w:t>
      </w:r>
      <w:r w:rsidRPr="00CC3F4E">
        <w:t>функция</w:t>
      </w:r>
      <w:bookmarkEnd w:id="7"/>
    </w:p>
    <w:p w:rsidR="00F70D30" w:rsidRPr="00581ACE" w:rsidRDefault="00F70D30" w:rsidP="00F70D30"/>
    <w:tbl>
      <w:tblPr>
        <w:tblW w:w="5000" w:type="pct"/>
        <w:jc w:val="center"/>
        <w:tblLook w:val="01E0" w:firstRow="1" w:lastRow="1" w:firstColumn="1" w:lastColumn="1" w:noHBand="0" w:noVBand="0"/>
      </w:tblPr>
      <w:tblGrid>
        <w:gridCol w:w="1543"/>
        <w:gridCol w:w="4670"/>
        <w:gridCol w:w="885"/>
        <w:gridCol w:w="1034"/>
        <w:gridCol w:w="1542"/>
        <w:gridCol w:w="526"/>
      </w:tblGrid>
      <w:tr w:rsidR="00F70D30" w:rsidRPr="00581ACE" w:rsidTr="003A65A9">
        <w:trPr>
          <w:jc w:val="center"/>
        </w:trPr>
        <w:tc>
          <w:tcPr>
            <w:tcW w:w="756" w:type="pct"/>
            <w:tcBorders>
              <w:right w:val="single" w:sz="4" w:space="0" w:color="808080"/>
            </w:tcBorders>
            <w:shd w:val="clear" w:color="auto" w:fill="auto"/>
            <w:vAlign w:val="center"/>
          </w:tcPr>
          <w:p w:rsidR="00F70D30" w:rsidRPr="00581ACE" w:rsidRDefault="00F70D30" w:rsidP="003A65A9">
            <w:pPr>
              <w:suppressAutoHyphens/>
              <w:rPr>
                <w:rFonts w:cs="Times New Roman"/>
                <w:sz w:val="20"/>
                <w:szCs w:val="20"/>
              </w:rPr>
            </w:pPr>
            <w:r w:rsidRPr="00581ACE">
              <w:rPr>
                <w:rFonts w:cs="Times New Roman"/>
                <w:sz w:val="20"/>
                <w:szCs w:val="20"/>
              </w:rPr>
              <w:t>Наименование</w:t>
            </w:r>
          </w:p>
        </w:tc>
        <w:tc>
          <w:tcPr>
            <w:tcW w:w="2289" w:type="pct"/>
            <w:tcBorders>
              <w:top w:val="single" w:sz="4" w:space="0" w:color="808080"/>
              <w:left w:val="single" w:sz="4" w:space="0" w:color="808080"/>
              <w:bottom w:val="single" w:sz="4" w:space="0" w:color="808080"/>
              <w:right w:val="single" w:sz="4" w:space="0" w:color="808080"/>
            </w:tcBorders>
            <w:shd w:val="clear" w:color="auto" w:fill="auto"/>
          </w:tcPr>
          <w:p w:rsidR="00F70D30" w:rsidRPr="00581ACE" w:rsidRDefault="00F70D30" w:rsidP="003A65A9">
            <w:pPr>
              <w:suppressAutoHyphens/>
              <w:rPr>
                <w:rFonts w:cs="Times New Roman"/>
                <w:szCs w:val="24"/>
              </w:rPr>
            </w:pPr>
            <w:r w:rsidRPr="00581ACE">
              <w:rPr>
                <w:rFonts w:cs="Times New Roman"/>
                <w:szCs w:val="24"/>
              </w:rPr>
              <w:t>Ведение технологического процесса переработки каменноугольной смолы</w:t>
            </w:r>
          </w:p>
        </w:tc>
        <w:tc>
          <w:tcPr>
            <w:tcW w:w="434" w:type="pct"/>
            <w:tcBorders>
              <w:left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Код</w:t>
            </w:r>
          </w:p>
        </w:tc>
        <w:tc>
          <w:tcPr>
            <w:tcW w:w="507"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Cs w:val="24"/>
              </w:rPr>
            </w:pPr>
            <w:r>
              <w:rPr>
                <w:rFonts w:cs="Times New Roman"/>
                <w:szCs w:val="24"/>
                <w:lang w:val="en-US"/>
              </w:rPr>
              <w:t>C</w:t>
            </w:r>
          </w:p>
        </w:tc>
        <w:tc>
          <w:tcPr>
            <w:tcW w:w="756" w:type="pct"/>
            <w:tcBorders>
              <w:left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vertAlign w:val="superscript"/>
              </w:rPr>
            </w:pPr>
            <w:r>
              <w:rPr>
                <w:rFonts w:cs="Times New Roman"/>
                <w:sz w:val="20"/>
                <w:szCs w:val="20"/>
              </w:rPr>
              <w:t>Уровень квалификации</w:t>
            </w:r>
          </w:p>
        </w:tc>
        <w:tc>
          <w:tcPr>
            <w:tcW w:w="258"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Cs w:val="24"/>
              </w:rPr>
            </w:pPr>
            <w:r w:rsidRPr="00581ACE">
              <w:rPr>
                <w:rFonts w:cs="Times New Roman"/>
                <w:szCs w:val="24"/>
              </w:rPr>
              <w:t>3</w:t>
            </w:r>
          </w:p>
        </w:tc>
      </w:tr>
    </w:tbl>
    <w:p w:rsidR="00F70D30" w:rsidRPr="00581ACE" w:rsidRDefault="00F70D30" w:rsidP="00F70D30">
      <w:pPr>
        <w:suppressAutoHyphens/>
        <w:rPr>
          <w:rFonts w:cs="Times New Roman"/>
          <w:szCs w:val="24"/>
        </w:rPr>
      </w:pPr>
    </w:p>
    <w:tbl>
      <w:tblPr>
        <w:tblW w:w="5000" w:type="pct"/>
        <w:jc w:val="center"/>
        <w:tblLook w:val="00A0" w:firstRow="1" w:lastRow="0" w:firstColumn="1" w:lastColumn="0" w:noHBand="0" w:noVBand="0"/>
      </w:tblPr>
      <w:tblGrid>
        <w:gridCol w:w="2497"/>
        <w:gridCol w:w="1247"/>
        <w:gridCol w:w="624"/>
        <w:gridCol w:w="1872"/>
        <w:gridCol w:w="624"/>
        <w:gridCol w:w="1247"/>
        <w:gridCol w:w="2094"/>
      </w:tblGrid>
      <w:tr w:rsidR="00F70D30" w:rsidRPr="00581ACE" w:rsidTr="003A65A9">
        <w:trPr>
          <w:jc w:val="center"/>
        </w:trPr>
        <w:tc>
          <w:tcPr>
            <w:tcW w:w="2267" w:type="dxa"/>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Происхождение обобщенной трудовой функции</w:t>
            </w:r>
          </w:p>
        </w:tc>
        <w:tc>
          <w:tcPr>
            <w:tcW w:w="1133" w:type="dxa"/>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Оригинал</w:t>
            </w:r>
          </w:p>
        </w:tc>
        <w:tc>
          <w:tcPr>
            <w:tcW w:w="567" w:type="dxa"/>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rPr>
            </w:pPr>
            <w:r w:rsidRPr="00581ACE">
              <w:rPr>
                <w:rFonts w:cs="Times New Roman"/>
                <w:szCs w:val="24"/>
              </w:rPr>
              <w:t>X</w:t>
            </w:r>
          </w:p>
        </w:tc>
        <w:tc>
          <w:tcPr>
            <w:tcW w:w="1700" w:type="dxa"/>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Заимствовано из оригинала</w:t>
            </w:r>
          </w:p>
        </w:tc>
        <w:tc>
          <w:tcPr>
            <w:tcW w:w="567" w:type="dxa"/>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p>
        </w:tc>
        <w:tc>
          <w:tcPr>
            <w:tcW w:w="1133" w:type="dxa"/>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c>
          <w:tcPr>
            <w:tcW w:w="1489" w:type="dxa"/>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r>
      <w:tr w:rsidR="00F70D30" w:rsidRPr="00581ACE" w:rsidTr="003A65A9">
        <w:trPr>
          <w:jc w:val="center"/>
        </w:trPr>
        <w:tc>
          <w:tcPr>
            <w:tcW w:w="2267" w:type="dxa"/>
            <w:vAlign w:val="center"/>
          </w:tcPr>
          <w:p w:rsidR="00F70D30" w:rsidRPr="00581ACE" w:rsidRDefault="00F70D30" w:rsidP="003A65A9">
            <w:pPr>
              <w:suppressAutoHyphens/>
              <w:rPr>
                <w:rFonts w:cs="Times New Roman"/>
                <w:sz w:val="20"/>
                <w:szCs w:val="20"/>
              </w:rPr>
            </w:pPr>
          </w:p>
        </w:tc>
        <w:tc>
          <w:tcPr>
            <w:tcW w:w="1133" w:type="dxa"/>
            <w:tcBorders>
              <w:top w:val="single" w:sz="4" w:space="0" w:color="808080"/>
            </w:tcBorders>
            <w:vAlign w:val="center"/>
          </w:tcPr>
          <w:p w:rsidR="00F70D30" w:rsidRPr="00581ACE" w:rsidRDefault="00F70D30" w:rsidP="003A65A9">
            <w:pPr>
              <w:suppressAutoHyphens/>
              <w:rPr>
                <w:rFonts w:cs="Times New Roman"/>
                <w:sz w:val="20"/>
                <w:szCs w:val="20"/>
              </w:rPr>
            </w:pPr>
          </w:p>
        </w:tc>
        <w:tc>
          <w:tcPr>
            <w:tcW w:w="567" w:type="dxa"/>
            <w:tcBorders>
              <w:top w:val="single" w:sz="4" w:space="0" w:color="808080"/>
            </w:tcBorders>
            <w:vAlign w:val="center"/>
          </w:tcPr>
          <w:p w:rsidR="00F70D30" w:rsidRPr="00581ACE" w:rsidRDefault="00F70D30" w:rsidP="003A65A9">
            <w:pPr>
              <w:suppressAutoHyphens/>
              <w:rPr>
                <w:rFonts w:cs="Times New Roman"/>
                <w:sz w:val="20"/>
                <w:szCs w:val="20"/>
              </w:rPr>
            </w:pPr>
          </w:p>
        </w:tc>
        <w:tc>
          <w:tcPr>
            <w:tcW w:w="1700" w:type="dxa"/>
            <w:tcBorders>
              <w:top w:val="single" w:sz="4" w:space="0" w:color="808080"/>
            </w:tcBorders>
            <w:vAlign w:val="center"/>
          </w:tcPr>
          <w:p w:rsidR="00F70D30" w:rsidRPr="00581ACE" w:rsidRDefault="00F70D30" w:rsidP="003A65A9">
            <w:pPr>
              <w:suppressAutoHyphens/>
              <w:rPr>
                <w:rFonts w:cs="Times New Roman"/>
                <w:sz w:val="20"/>
                <w:szCs w:val="20"/>
              </w:rPr>
            </w:pPr>
          </w:p>
        </w:tc>
        <w:tc>
          <w:tcPr>
            <w:tcW w:w="567" w:type="dxa"/>
            <w:tcBorders>
              <w:top w:val="single" w:sz="4" w:space="0" w:color="808080"/>
            </w:tcBorders>
            <w:vAlign w:val="center"/>
          </w:tcPr>
          <w:p w:rsidR="00F70D30" w:rsidRPr="00581ACE" w:rsidRDefault="00F70D30" w:rsidP="003A65A9">
            <w:pPr>
              <w:suppressAutoHyphens/>
              <w:rPr>
                <w:rFonts w:cs="Times New Roman"/>
                <w:sz w:val="20"/>
                <w:szCs w:val="20"/>
              </w:rPr>
            </w:pPr>
          </w:p>
        </w:tc>
        <w:tc>
          <w:tcPr>
            <w:tcW w:w="1133" w:type="dxa"/>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Код оригинала</w:t>
            </w:r>
          </w:p>
        </w:tc>
        <w:tc>
          <w:tcPr>
            <w:tcW w:w="1489" w:type="dxa"/>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Регистрационный номер профессионального стандарта</w:t>
            </w:r>
          </w:p>
        </w:tc>
      </w:tr>
    </w:tbl>
    <w:p w:rsidR="00F70D30" w:rsidRPr="00581ACE" w:rsidRDefault="00F70D30" w:rsidP="00F70D30">
      <w:pPr>
        <w:suppressAutoHyphens/>
        <w:rPr>
          <w:rFonts w:cs="Times New Roman"/>
          <w:szCs w:val="24"/>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473"/>
        <w:gridCol w:w="7722"/>
      </w:tblGrid>
      <w:tr w:rsidR="00F70D30" w:rsidRPr="00581ACE" w:rsidTr="003A65A9">
        <w:trPr>
          <w:trHeight w:val="20"/>
          <w:jc w:val="center"/>
        </w:trPr>
        <w:tc>
          <w:tcPr>
            <w:tcW w:w="1213" w:type="pct"/>
          </w:tcPr>
          <w:p w:rsidR="00F70D30" w:rsidRPr="00581ACE" w:rsidRDefault="00F70D30" w:rsidP="003A65A9">
            <w:pPr>
              <w:suppressAutoHyphens/>
              <w:rPr>
                <w:rFonts w:cs="Times New Roman"/>
                <w:szCs w:val="24"/>
              </w:rPr>
            </w:pPr>
            <w:r w:rsidRPr="00581ACE">
              <w:rPr>
                <w:rFonts w:cs="Times New Roman"/>
                <w:szCs w:val="24"/>
              </w:rPr>
              <w:t>Возможные наименования должностей</w:t>
            </w:r>
            <w:r w:rsidRPr="00581ACE">
              <w:rPr>
                <w:szCs w:val="24"/>
              </w:rPr>
              <w:t>, профессий</w:t>
            </w:r>
          </w:p>
        </w:tc>
        <w:tc>
          <w:tcPr>
            <w:tcW w:w="3787" w:type="pct"/>
          </w:tcPr>
          <w:p w:rsidR="00F70D30" w:rsidRPr="00581ACE" w:rsidRDefault="00F70D30" w:rsidP="003A65A9">
            <w:pPr>
              <w:rPr>
                <w:rFonts w:cs="Times New Roman"/>
                <w:szCs w:val="24"/>
              </w:rPr>
            </w:pPr>
            <w:r w:rsidRPr="00581ACE">
              <w:rPr>
                <w:rFonts w:cs="Times New Roman"/>
                <w:szCs w:val="24"/>
              </w:rPr>
              <w:t>Машинист насосных установок 3-го разряда</w:t>
            </w:r>
          </w:p>
          <w:p w:rsidR="00F70D30" w:rsidRPr="00581ACE" w:rsidRDefault="00F70D30" w:rsidP="003A65A9">
            <w:pPr>
              <w:rPr>
                <w:rFonts w:cs="Times New Roman"/>
                <w:szCs w:val="24"/>
              </w:rPr>
            </w:pPr>
            <w:r w:rsidRPr="00581ACE">
              <w:rPr>
                <w:rFonts w:cs="Times New Roman"/>
                <w:szCs w:val="24"/>
              </w:rPr>
              <w:t>Прессовщик нафталина 5-го разряда</w:t>
            </w:r>
          </w:p>
          <w:p w:rsidR="00F70D30" w:rsidRPr="00581ACE" w:rsidRDefault="00F70D30" w:rsidP="003A65A9">
            <w:pPr>
              <w:rPr>
                <w:rFonts w:cs="Times New Roman"/>
                <w:szCs w:val="24"/>
              </w:rPr>
            </w:pPr>
            <w:r w:rsidRPr="00581ACE">
              <w:rPr>
                <w:rFonts w:cs="Times New Roman"/>
                <w:szCs w:val="24"/>
              </w:rPr>
              <w:t>Аппаратчик перегонки 4-го разряда</w:t>
            </w:r>
          </w:p>
          <w:p w:rsidR="00F70D30" w:rsidRPr="00581ACE" w:rsidRDefault="00F70D30" w:rsidP="003A65A9">
            <w:pPr>
              <w:rPr>
                <w:rFonts w:cs="Times New Roman"/>
                <w:szCs w:val="24"/>
              </w:rPr>
            </w:pPr>
            <w:r w:rsidRPr="00581ACE">
              <w:rPr>
                <w:rFonts w:cs="Times New Roman"/>
                <w:szCs w:val="24"/>
              </w:rPr>
              <w:t>Аппаратчик перегонки 5-го разряда</w:t>
            </w:r>
          </w:p>
          <w:p w:rsidR="00F70D30" w:rsidRPr="00581ACE" w:rsidRDefault="00F70D30" w:rsidP="003A65A9">
            <w:pPr>
              <w:rPr>
                <w:rFonts w:cs="Times New Roman"/>
                <w:szCs w:val="24"/>
              </w:rPr>
            </w:pPr>
            <w:r w:rsidRPr="00581ACE">
              <w:rPr>
                <w:rFonts w:cs="Times New Roman"/>
                <w:szCs w:val="24"/>
              </w:rPr>
              <w:t>Аппаратчик перегонки 6-го разряда</w:t>
            </w:r>
          </w:p>
          <w:p w:rsidR="00F70D30" w:rsidRPr="00581ACE" w:rsidRDefault="00F70D30" w:rsidP="003A65A9">
            <w:pPr>
              <w:rPr>
                <w:rFonts w:cs="Times New Roman"/>
                <w:szCs w:val="24"/>
              </w:rPr>
            </w:pPr>
            <w:r w:rsidRPr="00581ACE">
              <w:rPr>
                <w:rFonts w:cs="Times New Roman"/>
                <w:szCs w:val="24"/>
              </w:rPr>
              <w:t>Аппаратчик подготовки сырья и отпуска полуфабрикатов и продукции 4-го разряда</w:t>
            </w:r>
          </w:p>
        </w:tc>
      </w:tr>
    </w:tbl>
    <w:p w:rsidR="00F70D30" w:rsidRDefault="00F70D30" w:rsidP="00F70D30"/>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473"/>
        <w:gridCol w:w="7722"/>
      </w:tblGrid>
      <w:tr w:rsidR="00F70D30" w:rsidRPr="00581ACE" w:rsidTr="003A65A9">
        <w:trPr>
          <w:trHeight w:val="20"/>
          <w:jc w:val="center"/>
        </w:trPr>
        <w:tc>
          <w:tcPr>
            <w:tcW w:w="1213" w:type="pct"/>
          </w:tcPr>
          <w:p w:rsidR="00F70D30" w:rsidRPr="00581ACE" w:rsidRDefault="00F70D30" w:rsidP="003A65A9">
            <w:pPr>
              <w:suppressAutoHyphens/>
              <w:rPr>
                <w:rFonts w:cs="Times New Roman"/>
                <w:szCs w:val="24"/>
              </w:rPr>
            </w:pPr>
            <w:r w:rsidRPr="00581ACE">
              <w:rPr>
                <w:rFonts w:cs="Times New Roman"/>
                <w:szCs w:val="24"/>
              </w:rPr>
              <w:t>Требования к образованию и обучению</w:t>
            </w:r>
          </w:p>
        </w:tc>
        <w:tc>
          <w:tcPr>
            <w:tcW w:w="3787" w:type="pct"/>
          </w:tcPr>
          <w:p w:rsidR="00F70D30" w:rsidRPr="00581ACE" w:rsidRDefault="00F70D30" w:rsidP="003A65A9">
            <w:pPr>
              <w:rPr>
                <w:rFonts w:eastAsia="Calibri" w:cs="Times New Roman"/>
                <w:szCs w:val="24"/>
                <w:lang w:bidi="en-US"/>
              </w:rPr>
            </w:pPr>
            <w:r w:rsidRPr="00581ACE">
              <w:rPr>
                <w:rFonts w:eastAsia="Calibri" w:cs="Cambria"/>
                <w:szCs w:val="24"/>
                <w:lang w:bidi="en-US"/>
              </w:rPr>
              <w:t>Профессиональное обучение – программы профессиональной подготовки по профессиям рабочих, программы переподготовки рабочих, программы повышения квалификации рабочих по профилю квалификации</w:t>
            </w:r>
          </w:p>
        </w:tc>
      </w:tr>
      <w:tr w:rsidR="00F70D30" w:rsidRPr="00581ACE" w:rsidTr="003A65A9">
        <w:trPr>
          <w:trHeight w:val="20"/>
          <w:jc w:val="center"/>
        </w:trPr>
        <w:tc>
          <w:tcPr>
            <w:tcW w:w="1213" w:type="pct"/>
          </w:tcPr>
          <w:p w:rsidR="00F70D30" w:rsidRPr="00581ACE" w:rsidRDefault="00F70D30" w:rsidP="003A65A9">
            <w:pPr>
              <w:suppressAutoHyphens/>
              <w:rPr>
                <w:rFonts w:cs="Times New Roman"/>
                <w:szCs w:val="24"/>
              </w:rPr>
            </w:pPr>
            <w:r w:rsidRPr="00581ACE">
              <w:rPr>
                <w:rFonts w:cs="Times New Roman"/>
                <w:szCs w:val="24"/>
              </w:rPr>
              <w:t>Требования к опыту практической работы</w:t>
            </w:r>
          </w:p>
        </w:tc>
        <w:tc>
          <w:tcPr>
            <w:tcW w:w="3787" w:type="pct"/>
          </w:tcPr>
          <w:p w:rsidR="00F70D30" w:rsidRPr="00581ACE" w:rsidRDefault="00F70D30" w:rsidP="003A65A9">
            <w:pPr>
              <w:rPr>
                <w:rFonts w:cs="Times New Roman"/>
                <w:szCs w:val="24"/>
              </w:rPr>
            </w:pPr>
            <w:r w:rsidRPr="00581ACE">
              <w:rPr>
                <w:szCs w:val="24"/>
              </w:rPr>
              <w:t xml:space="preserve">Не менее шести месяцев </w:t>
            </w:r>
            <w:r>
              <w:rPr>
                <w:szCs w:val="24"/>
              </w:rPr>
              <w:t xml:space="preserve">по более </w:t>
            </w:r>
            <w:r w:rsidRPr="00581ACE">
              <w:rPr>
                <w:szCs w:val="24"/>
              </w:rPr>
              <w:t xml:space="preserve">низкому (предшествующему) разряду </w:t>
            </w:r>
            <w:r w:rsidRPr="00581ACE">
              <w:rPr>
                <w:rFonts w:cs="Times New Roman"/>
                <w:szCs w:val="24"/>
              </w:rPr>
              <w:t xml:space="preserve">на участках химического крыла коксохимического производства </w:t>
            </w:r>
          </w:p>
        </w:tc>
      </w:tr>
      <w:tr w:rsidR="00F70D30" w:rsidRPr="00581ACE" w:rsidTr="003A65A9">
        <w:trPr>
          <w:trHeight w:val="20"/>
          <w:jc w:val="center"/>
        </w:trPr>
        <w:tc>
          <w:tcPr>
            <w:tcW w:w="1213" w:type="pct"/>
          </w:tcPr>
          <w:p w:rsidR="00F70D30" w:rsidRPr="00581ACE" w:rsidRDefault="00F70D30" w:rsidP="003A65A9">
            <w:pPr>
              <w:suppressAutoHyphens/>
              <w:rPr>
                <w:rFonts w:cs="Times New Roman"/>
                <w:szCs w:val="24"/>
              </w:rPr>
            </w:pPr>
            <w:r w:rsidRPr="00581ACE">
              <w:rPr>
                <w:rFonts w:cs="Times New Roman"/>
                <w:szCs w:val="24"/>
              </w:rPr>
              <w:t>Особые условия допуска к работе</w:t>
            </w:r>
          </w:p>
        </w:tc>
        <w:tc>
          <w:tcPr>
            <w:tcW w:w="3787" w:type="pct"/>
          </w:tcPr>
          <w:p w:rsidR="00F70D30" w:rsidRPr="00581ACE" w:rsidRDefault="00F70D30" w:rsidP="003A65A9">
            <w:pPr>
              <w:suppressAutoHyphens/>
              <w:spacing w:line="240" w:lineRule="atLeast"/>
              <w:rPr>
                <w:rFonts w:cs="Times New Roman"/>
                <w:szCs w:val="24"/>
              </w:rPr>
            </w:pPr>
            <w:r w:rsidRPr="00581ACE">
              <w:rPr>
                <w:rFonts w:cs="Times New Roman"/>
                <w:szCs w:val="24"/>
              </w:rPr>
              <w:t>Лица не моложе 18 лет</w:t>
            </w:r>
          </w:p>
          <w:p w:rsidR="00F70D30" w:rsidRPr="00581ACE" w:rsidRDefault="00F70D30" w:rsidP="003A65A9">
            <w:pPr>
              <w:rPr>
                <w:rFonts w:cs="Times New Roman"/>
                <w:szCs w:val="24"/>
              </w:rPr>
            </w:pPr>
            <w:r w:rsidRPr="00581ACE">
              <w:rPr>
                <w:rFonts w:cs="Times New Roman"/>
                <w:szCs w:val="24"/>
              </w:rPr>
              <w:t>Прохождение обязательных предварительных и периодических медицинских осмотров</w:t>
            </w:r>
          </w:p>
          <w:p w:rsidR="00F70D30" w:rsidRPr="00581ACE" w:rsidRDefault="00F70D30" w:rsidP="003A65A9">
            <w:pPr>
              <w:rPr>
                <w:szCs w:val="24"/>
              </w:rPr>
            </w:pPr>
            <w:r w:rsidRPr="00581ACE">
              <w:rPr>
                <w:szCs w:val="24"/>
              </w:rPr>
              <w:t>Прохождение обучения по охране труда и проверки знаний требований охраны труда</w:t>
            </w:r>
          </w:p>
          <w:p w:rsidR="00F70D30" w:rsidRPr="00581ACE" w:rsidRDefault="00F70D30" w:rsidP="003A65A9">
            <w:pPr>
              <w:rPr>
                <w:rFonts w:cs="Times New Roman"/>
                <w:szCs w:val="24"/>
              </w:rPr>
            </w:pPr>
            <w:r w:rsidRPr="00581ACE">
              <w:rPr>
                <w:rFonts w:cs="Times New Roman"/>
                <w:szCs w:val="24"/>
              </w:rPr>
              <w:t>Прохождение обучения мерам пожарной безопасности</w:t>
            </w:r>
          </w:p>
          <w:p w:rsidR="00F70D30" w:rsidRPr="00581ACE" w:rsidRDefault="00F70D30" w:rsidP="003A65A9">
            <w:pPr>
              <w:rPr>
                <w:rFonts w:cs="Times New Roman"/>
                <w:szCs w:val="24"/>
              </w:rPr>
            </w:pPr>
            <w:r w:rsidRPr="00581ACE">
              <w:rPr>
                <w:rFonts w:cs="Times New Roman"/>
                <w:szCs w:val="24"/>
              </w:rPr>
              <w:t>Наличие удостоверений:</w:t>
            </w:r>
          </w:p>
          <w:p w:rsidR="00F70D30" w:rsidRPr="00581ACE" w:rsidRDefault="00F70D30" w:rsidP="003A65A9">
            <w:pPr>
              <w:rPr>
                <w:rFonts w:cs="Times New Roman"/>
                <w:szCs w:val="24"/>
              </w:rPr>
            </w:pPr>
            <w:r w:rsidRPr="00581ACE">
              <w:rPr>
                <w:rFonts w:cs="Times New Roman"/>
                <w:szCs w:val="24"/>
              </w:rPr>
              <w:t>- на право обслуживания трубопроводов пара и горячей воды;</w:t>
            </w:r>
          </w:p>
          <w:p w:rsidR="00F70D30" w:rsidRDefault="00F70D30" w:rsidP="003A65A9">
            <w:pPr>
              <w:rPr>
                <w:rFonts w:cs="Times New Roman"/>
                <w:szCs w:val="24"/>
              </w:rPr>
            </w:pPr>
            <w:r w:rsidRPr="00581ACE">
              <w:rPr>
                <w:rFonts w:cs="Times New Roman"/>
                <w:szCs w:val="24"/>
              </w:rPr>
              <w:t xml:space="preserve">- на право обслуживания </w:t>
            </w:r>
            <w:r w:rsidRPr="00405FB0">
              <w:rPr>
                <w:rFonts w:cs="Times New Roman"/>
                <w:szCs w:val="24"/>
              </w:rPr>
              <w:t>оборудования и</w:t>
            </w:r>
            <w:r w:rsidRPr="00581ACE">
              <w:rPr>
                <w:rFonts w:cs="Times New Roman"/>
                <w:szCs w:val="24"/>
              </w:rPr>
              <w:t xml:space="preserve"> сосудов, работающих под давлением</w:t>
            </w:r>
            <w:r>
              <w:rPr>
                <w:rFonts w:cs="Times New Roman"/>
                <w:szCs w:val="24"/>
              </w:rPr>
              <w:t xml:space="preserve"> (при необходимости)</w:t>
            </w:r>
            <w:r w:rsidRPr="00581ACE">
              <w:rPr>
                <w:rFonts w:cs="Times New Roman"/>
                <w:szCs w:val="24"/>
              </w:rPr>
              <w:t>;</w:t>
            </w:r>
          </w:p>
          <w:p w:rsidR="00F70D30" w:rsidRPr="00581ACE" w:rsidRDefault="00F70D30" w:rsidP="003A65A9">
            <w:pPr>
              <w:rPr>
                <w:rFonts w:cs="Times New Roman"/>
                <w:szCs w:val="24"/>
              </w:rPr>
            </w:pPr>
            <w:r>
              <w:rPr>
                <w:rFonts w:cs="Times New Roman"/>
                <w:szCs w:val="24"/>
              </w:rPr>
              <w:t xml:space="preserve">- </w:t>
            </w:r>
            <w:r w:rsidRPr="00581ACE">
              <w:rPr>
                <w:rFonts w:cs="Times New Roman"/>
                <w:szCs w:val="24"/>
              </w:rPr>
              <w:t>на право проведения работ в замкнутых пространствах класса «А»</w:t>
            </w:r>
            <w:r>
              <w:rPr>
                <w:rFonts w:cs="Times New Roman"/>
                <w:szCs w:val="24"/>
              </w:rPr>
              <w:t xml:space="preserve"> (при необходимости);</w:t>
            </w:r>
          </w:p>
          <w:p w:rsidR="00F70D30" w:rsidRPr="00581ACE" w:rsidRDefault="00F70D30" w:rsidP="003A65A9">
            <w:pPr>
              <w:rPr>
                <w:szCs w:val="24"/>
              </w:rPr>
            </w:pPr>
            <w:r w:rsidRPr="00581ACE">
              <w:rPr>
                <w:rFonts w:cs="Times New Roman"/>
                <w:szCs w:val="24"/>
              </w:rPr>
              <w:t>- на право выполнения работ на высоте</w:t>
            </w:r>
            <w:r>
              <w:rPr>
                <w:rFonts w:cs="Times New Roman"/>
                <w:szCs w:val="24"/>
              </w:rPr>
              <w:t xml:space="preserve"> (при необходимости)</w:t>
            </w:r>
          </w:p>
          <w:p w:rsidR="00F70D30" w:rsidRPr="00581ACE" w:rsidRDefault="00F70D30" w:rsidP="003A65A9">
            <w:pPr>
              <w:rPr>
                <w:szCs w:val="24"/>
              </w:rPr>
            </w:pPr>
            <w:r w:rsidRPr="00581ACE">
              <w:rPr>
                <w:rFonts w:cs="Times New Roman"/>
                <w:szCs w:val="24"/>
              </w:rPr>
              <w:t>Н</w:t>
            </w:r>
            <w:r w:rsidRPr="00581ACE">
              <w:rPr>
                <w:szCs w:val="24"/>
              </w:rPr>
              <w:t xml:space="preserve">аличие </w:t>
            </w:r>
            <w:r w:rsidRPr="00581ACE">
              <w:rPr>
                <w:szCs w:val="24"/>
                <w:lang w:val="en-US"/>
              </w:rPr>
              <w:t>I</w:t>
            </w:r>
            <w:r w:rsidRPr="00581ACE">
              <w:rPr>
                <w:spacing w:val="-1"/>
              </w:rPr>
              <w:t xml:space="preserve"> </w:t>
            </w:r>
            <w:r w:rsidRPr="00581ACE">
              <w:rPr>
                <w:szCs w:val="24"/>
              </w:rPr>
              <w:t>группы по электробезопасности</w:t>
            </w:r>
          </w:p>
        </w:tc>
      </w:tr>
      <w:tr w:rsidR="00F70D30" w:rsidRPr="00581ACE" w:rsidTr="003A65A9">
        <w:trPr>
          <w:trHeight w:val="20"/>
          <w:jc w:val="center"/>
        </w:trPr>
        <w:tc>
          <w:tcPr>
            <w:tcW w:w="1213" w:type="pct"/>
          </w:tcPr>
          <w:p w:rsidR="00F70D30" w:rsidRPr="00581ACE" w:rsidRDefault="00F70D30" w:rsidP="003A65A9">
            <w:pPr>
              <w:suppressAutoHyphens/>
              <w:rPr>
                <w:rFonts w:cs="Times New Roman"/>
                <w:szCs w:val="24"/>
              </w:rPr>
            </w:pPr>
            <w:r w:rsidRPr="00581ACE">
              <w:rPr>
                <w:szCs w:val="24"/>
              </w:rPr>
              <w:t>Другие характеристики</w:t>
            </w:r>
          </w:p>
        </w:tc>
        <w:tc>
          <w:tcPr>
            <w:tcW w:w="3787" w:type="pct"/>
          </w:tcPr>
          <w:p w:rsidR="00F70D30" w:rsidRPr="00581ACE" w:rsidRDefault="00F70D30" w:rsidP="003A65A9">
            <w:pPr>
              <w:suppressAutoHyphens/>
              <w:spacing w:line="240" w:lineRule="atLeast"/>
              <w:rPr>
                <w:rFonts w:cs="Times New Roman"/>
                <w:szCs w:val="24"/>
              </w:rPr>
            </w:pPr>
            <w:r w:rsidRPr="00581ACE">
              <w:rPr>
                <w:rFonts w:cs="Times New Roman"/>
                <w:szCs w:val="24"/>
              </w:rPr>
              <w:t>Аппаратчик подготовки сырья и отпуска полуфабрикатов и продукции 4</w:t>
            </w:r>
            <w:r>
              <w:rPr>
                <w:rFonts w:cs="Times New Roman"/>
                <w:szCs w:val="24"/>
              </w:rPr>
              <w:t>-го</w:t>
            </w:r>
            <w:r w:rsidRPr="00581ACE">
              <w:rPr>
                <w:rFonts w:cs="Times New Roman"/>
                <w:szCs w:val="24"/>
              </w:rPr>
              <w:t xml:space="preserve"> разряда, машинист насосных установок, прессовщик нафталина, аппаратчики перегонки 4</w:t>
            </w:r>
            <w:r>
              <w:rPr>
                <w:rFonts w:cs="Times New Roman"/>
                <w:szCs w:val="24"/>
              </w:rPr>
              <w:t>-го разряда</w:t>
            </w:r>
            <w:r w:rsidRPr="00581ACE">
              <w:rPr>
                <w:rFonts w:cs="Times New Roman"/>
                <w:szCs w:val="24"/>
              </w:rPr>
              <w:t>, машинист насосных установок, прессовщик нафталина, аппаратчики перегонки</w:t>
            </w:r>
            <w:r w:rsidRPr="00581ACE" w:rsidDel="0048683A">
              <w:rPr>
                <w:rFonts w:cs="Times New Roman"/>
                <w:szCs w:val="24"/>
              </w:rPr>
              <w:t xml:space="preserve"> </w:t>
            </w:r>
            <w:r w:rsidRPr="00581ACE">
              <w:rPr>
                <w:rFonts w:cs="Times New Roman"/>
                <w:szCs w:val="24"/>
              </w:rPr>
              <w:t>5-го разряда ведут работы под руководством аппаратчика перегонки 6-го разряда</w:t>
            </w:r>
          </w:p>
        </w:tc>
      </w:tr>
    </w:tbl>
    <w:p w:rsidR="00F70D30" w:rsidRPr="00581ACE" w:rsidRDefault="00F70D30" w:rsidP="00F70D30">
      <w:pPr>
        <w:suppressAutoHyphens/>
        <w:rPr>
          <w:rFonts w:cs="Times New Roman"/>
          <w:szCs w:val="24"/>
        </w:rPr>
      </w:pPr>
    </w:p>
    <w:p w:rsidR="00F70D30" w:rsidRPr="00581ACE" w:rsidRDefault="00F70D30" w:rsidP="00F70D30">
      <w:pPr>
        <w:suppressAutoHyphens/>
        <w:rPr>
          <w:rFonts w:cs="Times New Roman"/>
          <w:szCs w:val="24"/>
        </w:rPr>
      </w:pPr>
      <w:r w:rsidRPr="00581ACE">
        <w:rPr>
          <w:rFonts w:cs="Times New Roman"/>
          <w:szCs w:val="24"/>
        </w:rPr>
        <w:t>Дополнительные характеристики</w:t>
      </w:r>
    </w:p>
    <w:p w:rsidR="00F70D30" w:rsidRPr="00581ACE" w:rsidRDefault="00F70D30" w:rsidP="00F70D30">
      <w:pPr>
        <w:suppressAutoHyphens/>
        <w:rPr>
          <w:rFonts w:cs="Times New Roman"/>
          <w:szCs w:val="24"/>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614"/>
        <w:gridCol w:w="1796"/>
        <w:gridCol w:w="5785"/>
      </w:tblGrid>
      <w:tr w:rsidR="00F70D30" w:rsidRPr="00581ACE" w:rsidTr="003A65A9">
        <w:trPr>
          <w:trHeight w:val="20"/>
          <w:jc w:val="center"/>
        </w:trPr>
        <w:tc>
          <w:tcPr>
            <w:tcW w:w="1282" w:type="pct"/>
            <w:vAlign w:val="center"/>
          </w:tcPr>
          <w:p w:rsidR="00F70D30" w:rsidRPr="00581ACE" w:rsidRDefault="00F70D30" w:rsidP="003A65A9">
            <w:pPr>
              <w:suppressAutoHyphens/>
              <w:jc w:val="center"/>
              <w:rPr>
                <w:rFonts w:cs="Times New Roman"/>
                <w:szCs w:val="24"/>
              </w:rPr>
            </w:pPr>
            <w:r w:rsidRPr="00581ACE">
              <w:rPr>
                <w:rFonts w:cs="Times New Roman"/>
                <w:szCs w:val="24"/>
              </w:rPr>
              <w:t>Наименование документа</w:t>
            </w:r>
          </w:p>
        </w:tc>
        <w:tc>
          <w:tcPr>
            <w:tcW w:w="881" w:type="pct"/>
            <w:vAlign w:val="center"/>
          </w:tcPr>
          <w:p w:rsidR="00F70D30" w:rsidRPr="00581ACE" w:rsidRDefault="00F70D30" w:rsidP="003A65A9">
            <w:pPr>
              <w:suppressAutoHyphens/>
              <w:jc w:val="center"/>
              <w:rPr>
                <w:rFonts w:cs="Times New Roman"/>
                <w:szCs w:val="24"/>
              </w:rPr>
            </w:pPr>
            <w:r w:rsidRPr="00581ACE">
              <w:rPr>
                <w:rFonts w:cs="Times New Roman"/>
                <w:szCs w:val="24"/>
              </w:rPr>
              <w:t>Код</w:t>
            </w:r>
          </w:p>
        </w:tc>
        <w:tc>
          <w:tcPr>
            <w:tcW w:w="2837" w:type="pct"/>
            <w:vAlign w:val="center"/>
          </w:tcPr>
          <w:p w:rsidR="00F70D30" w:rsidRPr="00581ACE" w:rsidRDefault="00F70D30" w:rsidP="003A65A9">
            <w:pPr>
              <w:suppressAutoHyphens/>
              <w:jc w:val="center"/>
              <w:rPr>
                <w:rFonts w:cs="Times New Roman"/>
                <w:szCs w:val="24"/>
              </w:rPr>
            </w:pPr>
            <w:r w:rsidRPr="00581ACE">
              <w:rPr>
                <w:rFonts w:cs="Times New Roman"/>
                <w:szCs w:val="24"/>
              </w:rPr>
              <w:t>Наименование базовой группы, должности (профессии) или специальности</w:t>
            </w:r>
          </w:p>
        </w:tc>
      </w:tr>
      <w:tr w:rsidR="00F70D30" w:rsidRPr="00581ACE" w:rsidTr="003A65A9">
        <w:trPr>
          <w:trHeight w:val="20"/>
          <w:jc w:val="center"/>
        </w:trPr>
        <w:tc>
          <w:tcPr>
            <w:tcW w:w="1282" w:type="pct"/>
          </w:tcPr>
          <w:p w:rsidR="00F70D30" w:rsidRPr="00581ACE" w:rsidRDefault="00F70D30" w:rsidP="003A65A9">
            <w:pPr>
              <w:suppressAutoHyphens/>
              <w:rPr>
                <w:rFonts w:cs="Times New Roman"/>
                <w:szCs w:val="24"/>
              </w:rPr>
            </w:pPr>
            <w:r w:rsidRPr="00581ACE">
              <w:rPr>
                <w:szCs w:val="24"/>
              </w:rPr>
              <w:t>ОКЗ</w:t>
            </w:r>
          </w:p>
        </w:tc>
        <w:tc>
          <w:tcPr>
            <w:tcW w:w="881" w:type="pct"/>
          </w:tcPr>
          <w:p w:rsidR="00F70D30" w:rsidRPr="00581ACE" w:rsidRDefault="00F70D30" w:rsidP="003A65A9">
            <w:pPr>
              <w:suppressAutoHyphens/>
              <w:rPr>
                <w:rFonts w:cs="Times New Roman"/>
                <w:strike/>
                <w:noProof/>
                <w:szCs w:val="24"/>
              </w:rPr>
            </w:pPr>
            <w:r>
              <w:rPr>
                <w:rFonts w:cs="Times New Roman"/>
                <w:szCs w:val="24"/>
              </w:rPr>
              <w:t>8131</w:t>
            </w:r>
          </w:p>
        </w:tc>
        <w:tc>
          <w:tcPr>
            <w:tcW w:w="2837" w:type="pct"/>
          </w:tcPr>
          <w:p w:rsidR="00F70D30" w:rsidRPr="00581ACE" w:rsidRDefault="00F70D30" w:rsidP="003A65A9">
            <w:pPr>
              <w:suppressAutoHyphens/>
              <w:rPr>
                <w:rFonts w:cs="Times New Roman"/>
                <w:szCs w:val="24"/>
              </w:rPr>
            </w:pPr>
            <w:r>
              <w:rPr>
                <w:rFonts w:cs="Times New Roman"/>
                <w:szCs w:val="24"/>
              </w:rPr>
              <w:t>Операторы установок по переработке химического сырья</w:t>
            </w:r>
          </w:p>
        </w:tc>
      </w:tr>
      <w:tr w:rsidR="00F70D30" w:rsidRPr="00581ACE" w:rsidTr="003A65A9">
        <w:trPr>
          <w:trHeight w:val="20"/>
          <w:jc w:val="center"/>
        </w:trPr>
        <w:tc>
          <w:tcPr>
            <w:tcW w:w="1282" w:type="pct"/>
            <w:vMerge w:val="restart"/>
          </w:tcPr>
          <w:p w:rsidR="00F70D30" w:rsidRPr="00581ACE" w:rsidRDefault="00F70D30" w:rsidP="003A65A9">
            <w:pPr>
              <w:rPr>
                <w:szCs w:val="24"/>
              </w:rPr>
            </w:pPr>
            <w:r w:rsidRPr="00581ACE">
              <w:rPr>
                <w:szCs w:val="24"/>
              </w:rPr>
              <w:t>ЕТКС</w:t>
            </w:r>
          </w:p>
        </w:tc>
        <w:tc>
          <w:tcPr>
            <w:tcW w:w="881" w:type="pct"/>
          </w:tcPr>
          <w:p w:rsidR="00F70D30" w:rsidRPr="00581ACE" w:rsidRDefault="00F70D30" w:rsidP="003A65A9">
            <w:pPr>
              <w:rPr>
                <w:noProof/>
                <w:szCs w:val="24"/>
              </w:rPr>
            </w:pPr>
            <w:r w:rsidRPr="00581ACE">
              <w:rPr>
                <w:rFonts w:cs="Times New Roman"/>
                <w:szCs w:val="24"/>
              </w:rPr>
              <w:t>§ 210</w:t>
            </w:r>
          </w:p>
        </w:tc>
        <w:tc>
          <w:tcPr>
            <w:tcW w:w="2837" w:type="pct"/>
          </w:tcPr>
          <w:p w:rsidR="00F70D30" w:rsidRPr="00581ACE" w:rsidRDefault="00F70D30" w:rsidP="003A65A9">
            <w:pPr>
              <w:suppressAutoHyphens/>
              <w:rPr>
                <w:rFonts w:cs="Times New Roman"/>
                <w:szCs w:val="24"/>
              </w:rPr>
            </w:pPr>
            <w:r w:rsidRPr="00581ACE">
              <w:rPr>
                <w:rFonts w:cs="Times New Roman"/>
                <w:szCs w:val="24"/>
              </w:rPr>
              <w:t>Машинист насосных установок 4-го разряда</w:t>
            </w:r>
          </w:p>
        </w:tc>
      </w:tr>
      <w:tr w:rsidR="00F70D30" w:rsidRPr="00581ACE" w:rsidTr="003A65A9">
        <w:trPr>
          <w:trHeight w:val="20"/>
          <w:jc w:val="center"/>
        </w:trPr>
        <w:tc>
          <w:tcPr>
            <w:tcW w:w="1282" w:type="pct"/>
            <w:vMerge/>
          </w:tcPr>
          <w:p w:rsidR="00F70D30" w:rsidRPr="00581ACE" w:rsidRDefault="00F70D30" w:rsidP="003A65A9">
            <w:pPr>
              <w:rPr>
                <w:szCs w:val="24"/>
              </w:rPr>
            </w:pPr>
          </w:p>
        </w:tc>
        <w:tc>
          <w:tcPr>
            <w:tcW w:w="881" w:type="pct"/>
          </w:tcPr>
          <w:p w:rsidR="00F70D30" w:rsidRPr="00581ACE" w:rsidRDefault="00F70D30" w:rsidP="003A65A9">
            <w:pPr>
              <w:rPr>
                <w:noProof/>
                <w:szCs w:val="24"/>
              </w:rPr>
            </w:pPr>
            <w:r w:rsidRPr="00581ACE">
              <w:rPr>
                <w:rFonts w:cs="Times New Roman"/>
                <w:szCs w:val="24"/>
              </w:rPr>
              <w:t>§ 58</w:t>
            </w:r>
          </w:p>
        </w:tc>
        <w:tc>
          <w:tcPr>
            <w:tcW w:w="2837" w:type="pct"/>
          </w:tcPr>
          <w:p w:rsidR="00F70D30" w:rsidRPr="00581ACE" w:rsidRDefault="00F70D30" w:rsidP="003A65A9">
            <w:pPr>
              <w:suppressAutoHyphens/>
              <w:rPr>
                <w:rFonts w:cs="Times New Roman"/>
                <w:szCs w:val="24"/>
              </w:rPr>
            </w:pPr>
            <w:r w:rsidRPr="00581ACE">
              <w:rPr>
                <w:rFonts w:cs="Times New Roman"/>
                <w:szCs w:val="24"/>
              </w:rPr>
              <w:t>Прессовщик нафталина 5-го разряда</w:t>
            </w:r>
          </w:p>
        </w:tc>
      </w:tr>
      <w:tr w:rsidR="00F70D30" w:rsidRPr="00581ACE" w:rsidTr="003A65A9">
        <w:trPr>
          <w:trHeight w:val="20"/>
          <w:jc w:val="center"/>
        </w:trPr>
        <w:tc>
          <w:tcPr>
            <w:tcW w:w="1282" w:type="pct"/>
            <w:vMerge/>
          </w:tcPr>
          <w:p w:rsidR="00F70D30" w:rsidRPr="00581ACE" w:rsidRDefault="00F70D30" w:rsidP="003A65A9">
            <w:pPr>
              <w:rPr>
                <w:szCs w:val="24"/>
              </w:rPr>
            </w:pPr>
          </w:p>
        </w:tc>
        <w:tc>
          <w:tcPr>
            <w:tcW w:w="881" w:type="pct"/>
          </w:tcPr>
          <w:p w:rsidR="00F70D30" w:rsidRPr="00581ACE" w:rsidRDefault="00F70D30" w:rsidP="003A65A9">
            <w:pPr>
              <w:rPr>
                <w:noProof/>
                <w:szCs w:val="24"/>
              </w:rPr>
            </w:pPr>
            <w:r w:rsidRPr="00581ACE">
              <w:rPr>
                <w:rFonts w:cs="Times New Roman"/>
                <w:szCs w:val="24"/>
              </w:rPr>
              <w:t>§ 151</w:t>
            </w:r>
          </w:p>
        </w:tc>
        <w:tc>
          <w:tcPr>
            <w:tcW w:w="2837" w:type="pct"/>
          </w:tcPr>
          <w:p w:rsidR="00F70D30" w:rsidRPr="00581ACE" w:rsidRDefault="00F70D30" w:rsidP="003A65A9">
            <w:pPr>
              <w:suppressAutoHyphens/>
              <w:rPr>
                <w:rFonts w:cs="Times New Roman"/>
                <w:szCs w:val="24"/>
              </w:rPr>
            </w:pPr>
            <w:r w:rsidRPr="00581ACE">
              <w:rPr>
                <w:rFonts w:cs="Times New Roman"/>
                <w:szCs w:val="24"/>
              </w:rPr>
              <w:t>Аппаратчик перегонки 5-го разряда</w:t>
            </w:r>
          </w:p>
        </w:tc>
      </w:tr>
      <w:tr w:rsidR="00F70D30" w:rsidRPr="00581ACE" w:rsidTr="003A65A9">
        <w:trPr>
          <w:trHeight w:val="20"/>
          <w:jc w:val="center"/>
        </w:trPr>
        <w:tc>
          <w:tcPr>
            <w:tcW w:w="1282" w:type="pct"/>
            <w:vMerge/>
          </w:tcPr>
          <w:p w:rsidR="00F70D30" w:rsidRPr="00581ACE" w:rsidRDefault="00F70D30" w:rsidP="003A65A9">
            <w:pPr>
              <w:rPr>
                <w:szCs w:val="24"/>
              </w:rPr>
            </w:pPr>
          </w:p>
        </w:tc>
        <w:tc>
          <w:tcPr>
            <w:tcW w:w="881" w:type="pct"/>
          </w:tcPr>
          <w:p w:rsidR="00F70D30" w:rsidRPr="00581ACE" w:rsidRDefault="00F70D30" w:rsidP="003A65A9">
            <w:pPr>
              <w:rPr>
                <w:noProof/>
                <w:szCs w:val="24"/>
              </w:rPr>
            </w:pPr>
            <w:r w:rsidRPr="00581ACE">
              <w:rPr>
                <w:rFonts w:cs="Times New Roman"/>
                <w:szCs w:val="24"/>
              </w:rPr>
              <w:t>§ 152</w:t>
            </w:r>
          </w:p>
        </w:tc>
        <w:tc>
          <w:tcPr>
            <w:tcW w:w="2837" w:type="pct"/>
          </w:tcPr>
          <w:p w:rsidR="00F70D30" w:rsidRPr="00581ACE" w:rsidRDefault="00F70D30" w:rsidP="003A65A9">
            <w:pPr>
              <w:rPr>
                <w:noProof/>
                <w:szCs w:val="24"/>
              </w:rPr>
            </w:pPr>
            <w:r w:rsidRPr="00581ACE">
              <w:rPr>
                <w:rFonts w:cs="Times New Roman"/>
                <w:szCs w:val="24"/>
              </w:rPr>
              <w:t>Аппаратчик перегонки 6-го разряда</w:t>
            </w:r>
          </w:p>
        </w:tc>
      </w:tr>
      <w:tr w:rsidR="00F70D30" w:rsidRPr="00581ACE" w:rsidTr="003A65A9">
        <w:trPr>
          <w:trHeight w:val="20"/>
          <w:jc w:val="center"/>
        </w:trPr>
        <w:tc>
          <w:tcPr>
            <w:tcW w:w="1282" w:type="pct"/>
            <w:vMerge/>
          </w:tcPr>
          <w:p w:rsidR="00F70D30" w:rsidRPr="00581ACE" w:rsidRDefault="00F70D30" w:rsidP="003A65A9">
            <w:pPr>
              <w:rPr>
                <w:szCs w:val="24"/>
              </w:rPr>
            </w:pPr>
          </w:p>
        </w:tc>
        <w:tc>
          <w:tcPr>
            <w:tcW w:w="881" w:type="pct"/>
          </w:tcPr>
          <w:p w:rsidR="00F70D30" w:rsidRPr="00581ACE" w:rsidRDefault="00F70D30" w:rsidP="003A65A9">
            <w:pPr>
              <w:rPr>
                <w:noProof/>
                <w:szCs w:val="24"/>
              </w:rPr>
            </w:pPr>
            <w:r w:rsidRPr="00581ACE">
              <w:rPr>
                <w:rFonts w:cs="Times New Roman"/>
                <w:szCs w:val="24"/>
              </w:rPr>
              <w:t>§ 166</w:t>
            </w:r>
          </w:p>
        </w:tc>
        <w:tc>
          <w:tcPr>
            <w:tcW w:w="2837" w:type="pct"/>
          </w:tcPr>
          <w:p w:rsidR="00F70D30" w:rsidRPr="00581ACE" w:rsidRDefault="00F70D30" w:rsidP="003A65A9">
            <w:pPr>
              <w:rPr>
                <w:rFonts w:cs="Times New Roman"/>
                <w:szCs w:val="24"/>
              </w:rPr>
            </w:pPr>
            <w:r w:rsidRPr="00581ACE">
              <w:rPr>
                <w:rFonts w:cs="Times New Roman"/>
                <w:szCs w:val="24"/>
              </w:rPr>
              <w:t>Аппаратчик подготовки сырья и отпуска полуфабрикатов и продукции 4</w:t>
            </w:r>
            <w:r>
              <w:rPr>
                <w:rFonts w:cs="Times New Roman"/>
                <w:szCs w:val="24"/>
              </w:rPr>
              <w:t>-го</w:t>
            </w:r>
            <w:r w:rsidRPr="00581ACE">
              <w:rPr>
                <w:rFonts w:cs="Times New Roman"/>
                <w:szCs w:val="24"/>
              </w:rPr>
              <w:t xml:space="preserve"> разряда</w:t>
            </w:r>
          </w:p>
        </w:tc>
      </w:tr>
      <w:tr w:rsidR="00F70D30" w:rsidRPr="00581ACE" w:rsidTr="003A65A9">
        <w:trPr>
          <w:trHeight w:val="20"/>
          <w:jc w:val="center"/>
        </w:trPr>
        <w:tc>
          <w:tcPr>
            <w:tcW w:w="1282" w:type="pct"/>
            <w:vMerge w:val="restart"/>
          </w:tcPr>
          <w:p w:rsidR="00F70D30" w:rsidRPr="00581ACE" w:rsidRDefault="00F70D30" w:rsidP="003A65A9">
            <w:pPr>
              <w:rPr>
                <w:szCs w:val="24"/>
              </w:rPr>
            </w:pPr>
            <w:r w:rsidRPr="00581ACE">
              <w:rPr>
                <w:szCs w:val="24"/>
              </w:rPr>
              <w:t>ОКПДТР</w:t>
            </w:r>
          </w:p>
        </w:tc>
        <w:tc>
          <w:tcPr>
            <w:tcW w:w="881" w:type="pct"/>
          </w:tcPr>
          <w:p w:rsidR="00F70D30" w:rsidRPr="00581ACE" w:rsidRDefault="00F70D30" w:rsidP="003A65A9">
            <w:pPr>
              <w:rPr>
                <w:szCs w:val="24"/>
              </w:rPr>
            </w:pPr>
            <w:r w:rsidRPr="00581ACE">
              <w:rPr>
                <w:rFonts w:cs="Times New Roman"/>
                <w:szCs w:val="24"/>
              </w:rPr>
              <w:t>10501</w:t>
            </w:r>
          </w:p>
        </w:tc>
        <w:tc>
          <w:tcPr>
            <w:tcW w:w="2837" w:type="pct"/>
          </w:tcPr>
          <w:p w:rsidR="00F70D30" w:rsidRPr="00581ACE" w:rsidRDefault="00F70D30" w:rsidP="003A65A9">
            <w:pPr>
              <w:rPr>
                <w:rFonts w:cs="Times New Roman"/>
                <w:szCs w:val="24"/>
              </w:rPr>
            </w:pPr>
            <w:r w:rsidRPr="00581ACE">
              <w:rPr>
                <w:rFonts w:cs="Times New Roman"/>
                <w:szCs w:val="24"/>
              </w:rPr>
              <w:t>Аппаратчик перегонки</w:t>
            </w:r>
          </w:p>
        </w:tc>
      </w:tr>
      <w:tr w:rsidR="00F70D30" w:rsidRPr="00581ACE" w:rsidTr="003A65A9">
        <w:trPr>
          <w:trHeight w:val="20"/>
          <w:jc w:val="center"/>
        </w:trPr>
        <w:tc>
          <w:tcPr>
            <w:tcW w:w="1282" w:type="pct"/>
            <w:vMerge/>
          </w:tcPr>
          <w:p w:rsidR="00F70D30" w:rsidRPr="00581ACE" w:rsidRDefault="00F70D30" w:rsidP="003A65A9">
            <w:pPr>
              <w:rPr>
                <w:szCs w:val="24"/>
              </w:rPr>
            </w:pPr>
          </w:p>
        </w:tc>
        <w:tc>
          <w:tcPr>
            <w:tcW w:w="881" w:type="pct"/>
          </w:tcPr>
          <w:p w:rsidR="00F70D30" w:rsidRPr="00581ACE" w:rsidRDefault="00F70D30" w:rsidP="003A65A9">
            <w:pPr>
              <w:rPr>
                <w:szCs w:val="24"/>
              </w:rPr>
            </w:pPr>
            <w:r w:rsidRPr="00581ACE">
              <w:rPr>
                <w:rFonts w:cs="Times New Roman"/>
                <w:szCs w:val="24"/>
              </w:rPr>
              <w:t>10527</w:t>
            </w:r>
          </w:p>
        </w:tc>
        <w:tc>
          <w:tcPr>
            <w:tcW w:w="2837" w:type="pct"/>
          </w:tcPr>
          <w:p w:rsidR="00F70D30" w:rsidRPr="00581ACE" w:rsidRDefault="00F70D30" w:rsidP="003A65A9">
            <w:pPr>
              <w:rPr>
                <w:rFonts w:cs="Times New Roman"/>
                <w:szCs w:val="24"/>
              </w:rPr>
            </w:pPr>
            <w:r w:rsidRPr="00581ACE">
              <w:rPr>
                <w:rFonts w:cs="Times New Roman"/>
                <w:szCs w:val="24"/>
              </w:rPr>
              <w:t>Аппаратчик подготовки сырья и отпуска полуфабрикатов и продукции</w:t>
            </w:r>
          </w:p>
        </w:tc>
      </w:tr>
      <w:tr w:rsidR="00F70D30" w:rsidRPr="00581ACE" w:rsidTr="003A65A9">
        <w:trPr>
          <w:trHeight w:val="20"/>
          <w:jc w:val="center"/>
        </w:trPr>
        <w:tc>
          <w:tcPr>
            <w:tcW w:w="1282" w:type="pct"/>
            <w:vMerge/>
          </w:tcPr>
          <w:p w:rsidR="00F70D30" w:rsidRPr="00581ACE" w:rsidRDefault="00F70D30" w:rsidP="003A65A9">
            <w:pPr>
              <w:rPr>
                <w:szCs w:val="24"/>
              </w:rPr>
            </w:pPr>
          </w:p>
        </w:tc>
        <w:tc>
          <w:tcPr>
            <w:tcW w:w="881" w:type="pct"/>
          </w:tcPr>
          <w:p w:rsidR="00F70D30" w:rsidRPr="00581ACE" w:rsidRDefault="00F70D30" w:rsidP="003A65A9">
            <w:pPr>
              <w:rPr>
                <w:szCs w:val="24"/>
              </w:rPr>
            </w:pPr>
            <w:r w:rsidRPr="00581ACE">
              <w:rPr>
                <w:rFonts w:cs="Times New Roman"/>
                <w:szCs w:val="24"/>
              </w:rPr>
              <w:t>13910</w:t>
            </w:r>
          </w:p>
        </w:tc>
        <w:tc>
          <w:tcPr>
            <w:tcW w:w="2837" w:type="pct"/>
          </w:tcPr>
          <w:p w:rsidR="00F70D30" w:rsidRPr="00581ACE" w:rsidRDefault="00F70D30" w:rsidP="003A65A9">
            <w:pPr>
              <w:rPr>
                <w:rFonts w:cs="Times New Roman"/>
                <w:szCs w:val="24"/>
              </w:rPr>
            </w:pPr>
            <w:r w:rsidRPr="00581ACE">
              <w:rPr>
                <w:rFonts w:cs="Times New Roman"/>
                <w:szCs w:val="24"/>
              </w:rPr>
              <w:t>Машинист насосных установок</w:t>
            </w:r>
          </w:p>
        </w:tc>
      </w:tr>
      <w:tr w:rsidR="00F70D30" w:rsidRPr="00581ACE" w:rsidTr="003A65A9">
        <w:trPr>
          <w:trHeight w:val="20"/>
          <w:jc w:val="center"/>
        </w:trPr>
        <w:tc>
          <w:tcPr>
            <w:tcW w:w="1282" w:type="pct"/>
            <w:vMerge/>
          </w:tcPr>
          <w:p w:rsidR="00F70D30" w:rsidRPr="00581ACE" w:rsidRDefault="00F70D30" w:rsidP="003A65A9">
            <w:pPr>
              <w:rPr>
                <w:szCs w:val="24"/>
              </w:rPr>
            </w:pPr>
          </w:p>
        </w:tc>
        <w:tc>
          <w:tcPr>
            <w:tcW w:w="881" w:type="pct"/>
          </w:tcPr>
          <w:p w:rsidR="00F70D30" w:rsidRPr="00581ACE" w:rsidRDefault="00F70D30" w:rsidP="003A65A9">
            <w:pPr>
              <w:rPr>
                <w:szCs w:val="24"/>
              </w:rPr>
            </w:pPr>
            <w:r w:rsidRPr="00581ACE">
              <w:rPr>
                <w:rFonts w:cs="Times New Roman"/>
                <w:szCs w:val="24"/>
              </w:rPr>
              <w:t>17060</w:t>
            </w:r>
          </w:p>
        </w:tc>
        <w:tc>
          <w:tcPr>
            <w:tcW w:w="2837" w:type="pct"/>
          </w:tcPr>
          <w:p w:rsidR="00F70D30" w:rsidRPr="00581ACE" w:rsidRDefault="00F70D30" w:rsidP="003A65A9">
            <w:pPr>
              <w:rPr>
                <w:rFonts w:cs="Times New Roman"/>
                <w:szCs w:val="24"/>
              </w:rPr>
            </w:pPr>
            <w:r w:rsidRPr="00581ACE">
              <w:rPr>
                <w:rFonts w:cs="Times New Roman"/>
                <w:szCs w:val="24"/>
              </w:rPr>
              <w:t>Прессовщик нафталина</w:t>
            </w:r>
          </w:p>
        </w:tc>
      </w:tr>
    </w:tbl>
    <w:p w:rsidR="00F70D30" w:rsidRPr="00581ACE" w:rsidRDefault="00F70D30" w:rsidP="00F70D30">
      <w:pPr>
        <w:suppressAutoHyphens/>
        <w:rPr>
          <w:rFonts w:cs="Times New Roman"/>
          <w:szCs w:val="24"/>
        </w:rPr>
      </w:pPr>
    </w:p>
    <w:p w:rsidR="00F70D30" w:rsidRPr="00581ACE" w:rsidRDefault="00F70D30" w:rsidP="00F70D30">
      <w:pPr>
        <w:rPr>
          <w:b/>
          <w:bCs/>
          <w:i/>
        </w:rPr>
      </w:pPr>
      <w:r w:rsidRPr="00581ACE">
        <w:rPr>
          <w:b/>
          <w:bCs/>
        </w:rPr>
        <w:t>3.</w:t>
      </w:r>
      <w:r w:rsidRPr="00581ACE">
        <w:rPr>
          <w:b/>
          <w:bCs/>
          <w:lang w:val="en-US"/>
        </w:rPr>
        <w:t>3</w:t>
      </w:r>
      <w:r w:rsidRPr="00581ACE">
        <w:rPr>
          <w:b/>
          <w:bCs/>
        </w:rPr>
        <w:t>.1.</w:t>
      </w:r>
      <w:r>
        <w:rPr>
          <w:b/>
          <w:bCs/>
        </w:rPr>
        <w:t xml:space="preserve"> </w:t>
      </w:r>
      <w:r w:rsidRPr="00581ACE">
        <w:rPr>
          <w:b/>
          <w:bCs/>
        </w:rPr>
        <w:t>Трудовая функция</w:t>
      </w:r>
    </w:p>
    <w:p w:rsidR="00F70D30" w:rsidRPr="00581ACE" w:rsidRDefault="00F70D30" w:rsidP="00F70D30">
      <w:pPr>
        <w:suppressAutoHyphens/>
        <w:rPr>
          <w:rFonts w:cs="Times New Roman"/>
          <w:szCs w:val="24"/>
        </w:rPr>
      </w:pPr>
    </w:p>
    <w:tbl>
      <w:tblPr>
        <w:tblW w:w="5000" w:type="pct"/>
        <w:jc w:val="center"/>
        <w:tblLayout w:type="fixed"/>
        <w:tblLook w:val="01E0" w:firstRow="1" w:lastRow="1" w:firstColumn="1" w:lastColumn="1" w:noHBand="0" w:noVBand="0"/>
      </w:tblPr>
      <w:tblGrid>
        <w:gridCol w:w="1704"/>
        <w:gridCol w:w="4496"/>
        <w:gridCol w:w="578"/>
        <w:gridCol w:w="1141"/>
        <w:gridCol w:w="1703"/>
        <w:gridCol w:w="578"/>
      </w:tblGrid>
      <w:tr w:rsidR="00F70D30" w:rsidRPr="00581ACE" w:rsidTr="003A65A9">
        <w:trPr>
          <w:jc w:val="center"/>
        </w:trPr>
        <w:tc>
          <w:tcPr>
            <w:tcW w:w="1647" w:type="dxa"/>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Наименование</w:t>
            </w:r>
          </w:p>
        </w:tc>
        <w:tc>
          <w:tcPr>
            <w:tcW w:w="4344" w:type="dxa"/>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suppressAutoHyphens/>
              <w:rPr>
                <w:rFonts w:cs="Times New Roman"/>
                <w:szCs w:val="24"/>
              </w:rPr>
            </w:pPr>
            <w:r w:rsidRPr="00581ACE">
              <w:rPr>
                <w:rFonts w:cs="Times New Roman"/>
                <w:szCs w:val="24"/>
              </w:rPr>
              <w:t>Обслуживание оборудования и подготовка к переработке каменноугольной смолы</w:t>
            </w:r>
          </w:p>
        </w:tc>
        <w:tc>
          <w:tcPr>
            <w:tcW w:w="558" w:type="dxa"/>
            <w:tcBorders>
              <w:left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Код</w:t>
            </w:r>
          </w:p>
        </w:tc>
        <w:tc>
          <w:tcPr>
            <w:tcW w:w="1102" w:type="dxa"/>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lang w:val="en-US"/>
              </w:rPr>
            </w:pPr>
            <w:r>
              <w:rPr>
                <w:rFonts w:cs="Times New Roman"/>
                <w:szCs w:val="24"/>
                <w:lang w:val="en-US"/>
              </w:rPr>
              <w:t>C</w:t>
            </w:r>
            <w:r w:rsidRPr="00581ACE">
              <w:rPr>
                <w:rFonts w:cs="Times New Roman"/>
                <w:szCs w:val="24"/>
              </w:rPr>
              <w:t>/01.</w:t>
            </w:r>
            <w:r w:rsidRPr="00581ACE">
              <w:rPr>
                <w:rFonts w:cs="Times New Roman"/>
                <w:szCs w:val="24"/>
                <w:lang w:val="en-US"/>
              </w:rPr>
              <w:t>3</w:t>
            </w:r>
          </w:p>
        </w:tc>
        <w:tc>
          <w:tcPr>
            <w:tcW w:w="1645" w:type="dxa"/>
            <w:tcBorders>
              <w:left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vertAlign w:val="superscript"/>
              </w:rPr>
            </w:pPr>
            <w:r>
              <w:rPr>
                <w:rFonts w:cs="Times New Roman"/>
                <w:sz w:val="20"/>
                <w:szCs w:val="20"/>
              </w:rPr>
              <w:t>Уровень (подуровень) квалификации</w:t>
            </w:r>
          </w:p>
        </w:tc>
        <w:tc>
          <w:tcPr>
            <w:tcW w:w="558" w:type="dxa"/>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Cs w:val="24"/>
                <w:lang w:val="en-US"/>
              </w:rPr>
            </w:pPr>
            <w:r w:rsidRPr="00581ACE">
              <w:rPr>
                <w:rFonts w:cs="Times New Roman"/>
                <w:szCs w:val="24"/>
              </w:rPr>
              <w:t>3.1</w:t>
            </w:r>
          </w:p>
        </w:tc>
      </w:tr>
    </w:tbl>
    <w:p w:rsidR="00F70D30" w:rsidRPr="00581ACE" w:rsidRDefault="00F70D30" w:rsidP="00F70D30">
      <w:pPr>
        <w:suppressAutoHyphens/>
        <w:rPr>
          <w:rFonts w:cs="Times New Roman"/>
          <w:szCs w:val="24"/>
        </w:rPr>
      </w:pPr>
    </w:p>
    <w:tbl>
      <w:tblPr>
        <w:tblW w:w="5000" w:type="pct"/>
        <w:jc w:val="center"/>
        <w:tblLook w:val="00A0" w:firstRow="1" w:lastRow="0" w:firstColumn="1" w:lastColumn="0" w:noHBand="0" w:noVBand="0"/>
      </w:tblPr>
      <w:tblGrid>
        <w:gridCol w:w="2583"/>
        <w:gridCol w:w="1161"/>
        <w:gridCol w:w="625"/>
        <w:gridCol w:w="1872"/>
        <w:gridCol w:w="625"/>
        <w:gridCol w:w="1247"/>
        <w:gridCol w:w="2092"/>
      </w:tblGrid>
      <w:tr w:rsidR="00F70D30" w:rsidRPr="00581ACE" w:rsidTr="003A65A9">
        <w:trPr>
          <w:jc w:val="center"/>
        </w:trPr>
        <w:tc>
          <w:tcPr>
            <w:tcW w:w="1266" w:type="pct"/>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Происхождение трудовой функции</w:t>
            </w:r>
          </w:p>
        </w:tc>
        <w:tc>
          <w:tcPr>
            <w:tcW w:w="569" w:type="pct"/>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Оригинал</w:t>
            </w:r>
          </w:p>
        </w:tc>
        <w:tc>
          <w:tcPr>
            <w:tcW w:w="306" w:type="pct"/>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rPr>
            </w:pPr>
            <w:r w:rsidRPr="00581ACE">
              <w:rPr>
                <w:rFonts w:cs="Times New Roman"/>
                <w:szCs w:val="24"/>
              </w:rPr>
              <w:t>X</w:t>
            </w:r>
          </w:p>
        </w:tc>
        <w:tc>
          <w:tcPr>
            <w:tcW w:w="917" w:type="pct"/>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Заимствовано из оригинала</w:t>
            </w:r>
          </w:p>
        </w:tc>
        <w:tc>
          <w:tcPr>
            <w:tcW w:w="306" w:type="pct"/>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p>
        </w:tc>
        <w:tc>
          <w:tcPr>
            <w:tcW w:w="611"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c>
          <w:tcPr>
            <w:tcW w:w="1026"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r>
      <w:tr w:rsidR="00F70D30" w:rsidRPr="00581ACE" w:rsidTr="003A65A9">
        <w:trPr>
          <w:jc w:val="center"/>
        </w:trPr>
        <w:tc>
          <w:tcPr>
            <w:tcW w:w="1266" w:type="pct"/>
            <w:vAlign w:val="center"/>
          </w:tcPr>
          <w:p w:rsidR="00F70D30" w:rsidRPr="00581ACE" w:rsidRDefault="00F70D30" w:rsidP="003A65A9">
            <w:pPr>
              <w:suppressAutoHyphens/>
              <w:rPr>
                <w:rFonts w:cs="Times New Roman"/>
                <w:sz w:val="20"/>
                <w:szCs w:val="20"/>
              </w:rPr>
            </w:pPr>
          </w:p>
        </w:tc>
        <w:tc>
          <w:tcPr>
            <w:tcW w:w="569"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306"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917"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306"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611" w:type="pct"/>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Код оригинала</w:t>
            </w:r>
          </w:p>
        </w:tc>
        <w:tc>
          <w:tcPr>
            <w:tcW w:w="1026" w:type="pct"/>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Регистрационный номер профессионального стандарта</w:t>
            </w:r>
          </w:p>
        </w:tc>
      </w:tr>
    </w:tbl>
    <w:p w:rsidR="00F70D30" w:rsidRPr="00581ACE" w:rsidRDefault="00F70D30" w:rsidP="00F70D30">
      <w:pPr>
        <w:suppressAutoHyphens/>
        <w:rPr>
          <w:rFonts w:cs="Times New Roman"/>
          <w:szCs w:val="24"/>
        </w:rPr>
      </w:pP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255"/>
        <w:gridCol w:w="7940"/>
      </w:tblGrid>
      <w:tr w:rsidR="00F70D30" w:rsidRPr="00581ACE" w:rsidTr="003A65A9">
        <w:trPr>
          <w:trHeight w:val="20"/>
          <w:jc w:val="center"/>
        </w:trPr>
        <w:tc>
          <w:tcPr>
            <w:tcW w:w="1106" w:type="pct"/>
            <w:vMerge w:val="restart"/>
          </w:tcPr>
          <w:p w:rsidR="00F70D30" w:rsidRPr="00581ACE" w:rsidRDefault="00F70D30" w:rsidP="003A65A9">
            <w:pPr>
              <w:suppressAutoHyphens/>
              <w:spacing w:line="240" w:lineRule="atLeast"/>
              <w:rPr>
                <w:rFonts w:cs="Times New Roman"/>
                <w:szCs w:val="24"/>
              </w:rPr>
            </w:pPr>
            <w:r w:rsidRPr="00581ACE">
              <w:rPr>
                <w:rFonts w:cs="Times New Roman"/>
                <w:szCs w:val="24"/>
              </w:rPr>
              <w:t>Трудовые действия</w:t>
            </w:r>
          </w:p>
        </w:tc>
        <w:tc>
          <w:tcPr>
            <w:tcW w:w="3894" w:type="pct"/>
          </w:tcPr>
          <w:p w:rsidR="00F70D30" w:rsidRPr="00581ACE" w:rsidRDefault="00F70D30" w:rsidP="003A65A9">
            <w:pPr>
              <w:jc w:val="both"/>
              <w:rPr>
                <w:rFonts w:cs="Times New Roman"/>
                <w:szCs w:val="24"/>
              </w:rPr>
            </w:pPr>
            <w:r w:rsidRPr="00581ACE">
              <w:rPr>
                <w:rFonts w:cs="Times New Roman"/>
                <w:szCs w:val="24"/>
              </w:rPr>
              <w:t xml:space="preserve">Получение (передача) при приеме-сдаче смены информации о сменном производственном задании, состоянии рабочего места, неполадках в работе оборудования участка по переработке смолы (далее </w:t>
            </w:r>
            <w:r>
              <w:rPr>
                <w:rFonts w:cs="Times New Roman"/>
                <w:szCs w:val="24"/>
              </w:rPr>
              <w:t xml:space="preserve">– </w:t>
            </w:r>
            <w:r w:rsidRPr="00581ACE">
              <w:rPr>
                <w:rFonts w:cs="Times New Roman"/>
                <w:szCs w:val="24"/>
              </w:rPr>
              <w:t>УПС)</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 xml:space="preserve">Проверка наличия, комплектности, чистоты и исправности системы вентиляции и аспирации воздуха, ограждений, </w:t>
            </w:r>
            <w:r>
              <w:rPr>
                <w:rFonts w:cs="Times New Roman"/>
                <w:szCs w:val="24"/>
              </w:rPr>
              <w:t>средств коллективной и индивидуальной защиты, средств связи,</w:t>
            </w:r>
            <w:r w:rsidRPr="00581ACE">
              <w:rPr>
                <w:rFonts w:cs="Times New Roman"/>
                <w:szCs w:val="24"/>
              </w:rPr>
              <w:t xml:space="preserve"> производственной сигнализации, освещения, блокировок, аварийного инструмента, противопожарного оборудования УПС</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Контроль технического состояния оборудования и механизмов</w:t>
            </w:r>
            <w:r>
              <w:rPr>
                <w:rFonts w:cs="Times New Roman"/>
                <w:szCs w:val="24"/>
              </w:rPr>
              <w:t>:</w:t>
            </w:r>
            <w:r w:rsidRPr="00581ACE">
              <w:rPr>
                <w:rFonts w:cs="Times New Roman"/>
                <w:szCs w:val="24"/>
              </w:rPr>
              <w:t xml:space="preserve"> хранилищ смолы и воды, насосов для перекачки смолы и воды, центрифуг смолы, запорной арматуры</w:t>
            </w:r>
            <w:r>
              <w:rPr>
                <w:rFonts w:cs="Times New Roman"/>
                <w:szCs w:val="24"/>
              </w:rPr>
              <w:t xml:space="preserve">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 xml:space="preserve">Наблюдение за герметичностью, хранилищ смолы, масел, центрифуг смолы, технологических трубопроводов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Прием смолы с отделений конденсаций ХПК</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 xml:space="preserve">Отжим воды из хранилищ и откачка ее в отделения конденсации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Производство работ по усреднению сырья перед подачей на дистилляционную колонну УПС</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Pr>
                <w:rFonts w:cs="Times New Roman"/>
                <w:szCs w:val="24"/>
              </w:rPr>
              <w:t>Закачка</w:t>
            </w:r>
            <w:r w:rsidRPr="00581ACE">
              <w:rPr>
                <w:rFonts w:cs="Times New Roman"/>
                <w:szCs w:val="24"/>
              </w:rPr>
              <w:t xml:space="preserve"> свежего поглотительного масла в БО и прием отработанного поглотительного масла, полимеров и нафталиновой фракции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Погрузка, каменноугольных масел, смолы и плавленого нафталина в железнодорожные цистерны, прессованного нафталина в ж/д вагоны</w:t>
            </w:r>
            <w:r>
              <w:rPr>
                <w:rFonts w:cs="Times New Roman"/>
                <w:szCs w:val="24"/>
              </w:rPr>
              <w:t>,</w:t>
            </w:r>
            <w:r w:rsidRPr="00581ACE">
              <w:rPr>
                <w:rFonts w:cs="Times New Roman"/>
                <w:szCs w:val="24"/>
              </w:rPr>
              <w:t xml:space="preserve"> выгрузка</w:t>
            </w:r>
            <w:r>
              <w:rPr>
                <w:rFonts w:cs="Times New Roman"/>
                <w:szCs w:val="24"/>
              </w:rPr>
              <w:t xml:space="preserve"> из цистерн и вагонов</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Отбор проб сырья, полуфабрикатов и готовой продукции УПС на анализ и доставка их в лабораторию</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 xml:space="preserve">Контроль за соблюдением графика откачки свежего поглотительного масла и приема отработанного поглотительного масла, нафталиновой фракции и полимеров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Подготовка оборудования УПС к ремонту (опорожнение, очистка, пропарка)</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Выявление причин неисправностей в работе оборудования УПС, их устранение своими силами или с привлечением ремонтного персонала</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Pr>
                <w:rFonts w:cs="Times New Roman"/>
                <w:szCs w:val="24"/>
              </w:rPr>
              <w:t xml:space="preserve">Выполнение работ по текущему ремонту </w:t>
            </w:r>
            <w:r w:rsidRPr="00581ACE">
              <w:rPr>
                <w:rFonts w:cs="Times New Roman"/>
                <w:szCs w:val="24"/>
              </w:rPr>
              <w:t>оборудования УПС, не требующих привлечения ремонтного персонала</w:t>
            </w:r>
            <w:r>
              <w:rPr>
                <w:rFonts w:cs="Times New Roman"/>
                <w:szCs w:val="24"/>
              </w:rPr>
              <w:t>:</w:t>
            </w:r>
            <w:r w:rsidRPr="00581ACE">
              <w:rPr>
                <w:rFonts w:cs="Times New Roman"/>
                <w:szCs w:val="24"/>
              </w:rPr>
              <w:t xml:space="preserve"> набивка сальников на насосах, замена прокладок на трубопроводах, установка заглушек, замена запорно-регулирующей арматуры, чистка и смазка</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Уборка рабочего места (проливов</w:t>
            </w:r>
            <w:r>
              <w:rPr>
                <w:rFonts w:cs="Times New Roman"/>
                <w:szCs w:val="24"/>
              </w:rPr>
              <w:t xml:space="preserve">, </w:t>
            </w:r>
            <w:r w:rsidRPr="00581ACE">
              <w:rPr>
                <w:rFonts w:cs="Times New Roman"/>
                <w:szCs w:val="24"/>
              </w:rPr>
              <w:t xml:space="preserve">выплесков рабочих сред)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 xml:space="preserve">Использование программного обеспечения рабочего места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ED7DF4" w:rsidRDefault="00F70D30" w:rsidP="003A65A9">
            <w:pPr>
              <w:jc w:val="both"/>
              <w:rPr>
                <w:rFonts w:cs="Times New Roman"/>
                <w:szCs w:val="24"/>
                <w:highlight w:val="yellow"/>
              </w:rPr>
            </w:pPr>
            <w:r w:rsidRPr="00071396">
              <w:rPr>
                <w:rFonts w:cs="Times New Roman"/>
                <w:szCs w:val="24"/>
              </w:rPr>
              <w:t>Ведение агрегатных журналов (или аналога), учетной документации обслуживаемого участка</w:t>
            </w:r>
          </w:p>
        </w:tc>
      </w:tr>
      <w:tr w:rsidR="00F70D30" w:rsidRPr="00581ACE" w:rsidTr="003A65A9">
        <w:trPr>
          <w:trHeight w:val="20"/>
          <w:jc w:val="center"/>
        </w:trPr>
        <w:tc>
          <w:tcPr>
            <w:tcW w:w="1106" w:type="pct"/>
            <w:vMerge w:val="restart"/>
          </w:tcPr>
          <w:p w:rsidR="00F70D30" w:rsidRPr="00581ACE" w:rsidRDefault="00F70D30" w:rsidP="003A65A9">
            <w:pPr>
              <w:suppressAutoHyphens/>
              <w:spacing w:line="240" w:lineRule="atLeast"/>
              <w:rPr>
                <w:rFonts w:cs="Times New Roman"/>
                <w:szCs w:val="24"/>
              </w:rPr>
            </w:pPr>
            <w:r w:rsidRPr="00581ACE">
              <w:rPr>
                <w:rFonts w:cs="Times New Roman"/>
                <w:szCs w:val="24"/>
              </w:rPr>
              <w:t>Необходимые умения</w:t>
            </w:r>
          </w:p>
        </w:tc>
        <w:tc>
          <w:tcPr>
            <w:tcW w:w="3894" w:type="pct"/>
          </w:tcPr>
          <w:p w:rsidR="00F70D30" w:rsidRPr="00581ACE" w:rsidRDefault="00F70D30" w:rsidP="003A65A9">
            <w:pPr>
              <w:spacing w:line="256" w:lineRule="auto"/>
              <w:jc w:val="both"/>
              <w:rPr>
                <w:szCs w:val="24"/>
                <w:lang w:eastAsia="en-US"/>
              </w:rPr>
            </w:pPr>
            <w:r w:rsidRPr="00581ACE">
              <w:rPr>
                <w:rFonts w:cs="Times New Roman"/>
                <w:szCs w:val="24"/>
                <w:lang w:eastAsia="en-US"/>
              </w:rPr>
              <w:t xml:space="preserve">Определять визуально или с использованием </w:t>
            </w:r>
            <w:r w:rsidRPr="00581ACE">
              <w:rPr>
                <w:rFonts w:cs="Times New Roman"/>
                <w:szCs w:val="24"/>
              </w:rPr>
              <w:t>КИПиА</w:t>
            </w:r>
            <w:r w:rsidRPr="00581ACE">
              <w:rPr>
                <w:rFonts w:cs="Times New Roman"/>
                <w:szCs w:val="24"/>
                <w:lang w:eastAsia="en-US"/>
              </w:rPr>
              <w:t xml:space="preserve"> отклонение текущего состояния </w:t>
            </w:r>
            <w:r>
              <w:rPr>
                <w:rFonts w:cs="Times New Roman"/>
                <w:szCs w:val="24"/>
                <w:lang w:eastAsia="en-US"/>
              </w:rPr>
              <w:t xml:space="preserve">и </w:t>
            </w:r>
            <w:r w:rsidRPr="00581ACE">
              <w:rPr>
                <w:rFonts w:cs="Times New Roman"/>
                <w:szCs w:val="24"/>
                <w:lang w:eastAsia="en-US"/>
              </w:rPr>
              <w:t>контролируемых параметров основного и вспомогательного оборудования, механизмов и устройств, технологической арматуры</w:t>
            </w:r>
            <w:r w:rsidRPr="00581ACE">
              <w:rPr>
                <w:rFonts w:cs="Times New Roman"/>
                <w:szCs w:val="24"/>
              </w:rPr>
              <w:t xml:space="preserve"> УПС</w:t>
            </w:r>
            <w:r w:rsidRPr="00581ACE">
              <w:rPr>
                <w:rFonts w:cs="Times New Roman"/>
                <w:szCs w:val="24"/>
                <w:lang w:eastAsia="en-US"/>
              </w:rPr>
              <w:t xml:space="preserve"> от установленных</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Выявлять и устранять своими силами или с привлечением ремонтного персонала нарушения герметичности коммуникаций трубопроводов, запорной арматуры, регулирующих устройств систем перекачки технологических жидкостей, воды, пара, сжатого воздуха, сальников насосных установок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suppressAutoHyphens/>
              <w:jc w:val="both"/>
              <w:rPr>
                <w:rFonts w:cs="Times New Roman"/>
                <w:szCs w:val="24"/>
              </w:rPr>
            </w:pPr>
            <w:r w:rsidRPr="00581ACE">
              <w:rPr>
                <w:rFonts w:cs="Times New Roman"/>
                <w:szCs w:val="24"/>
              </w:rPr>
              <w:t>Обеспечивать постоянство состава каменноугольной смолы, поступающей на переработку, путем усреднения смолы собственного производства с привозной и дозировки нафталинсодержащих масел</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suppressAutoHyphens/>
              <w:jc w:val="both"/>
              <w:rPr>
                <w:rFonts w:cs="Times New Roman"/>
                <w:szCs w:val="24"/>
              </w:rPr>
            </w:pPr>
            <w:r w:rsidRPr="00581ACE">
              <w:rPr>
                <w:rFonts w:cs="Times New Roman"/>
                <w:szCs w:val="24"/>
              </w:rPr>
              <w:t>Поддерживать температуру смолы в хранилищах УПС в</w:t>
            </w:r>
            <w:r>
              <w:rPr>
                <w:rFonts w:cs="Times New Roman"/>
                <w:szCs w:val="24"/>
              </w:rPr>
              <w:t xml:space="preserve"> заданных</w:t>
            </w:r>
            <w:r w:rsidRPr="00581ACE">
              <w:rPr>
                <w:rFonts w:cs="Times New Roman"/>
                <w:szCs w:val="24"/>
              </w:rPr>
              <w:t xml:space="preserve"> пределах путем подачи глухого пара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suppressAutoHyphens/>
              <w:jc w:val="both"/>
              <w:rPr>
                <w:rFonts w:cs="Times New Roman"/>
                <w:szCs w:val="24"/>
              </w:rPr>
            </w:pPr>
            <w:r w:rsidRPr="00581ACE">
              <w:rPr>
                <w:rFonts w:cs="Times New Roman"/>
                <w:szCs w:val="24"/>
              </w:rPr>
              <w:t xml:space="preserve">Производить отстой смолы от воды и откачку воды из хранилищ УПС </w:t>
            </w:r>
            <w:r>
              <w:rPr>
                <w:rFonts w:cs="Times New Roman"/>
                <w:szCs w:val="24"/>
              </w:rPr>
              <w:t>для сохранения</w:t>
            </w:r>
            <w:r w:rsidRPr="00581ACE">
              <w:rPr>
                <w:rFonts w:cs="Times New Roman"/>
                <w:szCs w:val="24"/>
              </w:rPr>
              <w:t xml:space="preserve"> </w:t>
            </w:r>
            <w:r>
              <w:rPr>
                <w:rFonts w:cs="Times New Roman"/>
                <w:szCs w:val="24"/>
              </w:rPr>
              <w:t xml:space="preserve">заданного </w:t>
            </w:r>
            <w:r w:rsidRPr="00581ACE">
              <w:rPr>
                <w:rFonts w:cs="Times New Roman"/>
                <w:szCs w:val="24"/>
              </w:rPr>
              <w:t>содержани</w:t>
            </w:r>
            <w:r>
              <w:rPr>
                <w:rFonts w:cs="Times New Roman"/>
                <w:szCs w:val="24"/>
              </w:rPr>
              <w:t>я</w:t>
            </w:r>
            <w:r w:rsidRPr="00581ACE">
              <w:rPr>
                <w:rFonts w:cs="Times New Roman"/>
                <w:szCs w:val="24"/>
              </w:rPr>
              <w:t xml:space="preserve"> воды в смоле, поступающей на первую ступень трубчатой печи</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suppressAutoHyphens/>
              <w:jc w:val="both"/>
              <w:rPr>
                <w:rFonts w:cs="Times New Roman"/>
                <w:szCs w:val="24"/>
              </w:rPr>
            </w:pPr>
            <w:r w:rsidRPr="00581ACE">
              <w:rPr>
                <w:rFonts w:cs="Times New Roman"/>
                <w:szCs w:val="24"/>
              </w:rPr>
              <w:t xml:space="preserve">Производить в соответствии с требованиями производственных и технологических инструкций УПС подготовку и погрузку готовых продуктов в ж/д цистерны и вагоны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 xml:space="preserve">Производить отбор проб продуктов на анализ в соответствии со схемой лабораторного контроля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 xml:space="preserve">Применять слесарный инструмент при выполнении работ по техническому обслуживанию и ремонту оборудования УПС </w:t>
            </w:r>
            <w:r>
              <w:rPr>
                <w:rFonts w:cs="Times New Roman"/>
                <w:szCs w:val="24"/>
              </w:rPr>
              <w:t>согласно требованиям</w:t>
            </w:r>
            <w:r w:rsidRPr="00581ACE">
              <w:rPr>
                <w:rFonts w:cs="Times New Roman"/>
                <w:szCs w:val="24"/>
              </w:rPr>
              <w:t xml:space="preserve"> технологических карт и регламентов</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Применять средства индивидуальной защиты, пользоваться ГЗА и средствами пожаротушения, пользоваться аварийным инструментом при ведении работ и в нештатных ситуациях на УПС (цехе)</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Пользоваться программным обеспечением рабочего места при обслуживании оборудования УПС, ведении технологического процесса и подготовке учетной документации</w:t>
            </w:r>
            <w:r>
              <w:rPr>
                <w:rFonts w:cs="Times New Roman"/>
                <w:szCs w:val="24"/>
              </w:rPr>
              <w:t xml:space="preserve"> </w:t>
            </w:r>
          </w:p>
        </w:tc>
      </w:tr>
      <w:tr w:rsidR="00F70D30" w:rsidRPr="00581ACE" w:rsidTr="003A65A9">
        <w:trPr>
          <w:trHeight w:val="20"/>
          <w:jc w:val="center"/>
        </w:trPr>
        <w:tc>
          <w:tcPr>
            <w:tcW w:w="1106" w:type="pct"/>
            <w:vMerge w:val="restart"/>
          </w:tcPr>
          <w:p w:rsidR="00F70D30" w:rsidRPr="00581ACE" w:rsidRDefault="00F70D30" w:rsidP="003A65A9">
            <w:pPr>
              <w:suppressAutoHyphens/>
              <w:spacing w:line="240" w:lineRule="atLeast"/>
              <w:rPr>
                <w:rFonts w:cs="Times New Roman"/>
                <w:szCs w:val="24"/>
              </w:rPr>
            </w:pPr>
            <w:r w:rsidRPr="00581ACE">
              <w:rPr>
                <w:rFonts w:cs="Times New Roman"/>
                <w:szCs w:val="24"/>
              </w:rPr>
              <w:t>Необходимые знания</w:t>
            </w:r>
          </w:p>
        </w:tc>
        <w:tc>
          <w:tcPr>
            <w:tcW w:w="3894" w:type="pct"/>
          </w:tcPr>
          <w:p w:rsidR="00F70D30" w:rsidRPr="00581ACE" w:rsidRDefault="00F70D30" w:rsidP="003A65A9">
            <w:pPr>
              <w:jc w:val="both"/>
              <w:rPr>
                <w:rFonts w:cs="Times New Roman"/>
                <w:szCs w:val="24"/>
              </w:rPr>
            </w:pPr>
            <w:r w:rsidRPr="00581ACE">
              <w:rPr>
                <w:rFonts w:cs="Times New Roman"/>
                <w:szCs w:val="24"/>
              </w:rPr>
              <w:t>Устройство, схемы расположения, технические характеристики, принципы действия, правила эксплуатации и технического обслуживания оборудования УПС</w:t>
            </w:r>
            <w:r>
              <w:rPr>
                <w:rFonts w:cs="Times New Roman"/>
                <w:szCs w:val="24"/>
              </w:rPr>
              <w:t>:</w:t>
            </w:r>
            <w:r w:rsidRPr="00581ACE">
              <w:rPr>
                <w:rFonts w:cs="Times New Roman"/>
                <w:szCs w:val="24"/>
              </w:rPr>
              <w:t xml:space="preserve"> склада смолы и масел, узла приготовления содового раствора, насосной 1</w:t>
            </w:r>
            <w:r>
              <w:rPr>
                <w:rFonts w:cs="Times New Roman"/>
                <w:szCs w:val="24"/>
              </w:rPr>
              <w:t>-й</w:t>
            </w:r>
            <w:r w:rsidRPr="00581ACE">
              <w:rPr>
                <w:rFonts w:cs="Times New Roman"/>
                <w:szCs w:val="24"/>
              </w:rPr>
              <w:t xml:space="preserve"> и 2</w:t>
            </w:r>
            <w:r>
              <w:rPr>
                <w:rFonts w:cs="Times New Roman"/>
                <w:szCs w:val="24"/>
              </w:rPr>
              <w:t>-й</w:t>
            </w:r>
            <w:r w:rsidRPr="00581ACE">
              <w:rPr>
                <w:rFonts w:cs="Times New Roman"/>
                <w:szCs w:val="24"/>
              </w:rPr>
              <w:t xml:space="preserve"> ступени, отделения дистилляции смолы</w:t>
            </w:r>
            <w:r>
              <w:rPr>
                <w:rFonts w:cs="Times New Roman"/>
                <w:szCs w:val="24"/>
              </w:rPr>
              <w:t xml:space="preserve">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 xml:space="preserve">Технологический процесс подготовки и переработки каменноугольной смолы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spacing w:line="256" w:lineRule="auto"/>
              <w:jc w:val="both"/>
              <w:rPr>
                <w:rFonts w:cs="Times New Roman"/>
                <w:szCs w:val="24"/>
                <w:lang w:eastAsia="en-US"/>
              </w:rPr>
            </w:pPr>
            <w:r w:rsidRPr="00581ACE">
              <w:rPr>
                <w:rFonts w:cs="Times New Roman"/>
                <w:szCs w:val="24"/>
                <w:lang w:eastAsia="en-US"/>
              </w:rPr>
              <w:t xml:space="preserve">Требования технологической инструкции по обслуживанию оборудования и подготовке к переработке каменноугольной смолы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noProof/>
                <w:szCs w:val="24"/>
                <w:lang w:eastAsia="en-US"/>
              </w:rPr>
              <w:t>Требования, предъявляемые к качеству сырья и готовой продукции</w:t>
            </w:r>
            <w:r w:rsidRPr="00581ACE">
              <w:rPr>
                <w:rFonts w:cs="Times New Roman"/>
                <w:szCs w:val="24"/>
              </w:rPr>
              <w:t xml:space="preserve">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noProof/>
                <w:szCs w:val="24"/>
                <w:lang w:eastAsia="en-US"/>
              </w:rPr>
            </w:pPr>
            <w:r w:rsidRPr="00581ACE">
              <w:rPr>
                <w:rFonts w:cs="Times New Roman"/>
                <w:szCs w:val="24"/>
              </w:rPr>
              <w:t>Способы обеспечения постоянства состава каменноугольной смолы, поступающей на переработку, и технологические требования к усреднению смолы собственного производства с привозной</w:t>
            </w:r>
            <w:r>
              <w:rPr>
                <w:rFonts w:cs="Times New Roman"/>
                <w:szCs w:val="24"/>
              </w:rPr>
              <w:t xml:space="preserve"> </w:t>
            </w:r>
            <w:r w:rsidRPr="00581ACE">
              <w:rPr>
                <w:rFonts w:cs="Times New Roman"/>
                <w:szCs w:val="24"/>
              </w:rPr>
              <w:t>и дозировк</w:t>
            </w:r>
            <w:r>
              <w:rPr>
                <w:rFonts w:cs="Times New Roman"/>
                <w:szCs w:val="24"/>
              </w:rPr>
              <w:t>е</w:t>
            </w:r>
            <w:r w:rsidRPr="00581ACE">
              <w:rPr>
                <w:rFonts w:cs="Times New Roman"/>
                <w:szCs w:val="24"/>
              </w:rPr>
              <w:t xml:space="preserve"> нафталинсодержащих масел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noProof/>
                <w:szCs w:val="24"/>
                <w:lang w:eastAsia="en-US"/>
              </w:rPr>
            </w:pPr>
            <w:r w:rsidRPr="00581ACE">
              <w:rPr>
                <w:rFonts w:cs="Times New Roman"/>
                <w:szCs w:val="24"/>
              </w:rPr>
              <w:t>Порядок и правила закачки свежего поглотительного масла в БО и прием</w:t>
            </w:r>
            <w:r>
              <w:rPr>
                <w:rFonts w:cs="Times New Roman"/>
                <w:szCs w:val="24"/>
              </w:rPr>
              <w:t>а</w:t>
            </w:r>
            <w:r w:rsidRPr="00581ACE">
              <w:rPr>
                <w:rFonts w:cs="Times New Roman"/>
                <w:szCs w:val="24"/>
              </w:rPr>
              <w:t xml:space="preserve"> отработанного поглотительного масла, полимеров и нафталиновой фракции на УПС</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noProof/>
                <w:szCs w:val="24"/>
                <w:lang w:eastAsia="en-US"/>
              </w:rPr>
            </w:pPr>
            <w:r w:rsidRPr="00581ACE">
              <w:rPr>
                <w:rFonts w:cs="Times New Roman"/>
                <w:szCs w:val="24"/>
              </w:rPr>
              <w:t xml:space="preserve">Порядок и правила остановки, вывода из работы </w:t>
            </w:r>
            <w:r>
              <w:rPr>
                <w:rFonts w:cs="Times New Roman"/>
                <w:szCs w:val="24"/>
              </w:rPr>
              <w:t>для профилактики и ремонта</w:t>
            </w:r>
            <w:r w:rsidRPr="00581ACE">
              <w:rPr>
                <w:rFonts w:cs="Times New Roman"/>
                <w:szCs w:val="24"/>
              </w:rPr>
              <w:t xml:space="preserve"> (опорожнение, очистка, пропарка), приемки, пуска и вывода на рабочий режим после остановки или ремонта оборудования УПС</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tabs>
                <w:tab w:val="left" w:pos="1284"/>
              </w:tabs>
              <w:jc w:val="both"/>
              <w:rPr>
                <w:rFonts w:cs="Times New Roman"/>
                <w:noProof/>
                <w:szCs w:val="24"/>
                <w:lang w:eastAsia="en-US"/>
              </w:rPr>
            </w:pPr>
            <w:r w:rsidRPr="00581ACE">
              <w:rPr>
                <w:rFonts w:cs="Times New Roman"/>
                <w:szCs w:val="24"/>
              </w:rPr>
              <w:t xml:space="preserve">Правила пользования пусковой аппаратурой, средствами автоматизации и сигнализации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tabs>
                <w:tab w:val="left" w:pos="1284"/>
              </w:tabs>
              <w:jc w:val="both"/>
              <w:rPr>
                <w:rFonts w:cs="Times New Roman"/>
                <w:noProof/>
                <w:szCs w:val="24"/>
                <w:lang w:eastAsia="en-US"/>
              </w:rPr>
            </w:pPr>
            <w:r>
              <w:rPr>
                <w:rFonts w:cs="Times New Roman"/>
                <w:szCs w:val="24"/>
              </w:rPr>
              <w:t xml:space="preserve">Типичные причины </w:t>
            </w:r>
            <w:r w:rsidRPr="00581ACE">
              <w:rPr>
                <w:rFonts w:cs="Times New Roman"/>
                <w:szCs w:val="24"/>
              </w:rPr>
              <w:t>нарушений технологического процесса, неисправностей обслуживаемого оборудования УПС, способы их устранения и предупреждения</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tabs>
                <w:tab w:val="left" w:pos="1284"/>
              </w:tabs>
              <w:jc w:val="both"/>
              <w:rPr>
                <w:rFonts w:cs="Times New Roman"/>
                <w:noProof/>
                <w:szCs w:val="24"/>
                <w:lang w:eastAsia="en-US"/>
              </w:rPr>
            </w:pPr>
            <w:r w:rsidRPr="00581ACE">
              <w:rPr>
                <w:rFonts w:cs="Times New Roman"/>
                <w:szCs w:val="24"/>
              </w:rPr>
              <w:t xml:space="preserve">Схемы, точки, </w:t>
            </w:r>
            <w:r>
              <w:rPr>
                <w:rFonts w:cs="Times New Roman"/>
                <w:szCs w:val="24"/>
              </w:rPr>
              <w:t xml:space="preserve">графики (периодичность) </w:t>
            </w:r>
            <w:r w:rsidRPr="00581ACE">
              <w:rPr>
                <w:rFonts w:cs="Times New Roman"/>
                <w:szCs w:val="24"/>
              </w:rPr>
              <w:t>и порядок отбора в УПС проб для лабораторного контроля каменноугольной смолы</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tabs>
                <w:tab w:val="left" w:pos="1284"/>
              </w:tabs>
              <w:jc w:val="both"/>
              <w:rPr>
                <w:rFonts w:cs="Times New Roman"/>
                <w:noProof/>
                <w:szCs w:val="24"/>
                <w:lang w:eastAsia="en-US"/>
              </w:rPr>
            </w:pPr>
            <w:r w:rsidRPr="00581ACE">
              <w:rPr>
                <w:rFonts w:cs="Times New Roman"/>
                <w:szCs w:val="24"/>
              </w:rPr>
              <w:t>Признаки нарушения герметичности коммуникаций трубопроводов, запорной арматуры, регулирующих устройств систем перекачки технологических жидкостей, воды, пара, сжатого воздуха, сальников насосных установок, порядок действий при их обнаружении на УПС</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tabs>
                <w:tab w:val="left" w:pos="1284"/>
              </w:tabs>
              <w:jc w:val="both"/>
              <w:rPr>
                <w:rFonts w:cs="Times New Roman"/>
                <w:szCs w:val="24"/>
              </w:rPr>
            </w:pPr>
            <w:r w:rsidRPr="00581ACE">
              <w:rPr>
                <w:rFonts w:cs="Times New Roman"/>
                <w:szCs w:val="24"/>
              </w:rPr>
              <w:t>Виды смазочных материалов, системы, точки и режим смазки обслуживаемого оборудования УПС</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tabs>
                <w:tab w:val="left" w:pos="1284"/>
              </w:tabs>
              <w:jc w:val="both"/>
              <w:rPr>
                <w:rFonts w:cs="Times New Roman"/>
                <w:noProof/>
                <w:szCs w:val="24"/>
                <w:lang w:eastAsia="en-US"/>
              </w:rPr>
            </w:pPr>
            <w:r w:rsidRPr="00581ACE">
              <w:rPr>
                <w:rFonts w:cs="Times New Roman"/>
                <w:szCs w:val="24"/>
              </w:rPr>
              <w:t xml:space="preserve">Правила пользования слесарным инструментом, </w:t>
            </w:r>
            <w:r>
              <w:rPr>
                <w:rFonts w:cs="Times New Roman"/>
                <w:szCs w:val="24"/>
              </w:rPr>
              <w:t xml:space="preserve">требования регламента и технологических карт выполнения </w:t>
            </w:r>
            <w:r w:rsidRPr="00581ACE">
              <w:rPr>
                <w:rFonts w:cs="Times New Roman"/>
                <w:szCs w:val="24"/>
              </w:rPr>
              <w:t>работ по ремонту оборудования УПС</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Требования охраны труда, промышленной, экологической и пожарной безопасности на УПС (</w:t>
            </w:r>
            <w:r>
              <w:rPr>
                <w:rFonts w:cs="Times New Roman"/>
                <w:szCs w:val="24"/>
              </w:rPr>
              <w:t xml:space="preserve">в </w:t>
            </w:r>
            <w:r w:rsidRPr="00581ACE">
              <w:rPr>
                <w:rFonts w:cs="Times New Roman"/>
                <w:szCs w:val="24"/>
              </w:rPr>
              <w:t xml:space="preserve">цехе)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 xml:space="preserve">План мероприятий по локализации и ликвидации последствий аварий на УПС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Требования бирочной системы и нарядов-допусков (их аналогов) на УПС</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 xml:space="preserve">Программное обеспечение (при наличии) на рабочем месте при интерактивной работе с АСУТП </w:t>
            </w:r>
          </w:p>
        </w:tc>
      </w:tr>
      <w:tr w:rsidR="00F70D30" w:rsidRPr="00581ACE" w:rsidTr="003A65A9">
        <w:trPr>
          <w:trHeight w:val="20"/>
          <w:jc w:val="center"/>
        </w:trPr>
        <w:tc>
          <w:tcPr>
            <w:tcW w:w="1106" w:type="pct"/>
          </w:tcPr>
          <w:p w:rsidR="00F70D30" w:rsidRPr="00581ACE" w:rsidRDefault="00F70D30" w:rsidP="003A65A9">
            <w:pPr>
              <w:suppressAutoHyphens/>
              <w:spacing w:line="240" w:lineRule="atLeast"/>
              <w:rPr>
                <w:rFonts w:cs="Times New Roman"/>
                <w:szCs w:val="24"/>
              </w:rPr>
            </w:pPr>
            <w:r w:rsidRPr="00581ACE">
              <w:rPr>
                <w:rFonts w:cs="Times New Roman"/>
                <w:szCs w:val="24"/>
              </w:rPr>
              <w:t>Другие характеристики</w:t>
            </w:r>
          </w:p>
        </w:tc>
        <w:tc>
          <w:tcPr>
            <w:tcW w:w="3894" w:type="pct"/>
          </w:tcPr>
          <w:p w:rsidR="00F70D30" w:rsidRPr="00581ACE" w:rsidRDefault="00F70D30" w:rsidP="003A65A9">
            <w:pPr>
              <w:suppressAutoHyphens/>
              <w:spacing w:line="240" w:lineRule="atLeast"/>
              <w:jc w:val="both"/>
              <w:rPr>
                <w:rFonts w:cs="Times New Roman"/>
                <w:szCs w:val="24"/>
              </w:rPr>
            </w:pPr>
            <w:r w:rsidRPr="00581ACE">
              <w:rPr>
                <w:rFonts w:cs="Times New Roman"/>
                <w:szCs w:val="24"/>
              </w:rPr>
              <w:t>-</w:t>
            </w:r>
          </w:p>
        </w:tc>
      </w:tr>
    </w:tbl>
    <w:p w:rsidR="00F70D30" w:rsidRPr="00581ACE" w:rsidRDefault="00F70D30" w:rsidP="00F70D30">
      <w:pPr>
        <w:suppressAutoHyphens/>
        <w:rPr>
          <w:rFonts w:cs="Times New Roman"/>
          <w:szCs w:val="24"/>
        </w:rPr>
      </w:pPr>
    </w:p>
    <w:p w:rsidR="00F70D30" w:rsidRPr="00581ACE" w:rsidRDefault="00F70D30" w:rsidP="00F70D30">
      <w:pPr>
        <w:rPr>
          <w:b/>
          <w:bCs/>
          <w:i/>
        </w:rPr>
      </w:pPr>
      <w:r w:rsidRPr="00581ACE">
        <w:rPr>
          <w:b/>
          <w:bCs/>
        </w:rPr>
        <w:t>3.</w:t>
      </w:r>
      <w:r w:rsidRPr="00581ACE">
        <w:rPr>
          <w:b/>
          <w:bCs/>
          <w:lang w:val="en-US"/>
        </w:rPr>
        <w:t>3</w:t>
      </w:r>
      <w:r w:rsidRPr="00581ACE">
        <w:rPr>
          <w:b/>
          <w:bCs/>
        </w:rPr>
        <w:t>.2.</w:t>
      </w:r>
      <w:r>
        <w:rPr>
          <w:b/>
          <w:bCs/>
        </w:rPr>
        <w:t xml:space="preserve"> </w:t>
      </w:r>
      <w:r w:rsidRPr="00581ACE">
        <w:rPr>
          <w:b/>
          <w:bCs/>
        </w:rPr>
        <w:t>Трудовая функция</w:t>
      </w:r>
    </w:p>
    <w:p w:rsidR="00F70D30" w:rsidRPr="00581ACE" w:rsidRDefault="00F70D30" w:rsidP="00F70D30">
      <w:pPr>
        <w:suppressAutoHyphens/>
        <w:rPr>
          <w:rFonts w:cs="Times New Roman"/>
          <w:szCs w:val="24"/>
        </w:rPr>
      </w:pPr>
    </w:p>
    <w:tbl>
      <w:tblPr>
        <w:tblW w:w="5000" w:type="pct"/>
        <w:jc w:val="center"/>
        <w:tblLayout w:type="fixed"/>
        <w:tblLook w:val="01E0" w:firstRow="1" w:lastRow="1" w:firstColumn="1" w:lastColumn="1" w:noHBand="0" w:noVBand="0"/>
      </w:tblPr>
      <w:tblGrid>
        <w:gridCol w:w="1704"/>
        <w:gridCol w:w="4496"/>
        <w:gridCol w:w="578"/>
        <w:gridCol w:w="1141"/>
        <w:gridCol w:w="1703"/>
        <w:gridCol w:w="578"/>
      </w:tblGrid>
      <w:tr w:rsidR="00F70D30" w:rsidRPr="00581ACE" w:rsidTr="003A65A9">
        <w:trPr>
          <w:jc w:val="center"/>
        </w:trPr>
        <w:tc>
          <w:tcPr>
            <w:tcW w:w="1647" w:type="dxa"/>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Наименование</w:t>
            </w:r>
          </w:p>
        </w:tc>
        <w:tc>
          <w:tcPr>
            <w:tcW w:w="4344" w:type="dxa"/>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suppressAutoHyphens/>
              <w:rPr>
                <w:rFonts w:cs="Times New Roman"/>
                <w:szCs w:val="24"/>
              </w:rPr>
            </w:pPr>
            <w:r w:rsidRPr="00581ACE">
              <w:rPr>
                <w:rFonts w:cs="Times New Roman"/>
                <w:szCs w:val="24"/>
              </w:rPr>
              <w:t>Управление технологическим процессом переработки каменноугольной смолы</w:t>
            </w:r>
          </w:p>
        </w:tc>
        <w:tc>
          <w:tcPr>
            <w:tcW w:w="558" w:type="dxa"/>
            <w:tcBorders>
              <w:left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Код</w:t>
            </w:r>
          </w:p>
        </w:tc>
        <w:tc>
          <w:tcPr>
            <w:tcW w:w="1102" w:type="dxa"/>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lang w:val="en-US"/>
              </w:rPr>
            </w:pPr>
            <w:r>
              <w:rPr>
                <w:rFonts w:cs="Times New Roman"/>
                <w:szCs w:val="24"/>
                <w:lang w:val="en-US"/>
              </w:rPr>
              <w:t>C</w:t>
            </w:r>
            <w:r w:rsidRPr="00581ACE">
              <w:rPr>
                <w:rFonts w:cs="Times New Roman"/>
                <w:szCs w:val="24"/>
              </w:rPr>
              <w:t>/0</w:t>
            </w:r>
            <w:r w:rsidRPr="00581ACE">
              <w:rPr>
                <w:rFonts w:cs="Times New Roman"/>
                <w:szCs w:val="24"/>
                <w:lang w:val="en-US"/>
              </w:rPr>
              <w:t>2</w:t>
            </w:r>
            <w:r w:rsidRPr="00581ACE">
              <w:rPr>
                <w:rFonts w:cs="Times New Roman"/>
                <w:szCs w:val="24"/>
              </w:rPr>
              <w:t>.</w:t>
            </w:r>
            <w:r w:rsidRPr="00581ACE">
              <w:rPr>
                <w:rFonts w:cs="Times New Roman"/>
                <w:szCs w:val="24"/>
                <w:lang w:val="en-US"/>
              </w:rPr>
              <w:t>3</w:t>
            </w:r>
          </w:p>
        </w:tc>
        <w:tc>
          <w:tcPr>
            <w:tcW w:w="1645" w:type="dxa"/>
            <w:tcBorders>
              <w:left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vertAlign w:val="superscript"/>
              </w:rPr>
            </w:pPr>
            <w:r>
              <w:rPr>
                <w:rFonts w:cs="Times New Roman"/>
                <w:sz w:val="20"/>
                <w:szCs w:val="20"/>
              </w:rPr>
              <w:t>Уровень (подуровень) квалификации</w:t>
            </w:r>
          </w:p>
        </w:tc>
        <w:tc>
          <w:tcPr>
            <w:tcW w:w="558" w:type="dxa"/>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Cs w:val="24"/>
              </w:rPr>
            </w:pPr>
            <w:r w:rsidRPr="00581ACE">
              <w:rPr>
                <w:rFonts w:cs="Times New Roman"/>
                <w:szCs w:val="24"/>
              </w:rPr>
              <w:t>3</w:t>
            </w:r>
          </w:p>
        </w:tc>
      </w:tr>
    </w:tbl>
    <w:p w:rsidR="00F70D30" w:rsidRPr="00581ACE" w:rsidRDefault="00F70D30" w:rsidP="00F70D30">
      <w:pPr>
        <w:suppressAutoHyphens/>
        <w:rPr>
          <w:rFonts w:cs="Times New Roman"/>
          <w:szCs w:val="24"/>
        </w:rPr>
      </w:pPr>
    </w:p>
    <w:tbl>
      <w:tblPr>
        <w:tblW w:w="5000" w:type="pct"/>
        <w:jc w:val="center"/>
        <w:tblLook w:val="00A0" w:firstRow="1" w:lastRow="0" w:firstColumn="1" w:lastColumn="0" w:noHBand="0" w:noVBand="0"/>
      </w:tblPr>
      <w:tblGrid>
        <w:gridCol w:w="2583"/>
        <w:gridCol w:w="1161"/>
        <w:gridCol w:w="625"/>
        <w:gridCol w:w="1872"/>
        <w:gridCol w:w="625"/>
        <w:gridCol w:w="1247"/>
        <w:gridCol w:w="2092"/>
      </w:tblGrid>
      <w:tr w:rsidR="00F70D30" w:rsidRPr="00581ACE" w:rsidTr="003A65A9">
        <w:trPr>
          <w:jc w:val="center"/>
        </w:trPr>
        <w:tc>
          <w:tcPr>
            <w:tcW w:w="1266" w:type="pct"/>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Происхождение трудовой функции</w:t>
            </w:r>
          </w:p>
        </w:tc>
        <w:tc>
          <w:tcPr>
            <w:tcW w:w="569" w:type="pct"/>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Оригинал</w:t>
            </w:r>
          </w:p>
        </w:tc>
        <w:tc>
          <w:tcPr>
            <w:tcW w:w="306" w:type="pct"/>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rPr>
            </w:pPr>
            <w:r w:rsidRPr="00581ACE">
              <w:rPr>
                <w:rFonts w:cs="Times New Roman"/>
                <w:szCs w:val="24"/>
              </w:rPr>
              <w:t>X</w:t>
            </w:r>
          </w:p>
        </w:tc>
        <w:tc>
          <w:tcPr>
            <w:tcW w:w="917" w:type="pct"/>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Заимствовано из оригинала</w:t>
            </w:r>
          </w:p>
        </w:tc>
        <w:tc>
          <w:tcPr>
            <w:tcW w:w="306" w:type="pct"/>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p>
        </w:tc>
        <w:tc>
          <w:tcPr>
            <w:tcW w:w="611"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c>
          <w:tcPr>
            <w:tcW w:w="1026"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r>
      <w:tr w:rsidR="00F70D30" w:rsidRPr="00581ACE" w:rsidTr="003A65A9">
        <w:trPr>
          <w:jc w:val="center"/>
        </w:trPr>
        <w:tc>
          <w:tcPr>
            <w:tcW w:w="1266" w:type="pct"/>
            <w:vAlign w:val="center"/>
          </w:tcPr>
          <w:p w:rsidR="00F70D30" w:rsidRPr="00581ACE" w:rsidRDefault="00F70D30" w:rsidP="003A65A9">
            <w:pPr>
              <w:suppressAutoHyphens/>
              <w:rPr>
                <w:rFonts w:cs="Times New Roman"/>
                <w:sz w:val="20"/>
                <w:szCs w:val="20"/>
              </w:rPr>
            </w:pPr>
          </w:p>
        </w:tc>
        <w:tc>
          <w:tcPr>
            <w:tcW w:w="569"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306"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917"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306"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611" w:type="pct"/>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Код оригинала</w:t>
            </w:r>
          </w:p>
        </w:tc>
        <w:tc>
          <w:tcPr>
            <w:tcW w:w="1026" w:type="pct"/>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Регистрационный номер профессионального стандарта</w:t>
            </w:r>
          </w:p>
        </w:tc>
      </w:tr>
    </w:tbl>
    <w:p w:rsidR="00F70D30" w:rsidRPr="00581ACE" w:rsidRDefault="00F70D30" w:rsidP="00F70D30">
      <w:pPr>
        <w:suppressAutoHyphens/>
        <w:rPr>
          <w:rFonts w:cs="Times New Roman"/>
          <w:szCs w:val="2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263"/>
        <w:gridCol w:w="7932"/>
      </w:tblGrid>
      <w:tr w:rsidR="00F70D30" w:rsidRPr="00581ACE" w:rsidTr="003A65A9">
        <w:trPr>
          <w:trHeight w:val="20"/>
        </w:trPr>
        <w:tc>
          <w:tcPr>
            <w:tcW w:w="1110" w:type="pct"/>
            <w:vMerge w:val="restart"/>
          </w:tcPr>
          <w:p w:rsidR="00F70D30" w:rsidRPr="00581ACE" w:rsidRDefault="00F70D30" w:rsidP="003A65A9">
            <w:pPr>
              <w:suppressAutoHyphens/>
              <w:spacing w:line="240" w:lineRule="atLeast"/>
              <w:rPr>
                <w:rFonts w:cs="Times New Roman"/>
                <w:szCs w:val="24"/>
              </w:rPr>
            </w:pPr>
            <w:r w:rsidRPr="00581ACE">
              <w:rPr>
                <w:rFonts w:cs="Times New Roman"/>
                <w:szCs w:val="24"/>
              </w:rPr>
              <w:t>Трудовые действия</w:t>
            </w:r>
          </w:p>
        </w:tc>
        <w:tc>
          <w:tcPr>
            <w:tcW w:w="3890" w:type="pct"/>
          </w:tcPr>
          <w:p w:rsidR="00F70D30" w:rsidRPr="00CC3F4E" w:rsidRDefault="00F70D30" w:rsidP="003A65A9">
            <w:pPr>
              <w:jc w:val="both"/>
              <w:rPr>
                <w:rFonts w:cs="Times New Roman"/>
                <w:szCs w:val="24"/>
              </w:rPr>
            </w:pPr>
            <w:r w:rsidRPr="00CC3F4E">
              <w:rPr>
                <w:rFonts w:cs="Times New Roman"/>
                <w:szCs w:val="24"/>
              </w:rPr>
              <w:t>Контроль технического состояния оборудования и механизмов УПС</w:t>
            </w:r>
            <w:r>
              <w:rPr>
                <w:rFonts w:cs="Times New Roman"/>
                <w:szCs w:val="24"/>
              </w:rPr>
              <w:t xml:space="preserve">: </w:t>
            </w:r>
            <w:r w:rsidRPr="00CC3F4E">
              <w:rPr>
                <w:rFonts w:cs="Times New Roman"/>
                <w:szCs w:val="24"/>
              </w:rPr>
              <w:t>газопровода коксового/природного газа, дистилляционных колонн, трубчатых печей, мерников, сборников, испарителей колонн, сепараторов, конденсаторов-холодильников, систем вентиляции, АВОГ, гидравлического пресса, кристаллизаторов нафталиновой фракции, плавильной установки, хранилищ смолы и масла, сливо-наливных эстакад, насосов, запорной арматуры</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Пуск в работу и остановка оборудования УПС</w:t>
            </w:r>
            <w:r>
              <w:rPr>
                <w:rFonts w:cs="Times New Roman"/>
                <w:szCs w:val="24"/>
              </w:rPr>
              <w:t>:</w:t>
            </w:r>
            <w:r w:rsidRPr="00CC3F4E">
              <w:rPr>
                <w:rFonts w:cs="Times New Roman"/>
                <w:szCs w:val="24"/>
              </w:rPr>
              <w:t xml:space="preserve"> дистилляционных колонн, трубчатой печи, конденсаторов-холодильников, АВОГ, кристаллизаторов нафталиновой фракции, гидропресса, плавильной установки, насосов для перекачки сырья, полуфабрикатов и готовой продукции на склад</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Наблюдение за герметичностью газового оборудования, сборников и мерников продуктов, технологических трубопроводов УПС</w:t>
            </w:r>
            <w:r>
              <w:rPr>
                <w:rFonts w:cs="Times New Roman"/>
                <w:szCs w:val="24"/>
              </w:rPr>
              <w:t>;</w:t>
            </w:r>
            <w:r w:rsidRPr="00CC3F4E">
              <w:rPr>
                <w:rFonts w:cs="Times New Roman"/>
                <w:szCs w:val="24"/>
              </w:rPr>
              <w:t xml:space="preserve"> обеспечение герметичности трубопроводов газа, смолы, воды, продуктов переработки смолы, пара, горячей воды, азота</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Дозирование содового раствора в смолу для нейтрализации, закачка в напорные баки компонентов для приготовления каменноугольных масел и плавленого нафталина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Производство работ по приему, отстаиванию от воды и перекачке смолы из приемных хранилищ в рабочие хранилища УПС</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Производство работ по перекачке фракций переработки смолы на склад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Приготовление содового раствора и закачка его в напорный бак </w:t>
            </w:r>
          </w:p>
        </w:tc>
      </w:tr>
      <w:tr w:rsidR="00F70D30" w:rsidRPr="00071396" w:rsidTr="003A65A9">
        <w:trPr>
          <w:trHeight w:val="20"/>
        </w:trPr>
        <w:tc>
          <w:tcPr>
            <w:tcW w:w="1110" w:type="pct"/>
            <w:vMerge/>
          </w:tcPr>
          <w:p w:rsidR="00F70D30" w:rsidRPr="00071396" w:rsidRDefault="00F70D30" w:rsidP="003A65A9">
            <w:pPr>
              <w:suppressAutoHyphens/>
              <w:spacing w:line="240" w:lineRule="atLeast"/>
              <w:rPr>
                <w:rFonts w:cs="Times New Roman"/>
                <w:szCs w:val="24"/>
              </w:rPr>
            </w:pPr>
          </w:p>
        </w:tc>
        <w:tc>
          <w:tcPr>
            <w:tcW w:w="3890" w:type="pct"/>
          </w:tcPr>
          <w:p w:rsidR="00F70D30" w:rsidRPr="00071396" w:rsidRDefault="00F70D30" w:rsidP="003A65A9">
            <w:pPr>
              <w:jc w:val="both"/>
              <w:rPr>
                <w:rFonts w:cs="Times New Roman"/>
                <w:szCs w:val="24"/>
              </w:rPr>
            </w:pPr>
            <w:r w:rsidRPr="00071396">
              <w:rPr>
                <w:rFonts w:cs="Times New Roman"/>
                <w:szCs w:val="24"/>
              </w:rPr>
              <w:t>Входной контроль качества смолы, поступающей на переработку</w:t>
            </w:r>
          </w:p>
        </w:tc>
      </w:tr>
      <w:tr w:rsidR="00F70D30" w:rsidRPr="00071396" w:rsidTr="003A65A9">
        <w:trPr>
          <w:trHeight w:val="20"/>
        </w:trPr>
        <w:tc>
          <w:tcPr>
            <w:tcW w:w="1110" w:type="pct"/>
            <w:vMerge/>
          </w:tcPr>
          <w:p w:rsidR="00F70D30" w:rsidRPr="00071396" w:rsidRDefault="00F70D30" w:rsidP="003A65A9">
            <w:pPr>
              <w:suppressAutoHyphens/>
              <w:spacing w:line="240" w:lineRule="atLeast"/>
              <w:rPr>
                <w:rFonts w:cs="Times New Roman"/>
                <w:szCs w:val="24"/>
              </w:rPr>
            </w:pPr>
          </w:p>
        </w:tc>
        <w:tc>
          <w:tcPr>
            <w:tcW w:w="3890" w:type="pct"/>
          </w:tcPr>
          <w:p w:rsidR="00F70D30" w:rsidRPr="00071396" w:rsidRDefault="00F70D30" w:rsidP="003A65A9">
            <w:pPr>
              <w:jc w:val="both"/>
              <w:rPr>
                <w:rFonts w:cs="Times New Roman"/>
                <w:szCs w:val="24"/>
              </w:rPr>
            </w:pPr>
            <w:r w:rsidRPr="00071396">
              <w:rPr>
                <w:rFonts w:cs="Times New Roman"/>
                <w:szCs w:val="24"/>
              </w:rPr>
              <w:t xml:space="preserve">Регулирование расхода смолы на 1-й и 2-й ступени дистилляционного агрегата, контроль температуры и уровня в емкостях </w:t>
            </w:r>
          </w:p>
        </w:tc>
      </w:tr>
      <w:tr w:rsidR="00F70D30" w:rsidRPr="00071396" w:rsidTr="003A65A9">
        <w:trPr>
          <w:trHeight w:val="20"/>
        </w:trPr>
        <w:tc>
          <w:tcPr>
            <w:tcW w:w="1110" w:type="pct"/>
            <w:vMerge/>
          </w:tcPr>
          <w:p w:rsidR="00F70D30" w:rsidRPr="00071396" w:rsidRDefault="00F70D30" w:rsidP="003A65A9">
            <w:pPr>
              <w:suppressAutoHyphens/>
              <w:spacing w:line="240" w:lineRule="atLeast"/>
              <w:rPr>
                <w:rFonts w:cs="Times New Roman"/>
                <w:szCs w:val="24"/>
              </w:rPr>
            </w:pPr>
          </w:p>
        </w:tc>
        <w:tc>
          <w:tcPr>
            <w:tcW w:w="3890" w:type="pct"/>
          </w:tcPr>
          <w:p w:rsidR="00F70D30" w:rsidRPr="00071396" w:rsidRDefault="00F70D30" w:rsidP="003A65A9">
            <w:pPr>
              <w:jc w:val="both"/>
              <w:rPr>
                <w:rFonts w:cs="Times New Roman"/>
                <w:szCs w:val="24"/>
              </w:rPr>
            </w:pPr>
            <w:r w:rsidRPr="00071396">
              <w:rPr>
                <w:rFonts w:cs="Times New Roman"/>
                <w:szCs w:val="24"/>
              </w:rPr>
              <w:t>Контроль за работой оборудования отделения дистилляции смолы по показаниям приборов, запись измеряемых параметров в сменный рапорт, изменение режимов работы дистилляционных агрегатов по результатам полученных анализов смолы и продуктов ее переработки</w:t>
            </w:r>
          </w:p>
        </w:tc>
      </w:tr>
      <w:tr w:rsidR="00F70D30" w:rsidRPr="00071396" w:rsidTr="003A65A9">
        <w:trPr>
          <w:trHeight w:val="20"/>
        </w:trPr>
        <w:tc>
          <w:tcPr>
            <w:tcW w:w="1110" w:type="pct"/>
            <w:vMerge/>
          </w:tcPr>
          <w:p w:rsidR="00F70D30" w:rsidRPr="00071396" w:rsidRDefault="00F70D30" w:rsidP="003A65A9">
            <w:pPr>
              <w:suppressAutoHyphens/>
              <w:spacing w:line="240" w:lineRule="atLeast"/>
              <w:rPr>
                <w:rFonts w:cs="Times New Roman"/>
                <w:szCs w:val="24"/>
              </w:rPr>
            </w:pPr>
          </w:p>
        </w:tc>
        <w:tc>
          <w:tcPr>
            <w:tcW w:w="3890" w:type="pct"/>
          </w:tcPr>
          <w:p w:rsidR="00F70D30" w:rsidRPr="00071396" w:rsidRDefault="00F70D30" w:rsidP="003A65A9">
            <w:pPr>
              <w:jc w:val="both"/>
              <w:rPr>
                <w:rFonts w:cs="Times New Roman"/>
                <w:szCs w:val="24"/>
              </w:rPr>
            </w:pPr>
            <w:r w:rsidRPr="00071396">
              <w:rPr>
                <w:rFonts w:cs="Times New Roman"/>
                <w:szCs w:val="24"/>
              </w:rPr>
              <w:t>Контроль по результатам лабораторных анализов качества полуфабрикатов и готовой продукции с корректировкой, при необходимости режимов работы оборудования</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Контроль</w:t>
            </w:r>
            <w:r>
              <w:rPr>
                <w:rFonts w:cs="Times New Roman"/>
                <w:szCs w:val="24"/>
              </w:rPr>
              <w:t xml:space="preserve"> и</w:t>
            </w:r>
            <w:r w:rsidRPr="00CC3F4E">
              <w:rPr>
                <w:rFonts w:cs="Times New Roman"/>
                <w:szCs w:val="24"/>
              </w:rPr>
              <w:t xml:space="preserve"> </w:t>
            </w:r>
            <w:r>
              <w:rPr>
                <w:rFonts w:cs="Times New Roman"/>
                <w:szCs w:val="24"/>
              </w:rPr>
              <w:t xml:space="preserve">регулирование </w:t>
            </w:r>
            <w:r w:rsidRPr="00CC3F4E">
              <w:rPr>
                <w:rFonts w:cs="Times New Roman"/>
                <w:szCs w:val="24"/>
              </w:rPr>
              <w:t xml:space="preserve">давления газа, пара, азота, технической воды в отделениях УПС по показаниям КИПиА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Контроль за расходованием сырья, вспомогательных материалов и энергоресурсов, используемых в отделениях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Контроль за отгрузкой каменноугольных масел, смолы, плавленого и дистиллированного нафталина в ж/д цистерны, прессованного нафталина в ж/д вагоны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Производство работ по перекачке легкой, фенольной, поглотительной, нафталиновой, антраценов</w:t>
            </w:r>
            <w:r>
              <w:rPr>
                <w:rFonts w:cs="Times New Roman"/>
                <w:szCs w:val="24"/>
              </w:rPr>
              <w:t>ой</w:t>
            </w:r>
            <w:r w:rsidRPr="00CC3F4E">
              <w:rPr>
                <w:rFonts w:cs="Times New Roman"/>
                <w:szCs w:val="24"/>
              </w:rPr>
              <w:t xml:space="preserve"> фракций на склад масел, пека на участок по переработке пека</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Контроль уровня сырья в хранилищах, сборниках и мерниках по показаниям уровнемеров (при выходе приборов из строя – ручной замер с использованием метрштока)</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Контроль работы насосов для закачки сырья и реагентов на агрегаты УПС, откачки готовой продукции потребителям</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Обеспечение качественного отжима смолы от воды на складе УПС для </w:t>
            </w:r>
            <w:r>
              <w:rPr>
                <w:rFonts w:cs="Times New Roman"/>
                <w:szCs w:val="24"/>
              </w:rPr>
              <w:t>предотвращения</w:t>
            </w:r>
            <w:r w:rsidRPr="00CC3F4E">
              <w:rPr>
                <w:rFonts w:cs="Times New Roman"/>
                <w:szCs w:val="24"/>
              </w:rPr>
              <w:t xml:space="preserve"> сбоя в работе дистилляционных агрегатов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Отбор проб сырья, полуфабрикатов (каменноугольной смолы) на анализ и доставка их в лабораторию</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Подготовка оборудования к ремонту (опорожнение, очистка, пропарка)</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Выявление причин неисправностей в работе оборудования УПС, их устранение своими силами или с привлечением ремонтного персонала</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Pr>
                <w:rFonts w:cs="Times New Roman"/>
                <w:szCs w:val="24"/>
              </w:rPr>
              <w:t xml:space="preserve">Выполнение работ по текущему ремонту </w:t>
            </w:r>
            <w:r w:rsidRPr="00CC3F4E">
              <w:rPr>
                <w:rFonts w:cs="Times New Roman"/>
                <w:szCs w:val="24"/>
              </w:rPr>
              <w:t xml:space="preserve">оборудования УПС, </w:t>
            </w:r>
            <w:r>
              <w:rPr>
                <w:rFonts w:cs="Times New Roman"/>
                <w:szCs w:val="24"/>
              </w:rPr>
              <w:t xml:space="preserve">не требующих привлечения ремонтного персонала: набивка </w:t>
            </w:r>
            <w:r w:rsidRPr="00CC3F4E">
              <w:rPr>
                <w:rFonts w:cs="Times New Roman"/>
                <w:szCs w:val="24"/>
              </w:rPr>
              <w:t>сальников на насосах, замена прокладок на трубопроводах, установка заглушек, замена запорно-регулирующей арматуры, чистка и смазка</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Контроль состояния воздушной среды УПС (ежесменный обход газоопасных мест)</w:t>
            </w:r>
            <w:r>
              <w:rPr>
                <w:rFonts w:cs="Times New Roman"/>
                <w:szCs w:val="24"/>
              </w:rPr>
              <w:t>,</w:t>
            </w:r>
            <w:r w:rsidRPr="00CC3F4E">
              <w:rPr>
                <w:rFonts w:cs="Times New Roman"/>
                <w:szCs w:val="24"/>
              </w:rPr>
              <w:t xml:space="preserve"> запись</w:t>
            </w:r>
            <w:r>
              <w:rPr>
                <w:rFonts w:cs="Times New Roman"/>
                <w:szCs w:val="24"/>
              </w:rPr>
              <w:t xml:space="preserve"> результатов контроля</w:t>
            </w:r>
            <w:r w:rsidRPr="00CC3F4E">
              <w:rPr>
                <w:rFonts w:cs="Times New Roman"/>
                <w:szCs w:val="24"/>
              </w:rPr>
              <w:t xml:space="preserve"> в специальный журнал</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0A07DF" w:rsidRDefault="00F70D30" w:rsidP="003A65A9">
            <w:pPr>
              <w:jc w:val="both"/>
              <w:rPr>
                <w:rFonts w:cs="Times New Roman"/>
                <w:szCs w:val="24"/>
                <w:highlight w:val="yellow"/>
              </w:rPr>
            </w:pPr>
            <w:r w:rsidRPr="00071396">
              <w:rPr>
                <w:rFonts w:cs="Times New Roman"/>
                <w:szCs w:val="24"/>
              </w:rPr>
              <w:t>Ведение агрегатных журналов (или аналога), учетной документации обслуживаемого участка</w:t>
            </w:r>
          </w:p>
        </w:tc>
      </w:tr>
      <w:tr w:rsidR="00F70D30" w:rsidRPr="00581ACE" w:rsidTr="003A65A9">
        <w:trPr>
          <w:trHeight w:val="20"/>
        </w:trPr>
        <w:tc>
          <w:tcPr>
            <w:tcW w:w="1110" w:type="pct"/>
            <w:vMerge w:val="restart"/>
          </w:tcPr>
          <w:p w:rsidR="00F70D30" w:rsidRPr="00581ACE" w:rsidRDefault="00F70D30" w:rsidP="003A65A9">
            <w:pPr>
              <w:suppressAutoHyphens/>
              <w:spacing w:line="240" w:lineRule="atLeast"/>
              <w:rPr>
                <w:rFonts w:cs="Times New Roman"/>
                <w:szCs w:val="24"/>
              </w:rPr>
            </w:pPr>
            <w:r w:rsidRPr="00581ACE">
              <w:rPr>
                <w:rFonts w:cs="Times New Roman"/>
                <w:szCs w:val="24"/>
              </w:rPr>
              <w:t>Необходимые умения</w:t>
            </w:r>
          </w:p>
        </w:tc>
        <w:tc>
          <w:tcPr>
            <w:tcW w:w="3890" w:type="pct"/>
          </w:tcPr>
          <w:p w:rsidR="00F70D30" w:rsidRPr="00CC3F4E" w:rsidRDefault="00F70D30" w:rsidP="003A65A9">
            <w:pPr>
              <w:spacing w:line="256" w:lineRule="auto"/>
              <w:jc w:val="both"/>
              <w:rPr>
                <w:rFonts w:cs="Times New Roman"/>
                <w:szCs w:val="24"/>
                <w:lang w:eastAsia="en-US"/>
              </w:rPr>
            </w:pPr>
            <w:r w:rsidRPr="00CC3F4E">
              <w:rPr>
                <w:rFonts w:cs="Times New Roman"/>
                <w:szCs w:val="24"/>
                <w:lang w:eastAsia="en-US"/>
              </w:rPr>
              <w:t xml:space="preserve">Определять визуально или с использованием КИПиА отклонение текущего состояния </w:t>
            </w:r>
            <w:r>
              <w:rPr>
                <w:rFonts w:cs="Times New Roman"/>
                <w:szCs w:val="24"/>
                <w:lang w:eastAsia="en-US"/>
              </w:rPr>
              <w:t xml:space="preserve">и </w:t>
            </w:r>
            <w:r w:rsidRPr="00CC3F4E">
              <w:rPr>
                <w:rFonts w:cs="Times New Roman"/>
                <w:szCs w:val="24"/>
                <w:lang w:eastAsia="en-US"/>
              </w:rPr>
              <w:t>контролируемых параметров основного и вспомогательного оборудования</w:t>
            </w:r>
            <w:r w:rsidRPr="00CC3F4E">
              <w:rPr>
                <w:rFonts w:cs="Times New Roman"/>
                <w:szCs w:val="24"/>
              </w:rPr>
              <w:t>,</w:t>
            </w:r>
            <w:r w:rsidRPr="00CC3F4E">
              <w:rPr>
                <w:rFonts w:cs="Times New Roman"/>
                <w:szCs w:val="24"/>
                <w:lang w:eastAsia="en-US"/>
              </w:rPr>
              <w:t xml:space="preserve"> механизмов и устройств, технологической арматуры</w:t>
            </w:r>
            <w:r w:rsidRPr="00CC3F4E">
              <w:rPr>
                <w:rFonts w:cs="Times New Roman"/>
                <w:szCs w:val="24"/>
              </w:rPr>
              <w:t xml:space="preserve"> УПС</w:t>
            </w:r>
            <w:r w:rsidRPr="00CC3F4E">
              <w:rPr>
                <w:rFonts w:cs="Times New Roman"/>
                <w:szCs w:val="24"/>
                <w:lang w:eastAsia="en-US"/>
              </w:rPr>
              <w:t xml:space="preserve"> от установленных</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Выявлять и устранять своими силами или с привлечением ремонтного персонала нарушения герметичности коммуникаций трубопроводов, запорной арматуры, регулирующих устройств систем перекачки технологических жидкостей, воды, пара, сжатого воздуха, сальников насосных установок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Обеспечивать рН водной вытяжки смолы, водной вытяжки нафталиновой фракции </w:t>
            </w:r>
            <w:r>
              <w:rPr>
                <w:rFonts w:cs="Times New Roman"/>
                <w:szCs w:val="24"/>
              </w:rPr>
              <w:t>в заданных диапазонах</w:t>
            </w:r>
            <w:r w:rsidRPr="00CC3F4E">
              <w:rPr>
                <w:rFonts w:cs="Times New Roman"/>
                <w:szCs w:val="24"/>
              </w:rPr>
              <w:t xml:space="preserve"> путем добавления кальцинированной соды для предотвращения коррозии оборудования и коммуникаций УПС</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Обеспечивать поддержание температуры смолы в промежуточных резервуарах в </w:t>
            </w:r>
            <w:r>
              <w:rPr>
                <w:rFonts w:cs="Times New Roman"/>
                <w:szCs w:val="24"/>
              </w:rPr>
              <w:t xml:space="preserve">заданных </w:t>
            </w:r>
            <w:r w:rsidRPr="00CC3F4E">
              <w:rPr>
                <w:rFonts w:cs="Times New Roman"/>
                <w:szCs w:val="24"/>
              </w:rPr>
              <w:t>пределах путем подачи в них глухого пара</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Обеспечивать </w:t>
            </w:r>
            <w:r>
              <w:rPr>
                <w:rFonts w:cs="Times New Roman"/>
                <w:szCs w:val="24"/>
              </w:rPr>
              <w:t xml:space="preserve">заданное </w:t>
            </w:r>
            <w:r w:rsidRPr="00CC3F4E">
              <w:rPr>
                <w:rFonts w:cs="Times New Roman"/>
                <w:szCs w:val="24"/>
              </w:rPr>
              <w:t>содержание воды в смоле перед подачей ее на вторую ступень УПС</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Обеспечивать </w:t>
            </w:r>
            <w:r>
              <w:rPr>
                <w:rFonts w:cs="Times New Roman"/>
                <w:szCs w:val="24"/>
              </w:rPr>
              <w:t xml:space="preserve">заданное </w:t>
            </w:r>
            <w:r w:rsidRPr="00CC3F4E">
              <w:rPr>
                <w:rFonts w:cs="Times New Roman"/>
                <w:szCs w:val="24"/>
              </w:rPr>
              <w:t>давление газа в газопроводе</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suppressAutoHyphens/>
              <w:jc w:val="both"/>
              <w:rPr>
                <w:rFonts w:cs="Times New Roman"/>
                <w:szCs w:val="24"/>
              </w:rPr>
            </w:pPr>
            <w:r w:rsidRPr="00CC3F4E">
              <w:rPr>
                <w:rFonts w:cs="Times New Roman"/>
                <w:szCs w:val="24"/>
              </w:rPr>
              <w:t xml:space="preserve">Обеспечивать оптимальный режим работы трубчатой печи, не допускать нагрева смолы </w:t>
            </w:r>
            <w:r>
              <w:rPr>
                <w:rFonts w:cs="Times New Roman"/>
                <w:szCs w:val="24"/>
              </w:rPr>
              <w:t>заданной температуры</w:t>
            </w:r>
            <w:r w:rsidRPr="00CC3F4E">
              <w:rPr>
                <w:rFonts w:cs="Times New Roman"/>
                <w:szCs w:val="24"/>
              </w:rPr>
              <w:t xml:space="preserve">, </w:t>
            </w:r>
            <w:r>
              <w:rPr>
                <w:rFonts w:cs="Times New Roman"/>
                <w:szCs w:val="24"/>
              </w:rPr>
              <w:t>предотвращать повышение</w:t>
            </w:r>
            <w:r w:rsidRPr="00CC3F4E">
              <w:rPr>
                <w:rFonts w:cs="Times New Roman"/>
                <w:szCs w:val="24"/>
              </w:rPr>
              <w:t xml:space="preserve"> давлени</w:t>
            </w:r>
            <w:r>
              <w:rPr>
                <w:rFonts w:cs="Times New Roman"/>
                <w:szCs w:val="24"/>
              </w:rPr>
              <w:t>я</w:t>
            </w:r>
            <w:r w:rsidRPr="00CC3F4E">
              <w:rPr>
                <w:rFonts w:cs="Times New Roman"/>
                <w:szCs w:val="24"/>
              </w:rPr>
              <w:t xml:space="preserve"> смолы на первой и второй ступени выше </w:t>
            </w:r>
            <w:r>
              <w:rPr>
                <w:rFonts w:cs="Times New Roman"/>
                <w:szCs w:val="24"/>
              </w:rPr>
              <w:t>заданного</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suppressAutoHyphens/>
              <w:jc w:val="both"/>
              <w:rPr>
                <w:rFonts w:cs="Times New Roman"/>
                <w:szCs w:val="24"/>
              </w:rPr>
            </w:pPr>
            <w:r w:rsidRPr="00CC3F4E">
              <w:rPr>
                <w:rFonts w:cs="Times New Roman"/>
                <w:szCs w:val="24"/>
              </w:rPr>
              <w:t xml:space="preserve">Обеспечивать оптимальный режим работы колонн и испарителей, не допуская давления в них выше </w:t>
            </w:r>
            <w:r>
              <w:rPr>
                <w:rFonts w:cs="Times New Roman"/>
                <w:szCs w:val="24"/>
              </w:rPr>
              <w:t>заданного</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A20F2" w:rsidRDefault="00F70D30" w:rsidP="003A65A9">
            <w:pPr>
              <w:suppressAutoHyphens/>
              <w:jc w:val="both"/>
              <w:rPr>
                <w:rFonts w:cs="Times New Roman"/>
                <w:szCs w:val="24"/>
                <w:highlight w:val="yellow"/>
              </w:rPr>
            </w:pPr>
            <w:r w:rsidRPr="005A20F2">
              <w:rPr>
                <w:rFonts w:cs="Times New Roman"/>
                <w:szCs w:val="24"/>
              </w:rPr>
              <w:t>Обеспечивать оптимальный режим работы установки кристаллизации нафталина</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suppressAutoHyphens/>
              <w:jc w:val="both"/>
              <w:rPr>
                <w:rFonts w:cs="Times New Roman"/>
                <w:szCs w:val="24"/>
              </w:rPr>
            </w:pPr>
            <w:r w:rsidRPr="00CC3F4E">
              <w:rPr>
                <w:rFonts w:cs="Times New Roman"/>
                <w:szCs w:val="24"/>
              </w:rPr>
              <w:t>Обеспечивать оптимальный режим работы установки по прессованию нафталина (поддержива</w:t>
            </w:r>
            <w:r>
              <w:rPr>
                <w:rFonts w:cs="Times New Roman"/>
                <w:szCs w:val="24"/>
              </w:rPr>
              <w:t>ть</w:t>
            </w:r>
            <w:r w:rsidRPr="00CC3F4E">
              <w:rPr>
                <w:rFonts w:cs="Times New Roman"/>
                <w:szCs w:val="24"/>
              </w:rPr>
              <w:t xml:space="preserve"> уровень в мешалке постоянным и максимальным, включая в переработку нафталиновую фракцию с содержанием нафталина не менее </w:t>
            </w:r>
            <w:r>
              <w:rPr>
                <w:rFonts w:cs="Times New Roman"/>
                <w:szCs w:val="24"/>
              </w:rPr>
              <w:t>заданного</w:t>
            </w:r>
            <w:r w:rsidRPr="00CC3F4E">
              <w:rPr>
                <w:rFonts w:cs="Times New Roman"/>
                <w:szCs w:val="24"/>
              </w:rPr>
              <w:t>)</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suppressAutoHyphens/>
              <w:jc w:val="both"/>
              <w:rPr>
                <w:rFonts w:cs="Times New Roman"/>
                <w:szCs w:val="24"/>
              </w:rPr>
            </w:pPr>
            <w:r w:rsidRPr="00CC3F4E">
              <w:rPr>
                <w:rFonts w:cs="Times New Roman"/>
                <w:szCs w:val="24"/>
              </w:rPr>
              <w:t>Обеспечивать оптимальный режим работы плавильной установки УПС для погрузки жидкого нафталина</w:t>
            </w:r>
            <w:r>
              <w:rPr>
                <w:rFonts w:cs="Times New Roman"/>
                <w:szCs w:val="24"/>
              </w:rPr>
              <w:t xml:space="preserve"> без</w:t>
            </w:r>
            <w:r w:rsidRPr="00CC3F4E">
              <w:rPr>
                <w:rFonts w:cs="Times New Roman"/>
                <w:szCs w:val="24"/>
              </w:rPr>
              <w:t xml:space="preserve"> перегруза плавильников брикетами нафталина и перегрева нафталина в плавильниках и емкостях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suppressAutoHyphens/>
              <w:jc w:val="both"/>
              <w:rPr>
                <w:rFonts w:cs="Times New Roman"/>
                <w:szCs w:val="24"/>
              </w:rPr>
            </w:pPr>
            <w:r w:rsidRPr="00CC3F4E">
              <w:rPr>
                <w:rFonts w:cs="Times New Roman"/>
                <w:szCs w:val="24"/>
              </w:rPr>
              <w:t xml:space="preserve">Обеспечивать оптимальный режим работы установки мойки нафталиновой фракции, </w:t>
            </w:r>
            <w:r>
              <w:rPr>
                <w:rFonts w:cs="Times New Roman"/>
                <w:szCs w:val="24"/>
              </w:rPr>
              <w:t>подавать</w:t>
            </w:r>
            <w:r w:rsidRPr="00CC3F4E">
              <w:rPr>
                <w:rFonts w:cs="Times New Roman"/>
                <w:szCs w:val="24"/>
              </w:rPr>
              <w:t xml:space="preserve"> на мойку фракцию</w:t>
            </w:r>
            <w:r>
              <w:rPr>
                <w:rFonts w:cs="Times New Roman"/>
                <w:szCs w:val="24"/>
              </w:rPr>
              <w:t xml:space="preserve"> с</w:t>
            </w:r>
            <w:r w:rsidRPr="00CC3F4E">
              <w:rPr>
                <w:rFonts w:cs="Times New Roman"/>
                <w:szCs w:val="24"/>
              </w:rPr>
              <w:t xml:space="preserve"> </w:t>
            </w:r>
            <w:r>
              <w:rPr>
                <w:rFonts w:cs="Times New Roman"/>
                <w:szCs w:val="24"/>
              </w:rPr>
              <w:t xml:space="preserve">заданными </w:t>
            </w:r>
            <w:r w:rsidRPr="00CC3F4E">
              <w:rPr>
                <w:rFonts w:cs="Times New Roman"/>
                <w:szCs w:val="24"/>
              </w:rPr>
              <w:t>содержа</w:t>
            </w:r>
            <w:r>
              <w:rPr>
                <w:rFonts w:cs="Times New Roman"/>
                <w:szCs w:val="24"/>
              </w:rPr>
              <w:t>нием</w:t>
            </w:r>
            <w:r w:rsidRPr="00CC3F4E">
              <w:rPr>
                <w:rFonts w:cs="Times New Roman"/>
                <w:szCs w:val="24"/>
              </w:rPr>
              <w:t xml:space="preserve"> нафталина и воды</w:t>
            </w:r>
            <w:r>
              <w:rPr>
                <w:rFonts w:cs="Times New Roman"/>
                <w:szCs w:val="24"/>
              </w:rPr>
              <w:t xml:space="preserve"> и</w:t>
            </w:r>
            <w:r w:rsidRPr="00CC3F4E">
              <w:rPr>
                <w:rFonts w:cs="Times New Roman"/>
                <w:szCs w:val="24"/>
              </w:rPr>
              <w:t xml:space="preserve"> температурой</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suppressAutoHyphens/>
              <w:jc w:val="both"/>
              <w:rPr>
                <w:rFonts w:cs="Times New Roman"/>
                <w:szCs w:val="24"/>
              </w:rPr>
            </w:pPr>
            <w:r w:rsidRPr="00CC3F4E">
              <w:rPr>
                <w:rFonts w:cs="Times New Roman"/>
                <w:szCs w:val="24"/>
              </w:rPr>
              <w:t xml:space="preserve">Регулировать режимы работы оборудования УПС в зависимости от </w:t>
            </w:r>
            <w:r>
              <w:rPr>
                <w:rFonts w:cs="Times New Roman"/>
                <w:szCs w:val="24"/>
              </w:rPr>
              <w:t>результатов</w:t>
            </w:r>
            <w:r w:rsidRPr="00CC3F4E">
              <w:rPr>
                <w:rFonts w:cs="Times New Roman"/>
                <w:szCs w:val="24"/>
              </w:rPr>
              <w:t xml:space="preserve"> анализов</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suppressAutoHyphens/>
              <w:jc w:val="both"/>
              <w:rPr>
                <w:rFonts w:cs="Times New Roman"/>
                <w:szCs w:val="24"/>
              </w:rPr>
            </w:pPr>
            <w:r w:rsidRPr="00CC3F4E">
              <w:rPr>
                <w:rFonts w:cs="Times New Roman"/>
                <w:szCs w:val="24"/>
              </w:rPr>
              <w:t>Координировать действия со смежными службами и участками</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suppressAutoHyphens/>
              <w:jc w:val="both"/>
              <w:rPr>
                <w:rFonts w:cs="Times New Roman"/>
                <w:szCs w:val="24"/>
              </w:rPr>
            </w:pPr>
            <w:r w:rsidRPr="00CC3F4E">
              <w:rPr>
                <w:rFonts w:cs="Times New Roman"/>
                <w:szCs w:val="24"/>
              </w:rPr>
              <w:t>Применять слесарный инструмент при выполнении работ по техническому обслуживанию и ремонту оборудования УПС согласно требованиям технологических карт и регламентов</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Применять приборы для отбора проб воздуха на анализ (ручные и электронные газоанализаторы)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Принимать меры по предотвращению аварийных ситуаций на УПС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Применять первичные средства пожаротушения, средства индивидуальной и коллективной защиты </w:t>
            </w:r>
          </w:p>
        </w:tc>
      </w:tr>
      <w:tr w:rsidR="00F70D30" w:rsidRPr="00581ACE" w:rsidTr="003A65A9">
        <w:trPr>
          <w:trHeight w:val="20"/>
        </w:trPr>
        <w:tc>
          <w:tcPr>
            <w:tcW w:w="1110" w:type="pct"/>
            <w:vMerge w:val="restart"/>
          </w:tcPr>
          <w:p w:rsidR="00F70D30" w:rsidRPr="00581ACE" w:rsidRDefault="00F70D30" w:rsidP="003A65A9">
            <w:pPr>
              <w:suppressAutoHyphens/>
              <w:spacing w:line="240" w:lineRule="atLeast"/>
              <w:rPr>
                <w:rFonts w:cs="Times New Roman"/>
                <w:szCs w:val="24"/>
              </w:rPr>
            </w:pPr>
            <w:r w:rsidRPr="00581ACE">
              <w:rPr>
                <w:rFonts w:cs="Times New Roman"/>
                <w:szCs w:val="24"/>
              </w:rPr>
              <w:t>Необходимые з</w:t>
            </w:r>
            <w:r w:rsidRPr="00581ACE">
              <w:rPr>
                <w:rFonts w:cs="Times New Roman"/>
                <w:i/>
                <w:szCs w:val="24"/>
              </w:rPr>
              <w:t>н</w:t>
            </w:r>
            <w:r w:rsidRPr="00581ACE">
              <w:rPr>
                <w:rFonts w:cs="Times New Roman"/>
                <w:szCs w:val="24"/>
              </w:rPr>
              <w:t>ания</w:t>
            </w:r>
          </w:p>
        </w:tc>
        <w:tc>
          <w:tcPr>
            <w:tcW w:w="3890" w:type="pct"/>
          </w:tcPr>
          <w:p w:rsidR="00F70D30" w:rsidRPr="00CC3F4E" w:rsidRDefault="00F70D30" w:rsidP="003A65A9">
            <w:pPr>
              <w:jc w:val="both"/>
              <w:rPr>
                <w:rFonts w:cs="Times New Roman"/>
                <w:szCs w:val="24"/>
              </w:rPr>
            </w:pPr>
            <w:r w:rsidRPr="00CC3F4E">
              <w:rPr>
                <w:rFonts w:cs="Times New Roman"/>
                <w:szCs w:val="24"/>
              </w:rPr>
              <w:t>Устройство, схемы расположения, технические характеристики, принципы действия, правила эксплуатации и технического обслуживания оборудования УПС</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Физические свойства и технические требования, предъявляемые к качеству газа, воды, сырья, реагентов, полуфабрикатов и готовой продукции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spacing w:line="256" w:lineRule="auto"/>
              <w:jc w:val="both"/>
              <w:rPr>
                <w:rFonts w:cs="Times New Roman"/>
                <w:szCs w:val="24"/>
                <w:lang w:eastAsia="en-US"/>
              </w:rPr>
            </w:pPr>
            <w:r w:rsidRPr="00CC3F4E">
              <w:rPr>
                <w:rFonts w:cs="Times New Roman"/>
                <w:szCs w:val="24"/>
                <w:lang w:eastAsia="en-US"/>
              </w:rPr>
              <w:t xml:space="preserve">Технология переработки каменноугольной смолы на </w:t>
            </w:r>
            <w:r w:rsidRPr="00CC3F4E">
              <w:rPr>
                <w:rFonts w:cs="Times New Roman"/>
                <w:szCs w:val="24"/>
              </w:rPr>
              <w:t>УПС</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spacing w:line="256" w:lineRule="auto"/>
              <w:jc w:val="both"/>
              <w:rPr>
                <w:rFonts w:cs="Times New Roman"/>
                <w:szCs w:val="24"/>
                <w:lang w:eastAsia="en-US"/>
              </w:rPr>
            </w:pPr>
            <w:r w:rsidRPr="00CC3F4E">
              <w:rPr>
                <w:rFonts w:cs="Times New Roman"/>
                <w:szCs w:val="24"/>
                <w:lang w:eastAsia="en-US"/>
              </w:rPr>
              <w:t>Технологические режимы основных</w:t>
            </w:r>
            <w:r>
              <w:rPr>
                <w:rFonts w:cs="Times New Roman"/>
                <w:szCs w:val="24"/>
                <w:lang w:eastAsia="en-US"/>
              </w:rPr>
              <w:t xml:space="preserve"> </w:t>
            </w:r>
            <w:r w:rsidRPr="00CC3F4E">
              <w:rPr>
                <w:rFonts w:cs="Times New Roman"/>
                <w:szCs w:val="24"/>
                <w:lang w:eastAsia="en-US"/>
              </w:rPr>
              <w:t xml:space="preserve">процессов </w:t>
            </w:r>
            <w:r w:rsidRPr="00CC3F4E">
              <w:rPr>
                <w:rFonts w:cs="Times New Roman"/>
                <w:szCs w:val="24"/>
              </w:rPr>
              <w:t xml:space="preserve">переработки каменноугольной смолы </w:t>
            </w:r>
            <w:r w:rsidRPr="00CC3F4E">
              <w:rPr>
                <w:rFonts w:cs="Times New Roman"/>
                <w:szCs w:val="24"/>
                <w:lang w:eastAsia="en-US"/>
              </w:rPr>
              <w:t>(</w:t>
            </w:r>
            <w:r w:rsidRPr="00CC3F4E">
              <w:rPr>
                <w:rFonts w:cs="Times New Roman"/>
                <w:szCs w:val="24"/>
              </w:rPr>
              <w:t>заданны</w:t>
            </w:r>
            <w:r>
              <w:rPr>
                <w:rFonts w:cs="Times New Roman"/>
                <w:szCs w:val="24"/>
              </w:rPr>
              <w:t>е</w:t>
            </w:r>
            <w:r w:rsidRPr="00CC3F4E">
              <w:rPr>
                <w:rFonts w:cs="Times New Roman"/>
                <w:szCs w:val="24"/>
              </w:rPr>
              <w:t xml:space="preserve"> значени</w:t>
            </w:r>
            <w:r>
              <w:rPr>
                <w:rFonts w:cs="Times New Roman"/>
                <w:szCs w:val="24"/>
              </w:rPr>
              <w:t>я</w:t>
            </w:r>
            <w:r w:rsidRPr="00CC3F4E">
              <w:rPr>
                <w:rFonts w:cs="Times New Roman"/>
                <w:szCs w:val="24"/>
              </w:rPr>
              <w:t xml:space="preserve"> рН водной вытяжки смолы </w:t>
            </w:r>
            <w:r w:rsidRPr="00CC3F4E">
              <w:rPr>
                <w:rFonts w:cs="Times New Roman"/>
                <w:szCs w:val="24"/>
                <w:lang w:eastAsia="en-US"/>
              </w:rPr>
              <w:t xml:space="preserve">и нафталиновой фракции, </w:t>
            </w:r>
            <w:r w:rsidRPr="00CC3F4E">
              <w:rPr>
                <w:rFonts w:cs="Times New Roman"/>
                <w:szCs w:val="24"/>
              </w:rPr>
              <w:t>температур</w:t>
            </w:r>
            <w:r>
              <w:rPr>
                <w:rFonts w:cs="Times New Roman"/>
                <w:szCs w:val="24"/>
              </w:rPr>
              <w:t>а</w:t>
            </w:r>
            <w:r w:rsidRPr="00CC3F4E">
              <w:rPr>
                <w:rFonts w:cs="Times New Roman"/>
                <w:szCs w:val="24"/>
              </w:rPr>
              <w:t xml:space="preserve"> смолы в промежуточных резервуарах, давлени</w:t>
            </w:r>
            <w:r>
              <w:rPr>
                <w:rFonts w:cs="Times New Roman"/>
                <w:szCs w:val="24"/>
              </w:rPr>
              <w:t>е</w:t>
            </w:r>
            <w:r w:rsidRPr="00CC3F4E">
              <w:rPr>
                <w:rFonts w:cs="Times New Roman"/>
                <w:szCs w:val="24"/>
              </w:rPr>
              <w:t xml:space="preserve"> газа в газопроводе не ниже </w:t>
            </w:r>
            <w:r>
              <w:rPr>
                <w:rFonts w:cs="Times New Roman"/>
                <w:szCs w:val="24"/>
              </w:rPr>
              <w:t>заданного</w:t>
            </w:r>
            <w:r w:rsidRPr="00CC3F4E">
              <w:rPr>
                <w:rFonts w:cs="Times New Roman"/>
                <w:szCs w:val="24"/>
              </w:rPr>
              <w:t>, оптимальн</w:t>
            </w:r>
            <w:r>
              <w:rPr>
                <w:rFonts w:cs="Times New Roman"/>
                <w:szCs w:val="24"/>
              </w:rPr>
              <w:t>ые</w:t>
            </w:r>
            <w:r w:rsidRPr="00CC3F4E">
              <w:rPr>
                <w:rFonts w:cs="Times New Roman"/>
                <w:szCs w:val="24"/>
              </w:rPr>
              <w:t xml:space="preserve"> </w:t>
            </w:r>
            <w:r>
              <w:rPr>
                <w:rFonts w:cs="Times New Roman"/>
                <w:szCs w:val="24"/>
              </w:rPr>
              <w:t>параметры работы</w:t>
            </w:r>
            <w:r w:rsidRPr="00CC3F4E">
              <w:rPr>
                <w:rFonts w:cs="Times New Roman"/>
                <w:szCs w:val="24"/>
              </w:rPr>
              <w:t xml:space="preserve"> трубчатой печи, оптимальн</w:t>
            </w:r>
            <w:r>
              <w:rPr>
                <w:rFonts w:cs="Times New Roman"/>
                <w:szCs w:val="24"/>
              </w:rPr>
              <w:t>ые</w:t>
            </w:r>
            <w:r w:rsidRPr="00CC3F4E">
              <w:rPr>
                <w:rFonts w:cs="Times New Roman"/>
                <w:szCs w:val="24"/>
              </w:rPr>
              <w:t xml:space="preserve"> </w:t>
            </w:r>
            <w:r>
              <w:rPr>
                <w:rFonts w:cs="Times New Roman"/>
                <w:szCs w:val="24"/>
              </w:rPr>
              <w:t>параметры</w:t>
            </w:r>
            <w:r w:rsidRPr="00CC3F4E">
              <w:rPr>
                <w:rFonts w:cs="Times New Roman"/>
                <w:szCs w:val="24"/>
              </w:rPr>
              <w:t xml:space="preserve"> работы колонн и испарителей, оптимальн</w:t>
            </w:r>
            <w:r>
              <w:rPr>
                <w:rFonts w:cs="Times New Roman"/>
                <w:szCs w:val="24"/>
              </w:rPr>
              <w:t>ые</w:t>
            </w:r>
            <w:r w:rsidRPr="00CC3F4E">
              <w:rPr>
                <w:rFonts w:cs="Times New Roman"/>
                <w:szCs w:val="24"/>
              </w:rPr>
              <w:t xml:space="preserve"> </w:t>
            </w:r>
            <w:r>
              <w:rPr>
                <w:rFonts w:cs="Times New Roman"/>
                <w:szCs w:val="24"/>
              </w:rPr>
              <w:t>параметры</w:t>
            </w:r>
            <w:r w:rsidRPr="00CC3F4E">
              <w:rPr>
                <w:rFonts w:cs="Times New Roman"/>
                <w:szCs w:val="24"/>
              </w:rPr>
              <w:t xml:space="preserve"> работы установки кристаллизации нафталина, </w:t>
            </w:r>
            <w:r>
              <w:rPr>
                <w:rFonts w:cs="Times New Roman"/>
                <w:szCs w:val="24"/>
              </w:rPr>
              <w:t xml:space="preserve">порядок </w:t>
            </w:r>
            <w:r w:rsidRPr="00CC3F4E">
              <w:rPr>
                <w:rFonts w:cs="Times New Roman"/>
                <w:szCs w:val="24"/>
              </w:rPr>
              <w:t xml:space="preserve">включения в работу барабанных кристаллизаторов, установки прессования нафталина, </w:t>
            </w:r>
            <w:r>
              <w:rPr>
                <w:rFonts w:cs="Times New Roman"/>
                <w:szCs w:val="24"/>
              </w:rPr>
              <w:t xml:space="preserve">порядок </w:t>
            </w:r>
            <w:r w:rsidRPr="00CC3F4E">
              <w:rPr>
                <w:rFonts w:cs="Times New Roman"/>
                <w:szCs w:val="24"/>
              </w:rPr>
              <w:t xml:space="preserve">работы плавильной установки для погрузки жидкого нафталина, мойки нафталиновой фракции) </w:t>
            </w:r>
            <w:r w:rsidRPr="00CC3F4E">
              <w:rPr>
                <w:rFonts w:cs="Times New Roman"/>
                <w:szCs w:val="24"/>
                <w:lang w:eastAsia="en-US"/>
              </w:rPr>
              <w:t>и правила их регулирования</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spacing w:line="256" w:lineRule="auto"/>
              <w:jc w:val="both"/>
              <w:rPr>
                <w:rFonts w:cs="Times New Roman"/>
                <w:szCs w:val="24"/>
                <w:lang w:eastAsia="en-US"/>
              </w:rPr>
            </w:pPr>
            <w:r w:rsidRPr="00CC3F4E">
              <w:rPr>
                <w:rFonts w:cs="Times New Roman"/>
                <w:szCs w:val="24"/>
              </w:rPr>
              <w:t>Контролируемые аппаратчиком технологические режимы и параметры работы оборудования УПС по переработке каменноугольной смолы, допустимые диапазоны показателей переработки смолы, правила и порядок регулирования режимов/параметров с помощью АСУТП и вручную</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Порядок и правила остановки, вывода из работы </w:t>
            </w:r>
            <w:r>
              <w:rPr>
                <w:rFonts w:cs="Times New Roman"/>
                <w:szCs w:val="24"/>
              </w:rPr>
              <w:t>для профилактики и ремонта</w:t>
            </w:r>
            <w:r w:rsidRPr="00CC3F4E">
              <w:rPr>
                <w:rFonts w:cs="Times New Roman"/>
                <w:szCs w:val="24"/>
              </w:rPr>
              <w:t xml:space="preserve"> (опорожнение, очистка, пропарка), приемки, пуска и вывода на рабочий режим после остановки или ремонта оборудования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spacing w:line="256" w:lineRule="auto"/>
              <w:jc w:val="both"/>
              <w:rPr>
                <w:rFonts w:cs="Times New Roman"/>
                <w:szCs w:val="24"/>
                <w:lang w:eastAsia="en-US"/>
              </w:rPr>
            </w:pPr>
            <w:r w:rsidRPr="00CC3F4E">
              <w:rPr>
                <w:rFonts w:cs="Times New Roman"/>
                <w:szCs w:val="24"/>
              </w:rPr>
              <w:t xml:space="preserve">Правила пользования пусковой аппаратурой, средствами автоматизации и сигнализации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spacing w:line="256" w:lineRule="auto"/>
              <w:jc w:val="both"/>
              <w:rPr>
                <w:rFonts w:cs="Times New Roman"/>
                <w:szCs w:val="24"/>
                <w:lang w:eastAsia="en-US"/>
              </w:rPr>
            </w:pPr>
            <w:r>
              <w:rPr>
                <w:rFonts w:cs="Times New Roman"/>
                <w:szCs w:val="24"/>
              </w:rPr>
              <w:t xml:space="preserve">Типичные причины </w:t>
            </w:r>
            <w:r w:rsidRPr="00CC3F4E">
              <w:rPr>
                <w:rFonts w:cs="Times New Roman"/>
                <w:szCs w:val="24"/>
              </w:rPr>
              <w:t>нарушений технологического процесса переработки каменноугольной смолы, неисправностей обслуживаемого оборудования, способы их устранения и предупреждения</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spacing w:line="256" w:lineRule="auto"/>
              <w:jc w:val="both"/>
              <w:rPr>
                <w:rFonts w:cs="Times New Roman"/>
                <w:szCs w:val="24"/>
                <w:lang w:eastAsia="en-US"/>
              </w:rPr>
            </w:pPr>
            <w:r w:rsidRPr="00CC3F4E">
              <w:rPr>
                <w:rFonts w:cs="Times New Roman"/>
                <w:szCs w:val="24"/>
              </w:rPr>
              <w:t xml:space="preserve">Схемы, точки, </w:t>
            </w:r>
            <w:r>
              <w:rPr>
                <w:rFonts w:cs="Times New Roman"/>
                <w:szCs w:val="24"/>
              </w:rPr>
              <w:t xml:space="preserve">графики (периодичность) </w:t>
            </w:r>
            <w:r w:rsidRPr="00CC3F4E">
              <w:rPr>
                <w:rFonts w:cs="Times New Roman"/>
                <w:szCs w:val="24"/>
              </w:rPr>
              <w:t>и порядок отбора в УПС проб каменноугольной смолы для лабораторного контроля</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spacing w:line="256" w:lineRule="auto"/>
              <w:jc w:val="both"/>
              <w:rPr>
                <w:rFonts w:cs="Times New Roman"/>
                <w:szCs w:val="24"/>
                <w:lang w:eastAsia="en-US"/>
              </w:rPr>
            </w:pPr>
            <w:r w:rsidRPr="00CC3F4E">
              <w:rPr>
                <w:rFonts w:cs="Times New Roman"/>
                <w:szCs w:val="24"/>
              </w:rPr>
              <w:t xml:space="preserve">Признаки нарушения герметичности коммуникаций трубопроводов, запорной арматуры, регулирующих устройств систем перекачки технологических жидкостей, воды, пара, сжатого воздуха, сальников насосных установок, порядок действий при обнаружении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spacing w:line="256" w:lineRule="auto"/>
              <w:jc w:val="both"/>
              <w:rPr>
                <w:rFonts w:cs="Times New Roman"/>
                <w:szCs w:val="24"/>
                <w:lang w:eastAsia="en-US"/>
              </w:rPr>
            </w:pPr>
            <w:r>
              <w:rPr>
                <w:rFonts w:cs="Times New Roman"/>
                <w:szCs w:val="24"/>
              </w:rPr>
              <w:t>Порядок к</w:t>
            </w:r>
            <w:r w:rsidRPr="00CC3F4E">
              <w:rPr>
                <w:rFonts w:cs="Times New Roman"/>
                <w:szCs w:val="24"/>
              </w:rPr>
              <w:t>орректировк</w:t>
            </w:r>
            <w:r>
              <w:rPr>
                <w:rFonts w:cs="Times New Roman"/>
                <w:szCs w:val="24"/>
              </w:rPr>
              <w:t>и</w:t>
            </w:r>
            <w:r w:rsidRPr="00CC3F4E">
              <w:rPr>
                <w:rFonts w:cs="Times New Roman"/>
                <w:szCs w:val="24"/>
              </w:rPr>
              <w:t xml:space="preserve"> режимов работы обслуживаемого технологического оборудования УПС и систем переработки каменноугольной смолы на основе результатов лабораторных анализов каменноугольной смолы</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spacing w:line="256" w:lineRule="auto"/>
              <w:jc w:val="both"/>
              <w:rPr>
                <w:rFonts w:cs="Times New Roman"/>
                <w:szCs w:val="24"/>
                <w:lang w:eastAsia="en-US"/>
              </w:rPr>
            </w:pPr>
            <w:r w:rsidRPr="00CC3F4E">
              <w:rPr>
                <w:rFonts w:cs="Times New Roman"/>
                <w:szCs w:val="24"/>
                <w:lang w:eastAsia="en-US"/>
              </w:rPr>
              <w:t xml:space="preserve">Нормативы расхода сырья, вспомогательных материалов и энергоресурсов, используемых на </w:t>
            </w:r>
            <w:r w:rsidRPr="00CC3F4E">
              <w:rPr>
                <w:rFonts w:cs="Times New Roman"/>
                <w:szCs w:val="24"/>
              </w:rPr>
              <w:t>УПС</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spacing w:line="256" w:lineRule="auto"/>
              <w:jc w:val="both"/>
              <w:rPr>
                <w:rFonts w:cs="Times New Roman"/>
                <w:szCs w:val="24"/>
                <w:lang w:eastAsia="en-US"/>
              </w:rPr>
            </w:pPr>
            <w:r w:rsidRPr="00CC3F4E">
              <w:rPr>
                <w:rFonts w:cs="Times New Roman"/>
                <w:szCs w:val="24"/>
              </w:rPr>
              <w:t xml:space="preserve">Правила пользования слесарным инструментом, </w:t>
            </w:r>
            <w:r>
              <w:rPr>
                <w:rFonts w:cs="Times New Roman"/>
                <w:szCs w:val="24"/>
              </w:rPr>
              <w:t xml:space="preserve">требования регламента и технологических карт выполнения </w:t>
            </w:r>
            <w:r w:rsidRPr="00CC3F4E">
              <w:rPr>
                <w:rFonts w:cs="Times New Roman"/>
                <w:szCs w:val="24"/>
              </w:rPr>
              <w:t>работ по ремонту оборудования УПС</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Схемы блокировки и сигнализации, правила пользования пусковой аппаратурой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Требования охраны труда, промышленной, экологической и пожарной безопасности на УПС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План мероприятий по локализации и ликвидации последствий аварий на УПС</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Требования бирочной системы и нарядов-допусков (их аналогов) на УПС</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Программное обеспечение (при наличии) на рабочем месте при интерактивной работе с АСУТП </w:t>
            </w:r>
          </w:p>
        </w:tc>
      </w:tr>
      <w:tr w:rsidR="00F70D30" w:rsidRPr="00581ACE" w:rsidTr="003A65A9">
        <w:trPr>
          <w:trHeight w:val="20"/>
        </w:trPr>
        <w:tc>
          <w:tcPr>
            <w:tcW w:w="1110" w:type="pct"/>
          </w:tcPr>
          <w:p w:rsidR="00F70D30" w:rsidRPr="00581ACE" w:rsidRDefault="00F70D30" w:rsidP="003A65A9">
            <w:pPr>
              <w:suppressAutoHyphens/>
              <w:spacing w:line="240" w:lineRule="atLeast"/>
              <w:rPr>
                <w:rFonts w:cs="Times New Roman"/>
                <w:szCs w:val="24"/>
              </w:rPr>
            </w:pPr>
            <w:r w:rsidRPr="00581ACE">
              <w:rPr>
                <w:rFonts w:cs="Times New Roman"/>
                <w:szCs w:val="24"/>
              </w:rPr>
              <w:t>Другие характеристики</w:t>
            </w:r>
          </w:p>
        </w:tc>
        <w:tc>
          <w:tcPr>
            <w:tcW w:w="3890" w:type="pct"/>
          </w:tcPr>
          <w:p w:rsidR="00F70D30" w:rsidRPr="00CC3F4E" w:rsidRDefault="00F70D30" w:rsidP="003A65A9">
            <w:pPr>
              <w:suppressAutoHyphens/>
              <w:spacing w:line="240" w:lineRule="atLeast"/>
              <w:jc w:val="both"/>
              <w:rPr>
                <w:rFonts w:cs="Times New Roman"/>
                <w:szCs w:val="24"/>
              </w:rPr>
            </w:pPr>
            <w:r w:rsidRPr="00CC3F4E">
              <w:rPr>
                <w:rFonts w:cs="Times New Roman"/>
                <w:szCs w:val="24"/>
              </w:rPr>
              <w:t>-</w:t>
            </w:r>
          </w:p>
        </w:tc>
      </w:tr>
    </w:tbl>
    <w:p w:rsidR="00F70D30" w:rsidRPr="00581ACE" w:rsidRDefault="00F70D30" w:rsidP="00F70D30"/>
    <w:p w:rsidR="00F70D30" w:rsidRPr="00581ACE" w:rsidRDefault="00F70D30" w:rsidP="00F70D30">
      <w:pPr>
        <w:pStyle w:val="2"/>
        <w:rPr>
          <w:szCs w:val="24"/>
        </w:rPr>
      </w:pPr>
      <w:bookmarkStart w:id="8" w:name="_Toc124781092"/>
      <w:r w:rsidRPr="00581ACE">
        <w:rPr>
          <w:szCs w:val="24"/>
        </w:rPr>
        <w:t>3.4. Обобщенная трудовая функция</w:t>
      </w:r>
      <w:bookmarkEnd w:id="8"/>
    </w:p>
    <w:p w:rsidR="00F70D30" w:rsidRPr="00581ACE" w:rsidRDefault="00F70D30" w:rsidP="00F70D30"/>
    <w:tbl>
      <w:tblPr>
        <w:tblW w:w="5000" w:type="pct"/>
        <w:jc w:val="center"/>
        <w:tblLook w:val="01E0" w:firstRow="1" w:lastRow="1" w:firstColumn="1" w:lastColumn="1" w:noHBand="0" w:noVBand="0"/>
      </w:tblPr>
      <w:tblGrid>
        <w:gridCol w:w="1543"/>
        <w:gridCol w:w="4670"/>
        <w:gridCol w:w="885"/>
        <w:gridCol w:w="1034"/>
        <w:gridCol w:w="1542"/>
        <w:gridCol w:w="526"/>
      </w:tblGrid>
      <w:tr w:rsidR="00F70D30" w:rsidRPr="00581ACE" w:rsidTr="003A65A9">
        <w:trPr>
          <w:jc w:val="center"/>
        </w:trPr>
        <w:tc>
          <w:tcPr>
            <w:tcW w:w="756" w:type="pct"/>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Наименование</w:t>
            </w:r>
          </w:p>
        </w:tc>
        <w:tc>
          <w:tcPr>
            <w:tcW w:w="2289" w:type="pct"/>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suppressAutoHyphens/>
              <w:rPr>
                <w:rFonts w:cs="Times New Roman"/>
                <w:szCs w:val="24"/>
              </w:rPr>
            </w:pPr>
            <w:r w:rsidRPr="00581ACE">
              <w:rPr>
                <w:rFonts w:cs="Times New Roman"/>
                <w:szCs w:val="24"/>
              </w:rPr>
              <w:t>Ведение технологического процесса переработки пека</w:t>
            </w:r>
          </w:p>
        </w:tc>
        <w:tc>
          <w:tcPr>
            <w:tcW w:w="434" w:type="pct"/>
            <w:tcBorders>
              <w:left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Код</w:t>
            </w:r>
          </w:p>
        </w:tc>
        <w:tc>
          <w:tcPr>
            <w:tcW w:w="507"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Cs w:val="24"/>
                <w:lang w:val="en-US"/>
              </w:rPr>
            </w:pPr>
            <w:r>
              <w:rPr>
                <w:rFonts w:cs="Times New Roman"/>
                <w:szCs w:val="24"/>
                <w:lang w:val="en-US"/>
              </w:rPr>
              <w:t>D</w:t>
            </w:r>
          </w:p>
        </w:tc>
        <w:tc>
          <w:tcPr>
            <w:tcW w:w="756" w:type="pct"/>
            <w:tcBorders>
              <w:left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vertAlign w:val="superscript"/>
              </w:rPr>
            </w:pPr>
            <w:r>
              <w:rPr>
                <w:rFonts w:cs="Times New Roman"/>
                <w:sz w:val="20"/>
                <w:szCs w:val="20"/>
              </w:rPr>
              <w:t>Уровень квалификации</w:t>
            </w:r>
          </w:p>
        </w:tc>
        <w:tc>
          <w:tcPr>
            <w:tcW w:w="258"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Cs w:val="24"/>
              </w:rPr>
            </w:pPr>
            <w:r w:rsidRPr="00581ACE">
              <w:rPr>
                <w:rFonts w:cs="Times New Roman"/>
                <w:szCs w:val="24"/>
              </w:rPr>
              <w:t>3</w:t>
            </w:r>
          </w:p>
        </w:tc>
      </w:tr>
    </w:tbl>
    <w:p w:rsidR="00F70D30" w:rsidRDefault="00F70D30" w:rsidP="00F70D30">
      <w:pPr>
        <w:suppressAutoHyphens/>
        <w:rPr>
          <w:rFonts w:cs="Times New Roman"/>
          <w:szCs w:val="24"/>
        </w:rPr>
      </w:pPr>
    </w:p>
    <w:tbl>
      <w:tblPr>
        <w:tblW w:w="5002" w:type="pct"/>
        <w:jc w:val="center"/>
        <w:tblLook w:val="00A0" w:firstRow="1" w:lastRow="0" w:firstColumn="1" w:lastColumn="0" w:noHBand="0" w:noVBand="0"/>
      </w:tblPr>
      <w:tblGrid>
        <w:gridCol w:w="2499"/>
        <w:gridCol w:w="1247"/>
        <w:gridCol w:w="624"/>
        <w:gridCol w:w="1873"/>
        <w:gridCol w:w="624"/>
        <w:gridCol w:w="1247"/>
        <w:gridCol w:w="2095"/>
      </w:tblGrid>
      <w:tr w:rsidR="00F70D30" w:rsidRPr="00581ACE" w:rsidTr="003A65A9">
        <w:trPr>
          <w:jc w:val="center"/>
        </w:trPr>
        <w:tc>
          <w:tcPr>
            <w:tcW w:w="2497" w:type="dxa"/>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Происхождение обобщенной трудовой функции</w:t>
            </w:r>
          </w:p>
        </w:tc>
        <w:tc>
          <w:tcPr>
            <w:tcW w:w="1247" w:type="dxa"/>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Оригинал</w:t>
            </w:r>
          </w:p>
        </w:tc>
        <w:tc>
          <w:tcPr>
            <w:tcW w:w="624" w:type="dxa"/>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rPr>
            </w:pPr>
            <w:r w:rsidRPr="00581ACE">
              <w:rPr>
                <w:rFonts w:cs="Times New Roman"/>
                <w:szCs w:val="24"/>
              </w:rPr>
              <w:t>X</w:t>
            </w:r>
          </w:p>
        </w:tc>
        <w:tc>
          <w:tcPr>
            <w:tcW w:w="1872" w:type="dxa"/>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Заимствовано из оригинала</w:t>
            </w:r>
          </w:p>
        </w:tc>
        <w:tc>
          <w:tcPr>
            <w:tcW w:w="624" w:type="dxa"/>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p>
        </w:tc>
        <w:tc>
          <w:tcPr>
            <w:tcW w:w="1247" w:type="dxa"/>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c>
          <w:tcPr>
            <w:tcW w:w="2094" w:type="dxa"/>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r>
      <w:tr w:rsidR="00F70D30" w:rsidRPr="00581ACE" w:rsidTr="003A65A9">
        <w:trPr>
          <w:jc w:val="center"/>
        </w:trPr>
        <w:tc>
          <w:tcPr>
            <w:tcW w:w="2497" w:type="dxa"/>
            <w:vAlign w:val="center"/>
          </w:tcPr>
          <w:p w:rsidR="00F70D30" w:rsidRPr="00581ACE" w:rsidRDefault="00F70D30" w:rsidP="003A65A9">
            <w:pPr>
              <w:suppressAutoHyphens/>
              <w:rPr>
                <w:rFonts w:cs="Times New Roman"/>
                <w:sz w:val="20"/>
                <w:szCs w:val="20"/>
              </w:rPr>
            </w:pPr>
          </w:p>
        </w:tc>
        <w:tc>
          <w:tcPr>
            <w:tcW w:w="1247" w:type="dxa"/>
            <w:tcBorders>
              <w:top w:val="single" w:sz="4" w:space="0" w:color="808080"/>
            </w:tcBorders>
            <w:vAlign w:val="center"/>
          </w:tcPr>
          <w:p w:rsidR="00F70D30" w:rsidRPr="00581ACE" w:rsidRDefault="00F70D30" w:rsidP="003A65A9">
            <w:pPr>
              <w:suppressAutoHyphens/>
              <w:rPr>
                <w:rFonts w:cs="Times New Roman"/>
                <w:sz w:val="20"/>
                <w:szCs w:val="20"/>
              </w:rPr>
            </w:pPr>
          </w:p>
        </w:tc>
        <w:tc>
          <w:tcPr>
            <w:tcW w:w="624" w:type="dxa"/>
            <w:tcBorders>
              <w:top w:val="single" w:sz="4" w:space="0" w:color="808080"/>
            </w:tcBorders>
            <w:vAlign w:val="center"/>
          </w:tcPr>
          <w:p w:rsidR="00F70D30" w:rsidRPr="00581ACE" w:rsidRDefault="00F70D30" w:rsidP="003A65A9">
            <w:pPr>
              <w:suppressAutoHyphens/>
              <w:rPr>
                <w:rFonts w:cs="Times New Roman"/>
                <w:sz w:val="20"/>
                <w:szCs w:val="20"/>
              </w:rPr>
            </w:pPr>
          </w:p>
        </w:tc>
        <w:tc>
          <w:tcPr>
            <w:tcW w:w="1872" w:type="dxa"/>
            <w:tcBorders>
              <w:top w:val="single" w:sz="4" w:space="0" w:color="808080"/>
            </w:tcBorders>
            <w:vAlign w:val="center"/>
          </w:tcPr>
          <w:p w:rsidR="00F70D30" w:rsidRPr="00581ACE" w:rsidRDefault="00F70D30" w:rsidP="003A65A9">
            <w:pPr>
              <w:suppressAutoHyphens/>
              <w:rPr>
                <w:rFonts w:cs="Times New Roman"/>
                <w:sz w:val="20"/>
                <w:szCs w:val="20"/>
              </w:rPr>
            </w:pPr>
          </w:p>
        </w:tc>
        <w:tc>
          <w:tcPr>
            <w:tcW w:w="624" w:type="dxa"/>
            <w:tcBorders>
              <w:top w:val="single" w:sz="4" w:space="0" w:color="808080"/>
            </w:tcBorders>
            <w:vAlign w:val="center"/>
          </w:tcPr>
          <w:p w:rsidR="00F70D30" w:rsidRPr="00581ACE" w:rsidRDefault="00F70D30" w:rsidP="003A65A9">
            <w:pPr>
              <w:suppressAutoHyphens/>
              <w:rPr>
                <w:rFonts w:cs="Times New Roman"/>
                <w:sz w:val="20"/>
                <w:szCs w:val="20"/>
              </w:rPr>
            </w:pPr>
          </w:p>
        </w:tc>
        <w:tc>
          <w:tcPr>
            <w:tcW w:w="1247" w:type="dxa"/>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Код оригинала</w:t>
            </w:r>
          </w:p>
        </w:tc>
        <w:tc>
          <w:tcPr>
            <w:tcW w:w="2094" w:type="dxa"/>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Регистрационный номер профессионального стандарта</w:t>
            </w:r>
          </w:p>
        </w:tc>
      </w:tr>
    </w:tbl>
    <w:p w:rsidR="00F70D30" w:rsidRPr="00581ACE" w:rsidRDefault="00F70D30" w:rsidP="00F70D30">
      <w:pPr>
        <w:suppressAutoHyphens/>
        <w:rPr>
          <w:rFonts w:cs="Times New Roman"/>
          <w:szCs w:val="24"/>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473"/>
        <w:gridCol w:w="7722"/>
      </w:tblGrid>
      <w:tr w:rsidR="00F70D30" w:rsidRPr="00581ACE" w:rsidTr="003A65A9">
        <w:trPr>
          <w:trHeight w:val="20"/>
          <w:jc w:val="center"/>
        </w:trPr>
        <w:tc>
          <w:tcPr>
            <w:tcW w:w="1213" w:type="pct"/>
          </w:tcPr>
          <w:p w:rsidR="00F70D30" w:rsidRPr="00581ACE" w:rsidRDefault="00F70D30" w:rsidP="003A65A9">
            <w:pPr>
              <w:suppressAutoHyphens/>
              <w:rPr>
                <w:rFonts w:cs="Times New Roman"/>
                <w:szCs w:val="24"/>
              </w:rPr>
            </w:pPr>
            <w:r w:rsidRPr="00581ACE">
              <w:rPr>
                <w:rFonts w:cs="Times New Roman"/>
                <w:szCs w:val="24"/>
              </w:rPr>
              <w:t>Возможные наименования должностей</w:t>
            </w:r>
            <w:r w:rsidRPr="00581ACE">
              <w:rPr>
                <w:szCs w:val="24"/>
              </w:rPr>
              <w:t>, профессий</w:t>
            </w:r>
          </w:p>
        </w:tc>
        <w:tc>
          <w:tcPr>
            <w:tcW w:w="3787" w:type="pct"/>
          </w:tcPr>
          <w:p w:rsidR="00F70D30" w:rsidRPr="00581ACE" w:rsidRDefault="00F70D30" w:rsidP="003A65A9">
            <w:pPr>
              <w:rPr>
                <w:rFonts w:cs="Times New Roman"/>
                <w:szCs w:val="24"/>
              </w:rPr>
            </w:pPr>
            <w:r w:rsidRPr="00581ACE">
              <w:rPr>
                <w:rFonts w:cs="Times New Roman"/>
                <w:szCs w:val="24"/>
              </w:rPr>
              <w:t>Сортировщик кокса 3-го разряда</w:t>
            </w:r>
          </w:p>
          <w:p w:rsidR="00F70D30" w:rsidRPr="00581ACE" w:rsidRDefault="00F70D30" w:rsidP="003A65A9">
            <w:pPr>
              <w:rPr>
                <w:rFonts w:cs="Times New Roman"/>
                <w:szCs w:val="24"/>
              </w:rPr>
            </w:pPr>
            <w:r w:rsidRPr="00581ACE">
              <w:rPr>
                <w:rFonts w:cs="Times New Roman"/>
                <w:szCs w:val="24"/>
              </w:rPr>
              <w:t>Аппаратчик по загрузке пека 5-го разряда</w:t>
            </w:r>
          </w:p>
          <w:p w:rsidR="00F70D30" w:rsidRPr="00581ACE" w:rsidRDefault="00F70D30" w:rsidP="003A65A9">
            <w:pPr>
              <w:rPr>
                <w:rFonts w:cs="Times New Roman"/>
                <w:szCs w:val="24"/>
              </w:rPr>
            </w:pPr>
            <w:r w:rsidRPr="00581ACE">
              <w:rPr>
                <w:rFonts w:cs="Times New Roman"/>
                <w:szCs w:val="24"/>
              </w:rPr>
              <w:t>Аппаратчик по загрузке пека 6-го разряда</w:t>
            </w:r>
          </w:p>
          <w:p w:rsidR="00F70D30" w:rsidRPr="00581ACE" w:rsidRDefault="00F70D30" w:rsidP="003A65A9">
            <w:pPr>
              <w:rPr>
                <w:rFonts w:cs="Times New Roman"/>
                <w:szCs w:val="24"/>
              </w:rPr>
            </w:pPr>
            <w:r w:rsidRPr="00581ACE">
              <w:rPr>
                <w:rFonts w:cs="Times New Roman"/>
                <w:szCs w:val="24"/>
              </w:rPr>
              <w:t>Аппаратчик получения высокотемпературного пека 5-го разряда</w:t>
            </w:r>
          </w:p>
          <w:p w:rsidR="00F70D30" w:rsidRPr="00581ACE" w:rsidRDefault="00F70D30" w:rsidP="003A65A9">
            <w:pPr>
              <w:rPr>
                <w:rFonts w:cs="Times New Roman"/>
                <w:szCs w:val="24"/>
              </w:rPr>
            </w:pPr>
            <w:r w:rsidRPr="00581ACE">
              <w:rPr>
                <w:rFonts w:cs="Times New Roman"/>
                <w:szCs w:val="24"/>
              </w:rPr>
              <w:t>Дверевой 5-го разряда</w:t>
            </w:r>
          </w:p>
          <w:p w:rsidR="00F70D30" w:rsidRPr="00581ACE" w:rsidRDefault="00F70D30" w:rsidP="003A65A9">
            <w:pPr>
              <w:rPr>
                <w:rFonts w:cs="Times New Roman"/>
                <w:szCs w:val="24"/>
              </w:rPr>
            </w:pPr>
            <w:r w:rsidRPr="00581ACE">
              <w:rPr>
                <w:rFonts w:cs="Times New Roman"/>
                <w:szCs w:val="24"/>
              </w:rPr>
              <w:t>Барильетчик 5-го разряда</w:t>
            </w:r>
          </w:p>
          <w:p w:rsidR="00F70D30" w:rsidRPr="00581ACE" w:rsidRDefault="00F70D30" w:rsidP="003A65A9">
            <w:pPr>
              <w:rPr>
                <w:rFonts w:cs="Times New Roman"/>
                <w:szCs w:val="24"/>
              </w:rPr>
            </w:pPr>
            <w:r w:rsidRPr="00581ACE">
              <w:rPr>
                <w:rFonts w:cs="Times New Roman"/>
                <w:szCs w:val="24"/>
              </w:rPr>
              <w:t>Машинист установки сухого тушения и прокалки кокса 5-го разряда</w:t>
            </w:r>
          </w:p>
          <w:p w:rsidR="00F70D30" w:rsidRPr="00581ACE" w:rsidRDefault="00F70D30" w:rsidP="003A65A9">
            <w:pPr>
              <w:rPr>
                <w:rFonts w:cs="Times New Roman"/>
                <w:szCs w:val="24"/>
              </w:rPr>
            </w:pPr>
            <w:r w:rsidRPr="00581ACE">
              <w:rPr>
                <w:rFonts w:cs="Times New Roman"/>
                <w:szCs w:val="24"/>
              </w:rPr>
              <w:t>Машинист электровоза тушильного вагона 5-го разряда</w:t>
            </w:r>
          </w:p>
          <w:p w:rsidR="00F70D30" w:rsidRPr="00581ACE" w:rsidRDefault="00F70D30" w:rsidP="003A65A9">
            <w:pPr>
              <w:rPr>
                <w:rFonts w:cs="Times New Roman"/>
                <w:szCs w:val="24"/>
              </w:rPr>
            </w:pPr>
            <w:r w:rsidRPr="00581ACE">
              <w:rPr>
                <w:rFonts w:cs="Times New Roman"/>
                <w:szCs w:val="24"/>
              </w:rPr>
              <w:t>Машинист коксовых машин 6-го разряда</w:t>
            </w:r>
          </w:p>
        </w:tc>
      </w:tr>
    </w:tbl>
    <w:p w:rsidR="00F70D30" w:rsidRDefault="00F70D30" w:rsidP="00F70D30"/>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473"/>
        <w:gridCol w:w="7722"/>
      </w:tblGrid>
      <w:tr w:rsidR="00F70D30" w:rsidRPr="00581ACE" w:rsidTr="003A65A9">
        <w:trPr>
          <w:trHeight w:val="20"/>
          <w:jc w:val="center"/>
        </w:trPr>
        <w:tc>
          <w:tcPr>
            <w:tcW w:w="1213" w:type="pct"/>
          </w:tcPr>
          <w:p w:rsidR="00F70D30" w:rsidRPr="00581ACE" w:rsidRDefault="00F70D30" w:rsidP="003A65A9">
            <w:pPr>
              <w:suppressAutoHyphens/>
              <w:rPr>
                <w:rFonts w:cs="Times New Roman"/>
                <w:szCs w:val="24"/>
              </w:rPr>
            </w:pPr>
            <w:r w:rsidRPr="00581ACE">
              <w:rPr>
                <w:rFonts w:cs="Times New Roman"/>
                <w:szCs w:val="24"/>
              </w:rPr>
              <w:t>Требования к образованию и обучению</w:t>
            </w:r>
          </w:p>
        </w:tc>
        <w:tc>
          <w:tcPr>
            <w:tcW w:w="3787" w:type="pct"/>
          </w:tcPr>
          <w:p w:rsidR="00F70D30" w:rsidRPr="00581ACE" w:rsidRDefault="00F70D30" w:rsidP="003A65A9">
            <w:pPr>
              <w:rPr>
                <w:rFonts w:eastAsia="Calibri" w:cs="Times New Roman"/>
                <w:szCs w:val="24"/>
                <w:lang w:bidi="en-US"/>
              </w:rPr>
            </w:pPr>
            <w:r w:rsidRPr="00581ACE">
              <w:rPr>
                <w:rFonts w:eastAsia="Calibri" w:cs="Cambria"/>
                <w:szCs w:val="24"/>
                <w:lang w:bidi="en-US"/>
              </w:rPr>
              <w:t>Профессиональное обучение – программы профессиональной подготовки по профессиям рабочих, программы переподготовки рабочих, программы повышения квалификации рабочих по профилю квалификации</w:t>
            </w:r>
          </w:p>
        </w:tc>
      </w:tr>
      <w:tr w:rsidR="00F70D30" w:rsidRPr="00581ACE" w:rsidTr="003A65A9">
        <w:trPr>
          <w:trHeight w:val="20"/>
          <w:jc w:val="center"/>
        </w:trPr>
        <w:tc>
          <w:tcPr>
            <w:tcW w:w="1213" w:type="pct"/>
          </w:tcPr>
          <w:p w:rsidR="00F70D30" w:rsidRPr="00581ACE" w:rsidRDefault="00F70D30" w:rsidP="003A65A9">
            <w:pPr>
              <w:suppressAutoHyphens/>
              <w:rPr>
                <w:rFonts w:cs="Times New Roman"/>
                <w:szCs w:val="24"/>
              </w:rPr>
            </w:pPr>
            <w:r w:rsidRPr="00581ACE">
              <w:rPr>
                <w:rFonts w:cs="Times New Roman"/>
                <w:szCs w:val="24"/>
              </w:rPr>
              <w:t>Требования к опыту практической работы</w:t>
            </w:r>
          </w:p>
        </w:tc>
        <w:tc>
          <w:tcPr>
            <w:tcW w:w="3787" w:type="pct"/>
          </w:tcPr>
          <w:p w:rsidR="00F70D30" w:rsidRPr="00581ACE" w:rsidRDefault="00F70D30" w:rsidP="003A65A9">
            <w:pPr>
              <w:rPr>
                <w:rFonts w:cs="Times New Roman"/>
                <w:szCs w:val="24"/>
              </w:rPr>
            </w:pPr>
            <w:r w:rsidRPr="00581ACE">
              <w:rPr>
                <w:szCs w:val="24"/>
              </w:rPr>
              <w:t xml:space="preserve">Не менее шести месяцев </w:t>
            </w:r>
            <w:r>
              <w:rPr>
                <w:szCs w:val="24"/>
              </w:rPr>
              <w:t xml:space="preserve">по более </w:t>
            </w:r>
            <w:r w:rsidRPr="00581ACE">
              <w:rPr>
                <w:szCs w:val="24"/>
              </w:rPr>
              <w:t xml:space="preserve">низкому (предшествующему) разряду </w:t>
            </w:r>
            <w:r w:rsidRPr="00581ACE">
              <w:rPr>
                <w:rFonts w:cs="Times New Roman"/>
                <w:szCs w:val="24"/>
              </w:rPr>
              <w:t xml:space="preserve">на участках химического крыла коксохимического производства </w:t>
            </w:r>
          </w:p>
        </w:tc>
      </w:tr>
      <w:tr w:rsidR="00F70D30" w:rsidRPr="00581ACE" w:rsidTr="003A65A9">
        <w:trPr>
          <w:trHeight w:val="20"/>
          <w:jc w:val="center"/>
        </w:trPr>
        <w:tc>
          <w:tcPr>
            <w:tcW w:w="1213" w:type="pct"/>
          </w:tcPr>
          <w:p w:rsidR="00F70D30" w:rsidRPr="00581ACE" w:rsidRDefault="00F70D30" w:rsidP="003A65A9">
            <w:pPr>
              <w:suppressAutoHyphens/>
              <w:rPr>
                <w:rFonts w:cs="Times New Roman"/>
                <w:szCs w:val="24"/>
              </w:rPr>
            </w:pPr>
            <w:r w:rsidRPr="00581ACE">
              <w:rPr>
                <w:rFonts w:cs="Times New Roman"/>
                <w:szCs w:val="24"/>
              </w:rPr>
              <w:t>Особые условия допуска к работе</w:t>
            </w:r>
          </w:p>
        </w:tc>
        <w:tc>
          <w:tcPr>
            <w:tcW w:w="3787" w:type="pct"/>
          </w:tcPr>
          <w:p w:rsidR="00F70D30" w:rsidRPr="00581ACE" w:rsidRDefault="00F70D30" w:rsidP="003A65A9">
            <w:pPr>
              <w:suppressAutoHyphens/>
              <w:spacing w:line="240" w:lineRule="atLeast"/>
              <w:rPr>
                <w:rFonts w:cs="Times New Roman"/>
                <w:szCs w:val="24"/>
              </w:rPr>
            </w:pPr>
            <w:r w:rsidRPr="00581ACE">
              <w:rPr>
                <w:rFonts w:cs="Times New Roman"/>
                <w:szCs w:val="24"/>
              </w:rPr>
              <w:t>Лица не моложе 18 лет</w:t>
            </w:r>
          </w:p>
          <w:p w:rsidR="00F70D30" w:rsidRPr="00581ACE" w:rsidRDefault="00F70D30" w:rsidP="003A65A9">
            <w:pPr>
              <w:rPr>
                <w:rFonts w:cs="Times New Roman"/>
                <w:szCs w:val="24"/>
              </w:rPr>
            </w:pPr>
            <w:r w:rsidRPr="00581ACE">
              <w:rPr>
                <w:rFonts w:cs="Times New Roman"/>
                <w:szCs w:val="24"/>
              </w:rPr>
              <w:t>Прохождение обязательных предварительных и периодических медицинских осмотров</w:t>
            </w:r>
          </w:p>
          <w:p w:rsidR="00F70D30" w:rsidRPr="00581ACE" w:rsidRDefault="00F70D30" w:rsidP="003A65A9">
            <w:pPr>
              <w:rPr>
                <w:szCs w:val="24"/>
              </w:rPr>
            </w:pPr>
            <w:r w:rsidRPr="00581ACE">
              <w:rPr>
                <w:szCs w:val="24"/>
              </w:rPr>
              <w:t>Прохождение обучения по охране труда и проверки знаний требований охраны труда</w:t>
            </w:r>
          </w:p>
          <w:p w:rsidR="00F70D30" w:rsidRPr="00581ACE" w:rsidRDefault="00F70D30" w:rsidP="003A65A9">
            <w:pPr>
              <w:rPr>
                <w:rFonts w:cs="Times New Roman"/>
                <w:szCs w:val="24"/>
              </w:rPr>
            </w:pPr>
            <w:r w:rsidRPr="00581ACE">
              <w:rPr>
                <w:rFonts w:cs="Times New Roman"/>
                <w:szCs w:val="24"/>
              </w:rPr>
              <w:t>Прохождение обучения мерам пожарной безопасности</w:t>
            </w:r>
          </w:p>
          <w:p w:rsidR="00F70D30" w:rsidRPr="00581ACE" w:rsidRDefault="00F70D30" w:rsidP="003A65A9">
            <w:pPr>
              <w:rPr>
                <w:rFonts w:cs="Times New Roman"/>
                <w:szCs w:val="24"/>
              </w:rPr>
            </w:pPr>
            <w:r w:rsidRPr="00581ACE">
              <w:rPr>
                <w:rFonts w:cs="Times New Roman"/>
                <w:szCs w:val="24"/>
              </w:rPr>
              <w:t xml:space="preserve">Наличие удостоверений: </w:t>
            </w:r>
          </w:p>
          <w:p w:rsidR="00F70D30" w:rsidRPr="00581ACE" w:rsidRDefault="00F70D30" w:rsidP="003A65A9">
            <w:pPr>
              <w:rPr>
                <w:rFonts w:cs="Times New Roman"/>
                <w:szCs w:val="24"/>
              </w:rPr>
            </w:pPr>
            <w:r w:rsidRPr="00581ACE">
              <w:rPr>
                <w:rFonts w:cs="Times New Roman"/>
                <w:szCs w:val="24"/>
              </w:rPr>
              <w:t>- на право обслуживания трубопроводов пара и горячей воды</w:t>
            </w:r>
            <w:r>
              <w:rPr>
                <w:rFonts w:cs="Times New Roman"/>
                <w:szCs w:val="24"/>
              </w:rPr>
              <w:t>;</w:t>
            </w:r>
          </w:p>
          <w:p w:rsidR="00F70D30" w:rsidRPr="00581ACE" w:rsidRDefault="00F70D30" w:rsidP="003A65A9">
            <w:pPr>
              <w:suppressAutoHyphens/>
              <w:rPr>
                <w:rFonts w:cs="Times New Roman"/>
                <w:szCs w:val="24"/>
              </w:rPr>
            </w:pPr>
            <w:r w:rsidRPr="00581ACE">
              <w:rPr>
                <w:rFonts w:cs="Times New Roman"/>
                <w:szCs w:val="24"/>
              </w:rPr>
              <w:t xml:space="preserve">- на право обслуживания </w:t>
            </w:r>
            <w:r w:rsidRPr="00071396">
              <w:rPr>
                <w:rFonts w:cs="Times New Roman"/>
                <w:szCs w:val="24"/>
              </w:rPr>
              <w:t>оборудования и</w:t>
            </w:r>
            <w:r w:rsidRPr="00581ACE">
              <w:rPr>
                <w:rFonts w:cs="Times New Roman"/>
                <w:szCs w:val="24"/>
              </w:rPr>
              <w:t xml:space="preserve"> сосудов, работающих под давлением</w:t>
            </w:r>
            <w:r>
              <w:rPr>
                <w:rFonts w:cs="Times New Roman"/>
                <w:szCs w:val="24"/>
              </w:rPr>
              <w:t xml:space="preserve"> (при необходимости)</w:t>
            </w:r>
            <w:r w:rsidRPr="00581ACE">
              <w:rPr>
                <w:rFonts w:cs="Times New Roman"/>
                <w:szCs w:val="24"/>
              </w:rPr>
              <w:t xml:space="preserve">; </w:t>
            </w:r>
          </w:p>
          <w:p w:rsidR="00F70D30" w:rsidRPr="00581ACE" w:rsidRDefault="00F70D30" w:rsidP="003A65A9">
            <w:pPr>
              <w:suppressAutoHyphens/>
              <w:rPr>
                <w:rFonts w:cs="Times New Roman"/>
                <w:szCs w:val="24"/>
              </w:rPr>
            </w:pPr>
            <w:r w:rsidRPr="00581ACE">
              <w:rPr>
                <w:rFonts w:cs="Times New Roman"/>
                <w:szCs w:val="24"/>
              </w:rPr>
              <w:t>- на право выполнения работ на высоте</w:t>
            </w:r>
            <w:r>
              <w:rPr>
                <w:rFonts w:cs="Times New Roman"/>
                <w:szCs w:val="24"/>
              </w:rPr>
              <w:t xml:space="preserve"> (при необходимости)</w:t>
            </w:r>
            <w:r w:rsidRPr="00581ACE">
              <w:rPr>
                <w:rFonts w:cs="Times New Roman"/>
                <w:szCs w:val="24"/>
              </w:rPr>
              <w:t>;</w:t>
            </w:r>
          </w:p>
          <w:p w:rsidR="00F70D30" w:rsidRPr="00581ACE" w:rsidRDefault="00F70D30" w:rsidP="003A65A9">
            <w:pPr>
              <w:suppressAutoHyphens/>
              <w:rPr>
                <w:rFonts w:cs="Times New Roman"/>
                <w:szCs w:val="24"/>
              </w:rPr>
            </w:pPr>
            <w:r w:rsidRPr="00581ACE">
              <w:rPr>
                <w:rFonts w:cs="Times New Roman"/>
                <w:szCs w:val="24"/>
              </w:rPr>
              <w:t>Н</w:t>
            </w:r>
            <w:r w:rsidRPr="00581ACE">
              <w:rPr>
                <w:szCs w:val="24"/>
              </w:rPr>
              <w:t xml:space="preserve">аличие </w:t>
            </w:r>
            <w:r w:rsidRPr="00581ACE">
              <w:rPr>
                <w:szCs w:val="24"/>
                <w:lang w:val="en-US"/>
              </w:rPr>
              <w:t>I</w:t>
            </w:r>
            <w:r w:rsidRPr="00581ACE">
              <w:rPr>
                <w:spacing w:val="-1"/>
              </w:rPr>
              <w:t xml:space="preserve"> </w:t>
            </w:r>
            <w:r w:rsidRPr="00581ACE">
              <w:rPr>
                <w:szCs w:val="24"/>
              </w:rPr>
              <w:t>группы по электробезопасности</w:t>
            </w:r>
          </w:p>
        </w:tc>
      </w:tr>
      <w:tr w:rsidR="00F70D30" w:rsidRPr="00581ACE" w:rsidTr="003A65A9">
        <w:trPr>
          <w:trHeight w:val="20"/>
          <w:jc w:val="center"/>
        </w:trPr>
        <w:tc>
          <w:tcPr>
            <w:tcW w:w="1213" w:type="pct"/>
          </w:tcPr>
          <w:p w:rsidR="00F70D30" w:rsidRPr="00581ACE" w:rsidRDefault="00F70D30" w:rsidP="003A65A9">
            <w:pPr>
              <w:suppressAutoHyphens/>
              <w:rPr>
                <w:rFonts w:cs="Times New Roman"/>
                <w:szCs w:val="24"/>
              </w:rPr>
            </w:pPr>
            <w:r w:rsidRPr="00581ACE">
              <w:rPr>
                <w:szCs w:val="24"/>
              </w:rPr>
              <w:t>Другие характеристики</w:t>
            </w:r>
          </w:p>
        </w:tc>
        <w:tc>
          <w:tcPr>
            <w:tcW w:w="3787" w:type="pct"/>
          </w:tcPr>
          <w:p w:rsidR="00F70D30" w:rsidRDefault="00F70D30" w:rsidP="003A65A9">
            <w:pPr>
              <w:suppressAutoHyphens/>
              <w:rPr>
                <w:rFonts w:cs="Times New Roman"/>
                <w:szCs w:val="24"/>
              </w:rPr>
            </w:pPr>
            <w:r w:rsidRPr="00581ACE">
              <w:rPr>
                <w:rFonts w:cs="Times New Roman"/>
                <w:szCs w:val="24"/>
              </w:rPr>
              <w:t>Аппаратчик по загрузке пека 4-го</w:t>
            </w:r>
            <w:r>
              <w:rPr>
                <w:rFonts w:cs="Times New Roman"/>
                <w:szCs w:val="24"/>
              </w:rPr>
              <w:t xml:space="preserve"> разряда</w:t>
            </w:r>
            <w:r w:rsidRPr="00581ACE">
              <w:rPr>
                <w:rFonts w:cs="Times New Roman"/>
                <w:szCs w:val="24"/>
              </w:rPr>
              <w:t xml:space="preserve">, </w:t>
            </w:r>
            <w:r>
              <w:rPr>
                <w:rFonts w:cs="Times New Roman"/>
                <w:szCs w:val="24"/>
              </w:rPr>
              <w:t>а</w:t>
            </w:r>
            <w:r w:rsidRPr="00581ACE">
              <w:rPr>
                <w:rFonts w:cs="Times New Roman"/>
                <w:szCs w:val="24"/>
              </w:rPr>
              <w:t xml:space="preserve">ппаратчик по загрузке пека 5-го разряда, аппаратчик получения высокотемпературного пека 5-го разряда, барильетчик 5-го разряда выполняют работы под руководством аппаратчика загрузки пека 6-го разряда </w:t>
            </w:r>
          </w:p>
          <w:p w:rsidR="00F70D30" w:rsidRPr="00581ACE" w:rsidRDefault="00F70D30" w:rsidP="003A65A9">
            <w:pPr>
              <w:suppressAutoHyphens/>
              <w:rPr>
                <w:rFonts w:cs="Times New Roman"/>
                <w:szCs w:val="24"/>
              </w:rPr>
            </w:pPr>
            <w:r w:rsidRPr="00581ACE">
              <w:rPr>
                <w:rFonts w:cs="Times New Roman"/>
                <w:szCs w:val="24"/>
              </w:rPr>
              <w:t>Дверевой</w:t>
            </w:r>
            <w:r>
              <w:rPr>
                <w:rFonts w:cs="Times New Roman"/>
                <w:szCs w:val="24"/>
              </w:rPr>
              <w:t xml:space="preserve"> </w:t>
            </w:r>
            <w:r w:rsidRPr="00071396">
              <w:rPr>
                <w:rFonts w:cs="Times New Roman"/>
                <w:szCs w:val="24"/>
              </w:rPr>
              <w:t>5-го разряда</w:t>
            </w:r>
            <w:r w:rsidRPr="00581ACE">
              <w:rPr>
                <w:rFonts w:cs="Times New Roman"/>
                <w:szCs w:val="24"/>
              </w:rPr>
              <w:t>, машинист электровоза тушильного вагона</w:t>
            </w:r>
            <w:r>
              <w:rPr>
                <w:rFonts w:cs="Times New Roman"/>
                <w:szCs w:val="24"/>
              </w:rPr>
              <w:t xml:space="preserve"> </w:t>
            </w:r>
            <w:r w:rsidRPr="00581ACE">
              <w:rPr>
                <w:rFonts w:cs="Times New Roman"/>
                <w:szCs w:val="24"/>
              </w:rPr>
              <w:t xml:space="preserve">5-го разряда, машинист установки сухого тушения кокса 5-го разряда выполняют работы под руководством машиниста коксовых машин 6-го разряда </w:t>
            </w:r>
          </w:p>
        </w:tc>
      </w:tr>
    </w:tbl>
    <w:p w:rsidR="00F70D30" w:rsidRPr="00581ACE" w:rsidRDefault="00F70D30" w:rsidP="00F70D30">
      <w:pPr>
        <w:suppressAutoHyphens/>
        <w:rPr>
          <w:rFonts w:cs="Times New Roman"/>
          <w:szCs w:val="24"/>
        </w:rPr>
      </w:pPr>
    </w:p>
    <w:p w:rsidR="00F70D30" w:rsidRPr="00581ACE" w:rsidRDefault="00F70D30" w:rsidP="00F70D30">
      <w:pPr>
        <w:suppressAutoHyphens/>
        <w:rPr>
          <w:szCs w:val="24"/>
        </w:rPr>
      </w:pPr>
      <w:r w:rsidRPr="00581ACE">
        <w:rPr>
          <w:szCs w:val="24"/>
        </w:rPr>
        <w:t>Дополнительные характеристики</w:t>
      </w:r>
    </w:p>
    <w:p w:rsidR="00F70D30" w:rsidRPr="00581ACE" w:rsidRDefault="00F70D30" w:rsidP="00F70D30">
      <w:pPr>
        <w:suppressAutoHyphens/>
        <w:rPr>
          <w:szCs w:val="24"/>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404"/>
        <w:gridCol w:w="993"/>
        <w:gridCol w:w="6798"/>
      </w:tblGrid>
      <w:tr w:rsidR="00F70D30" w:rsidRPr="00581ACE" w:rsidTr="003A65A9">
        <w:trPr>
          <w:trHeight w:val="20"/>
          <w:jc w:val="center"/>
        </w:trPr>
        <w:tc>
          <w:tcPr>
            <w:tcW w:w="1179" w:type="pct"/>
            <w:vAlign w:val="center"/>
          </w:tcPr>
          <w:p w:rsidR="00F70D30" w:rsidRPr="00CC3F4E" w:rsidRDefault="00F70D30" w:rsidP="003A65A9">
            <w:pPr>
              <w:suppressAutoHyphens/>
              <w:jc w:val="center"/>
              <w:rPr>
                <w:rFonts w:cs="Times New Roman"/>
                <w:szCs w:val="24"/>
              </w:rPr>
            </w:pPr>
            <w:r w:rsidRPr="00CC3F4E">
              <w:rPr>
                <w:rFonts w:cs="Times New Roman"/>
                <w:szCs w:val="24"/>
              </w:rPr>
              <w:t>Наименование документа</w:t>
            </w:r>
          </w:p>
        </w:tc>
        <w:tc>
          <w:tcPr>
            <w:tcW w:w="487" w:type="pct"/>
            <w:vAlign w:val="center"/>
          </w:tcPr>
          <w:p w:rsidR="00F70D30" w:rsidRPr="00CC3F4E" w:rsidRDefault="00F70D30" w:rsidP="003A65A9">
            <w:pPr>
              <w:suppressAutoHyphens/>
              <w:jc w:val="center"/>
              <w:rPr>
                <w:rFonts w:cs="Times New Roman"/>
                <w:szCs w:val="24"/>
              </w:rPr>
            </w:pPr>
            <w:r w:rsidRPr="00CC3F4E">
              <w:rPr>
                <w:rFonts w:cs="Times New Roman"/>
                <w:szCs w:val="24"/>
              </w:rPr>
              <w:t>Код</w:t>
            </w:r>
          </w:p>
        </w:tc>
        <w:tc>
          <w:tcPr>
            <w:tcW w:w="3334" w:type="pct"/>
            <w:vAlign w:val="center"/>
          </w:tcPr>
          <w:p w:rsidR="00F70D30" w:rsidRPr="00CC3F4E" w:rsidRDefault="00F70D30" w:rsidP="003A65A9">
            <w:pPr>
              <w:suppressAutoHyphens/>
              <w:jc w:val="center"/>
              <w:rPr>
                <w:rFonts w:cs="Times New Roman"/>
                <w:szCs w:val="24"/>
              </w:rPr>
            </w:pPr>
            <w:r w:rsidRPr="00CC3F4E">
              <w:rPr>
                <w:rFonts w:cs="Times New Roman"/>
                <w:szCs w:val="24"/>
              </w:rPr>
              <w:t>Наименование базовой группы, должности (профессии) или специальности</w:t>
            </w:r>
          </w:p>
        </w:tc>
      </w:tr>
      <w:tr w:rsidR="00F70D30" w:rsidRPr="00581ACE" w:rsidTr="003A65A9">
        <w:trPr>
          <w:trHeight w:val="20"/>
          <w:jc w:val="center"/>
        </w:trPr>
        <w:tc>
          <w:tcPr>
            <w:tcW w:w="1179" w:type="pct"/>
          </w:tcPr>
          <w:p w:rsidR="00F70D30" w:rsidRPr="00CC3F4E" w:rsidRDefault="00F70D30" w:rsidP="003A65A9">
            <w:pPr>
              <w:suppressAutoHyphens/>
              <w:rPr>
                <w:rFonts w:cs="Times New Roman"/>
                <w:szCs w:val="24"/>
              </w:rPr>
            </w:pPr>
            <w:r w:rsidRPr="00CC3F4E">
              <w:rPr>
                <w:rFonts w:cs="Times New Roman"/>
                <w:szCs w:val="24"/>
              </w:rPr>
              <w:t>ОКЗ</w:t>
            </w:r>
          </w:p>
        </w:tc>
        <w:tc>
          <w:tcPr>
            <w:tcW w:w="487" w:type="pct"/>
          </w:tcPr>
          <w:p w:rsidR="00F70D30" w:rsidRPr="00CC3F4E" w:rsidRDefault="00F70D30" w:rsidP="003A65A9">
            <w:pPr>
              <w:suppressAutoHyphens/>
              <w:rPr>
                <w:rFonts w:cs="Times New Roman"/>
                <w:noProof/>
                <w:szCs w:val="24"/>
              </w:rPr>
            </w:pPr>
            <w:r>
              <w:rPr>
                <w:rFonts w:cs="Times New Roman"/>
                <w:szCs w:val="24"/>
              </w:rPr>
              <w:t>8131</w:t>
            </w:r>
          </w:p>
        </w:tc>
        <w:tc>
          <w:tcPr>
            <w:tcW w:w="3334" w:type="pct"/>
          </w:tcPr>
          <w:p w:rsidR="00F70D30" w:rsidRPr="00CC3F4E" w:rsidRDefault="00F70D30" w:rsidP="003A65A9">
            <w:pPr>
              <w:suppressAutoHyphens/>
              <w:rPr>
                <w:rFonts w:cs="Times New Roman"/>
                <w:szCs w:val="24"/>
              </w:rPr>
            </w:pPr>
            <w:r>
              <w:rPr>
                <w:rFonts w:cs="Times New Roman"/>
                <w:szCs w:val="24"/>
              </w:rPr>
              <w:t>Операторы установок по переработке химического сырья</w:t>
            </w:r>
          </w:p>
        </w:tc>
      </w:tr>
      <w:tr w:rsidR="00F70D30" w:rsidRPr="00581ACE" w:rsidTr="003A65A9">
        <w:trPr>
          <w:trHeight w:val="20"/>
          <w:jc w:val="center"/>
        </w:trPr>
        <w:tc>
          <w:tcPr>
            <w:tcW w:w="1179" w:type="pct"/>
            <w:vMerge w:val="restart"/>
          </w:tcPr>
          <w:p w:rsidR="00F70D30" w:rsidRPr="00CC3F4E" w:rsidRDefault="00F70D30" w:rsidP="003A65A9">
            <w:pPr>
              <w:rPr>
                <w:rFonts w:cs="Times New Roman"/>
                <w:szCs w:val="24"/>
              </w:rPr>
            </w:pPr>
            <w:r w:rsidRPr="00CC3F4E">
              <w:rPr>
                <w:rFonts w:cs="Times New Roman"/>
                <w:szCs w:val="24"/>
              </w:rPr>
              <w:t>ЕТКС</w:t>
            </w:r>
          </w:p>
        </w:tc>
        <w:tc>
          <w:tcPr>
            <w:tcW w:w="487" w:type="pct"/>
          </w:tcPr>
          <w:p w:rsidR="00F70D30" w:rsidRPr="00CC3F4E" w:rsidRDefault="00F70D30" w:rsidP="003A65A9">
            <w:pPr>
              <w:rPr>
                <w:rFonts w:cs="Times New Roman"/>
                <w:noProof/>
                <w:szCs w:val="24"/>
              </w:rPr>
            </w:pPr>
            <w:r w:rsidRPr="00CC3F4E">
              <w:rPr>
                <w:rFonts w:cs="Times New Roman"/>
                <w:szCs w:val="24"/>
              </w:rPr>
              <w:t>§ 63</w:t>
            </w:r>
          </w:p>
        </w:tc>
        <w:tc>
          <w:tcPr>
            <w:tcW w:w="3334" w:type="pct"/>
          </w:tcPr>
          <w:p w:rsidR="00F70D30" w:rsidRPr="00CC3F4E" w:rsidRDefault="00F70D30" w:rsidP="003A65A9">
            <w:pPr>
              <w:rPr>
                <w:rFonts w:cs="Times New Roman"/>
                <w:noProof/>
                <w:szCs w:val="24"/>
              </w:rPr>
            </w:pPr>
            <w:r w:rsidRPr="00CC3F4E">
              <w:rPr>
                <w:rFonts w:cs="Times New Roman"/>
                <w:szCs w:val="24"/>
              </w:rPr>
              <w:t>Сортировщик кокса 3-го разряда</w:t>
            </w:r>
          </w:p>
        </w:tc>
      </w:tr>
      <w:tr w:rsidR="00F70D30" w:rsidRPr="00581ACE" w:rsidTr="003A65A9">
        <w:trPr>
          <w:trHeight w:val="20"/>
          <w:jc w:val="center"/>
        </w:trPr>
        <w:tc>
          <w:tcPr>
            <w:tcW w:w="1179" w:type="pct"/>
            <w:vMerge/>
          </w:tcPr>
          <w:p w:rsidR="00F70D30" w:rsidRPr="00CC3F4E" w:rsidRDefault="00F70D30" w:rsidP="003A65A9">
            <w:pPr>
              <w:rPr>
                <w:rFonts w:cs="Times New Roman"/>
                <w:szCs w:val="24"/>
              </w:rPr>
            </w:pPr>
          </w:p>
        </w:tc>
        <w:tc>
          <w:tcPr>
            <w:tcW w:w="487" w:type="pct"/>
          </w:tcPr>
          <w:p w:rsidR="00F70D30" w:rsidRPr="00CC3F4E" w:rsidRDefault="00F70D30" w:rsidP="003A65A9">
            <w:pPr>
              <w:rPr>
                <w:rFonts w:cs="Times New Roman"/>
                <w:noProof/>
                <w:szCs w:val="24"/>
              </w:rPr>
            </w:pPr>
            <w:r w:rsidRPr="00CC3F4E">
              <w:rPr>
                <w:rFonts w:cs="Times New Roman"/>
                <w:szCs w:val="24"/>
              </w:rPr>
              <w:t>§ 4</w:t>
            </w:r>
          </w:p>
        </w:tc>
        <w:tc>
          <w:tcPr>
            <w:tcW w:w="3334" w:type="pct"/>
          </w:tcPr>
          <w:p w:rsidR="00F70D30" w:rsidRPr="00CC3F4E" w:rsidRDefault="00F70D30" w:rsidP="003A65A9">
            <w:pPr>
              <w:rPr>
                <w:rFonts w:cs="Times New Roman"/>
                <w:noProof/>
                <w:szCs w:val="24"/>
              </w:rPr>
            </w:pPr>
            <w:r w:rsidRPr="00CC3F4E">
              <w:rPr>
                <w:rFonts w:cs="Times New Roman"/>
                <w:szCs w:val="24"/>
              </w:rPr>
              <w:t>Аппаратчик по загрузке пека 4</w:t>
            </w:r>
            <w:r>
              <w:rPr>
                <w:rFonts w:cs="Times New Roman"/>
                <w:szCs w:val="24"/>
              </w:rPr>
              <w:t>–</w:t>
            </w:r>
            <w:r w:rsidRPr="00CC3F4E">
              <w:rPr>
                <w:rFonts w:cs="Times New Roman"/>
                <w:szCs w:val="24"/>
              </w:rPr>
              <w:t>6-го разряд</w:t>
            </w:r>
            <w:r>
              <w:rPr>
                <w:rFonts w:cs="Times New Roman"/>
                <w:szCs w:val="24"/>
              </w:rPr>
              <w:t>а</w:t>
            </w:r>
          </w:p>
        </w:tc>
      </w:tr>
      <w:tr w:rsidR="00F70D30" w:rsidRPr="00581ACE" w:rsidTr="003A65A9">
        <w:trPr>
          <w:trHeight w:val="20"/>
          <w:jc w:val="center"/>
        </w:trPr>
        <w:tc>
          <w:tcPr>
            <w:tcW w:w="1179" w:type="pct"/>
            <w:vMerge/>
          </w:tcPr>
          <w:p w:rsidR="00F70D30" w:rsidRPr="00CC3F4E" w:rsidRDefault="00F70D30" w:rsidP="003A65A9">
            <w:pPr>
              <w:rPr>
                <w:rFonts w:cs="Times New Roman"/>
                <w:szCs w:val="24"/>
              </w:rPr>
            </w:pPr>
          </w:p>
        </w:tc>
        <w:tc>
          <w:tcPr>
            <w:tcW w:w="487" w:type="pct"/>
          </w:tcPr>
          <w:p w:rsidR="00F70D30" w:rsidRPr="00CC3F4E" w:rsidRDefault="00F70D30" w:rsidP="003A65A9">
            <w:pPr>
              <w:rPr>
                <w:rFonts w:cs="Times New Roman"/>
                <w:noProof/>
                <w:szCs w:val="24"/>
              </w:rPr>
            </w:pPr>
            <w:r w:rsidRPr="00CC3F4E">
              <w:rPr>
                <w:rFonts w:cs="Times New Roman"/>
                <w:szCs w:val="24"/>
              </w:rPr>
              <w:t>§ 7</w:t>
            </w:r>
          </w:p>
        </w:tc>
        <w:tc>
          <w:tcPr>
            <w:tcW w:w="3334" w:type="pct"/>
          </w:tcPr>
          <w:p w:rsidR="00F70D30" w:rsidRPr="00CC3F4E" w:rsidRDefault="00F70D30" w:rsidP="003A65A9">
            <w:pPr>
              <w:rPr>
                <w:rFonts w:cs="Times New Roman"/>
                <w:noProof/>
                <w:szCs w:val="24"/>
              </w:rPr>
            </w:pPr>
            <w:r w:rsidRPr="00CC3F4E">
              <w:rPr>
                <w:rFonts w:cs="Times New Roman"/>
                <w:szCs w:val="24"/>
              </w:rPr>
              <w:t>Аппаратчик получения высокотемпературного пека 5-го разряда</w:t>
            </w:r>
          </w:p>
        </w:tc>
      </w:tr>
      <w:tr w:rsidR="00F70D30" w:rsidRPr="00581ACE" w:rsidTr="003A65A9">
        <w:trPr>
          <w:trHeight w:val="20"/>
          <w:jc w:val="center"/>
        </w:trPr>
        <w:tc>
          <w:tcPr>
            <w:tcW w:w="1179" w:type="pct"/>
            <w:vMerge/>
          </w:tcPr>
          <w:p w:rsidR="00F70D30" w:rsidRPr="00CC3F4E" w:rsidRDefault="00F70D30" w:rsidP="003A65A9">
            <w:pPr>
              <w:rPr>
                <w:rFonts w:cs="Times New Roman"/>
                <w:szCs w:val="24"/>
              </w:rPr>
            </w:pPr>
          </w:p>
        </w:tc>
        <w:tc>
          <w:tcPr>
            <w:tcW w:w="487" w:type="pct"/>
          </w:tcPr>
          <w:p w:rsidR="00F70D30" w:rsidRPr="00CC3F4E" w:rsidRDefault="00F70D30" w:rsidP="003A65A9">
            <w:pPr>
              <w:rPr>
                <w:rFonts w:cs="Times New Roman"/>
                <w:noProof/>
                <w:szCs w:val="24"/>
              </w:rPr>
            </w:pPr>
            <w:r w:rsidRPr="00CC3F4E">
              <w:rPr>
                <w:rFonts w:cs="Times New Roman"/>
                <w:szCs w:val="24"/>
              </w:rPr>
              <w:t>§ 41</w:t>
            </w:r>
          </w:p>
        </w:tc>
        <w:tc>
          <w:tcPr>
            <w:tcW w:w="3334" w:type="pct"/>
          </w:tcPr>
          <w:p w:rsidR="00F70D30" w:rsidRPr="00CC3F4E" w:rsidRDefault="00F70D30" w:rsidP="003A65A9">
            <w:pPr>
              <w:rPr>
                <w:rFonts w:cs="Times New Roman"/>
                <w:noProof/>
                <w:szCs w:val="24"/>
              </w:rPr>
            </w:pPr>
            <w:r w:rsidRPr="00CC3F4E">
              <w:rPr>
                <w:rFonts w:cs="Times New Roman"/>
                <w:szCs w:val="24"/>
              </w:rPr>
              <w:t>Дверевой 5-го разряда</w:t>
            </w:r>
          </w:p>
        </w:tc>
      </w:tr>
      <w:tr w:rsidR="00F70D30" w:rsidRPr="00581ACE" w:rsidTr="003A65A9">
        <w:trPr>
          <w:trHeight w:val="20"/>
          <w:jc w:val="center"/>
        </w:trPr>
        <w:tc>
          <w:tcPr>
            <w:tcW w:w="1179" w:type="pct"/>
            <w:vMerge/>
          </w:tcPr>
          <w:p w:rsidR="00F70D30" w:rsidRPr="00CC3F4E" w:rsidRDefault="00F70D30" w:rsidP="003A65A9">
            <w:pPr>
              <w:rPr>
                <w:rFonts w:cs="Times New Roman"/>
                <w:szCs w:val="24"/>
              </w:rPr>
            </w:pPr>
          </w:p>
        </w:tc>
        <w:tc>
          <w:tcPr>
            <w:tcW w:w="487" w:type="pct"/>
          </w:tcPr>
          <w:p w:rsidR="00F70D30" w:rsidRPr="00CC3F4E" w:rsidRDefault="00F70D30" w:rsidP="003A65A9">
            <w:pPr>
              <w:rPr>
                <w:rFonts w:cs="Times New Roman"/>
                <w:noProof/>
                <w:szCs w:val="24"/>
              </w:rPr>
            </w:pPr>
            <w:r w:rsidRPr="00CC3F4E">
              <w:rPr>
                <w:rFonts w:cs="Times New Roman"/>
                <w:szCs w:val="24"/>
              </w:rPr>
              <w:t>§ 55</w:t>
            </w:r>
          </w:p>
        </w:tc>
        <w:tc>
          <w:tcPr>
            <w:tcW w:w="3334" w:type="pct"/>
          </w:tcPr>
          <w:p w:rsidR="00F70D30" w:rsidRPr="00CC3F4E" w:rsidRDefault="00F70D30" w:rsidP="003A65A9">
            <w:pPr>
              <w:rPr>
                <w:rFonts w:cs="Times New Roman"/>
                <w:noProof/>
                <w:szCs w:val="24"/>
              </w:rPr>
            </w:pPr>
            <w:r w:rsidRPr="00CC3F4E">
              <w:rPr>
                <w:rFonts w:cs="Times New Roman"/>
                <w:szCs w:val="24"/>
              </w:rPr>
              <w:t>Машинист электровоза тушильного вагона 5-го разряда</w:t>
            </w:r>
          </w:p>
        </w:tc>
      </w:tr>
      <w:tr w:rsidR="00F70D30" w:rsidRPr="00581ACE" w:rsidTr="003A65A9">
        <w:trPr>
          <w:trHeight w:val="20"/>
          <w:jc w:val="center"/>
        </w:trPr>
        <w:tc>
          <w:tcPr>
            <w:tcW w:w="1179" w:type="pct"/>
            <w:vMerge/>
          </w:tcPr>
          <w:p w:rsidR="00F70D30" w:rsidRPr="00CC3F4E" w:rsidRDefault="00F70D30" w:rsidP="003A65A9">
            <w:pPr>
              <w:rPr>
                <w:rFonts w:cs="Times New Roman"/>
                <w:szCs w:val="24"/>
              </w:rPr>
            </w:pPr>
          </w:p>
        </w:tc>
        <w:tc>
          <w:tcPr>
            <w:tcW w:w="487" w:type="pct"/>
          </w:tcPr>
          <w:p w:rsidR="00F70D30" w:rsidRPr="00CC3F4E" w:rsidRDefault="00F70D30" w:rsidP="003A65A9">
            <w:pPr>
              <w:rPr>
                <w:rFonts w:cs="Times New Roman"/>
                <w:noProof/>
                <w:szCs w:val="24"/>
              </w:rPr>
            </w:pPr>
            <w:r w:rsidRPr="00CC3F4E">
              <w:rPr>
                <w:rFonts w:cs="Times New Roman"/>
                <w:szCs w:val="24"/>
              </w:rPr>
              <w:t>§ 48</w:t>
            </w:r>
          </w:p>
        </w:tc>
        <w:tc>
          <w:tcPr>
            <w:tcW w:w="3334" w:type="pct"/>
          </w:tcPr>
          <w:p w:rsidR="00F70D30" w:rsidRPr="00CC3F4E" w:rsidRDefault="00F70D30" w:rsidP="003A65A9">
            <w:pPr>
              <w:rPr>
                <w:rFonts w:cs="Times New Roman"/>
                <w:noProof/>
                <w:szCs w:val="24"/>
              </w:rPr>
            </w:pPr>
            <w:r w:rsidRPr="00CC3F4E">
              <w:rPr>
                <w:rFonts w:cs="Times New Roman"/>
                <w:szCs w:val="24"/>
              </w:rPr>
              <w:t>Машинист коксовых машин 6-го разряда</w:t>
            </w:r>
          </w:p>
        </w:tc>
      </w:tr>
      <w:tr w:rsidR="00F70D30" w:rsidRPr="00581ACE" w:rsidTr="003A65A9">
        <w:trPr>
          <w:trHeight w:val="20"/>
          <w:jc w:val="center"/>
        </w:trPr>
        <w:tc>
          <w:tcPr>
            <w:tcW w:w="1179" w:type="pct"/>
            <w:vMerge/>
          </w:tcPr>
          <w:p w:rsidR="00F70D30" w:rsidRPr="00CC3F4E" w:rsidRDefault="00F70D30" w:rsidP="003A65A9">
            <w:pPr>
              <w:rPr>
                <w:rFonts w:cs="Times New Roman"/>
                <w:szCs w:val="24"/>
              </w:rPr>
            </w:pPr>
          </w:p>
        </w:tc>
        <w:tc>
          <w:tcPr>
            <w:tcW w:w="487" w:type="pct"/>
          </w:tcPr>
          <w:p w:rsidR="00F70D30" w:rsidRPr="00CC3F4E" w:rsidRDefault="00F70D30" w:rsidP="003A65A9">
            <w:pPr>
              <w:rPr>
                <w:rFonts w:cs="Times New Roman"/>
                <w:noProof/>
                <w:szCs w:val="24"/>
              </w:rPr>
            </w:pPr>
            <w:r w:rsidRPr="00CC3F4E">
              <w:rPr>
                <w:rFonts w:cs="Times New Roman"/>
                <w:szCs w:val="24"/>
              </w:rPr>
              <w:t>§ 37</w:t>
            </w:r>
          </w:p>
        </w:tc>
        <w:tc>
          <w:tcPr>
            <w:tcW w:w="3334" w:type="pct"/>
          </w:tcPr>
          <w:p w:rsidR="00F70D30" w:rsidRPr="00CC3F4E" w:rsidRDefault="00F70D30" w:rsidP="003A65A9">
            <w:pPr>
              <w:rPr>
                <w:rFonts w:cs="Times New Roman"/>
                <w:noProof/>
                <w:szCs w:val="24"/>
              </w:rPr>
            </w:pPr>
            <w:r w:rsidRPr="00CC3F4E">
              <w:rPr>
                <w:rFonts w:cs="Times New Roman"/>
                <w:szCs w:val="24"/>
              </w:rPr>
              <w:t>Барильетчик 5-го разряда</w:t>
            </w:r>
          </w:p>
        </w:tc>
      </w:tr>
      <w:tr w:rsidR="00F70D30" w:rsidRPr="00581ACE" w:rsidTr="003A65A9">
        <w:trPr>
          <w:trHeight w:val="20"/>
          <w:jc w:val="center"/>
        </w:trPr>
        <w:tc>
          <w:tcPr>
            <w:tcW w:w="1179" w:type="pct"/>
            <w:vMerge/>
          </w:tcPr>
          <w:p w:rsidR="00F70D30" w:rsidRPr="00CC3F4E" w:rsidRDefault="00F70D30" w:rsidP="003A65A9">
            <w:pPr>
              <w:rPr>
                <w:rFonts w:cs="Times New Roman"/>
                <w:szCs w:val="24"/>
              </w:rPr>
            </w:pPr>
          </w:p>
        </w:tc>
        <w:tc>
          <w:tcPr>
            <w:tcW w:w="487" w:type="pct"/>
          </w:tcPr>
          <w:p w:rsidR="00F70D30" w:rsidRPr="00CC3F4E" w:rsidRDefault="00F70D30" w:rsidP="003A65A9">
            <w:pPr>
              <w:rPr>
                <w:rFonts w:cs="Times New Roman"/>
                <w:noProof/>
                <w:szCs w:val="24"/>
              </w:rPr>
            </w:pPr>
            <w:r w:rsidRPr="00CC3F4E">
              <w:rPr>
                <w:rFonts w:cs="Times New Roman"/>
                <w:szCs w:val="24"/>
              </w:rPr>
              <w:t>§ 53</w:t>
            </w:r>
          </w:p>
        </w:tc>
        <w:tc>
          <w:tcPr>
            <w:tcW w:w="3334" w:type="pct"/>
          </w:tcPr>
          <w:p w:rsidR="00F70D30" w:rsidRPr="00CC3F4E" w:rsidRDefault="00F70D30" w:rsidP="003A65A9">
            <w:pPr>
              <w:rPr>
                <w:rFonts w:cs="Times New Roman"/>
                <w:noProof/>
                <w:szCs w:val="24"/>
              </w:rPr>
            </w:pPr>
            <w:r w:rsidRPr="00CC3F4E">
              <w:rPr>
                <w:rFonts w:cs="Times New Roman"/>
                <w:szCs w:val="24"/>
              </w:rPr>
              <w:t>Машинист установки сухого тушения кокса 5-го разряда</w:t>
            </w:r>
          </w:p>
        </w:tc>
      </w:tr>
      <w:tr w:rsidR="00F70D30" w:rsidRPr="00581ACE" w:rsidTr="003A65A9">
        <w:trPr>
          <w:trHeight w:val="20"/>
          <w:jc w:val="center"/>
        </w:trPr>
        <w:tc>
          <w:tcPr>
            <w:tcW w:w="1179" w:type="pct"/>
            <w:vMerge w:val="restart"/>
          </w:tcPr>
          <w:p w:rsidR="00F70D30" w:rsidRPr="00CC3F4E" w:rsidRDefault="00F70D30" w:rsidP="003A65A9">
            <w:pPr>
              <w:rPr>
                <w:rFonts w:cs="Times New Roman"/>
                <w:szCs w:val="24"/>
              </w:rPr>
            </w:pPr>
            <w:r w:rsidRPr="00CC3F4E">
              <w:rPr>
                <w:rFonts w:cs="Times New Roman"/>
                <w:szCs w:val="24"/>
              </w:rPr>
              <w:t>ОКПДТР</w:t>
            </w:r>
          </w:p>
        </w:tc>
        <w:tc>
          <w:tcPr>
            <w:tcW w:w="487" w:type="pct"/>
          </w:tcPr>
          <w:p w:rsidR="00F70D30" w:rsidRPr="00CC3F4E" w:rsidRDefault="00F70D30" w:rsidP="003A65A9">
            <w:pPr>
              <w:rPr>
                <w:rFonts w:cs="Times New Roman"/>
                <w:szCs w:val="24"/>
              </w:rPr>
            </w:pPr>
            <w:r w:rsidRPr="00CC3F4E">
              <w:rPr>
                <w:rFonts w:cs="Times New Roman"/>
                <w:szCs w:val="24"/>
              </w:rPr>
              <w:t>10531</w:t>
            </w:r>
          </w:p>
        </w:tc>
        <w:tc>
          <w:tcPr>
            <w:tcW w:w="3334" w:type="pct"/>
          </w:tcPr>
          <w:p w:rsidR="00F70D30" w:rsidRPr="00CC3F4E" w:rsidRDefault="00F70D30" w:rsidP="003A65A9">
            <w:pPr>
              <w:rPr>
                <w:rFonts w:cs="Times New Roman"/>
                <w:szCs w:val="24"/>
              </w:rPr>
            </w:pPr>
            <w:r w:rsidRPr="00CC3F4E">
              <w:rPr>
                <w:rFonts w:cs="Times New Roman"/>
                <w:szCs w:val="24"/>
              </w:rPr>
              <w:t>Аппаратчик по загрузке пека</w:t>
            </w:r>
          </w:p>
        </w:tc>
      </w:tr>
      <w:tr w:rsidR="00F70D30" w:rsidRPr="00581ACE" w:rsidTr="003A65A9">
        <w:trPr>
          <w:trHeight w:val="20"/>
          <w:jc w:val="center"/>
        </w:trPr>
        <w:tc>
          <w:tcPr>
            <w:tcW w:w="1179" w:type="pct"/>
            <w:vMerge/>
          </w:tcPr>
          <w:p w:rsidR="00F70D30" w:rsidRPr="00CC3F4E" w:rsidRDefault="00F70D30" w:rsidP="003A65A9">
            <w:pPr>
              <w:rPr>
                <w:rFonts w:cs="Times New Roman"/>
                <w:szCs w:val="24"/>
              </w:rPr>
            </w:pPr>
          </w:p>
        </w:tc>
        <w:tc>
          <w:tcPr>
            <w:tcW w:w="487" w:type="pct"/>
          </w:tcPr>
          <w:p w:rsidR="00F70D30" w:rsidRPr="00CC3F4E" w:rsidRDefault="00F70D30" w:rsidP="003A65A9">
            <w:pPr>
              <w:rPr>
                <w:rFonts w:cs="Times New Roman"/>
                <w:szCs w:val="24"/>
              </w:rPr>
            </w:pPr>
            <w:r w:rsidRPr="00CC3F4E">
              <w:rPr>
                <w:rFonts w:cs="Times New Roman"/>
                <w:szCs w:val="24"/>
              </w:rPr>
              <w:t>10546</w:t>
            </w:r>
          </w:p>
        </w:tc>
        <w:tc>
          <w:tcPr>
            <w:tcW w:w="3334" w:type="pct"/>
          </w:tcPr>
          <w:p w:rsidR="00F70D30" w:rsidRPr="00CC3F4E" w:rsidRDefault="00F70D30" w:rsidP="003A65A9">
            <w:pPr>
              <w:rPr>
                <w:rFonts w:cs="Times New Roman"/>
                <w:szCs w:val="24"/>
              </w:rPr>
            </w:pPr>
            <w:r w:rsidRPr="00CC3F4E">
              <w:rPr>
                <w:rFonts w:cs="Times New Roman"/>
                <w:szCs w:val="24"/>
              </w:rPr>
              <w:t xml:space="preserve">Аппаратчик получения высокотемпературного пека </w:t>
            </w:r>
          </w:p>
        </w:tc>
      </w:tr>
      <w:tr w:rsidR="00F70D30" w:rsidRPr="00581ACE" w:rsidTr="003A65A9">
        <w:trPr>
          <w:trHeight w:val="20"/>
          <w:jc w:val="center"/>
        </w:trPr>
        <w:tc>
          <w:tcPr>
            <w:tcW w:w="1179" w:type="pct"/>
            <w:vMerge/>
          </w:tcPr>
          <w:p w:rsidR="00F70D30" w:rsidRPr="00CC3F4E" w:rsidRDefault="00F70D30" w:rsidP="003A65A9">
            <w:pPr>
              <w:rPr>
                <w:rFonts w:cs="Times New Roman"/>
                <w:szCs w:val="24"/>
              </w:rPr>
            </w:pPr>
          </w:p>
        </w:tc>
        <w:tc>
          <w:tcPr>
            <w:tcW w:w="487" w:type="pct"/>
          </w:tcPr>
          <w:p w:rsidR="00F70D30" w:rsidRPr="00CC3F4E" w:rsidRDefault="00F70D30" w:rsidP="003A65A9">
            <w:pPr>
              <w:rPr>
                <w:rFonts w:cs="Times New Roman"/>
                <w:szCs w:val="24"/>
              </w:rPr>
            </w:pPr>
            <w:r w:rsidRPr="00CC3F4E">
              <w:rPr>
                <w:rFonts w:cs="Times New Roman"/>
                <w:szCs w:val="24"/>
              </w:rPr>
              <w:t>11174</w:t>
            </w:r>
          </w:p>
        </w:tc>
        <w:tc>
          <w:tcPr>
            <w:tcW w:w="3334" w:type="pct"/>
          </w:tcPr>
          <w:p w:rsidR="00F70D30" w:rsidRPr="00CC3F4E" w:rsidRDefault="00F70D30" w:rsidP="003A65A9">
            <w:pPr>
              <w:rPr>
                <w:rFonts w:cs="Times New Roman"/>
                <w:szCs w:val="24"/>
              </w:rPr>
            </w:pPr>
            <w:r w:rsidRPr="00CC3F4E">
              <w:rPr>
                <w:rFonts w:cs="Times New Roman"/>
                <w:szCs w:val="24"/>
              </w:rPr>
              <w:t xml:space="preserve">Барильетчик </w:t>
            </w:r>
          </w:p>
        </w:tc>
      </w:tr>
      <w:tr w:rsidR="00F70D30" w:rsidRPr="00581ACE" w:rsidTr="003A65A9">
        <w:trPr>
          <w:trHeight w:val="20"/>
          <w:jc w:val="center"/>
        </w:trPr>
        <w:tc>
          <w:tcPr>
            <w:tcW w:w="1179" w:type="pct"/>
            <w:vMerge/>
          </w:tcPr>
          <w:p w:rsidR="00F70D30" w:rsidRPr="00CC3F4E" w:rsidRDefault="00F70D30" w:rsidP="003A65A9">
            <w:pPr>
              <w:rPr>
                <w:rFonts w:cs="Times New Roman"/>
                <w:szCs w:val="24"/>
              </w:rPr>
            </w:pPr>
          </w:p>
        </w:tc>
        <w:tc>
          <w:tcPr>
            <w:tcW w:w="487" w:type="pct"/>
          </w:tcPr>
          <w:p w:rsidR="00F70D30" w:rsidRPr="00CC3F4E" w:rsidRDefault="00F70D30" w:rsidP="003A65A9">
            <w:pPr>
              <w:rPr>
                <w:rFonts w:cs="Times New Roman"/>
                <w:szCs w:val="24"/>
              </w:rPr>
            </w:pPr>
            <w:r w:rsidRPr="00CC3F4E">
              <w:rPr>
                <w:rFonts w:cs="Times New Roman"/>
                <w:szCs w:val="24"/>
              </w:rPr>
              <w:t>11784</w:t>
            </w:r>
          </w:p>
        </w:tc>
        <w:tc>
          <w:tcPr>
            <w:tcW w:w="3334" w:type="pct"/>
          </w:tcPr>
          <w:p w:rsidR="00F70D30" w:rsidRPr="00CC3F4E" w:rsidRDefault="00F70D30" w:rsidP="003A65A9">
            <w:pPr>
              <w:rPr>
                <w:rFonts w:cs="Times New Roman"/>
                <w:szCs w:val="24"/>
              </w:rPr>
            </w:pPr>
            <w:r w:rsidRPr="00CC3F4E">
              <w:rPr>
                <w:rFonts w:cs="Times New Roman"/>
                <w:szCs w:val="24"/>
              </w:rPr>
              <w:t xml:space="preserve">Дверевой </w:t>
            </w:r>
          </w:p>
        </w:tc>
      </w:tr>
      <w:tr w:rsidR="00F70D30" w:rsidRPr="00581ACE" w:rsidTr="003A65A9">
        <w:trPr>
          <w:trHeight w:val="20"/>
          <w:jc w:val="center"/>
        </w:trPr>
        <w:tc>
          <w:tcPr>
            <w:tcW w:w="1179" w:type="pct"/>
            <w:vMerge/>
          </w:tcPr>
          <w:p w:rsidR="00F70D30" w:rsidRPr="00CC3F4E" w:rsidRDefault="00F70D30" w:rsidP="003A65A9">
            <w:pPr>
              <w:rPr>
                <w:rFonts w:cs="Times New Roman"/>
                <w:szCs w:val="24"/>
              </w:rPr>
            </w:pPr>
          </w:p>
        </w:tc>
        <w:tc>
          <w:tcPr>
            <w:tcW w:w="487" w:type="pct"/>
          </w:tcPr>
          <w:p w:rsidR="00F70D30" w:rsidRPr="00CC3F4E" w:rsidRDefault="00F70D30" w:rsidP="003A65A9">
            <w:pPr>
              <w:rPr>
                <w:rFonts w:cs="Times New Roman"/>
                <w:szCs w:val="24"/>
              </w:rPr>
            </w:pPr>
            <w:r w:rsidRPr="00CC3F4E">
              <w:rPr>
                <w:rFonts w:cs="Times New Roman"/>
                <w:szCs w:val="24"/>
              </w:rPr>
              <w:t>13765</w:t>
            </w:r>
          </w:p>
        </w:tc>
        <w:tc>
          <w:tcPr>
            <w:tcW w:w="3334" w:type="pct"/>
          </w:tcPr>
          <w:p w:rsidR="00F70D30" w:rsidRPr="00CC3F4E" w:rsidRDefault="00F70D30" w:rsidP="003A65A9">
            <w:pPr>
              <w:rPr>
                <w:rFonts w:cs="Times New Roman"/>
                <w:szCs w:val="24"/>
              </w:rPr>
            </w:pPr>
            <w:r w:rsidRPr="00CC3F4E">
              <w:rPr>
                <w:rFonts w:cs="Times New Roman"/>
                <w:szCs w:val="24"/>
              </w:rPr>
              <w:t xml:space="preserve">Машинист коксовых машин </w:t>
            </w:r>
          </w:p>
        </w:tc>
      </w:tr>
      <w:tr w:rsidR="00F70D30" w:rsidRPr="00581ACE" w:rsidTr="003A65A9">
        <w:trPr>
          <w:trHeight w:val="20"/>
          <w:jc w:val="center"/>
        </w:trPr>
        <w:tc>
          <w:tcPr>
            <w:tcW w:w="1179" w:type="pct"/>
            <w:vMerge/>
          </w:tcPr>
          <w:p w:rsidR="00F70D30" w:rsidRPr="00CC3F4E" w:rsidRDefault="00F70D30" w:rsidP="003A65A9">
            <w:pPr>
              <w:rPr>
                <w:rFonts w:cs="Times New Roman"/>
                <w:szCs w:val="24"/>
              </w:rPr>
            </w:pPr>
          </w:p>
        </w:tc>
        <w:tc>
          <w:tcPr>
            <w:tcW w:w="487" w:type="pct"/>
          </w:tcPr>
          <w:p w:rsidR="00F70D30" w:rsidRPr="00CC3F4E" w:rsidRDefault="00F70D30" w:rsidP="003A65A9">
            <w:pPr>
              <w:rPr>
                <w:rFonts w:cs="Times New Roman"/>
                <w:szCs w:val="24"/>
              </w:rPr>
            </w:pPr>
            <w:r w:rsidRPr="00CC3F4E">
              <w:rPr>
                <w:rFonts w:cs="Times New Roman"/>
                <w:szCs w:val="24"/>
              </w:rPr>
              <w:t>14313</w:t>
            </w:r>
          </w:p>
        </w:tc>
        <w:tc>
          <w:tcPr>
            <w:tcW w:w="3334" w:type="pct"/>
          </w:tcPr>
          <w:p w:rsidR="00F70D30" w:rsidRPr="00CC3F4E" w:rsidRDefault="00F70D30" w:rsidP="003A65A9">
            <w:pPr>
              <w:rPr>
                <w:rFonts w:cs="Times New Roman"/>
                <w:szCs w:val="24"/>
              </w:rPr>
            </w:pPr>
            <w:r w:rsidRPr="00CC3F4E">
              <w:rPr>
                <w:rFonts w:cs="Times New Roman"/>
                <w:szCs w:val="24"/>
              </w:rPr>
              <w:t xml:space="preserve">Машинист установки сухого тушения кокса </w:t>
            </w:r>
          </w:p>
        </w:tc>
      </w:tr>
      <w:tr w:rsidR="00F70D30" w:rsidRPr="00581ACE" w:rsidTr="003A65A9">
        <w:trPr>
          <w:trHeight w:val="20"/>
          <w:jc w:val="center"/>
        </w:trPr>
        <w:tc>
          <w:tcPr>
            <w:tcW w:w="1179" w:type="pct"/>
            <w:vMerge/>
          </w:tcPr>
          <w:p w:rsidR="00F70D30" w:rsidRPr="00CC3F4E" w:rsidRDefault="00F70D30" w:rsidP="003A65A9">
            <w:pPr>
              <w:rPr>
                <w:rFonts w:cs="Times New Roman"/>
                <w:szCs w:val="24"/>
              </w:rPr>
            </w:pPr>
          </w:p>
        </w:tc>
        <w:tc>
          <w:tcPr>
            <w:tcW w:w="487" w:type="pct"/>
          </w:tcPr>
          <w:p w:rsidR="00F70D30" w:rsidRPr="00CC3F4E" w:rsidRDefault="00F70D30" w:rsidP="003A65A9">
            <w:pPr>
              <w:rPr>
                <w:rFonts w:cs="Times New Roman"/>
                <w:szCs w:val="24"/>
              </w:rPr>
            </w:pPr>
            <w:r w:rsidRPr="00CC3F4E">
              <w:rPr>
                <w:rFonts w:cs="Times New Roman"/>
                <w:szCs w:val="24"/>
              </w:rPr>
              <w:t>14403</w:t>
            </w:r>
          </w:p>
        </w:tc>
        <w:tc>
          <w:tcPr>
            <w:tcW w:w="3334" w:type="pct"/>
          </w:tcPr>
          <w:p w:rsidR="00F70D30" w:rsidRPr="00CC3F4E" w:rsidRDefault="00F70D30" w:rsidP="003A65A9">
            <w:pPr>
              <w:rPr>
                <w:rFonts w:cs="Times New Roman"/>
                <w:szCs w:val="24"/>
              </w:rPr>
            </w:pPr>
            <w:r w:rsidRPr="00CC3F4E">
              <w:rPr>
                <w:rFonts w:cs="Times New Roman"/>
                <w:szCs w:val="24"/>
              </w:rPr>
              <w:t xml:space="preserve">Машинист электровоза тушильного вагона </w:t>
            </w:r>
          </w:p>
        </w:tc>
      </w:tr>
      <w:tr w:rsidR="00F70D30" w:rsidRPr="00581ACE" w:rsidTr="003A65A9">
        <w:trPr>
          <w:trHeight w:val="20"/>
          <w:jc w:val="center"/>
        </w:trPr>
        <w:tc>
          <w:tcPr>
            <w:tcW w:w="1179" w:type="pct"/>
            <w:vMerge/>
          </w:tcPr>
          <w:p w:rsidR="00F70D30" w:rsidRPr="00CC3F4E" w:rsidRDefault="00F70D30" w:rsidP="003A65A9">
            <w:pPr>
              <w:rPr>
                <w:rFonts w:cs="Times New Roman"/>
                <w:szCs w:val="24"/>
              </w:rPr>
            </w:pPr>
          </w:p>
        </w:tc>
        <w:tc>
          <w:tcPr>
            <w:tcW w:w="487" w:type="pct"/>
          </w:tcPr>
          <w:p w:rsidR="00F70D30" w:rsidRPr="00CC3F4E" w:rsidRDefault="00F70D30" w:rsidP="003A65A9">
            <w:pPr>
              <w:rPr>
                <w:rFonts w:cs="Times New Roman"/>
                <w:szCs w:val="24"/>
              </w:rPr>
            </w:pPr>
            <w:r w:rsidRPr="00CC3F4E">
              <w:rPr>
                <w:rFonts w:cs="Times New Roman"/>
                <w:szCs w:val="24"/>
              </w:rPr>
              <w:t>18660</w:t>
            </w:r>
          </w:p>
        </w:tc>
        <w:tc>
          <w:tcPr>
            <w:tcW w:w="3334" w:type="pct"/>
          </w:tcPr>
          <w:p w:rsidR="00F70D30" w:rsidRPr="00CC3F4E" w:rsidRDefault="00F70D30" w:rsidP="003A65A9">
            <w:pPr>
              <w:rPr>
                <w:rFonts w:cs="Times New Roman"/>
                <w:szCs w:val="24"/>
              </w:rPr>
            </w:pPr>
            <w:r w:rsidRPr="00CC3F4E">
              <w:rPr>
                <w:rFonts w:cs="Times New Roman"/>
                <w:szCs w:val="24"/>
              </w:rPr>
              <w:t xml:space="preserve">Сортировщик кокса </w:t>
            </w:r>
          </w:p>
        </w:tc>
      </w:tr>
    </w:tbl>
    <w:p w:rsidR="00F70D30" w:rsidRPr="00581ACE" w:rsidRDefault="00F70D30" w:rsidP="00F70D30">
      <w:pPr>
        <w:suppressAutoHyphens/>
        <w:rPr>
          <w:rFonts w:cs="Times New Roman"/>
          <w:szCs w:val="24"/>
        </w:rPr>
      </w:pPr>
    </w:p>
    <w:p w:rsidR="00F70D30" w:rsidRPr="00581ACE" w:rsidRDefault="00F70D30" w:rsidP="00F70D30">
      <w:pPr>
        <w:rPr>
          <w:b/>
          <w:bCs/>
          <w:i/>
        </w:rPr>
      </w:pPr>
      <w:r w:rsidRPr="00581ACE">
        <w:rPr>
          <w:b/>
          <w:bCs/>
        </w:rPr>
        <w:t>3.4.1.</w:t>
      </w:r>
      <w:r>
        <w:rPr>
          <w:b/>
          <w:bCs/>
        </w:rPr>
        <w:t xml:space="preserve"> </w:t>
      </w:r>
      <w:r w:rsidRPr="00581ACE">
        <w:rPr>
          <w:b/>
          <w:bCs/>
        </w:rPr>
        <w:t>Трудовая функция</w:t>
      </w:r>
      <w:r>
        <w:rPr>
          <w:b/>
          <w:bCs/>
        </w:rPr>
        <w:t xml:space="preserve"> </w:t>
      </w:r>
    </w:p>
    <w:p w:rsidR="00F70D30" w:rsidRPr="00581ACE" w:rsidRDefault="00F70D30" w:rsidP="00F70D30">
      <w:pPr>
        <w:suppressAutoHyphens/>
        <w:rPr>
          <w:rFonts w:cs="Times New Roman"/>
          <w:szCs w:val="24"/>
        </w:rPr>
      </w:pPr>
    </w:p>
    <w:tbl>
      <w:tblPr>
        <w:tblW w:w="5000" w:type="pct"/>
        <w:jc w:val="center"/>
        <w:tblLook w:val="01E0" w:firstRow="1" w:lastRow="1" w:firstColumn="1" w:lastColumn="1" w:noHBand="0" w:noVBand="0"/>
      </w:tblPr>
      <w:tblGrid>
        <w:gridCol w:w="1465"/>
        <w:gridCol w:w="4785"/>
        <w:gridCol w:w="553"/>
        <w:gridCol w:w="876"/>
        <w:gridCol w:w="2005"/>
        <w:gridCol w:w="516"/>
      </w:tblGrid>
      <w:tr w:rsidR="00F70D30" w:rsidRPr="00581ACE" w:rsidTr="003A65A9">
        <w:trPr>
          <w:jc w:val="center"/>
        </w:trPr>
        <w:tc>
          <w:tcPr>
            <w:tcW w:w="718" w:type="pct"/>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Наименование</w:t>
            </w:r>
          </w:p>
        </w:tc>
        <w:tc>
          <w:tcPr>
            <w:tcW w:w="2346" w:type="pct"/>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suppressAutoHyphens/>
              <w:rPr>
                <w:rFonts w:cs="Times New Roman"/>
                <w:szCs w:val="24"/>
              </w:rPr>
            </w:pPr>
            <w:r w:rsidRPr="00581ACE">
              <w:rPr>
                <w:rFonts w:cs="Times New Roman"/>
                <w:szCs w:val="24"/>
              </w:rPr>
              <w:t xml:space="preserve">Обслуживание оборудования участка переработки </w:t>
            </w:r>
            <w:r>
              <w:rPr>
                <w:rFonts w:cs="Times New Roman"/>
                <w:szCs w:val="24"/>
              </w:rPr>
              <w:t xml:space="preserve">пека (отделение коксосортировки </w:t>
            </w:r>
            <w:r w:rsidRPr="00581ACE">
              <w:rPr>
                <w:rFonts w:cs="Times New Roman"/>
                <w:szCs w:val="24"/>
              </w:rPr>
              <w:t>и погрузки пекового кокса)</w:t>
            </w:r>
          </w:p>
        </w:tc>
        <w:tc>
          <w:tcPr>
            <w:tcW w:w="271" w:type="pct"/>
            <w:tcBorders>
              <w:left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Код</w:t>
            </w:r>
          </w:p>
        </w:tc>
        <w:tc>
          <w:tcPr>
            <w:tcW w:w="429"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rPr>
            </w:pPr>
            <w:r>
              <w:rPr>
                <w:rFonts w:cs="Times New Roman"/>
                <w:szCs w:val="24"/>
                <w:lang w:val="en-US"/>
              </w:rPr>
              <w:t>D</w:t>
            </w:r>
            <w:r w:rsidRPr="00581ACE">
              <w:rPr>
                <w:rFonts w:cs="Times New Roman"/>
                <w:szCs w:val="24"/>
                <w:lang w:val="en-US"/>
              </w:rPr>
              <w:t>/0</w:t>
            </w:r>
            <w:r w:rsidRPr="00581ACE">
              <w:rPr>
                <w:rFonts w:cs="Times New Roman"/>
                <w:szCs w:val="24"/>
              </w:rPr>
              <w:t>1</w:t>
            </w:r>
            <w:r w:rsidRPr="00581ACE">
              <w:rPr>
                <w:rFonts w:cs="Times New Roman"/>
                <w:szCs w:val="24"/>
                <w:lang w:val="en-US"/>
              </w:rPr>
              <w:t>.3</w:t>
            </w:r>
          </w:p>
        </w:tc>
        <w:tc>
          <w:tcPr>
            <w:tcW w:w="983" w:type="pct"/>
            <w:tcBorders>
              <w:left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vertAlign w:val="superscript"/>
              </w:rPr>
            </w:pPr>
            <w:r>
              <w:rPr>
                <w:rFonts w:cs="Times New Roman"/>
                <w:sz w:val="20"/>
                <w:szCs w:val="20"/>
              </w:rPr>
              <w:t>Уровень (подуровень) квалификации</w:t>
            </w:r>
          </w:p>
        </w:tc>
        <w:tc>
          <w:tcPr>
            <w:tcW w:w="253"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Cs w:val="24"/>
              </w:rPr>
            </w:pPr>
            <w:r w:rsidRPr="00581ACE">
              <w:rPr>
                <w:rFonts w:cs="Times New Roman"/>
                <w:szCs w:val="24"/>
              </w:rPr>
              <w:t>3.1</w:t>
            </w:r>
          </w:p>
        </w:tc>
      </w:tr>
    </w:tbl>
    <w:p w:rsidR="00F70D30" w:rsidRPr="00581ACE" w:rsidRDefault="00F70D30" w:rsidP="00F70D30">
      <w:pPr>
        <w:suppressAutoHyphens/>
        <w:rPr>
          <w:rFonts w:cs="Times New Roman"/>
          <w:szCs w:val="24"/>
        </w:rPr>
      </w:pPr>
    </w:p>
    <w:tbl>
      <w:tblPr>
        <w:tblW w:w="5000" w:type="pct"/>
        <w:jc w:val="center"/>
        <w:tblLook w:val="00A0" w:firstRow="1" w:lastRow="0" w:firstColumn="1" w:lastColumn="0" w:noHBand="0" w:noVBand="0"/>
      </w:tblPr>
      <w:tblGrid>
        <w:gridCol w:w="2583"/>
        <w:gridCol w:w="1161"/>
        <w:gridCol w:w="625"/>
        <w:gridCol w:w="1872"/>
        <w:gridCol w:w="625"/>
        <w:gridCol w:w="1247"/>
        <w:gridCol w:w="2092"/>
      </w:tblGrid>
      <w:tr w:rsidR="00F70D30" w:rsidRPr="00581ACE" w:rsidTr="003A65A9">
        <w:trPr>
          <w:jc w:val="center"/>
        </w:trPr>
        <w:tc>
          <w:tcPr>
            <w:tcW w:w="1266" w:type="pct"/>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Происхождение трудовой функции</w:t>
            </w:r>
          </w:p>
        </w:tc>
        <w:tc>
          <w:tcPr>
            <w:tcW w:w="569" w:type="pct"/>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Оригинал</w:t>
            </w:r>
          </w:p>
        </w:tc>
        <w:tc>
          <w:tcPr>
            <w:tcW w:w="306" w:type="pct"/>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rPr>
            </w:pPr>
            <w:r w:rsidRPr="00581ACE">
              <w:rPr>
                <w:rFonts w:cs="Times New Roman"/>
                <w:szCs w:val="24"/>
              </w:rPr>
              <w:t>X</w:t>
            </w:r>
          </w:p>
        </w:tc>
        <w:tc>
          <w:tcPr>
            <w:tcW w:w="917" w:type="pct"/>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Заимствовано из оригинала</w:t>
            </w:r>
          </w:p>
        </w:tc>
        <w:tc>
          <w:tcPr>
            <w:tcW w:w="306" w:type="pct"/>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p>
        </w:tc>
        <w:tc>
          <w:tcPr>
            <w:tcW w:w="611"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c>
          <w:tcPr>
            <w:tcW w:w="1026"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r>
      <w:tr w:rsidR="00F70D30" w:rsidRPr="00581ACE" w:rsidTr="003A65A9">
        <w:trPr>
          <w:jc w:val="center"/>
        </w:trPr>
        <w:tc>
          <w:tcPr>
            <w:tcW w:w="1266" w:type="pct"/>
            <w:vAlign w:val="center"/>
          </w:tcPr>
          <w:p w:rsidR="00F70D30" w:rsidRPr="00581ACE" w:rsidRDefault="00F70D30" w:rsidP="003A65A9">
            <w:pPr>
              <w:suppressAutoHyphens/>
              <w:rPr>
                <w:rFonts w:cs="Times New Roman"/>
                <w:sz w:val="20"/>
                <w:szCs w:val="20"/>
              </w:rPr>
            </w:pPr>
          </w:p>
        </w:tc>
        <w:tc>
          <w:tcPr>
            <w:tcW w:w="569"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306"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917"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306"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611" w:type="pct"/>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Код оригинала</w:t>
            </w:r>
          </w:p>
        </w:tc>
        <w:tc>
          <w:tcPr>
            <w:tcW w:w="1026" w:type="pct"/>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Регистрационный номер профессионального стандарта</w:t>
            </w:r>
          </w:p>
        </w:tc>
      </w:tr>
    </w:tbl>
    <w:p w:rsidR="00F70D30" w:rsidRPr="00581ACE" w:rsidRDefault="00F70D30" w:rsidP="00F70D30">
      <w:pPr>
        <w:suppressAutoHyphens/>
        <w:rPr>
          <w:rFonts w:cs="Times New Roman"/>
          <w:szCs w:val="24"/>
        </w:rPr>
      </w:pP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255"/>
        <w:gridCol w:w="7940"/>
      </w:tblGrid>
      <w:tr w:rsidR="00F70D30" w:rsidRPr="00581ACE" w:rsidTr="003A65A9">
        <w:trPr>
          <w:trHeight w:val="20"/>
          <w:jc w:val="center"/>
        </w:trPr>
        <w:tc>
          <w:tcPr>
            <w:tcW w:w="1106" w:type="pct"/>
            <w:vMerge w:val="restart"/>
          </w:tcPr>
          <w:p w:rsidR="00F70D30" w:rsidRPr="00581ACE" w:rsidRDefault="00F70D30" w:rsidP="003A65A9">
            <w:pPr>
              <w:suppressAutoHyphens/>
              <w:spacing w:line="240" w:lineRule="atLeast"/>
              <w:rPr>
                <w:rFonts w:cs="Times New Roman"/>
                <w:szCs w:val="24"/>
              </w:rPr>
            </w:pPr>
            <w:r w:rsidRPr="00581ACE">
              <w:rPr>
                <w:rFonts w:cs="Times New Roman"/>
                <w:szCs w:val="24"/>
              </w:rPr>
              <w:t>Трудовые действия</w:t>
            </w:r>
          </w:p>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Получение (передача) при приеме-сдаче смены информации о сменном производственном задании, состоянии рабочего места, неполадках в работе оборудования отделения коксосортировки (далее</w:t>
            </w:r>
            <w:r>
              <w:rPr>
                <w:rFonts w:cs="Times New Roman"/>
                <w:szCs w:val="24"/>
              </w:rPr>
              <w:t xml:space="preserve"> –</w:t>
            </w:r>
            <w:r w:rsidRPr="00581ACE">
              <w:rPr>
                <w:rFonts w:cs="Times New Roman"/>
                <w:szCs w:val="24"/>
              </w:rPr>
              <w:t xml:space="preserve"> ОК)</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 xml:space="preserve">Проверка наличия, комплектности, чистоты и исправности системы вентиляции и аспирации воздуха, ограждений, </w:t>
            </w:r>
            <w:r>
              <w:rPr>
                <w:rFonts w:cs="Times New Roman"/>
                <w:szCs w:val="24"/>
              </w:rPr>
              <w:t>средств коллективной и индивидуальной защиты, средств связи,</w:t>
            </w:r>
            <w:r w:rsidRPr="00581ACE">
              <w:rPr>
                <w:rFonts w:cs="Times New Roman"/>
                <w:szCs w:val="24"/>
              </w:rPr>
              <w:t xml:space="preserve"> производственной сигнализации, освещения, блокировок, аварийного инструмента, противопожарного оборудования ОК</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Контроль технического состояния оборудования и механизмов</w:t>
            </w:r>
            <w:r>
              <w:rPr>
                <w:rFonts w:cs="Times New Roman"/>
                <w:szCs w:val="24"/>
              </w:rPr>
              <w:t>:</w:t>
            </w:r>
            <w:r w:rsidRPr="00581ACE">
              <w:rPr>
                <w:rFonts w:cs="Times New Roman"/>
                <w:szCs w:val="24"/>
              </w:rPr>
              <w:t xml:space="preserve"> ленточных конвейеров, перегрузок кокса, кабестана и лебедок</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Выполнение согласно установленно</w:t>
            </w:r>
            <w:r>
              <w:rPr>
                <w:rFonts w:cs="Times New Roman"/>
                <w:szCs w:val="24"/>
              </w:rPr>
              <w:t>му</w:t>
            </w:r>
            <w:r w:rsidRPr="00581ACE">
              <w:rPr>
                <w:rFonts w:cs="Times New Roman"/>
                <w:szCs w:val="24"/>
              </w:rPr>
              <w:t xml:space="preserve"> график</w:t>
            </w:r>
            <w:r>
              <w:rPr>
                <w:rFonts w:cs="Times New Roman"/>
                <w:szCs w:val="24"/>
              </w:rPr>
              <w:t>у</w:t>
            </w:r>
            <w:r w:rsidRPr="00581ACE">
              <w:rPr>
                <w:rFonts w:cs="Times New Roman"/>
                <w:szCs w:val="24"/>
              </w:rPr>
              <w:t xml:space="preserve"> смазки узлов оборудования и механизмов (ленточных конвейеров, перегрузок кокса, кабестана и лебедок)</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shd w:val="clear" w:color="auto" w:fill="FFFFFF"/>
              </w:rPr>
              <w:t xml:space="preserve">Наблюдение за работой механизмов оборудования </w:t>
            </w:r>
            <w:r w:rsidRPr="00581ACE">
              <w:rPr>
                <w:rFonts w:cs="Times New Roman"/>
                <w:szCs w:val="24"/>
              </w:rPr>
              <w:t>ОК</w:t>
            </w:r>
            <w:r w:rsidRPr="00581ACE">
              <w:rPr>
                <w:rFonts w:cs="Times New Roman"/>
                <w:szCs w:val="24"/>
                <w:shd w:val="clear" w:color="auto" w:fill="FFFFFF"/>
              </w:rPr>
              <w:t xml:space="preserve"> и рампы, равномерностью влажности кокса</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shd w:val="clear" w:color="auto" w:fill="FFFFFF"/>
              </w:rPr>
              <w:t xml:space="preserve">Обеспечение нормальной работы по приему кокса с рампы на транспортер и сортировке кокса, равномерной загрузки лент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shd w:val="clear" w:color="auto" w:fill="FFFFFF"/>
              </w:rPr>
              <w:t>Погрузка кокса в вагоны</w:t>
            </w:r>
            <w:r w:rsidRPr="00581ACE">
              <w:rPr>
                <w:rFonts w:cs="Times New Roman"/>
                <w:szCs w:val="24"/>
              </w:rPr>
              <w:t xml:space="preserve"> </w:t>
            </w:r>
            <w:r w:rsidRPr="00581ACE">
              <w:rPr>
                <w:rFonts w:cs="Times New Roman"/>
                <w:szCs w:val="24"/>
                <w:shd w:val="clear" w:color="auto" w:fill="FFFFFF"/>
              </w:rPr>
              <w:t>и отправка потребителям</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shd w:val="clear" w:color="auto" w:fill="FFFFFF"/>
              </w:rPr>
            </w:pPr>
            <w:r w:rsidRPr="00581ACE">
              <w:rPr>
                <w:rFonts w:cs="Times New Roman"/>
                <w:szCs w:val="24"/>
                <w:shd w:val="clear" w:color="auto" w:fill="FFFFFF"/>
              </w:rPr>
              <w:t>Отбор кокса на лабораторный анализ</w:t>
            </w:r>
            <w:r w:rsidRPr="00581ACE">
              <w:rPr>
                <w:rFonts w:cs="Times New Roman"/>
                <w:szCs w:val="24"/>
              </w:rPr>
              <w:t xml:space="preserve">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shd w:val="clear" w:color="auto" w:fill="FFFFFF"/>
              </w:rPr>
              <w:t>Ведение учета отгруженного за смену</w:t>
            </w:r>
            <w:r w:rsidRPr="00581ACE">
              <w:rPr>
                <w:rFonts w:cs="Times New Roman"/>
                <w:szCs w:val="24"/>
              </w:rPr>
              <w:t xml:space="preserve"> </w:t>
            </w:r>
            <w:r w:rsidRPr="00581ACE">
              <w:rPr>
                <w:rFonts w:cs="Times New Roman"/>
                <w:szCs w:val="24"/>
                <w:shd w:val="clear" w:color="auto" w:fill="FFFFFF"/>
              </w:rPr>
              <w:t>кокса</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shd w:val="clear" w:color="auto" w:fill="FFFFFF"/>
              </w:rPr>
              <w:t>Наблюдение за остатком кокса в бункерах</w:t>
            </w:r>
            <w:r w:rsidRPr="00581ACE">
              <w:rPr>
                <w:rFonts w:cs="Times New Roman"/>
                <w:szCs w:val="24"/>
              </w:rPr>
              <w:t xml:space="preserve"> ОК</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Подготовка оборудования ОК к ремонту (опорожнение, очистка)</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Выявление причин неисправностей в работе оборудования, устранение своими силами или с привлечением ремонтного персонала</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 xml:space="preserve">Уборка рабочего места (просыпей кокса с ленты транспортера и вагонов)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7C1D3D" w:rsidRDefault="00F70D30" w:rsidP="003A65A9">
            <w:pPr>
              <w:jc w:val="both"/>
              <w:rPr>
                <w:rFonts w:cs="Times New Roman"/>
                <w:szCs w:val="24"/>
                <w:highlight w:val="yellow"/>
              </w:rPr>
            </w:pPr>
            <w:r w:rsidRPr="006B5D0F">
              <w:rPr>
                <w:rFonts w:cs="Times New Roman"/>
                <w:szCs w:val="24"/>
              </w:rPr>
              <w:t>Ведение агрегатных журналов (или аналога), учетной документации обслуживаемого участка</w:t>
            </w:r>
          </w:p>
        </w:tc>
      </w:tr>
      <w:tr w:rsidR="00F70D30" w:rsidRPr="00581ACE" w:rsidTr="003A65A9">
        <w:trPr>
          <w:trHeight w:val="20"/>
          <w:jc w:val="center"/>
        </w:trPr>
        <w:tc>
          <w:tcPr>
            <w:tcW w:w="1106" w:type="pct"/>
            <w:vMerge w:val="restart"/>
          </w:tcPr>
          <w:p w:rsidR="00F70D30" w:rsidRPr="00581ACE" w:rsidRDefault="00F70D30" w:rsidP="003A65A9">
            <w:pPr>
              <w:suppressAutoHyphens/>
              <w:spacing w:line="240" w:lineRule="atLeast"/>
              <w:rPr>
                <w:rFonts w:cs="Times New Roman"/>
                <w:szCs w:val="24"/>
              </w:rPr>
            </w:pPr>
            <w:r w:rsidRPr="00581ACE">
              <w:rPr>
                <w:rFonts w:cs="Times New Roman"/>
                <w:szCs w:val="24"/>
              </w:rPr>
              <w:t>Необходимые умения</w:t>
            </w:r>
          </w:p>
        </w:tc>
        <w:tc>
          <w:tcPr>
            <w:tcW w:w="3894" w:type="pct"/>
          </w:tcPr>
          <w:p w:rsidR="00F70D30" w:rsidRPr="00581ACE" w:rsidRDefault="00F70D30" w:rsidP="003A65A9">
            <w:pPr>
              <w:spacing w:line="256" w:lineRule="auto"/>
              <w:jc w:val="both"/>
              <w:rPr>
                <w:szCs w:val="24"/>
                <w:lang w:eastAsia="en-US"/>
              </w:rPr>
            </w:pPr>
            <w:r w:rsidRPr="00581ACE">
              <w:rPr>
                <w:rFonts w:cs="Times New Roman"/>
                <w:szCs w:val="24"/>
                <w:lang w:eastAsia="en-US"/>
              </w:rPr>
              <w:t xml:space="preserve">Определять визуально или с использованием КИПиА отклонение текущего состояния </w:t>
            </w:r>
            <w:r>
              <w:rPr>
                <w:rFonts w:cs="Times New Roman"/>
                <w:szCs w:val="24"/>
                <w:lang w:eastAsia="en-US"/>
              </w:rPr>
              <w:t xml:space="preserve">и </w:t>
            </w:r>
            <w:r w:rsidRPr="00581ACE">
              <w:rPr>
                <w:rFonts w:cs="Times New Roman"/>
                <w:szCs w:val="24"/>
                <w:lang w:eastAsia="en-US"/>
              </w:rPr>
              <w:t>контролируемых параметров основного и вспомогательного оборудования, механизмов и устройств, технологической арматуры</w:t>
            </w:r>
            <w:r w:rsidRPr="00581ACE">
              <w:rPr>
                <w:rFonts w:cs="Times New Roman"/>
                <w:szCs w:val="24"/>
              </w:rPr>
              <w:t xml:space="preserve"> ОК</w:t>
            </w:r>
            <w:r w:rsidRPr="00581ACE">
              <w:rPr>
                <w:rFonts w:cs="Times New Roman"/>
                <w:szCs w:val="24"/>
                <w:lang w:eastAsia="en-US"/>
              </w:rPr>
              <w:t xml:space="preserve"> от установленных</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Выявлять и устранять своими силами или с привлечением ремонтного персонала нарушения герметичности вагонов, коммуникаций трубопроводов, запорной арматуры, регулирующих устройств систем перекачки технологических жидкостей, воды, пара, сжатого воздуха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suppressAutoHyphens/>
              <w:jc w:val="both"/>
              <w:rPr>
                <w:rFonts w:cs="Times New Roman"/>
                <w:szCs w:val="24"/>
              </w:rPr>
            </w:pPr>
            <w:r w:rsidRPr="00581ACE">
              <w:rPr>
                <w:rFonts w:cs="Times New Roman"/>
                <w:szCs w:val="24"/>
              </w:rPr>
              <w:t>Обеспечивать погрузку пекового кокса в исправные и годные к погрузке ж/д вагоны</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Производить равномерную погрузку пекового кокса в ж/д вагоны</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Координировать действия со смежными службами и участками</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Производить отбор проб продуктов ОК на анализ</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 xml:space="preserve">Применять КИПиА и вспомогательные устройства при контроле состояния и техническом обслуживании оборудования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 xml:space="preserve">Применять средства индивидуальной защиты, пользоваться средствами пожаротушения, аварийным инструментом при ведении работ и в нештатных ситуациях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 xml:space="preserve">Пользоваться программным обеспечением рабочего места при ведении учетной документации </w:t>
            </w:r>
          </w:p>
        </w:tc>
      </w:tr>
      <w:tr w:rsidR="00F70D30" w:rsidRPr="00581ACE" w:rsidTr="003A65A9">
        <w:trPr>
          <w:trHeight w:val="20"/>
          <w:jc w:val="center"/>
        </w:trPr>
        <w:tc>
          <w:tcPr>
            <w:tcW w:w="1106" w:type="pct"/>
            <w:vMerge w:val="restart"/>
          </w:tcPr>
          <w:p w:rsidR="00F70D30" w:rsidRPr="00581ACE" w:rsidRDefault="00F70D30" w:rsidP="003A65A9">
            <w:pPr>
              <w:suppressAutoHyphens/>
              <w:spacing w:line="240" w:lineRule="atLeast"/>
              <w:rPr>
                <w:rFonts w:cs="Times New Roman"/>
                <w:szCs w:val="24"/>
              </w:rPr>
            </w:pPr>
            <w:r w:rsidRPr="00581ACE">
              <w:rPr>
                <w:rFonts w:cs="Times New Roman"/>
                <w:szCs w:val="24"/>
              </w:rPr>
              <w:t>Необходимые знания</w:t>
            </w:r>
          </w:p>
        </w:tc>
        <w:tc>
          <w:tcPr>
            <w:tcW w:w="3894" w:type="pct"/>
          </w:tcPr>
          <w:p w:rsidR="00F70D30" w:rsidRPr="00581ACE" w:rsidRDefault="00F70D30" w:rsidP="003A65A9">
            <w:pPr>
              <w:jc w:val="both"/>
              <w:rPr>
                <w:rFonts w:cs="Times New Roman"/>
                <w:szCs w:val="24"/>
              </w:rPr>
            </w:pPr>
            <w:r w:rsidRPr="00581ACE">
              <w:rPr>
                <w:rFonts w:cs="Times New Roman"/>
                <w:szCs w:val="24"/>
              </w:rPr>
              <w:t>Устройство, схемы расположения, технические характеристики, принципы действия, правила эксплуатации и технического обслуживания оборудования ОК</w:t>
            </w:r>
            <w:r>
              <w:rPr>
                <w:rFonts w:cs="Times New Roman"/>
                <w:szCs w:val="24"/>
              </w:rPr>
              <w:t>:</w:t>
            </w:r>
            <w:r w:rsidRPr="00581ACE">
              <w:rPr>
                <w:rFonts w:cs="Times New Roman"/>
                <w:szCs w:val="24"/>
              </w:rPr>
              <w:t xml:space="preserve"> рампы, ленточных транспортеров и перегрузок, лебедок и кабестана</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Технологический процесс и аппаратурная схема</w:t>
            </w:r>
            <w:r w:rsidRPr="00581ACE">
              <w:t xml:space="preserve"> </w:t>
            </w:r>
            <w:r w:rsidRPr="00581ACE">
              <w:rPr>
                <w:rFonts w:cs="Times New Roman"/>
                <w:szCs w:val="24"/>
              </w:rPr>
              <w:t>ОК и погрузки пекового кокса</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Требования технологических инструкций по ведению технологического процесса</w:t>
            </w:r>
            <w:r w:rsidRPr="00581ACE">
              <w:t xml:space="preserve"> </w:t>
            </w:r>
            <w:r w:rsidRPr="00581ACE">
              <w:rPr>
                <w:rFonts w:cs="Times New Roman"/>
                <w:szCs w:val="24"/>
              </w:rPr>
              <w:t>и погрузки пекового кокса</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 xml:space="preserve">Контролируемые работником технологические режимы и параметры работы оборудования ОК и погрузки пекового кокса, правила и порядок регулирования режимов/параметров с помощью АСУТП и вручную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spacing w:line="256" w:lineRule="auto"/>
              <w:jc w:val="both"/>
              <w:rPr>
                <w:szCs w:val="24"/>
                <w:lang w:eastAsia="en-US"/>
              </w:rPr>
            </w:pPr>
            <w:r w:rsidRPr="00581ACE">
              <w:rPr>
                <w:rFonts w:cs="Times New Roman"/>
                <w:noProof/>
                <w:szCs w:val="24"/>
                <w:lang w:eastAsia="en-US"/>
              </w:rPr>
              <w:t>Требования, предъявляемые к качеству и составу пекового кокса</w:t>
            </w:r>
            <w:r w:rsidRPr="00581ACE">
              <w:rPr>
                <w:rFonts w:cs="Times New Roman"/>
                <w:szCs w:val="24"/>
              </w:rPr>
              <w:t xml:space="preserve">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spacing w:line="256" w:lineRule="auto"/>
              <w:jc w:val="both"/>
              <w:rPr>
                <w:rFonts w:cs="Times New Roman"/>
                <w:noProof/>
                <w:szCs w:val="24"/>
                <w:lang w:eastAsia="en-US"/>
              </w:rPr>
            </w:pPr>
            <w:r w:rsidRPr="00581ACE">
              <w:rPr>
                <w:rFonts w:cs="Times New Roman"/>
                <w:szCs w:val="24"/>
              </w:rPr>
              <w:t xml:space="preserve">Требования к ж/д вагонам по их исправности и пригодности для погрузки пекового кокса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Pr>
                <w:rFonts w:cs="Times New Roman"/>
                <w:szCs w:val="24"/>
              </w:rPr>
              <w:t xml:space="preserve">Типичные причины </w:t>
            </w:r>
            <w:r w:rsidRPr="00581ACE">
              <w:rPr>
                <w:rFonts w:cs="Times New Roman"/>
                <w:szCs w:val="24"/>
              </w:rPr>
              <w:t>неисправностей обслуживаемого закрепленного оборудования ОК и погрузки пекового кокса, способы их устранения</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Виды смазочных материалов, системы, точки и режим смазки обслуживаемого оборудования УПК</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Правила пользования пусковой аппаратурой, средствами автоматизации и сигнализации и погрузки пекового кокса</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 xml:space="preserve">Схема, точки, </w:t>
            </w:r>
            <w:r>
              <w:rPr>
                <w:rFonts w:cs="Times New Roman"/>
                <w:szCs w:val="24"/>
              </w:rPr>
              <w:t xml:space="preserve">графики (периодичность) </w:t>
            </w:r>
            <w:r w:rsidRPr="00581ACE">
              <w:rPr>
                <w:rFonts w:cs="Times New Roman"/>
                <w:szCs w:val="24"/>
              </w:rPr>
              <w:t>и порядок отбора в ОК проб для лабораторного контроля кокса (по сортам) и погрузки пекового кокса</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 xml:space="preserve">Требования охраны труда, промышленной, экологической и пожарной безопасности в ОК (цехе)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 xml:space="preserve">План мероприятий по локализации и ликвидации последствий аварий в ОК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suppressAutoHyphens/>
              <w:jc w:val="both"/>
              <w:rPr>
                <w:rFonts w:cs="Times New Roman"/>
                <w:szCs w:val="24"/>
              </w:rPr>
            </w:pPr>
            <w:r w:rsidRPr="00581ACE">
              <w:rPr>
                <w:rFonts w:cs="Times New Roman"/>
                <w:szCs w:val="24"/>
              </w:rPr>
              <w:t>Требования бирочной системы и нарядов-допусков (их аналогов) в ОК</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 xml:space="preserve">Программное обеспечение (при наличии) на рабочем месте при интерактивной работе с АСУТП </w:t>
            </w:r>
          </w:p>
        </w:tc>
      </w:tr>
      <w:tr w:rsidR="00F70D30" w:rsidRPr="00581ACE" w:rsidTr="003A65A9">
        <w:trPr>
          <w:trHeight w:val="20"/>
          <w:jc w:val="center"/>
        </w:trPr>
        <w:tc>
          <w:tcPr>
            <w:tcW w:w="1106" w:type="pct"/>
          </w:tcPr>
          <w:p w:rsidR="00F70D30" w:rsidRPr="00581ACE" w:rsidRDefault="00F70D30" w:rsidP="003A65A9">
            <w:pPr>
              <w:suppressAutoHyphens/>
              <w:spacing w:line="240" w:lineRule="atLeast"/>
              <w:rPr>
                <w:rFonts w:cs="Times New Roman"/>
                <w:szCs w:val="24"/>
              </w:rPr>
            </w:pPr>
            <w:r w:rsidRPr="00581ACE">
              <w:rPr>
                <w:rFonts w:cs="Times New Roman"/>
                <w:szCs w:val="24"/>
              </w:rPr>
              <w:t>Другие характеристики</w:t>
            </w:r>
          </w:p>
        </w:tc>
        <w:tc>
          <w:tcPr>
            <w:tcW w:w="3894" w:type="pct"/>
          </w:tcPr>
          <w:p w:rsidR="00F70D30" w:rsidRPr="00581ACE" w:rsidRDefault="00F70D30" w:rsidP="003A65A9">
            <w:pPr>
              <w:suppressAutoHyphens/>
              <w:spacing w:line="240" w:lineRule="atLeast"/>
              <w:jc w:val="both"/>
              <w:rPr>
                <w:rFonts w:cs="Times New Roman"/>
                <w:szCs w:val="24"/>
              </w:rPr>
            </w:pPr>
            <w:r w:rsidRPr="00581ACE">
              <w:rPr>
                <w:rFonts w:cs="Times New Roman"/>
                <w:szCs w:val="24"/>
              </w:rPr>
              <w:t>-</w:t>
            </w:r>
          </w:p>
        </w:tc>
      </w:tr>
    </w:tbl>
    <w:p w:rsidR="00F70D30" w:rsidRPr="00581ACE" w:rsidRDefault="00F70D30" w:rsidP="00F70D30">
      <w:pPr>
        <w:suppressAutoHyphens/>
        <w:rPr>
          <w:rFonts w:cs="Times New Roman"/>
          <w:szCs w:val="24"/>
        </w:rPr>
      </w:pPr>
    </w:p>
    <w:p w:rsidR="00F70D30" w:rsidRPr="00581ACE" w:rsidRDefault="00F70D30" w:rsidP="00F70D30">
      <w:pPr>
        <w:rPr>
          <w:b/>
          <w:bCs/>
          <w:i/>
        </w:rPr>
      </w:pPr>
      <w:r w:rsidRPr="00581ACE">
        <w:rPr>
          <w:b/>
          <w:bCs/>
        </w:rPr>
        <w:t>3.4.2.</w:t>
      </w:r>
      <w:r>
        <w:rPr>
          <w:b/>
          <w:bCs/>
        </w:rPr>
        <w:t xml:space="preserve"> </w:t>
      </w:r>
      <w:r w:rsidRPr="00581ACE">
        <w:rPr>
          <w:b/>
          <w:bCs/>
        </w:rPr>
        <w:t>Трудовая функция</w:t>
      </w:r>
      <w:r>
        <w:rPr>
          <w:b/>
          <w:bCs/>
        </w:rPr>
        <w:t xml:space="preserve"> </w:t>
      </w:r>
    </w:p>
    <w:p w:rsidR="00F70D30" w:rsidRPr="00581ACE" w:rsidRDefault="00F70D30" w:rsidP="00F70D30">
      <w:pPr>
        <w:suppressAutoHyphens/>
        <w:rPr>
          <w:rFonts w:cs="Times New Roman"/>
          <w:szCs w:val="24"/>
        </w:rPr>
      </w:pPr>
    </w:p>
    <w:tbl>
      <w:tblPr>
        <w:tblW w:w="5000" w:type="pct"/>
        <w:jc w:val="center"/>
        <w:tblLook w:val="01E0" w:firstRow="1" w:lastRow="1" w:firstColumn="1" w:lastColumn="1" w:noHBand="0" w:noVBand="0"/>
      </w:tblPr>
      <w:tblGrid>
        <w:gridCol w:w="1704"/>
        <w:gridCol w:w="4497"/>
        <w:gridCol w:w="578"/>
        <w:gridCol w:w="1141"/>
        <w:gridCol w:w="1703"/>
        <w:gridCol w:w="577"/>
      </w:tblGrid>
      <w:tr w:rsidR="00F70D30" w:rsidRPr="00581ACE" w:rsidTr="003A65A9">
        <w:trPr>
          <w:jc w:val="center"/>
        </w:trPr>
        <w:tc>
          <w:tcPr>
            <w:tcW w:w="835" w:type="pct"/>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Наименование</w:t>
            </w:r>
          </w:p>
        </w:tc>
        <w:tc>
          <w:tcPr>
            <w:tcW w:w="2204" w:type="pct"/>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suppressAutoHyphens/>
              <w:rPr>
                <w:rFonts w:cs="Times New Roman"/>
                <w:szCs w:val="24"/>
              </w:rPr>
            </w:pPr>
            <w:r w:rsidRPr="00581ACE">
              <w:rPr>
                <w:rFonts w:cs="Times New Roman"/>
                <w:szCs w:val="24"/>
              </w:rPr>
              <w:t>Обслуживание оборудования участка переработки пека (отделения пекоподготовки и загрузки печей пеком, окисления и отгрузки пека)</w:t>
            </w:r>
          </w:p>
        </w:tc>
        <w:tc>
          <w:tcPr>
            <w:tcW w:w="283" w:type="pct"/>
            <w:tcBorders>
              <w:left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Код</w:t>
            </w:r>
          </w:p>
        </w:tc>
        <w:tc>
          <w:tcPr>
            <w:tcW w:w="559"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rPr>
            </w:pPr>
            <w:r>
              <w:rPr>
                <w:rFonts w:cs="Times New Roman"/>
                <w:szCs w:val="24"/>
                <w:lang w:val="en-US"/>
              </w:rPr>
              <w:t>D</w:t>
            </w:r>
            <w:r w:rsidRPr="00581ACE">
              <w:rPr>
                <w:rFonts w:cs="Times New Roman"/>
                <w:szCs w:val="24"/>
                <w:lang w:val="en-US"/>
              </w:rPr>
              <w:t>/0</w:t>
            </w:r>
            <w:r w:rsidRPr="00581ACE">
              <w:rPr>
                <w:rFonts w:cs="Times New Roman"/>
                <w:szCs w:val="24"/>
              </w:rPr>
              <w:t>2</w:t>
            </w:r>
            <w:r w:rsidRPr="00581ACE">
              <w:rPr>
                <w:rFonts w:cs="Times New Roman"/>
                <w:szCs w:val="24"/>
                <w:lang w:val="en-US"/>
              </w:rPr>
              <w:t>.3</w:t>
            </w:r>
          </w:p>
        </w:tc>
        <w:tc>
          <w:tcPr>
            <w:tcW w:w="835" w:type="pct"/>
            <w:tcBorders>
              <w:left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vertAlign w:val="superscript"/>
              </w:rPr>
            </w:pPr>
            <w:r>
              <w:rPr>
                <w:rFonts w:cs="Times New Roman"/>
                <w:sz w:val="20"/>
                <w:szCs w:val="20"/>
              </w:rPr>
              <w:t>Уровень (подуровень) квалификации</w:t>
            </w:r>
          </w:p>
        </w:tc>
        <w:tc>
          <w:tcPr>
            <w:tcW w:w="283"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Cs w:val="24"/>
                <w:lang w:val="en-US"/>
              </w:rPr>
            </w:pPr>
            <w:r w:rsidRPr="00581ACE">
              <w:rPr>
                <w:rFonts w:cs="Times New Roman"/>
                <w:szCs w:val="24"/>
              </w:rPr>
              <w:t>3.2</w:t>
            </w:r>
          </w:p>
        </w:tc>
      </w:tr>
    </w:tbl>
    <w:p w:rsidR="00F70D30" w:rsidRPr="00581ACE" w:rsidRDefault="00F70D30" w:rsidP="00F70D30">
      <w:pPr>
        <w:suppressAutoHyphens/>
        <w:rPr>
          <w:rFonts w:cs="Times New Roman"/>
          <w:szCs w:val="24"/>
        </w:rPr>
      </w:pPr>
    </w:p>
    <w:tbl>
      <w:tblPr>
        <w:tblW w:w="5000" w:type="pct"/>
        <w:jc w:val="center"/>
        <w:tblLook w:val="00A0" w:firstRow="1" w:lastRow="0" w:firstColumn="1" w:lastColumn="0" w:noHBand="0" w:noVBand="0"/>
      </w:tblPr>
      <w:tblGrid>
        <w:gridCol w:w="2583"/>
        <w:gridCol w:w="1161"/>
        <w:gridCol w:w="625"/>
        <w:gridCol w:w="1872"/>
        <w:gridCol w:w="625"/>
        <w:gridCol w:w="1247"/>
        <w:gridCol w:w="2092"/>
      </w:tblGrid>
      <w:tr w:rsidR="00F70D30" w:rsidRPr="00581ACE" w:rsidTr="003A65A9">
        <w:trPr>
          <w:jc w:val="center"/>
        </w:trPr>
        <w:tc>
          <w:tcPr>
            <w:tcW w:w="1266" w:type="pct"/>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Происхождение трудовой функции</w:t>
            </w:r>
          </w:p>
        </w:tc>
        <w:tc>
          <w:tcPr>
            <w:tcW w:w="569" w:type="pct"/>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Оригинал</w:t>
            </w:r>
          </w:p>
        </w:tc>
        <w:tc>
          <w:tcPr>
            <w:tcW w:w="306" w:type="pct"/>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rPr>
            </w:pPr>
            <w:r w:rsidRPr="00581ACE">
              <w:rPr>
                <w:rFonts w:cs="Times New Roman"/>
                <w:szCs w:val="24"/>
              </w:rPr>
              <w:t>X</w:t>
            </w:r>
          </w:p>
        </w:tc>
        <w:tc>
          <w:tcPr>
            <w:tcW w:w="917" w:type="pct"/>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Заимствовано из оригинала</w:t>
            </w:r>
          </w:p>
        </w:tc>
        <w:tc>
          <w:tcPr>
            <w:tcW w:w="306" w:type="pct"/>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p>
        </w:tc>
        <w:tc>
          <w:tcPr>
            <w:tcW w:w="611"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c>
          <w:tcPr>
            <w:tcW w:w="1026"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r>
      <w:tr w:rsidR="00F70D30" w:rsidRPr="00581ACE" w:rsidTr="003A65A9">
        <w:trPr>
          <w:jc w:val="center"/>
        </w:trPr>
        <w:tc>
          <w:tcPr>
            <w:tcW w:w="1266" w:type="pct"/>
            <w:vAlign w:val="center"/>
          </w:tcPr>
          <w:p w:rsidR="00F70D30" w:rsidRPr="00581ACE" w:rsidRDefault="00F70D30" w:rsidP="003A65A9">
            <w:pPr>
              <w:suppressAutoHyphens/>
              <w:rPr>
                <w:rFonts w:cs="Times New Roman"/>
                <w:sz w:val="20"/>
                <w:szCs w:val="20"/>
              </w:rPr>
            </w:pPr>
          </w:p>
        </w:tc>
        <w:tc>
          <w:tcPr>
            <w:tcW w:w="569"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306"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917"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306"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611" w:type="pct"/>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Код оригинала</w:t>
            </w:r>
          </w:p>
        </w:tc>
        <w:tc>
          <w:tcPr>
            <w:tcW w:w="1026" w:type="pct"/>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Регистрационный номер профессионального стандарта</w:t>
            </w:r>
          </w:p>
        </w:tc>
      </w:tr>
    </w:tbl>
    <w:p w:rsidR="00F70D30" w:rsidRPr="00581ACE" w:rsidRDefault="00F70D30" w:rsidP="00F70D30">
      <w:pPr>
        <w:suppressAutoHyphens/>
        <w:rPr>
          <w:rFonts w:cs="Times New Roman"/>
          <w:szCs w:val="24"/>
        </w:rPr>
      </w:pP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255"/>
        <w:gridCol w:w="7940"/>
      </w:tblGrid>
      <w:tr w:rsidR="00F70D30" w:rsidRPr="00581ACE" w:rsidTr="003A65A9">
        <w:trPr>
          <w:trHeight w:val="20"/>
          <w:jc w:val="center"/>
        </w:trPr>
        <w:tc>
          <w:tcPr>
            <w:tcW w:w="1106" w:type="pct"/>
            <w:vMerge w:val="restart"/>
          </w:tcPr>
          <w:p w:rsidR="00F70D30" w:rsidRPr="00CC3F4E" w:rsidRDefault="00F70D30" w:rsidP="003A65A9">
            <w:pPr>
              <w:suppressAutoHyphens/>
              <w:spacing w:line="240" w:lineRule="atLeast"/>
              <w:rPr>
                <w:rFonts w:cs="Times New Roman"/>
                <w:szCs w:val="24"/>
              </w:rPr>
            </w:pPr>
            <w:r w:rsidRPr="00CC3F4E">
              <w:rPr>
                <w:rFonts w:cs="Times New Roman"/>
                <w:szCs w:val="24"/>
              </w:rPr>
              <w:t>Трудовые действия</w:t>
            </w:r>
          </w:p>
        </w:tc>
        <w:tc>
          <w:tcPr>
            <w:tcW w:w="3894" w:type="pct"/>
          </w:tcPr>
          <w:p w:rsidR="00F70D30" w:rsidRPr="00CC3F4E" w:rsidRDefault="00F70D30" w:rsidP="003A65A9">
            <w:pPr>
              <w:jc w:val="both"/>
              <w:rPr>
                <w:rFonts w:cs="Times New Roman"/>
                <w:szCs w:val="24"/>
              </w:rPr>
            </w:pPr>
            <w:r w:rsidRPr="00CC3F4E">
              <w:rPr>
                <w:rFonts w:cs="Times New Roman"/>
                <w:szCs w:val="24"/>
              </w:rPr>
              <w:t>Получение (передача) при приеме-сдаче смены информации о сменном производственном задании, состоянии рабочего места, неполадках в работе оборудования участка переработки пека (далее</w:t>
            </w:r>
            <w:r>
              <w:rPr>
                <w:rFonts w:cs="Times New Roman"/>
                <w:szCs w:val="24"/>
              </w:rPr>
              <w:t xml:space="preserve"> –</w:t>
            </w:r>
            <w:r w:rsidRPr="00CC3F4E">
              <w:rPr>
                <w:rFonts w:cs="Times New Roman"/>
                <w:szCs w:val="24"/>
              </w:rPr>
              <w:t xml:space="preserve"> УПП)</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Проверка наличия, комплектности, чистоты и исправности системы вентиляции и аспирации воздуха, ограждений, </w:t>
            </w:r>
            <w:r>
              <w:rPr>
                <w:rFonts w:cs="Times New Roman"/>
                <w:szCs w:val="24"/>
              </w:rPr>
              <w:t>средств коллективной и индивидуальной защиты, средств связи,</w:t>
            </w:r>
            <w:r w:rsidRPr="00CC3F4E">
              <w:rPr>
                <w:rFonts w:cs="Times New Roman"/>
                <w:szCs w:val="24"/>
              </w:rPr>
              <w:t xml:space="preserve"> производственной сигнализации, освещения, блокировок, аварийного инструмента, противопожарного оборудования на рабочем месте</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Контроль технического состояния оборудования и механизмов УПП</w:t>
            </w:r>
            <w:r>
              <w:rPr>
                <w:rFonts w:cs="Times New Roman"/>
                <w:szCs w:val="24"/>
              </w:rPr>
              <w:t xml:space="preserve">: </w:t>
            </w:r>
            <w:r w:rsidRPr="00CC3F4E">
              <w:rPr>
                <w:rFonts w:cs="Times New Roman"/>
                <w:szCs w:val="24"/>
              </w:rPr>
              <w:t>газопроводов коксового газа, конденсатоотводчиков, пекоприемников, кубов</w:t>
            </w:r>
            <w:r>
              <w:rPr>
                <w:rFonts w:cs="Times New Roman"/>
                <w:szCs w:val="24"/>
              </w:rPr>
              <w:t>-</w:t>
            </w:r>
            <w:r w:rsidRPr="00CC3F4E">
              <w:rPr>
                <w:rFonts w:cs="Times New Roman"/>
                <w:szCs w:val="24"/>
              </w:rPr>
              <w:t>реакторов, трубчатой печи, холодильников, сборников воды и дистиллят</w:t>
            </w:r>
            <w:r>
              <w:rPr>
                <w:rFonts w:cs="Times New Roman"/>
                <w:szCs w:val="24"/>
              </w:rPr>
              <w:t>а</w:t>
            </w:r>
            <w:r w:rsidRPr="00CC3F4E">
              <w:rPr>
                <w:rFonts w:cs="Times New Roman"/>
                <w:szCs w:val="24"/>
              </w:rPr>
              <w:t>, пекопроводов, насосов, запорной арматуры</w:t>
            </w:r>
            <w:r>
              <w:rPr>
                <w:rFonts w:cs="Times New Roman"/>
                <w:szCs w:val="24"/>
              </w:rPr>
              <w:t xml:space="preserve"> </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Пуск в работу и остановка оборудования УПП</w:t>
            </w:r>
            <w:r>
              <w:rPr>
                <w:rFonts w:cs="Times New Roman"/>
                <w:szCs w:val="24"/>
              </w:rPr>
              <w:t>:</w:t>
            </w:r>
            <w:r w:rsidRPr="00CC3F4E">
              <w:rPr>
                <w:rFonts w:cs="Times New Roman"/>
                <w:szCs w:val="24"/>
              </w:rPr>
              <w:t xml:space="preserve"> газопроводов коксового газа, паропроводов, воздухопроводов, кубов</w:t>
            </w:r>
            <w:r>
              <w:rPr>
                <w:rFonts w:cs="Times New Roman"/>
                <w:szCs w:val="24"/>
              </w:rPr>
              <w:t>-</w:t>
            </w:r>
            <w:r w:rsidRPr="00CC3F4E">
              <w:rPr>
                <w:rFonts w:cs="Times New Roman"/>
                <w:szCs w:val="24"/>
              </w:rPr>
              <w:t>реакторов, пекоприемников, трубчатой печи, насосов для перекачки пека, смолодистилляционной смеси, барильетной воды, оборудования термоокислени</w:t>
            </w:r>
            <w:r>
              <w:rPr>
                <w:rFonts w:cs="Times New Roman"/>
                <w:szCs w:val="24"/>
              </w:rPr>
              <w:t>я</w:t>
            </w:r>
            <w:r w:rsidRPr="00CC3F4E">
              <w:rPr>
                <w:rFonts w:cs="Times New Roman"/>
                <w:szCs w:val="24"/>
              </w:rPr>
              <w:t xml:space="preserve"> пека</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Производство работ по термоокислению и отгрузке пека на установке окисления пека </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Контроль за передачей среднетемпературного пека с УПС в соответствии с требованиями регламентирующих документов</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Контроль за давлением коксового газа, пара, азота, технического воздуха, технической и оборотной воды по показаниям КИПиА, принятие мер по восстановлению режима при отклонениях </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Контроль качества среднетемпературного и высокотемпературного пека, пековых дистиллят</w:t>
            </w:r>
            <w:r>
              <w:rPr>
                <w:rFonts w:cs="Times New Roman"/>
                <w:szCs w:val="24"/>
              </w:rPr>
              <w:t>ов</w:t>
            </w:r>
            <w:r w:rsidRPr="00CC3F4E">
              <w:rPr>
                <w:rFonts w:cs="Times New Roman"/>
                <w:szCs w:val="24"/>
              </w:rPr>
              <w:t xml:space="preserve">, принятие мер по восстановлению режима при отклонениях </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Контроль за температурой и давлением в кубах</w:t>
            </w:r>
            <w:r>
              <w:rPr>
                <w:rFonts w:cs="Times New Roman"/>
                <w:szCs w:val="24"/>
              </w:rPr>
              <w:t>-</w:t>
            </w:r>
            <w:r w:rsidRPr="00CC3F4E">
              <w:rPr>
                <w:rFonts w:cs="Times New Roman"/>
                <w:szCs w:val="24"/>
              </w:rPr>
              <w:t xml:space="preserve">реакторах, содержанием кислорода в отработанном воздухе после них, принятие мер по восстановлению режима при отклонениях </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Контроль температуры оборотной воды, поступающей в холодильники для охлаждения отработанного воздуха после кубов</w:t>
            </w:r>
            <w:r>
              <w:rPr>
                <w:rFonts w:cs="Times New Roman"/>
                <w:szCs w:val="24"/>
              </w:rPr>
              <w:t>-</w:t>
            </w:r>
            <w:r w:rsidRPr="00CC3F4E">
              <w:rPr>
                <w:rFonts w:cs="Times New Roman"/>
                <w:szCs w:val="24"/>
              </w:rPr>
              <w:t xml:space="preserve">реакторов, принятие мер по восстановлению температурного режима при отклонениях </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Контроль температурного и гидравлического режима газосборников, состояния газового и барильетного хозяйства пекококсовых печей, принятие мер по восстановлению температурного режима при отклонениях</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Контроль работы установки термоокисления пека на УПП и погрузки его в ж/д цистерны (пековозы)</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Контроль работы установки гранулирования высокотемпературного пека и погрузки пека в ж/д вагоны</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Контроль работы трубчатой печи, регулирование режима горения </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Отбор проб продуктов переработки пека на УПП согласно схем</w:t>
            </w:r>
            <w:r>
              <w:rPr>
                <w:rFonts w:cs="Times New Roman"/>
                <w:szCs w:val="24"/>
              </w:rPr>
              <w:t>ам</w:t>
            </w:r>
            <w:r w:rsidRPr="00CC3F4E">
              <w:rPr>
                <w:rFonts w:cs="Times New Roman"/>
                <w:szCs w:val="24"/>
              </w:rPr>
              <w:t xml:space="preserve"> лабораторного контроля</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Подготовка оборудования УПП к ремонту (опорожнение, очистка, пропарка)</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Выявление причин неисправностей в работе оборудования УПП, устранение их своими силами или с привлечением ремонтного персонала</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Pr>
                <w:rFonts w:cs="Times New Roman"/>
                <w:szCs w:val="24"/>
              </w:rPr>
              <w:t xml:space="preserve">Выполнение работ по текущему ремонту </w:t>
            </w:r>
            <w:r w:rsidRPr="00CC3F4E">
              <w:rPr>
                <w:rFonts w:cs="Times New Roman"/>
                <w:szCs w:val="24"/>
              </w:rPr>
              <w:t xml:space="preserve">оборудования УПП, </w:t>
            </w:r>
            <w:r>
              <w:rPr>
                <w:rFonts w:cs="Times New Roman"/>
                <w:szCs w:val="24"/>
              </w:rPr>
              <w:t xml:space="preserve">не требующих привлечения ремонтного персонала: набивка </w:t>
            </w:r>
            <w:r w:rsidRPr="00CC3F4E">
              <w:rPr>
                <w:rFonts w:cs="Times New Roman"/>
                <w:szCs w:val="24"/>
              </w:rPr>
              <w:t>сальников на насосах, замена прокладок на фланцевых соединениях трубопроводов, замена запорной арматуры, установка заглушек на трубопроводах, чистка и смазка оборудования УПП</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Уборка рабочего места (просыпей, проливов</w:t>
            </w:r>
            <w:r>
              <w:rPr>
                <w:rFonts w:cs="Times New Roman"/>
                <w:szCs w:val="24"/>
              </w:rPr>
              <w:t xml:space="preserve">, </w:t>
            </w:r>
            <w:r w:rsidRPr="00CC3F4E">
              <w:rPr>
                <w:rFonts w:cs="Times New Roman"/>
                <w:szCs w:val="24"/>
              </w:rPr>
              <w:t>выплесков рабочих сред) УПП</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7C1D3D" w:rsidRDefault="00F70D30" w:rsidP="003A65A9">
            <w:pPr>
              <w:jc w:val="both"/>
              <w:rPr>
                <w:rFonts w:cs="Times New Roman"/>
                <w:szCs w:val="24"/>
                <w:highlight w:val="yellow"/>
              </w:rPr>
            </w:pPr>
            <w:r w:rsidRPr="006B5D0F">
              <w:rPr>
                <w:rFonts w:cs="Times New Roman"/>
                <w:szCs w:val="24"/>
              </w:rPr>
              <w:t>Ведение агрегатных журналов (или аналога), учетной документации обслуживаемого участка</w:t>
            </w:r>
          </w:p>
        </w:tc>
      </w:tr>
      <w:tr w:rsidR="00F70D30" w:rsidRPr="00581ACE" w:rsidTr="003A65A9">
        <w:trPr>
          <w:trHeight w:val="20"/>
          <w:jc w:val="center"/>
        </w:trPr>
        <w:tc>
          <w:tcPr>
            <w:tcW w:w="1106" w:type="pct"/>
            <w:vMerge w:val="restart"/>
          </w:tcPr>
          <w:p w:rsidR="00F70D30" w:rsidRPr="00CC3F4E" w:rsidRDefault="00F70D30" w:rsidP="003A65A9">
            <w:pPr>
              <w:suppressAutoHyphens/>
              <w:spacing w:line="240" w:lineRule="atLeast"/>
              <w:rPr>
                <w:rFonts w:cs="Times New Roman"/>
                <w:szCs w:val="24"/>
              </w:rPr>
            </w:pPr>
            <w:r w:rsidRPr="00CC3F4E">
              <w:rPr>
                <w:rFonts w:cs="Times New Roman"/>
                <w:szCs w:val="24"/>
              </w:rPr>
              <w:t>Необходимые умения</w:t>
            </w:r>
          </w:p>
        </w:tc>
        <w:tc>
          <w:tcPr>
            <w:tcW w:w="3894" w:type="pct"/>
          </w:tcPr>
          <w:p w:rsidR="00F70D30" w:rsidRPr="00CC3F4E" w:rsidRDefault="00F70D30" w:rsidP="003A65A9">
            <w:pPr>
              <w:spacing w:line="256" w:lineRule="auto"/>
              <w:jc w:val="both"/>
              <w:rPr>
                <w:rFonts w:cs="Times New Roman"/>
                <w:szCs w:val="24"/>
                <w:lang w:eastAsia="en-US"/>
              </w:rPr>
            </w:pPr>
            <w:r w:rsidRPr="00CC3F4E">
              <w:rPr>
                <w:rFonts w:cs="Times New Roman"/>
                <w:szCs w:val="24"/>
                <w:lang w:eastAsia="en-US"/>
              </w:rPr>
              <w:t xml:space="preserve">Определять визуально или с использованием КИПиА отклонение текущего состояния </w:t>
            </w:r>
            <w:r>
              <w:rPr>
                <w:rFonts w:cs="Times New Roman"/>
                <w:szCs w:val="24"/>
                <w:lang w:eastAsia="en-US"/>
              </w:rPr>
              <w:t xml:space="preserve">и </w:t>
            </w:r>
            <w:r w:rsidRPr="00CC3F4E">
              <w:rPr>
                <w:rFonts w:cs="Times New Roman"/>
                <w:szCs w:val="24"/>
                <w:lang w:eastAsia="en-US"/>
              </w:rPr>
              <w:t>контролируемых параметров основного и вспомогательного оборудования, механизмов и устройств, технологической арматуры</w:t>
            </w:r>
            <w:r w:rsidRPr="00CC3F4E">
              <w:rPr>
                <w:rFonts w:cs="Times New Roman"/>
                <w:szCs w:val="24"/>
              </w:rPr>
              <w:t xml:space="preserve"> УПП</w:t>
            </w:r>
            <w:r w:rsidRPr="00CC3F4E">
              <w:rPr>
                <w:rFonts w:cs="Times New Roman"/>
                <w:szCs w:val="24"/>
                <w:lang w:eastAsia="en-US"/>
              </w:rPr>
              <w:t xml:space="preserve"> от установленных</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Выявлять и устранять своими силами или с привлечением ремонтного персонала нарушения герметичности коммуникаций трубопроводов, запорной арматуры, регулирующих устройств систем перекачки технологических жидкостей, воды, пара, сжатого воздуха, сальников насосных установок </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suppressAutoHyphens/>
              <w:jc w:val="both"/>
              <w:rPr>
                <w:rFonts w:cs="Times New Roman"/>
                <w:szCs w:val="24"/>
              </w:rPr>
            </w:pPr>
            <w:r w:rsidRPr="00CC3F4E">
              <w:rPr>
                <w:rFonts w:cs="Times New Roman"/>
                <w:szCs w:val="24"/>
              </w:rPr>
              <w:t xml:space="preserve">Производить в соответствии с требованиями технологических инструкций подготовку сырья и реагентов к переработке, погрузку готовой продукции в ж/д цистерны и вагоны </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suppressAutoHyphens/>
              <w:jc w:val="both"/>
              <w:rPr>
                <w:rFonts w:cs="Times New Roman"/>
                <w:szCs w:val="24"/>
              </w:rPr>
            </w:pPr>
            <w:r w:rsidRPr="00CC3F4E">
              <w:rPr>
                <w:rFonts w:cs="Times New Roman"/>
                <w:szCs w:val="24"/>
              </w:rPr>
              <w:t>Обеспечивать оптимальный режим работы установки термоокислени</w:t>
            </w:r>
            <w:r>
              <w:rPr>
                <w:rFonts w:cs="Times New Roman"/>
                <w:szCs w:val="24"/>
              </w:rPr>
              <w:t>я</w:t>
            </w:r>
            <w:r w:rsidRPr="00CC3F4E">
              <w:rPr>
                <w:rFonts w:cs="Times New Roman"/>
                <w:szCs w:val="24"/>
              </w:rPr>
              <w:t xml:space="preserve"> среднетемпературного пека на УПП</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suppressAutoHyphens/>
              <w:jc w:val="both"/>
              <w:rPr>
                <w:rFonts w:cs="Times New Roman"/>
                <w:szCs w:val="24"/>
              </w:rPr>
            </w:pPr>
            <w:r w:rsidRPr="00CC3F4E">
              <w:rPr>
                <w:rFonts w:cs="Times New Roman"/>
                <w:szCs w:val="24"/>
              </w:rPr>
              <w:t xml:space="preserve">Обеспечивать </w:t>
            </w:r>
            <w:r>
              <w:rPr>
                <w:rFonts w:cs="Times New Roman"/>
                <w:szCs w:val="24"/>
              </w:rPr>
              <w:t>разрежен</w:t>
            </w:r>
            <w:r w:rsidRPr="00CC3F4E">
              <w:rPr>
                <w:rFonts w:cs="Times New Roman"/>
                <w:szCs w:val="24"/>
              </w:rPr>
              <w:t>ие в емкостях отделения пекоподготовки и коллекторной системе для недопущения выбросов загрязнен</w:t>
            </w:r>
            <w:r>
              <w:rPr>
                <w:rFonts w:cs="Times New Roman"/>
                <w:szCs w:val="24"/>
              </w:rPr>
              <w:t>н</w:t>
            </w:r>
            <w:r w:rsidRPr="00CC3F4E">
              <w:rPr>
                <w:rFonts w:cs="Times New Roman"/>
                <w:szCs w:val="24"/>
              </w:rPr>
              <w:t>ого воздуха в атмосферу</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suppressAutoHyphens/>
              <w:jc w:val="both"/>
              <w:rPr>
                <w:rFonts w:cs="Times New Roman"/>
                <w:szCs w:val="24"/>
              </w:rPr>
            </w:pPr>
            <w:r w:rsidRPr="00CC3F4E">
              <w:rPr>
                <w:rFonts w:cs="Times New Roman"/>
                <w:szCs w:val="24"/>
              </w:rPr>
              <w:t xml:space="preserve">Обеспечивать оптимальную работу трубчатой печи, контролировать подачу газа и смолодистиллятной смеси, производить чистку горелок печи </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suppressAutoHyphens/>
              <w:jc w:val="both"/>
              <w:rPr>
                <w:rFonts w:cs="Times New Roman"/>
                <w:szCs w:val="24"/>
              </w:rPr>
            </w:pPr>
            <w:r w:rsidRPr="00CC3F4E">
              <w:rPr>
                <w:rFonts w:cs="Times New Roman"/>
                <w:szCs w:val="24"/>
              </w:rPr>
              <w:t xml:space="preserve">Поддерживать постоянную связь с аппаратчиками по загрузке пека на печах </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suppressAutoHyphens/>
              <w:jc w:val="both"/>
              <w:rPr>
                <w:rFonts w:cs="Times New Roman"/>
                <w:szCs w:val="24"/>
              </w:rPr>
            </w:pPr>
            <w:r w:rsidRPr="00CC3F4E">
              <w:rPr>
                <w:rFonts w:cs="Times New Roman"/>
                <w:szCs w:val="24"/>
              </w:rPr>
              <w:t xml:space="preserve">Обеспечивать оптимальную работу газосборников пекококсовых печей УПП, чистоту форсунок орошения, чистоту фусового ящика, сход воды и пекококсовой смолы с газосборников и прямого газопровода в механизированные осветлители и сборники смолы и воды, работу барильетных насосов, охлаждение пекококсового газа в холодильниках и промывателях </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suppressAutoHyphens/>
              <w:jc w:val="both"/>
              <w:rPr>
                <w:rFonts w:cs="Times New Roman"/>
                <w:szCs w:val="24"/>
              </w:rPr>
            </w:pPr>
            <w:r w:rsidRPr="00CC3F4E">
              <w:rPr>
                <w:rFonts w:cs="Times New Roman"/>
                <w:szCs w:val="24"/>
                <w:shd w:val="clear" w:color="auto" w:fill="FFFFFF"/>
              </w:rPr>
              <w:t>Обеспечивать определенн</w:t>
            </w:r>
            <w:r>
              <w:rPr>
                <w:rFonts w:cs="Times New Roman"/>
                <w:szCs w:val="24"/>
                <w:shd w:val="clear" w:color="auto" w:fill="FFFFFF"/>
              </w:rPr>
              <w:t>ы</w:t>
            </w:r>
            <w:r w:rsidRPr="00CC3F4E">
              <w:rPr>
                <w:rFonts w:cs="Times New Roman"/>
                <w:szCs w:val="24"/>
                <w:shd w:val="clear" w:color="auto" w:fill="FFFFFF"/>
              </w:rPr>
              <w:t>е техническим регламентом</w:t>
            </w:r>
            <w:r w:rsidRPr="00CC3F4E">
              <w:rPr>
                <w:rFonts w:cs="Times New Roman"/>
                <w:szCs w:val="24"/>
              </w:rPr>
              <w:t xml:space="preserve"> УПП</w:t>
            </w:r>
            <w:r w:rsidRPr="00CC3F4E">
              <w:rPr>
                <w:rFonts w:cs="Times New Roman"/>
                <w:szCs w:val="24"/>
                <w:shd w:val="clear" w:color="auto" w:fill="FFFFFF"/>
              </w:rPr>
              <w:t xml:space="preserve"> давление в газосборниках, </w:t>
            </w:r>
            <w:r>
              <w:rPr>
                <w:rFonts w:cs="Times New Roman"/>
                <w:szCs w:val="24"/>
                <w:shd w:val="clear" w:color="auto" w:fill="FFFFFF"/>
              </w:rPr>
              <w:t>разрежен</w:t>
            </w:r>
            <w:r w:rsidRPr="00CC3F4E">
              <w:rPr>
                <w:rFonts w:cs="Times New Roman"/>
                <w:szCs w:val="24"/>
                <w:shd w:val="clear" w:color="auto" w:fill="FFFFFF"/>
              </w:rPr>
              <w:t>ие после регулятора газа и расход воды на орошение газосборников и стояков печей, чистку форсунок орошения при забивке</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Регулировать режимы работы оборудования в зависимости от полученных анализов </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Управлять параметрами работы оборудования УПП</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Применять приборы для отбора проб воздуха на анализ (ручные и электронные газоанализаторы) </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Применять слесарный инструмент при выполнении работ по техническому обслуживанию и ремонту оборудования согласно требованиям технологических карт и регламентов</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Применять средства индивидуальной защиты, пользоваться ГЗА и средствами пожаротушения, аварийным инструментом при ведении работ и в нештатных ситуациях </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Пользоваться программным обеспечением рабочего места при ведении учетной документации </w:t>
            </w:r>
          </w:p>
        </w:tc>
      </w:tr>
      <w:tr w:rsidR="00F70D30" w:rsidRPr="00581ACE" w:rsidTr="003A65A9">
        <w:trPr>
          <w:trHeight w:val="20"/>
          <w:jc w:val="center"/>
        </w:trPr>
        <w:tc>
          <w:tcPr>
            <w:tcW w:w="1106" w:type="pct"/>
            <w:vMerge w:val="restart"/>
          </w:tcPr>
          <w:p w:rsidR="00F70D30" w:rsidRPr="00CC3F4E" w:rsidRDefault="00F70D30" w:rsidP="003A65A9">
            <w:pPr>
              <w:suppressAutoHyphens/>
              <w:spacing w:line="240" w:lineRule="atLeast"/>
              <w:rPr>
                <w:rFonts w:cs="Times New Roman"/>
                <w:szCs w:val="24"/>
              </w:rPr>
            </w:pPr>
            <w:r w:rsidRPr="00CC3F4E">
              <w:rPr>
                <w:rFonts w:cs="Times New Roman"/>
                <w:szCs w:val="24"/>
              </w:rPr>
              <w:t>Необходимые знания</w:t>
            </w: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Устройство, схемы расположения, технические характеристики, принципы действия, правила эксплуатации и технического обслуживания оборудования УПП, отделения пекоподготовки и конденсации смолы, газового и барильетного хозяйства пекококсовых печей </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shd w:val="clear" w:color="auto" w:fill="FFFFFF"/>
              </w:rPr>
              <w:t xml:space="preserve">Технологический процесс и аппаратурная схема </w:t>
            </w:r>
            <w:r w:rsidRPr="00CC3F4E">
              <w:rPr>
                <w:rFonts w:cs="Times New Roman"/>
                <w:szCs w:val="24"/>
              </w:rPr>
              <w:t>УПП</w:t>
            </w:r>
            <w:r w:rsidRPr="00CC3F4E">
              <w:rPr>
                <w:rFonts w:cs="Times New Roman"/>
                <w:szCs w:val="24"/>
                <w:shd w:val="clear" w:color="auto" w:fill="FFFFFF"/>
              </w:rPr>
              <w:t xml:space="preserve"> (отделение пекоподготовки и загрузки печей пеком, окисления и отгрузки пека) </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shd w:val="clear" w:color="auto" w:fill="FFFFFF"/>
              </w:rPr>
            </w:pPr>
            <w:r w:rsidRPr="00CC3F4E">
              <w:rPr>
                <w:rFonts w:cs="Times New Roman"/>
                <w:szCs w:val="24"/>
                <w:shd w:val="clear" w:color="auto" w:fill="FFFFFF"/>
              </w:rPr>
              <w:t xml:space="preserve">Требования технологических инструкций по обслуживанию технологического процесса </w:t>
            </w:r>
            <w:r w:rsidRPr="00CC3F4E">
              <w:rPr>
                <w:rFonts w:cs="Times New Roman"/>
                <w:szCs w:val="24"/>
              </w:rPr>
              <w:t xml:space="preserve">пекоподготовки и загрузки печей пеком, окисления и отгрузки пека </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shd w:val="clear" w:color="auto" w:fill="FFFFFF"/>
              </w:rPr>
            </w:pPr>
            <w:r w:rsidRPr="00CC3F4E">
              <w:rPr>
                <w:rFonts w:cs="Times New Roman"/>
                <w:szCs w:val="24"/>
              </w:rPr>
              <w:t>Оптимальные режимы работы установки термоокислени</w:t>
            </w:r>
            <w:r>
              <w:rPr>
                <w:rFonts w:cs="Times New Roman"/>
                <w:szCs w:val="24"/>
              </w:rPr>
              <w:t>я</w:t>
            </w:r>
            <w:r w:rsidRPr="00CC3F4E">
              <w:rPr>
                <w:rFonts w:cs="Times New Roman"/>
                <w:szCs w:val="24"/>
              </w:rPr>
              <w:t xml:space="preserve"> среднетемпературного пека и способы регулирования температуры и давления</w:t>
            </w:r>
            <w:r>
              <w:rPr>
                <w:rFonts w:cs="Times New Roman"/>
                <w:szCs w:val="24"/>
              </w:rPr>
              <w:t xml:space="preserve"> </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shd w:val="clear" w:color="auto" w:fill="FFFFFF"/>
              </w:rPr>
            </w:pPr>
            <w:r w:rsidRPr="00CC3F4E">
              <w:rPr>
                <w:rFonts w:cs="Times New Roman"/>
                <w:szCs w:val="24"/>
              </w:rPr>
              <w:t xml:space="preserve">Регламенты регулирования </w:t>
            </w:r>
            <w:r>
              <w:rPr>
                <w:rFonts w:cs="Times New Roman"/>
                <w:szCs w:val="24"/>
              </w:rPr>
              <w:t>разрежен</w:t>
            </w:r>
            <w:r w:rsidRPr="00CC3F4E">
              <w:rPr>
                <w:rFonts w:cs="Times New Roman"/>
                <w:szCs w:val="24"/>
              </w:rPr>
              <w:t xml:space="preserve">ия и нормы </w:t>
            </w:r>
            <w:r>
              <w:rPr>
                <w:rFonts w:cs="Times New Roman"/>
                <w:szCs w:val="24"/>
              </w:rPr>
              <w:t>разрежен</w:t>
            </w:r>
            <w:r w:rsidRPr="00CC3F4E">
              <w:rPr>
                <w:rFonts w:cs="Times New Roman"/>
                <w:szCs w:val="24"/>
              </w:rPr>
              <w:t xml:space="preserve">ия в емкостях отделения и коллекторной системе УПП, способы недопущения выбросов загрязненного воздуха в атмосферу </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shd w:val="clear" w:color="auto" w:fill="FFFFFF"/>
              </w:rPr>
            </w:pPr>
            <w:r w:rsidRPr="00CC3F4E">
              <w:rPr>
                <w:rFonts w:cs="Times New Roman"/>
                <w:szCs w:val="24"/>
              </w:rPr>
              <w:t xml:space="preserve">Режимы оптимальной работы трубчатой печи, порядок контроля подачи газа и смолодистиллятной смеси, графики чистки горелок печи </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shd w:val="clear" w:color="auto" w:fill="FFFFFF"/>
              </w:rPr>
            </w:pPr>
            <w:r w:rsidRPr="00CC3F4E">
              <w:rPr>
                <w:rFonts w:cs="Times New Roman"/>
                <w:szCs w:val="24"/>
                <w:shd w:val="clear" w:color="auto" w:fill="FFFFFF"/>
              </w:rPr>
              <w:t xml:space="preserve">Технические нормы и регламенты </w:t>
            </w:r>
            <w:r w:rsidRPr="00CC3F4E">
              <w:rPr>
                <w:rFonts w:cs="Times New Roman"/>
                <w:szCs w:val="24"/>
              </w:rPr>
              <w:t>УПП</w:t>
            </w:r>
            <w:r w:rsidRPr="00CC3F4E">
              <w:rPr>
                <w:rFonts w:cs="Times New Roman"/>
                <w:szCs w:val="24"/>
                <w:shd w:val="clear" w:color="auto" w:fill="FFFFFF"/>
              </w:rPr>
              <w:t xml:space="preserve"> по обеспечению давления в газосборниках, </w:t>
            </w:r>
            <w:r>
              <w:rPr>
                <w:rFonts w:cs="Times New Roman"/>
                <w:szCs w:val="24"/>
                <w:shd w:val="clear" w:color="auto" w:fill="FFFFFF"/>
              </w:rPr>
              <w:t>разрежен</w:t>
            </w:r>
            <w:r w:rsidRPr="00CC3F4E">
              <w:rPr>
                <w:rFonts w:cs="Times New Roman"/>
                <w:szCs w:val="24"/>
                <w:shd w:val="clear" w:color="auto" w:fill="FFFFFF"/>
              </w:rPr>
              <w:t>и</w:t>
            </w:r>
            <w:r>
              <w:rPr>
                <w:rFonts w:cs="Times New Roman"/>
                <w:szCs w:val="24"/>
                <w:shd w:val="clear" w:color="auto" w:fill="FFFFFF"/>
              </w:rPr>
              <w:t>я</w:t>
            </w:r>
            <w:r w:rsidRPr="00CC3F4E">
              <w:rPr>
                <w:rFonts w:cs="Times New Roman"/>
                <w:szCs w:val="24"/>
                <w:shd w:val="clear" w:color="auto" w:fill="FFFFFF"/>
              </w:rPr>
              <w:t xml:space="preserve"> после регулятора газа и расхода воды на орошение газосборников и стояков печей, графики чистки форсунок орошения</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suppressAutoHyphens/>
              <w:jc w:val="both"/>
              <w:rPr>
                <w:rFonts w:cs="Times New Roman"/>
                <w:szCs w:val="24"/>
                <w:shd w:val="clear" w:color="auto" w:fill="FFFFFF"/>
              </w:rPr>
            </w:pPr>
            <w:r w:rsidRPr="00CC3F4E">
              <w:rPr>
                <w:rFonts w:cs="Times New Roman"/>
                <w:szCs w:val="24"/>
              </w:rPr>
              <w:t xml:space="preserve">Технологические режимы процессов (отделение пекоподготовки и загрузки печей пеком, окисления и отгрузки пека) и работы оборудования на УПП (газосборников пекококсовых печей, форсунок орошения и фусового ящика, прямого газопровода, механизированных осветлителей и сборников смолы и воды, барильетных насосов, холодильников и промывателей), порядок обеспечения установленных процессом параметров и способы их корректировки </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shd w:val="clear" w:color="auto" w:fill="FFFFFF"/>
              </w:rPr>
            </w:pPr>
            <w:r w:rsidRPr="00CC3F4E">
              <w:rPr>
                <w:rFonts w:cs="Times New Roman"/>
                <w:szCs w:val="24"/>
              </w:rPr>
              <w:t>Оптимальные режимы работы установки термоокислени</w:t>
            </w:r>
            <w:r>
              <w:rPr>
                <w:rFonts w:cs="Times New Roman"/>
                <w:szCs w:val="24"/>
              </w:rPr>
              <w:t>я</w:t>
            </w:r>
            <w:r w:rsidRPr="00CC3F4E">
              <w:rPr>
                <w:rFonts w:cs="Times New Roman"/>
                <w:szCs w:val="24"/>
              </w:rPr>
              <w:t xml:space="preserve"> среднетемпературного пека, давлени</w:t>
            </w:r>
            <w:r>
              <w:rPr>
                <w:rFonts w:cs="Times New Roman"/>
                <w:szCs w:val="24"/>
              </w:rPr>
              <w:t>е</w:t>
            </w:r>
            <w:r w:rsidRPr="00CC3F4E">
              <w:rPr>
                <w:rFonts w:cs="Times New Roman"/>
                <w:szCs w:val="24"/>
              </w:rPr>
              <w:t xml:space="preserve"> в кубах</w:t>
            </w:r>
            <w:r>
              <w:rPr>
                <w:rFonts w:cs="Times New Roman"/>
                <w:szCs w:val="24"/>
              </w:rPr>
              <w:t>-</w:t>
            </w:r>
            <w:r w:rsidRPr="00CC3F4E">
              <w:rPr>
                <w:rFonts w:cs="Times New Roman"/>
                <w:szCs w:val="24"/>
              </w:rPr>
              <w:t xml:space="preserve">реакторах и способы их </w:t>
            </w:r>
            <w:r>
              <w:rPr>
                <w:rFonts w:cs="Times New Roman"/>
                <w:szCs w:val="24"/>
              </w:rPr>
              <w:t>поддержания</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shd w:val="clear" w:color="auto" w:fill="FFFFFF"/>
              </w:rPr>
            </w:pPr>
            <w:r w:rsidRPr="00CC3F4E">
              <w:rPr>
                <w:rFonts w:cs="Times New Roman"/>
                <w:szCs w:val="24"/>
              </w:rPr>
              <w:t>Режимы оптимальной работы трубчатой печи и способы их обеспечения,</w:t>
            </w:r>
            <w:r>
              <w:rPr>
                <w:rFonts w:cs="Times New Roman"/>
                <w:szCs w:val="24"/>
              </w:rPr>
              <w:t xml:space="preserve"> </w:t>
            </w:r>
            <w:r w:rsidRPr="00CC3F4E">
              <w:rPr>
                <w:rFonts w:cs="Times New Roman"/>
                <w:szCs w:val="24"/>
              </w:rPr>
              <w:t>порядок контроля подачи газа и смолодистиллятной смеси</w:t>
            </w:r>
            <w:r>
              <w:rPr>
                <w:rFonts w:cs="Times New Roman"/>
                <w:szCs w:val="24"/>
              </w:rPr>
              <w:t>,</w:t>
            </w:r>
            <w:r w:rsidRPr="00CC3F4E">
              <w:rPr>
                <w:rFonts w:cs="Times New Roman"/>
                <w:szCs w:val="24"/>
              </w:rPr>
              <w:t xml:space="preserve"> графики чистки горелок печи </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spacing w:line="256" w:lineRule="auto"/>
              <w:jc w:val="both"/>
              <w:rPr>
                <w:rFonts w:cs="Times New Roman"/>
                <w:szCs w:val="24"/>
                <w:lang w:eastAsia="en-US"/>
              </w:rPr>
            </w:pPr>
            <w:r w:rsidRPr="00CC3F4E">
              <w:rPr>
                <w:rFonts w:cs="Times New Roman"/>
                <w:noProof/>
                <w:szCs w:val="24"/>
                <w:lang w:eastAsia="en-US"/>
              </w:rPr>
              <w:t xml:space="preserve">Требования, предъявляемые к качеству среднетемпературного и высокотемпературного пека, смолодистиллятной смеси, параметрам воздуха для окисления пека </w:t>
            </w:r>
            <w:r w:rsidRPr="00CC3F4E">
              <w:rPr>
                <w:rFonts w:cs="Times New Roman"/>
                <w:szCs w:val="24"/>
              </w:rPr>
              <w:t>на УПП</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spacing w:line="256" w:lineRule="auto"/>
              <w:jc w:val="both"/>
              <w:rPr>
                <w:rFonts w:cs="Times New Roman"/>
                <w:noProof/>
                <w:szCs w:val="24"/>
                <w:lang w:eastAsia="en-US"/>
              </w:rPr>
            </w:pPr>
            <w:r w:rsidRPr="00CC3F4E">
              <w:rPr>
                <w:rFonts w:cs="Times New Roman"/>
                <w:szCs w:val="24"/>
              </w:rPr>
              <w:t xml:space="preserve">Правила пользования слесарным инструментом, </w:t>
            </w:r>
            <w:r>
              <w:rPr>
                <w:rFonts w:cs="Times New Roman"/>
                <w:szCs w:val="24"/>
              </w:rPr>
              <w:t xml:space="preserve">требования регламента и технологических карт выполнения </w:t>
            </w:r>
            <w:r w:rsidRPr="00CC3F4E">
              <w:rPr>
                <w:rFonts w:cs="Times New Roman"/>
                <w:szCs w:val="24"/>
              </w:rPr>
              <w:t xml:space="preserve">работ по ремонту оборудования </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Pr>
                <w:rFonts w:cs="Times New Roman"/>
                <w:szCs w:val="24"/>
              </w:rPr>
              <w:t xml:space="preserve">Типичные причины </w:t>
            </w:r>
            <w:r w:rsidRPr="00CC3F4E">
              <w:rPr>
                <w:rFonts w:cs="Times New Roman"/>
                <w:szCs w:val="24"/>
              </w:rPr>
              <w:t xml:space="preserve">неисправностей обслуживаемого закрепленного оборудования отделения пекоподготовки и загрузки печей пеком, окисления и выгрузки пека, способы их устранения </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Виды смазочных материалов, системы, точки и режим смазки обслуживаемого оборудования УПК</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Правила пользования пусковой аппаратурой, средствами автоматизации и сигнализации </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Правила пользования ГЗА </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Схема, точки, </w:t>
            </w:r>
            <w:r>
              <w:rPr>
                <w:rFonts w:cs="Times New Roman"/>
                <w:szCs w:val="24"/>
              </w:rPr>
              <w:t xml:space="preserve">графики (периодичность) </w:t>
            </w:r>
            <w:r w:rsidRPr="00CC3F4E">
              <w:rPr>
                <w:rFonts w:cs="Times New Roman"/>
                <w:szCs w:val="24"/>
              </w:rPr>
              <w:t xml:space="preserve">и порядок отбора проб на УПП для лабораторного контроля процесса окисления и отгрузки пека </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Требования охраны труда, промышленной, экологической и пожарной безопасности на УПП (</w:t>
            </w:r>
            <w:r>
              <w:rPr>
                <w:rFonts w:cs="Times New Roman"/>
                <w:szCs w:val="24"/>
              </w:rPr>
              <w:t xml:space="preserve">в </w:t>
            </w:r>
            <w:r w:rsidRPr="00CC3F4E">
              <w:rPr>
                <w:rFonts w:cs="Times New Roman"/>
                <w:szCs w:val="24"/>
              </w:rPr>
              <w:t>цехе)</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План мероприятий по локализации и ликвидации последствий аварий на УПП </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Требования бирочной системы и нарядов-допусков (их аналогов) на УПП </w:t>
            </w:r>
          </w:p>
        </w:tc>
      </w:tr>
      <w:tr w:rsidR="00F70D30" w:rsidRPr="00581ACE" w:rsidTr="003A65A9">
        <w:trPr>
          <w:trHeight w:val="20"/>
          <w:jc w:val="center"/>
        </w:trPr>
        <w:tc>
          <w:tcPr>
            <w:tcW w:w="1106" w:type="pct"/>
            <w:vMerge/>
          </w:tcPr>
          <w:p w:rsidR="00F70D30" w:rsidRPr="00CC3F4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Программное обеспечение (при наличии) на рабочем месте при интерактивной работе с АСУТП </w:t>
            </w:r>
          </w:p>
        </w:tc>
      </w:tr>
      <w:tr w:rsidR="00F70D30" w:rsidRPr="00581ACE" w:rsidTr="003A65A9">
        <w:trPr>
          <w:trHeight w:val="20"/>
          <w:jc w:val="center"/>
        </w:trPr>
        <w:tc>
          <w:tcPr>
            <w:tcW w:w="1106" w:type="pct"/>
          </w:tcPr>
          <w:p w:rsidR="00F70D30" w:rsidRPr="00CC3F4E" w:rsidRDefault="00F70D30" w:rsidP="003A65A9">
            <w:pPr>
              <w:suppressAutoHyphens/>
              <w:spacing w:line="240" w:lineRule="atLeast"/>
              <w:rPr>
                <w:rFonts w:cs="Times New Roman"/>
                <w:szCs w:val="24"/>
              </w:rPr>
            </w:pPr>
            <w:r w:rsidRPr="00CC3F4E">
              <w:rPr>
                <w:rFonts w:cs="Times New Roman"/>
                <w:szCs w:val="24"/>
              </w:rPr>
              <w:t>Другие характеристики</w:t>
            </w:r>
          </w:p>
        </w:tc>
        <w:tc>
          <w:tcPr>
            <w:tcW w:w="3894" w:type="pct"/>
          </w:tcPr>
          <w:p w:rsidR="00F70D30" w:rsidRPr="00CC3F4E" w:rsidRDefault="00F70D30" w:rsidP="003A65A9">
            <w:pPr>
              <w:suppressAutoHyphens/>
              <w:spacing w:line="240" w:lineRule="atLeast"/>
              <w:jc w:val="both"/>
              <w:rPr>
                <w:rFonts w:cs="Times New Roman"/>
                <w:szCs w:val="24"/>
              </w:rPr>
            </w:pPr>
            <w:r w:rsidRPr="00CC3F4E">
              <w:rPr>
                <w:rFonts w:cs="Times New Roman"/>
                <w:szCs w:val="24"/>
              </w:rPr>
              <w:t>-</w:t>
            </w:r>
          </w:p>
        </w:tc>
      </w:tr>
    </w:tbl>
    <w:p w:rsidR="00F70D30" w:rsidRPr="00581ACE" w:rsidRDefault="00F70D30" w:rsidP="00F70D30">
      <w:pPr>
        <w:suppressAutoHyphens/>
        <w:rPr>
          <w:rFonts w:cs="Times New Roman"/>
          <w:szCs w:val="24"/>
        </w:rPr>
      </w:pPr>
    </w:p>
    <w:p w:rsidR="00F70D30" w:rsidRPr="00581ACE" w:rsidRDefault="00F70D30" w:rsidP="00F70D30">
      <w:pPr>
        <w:rPr>
          <w:b/>
          <w:bCs/>
          <w:i/>
        </w:rPr>
      </w:pPr>
      <w:r w:rsidRPr="00581ACE">
        <w:rPr>
          <w:b/>
          <w:bCs/>
        </w:rPr>
        <w:t>3.4.3.</w:t>
      </w:r>
      <w:r>
        <w:rPr>
          <w:b/>
          <w:bCs/>
        </w:rPr>
        <w:t xml:space="preserve"> </w:t>
      </w:r>
      <w:r w:rsidRPr="00581ACE">
        <w:rPr>
          <w:b/>
          <w:bCs/>
        </w:rPr>
        <w:t>Трудовая функция</w:t>
      </w:r>
    </w:p>
    <w:p w:rsidR="00F70D30" w:rsidRPr="00581ACE" w:rsidRDefault="00F70D30" w:rsidP="00F70D30">
      <w:pPr>
        <w:suppressAutoHyphens/>
        <w:rPr>
          <w:rFonts w:cs="Times New Roman"/>
          <w:szCs w:val="24"/>
        </w:rPr>
      </w:pPr>
    </w:p>
    <w:tbl>
      <w:tblPr>
        <w:tblW w:w="5000" w:type="pct"/>
        <w:jc w:val="center"/>
        <w:tblLook w:val="01E0" w:firstRow="1" w:lastRow="1" w:firstColumn="1" w:lastColumn="1" w:noHBand="0" w:noVBand="0"/>
      </w:tblPr>
      <w:tblGrid>
        <w:gridCol w:w="1704"/>
        <w:gridCol w:w="4513"/>
        <w:gridCol w:w="572"/>
        <w:gridCol w:w="1137"/>
        <w:gridCol w:w="1703"/>
        <w:gridCol w:w="571"/>
      </w:tblGrid>
      <w:tr w:rsidR="00F70D30" w:rsidRPr="00581ACE" w:rsidTr="003A65A9">
        <w:trPr>
          <w:jc w:val="center"/>
        </w:trPr>
        <w:tc>
          <w:tcPr>
            <w:tcW w:w="835" w:type="pct"/>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Наименование</w:t>
            </w:r>
          </w:p>
        </w:tc>
        <w:tc>
          <w:tcPr>
            <w:tcW w:w="2212" w:type="pct"/>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suppressAutoHyphens/>
              <w:rPr>
                <w:rFonts w:cs="Times New Roman"/>
                <w:szCs w:val="24"/>
              </w:rPr>
            </w:pPr>
            <w:r w:rsidRPr="00581ACE">
              <w:rPr>
                <w:rFonts w:cs="Times New Roman"/>
                <w:szCs w:val="24"/>
              </w:rPr>
              <w:t>Обслуживание оборудования участка переработки пека (отделение выдачи и тушения пекового кокса)</w:t>
            </w:r>
          </w:p>
        </w:tc>
        <w:tc>
          <w:tcPr>
            <w:tcW w:w="280" w:type="pct"/>
            <w:tcBorders>
              <w:left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Код</w:t>
            </w:r>
          </w:p>
        </w:tc>
        <w:tc>
          <w:tcPr>
            <w:tcW w:w="557"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rPr>
            </w:pPr>
            <w:r>
              <w:rPr>
                <w:rFonts w:cs="Times New Roman"/>
                <w:szCs w:val="24"/>
                <w:lang w:val="en-US"/>
              </w:rPr>
              <w:t>D</w:t>
            </w:r>
            <w:r w:rsidRPr="00581ACE">
              <w:rPr>
                <w:rFonts w:cs="Times New Roman"/>
                <w:szCs w:val="24"/>
              </w:rPr>
              <w:t>/03.3</w:t>
            </w:r>
          </w:p>
        </w:tc>
        <w:tc>
          <w:tcPr>
            <w:tcW w:w="835" w:type="pct"/>
            <w:tcBorders>
              <w:left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vertAlign w:val="superscript"/>
              </w:rPr>
            </w:pPr>
            <w:r>
              <w:rPr>
                <w:rFonts w:cs="Times New Roman"/>
                <w:sz w:val="20"/>
                <w:szCs w:val="20"/>
              </w:rPr>
              <w:t>Уровень (подуровень) квалификации</w:t>
            </w:r>
          </w:p>
        </w:tc>
        <w:tc>
          <w:tcPr>
            <w:tcW w:w="280"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Cs w:val="24"/>
              </w:rPr>
            </w:pPr>
            <w:r w:rsidRPr="00581ACE">
              <w:rPr>
                <w:rFonts w:cs="Times New Roman"/>
                <w:szCs w:val="24"/>
              </w:rPr>
              <w:t>3.2</w:t>
            </w:r>
          </w:p>
        </w:tc>
      </w:tr>
    </w:tbl>
    <w:p w:rsidR="00F70D30" w:rsidRPr="00581ACE" w:rsidRDefault="00F70D30" w:rsidP="00F70D30">
      <w:pPr>
        <w:suppressAutoHyphens/>
        <w:rPr>
          <w:rFonts w:cs="Times New Roman"/>
          <w:szCs w:val="24"/>
        </w:rPr>
      </w:pPr>
    </w:p>
    <w:tbl>
      <w:tblPr>
        <w:tblW w:w="5000" w:type="pct"/>
        <w:jc w:val="center"/>
        <w:tblLook w:val="00A0" w:firstRow="1" w:lastRow="0" w:firstColumn="1" w:lastColumn="0" w:noHBand="0" w:noVBand="0"/>
      </w:tblPr>
      <w:tblGrid>
        <w:gridCol w:w="2122"/>
        <w:gridCol w:w="1451"/>
        <w:gridCol w:w="390"/>
        <w:gridCol w:w="2154"/>
        <w:gridCol w:w="222"/>
        <w:gridCol w:w="1097"/>
        <w:gridCol w:w="2769"/>
      </w:tblGrid>
      <w:tr w:rsidR="00F70D30" w:rsidRPr="00581ACE" w:rsidTr="003A65A9">
        <w:trPr>
          <w:jc w:val="center"/>
        </w:trPr>
        <w:tc>
          <w:tcPr>
            <w:tcW w:w="1072" w:type="pct"/>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Происхождение трудовой функции</w:t>
            </w:r>
          </w:p>
        </w:tc>
        <w:tc>
          <w:tcPr>
            <w:tcW w:w="743" w:type="pct"/>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Оригинал</w:t>
            </w:r>
          </w:p>
        </w:tc>
        <w:tc>
          <w:tcPr>
            <w:tcW w:w="186" w:type="pct"/>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rPr>
            </w:pPr>
            <w:r w:rsidRPr="00581ACE">
              <w:rPr>
                <w:rFonts w:cs="Times New Roman"/>
                <w:szCs w:val="24"/>
              </w:rPr>
              <w:t>X</w:t>
            </w:r>
          </w:p>
        </w:tc>
        <w:tc>
          <w:tcPr>
            <w:tcW w:w="1087" w:type="pct"/>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Заимствовано из оригинала</w:t>
            </w:r>
          </w:p>
        </w:tc>
        <w:tc>
          <w:tcPr>
            <w:tcW w:w="113" w:type="pct"/>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p>
        </w:tc>
        <w:tc>
          <w:tcPr>
            <w:tcW w:w="383"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c>
          <w:tcPr>
            <w:tcW w:w="1417"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r>
      <w:tr w:rsidR="00F70D30" w:rsidRPr="00581ACE" w:rsidTr="003A65A9">
        <w:trPr>
          <w:jc w:val="center"/>
        </w:trPr>
        <w:tc>
          <w:tcPr>
            <w:tcW w:w="1072" w:type="pct"/>
            <w:vAlign w:val="center"/>
          </w:tcPr>
          <w:p w:rsidR="00F70D30" w:rsidRPr="00581ACE" w:rsidRDefault="00F70D30" w:rsidP="003A65A9">
            <w:pPr>
              <w:suppressAutoHyphens/>
              <w:rPr>
                <w:rFonts w:cs="Times New Roman"/>
                <w:sz w:val="20"/>
                <w:szCs w:val="20"/>
              </w:rPr>
            </w:pPr>
          </w:p>
        </w:tc>
        <w:tc>
          <w:tcPr>
            <w:tcW w:w="743"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186"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1087"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113"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383" w:type="pct"/>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Код оригинала</w:t>
            </w:r>
          </w:p>
        </w:tc>
        <w:tc>
          <w:tcPr>
            <w:tcW w:w="1417" w:type="pct"/>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Регистрационный номер профессионального стандарта</w:t>
            </w:r>
          </w:p>
        </w:tc>
      </w:tr>
    </w:tbl>
    <w:p w:rsidR="00F70D30" w:rsidRPr="00581ACE" w:rsidRDefault="00F70D30" w:rsidP="00F70D30">
      <w:pPr>
        <w:rPr>
          <w:szCs w:val="24"/>
        </w:rPr>
      </w:pP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255"/>
        <w:gridCol w:w="7940"/>
      </w:tblGrid>
      <w:tr w:rsidR="00F70D30" w:rsidRPr="00581ACE" w:rsidTr="003A65A9">
        <w:trPr>
          <w:trHeight w:val="20"/>
          <w:jc w:val="center"/>
        </w:trPr>
        <w:tc>
          <w:tcPr>
            <w:tcW w:w="1106" w:type="pct"/>
            <w:vMerge w:val="restart"/>
          </w:tcPr>
          <w:p w:rsidR="00F70D30" w:rsidRPr="00CC3F4E" w:rsidRDefault="00F70D30" w:rsidP="003A65A9">
            <w:pPr>
              <w:suppressAutoHyphens/>
              <w:rPr>
                <w:rFonts w:cs="Times New Roman"/>
                <w:szCs w:val="24"/>
              </w:rPr>
            </w:pPr>
            <w:r w:rsidRPr="00CC3F4E">
              <w:rPr>
                <w:rFonts w:cs="Times New Roman"/>
                <w:szCs w:val="24"/>
              </w:rPr>
              <w:t>Трудовые действия</w:t>
            </w:r>
          </w:p>
        </w:tc>
        <w:tc>
          <w:tcPr>
            <w:tcW w:w="3894" w:type="pct"/>
          </w:tcPr>
          <w:p w:rsidR="00F70D30" w:rsidRPr="00CC3F4E" w:rsidRDefault="00F70D30" w:rsidP="003A65A9">
            <w:pPr>
              <w:jc w:val="both"/>
              <w:rPr>
                <w:rFonts w:cs="Times New Roman"/>
                <w:szCs w:val="24"/>
              </w:rPr>
            </w:pPr>
            <w:r w:rsidRPr="00CC3F4E">
              <w:rPr>
                <w:rFonts w:cs="Times New Roman"/>
                <w:szCs w:val="24"/>
              </w:rPr>
              <w:t>Получение (передача) при приеме-сдаче смены информации о сменном производственном задании, состоянии рабочего места, неполадках в работе оборудования УПП</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Проверка наличия, комплектности, чистоты и исправности системы вентиляции и аспирации воздуха, ограждений, </w:t>
            </w:r>
            <w:r>
              <w:rPr>
                <w:rFonts w:cs="Times New Roman"/>
                <w:szCs w:val="24"/>
              </w:rPr>
              <w:t>средств коллективной и индивидуальной защиты, средств связи,</w:t>
            </w:r>
            <w:r w:rsidRPr="00CC3F4E">
              <w:rPr>
                <w:rFonts w:cs="Times New Roman"/>
                <w:szCs w:val="24"/>
              </w:rPr>
              <w:t xml:space="preserve"> производственной сигнализации, освещения, блокировок, аварийного инструмента, противопожарного оборудования УПП</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Контроль технического состояния оборудования и механизмов УПП</w:t>
            </w:r>
            <w:r>
              <w:rPr>
                <w:rFonts w:cs="Times New Roman"/>
                <w:szCs w:val="24"/>
              </w:rPr>
              <w:t xml:space="preserve">: </w:t>
            </w:r>
            <w:r w:rsidRPr="00CC3F4E">
              <w:rPr>
                <w:rFonts w:cs="Times New Roman"/>
                <w:szCs w:val="24"/>
              </w:rPr>
              <w:t>пекококсовых печей, коксовых машин, установки по приготовлению глины для обмазки дверей и рам печей, бункеров для сбора отработанной глины, рампы мокрого тушения кокса, тушильной башни, установки сухого тушения и прокалки кокса (далее</w:t>
            </w:r>
            <w:r>
              <w:rPr>
                <w:rFonts w:cs="Times New Roman"/>
                <w:szCs w:val="24"/>
              </w:rPr>
              <w:t xml:space="preserve"> –</w:t>
            </w:r>
            <w:r w:rsidRPr="00CC3F4E">
              <w:rPr>
                <w:rFonts w:cs="Times New Roman"/>
                <w:szCs w:val="24"/>
              </w:rPr>
              <w:t xml:space="preserve"> УСТПК)</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Пуск в работу и остановка оборудования</w:t>
            </w:r>
            <w:r>
              <w:rPr>
                <w:rFonts w:cs="Times New Roman"/>
                <w:szCs w:val="24"/>
              </w:rPr>
              <w:t>:</w:t>
            </w:r>
            <w:r w:rsidRPr="00CC3F4E">
              <w:rPr>
                <w:rFonts w:cs="Times New Roman"/>
                <w:szCs w:val="24"/>
              </w:rPr>
              <w:t xml:space="preserve"> установки по приготовлению глины, дымососов и котлов-утилизаторов УСТПК, ленточных конвейеров и затворов рампы мокрого тушения кокса, циклонов мокрой очистки </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Приготовление глины для обмазки дверей и рам пекококсовых печей, транспортировка до пункта обмазки</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Контроль за состоянием броней, дверей и рам печей после выдачи кокса, контроль за уплотнением дверей во время погрузки печей пеком, устранение газования </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Прием кокса в тушильный вагон электровоза, транспортировка до места погрузки в камеры УСТПК или тушение мокрым способом с последующей выгрузкой на рампу мокрого тушения </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shd w:val="clear" w:color="auto" w:fill="FFFFFF"/>
              </w:rPr>
              <w:t>Наблюдение за работой разгрузочных устройств и рамп кокса, вентиляционных систем УСТПК, обеспеч</w:t>
            </w:r>
            <w:r>
              <w:rPr>
                <w:rFonts w:cs="Times New Roman"/>
                <w:szCs w:val="24"/>
                <w:shd w:val="clear" w:color="auto" w:fill="FFFFFF"/>
              </w:rPr>
              <w:t>ение</w:t>
            </w:r>
            <w:r w:rsidRPr="00CC3F4E">
              <w:rPr>
                <w:rFonts w:cs="Times New Roman"/>
                <w:szCs w:val="24"/>
                <w:shd w:val="clear" w:color="auto" w:fill="FFFFFF"/>
              </w:rPr>
              <w:t xml:space="preserve"> равномерн</w:t>
            </w:r>
            <w:r>
              <w:rPr>
                <w:rFonts w:cs="Times New Roman"/>
                <w:szCs w:val="24"/>
                <w:shd w:val="clear" w:color="auto" w:fill="FFFFFF"/>
              </w:rPr>
              <w:t>ой</w:t>
            </w:r>
            <w:r w:rsidRPr="00CC3F4E">
              <w:rPr>
                <w:rFonts w:cs="Times New Roman"/>
                <w:szCs w:val="24"/>
                <w:shd w:val="clear" w:color="auto" w:fill="FFFFFF"/>
              </w:rPr>
              <w:t xml:space="preserve"> и последовательн</w:t>
            </w:r>
            <w:r>
              <w:rPr>
                <w:rFonts w:cs="Times New Roman"/>
                <w:szCs w:val="24"/>
                <w:shd w:val="clear" w:color="auto" w:fill="FFFFFF"/>
              </w:rPr>
              <w:t>ой</w:t>
            </w:r>
            <w:r w:rsidRPr="00CC3F4E">
              <w:rPr>
                <w:rFonts w:cs="Times New Roman"/>
                <w:szCs w:val="24"/>
                <w:shd w:val="clear" w:color="auto" w:fill="FFFFFF"/>
              </w:rPr>
              <w:t xml:space="preserve"> подач</w:t>
            </w:r>
            <w:r>
              <w:rPr>
                <w:rFonts w:cs="Times New Roman"/>
                <w:szCs w:val="24"/>
                <w:shd w:val="clear" w:color="auto" w:fill="FFFFFF"/>
              </w:rPr>
              <w:t>и</w:t>
            </w:r>
            <w:r w:rsidRPr="00CC3F4E">
              <w:rPr>
                <w:rFonts w:cs="Times New Roman"/>
                <w:szCs w:val="24"/>
                <w:shd w:val="clear" w:color="auto" w:fill="FFFFFF"/>
              </w:rPr>
              <w:t xml:space="preserve"> кокса на коксосортировку </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Контроль качества питательной воды для работы котла</w:t>
            </w:r>
            <w:r>
              <w:rPr>
                <w:rFonts w:cs="Times New Roman"/>
                <w:szCs w:val="24"/>
              </w:rPr>
              <w:t>-</w:t>
            </w:r>
            <w:r w:rsidRPr="00CC3F4E">
              <w:rPr>
                <w:rFonts w:cs="Times New Roman"/>
                <w:szCs w:val="24"/>
              </w:rPr>
              <w:t>утилизатора, принятие мер при отклонениях</w:t>
            </w:r>
            <w:r>
              <w:rPr>
                <w:rFonts w:cs="Times New Roman"/>
                <w:szCs w:val="24"/>
              </w:rPr>
              <w:t xml:space="preserve"> качества от заданного</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Контроль работы УСТПК, герметичности газоходов и гидрозатворов </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Обеспечение герметичности паропроводов, азотопроводов, трубопроводов питательной и технической воды </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jc w:val="both"/>
              <w:rPr>
                <w:rFonts w:cs="Times New Roman"/>
                <w:szCs w:val="24"/>
              </w:rPr>
            </w:pPr>
            <w:r>
              <w:rPr>
                <w:rFonts w:cs="Times New Roman"/>
                <w:szCs w:val="24"/>
              </w:rPr>
              <w:t>Поддержание</w:t>
            </w:r>
            <w:r w:rsidRPr="00CC3F4E">
              <w:rPr>
                <w:rFonts w:cs="Times New Roman"/>
                <w:szCs w:val="24"/>
              </w:rPr>
              <w:t xml:space="preserve"> режима выдачи кокса и режима разгрузки камер УСТПК,</w:t>
            </w:r>
            <w:r>
              <w:rPr>
                <w:rFonts w:cs="Times New Roman"/>
                <w:szCs w:val="24"/>
              </w:rPr>
              <w:t xml:space="preserve"> </w:t>
            </w:r>
            <w:r w:rsidRPr="00CC3F4E">
              <w:rPr>
                <w:rFonts w:cs="Times New Roman"/>
                <w:szCs w:val="24"/>
              </w:rPr>
              <w:t>погрузк</w:t>
            </w:r>
            <w:r>
              <w:rPr>
                <w:rFonts w:cs="Times New Roman"/>
                <w:szCs w:val="24"/>
              </w:rPr>
              <w:t>а</w:t>
            </w:r>
            <w:r w:rsidRPr="00CC3F4E">
              <w:rPr>
                <w:rFonts w:cs="Times New Roman"/>
                <w:szCs w:val="24"/>
              </w:rPr>
              <w:t xml:space="preserve"> кокса в вагоны</w:t>
            </w:r>
            <w:r>
              <w:rPr>
                <w:rFonts w:cs="Times New Roman"/>
                <w:szCs w:val="24"/>
              </w:rPr>
              <w:t xml:space="preserve"> в соответствии с графиком</w:t>
            </w:r>
            <w:r w:rsidRPr="00CC3F4E">
              <w:rPr>
                <w:rFonts w:cs="Times New Roman"/>
                <w:szCs w:val="24"/>
              </w:rPr>
              <w:t xml:space="preserve"> </w:t>
            </w:r>
            <w:r>
              <w:rPr>
                <w:rFonts w:cs="Times New Roman"/>
                <w:szCs w:val="24"/>
              </w:rPr>
              <w:t xml:space="preserve"> </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jc w:val="both"/>
              <w:rPr>
                <w:rFonts w:cs="Times New Roman"/>
                <w:szCs w:val="24"/>
                <w:shd w:val="clear" w:color="auto" w:fill="FFFFFF"/>
              </w:rPr>
            </w:pPr>
            <w:r w:rsidRPr="00CC3F4E">
              <w:rPr>
                <w:rFonts w:cs="Times New Roman"/>
                <w:szCs w:val="24"/>
              </w:rPr>
              <w:t>Контроль работы газоанализаторов и состояния воздушной среды (ежесменный обход газоопасных мест)</w:t>
            </w:r>
            <w:r>
              <w:rPr>
                <w:rFonts w:cs="Times New Roman"/>
                <w:szCs w:val="24"/>
              </w:rPr>
              <w:t>,</w:t>
            </w:r>
            <w:r w:rsidRPr="00CC3F4E">
              <w:rPr>
                <w:rFonts w:cs="Times New Roman"/>
                <w:szCs w:val="24"/>
              </w:rPr>
              <w:t xml:space="preserve"> запись</w:t>
            </w:r>
            <w:r>
              <w:rPr>
                <w:rFonts w:cs="Times New Roman"/>
                <w:szCs w:val="24"/>
              </w:rPr>
              <w:t xml:space="preserve"> результатов измерений</w:t>
            </w:r>
            <w:r w:rsidRPr="00CC3F4E">
              <w:rPr>
                <w:rFonts w:cs="Times New Roman"/>
                <w:szCs w:val="24"/>
              </w:rPr>
              <w:t xml:space="preserve"> в специальный журнал</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Подготовка оборудования для переработки пека к ремонту (опорожнение, очистка, пропарка)</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Выявление причин неисправностей в работе оборудования УПП, их устранение своими силами или с привлечением ремонтного персонала</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jc w:val="both"/>
              <w:rPr>
                <w:rFonts w:cs="Times New Roman"/>
                <w:szCs w:val="24"/>
              </w:rPr>
            </w:pPr>
            <w:r>
              <w:rPr>
                <w:rFonts w:cs="Times New Roman"/>
                <w:szCs w:val="24"/>
              </w:rPr>
              <w:t xml:space="preserve">Выполнение работ по текущему ремонту </w:t>
            </w:r>
            <w:r w:rsidRPr="00CC3F4E">
              <w:rPr>
                <w:rFonts w:cs="Times New Roman"/>
                <w:szCs w:val="24"/>
              </w:rPr>
              <w:t xml:space="preserve">оборудования УПП, </w:t>
            </w:r>
            <w:r>
              <w:rPr>
                <w:rFonts w:cs="Times New Roman"/>
                <w:szCs w:val="24"/>
              </w:rPr>
              <w:t xml:space="preserve">не требующих привлечения ремонтного персонала: набивка </w:t>
            </w:r>
            <w:r w:rsidRPr="00CC3F4E">
              <w:rPr>
                <w:rFonts w:cs="Times New Roman"/>
                <w:szCs w:val="24"/>
              </w:rPr>
              <w:t>сальников на насосах, замена прокладок на трубопроводах, установка заглушек, замена запорно-регулирующей арматуры, чистка и смазка</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Уборка рабочего места (просыпей, проливов</w:t>
            </w:r>
            <w:r>
              <w:rPr>
                <w:rFonts w:cs="Times New Roman"/>
                <w:szCs w:val="24"/>
              </w:rPr>
              <w:t xml:space="preserve">, </w:t>
            </w:r>
            <w:r w:rsidRPr="00CC3F4E">
              <w:rPr>
                <w:rFonts w:cs="Times New Roman"/>
                <w:szCs w:val="24"/>
              </w:rPr>
              <w:t xml:space="preserve">выплесков рабочих сред) </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726CE9" w:rsidRDefault="00F70D30" w:rsidP="003A65A9">
            <w:pPr>
              <w:jc w:val="both"/>
              <w:rPr>
                <w:rFonts w:cs="Times New Roman"/>
                <w:szCs w:val="24"/>
                <w:highlight w:val="yellow"/>
              </w:rPr>
            </w:pPr>
            <w:r w:rsidRPr="006B5D0F">
              <w:rPr>
                <w:rFonts w:cs="Times New Roman"/>
                <w:szCs w:val="24"/>
              </w:rPr>
              <w:t>Ведение агрегатных журналов (или аналога), учетной документации обслуживаемого участка</w:t>
            </w:r>
          </w:p>
        </w:tc>
      </w:tr>
      <w:tr w:rsidR="00F70D30" w:rsidRPr="00581ACE" w:rsidTr="003A65A9">
        <w:trPr>
          <w:trHeight w:val="20"/>
          <w:jc w:val="center"/>
        </w:trPr>
        <w:tc>
          <w:tcPr>
            <w:tcW w:w="1106" w:type="pct"/>
            <w:vMerge w:val="restart"/>
          </w:tcPr>
          <w:p w:rsidR="00F70D30" w:rsidRPr="00CC3F4E" w:rsidRDefault="00F70D30" w:rsidP="003A65A9">
            <w:pPr>
              <w:suppressAutoHyphens/>
              <w:rPr>
                <w:rFonts w:cs="Times New Roman"/>
                <w:szCs w:val="24"/>
              </w:rPr>
            </w:pPr>
            <w:r w:rsidRPr="00CC3F4E">
              <w:rPr>
                <w:rFonts w:cs="Times New Roman"/>
                <w:szCs w:val="24"/>
              </w:rPr>
              <w:t>Необходимые умения</w:t>
            </w:r>
          </w:p>
        </w:tc>
        <w:tc>
          <w:tcPr>
            <w:tcW w:w="3894" w:type="pct"/>
          </w:tcPr>
          <w:p w:rsidR="00F70D30" w:rsidRPr="00CC3F4E" w:rsidRDefault="00F70D30" w:rsidP="003A65A9">
            <w:pPr>
              <w:jc w:val="both"/>
              <w:rPr>
                <w:rFonts w:cs="Times New Roman"/>
                <w:szCs w:val="24"/>
                <w:lang w:eastAsia="en-US"/>
              </w:rPr>
            </w:pPr>
            <w:r w:rsidRPr="00CC3F4E">
              <w:rPr>
                <w:rFonts w:cs="Times New Roman"/>
                <w:szCs w:val="24"/>
                <w:lang w:eastAsia="en-US"/>
              </w:rPr>
              <w:t xml:space="preserve">Определять визуально или с использованием КИП отклонение и текущего состояния </w:t>
            </w:r>
            <w:r>
              <w:rPr>
                <w:rFonts w:cs="Times New Roman"/>
                <w:szCs w:val="24"/>
                <w:lang w:eastAsia="en-US"/>
              </w:rPr>
              <w:t xml:space="preserve">и </w:t>
            </w:r>
            <w:r w:rsidRPr="00CC3F4E">
              <w:rPr>
                <w:rFonts w:cs="Times New Roman"/>
                <w:szCs w:val="24"/>
                <w:lang w:eastAsia="en-US"/>
              </w:rPr>
              <w:t>контролируемых параметров основного и вспомогательного оборудования УПП, механизмов и устройств, технологической арматуры от установленных</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Выявлять и устранять своими силами или с привлечением ремонтного персонала нарушения герметичности коммуникаций трубопроводов, запорной арматуры, регулирующих устройств систем перекачки технологических жидкостей, воды, пара, сжатого воздуха, сальников насосных установок, герметичности газового тракта цикла УСТПК и котла </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suppressAutoHyphens/>
              <w:jc w:val="both"/>
              <w:rPr>
                <w:rFonts w:cs="Times New Roman"/>
                <w:szCs w:val="24"/>
              </w:rPr>
            </w:pPr>
            <w:r>
              <w:rPr>
                <w:rFonts w:cs="Times New Roman"/>
                <w:szCs w:val="24"/>
              </w:rPr>
              <w:t>Очищать</w:t>
            </w:r>
            <w:r w:rsidRPr="00CC3F4E">
              <w:rPr>
                <w:rFonts w:cs="Times New Roman"/>
                <w:szCs w:val="24"/>
              </w:rPr>
              <w:t xml:space="preserve"> рам</w:t>
            </w:r>
            <w:r>
              <w:rPr>
                <w:rFonts w:cs="Times New Roman"/>
                <w:szCs w:val="24"/>
              </w:rPr>
              <w:t>ы</w:t>
            </w:r>
            <w:r w:rsidRPr="00CC3F4E">
              <w:rPr>
                <w:rFonts w:cs="Times New Roman"/>
                <w:szCs w:val="24"/>
              </w:rPr>
              <w:t xml:space="preserve"> и двер</w:t>
            </w:r>
            <w:r>
              <w:rPr>
                <w:rFonts w:cs="Times New Roman"/>
                <w:szCs w:val="24"/>
              </w:rPr>
              <w:t>и</w:t>
            </w:r>
            <w:r w:rsidRPr="00CC3F4E">
              <w:rPr>
                <w:rFonts w:cs="Times New Roman"/>
                <w:szCs w:val="24"/>
              </w:rPr>
              <w:t xml:space="preserve"> печей после выдачи коксового пирога от старой глины (уплотнения) и подгот</w:t>
            </w:r>
            <w:r>
              <w:rPr>
                <w:rFonts w:cs="Times New Roman"/>
                <w:szCs w:val="24"/>
              </w:rPr>
              <w:t>авливать</w:t>
            </w:r>
            <w:r w:rsidRPr="00CC3F4E">
              <w:rPr>
                <w:rFonts w:cs="Times New Roman"/>
                <w:szCs w:val="24"/>
              </w:rPr>
              <w:t xml:space="preserve"> печ</w:t>
            </w:r>
            <w:r>
              <w:rPr>
                <w:rFonts w:cs="Times New Roman"/>
                <w:szCs w:val="24"/>
              </w:rPr>
              <w:t>и</w:t>
            </w:r>
            <w:r w:rsidRPr="00CC3F4E">
              <w:rPr>
                <w:rFonts w:cs="Times New Roman"/>
                <w:szCs w:val="24"/>
              </w:rPr>
              <w:t xml:space="preserve"> к загрузке пеком (уплотн</w:t>
            </w:r>
            <w:r>
              <w:rPr>
                <w:rFonts w:cs="Times New Roman"/>
                <w:szCs w:val="24"/>
              </w:rPr>
              <w:t>ять</w:t>
            </w:r>
            <w:r w:rsidRPr="00CC3F4E">
              <w:rPr>
                <w:rFonts w:cs="Times New Roman"/>
                <w:szCs w:val="24"/>
              </w:rPr>
              <w:t xml:space="preserve"> двер</w:t>
            </w:r>
            <w:r>
              <w:rPr>
                <w:rFonts w:cs="Times New Roman"/>
                <w:szCs w:val="24"/>
              </w:rPr>
              <w:t>и</w:t>
            </w:r>
            <w:r w:rsidRPr="00CC3F4E">
              <w:rPr>
                <w:rFonts w:cs="Times New Roman"/>
                <w:szCs w:val="24"/>
              </w:rPr>
              <w:t xml:space="preserve"> печ</w:t>
            </w:r>
            <w:r>
              <w:rPr>
                <w:rFonts w:cs="Times New Roman"/>
                <w:szCs w:val="24"/>
              </w:rPr>
              <w:t>ей</w:t>
            </w:r>
            <w:r w:rsidRPr="00CC3F4E">
              <w:rPr>
                <w:rFonts w:cs="Times New Roman"/>
                <w:szCs w:val="24"/>
              </w:rPr>
              <w:t xml:space="preserve"> огнеупорной глиной) </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suppressAutoHyphens/>
              <w:jc w:val="both"/>
              <w:rPr>
                <w:rFonts w:cs="Times New Roman"/>
                <w:szCs w:val="24"/>
              </w:rPr>
            </w:pPr>
            <w:r>
              <w:rPr>
                <w:rFonts w:cs="Times New Roman"/>
                <w:szCs w:val="24"/>
              </w:rPr>
              <w:t>П</w:t>
            </w:r>
            <w:r w:rsidRPr="00CC3F4E">
              <w:rPr>
                <w:rFonts w:cs="Times New Roman"/>
                <w:szCs w:val="24"/>
              </w:rPr>
              <w:t>ригот</w:t>
            </w:r>
            <w:r>
              <w:rPr>
                <w:rFonts w:cs="Times New Roman"/>
                <w:szCs w:val="24"/>
              </w:rPr>
              <w:t>авливать</w:t>
            </w:r>
            <w:r w:rsidRPr="00CC3F4E">
              <w:rPr>
                <w:rFonts w:cs="Times New Roman"/>
                <w:szCs w:val="24"/>
              </w:rPr>
              <w:t xml:space="preserve"> огнеупорн</w:t>
            </w:r>
            <w:r>
              <w:rPr>
                <w:rFonts w:cs="Times New Roman"/>
                <w:szCs w:val="24"/>
              </w:rPr>
              <w:t>ую</w:t>
            </w:r>
            <w:r w:rsidRPr="00CC3F4E">
              <w:rPr>
                <w:rFonts w:cs="Times New Roman"/>
                <w:szCs w:val="24"/>
              </w:rPr>
              <w:t xml:space="preserve"> глин</w:t>
            </w:r>
            <w:r>
              <w:rPr>
                <w:rFonts w:cs="Times New Roman"/>
                <w:szCs w:val="24"/>
              </w:rPr>
              <w:t>у</w:t>
            </w:r>
            <w:r w:rsidRPr="00CC3F4E">
              <w:rPr>
                <w:rFonts w:cs="Times New Roman"/>
                <w:szCs w:val="24"/>
              </w:rPr>
              <w:t xml:space="preserve"> для обмазки дверей и рам печей с расчетом на рабочую смену (количество выдаваемых печей) </w:t>
            </w:r>
          </w:p>
        </w:tc>
      </w:tr>
      <w:tr w:rsidR="00F70D30" w:rsidRPr="00581ACE" w:rsidTr="003A65A9">
        <w:trPr>
          <w:trHeight w:val="1164"/>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6B5D0F" w:rsidRDefault="00F70D30" w:rsidP="003A65A9">
            <w:pPr>
              <w:suppressAutoHyphens/>
              <w:jc w:val="both"/>
              <w:rPr>
                <w:rFonts w:cs="Times New Roman"/>
                <w:strike/>
                <w:szCs w:val="24"/>
              </w:rPr>
            </w:pPr>
            <w:r>
              <w:rPr>
                <w:rFonts w:cs="Times New Roman"/>
                <w:szCs w:val="24"/>
              </w:rPr>
              <w:t>Контролировать</w:t>
            </w:r>
            <w:r w:rsidRPr="00CC3F4E">
              <w:rPr>
                <w:rFonts w:cs="Times New Roman"/>
                <w:szCs w:val="24"/>
              </w:rPr>
              <w:t xml:space="preserve"> герметичность газового тракта (цикла) и котла</w:t>
            </w:r>
            <w:r>
              <w:rPr>
                <w:rFonts w:cs="Times New Roman"/>
                <w:szCs w:val="24"/>
              </w:rPr>
              <w:t>-</w:t>
            </w:r>
            <w:r w:rsidRPr="00CC3F4E">
              <w:rPr>
                <w:rFonts w:cs="Times New Roman"/>
                <w:szCs w:val="24"/>
              </w:rPr>
              <w:t>утилизатора</w:t>
            </w:r>
            <w:r>
              <w:rPr>
                <w:rFonts w:cs="Times New Roman"/>
                <w:szCs w:val="24"/>
              </w:rPr>
              <w:t>, герметичность</w:t>
            </w:r>
            <w:r w:rsidRPr="00CC3F4E">
              <w:rPr>
                <w:rFonts w:cs="Times New Roman"/>
                <w:szCs w:val="24"/>
              </w:rPr>
              <w:t xml:space="preserve"> уплотнения камер тушения</w:t>
            </w:r>
            <w:r>
              <w:rPr>
                <w:rFonts w:cs="Times New Roman"/>
                <w:szCs w:val="24"/>
              </w:rPr>
              <w:t>, в</w:t>
            </w:r>
            <w:r w:rsidRPr="00CC3F4E">
              <w:rPr>
                <w:rFonts w:cs="Times New Roman"/>
                <w:szCs w:val="24"/>
              </w:rPr>
              <w:t>ыявлять и устранять нарушения герметичности своими силами</w:t>
            </w:r>
            <w:r>
              <w:rPr>
                <w:rFonts w:cs="Times New Roman"/>
                <w:szCs w:val="24"/>
              </w:rPr>
              <w:t>,</w:t>
            </w:r>
            <w:r w:rsidRPr="00CC3F4E">
              <w:rPr>
                <w:rFonts w:cs="Times New Roman"/>
                <w:szCs w:val="24"/>
              </w:rPr>
              <w:t xml:space="preserve"> или с привлечением ремонтного персонала</w:t>
            </w:r>
            <w:r>
              <w:rPr>
                <w:rFonts w:cs="Times New Roman"/>
                <w:szCs w:val="24"/>
              </w:rPr>
              <w:t xml:space="preserve"> </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suppressAutoHyphens/>
              <w:jc w:val="both"/>
              <w:rPr>
                <w:rFonts w:cs="Times New Roman"/>
                <w:szCs w:val="24"/>
              </w:rPr>
            </w:pPr>
            <w:r>
              <w:rPr>
                <w:rFonts w:cs="Times New Roman"/>
                <w:szCs w:val="24"/>
              </w:rPr>
              <w:t xml:space="preserve">Поддерживать </w:t>
            </w:r>
            <w:r w:rsidRPr="00CC3F4E">
              <w:rPr>
                <w:rFonts w:cs="Times New Roman"/>
                <w:szCs w:val="24"/>
              </w:rPr>
              <w:t xml:space="preserve">содержание </w:t>
            </w:r>
            <w:r>
              <w:rPr>
                <w:rFonts w:cs="Times New Roman"/>
                <w:szCs w:val="24"/>
              </w:rPr>
              <w:t>кислорода</w:t>
            </w:r>
            <w:r w:rsidRPr="00CC3F4E">
              <w:rPr>
                <w:rFonts w:cs="Times New Roman"/>
                <w:szCs w:val="24"/>
                <w:vertAlign w:val="subscript"/>
              </w:rPr>
              <w:t>,</w:t>
            </w:r>
            <w:r w:rsidRPr="00CC3F4E">
              <w:rPr>
                <w:rFonts w:cs="Times New Roman"/>
                <w:szCs w:val="24"/>
              </w:rPr>
              <w:t xml:space="preserve"> </w:t>
            </w:r>
            <w:r>
              <w:rPr>
                <w:rFonts w:cs="Times New Roman"/>
                <w:szCs w:val="24"/>
              </w:rPr>
              <w:t>водорода</w:t>
            </w:r>
            <w:r w:rsidRPr="00CC3F4E">
              <w:rPr>
                <w:rFonts w:cs="Times New Roman"/>
                <w:szCs w:val="24"/>
                <w:vertAlign w:val="subscript"/>
              </w:rPr>
              <w:t xml:space="preserve">, </w:t>
            </w:r>
            <w:r>
              <w:rPr>
                <w:rFonts w:cs="Times New Roman"/>
                <w:szCs w:val="24"/>
              </w:rPr>
              <w:t>метана</w:t>
            </w:r>
            <w:r w:rsidRPr="00CC3F4E">
              <w:rPr>
                <w:rFonts w:cs="Times New Roman"/>
                <w:szCs w:val="24"/>
                <w:vertAlign w:val="subscript"/>
              </w:rPr>
              <w:t xml:space="preserve">, </w:t>
            </w:r>
            <w:r>
              <w:rPr>
                <w:rFonts w:cs="Times New Roman"/>
                <w:szCs w:val="24"/>
              </w:rPr>
              <w:t>окиси углерода</w:t>
            </w:r>
            <w:r w:rsidRPr="00CC3F4E">
              <w:rPr>
                <w:rFonts w:cs="Times New Roman"/>
                <w:szCs w:val="24"/>
              </w:rPr>
              <w:t xml:space="preserve"> в циркулирующем газе</w:t>
            </w:r>
            <w:r>
              <w:rPr>
                <w:rFonts w:cs="Times New Roman"/>
                <w:szCs w:val="24"/>
              </w:rPr>
              <w:t xml:space="preserve"> в заданных технологической документацией диапазонах</w:t>
            </w:r>
          </w:p>
        </w:tc>
      </w:tr>
      <w:tr w:rsidR="00F70D30" w:rsidRPr="00581ACE" w:rsidTr="003A65A9">
        <w:trPr>
          <w:trHeight w:val="593"/>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suppressAutoHyphens/>
              <w:jc w:val="both"/>
              <w:rPr>
                <w:rFonts w:cs="Times New Roman"/>
                <w:szCs w:val="24"/>
              </w:rPr>
            </w:pPr>
            <w:r>
              <w:rPr>
                <w:rFonts w:cs="Times New Roman"/>
                <w:szCs w:val="24"/>
              </w:rPr>
              <w:t xml:space="preserve">Управлять </w:t>
            </w:r>
            <w:r w:rsidRPr="00CC3F4E">
              <w:rPr>
                <w:rFonts w:cs="Times New Roman"/>
                <w:szCs w:val="24"/>
              </w:rPr>
              <w:t>работ</w:t>
            </w:r>
            <w:r>
              <w:rPr>
                <w:rFonts w:cs="Times New Roman"/>
                <w:szCs w:val="24"/>
              </w:rPr>
              <w:t>ой</w:t>
            </w:r>
            <w:r w:rsidRPr="00CC3F4E">
              <w:rPr>
                <w:rFonts w:cs="Times New Roman"/>
                <w:szCs w:val="24"/>
              </w:rPr>
              <w:t xml:space="preserve"> дымососов и вентиляторов, </w:t>
            </w:r>
            <w:r>
              <w:rPr>
                <w:rFonts w:cs="Times New Roman"/>
                <w:szCs w:val="24"/>
              </w:rPr>
              <w:t xml:space="preserve">регулировать </w:t>
            </w:r>
            <w:r w:rsidRPr="00CC3F4E">
              <w:rPr>
                <w:rFonts w:cs="Times New Roman"/>
                <w:szCs w:val="24"/>
              </w:rPr>
              <w:t>давлени</w:t>
            </w:r>
            <w:r>
              <w:rPr>
                <w:rFonts w:cs="Times New Roman"/>
                <w:szCs w:val="24"/>
              </w:rPr>
              <w:t>е</w:t>
            </w:r>
            <w:r w:rsidRPr="00CC3F4E">
              <w:rPr>
                <w:rFonts w:cs="Times New Roman"/>
                <w:szCs w:val="24"/>
              </w:rPr>
              <w:t xml:space="preserve"> пара после котла</w:t>
            </w:r>
            <w:r>
              <w:rPr>
                <w:rFonts w:cs="Times New Roman"/>
                <w:szCs w:val="24"/>
              </w:rPr>
              <w:t>-</w:t>
            </w:r>
            <w:r w:rsidRPr="00CC3F4E">
              <w:rPr>
                <w:rFonts w:cs="Times New Roman"/>
                <w:szCs w:val="24"/>
              </w:rPr>
              <w:t>утилизатора</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suppressAutoHyphens/>
              <w:jc w:val="both"/>
              <w:rPr>
                <w:rFonts w:cs="Times New Roman"/>
                <w:szCs w:val="24"/>
              </w:rPr>
            </w:pPr>
            <w:r w:rsidRPr="00CC3F4E">
              <w:rPr>
                <w:rFonts w:cs="Times New Roman"/>
                <w:szCs w:val="24"/>
              </w:rPr>
              <w:t>Обеспечивать оптимальн</w:t>
            </w:r>
            <w:r>
              <w:rPr>
                <w:rFonts w:cs="Times New Roman"/>
                <w:szCs w:val="24"/>
              </w:rPr>
              <w:t>ые параметры</w:t>
            </w:r>
            <w:r w:rsidRPr="00CC3F4E">
              <w:rPr>
                <w:rFonts w:cs="Times New Roman"/>
                <w:szCs w:val="24"/>
              </w:rPr>
              <w:t xml:space="preserve"> работ</w:t>
            </w:r>
            <w:r>
              <w:rPr>
                <w:rFonts w:cs="Times New Roman"/>
                <w:szCs w:val="24"/>
              </w:rPr>
              <w:t>ы</w:t>
            </w:r>
            <w:r w:rsidRPr="00CC3F4E">
              <w:rPr>
                <w:rFonts w:cs="Times New Roman"/>
                <w:szCs w:val="24"/>
              </w:rPr>
              <w:t xml:space="preserve"> загрузочных и разгрузочных устройств УСТПК, исправность и работоспособность насосов тушильной башни, секторов рампы для тушения кокса </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Регулировать режимы работы оборудования УПП в зависимости от полученных анализов</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jc w:val="both"/>
              <w:rPr>
                <w:rFonts w:cs="Times New Roman"/>
                <w:szCs w:val="24"/>
              </w:rPr>
            </w:pPr>
            <w:r>
              <w:rPr>
                <w:rFonts w:cs="Times New Roman"/>
                <w:szCs w:val="24"/>
              </w:rPr>
              <w:t>Контролировать</w:t>
            </w:r>
            <w:r w:rsidRPr="00CC3F4E">
              <w:rPr>
                <w:rFonts w:cs="Times New Roman"/>
                <w:szCs w:val="24"/>
              </w:rPr>
              <w:t xml:space="preserve"> технологически</w:t>
            </w:r>
            <w:r>
              <w:rPr>
                <w:rFonts w:cs="Times New Roman"/>
                <w:szCs w:val="24"/>
              </w:rPr>
              <w:t>е</w:t>
            </w:r>
            <w:r w:rsidRPr="00CC3F4E">
              <w:rPr>
                <w:rFonts w:cs="Times New Roman"/>
                <w:szCs w:val="24"/>
              </w:rPr>
              <w:t xml:space="preserve"> параметр</w:t>
            </w:r>
            <w:r>
              <w:rPr>
                <w:rFonts w:cs="Times New Roman"/>
                <w:szCs w:val="24"/>
              </w:rPr>
              <w:t>ы</w:t>
            </w:r>
            <w:r w:rsidRPr="00CC3F4E">
              <w:rPr>
                <w:rFonts w:cs="Times New Roman"/>
                <w:szCs w:val="24"/>
              </w:rPr>
              <w:t xml:space="preserve"> работы оборудования </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Применять приборы для отбора проб воздуха на анализ (ручные и электронные газоанализаторы) </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Применять слесарный инструмент при выполнении работ по техническому обслуживанию и ремонту оборудования УПП согласно требованиям технологических карт и регламентов</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Применять средства индивидуальной защиты, пользоваться ГЗА и средствами пожаротушения, аварийным инструментом при ведении работ и в нештатных ситуациях в отделениях УПП</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Пользоваться программным обеспечением рабочего места при ведении учетной документации в отделениях</w:t>
            </w:r>
          </w:p>
        </w:tc>
      </w:tr>
      <w:tr w:rsidR="00F70D30" w:rsidRPr="00581ACE" w:rsidTr="003A65A9">
        <w:trPr>
          <w:trHeight w:val="20"/>
          <w:jc w:val="center"/>
        </w:trPr>
        <w:tc>
          <w:tcPr>
            <w:tcW w:w="1106" w:type="pct"/>
            <w:vMerge w:val="restart"/>
          </w:tcPr>
          <w:p w:rsidR="00F70D30" w:rsidRPr="00CC3F4E" w:rsidRDefault="00F70D30" w:rsidP="003A65A9">
            <w:pPr>
              <w:suppressAutoHyphens/>
              <w:rPr>
                <w:rFonts w:cs="Times New Roman"/>
                <w:szCs w:val="24"/>
                <w:lang w:val="en-US"/>
              </w:rPr>
            </w:pPr>
            <w:r w:rsidRPr="00CC3F4E">
              <w:rPr>
                <w:rFonts w:cs="Times New Roman"/>
                <w:szCs w:val="24"/>
              </w:rPr>
              <w:t>Необходимые знания</w:t>
            </w:r>
          </w:p>
        </w:tc>
        <w:tc>
          <w:tcPr>
            <w:tcW w:w="3894" w:type="pct"/>
          </w:tcPr>
          <w:p w:rsidR="00F70D30" w:rsidRPr="00CC3F4E" w:rsidRDefault="00F70D30" w:rsidP="003A65A9">
            <w:pPr>
              <w:jc w:val="both"/>
              <w:rPr>
                <w:rFonts w:cs="Times New Roman"/>
                <w:szCs w:val="24"/>
              </w:rPr>
            </w:pPr>
            <w:r w:rsidRPr="00CC3F4E">
              <w:rPr>
                <w:rFonts w:cs="Times New Roman"/>
                <w:szCs w:val="24"/>
              </w:rPr>
              <w:t>Устройство, схемы расположения, технические характеристики, принципы действия, правила эксплуатации и технического обслуживания оборудования УПП и приборов участка переработки пека пекококсовых печей, коксовых машин, коксосортировки и УСТПК</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suppressAutoHyphens/>
              <w:jc w:val="both"/>
              <w:rPr>
                <w:rFonts w:cs="Times New Roman"/>
                <w:szCs w:val="24"/>
              </w:rPr>
            </w:pPr>
            <w:r w:rsidRPr="00CC3F4E">
              <w:rPr>
                <w:rFonts w:cs="Times New Roman"/>
                <w:szCs w:val="24"/>
              </w:rPr>
              <w:t xml:space="preserve">Технологический процесс и аппаратурная схема коксования пека, выдачи пекового кокса из камер коксования, тушения пекового кокса в камерах УСТПК, коксосортировки и транспортировки его для погрузки в ж/д вагоны </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suppressAutoHyphens/>
              <w:jc w:val="both"/>
              <w:rPr>
                <w:rFonts w:cs="Times New Roman"/>
                <w:szCs w:val="24"/>
              </w:rPr>
            </w:pPr>
            <w:r w:rsidRPr="00CC3F4E">
              <w:rPr>
                <w:rFonts w:cs="Times New Roman"/>
                <w:szCs w:val="24"/>
              </w:rPr>
              <w:t xml:space="preserve">Требования технологических инструкций по ведению технологического процесса коксования пека </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suppressAutoHyphens/>
              <w:jc w:val="both"/>
              <w:rPr>
                <w:rFonts w:cs="Times New Roman"/>
                <w:szCs w:val="24"/>
              </w:rPr>
            </w:pPr>
            <w:r w:rsidRPr="00CC3F4E">
              <w:rPr>
                <w:rFonts w:cs="Times New Roman"/>
                <w:szCs w:val="24"/>
              </w:rPr>
              <w:t xml:space="preserve">Контролируемые работником технологические режимы процесса и параметры работы оборудования отделения выдачи и тушения пекового кокса, способы и правила их регулирования </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jc w:val="both"/>
              <w:rPr>
                <w:rFonts w:cs="Times New Roman"/>
                <w:szCs w:val="24"/>
                <w:lang w:eastAsia="en-US"/>
              </w:rPr>
            </w:pPr>
            <w:r w:rsidRPr="00CC3F4E">
              <w:rPr>
                <w:rFonts w:cs="Times New Roman"/>
                <w:szCs w:val="24"/>
              </w:rPr>
              <w:t>Требования к состоянию печей (чистот</w:t>
            </w:r>
            <w:r>
              <w:rPr>
                <w:rFonts w:cs="Times New Roman"/>
                <w:szCs w:val="24"/>
              </w:rPr>
              <w:t>е</w:t>
            </w:r>
            <w:r w:rsidRPr="00CC3F4E">
              <w:rPr>
                <w:rFonts w:cs="Times New Roman"/>
                <w:szCs w:val="24"/>
              </w:rPr>
              <w:t xml:space="preserve"> рам и дверей) после выдачи коксового пирога и порядок подготовки печей к загрузке пеком </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jc w:val="both"/>
              <w:rPr>
                <w:rFonts w:cs="Times New Roman"/>
                <w:szCs w:val="24"/>
                <w:lang w:eastAsia="en-US"/>
              </w:rPr>
            </w:pPr>
            <w:r w:rsidRPr="00CC3F4E">
              <w:rPr>
                <w:rFonts w:cs="Times New Roman"/>
                <w:szCs w:val="24"/>
              </w:rPr>
              <w:t xml:space="preserve">Нормы </w:t>
            </w:r>
            <w:r>
              <w:rPr>
                <w:rFonts w:cs="Times New Roman"/>
                <w:szCs w:val="24"/>
              </w:rPr>
              <w:t xml:space="preserve">расхода </w:t>
            </w:r>
            <w:r w:rsidRPr="00CC3F4E">
              <w:rPr>
                <w:rFonts w:cs="Times New Roman"/>
                <w:szCs w:val="24"/>
              </w:rPr>
              <w:t xml:space="preserve">компонентов и </w:t>
            </w:r>
            <w:r>
              <w:rPr>
                <w:rFonts w:cs="Times New Roman"/>
                <w:szCs w:val="24"/>
              </w:rPr>
              <w:t>порядок их</w:t>
            </w:r>
            <w:r w:rsidRPr="00CC3F4E">
              <w:rPr>
                <w:rFonts w:cs="Times New Roman"/>
                <w:szCs w:val="24"/>
              </w:rPr>
              <w:t xml:space="preserve"> расчета для приготовления огнеупорной глины для обмазки дверей и рам печей в зависимости от сменного задания </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Нормативы содержания </w:t>
            </w:r>
            <w:r>
              <w:rPr>
                <w:rFonts w:cs="Times New Roman"/>
                <w:szCs w:val="24"/>
              </w:rPr>
              <w:t>кислорода</w:t>
            </w:r>
            <w:r w:rsidRPr="00CC3F4E">
              <w:rPr>
                <w:rFonts w:cs="Times New Roman"/>
                <w:szCs w:val="24"/>
                <w:vertAlign w:val="subscript"/>
              </w:rPr>
              <w:t>,</w:t>
            </w:r>
            <w:r w:rsidRPr="00CC3F4E">
              <w:rPr>
                <w:rFonts w:cs="Times New Roman"/>
                <w:szCs w:val="24"/>
              </w:rPr>
              <w:t xml:space="preserve"> </w:t>
            </w:r>
            <w:r>
              <w:rPr>
                <w:rFonts w:cs="Times New Roman"/>
                <w:szCs w:val="24"/>
              </w:rPr>
              <w:t>водорода</w:t>
            </w:r>
            <w:r w:rsidRPr="00CC3F4E">
              <w:rPr>
                <w:rFonts w:cs="Times New Roman"/>
                <w:szCs w:val="24"/>
                <w:vertAlign w:val="subscript"/>
              </w:rPr>
              <w:t xml:space="preserve">, </w:t>
            </w:r>
            <w:r>
              <w:rPr>
                <w:rFonts w:cs="Times New Roman"/>
                <w:szCs w:val="24"/>
              </w:rPr>
              <w:t>метана</w:t>
            </w:r>
            <w:r w:rsidRPr="00CC3F4E">
              <w:rPr>
                <w:rFonts w:cs="Times New Roman"/>
                <w:szCs w:val="24"/>
                <w:vertAlign w:val="subscript"/>
              </w:rPr>
              <w:t xml:space="preserve">, </w:t>
            </w:r>
            <w:r>
              <w:rPr>
                <w:rFonts w:cs="Times New Roman"/>
                <w:szCs w:val="24"/>
              </w:rPr>
              <w:t>окиси углерода</w:t>
            </w:r>
            <w:r w:rsidRPr="00CC3F4E">
              <w:rPr>
                <w:rFonts w:cs="Times New Roman"/>
                <w:szCs w:val="24"/>
              </w:rPr>
              <w:t xml:space="preserve"> в циркулирующем газе и параметры герметичности газового тракта (цикла) и котла</w:t>
            </w:r>
            <w:r>
              <w:rPr>
                <w:rFonts w:cs="Times New Roman"/>
                <w:szCs w:val="24"/>
              </w:rPr>
              <w:t>-</w:t>
            </w:r>
            <w:r w:rsidRPr="00CC3F4E">
              <w:rPr>
                <w:rFonts w:cs="Times New Roman"/>
                <w:szCs w:val="24"/>
              </w:rPr>
              <w:t xml:space="preserve">утилизатора </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jc w:val="both"/>
              <w:rPr>
                <w:rFonts w:cs="Times New Roman"/>
                <w:szCs w:val="24"/>
                <w:lang w:eastAsia="en-US"/>
              </w:rPr>
            </w:pPr>
            <w:r>
              <w:rPr>
                <w:rFonts w:cs="Times New Roman"/>
                <w:szCs w:val="24"/>
              </w:rPr>
              <w:t>Установленные технической документацией р</w:t>
            </w:r>
            <w:r w:rsidRPr="00CC3F4E">
              <w:rPr>
                <w:rFonts w:cs="Times New Roman"/>
                <w:szCs w:val="24"/>
              </w:rPr>
              <w:t>ежимы работы подъемников, загрузочных и разгрузочных устройств</w:t>
            </w:r>
            <w:r>
              <w:rPr>
                <w:rFonts w:cs="Times New Roman"/>
                <w:szCs w:val="24"/>
              </w:rPr>
              <w:t xml:space="preserve"> </w:t>
            </w:r>
            <w:r w:rsidRPr="00CC3F4E">
              <w:rPr>
                <w:rFonts w:cs="Times New Roman"/>
                <w:szCs w:val="24"/>
              </w:rPr>
              <w:t>УСТПК</w:t>
            </w:r>
            <w:r>
              <w:rPr>
                <w:rFonts w:cs="Times New Roman"/>
                <w:szCs w:val="24"/>
              </w:rPr>
              <w:t xml:space="preserve"> –</w:t>
            </w:r>
            <w:r w:rsidRPr="00CC3F4E">
              <w:rPr>
                <w:rFonts w:cs="Times New Roman"/>
                <w:szCs w:val="24"/>
              </w:rPr>
              <w:t xml:space="preserve"> способы и порядок их регулирования </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jc w:val="both"/>
              <w:rPr>
                <w:rFonts w:cs="Times New Roman"/>
                <w:szCs w:val="24"/>
                <w:lang w:eastAsia="en-US"/>
              </w:rPr>
            </w:pPr>
            <w:r>
              <w:rPr>
                <w:rFonts w:cs="Times New Roman"/>
                <w:szCs w:val="24"/>
              </w:rPr>
              <w:t>Установленные технической документацией р</w:t>
            </w:r>
            <w:r w:rsidRPr="00CC3F4E">
              <w:rPr>
                <w:rFonts w:cs="Times New Roman"/>
                <w:szCs w:val="24"/>
              </w:rPr>
              <w:t xml:space="preserve">ежимы работы дымососов и вентиляторов, </w:t>
            </w:r>
            <w:r>
              <w:rPr>
                <w:rFonts w:cs="Times New Roman"/>
                <w:szCs w:val="24"/>
              </w:rPr>
              <w:t xml:space="preserve">показатели </w:t>
            </w:r>
            <w:r w:rsidRPr="00CC3F4E">
              <w:rPr>
                <w:rFonts w:cs="Times New Roman"/>
                <w:szCs w:val="24"/>
              </w:rPr>
              <w:t>давления пара после котла утилизатора</w:t>
            </w:r>
            <w:r>
              <w:rPr>
                <w:rFonts w:cs="Times New Roman"/>
                <w:szCs w:val="24"/>
              </w:rPr>
              <w:t>,</w:t>
            </w:r>
            <w:r w:rsidRPr="00CC3F4E">
              <w:rPr>
                <w:rFonts w:cs="Times New Roman"/>
                <w:szCs w:val="24"/>
                <w:lang w:eastAsia="en-US"/>
              </w:rPr>
              <w:t xml:space="preserve"> </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jc w:val="both"/>
              <w:rPr>
                <w:rFonts w:cs="Times New Roman"/>
                <w:szCs w:val="24"/>
              </w:rPr>
            </w:pPr>
            <w:r>
              <w:rPr>
                <w:rFonts w:cs="Times New Roman"/>
                <w:szCs w:val="24"/>
                <w:lang w:eastAsia="en-US"/>
              </w:rPr>
              <w:t>Т</w:t>
            </w:r>
            <w:r w:rsidRPr="00CC3F4E">
              <w:rPr>
                <w:rFonts w:cs="Times New Roman"/>
                <w:szCs w:val="24"/>
              </w:rPr>
              <w:t xml:space="preserve">ипичные неисправности </w:t>
            </w:r>
            <w:r>
              <w:rPr>
                <w:rFonts w:cs="Times New Roman"/>
                <w:szCs w:val="24"/>
              </w:rPr>
              <w:t>и сбои режимов</w:t>
            </w:r>
            <w:r w:rsidRPr="00CC3F4E">
              <w:rPr>
                <w:rFonts w:cs="Times New Roman"/>
                <w:szCs w:val="24"/>
              </w:rPr>
              <w:t xml:space="preserve"> работе насосов тушильной башни, секторов рампы для тушения кокса, способы</w:t>
            </w:r>
            <w:r>
              <w:rPr>
                <w:rFonts w:cs="Times New Roman"/>
                <w:szCs w:val="24"/>
              </w:rPr>
              <w:t xml:space="preserve"> выявления, </w:t>
            </w:r>
            <w:r w:rsidRPr="00CC3F4E">
              <w:rPr>
                <w:rFonts w:cs="Times New Roman"/>
                <w:szCs w:val="24"/>
              </w:rPr>
              <w:t xml:space="preserve">устранения и предупреждения </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Схемы, точки, </w:t>
            </w:r>
            <w:r>
              <w:rPr>
                <w:rFonts w:cs="Times New Roman"/>
                <w:szCs w:val="24"/>
              </w:rPr>
              <w:t xml:space="preserve">графики (периодичность) </w:t>
            </w:r>
            <w:r w:rsidRPr="00CC3F4E">
              <w:rPr>
                <w:rFonts w:cs="Times New Roman"/>
                <w:szCs w:val="24"/>
              </w:rPr>
              <w:t>и порядок отбора в УПП проб для лабораторного анализ</w:t>
            </w:r>
            <w:r>
              <w:rPr>
                <w:rFonts w:cs="Times New Roman"/>
                <w:szCs w:val="24"/>
              </w:rPr>
              <w:t>а</w:t>
            </w:r>
            <w:r w:rsidRPr="00CC3F4E">
              <w:rPr>
                <w:rFonts w:cs="Times New Roman"/>
                <w:szCs w:val="24"/>
              </w:rPr>
              <w:t xml:space="preserve"> пекового кокса </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jc w:val="both"/>
              <w:rPr>
                <w:rFonts w:cs="Times New Roman"/>
                <w:szCs w:val="24"/>
                <w:lang w:eastAsia="en-US"/>
              </w:rPr>
            </w:pPr>
            <w:r w:rsidRPr="00CC3F4E">
              <w:rPr>
                <w:rFonts w:cs="Times New Roman"/>
                <w:szCs w:val="24"/>
              </w:rPr>
              <w:t xml:space="preserve">Режимы и способы регулировки работы оборудования УПП в зависимости от </w:t>
            </w:r>
            <w:r>
              <w:rPr>
                <w:rFonts w:cs="Times New Roman"/>
                <w:szCs w:val="24"/>
              </w:rPr>
              <w:t>результатов</w:t>
            </w:r>
            <w:r w:rsidRPr="00CC3F4E">
              <w:rPr>
                <w:rFonts w:cs="Times New Roman"/>
                <w:szCs w:val="24"/>
              </w:rPr>
              <w:t xml:space="preserve"> анализов </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jc w:val="both"/>
              <w:rPr>
                <w:rFonts w:cs="Times New Roman"/>
                <w:szCs w:val="24"/>
                <w:lang w:eastAsia="en-US"/>
              </w:rPr>
            </w:pPr>
            <w:r w:rsidRPr="00CC3F4E">
              <w:rPr>
                <w:rFonts w:cs="Times New Roman"/>
                <w:szCs w:val="24"/>
              </w:rPr>
              <w:t>Технические требования к настройкам оборудования отделения выдачи и тушения пекового кокса, порядок и способы их регулирования</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jc w:val="both"/>
              <w:rPr>
                <w:rFonts w:cs="Times New Roman"/>
                <w:szCs w:val="24"/>
                <w:lang w:eastAsia="en-US"/>
              </w:rPr>
            </w:pPr>
            <w:r w:rsidRPr="00CC3F4E">
              <w:rPr>
                <w:rFonts w:cs="Times New Roman"/>
                <w:szCs w:val="24"/>
              </w:rPr>
              <w:t xml:space="preserve">Порядок и правила применения приборов (ручные и электронные газоанализаторы) для отбора проб воздуха </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jc w:val="both"/>
              <w:rPr>
                <w:rFonts w:cs="Times New Roman"/>
                <w:szCs w:val="24"/>
              </w:rPr>
            </w:pPr>
            <w:r>
              <w:rPr>
                <w:rFonts w:cs="Times New Roman"/>
                <w:szCs w:val="24"/>
              </w:rPr>
              <w:t xml:space="preserve">Типичные причины </w:t>
            </w:r>
            <w:r w:rsidRPr="00CC3F4E">
              <w:rPr>
                <w:rFonts w:cs="Times New Roman"/>
                <w:szCs w:val="24"/>
              </w:rPr>
              <w:t>неисправностей обслуживаемого закрепленного оборудования отделения выдачи и тушения пекового кокса и способы их устранения</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Правила пользования пусковой аппаратурой, средствами автоматизации и сигнализации в отделении выдачи и тушения пекового кокса </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Правила пользования ГЗА</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Требования охраны труда, промышленной, экологической и пожарной безопасности на УПП </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План мероприятий по локализации и ликвидации последствий аварий в отделении УПП </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Требования бирочной системы и нарядов-допусков (их аналогов) на УПП </w:t>
            </w:r>
          </w:p>
        </w:tc>
      </w:tr>
      <w:tr w:rsidR="00F70D30" w:rsidRPr="00581ACE" w:rsidTr="003A65A9">
        <w:trPr>
          <w:trHeight w:val="20"/>
          <w:jc w:val="center"/>
        </w:trPr>
        <w:tc>
          <w:tcPr>
            <w:tcW w:w="1106" w:type="pct"/>
            <w:vMerge/>
          </w:tcPr>
          <w:p w:rsidR="00F70D30" w:rsidRPr="00CC3F4E" w:rsidRDefault="00F70D30" w:rsidP="003A65A9">
            <w:pPr>
              <w:suppressAutoHyphens/>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Программное обеспечение (при наличии) на рабочем месте при интерактивной работе с АСУТП </w:t>
            </w:r>
          </w:p>
        </w:tc>
      </w:tr>
      <w:tr w:rsidR="00F70D30" w:rsidRPr="00581ACE" w:rsidTr="003A65A9">
        <w:trPr>
          <w:trHeight w:val="20"/>
          <w:jc w:val="center"/>
        </w:trPr>
        <w:tc>
          <w:tcPr>
            <w:tcW w:w="1106" w:type="pct"/>
          </w:tcPr>
          <w:p w:rsidR="00F70D30" w:rsidRPr="00CC3F4E" w:rsidRDefault="00F70D30" w:rsidP="003A65A9">
            <w:pPr>
              <w:suppressAutoHyphens/>
              <w:rPr>
                <w:rFonts w:cs="Times New Roman"/>
                <w:szCs w:val="24"/>
              </w:rPr>
            </w:pPr>
            <w:r w:rsidRPr="00CC3F4E">
              <w:rPr>
                <w:rFonts w:cs="Times New Roman"/>
                <w:szCs w:val="24"/>
              </w:rPr>
              <w:t>Другие характеристики</w:t>
            </w:r>
          </w:p>
        </w:tc>
        <w:tc>
          <w:tcPr>
            <w:tcW w:w="3894" w:type="pct"/>
          </w:tcPr>
          <w:p w:rsidR="00F70D30" w:rsidRPr="00CC3F4E" w:rsidRDefault="00F70D30" w:rsidP="003A65A9">
            <w:pPr>
              <w:suppressAutoHyphens/>
              <w:jc w:val="both"/>
              <w:rPr>
                <w:rFonts w:cs="Times New Roman"/>
                <w:szCs w:val="24"/>
              </w:rPr>
            </w:pPr>
            <w:r w:rsidRPr="00CC3F4E">
              <w:rPr>
                <w:rFonts w:cs="Times New Roman"/>
                <w:szCs w:val="24"/>
              </w:rPr>
              <w:t>-</w:t>
            </w:r>
          </w:p>
        </w:tc>
      </w:tr>
    </w:tbl>
    <w:p w:rsidR="00F70D30" w:rsidRPr="00581ACE" w:rsidRDefault="00F70D30" w:rsidP="00F70D30">
      <w:pPr>
        <w:rPr>
          <w:szCs w:val="24"/>
        </w:rPr>
      </w:pPr>
    </w:p>
    <w:p w:rsidR="00F70D30" w:rsidRPr="00581ACE" w:rsidRDefault="00F70D30" w:rsidP="00F70D30">
      <w:pPr>
        <w:rPr>
          <w:b/>
          <w:bCs/>
          <w:i/>
        </w:rPr>
      </w:pPr>
      <w:r w:rsidRPr="00202DAB">
        <w:rPr>
          <w:b/>
          <w:bCs/>
        </w:rPr>
        <w:t>3.4.4.</w:t>
      </w:r>
      <w:r>
        <w:rPr>
          <w:b/>
          <w:bCs/>
        </w:rPr>
        <w:t xml:space="preserve"> </w:t>
      </w:r>
      <w:r w:rsidRPr="00581ACE">
        <w:rPr>
          <w:b/>
          <w:bCs/>
        </w:rPr>
        <w:t>Трудовая функция</w:t>
      </w:r>
    </w:p>
    <w:p w:rsidR="00F70D30" w:rsidRPr="00581ACE" w:rsidRDefault="00F70D30" w:rsidP="00F70D30">
      <w:pPr>
        <w:rPr>
          <w:szCs w:val="24"/>
        </w:rPr>
      </w:pPr>
    </w:p>
    <w:tbl>
      <w:tblPr>
        <w:tblW w:w="5000" w:type="pct"/>
        <w:jc w:val="center"/>
        <w:tblLook w:val="01E0" w:firstRow="1" w:lastRow="1" w:firstColumn="1" w:lastColumn="1" w:noHBand="0" w:noVBand="0"/>
      </w:tblPr>
      <w:tblGrid>
        <w:gridCol w:w="1704"/>
        <w:gridCol w:w="4513"/>
        <w:gridCol w:w="572"/>
        <w:gridCol w:w="1137"/>
        <w:gridCol w:w="1703"/>
        <w:gridCol w:w="571"/>
      </w:tblGrid>
      <w:tr w:rsidR="00F70D30" w:rsidRPr="00581ACE" w:rsidTr="003A65A9">
        <w:trPr>
          <w:jc w:val="center"/>
        </w:trPr>
        <w:tc>
          <w:tcPr>
            <w:tcW w:w="835" w:type="pct"/>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Наименование</w:t>
            </w:r>
          </w:p>
        </w:tc>
        <w:tc>
          <w:tcPr>
            <w:tcW w:w="2212" w:type="pct"/>
            <w:tcBorders>
              <w:top w:val="single" w:sz="4" w:space="0" w:color="808080"/>
              <w:left w:val="single" w:sz="4" w:space="0" w:color="808080"/>
              <w:bottom w:val="single" w:sz="4" w:space="0" w:color="808080"/>
              <w:right w:val="single" w:sz="4" w:space="0" w:color="808080"/>
            </w:tcBorders>
            <w:shd w:val="clear" w:color="auto" w:fill="auto"/>
          </w:tcPr>
          <w:p w:rsidR="00F70D30" w:rsidRPr="00581ACE" w:rsidRDefault="00F70D30" w:rsidP="003A65A9">
            <w:pPr>
              <w:suppressAutoHyphens/>
              <w:rPr>
                <w:rFonts w:cs="Times New Roman"/>
                <w:szCs w:val="24"/>
              </w:rPr>
            </w:pPr>
            <w:r w:rsidRPr="00581ACE">
              <w:rPr>
                <w:rFonts w:cs="Times New Roman"/>
                <w:szCs w:val="24"/>
              </w:rPr>
              <w:t>Управление технологическим процессом переработки пека (отделение пекоподготовки и загрузки печей пеком, окисления и отгрузки пека)</w:t>
            </w:r>
          </w:p>
        </w:tc>
        <w:tc>
          <w:tcPr>
            <w:tcW w:w="280" w:type="pct"/>
            <w:tcBorders>
              <w:left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Код</w:t>
            </w:r>
          </w:p>
        </w:tc>
        <w:tc>
          <w:tcPr>
            <w:tcW w:w="557"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rPr>
            </w:pPr>
            <w:r>
              <w:rPr>
                <w:rFonts w:cs="Times New Roman"/>
                <w:szCs w:val="24"/>
                <w:lang w:val="en-US"/>
              </w:rPr>
              <w:t>D</w:t>
            </w:r>
            <w:r w:rsidRPr="00581ACE">
              <w:rPr>
                <w:rFonts w:cs="Times New Roman"/>
                <w:szCs w:val="24"/>
              </w:rPr>
              <w:t>/04.3</w:t>
            </w:r>
          </w:p>
        </w:tc>
        <w:tc>
          <w:tcPr>
            <w:tcW w:w="835" w:type="pct"/>
            <w:tcBorders>
              <w:left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vertAlign w:val="superscript"/>
              </w:rPr>
            </w:pPr>
            <w:r>
              <w:rPr>
                <w:rFonts w:cs="Times New Roman"/>
                <w:sz w:val="20"/>
                <w:szCs w:val="20"/>
              </w:rPr>
              <w:t>Уровень (подуровень) квалификации</w:t>
            </w:r>
          </w:p>
        </w:tc>
        <w:tc>
          <w:tcPr>
            <w:tcW w:w="280"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Cs w:val="24"/>
              </w:rPr>
            </w:pPr>
            <w:r w:rsidRPr="00581ACE">
              <w:rPr>
                <w:rFonts w:cs="Times New Roman"/>
                <w:szCs w:val="24"/>
              </w:rPr>
              <w:t>3</w:t>
            </w:r>
          </w:p>
        </w:tc>
      </w:tr>
    </w:tbl>
    <w:p w:rsidR="00F70D30" w:rsidRPr="00581ACE" w:rsidRDefault="00F70D30" w:rsidP="00F70D30">
      <w:pPr>
        <w:suppressAutoHyphens/>
        <w:rPr>
          <w:rFonts w:cs="Times New Roman"/>
          <w:szCs w:val="24"/>
        </w:rPr>
      </w:pPr>
    </w:p>
    <w:tbl>
      <w:tblPr>
        <w:tblW w:w="5000" w:type="pct"/>
        <w:jc w:val="center"/>
        <w:tblLook w:val="00A0" w:firstRow="1" w:lastRow="0" w:firstColumn="1" w:lastColumn="0" w:noHBand="0" w:noVBand="0"/>
      </w:tblPr>
      <w:tblGrid>
        <w:gridCol w:w="1844"/>
        <w:gridCol w:w="1727"/>
        <w:gridCol w:w="390"/>
        <w:gridCol w:w="2154"/>
        <w:gridCol w:w="222"/>
        <w:gridCol w:w="1097"/>
        <w:gridCol w:w="2771"/>
      </w:tblGrid>
      <w:tr w:rsidR="00F70D30" w:rsidRPr="00581ACE" w:rsidTr="003A65A9">
        <w:trPr>
          <w:jc w:val="center"/>
        </w:trPr>
        <w:tc>
          <w:tcPr>
            <w:tcW w:w="936" w:type="pct"/>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Происхождение трудовой функции</w:t>
            </w:r>
          </w:p>
        </w:tc>
        <w:tc>
          <w:tcPr>
            <w:tcW w:w="878" w:type="pct"/>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Оригинал</w:t>
            </w:r>
          </w:p>
        </w:tc>
        <w:tc>
          <w:tcPr>
            <w:tcW w:w="186" w:type="pct"/>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rPr>
            </w:pPr>
            <w:r w:rsidRPr="00581ACE">
              <w:rPr>
                <w:rFonts w:cs="Times New Roman"/>
                <w:szCs w:val="24"/>
              </w:rPr>
              <w:t>X</w:t>
            </w:r>
          </w:p>
        </w:tc>
        <w:tc>
          <w:tcPr>
            <w:tcW w:w="1087" w:type="pct"/>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Заимствовано из оригинала</w:t>
            </w:r>
          </w:p>
        </w:tc>
        <w:tc>
          <w:tcPr>
            <w:tcW w:w="114" w:type="pct"/>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p>
        </w:tc>
        <w:tc>
          <w:tcPr>
            <w:tcW w:w="383"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c>
          <w:tcPr>
            <w:tcW w:w="1417"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r>
      <w:tr w:rsidR="00F70D30" w:rsidRPr="00581ACE" w:rsidTr="003A65A9">
        <w:trPr>
          <w:jc w:val="center"/>
        </w:trPr>
        <w:tc>
          <w:tcPr>
            <w:tcW w:w="936" w:type="pct"/>
            <w:vAlign w:val="center"/>
          </w:tcPr>
          <w:p w:rsidR="00F70D30" w:rsidRPr="00581ACE" w:rsidRDefault="00F70D30" w:rsidP="003A65A9">
            <w:pPr>
              <w:suppressAutoHyphens/>
              <w:rPr>
                <w:rFonts w:cs="Times New Roman"/>
                <w:sz w:val="20"/>
                <w:szCs w:val="20"/>
              </w:rPr>
            </w:pPr>
          </w:p>
        </w:tc>
        <w:tc>
          <w:tcPr>
            <w:tcW w:w="878"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186"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1087"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114"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383" w:type="pct"/>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Код оригинала</w:t>
            </w:r>
          </w:p>
        </w:tc>
        <w:tc>
          <w:tcPr>
            <w:tcW w:w="1417" w:type="pct"/>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Регистрационный номер профессионального стандарта</w:t>
            </w:r>
          </w:p>
        </w:tc>
      </w:tr>
    </w:tbl>
    <w:p w:rsidR="00F70D30" w:rsidRPr="00581ACE" w:rsidRDefault="00F70D30" w:rsidP="00F70D30">
      <w:pPr>
        <w:suppressAutoHyphens/>
        <w:rPr>
          <w:rFonts w:cs="Times New Roman"/>
          <w:szCs w:val="2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263"/>
        <w:gridCol w:w="7932"/>
      </w:tblGrid>
      <w:tr w:rsidR="00F70D30" w:rsidRPr="00581ACE" w:rsidTr="003A65A9">
        <w:trPr>
          <w:trHeight w:val="20"/>
        </w:trPr>
        <w:tc>
          <w:tcPr>
            <w:tcW w:w="1110" w:type="pct"/>
            <w:vMerge w:val="restart"/>
          </w:tcPr>
          <w:p w:rsidR="00F70D30" w:rsidRPr="00CC3F4E" w:rsidRDefault="00F70D30" w:rsidP="003A65A9">
            <w:pPr>
              <w:suppressAutoHyphens/>
              <w:rPr>
                <w:rFonts w:cs="Times New Roman"/>
                <w:szCs w:val="24"/>
              </w:rPr>
            </w:pPr>
            <w:r w:rsidRPr="00CC3F4E">
              <w:rPr>
                <w:rFonts w:cs="Times New Roman"/>
                <w:szCs w:val="24"/>
              </w:rPr>
              <w:t>Трудовые действия</w:t>
            </w: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Получение (передача) при приеме-сдаче смены информации о сменном производственном задании, состоянии рабочего места, неполадках в работе оборудования отделения пекоподготовки и загрузки печей пеком, окисления и отгрузки пека (далее </w:t>
            </w:r>
            <w:r>
              <w:rPr>
                <w:rFonts w:cs="Times New Roman"/>
                <w:szCs w:val="24"/>
              </w:rPr>
              <w:t xml:space="preserve">– </w:t>
            </w:r>
            <w:r w:rsidRPr="00CC3F4E">
              <w:rPr>
                <w:rFonts w:cs="Times New Roman"/>
                <w:szCs w:val="24"/>
              </w:rPr>
              <w:t>отделени</w:t>
            </w:r>
            <w:r>
              <w:rPr>
                <w:rFonts w:cs="Times New Roman"/>
                <w:szCs w:val="24"/>
              </w:rPr>
              <w:t>е</w:t>
            </w:r>
            <w:r w:rsidRPr="00CC3F4E">
              <w:rPr>
                <w:rFonts w:cs="Times New Roman"/>
                <w:szCs w:val="24"/>
              </w:rPr>
              <w:t xml:space="preserve"> ПП ЗПП и ООП)</w:t>
            </w:r>
          </w:p>
        </w:tc>
      </w:tr>
      <w:tr w:rsidR="00F70D30" w:rsidRPr="00581ACE" w:rsidTr="003A65A9">
        <w:trPr>
          <w:trHeight w:val="20"/>
        </w:trPr>
        <w:tc>
          <w:tcPr>
            <w:tcW w:w="1110" w:type="pct"/>
            <w:vMerge/>
          </w:tcPr>
          <w:p w:rsidR="00F70D30" w:rsidRPr="00CC3F4E" w:rsidRDefault="00F70D30" w:rsidP="003A65A9">
            <w:pPr>
              <w:suppressAutoHyphens/>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Проверка наличия, комплектности, чистоты и исправности системы вентиляции и аспирации воздуха, ограждений, </w:t>
            </w:r>
            <w:r>
              <w:rPr>
                <w:rFonts w:cs="Times New Roman"/>
                <w:szCs w:val="24"/>
              </w:rPr>
              <w:t>средств коллективной и индивидуальной защиты, средств связи,</w:t>
            </w:r>
            <w:r w:rsidRPr="00CC3F4E">
              <w:rPr>
                <w:rFonts w:cs="Times New Roman"/>
                <w:szCs w:val="24"/>
              </w:rPr>
              <w:t xml:space="preserve"> производственной сигнализации, освещения, блокировок, аварийного инструмента, противопожарного оборудования на УПП</w:t>
            </w:r>
          </w:p>
        </w:tc>
      </w:tr>
      <w:tr w:rsidR="00F70D30" w:rsidRPr="00581ACE" w:rsidTr="003A65A9">
        <w:trPr>
          <w:trHeight w:val="20"/>
        </w:trPr>
        <w:tc>
          <w:tcPr>
            <w:tcW w:w="1110" w:type="pct"/>
            <w:vMerge/>
          </w:tcPr>
          <w:p w:rsidR="00F70D30" w:rsidRPr="00CC3F4E" w:rsidRDefault="00F70D30" w:rsidP="003A65A9">
            <w:pPr>
              <w:suppressAutoHyphens/>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Пуск в работу и остановка оборудования</w:t>
            </w:r>
            <w:r>
              <w:rPr>
                <w:rFonts w:cs="Times New Roman"/>
                <w:szCs w:val="24"/>
              </w:rPr>
              <w:t>:</w:t>
            </w:r>
            <w:r w:rsidRPr="00CC3F4E">
              <w:rPr>
                <w:rFonts w:cs="Times New Roman"/>
                <w:szCs w:val="24"/>
              </w:rPr>
              <w:t xml:space="preserve"> дозаторов высокотемпературного пека, распределительных кранов, уровнемеров</w:t>
            </w:r>
          </w:p>
        </w:tc>
      </w:tr>
      <w:tr w:rsidR="00F70D30" w:rsidRPr="00581ACE" w:rsidTr="003A65A9">
        <w:trPr>
          <w:trHeight w:val="20"/>
        </w:trPr>
        <w:tc>
          <w:tcPr>
            <w:tcW w:w="1110" w:type="pct"/>
            <w:vMerge/>
          </w:tcPr>
          <w:p w:rsidR="00F70D30" w:rsidRPr="00CC3F4E" w:rsidRDefault="00F70D30" w:rsidP="003A65A9">
            <w:pPr>
              <w:suppressAutoHyphens/>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Контроль за передачей пека с установки высокотемпературного пека в соответствии с требованиями регламентирующих документов</w:t>
            </w:r>
          </w:p>
        </w:tc>
      </w:tr>
      <w:tr w:rsidR="00F70D30" w:rsidRPr="00581ACE" w:rsidTr="003A65A9">
        <w:trPr>
          <w:trHeight w:val="20"/>
        </w:trPr>
        <w:tc>
          <w:tcPr>
            <w:tcW w:w="1110" w:type="pct"/>
            <w:vMerge/>
          </w:tcPr>
          <w:p w:rsidR="00F70D30" w:rsidRPr="00CC3F4E" w:rsidRDefault="00F70D30" w:rsidP="003A65A9">
            <w:pPr>
              <w:suppressAutoHyphens/>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Контроль за работой оборудования отделения ПП ЗПП и ООП по показаниям приборов</w:t>
            </w:r>
            <w:r>
              <w:rPr>
                <w:rFonts w:cs="Times New Roman"/>
                <w:szCs w:val="24"/>
              </w:rPr>
              <w:t>,</w:t>
            </w:r>
            <w:r w:rsidRPr="00CC3F4E">
              <w:rPr>
                <w:rFonts w:cs="Times New Roman"/>
                <w:szCs w:val="24"/>
              </w:rPr>
              <w:t xml:space="preserve"> запись </w:t>
            </w:r>
            <w:r>
              <w:rPr>
                <w:rFonts w:cs="Times New Roman"/>
                <w:szCs w:val="24"/>
              </w:rPr>
              <w:t>контролируемых</w:t>
            </w:r>
            <w:r w:rsidRPr="00CC3F4E">
              <w:rPr>
                <w:rFonts w:cs="Times New Roman"/>
                <w:szCs w:val="24"/>
              </w:rPr>
              <w:t xml:space="preserve"> параметров в сменный рапорт</w:t>
            </w:r>
          </w:p>
        </w:tc>
      </w:tr>
      <w:tr w:rsidR="00F70D30" w:rsidRPr="00581ACE" w:rsidTr="003A65A9">
        <w:trPr>
          <w:trHeight w:val="20"/>
        </w:trPr>
        <w:tc>
          <w:tcPr>
            <w:tcW w:w="1110" w:type="pct"/>
            <w:vMerge/>
          </w:tcPr>
          <w:p w:rsidR="00F70D30" w:rsidRPr="00CC3F4E" w:rsidRDefault="00F70D30" w:rsidP="003A65A9">
            <w:pPr>
              <w:suppressAutoHyphens/>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Контроль за давлением коксового газа, пара, азота, технического воздуха, технической и оборотной воды в отделени</w:t>
            </w:r>
            <w:r>
              <w:rPr>
                <w:rFonts w:cs="Times New Roman"/>
                <w:szCs w:val="24"/>
              </w:rPr>
              <w:t>и</w:t>
            </w:r>
            <w:r w:rsidRPr="00CC3F4E">
              <w:rPr>
                <w:rFonts w:cs="Times New Roman"/>
                <w:szCs w:val="24"/>
              </w:rPr>
              <w:t xml:space="preserve"> по показаниям КИПиА, принятие мер по восстановлению режима при отклонениях </w:t>
            </w:r>
          </w:p>
        </w:tc>
      </w:tr>
      <w:tr w:rsidR="00F70D30" w:rsidRPr="00581ACE" w:rsidTr="003A65A9">
        <w:trPr>
          <w:trHeight w:val="20"/>
        </w:trPr>
        <w:tc>
          <w:tcPr>
            <w:tcW w:w="1110" w:type="pct"/>
            <w:vMerge/>
          </w:tcPr>
          <w:p w:rsidR="00F70D30" w:rsidRPr="00CC3F4E" w:rsidRDefault="00F70D30" w:rsidP="003A65A9">
            <w:pPr>
              <w:suppressAutoHyphens/>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Контроль качества высокотемпературного пека для погрузки, принятие мер по восстановлению режима при отклонениях </w:t>
            </w:r>
          </w:p>
        </w:tc>
      </w:tr>
      <w:tr w:rsidR="00F70D30" w:rsidRPr="00581ACE" w:rsidTr="003A65A9">
        <w:trPr>
          <w:trHeight w:val="20"/>
        </w:trPr>
        <w:tc>
          <w:tcPr>
            <w:tcW w:w="1110" w:type="pct"/>
            <w:vMerge/>
          </w:tcPr>
          <w:p w:rsidR="00F70D30" w:rsidRPr="00CC3F4E" w:rsidRDefault="00F70D30" w:rsidP="003A65A9">
            <w:pPr>
              <w:suppressAutoHyphens/>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shd w:val="clear" w:color="auto" w:fill="FFFFFF"/>
              </w:rPr>
              <w:t xml:space="preserve">Проверка исправности пекопроводов, дозаторов, патрубков, распределительных кранов, паровой инжекции и сигнализации </w:t>
            </w:r>
          </w:p>
        </w:tc>
      </w:tr>
      <w:tr w:rsidR="00F70D30" w:rsidRPr="00581ACE" w:rsidTr="003A65A9">
        <w:trPr>
          <w:trHeight w:val="20"/>
        </w:trPr>
        <w:tc>
          <w:tcPr>
            <w:tcW w:w="1110" w:type="pct"/>
            <w:vMerge/>
          </w:tcPr>
          <w:p w:rsidR="00F70D30" w:rsidRPr="00CC3F4E" w:rsidRDefault="00F70D30" w:rsidP="003A65A9">
            <w:pPr>
              <w:suppressAutoHyphens/>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shd w:val="clear" w:color="auto" w:fill="FFFFFF"/>
              </w:rPr>
              <w:t>Съем паровых форсунок перед выдачей кокса и установка их после выдачи</w:t>
            </w:r>
          </w:p>
        </w:tc>
      </w:tr>
      <w:tr w:rsidR="00F70D30" w:rsidRPr="00581ACE" w:rsidTr="003A65A9">
        <w:trPr>
          <w:trHeight w:val="20"/>
        </w:trPr>
        <w:tc>
          <w:tcPr>
            <w:tcW w:w="1110" w:type="pct"/>
            <w:vMerge/>
          </w:tcPr>
          <w:p w:rsidR="00F70D30" w:rsidRPr="00CC3F4E" w:rsidRDefault="00F70D30" w:rsidP="003A65A9">
            <w:pPr>
              <w:suppressAutoHyphens/>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shd w:val="clear" w:color="auto" w:fill="FFFFFF"/>
              </w:rPr>
              <w:t>Чистка люков и патрубков от графита перед выдачей кокса из печи</w:t>
            </w:r>
          </w:p>
        </w:tc>
      </w:tr>
      <w:tr w:rsidR="00F70D30" w:rsidRPr="00581ACE" w:rsidTr="003A65A9">
        <w:trPr>
          <w:trHeight w:val="20"/>
        </w:trPr>
        <w:tc>
          <w:tcPr>
            <w:tcW w:w="1110" w:type="pct"/>
            <w:vMerge/>
          </w:tcPr>
          <w:p w:rsidR="00F70D30" w:rsidRPr="00CC3F4E" w:rsidRDefault="00F70D30" w:rsidP="003A65A9">
            <w:pPr>
              <w:suppressAutoHyphens/>
              <w:rPr>
                <w:rFonts w:cs="Times New Roman"/>
                <w:szCs w:val="24"/>
              </w:rPr>
            </w:pPr>
          </w:p>
        </w:tc>
        <w:tc>
          <w:tcPr>
            <w:tcW w:w="3890" w:type="pct"/>
          </w:tcPr>
          <w:p w:rsidR="00F70D30" w:rsidRPr="00CC3F4E" w:rsidRDefault="00F70D30" w:rsidP="003A65A9">
            <w:pPr>
              <w:jc w:val="both"/>
              <w:rPr>
                <w:rFonts w:cs="Times New Roman"/>
                <w:szCs w:val="24"/>
              </w:rPr>
            </w:pPr>
            <w:r w:rsidRPr="001F5A24">
              <w:rPr>
                <w:rFonts w:cs="Times New Roman"/>
                <w:szCs w:val="24"/>
                <w:shd w:val="clear" w:color="auto" w:fill="FFFFFF"/>
              </w:rPr>
              <w:t>Устранение «давления»</w:t>
            </w:r>
            <w:r w:rsidRPr="00CC3F4E">
              <w:rPr>
                <w:rFonts w:cs="Times New Roman"/>
                <w:szCs w:val="24"/>
                <w:shd w:val="clear" w:color="auto" w:fill="FFFFFF"/>
              </w:rPr>
              <w:t xml:space="preserve"> печи при затыкании стояка печи вручную </w:t>
            </w:r>
          </w:p>
        </w:tc>
      </w:tr>
      <w:tr w:rsidR="00F70D30" w:rsidRPr="00581ACE" w:rsidTr="003A65A9">
        <w:trPr>
          <w:trHeight w:val="20"/>
        </w:trPr>
        <w:tc>
          <w:tcPr>
            <w:tcW w:w="1110" w:type="pct"/>
            <w:vMerge/>
          </w:tcPr>
          <w:p w:rsidR="00F70D30" w:rsidRPr="00CC3F4E" w:rsidRDefault="00F70D30" w:rsidP="003A65A9">
            <w:pPr>
              <w:suppressAutoHyphens/>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Обеспечение герметичности патрубков загрузки пека и люков камер коксования </w:t>
            </w:r>
            <w:r>
              <w:rPr>
                <w:rFonts w:cs="Times New Roman"/>
                <w:szCs w:val="24"/>
              </w:rPr>
              <w:t>в</w:t>
            </w:r>
            <w:r w:rsidRPr="00CC3F4E">
              <w:rPr>
                <w:rFonts w:cs="Times New Roman"/>
                <w:szCs w:val="24"/>
              </w:rPr>
              <w:t xml:space="preserve"> верх</w:t>
            </w:r>
            <w:r>
              <w:rPr>
                <w:rFonts w:cs="Times New Roman"/>
                <w:szCs w:val="24"/>
              </w:rPr>
              <w:t>ней части</w:t>
            </w:r>
            <w:r w:rsidRPr="00CC3F4E">
              <w:rPr>
                <w:rFonts w:cs="Times New Roman"/>
                <w:szCs w:val="24"/>
              </w:rPr>
              <w:t xml:space="preserve"> печей </w:t>
            </w:r>
          </w:p>
        </w:tc>
      </w:tr>
      <w:tr w:rsidR="00F70D30" w:rsidRPr="00581ACE" w:rsidTr="003A65A9">
        <w:trPr>
          <w:trHeight w:val="20"/>
        </w:trPr>
        <w:tc>
          <w:tcPr>
            <w:tcW w:w="1110" w:type="pct"/>
            <w:vMerge/>
          </w:tcPr>
          <w:p w:rsidR="00F70D30" w:rsidRPr="00CC3F4E" w:rsidRDefault="00F70D30" w:rsidP="003A65A9">
            <w:pPr>
              <w:suppressAutoHyphens/>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Ведение загрузки пека в камеры пекококсовых печей с соблюдением режима загрузки и в соответствии с требованиями регламентирующих документов</w:t>
            </w:r>
          </w:p>
        </w:tc>
      </w:tr>
      <w:tr w:rsidR="00F70D30" w:rsidRPr="00581ACE" w:rsidTr="003A65A9">
        <w:trPr>
          <w:trHeight w:val="20"/>
        </w:trPr>
        <w:tc>
          <w:tcPr>
            <w:tcW w:w="1110" w:type="pct"/>
            <w:vMerge/>
          </w:tcPr>
          <w:p w:rsidR="00F70D30" w:rsidRPr="00CC3F4E" w:rsidRDefault="00F70D30" w:rsidP="003A65A9">
            <w:pPr>
              <w:suppressAutoHyphens/>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Контроль камер пекококсовых печей УПП после выдачи кокса</w:t>
            </w:r>
            <w:r>
              <w:rPr>
                <w:rFonts w:cs="Times New Roman"/>
                <w:szCs w:val="24"/>
              </w:rPr>
              <w:t>:</w:t>
            </w:r>
            <w:r w:rsidRPr="00CC3F4E">
              <w:rPr>
                <w:rFonts w:cs="Times New Roman"/>
                <w:szCs w:val="24"/>
              </w:rPr>
              <w:t xml:space="preserve"> </w:t>
            </w:r>
            <w:r>
              <w:rPr>
                <w:rFonts w:cs="Times New Roman"/>
                <w:szCs w:val="24"/>
              </w:rPr>
              <w:t xml:space="preserve">состояния </w:t>
            </w:r>
            <w:r w:rsidRPr="00CC3F4E">
              <w:rPr>
                <w:rFonts w:cs="Times New Roman"/>
                <w:szCs w:val="24"/>
              </w:rPr>
              <w:t>кладки в зоне люков, футеровки стояков</w:t>
            </w:r>
            <w:r>
              <w:rPr>
                <w:rFonts w:cs="Times New Roman"/>
                <w:szCs w:val="24"/>
              </w:rPr>
              <w:t xml:space="preserve">, </w:t>
            </w:r>
            <w:r w:rsidRPr="00212D62">
              <w:rPr>
                <w:rFonts w:cs="Times New Roman"/>
                <w:szCs w:val="24"/>
              </w:rPr>
              <w:t>наличия графита на кладке</w:t>
            </w:r>
          </w:p>
        </w:tc>
      </w:tr>
      <w:tr w:rsidR="00F70D30" w:rsidRPr="00581ACE" w:rsidTr="003A65A9">
        <w:trPr>
          <w:trHeight w:val="20"/>
        </w:trPr>
        <w:tc>
          <w:tcPr>
            <w:tcW w:w="1110" w:type="pct"/>
            <w:vMerge/>
          </w:tcPr>
          <w:p w:rsidR="00F70D30" w:rsidRPr="00CC3F4E" w:rsidRDefault="00F70D30" w:rsidP="003A65A9">
            <w:pPr>
              <w:suppressAutoHyphens/>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Приготовление обмазки для уплотнения люков камер коксования </w:t>
            </w:r>
            <w:r>
              <w:rPr>
                <w:rFonts w:cs="Times New Roman"/>
                <w:szCs w:val="24"/>
              </w:rPr>
              <w:t>в</w:t>
            </w:r>
            <w:r w:rsidRPr="00CC3F4E">
              <w:rPr>
                <w:rFonts w:cs="Times New Roman"/>
                <w:szCs w:val="24"/>
              </w:rPr>
              <w:t xml:space="preserve"> верх</w:t>
            </w:r>
            <w:r>
              <w:rPr>
                <w:rFonts w:cs="Times New Roman"/>
                <w:szCs w:val="24"/>
              </w:rPr>
              <w:t>ней части</w:t>
            </w:r>
            <w:r w:rsidRPr="00CC3F4E">
              <w:rPr>
                <w:rFonts w:cs="Times New Roman"/>
                <w:szCs w:val="24"/>
              </w:rPr>
              <w:t xml:space="preserve"> пекококсовых печей </w:t>
            </w:r>
          </w:p>
        </w:tc>
      </w:tr>
      <w:tr w:rsidR="00F70D30" w:rsidRPr="00581ACE" w:rsidTr="003A65A9">
        <w:trPr>
          <w:trHeight w:val="20"/>
        </w:trPr>
        <w:tc>
          <w:tcPr>
            <w:tcW w:w="1110" w:type="pct"/>
            <w:vMerge/>
          </w:tcPr>
          <w:p w:rsidR="00F70D30" w:rsidRPr="00CC3F4E" w:rsidRDefault="00F70D30" w:rsidP="003A65A9">
            <w:pPr>
              <w:suppressAutoHyphens/>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Обеспечение технологического режима работы печей, </w:t>
            </w:r>
            <w:r>
              <w:rPr>
                <w:rFonts w:cs="Times New Roman"/>
                <w:szCs w:val="24"/>
              </w:rPr>
              <w:t>в том числе</w:t>
            </w:r>
            <w:r w:rsidRPr="00CC3F4E">
              <w:rPr>
                <w:rFonts w:cs="Times New Roman"/>
                <w:szCs w:val="24"/>
              </w:rPr>
              <w:t xml:space="preserve"> координаци</w:t>
            </w:r>
            <w:r>
              <w:rPr>
                <w:rFonts w:cs="Times New Roman"/>
                <w:szCs w:val="24"/>
              </w:rPr>
              <w:t>я</w:t>
            </w:r>
            <w:r w:rsidRPr="00CC3F4E">
              <w:rPr>
                <w:rFonts w:cs="Times New Roman"/>
                <w:szCs w:val="24"/>
              </w:rPr>
              <w:t xml:space="preserve"> работы аппаратчиков установки высокотемпературного пека, аппаратчика загрузки пека 5</w:t>
            </w:r>
            <w:r>
              <w:rPr>
                <w:rFonts w:cs="Times New Roman"/>
                <w:szCs w:val="24"/>
              </w:rPr>
              <w:t>-го</w:t>
            </w:r>
            <w:r w:rsidRPr="00CC3F4E">
              <w:rPr>
                <w:rFonts w:cs="Times New Roman"/>
                <w:szCs w:val="24"/>
              </w:rPr>
              <w:t xml:space="preserve"> разряда и барильетчика </w:t>
            </w:r>
          </w:p>
        </w:tc>
      </w:tr>
      <w:tr w:rsidR="00F70D30" w:rsidRPr="00581ACE" w:rsidTr="003A65A9">
        <w:trPr>
          <w:trHeight w:val="20"/>
        </w:trPr>
        <w:tc>
          <w:tcPr>
            <w:tcW w:w="1110" w:type="pct"/>
            <w:vMerge/>
          </w:tcPr>
          <w:p w:rsidR="00F70D30" w:rsidRPr="00CC3F4E" w:rsidRDefault="00F70D30" w:rsidP="003A65A9">
            <w:pPr>
              <w:suppressAutoHyphens/>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Контроль работы газоанализаторов и состояния воздушной среды (ежесменный обход газоопасных мест)</w:t>
            </w:r>
            <w:r>
              <w:rPr>
                <w:rFonts w:cs="Times New Roman"/>
                <w:szCs w:val="24"/>
              </w:rPr>
              <w:t>,</w:t>
            </w:r>
            <w:r w:rsidRPr="00CC3F4E">
              <w:rPr>
                <w:rFonts w:cs="Times New Roman"/>
                <w:szCs w:val="24"/>
              </w:rPr>
              <w:t xml:space="preserve"> запись</w:t>
            </w:r>
            <w:r>
              <w:rPr>
                <w:rFonts w:cs="Times New Roman"/>
                <w:szCs w:val="24"/>
              </w:rPr>
              <w:t xml:space="preserve"> результатов измерений</w:t>
            </w:r>
            <w:r w:rsidRPr="00CC3F4E">
              <w:rPr>
                <w:rFonts w:cs="Times New Roman"/>
                <w:szCs w:val="24"/>
              </w:rPr>
              <w:t xml:space="preserve"> в специальный журнал</w:t>
            </w:r>
          </w:p>
        </w:tc>
      </w:tr>
      <w:tr w:rsidR="00F70D30" w:rsidRPr="006B5D0F" w:rsidTr="003A65A9">
        <w:trPr>
          <w:trHeight w:val="20"/>
        </w:trPr>
        <w:tc>
          <w:tcPr>
            <w:tcW w:w="1110" w:type="pct"/>
            <w:vMerge/>
          </w:tcPr>
          <w:p w:rsidR="00F70D30" w:rsidRPr="006B5D0F" w:rsidRDefault="00F70D30" w:rsidP="003A65A9">
            <w:pPr>
              <w:suppressAutoHyphens/>
              <w:rPr>
                <w:rFonts w:cs="Times New Roman"/>
                <w:szCs w:val="24"/>
              </w:rPr>
            </w:pPr>
          </w:p>
        </w:tc>
        <w:tc>
          <w:tcPr>
            <w:tcW w:w="3890" w:type="pct"/>
          </w:tcPr>
          <w:p w:rsidR="00F70D30" w:rsidRPr="006B5D0F" w:rsidRDefault="00F70D30" w:rsidP="003A65A9">
            <w:pPr>
              <w:jc w:val="both"/>
              <w:rPr>
                <w:rFonts w:cs="Times New Roman"/>
                <w:szCs w:val="24"/>
                <w:highlight w:val="yellow"/>
              </w:rPr>
            </w:pPr>
            <w:r w:rsidRPr="006B5D0F">
              <w:rPr>
                <w:rFonts w:cs="Times New Roman"/>
                <w:szCs w:val="24"/>
              </w:rPr>
              <w:t>Ведение агрегатных журналов (или аналога), учетной документации обслуживаемого участка</w:t>
            </w:r>
          </w:p>
        </w:tc>
      </w:tr>
      <w:tr w:rsidR="00F70D30" w:rsidRPr="006B5D0F" w:rsidTr="003A65A9">
        <w:trPr>
          <w:trHeight w:val="20"/>
        </w:trPr>
        <w:tc>
          <w:tcPr>
            <w:tcW w:w="1110" w:type="pct"/>
            <w:vMerge w:val="restart"/>
          </w:tcPr>
          <w:p w:rsidR="00F70D30" w:rsidRPr="006B5D0F" w:rsidRDefault="00F70D30" w:rsidP="003A65A9">
            <w:pPr>
              <w:suppressAutoHyphens/>
              <w:rPr>
                <w:rFonts w:cs="Times New Roman"/>
                <w:szCs w:val="24"/>
              </w:rPr>
            </w:pPr>
            <w:r w:rsidRPr="006B5D0F">
              <w:rPr>
                <w:rFonts w:cs="Times New Roman"/>
                <w:szCs w:val="24"/>
              </w:rPr>
              <w:t>Необходимые умения</w:t>
            </w:r>
          </w:p>
        </w:tc>
        <w:tc>
          <w:tcPr>
            <w:tcW w:w="3890" w:type="pct"/>
          </w:tcPr>
          <w:p w:rsidR="00F70D30" w:rsidRPr="006B5D0F" w:rsidRDefault="00F70D30" w:rsidP="003A65A9">
            <w:pPr>
              <w:jc w:val="both"/>
              <w:rPr>
                <w:rFonts w:cs="Times New Roman"/>
                <w:szCs w:val="24"/>
                <w:lang w:eastAsia="en-US"/>
              </w:rPr>
            </w:pPr>
            <w:r w:rsidRPr="006B5D0F">
              <w:rPr>
                <w:rFonts w:cs="Times New Roman"/>
                <w:szCs w:val="24"/>
                <w:lang w:eastAsia="en-US"/>
              </w:rPr>
              <w:t>Определять визуально или с использованием КИПиА отклонение текущего состояния и контролируемых параметров основного и вспомогательного оборудования, механизмов и устройств, технологической арматуры</w:t>
            </w:r>
            <w:r w:rsidRPr="006B5D0F">
              <w:rPr>
                <w:rFonts w:cs="Times New Roman"/>
                <w:szCs w:val="24"/>
              </w:rPr>
              <w:t xml:space="preserve"> УПП</w:t>
            </w:r>
            <w:r w:rsidRPr="006B5D0F">
              <w:rPr>
                <w:rFonts w:cs="Times New Roman"/>
                <w:szCs w:val="24"/>
                <w:lang w:eastAsia="en-US"/>
              </w:rPr>
              <w:t xml:space="preserve"> от установленных</w:t>
            </w:r>
          </w:p>
        </w:tc>
      </w:tr>
      <w:tr w:rsidR="00F70D30" w:rsidRPr="006B5D0F" w:rsidTr="003A65A9">
        <w:trPr>
          <w:trHeight w:val="20"/>
        </w:trPr>
        <w:tc>
          <w:tcPr>
            <w:tcW w:w="1110" w:type="pct"/>
            <w:vMerge/>
          </w:tcPr>
          <w:p w:rsidR="00F70D30" w:rsidRPr="006B5D0F" w:rsidRDefault="00F70D30" w:rsidP="003A65A9">
            <w:pPr>
              <w:suppressAutoHyphens/>
              <w:rPr>
                <w:rFonts w:cs="Times New Roman"/>
                <w:szCs w:val="24"/>
              </w:rPr>
            </w:pPr>
          </w:p>
        </w:tc>
        <w:tc>
          <w:tcPr>
            <w:tcW w:w="3890" w:type="pct"/>
          </w:tcPr>
          <w:p w:rsidR="00F70D30" w:rsidRPr="006B5D0F" w:rsidRDefault="00F70D30" w:rsidP="003A65A9">
            <w:pPr>
              <w:widowControl w:val="0"/>
              <w:autoSpaceDE w:val="0"/>
              <w:autoSpaceDN w:val="0"/>
              <w:adjustRightInd w:val="0"/>
              <w:jc w:val="both"/>
              <w:rPr>
                <w:rFonts w:cs="Times New Roman"/>
                <w:szCs w:val="24"/>
              </w:rPr>
            </w:pPr>
            <w:r w:rsidRPr="006B5D0F">
              <w:rPr>
                <w:rFonts w:cs="Times New Roman"/>
                <w:szCs w:val="24"/>
              </w:rPr>
              <w:t xml:space="preserve">Выявлять и устранять в пределах своей зоны ответственности нарушения герметичности коммуникаций трубопроводов, запорной арматуры, регулирующих устройств систем перекачки технологических жидкостей, воды, пара, сжатого воздуха, сальников насосных установок </w:t>
            </w:r>
          </w:p>
        </w:tc>
      </w:tr>
      <w:tr w:rsidR="00F70D30" w:rsidRPr="006B5D0F" w:rsidTr="003A65A9">
        <w:trPr>
          <w:trHeight w:val="20"/>
        </w:trPr>
        <w:tc>
          <w:tcPr>
            <w:tcW w:w="1110" w:type="pct"/>
            <w:vMerge/>
          </w:tcPr>
          <w:p w:rsidR="00F70D30" w:rsidRPr="006B5D0F" w:rsidRDefault="00F70D30" w:rsidP="003A65A9">
            <w:pPr>
              <w:suppressAutoHyphens/>
              <w:rPr>
                <w:rFonts w:cs="Times New Roman"/>
                <w:szCs w:val="24"/>
              </w:rPr>
            </w:pPr>
          </w:p>
        </w:tc>
        <w:tc>
          <w:tcPr>
            <w:tcW w:w="3890" w:type="pct"/>
          </w:tcPr>
          <w:p w:rsidR="00F70D30" w:rsidRPr="006B5D0F" w:rsidRDefault="00F70D30" w:rsidP="003A65A9">
            <w:pPr>
              <w:suppressAutoHyphens/>
              <w:jc w:val="both"/>
              <w:rPr>
                <w:rFonts w:cs="Times New Roman"/>
                <w:szCs w:val="24"/>
              </w:rPr>
            </w:pPr>
            <w:r w:rsidRPr="006B5D0F">
              <w:rPr>
                <w:rFonts w:cs="Times New Roman"/>
                <w:szCs w:val="24"/>
              </w:rPr>
              <w:t>Выполнять регулирование, измерение и регистрацию количества пека, загружаемого в камеру коксования, постоянный контроль уровня загрузки печи с помощью уровнемеров / в ручном режиме</w:t>
            </w:r>
          </w:p>
        </w:tc>
      </w:tr>
      <w:tr w:rsidR="00F70D30" w:rsidRPr="00581ACE" w:rsidTr="003A65A9">
        <w:trPr>
          <w:trHeight w:val="20"/>
        </w:trPr>
        <w:tc>
          <w:tcPr>
            <w:tcW w:w="1110" w:type="pct"/>
            <w:vMerge/>
          </w:tcPr>
          <w:p w:rsidR="00F70D30" w:rsidRPr="00CC3F4E" w:rsidRDefault="00F70D30" w:rsidP="003A65A9">
            <w:pPr>
              <w:suppressAutoHyphens/>
              <w:rPr>
                <w:rFonts w:cs="Times New Roman"/>
                <w:szCs w:val="24"/>
              </w:rPr>
            </w:pPr>
          </w:p>
        </w:tc>
        <w:tc>
          <w:tcPr>
            <w:tcW w:w="3890" w:type="pct"/>
          </w:tcPr>
          <w:p w:rsidR="00F70D30" w:rsidRPr="00CC3F4E" w:rsidRDefault="00F70D30" w:rsidP="003A65A9">
            <w:pPr>
              <w:suppressAutoHyphens/>
              <w:jc w:val="both"/>
              <w:rPr>
                <w:rFonts w:cs="Times New Roman"/>
                <w:szCs w:val="24"/>
              </w:rPr>
            </w:pPr>
            <w:r w:rsidRPr="00CC3F4E">
              <w:rPr>
                <w:rFonts w:cs="Times New Roman"/>
                <w:szCs w:val="24"/>
              </w:rPr>
              <w:t>Соблюдать графики загрузки печи УПП для недопущения перегруза</w:t>
            </w:r>
          </w:p>
        </w:tc>
      </w:tr>
      <w:tr w:rsidR="00F70D30" w:rsidRPr="00581ACE" w:rsidTr="003A65A9">
        <w:trPr>
          <w:trHeight w:val="20"/>
        </w:trPr>
        <w:tc>
          <w:tcPr>
            <w:tcW w:w="1110" w:type="pct"/>
            <w:vMerge/>
          </w:tcPr>
          <w:p w:rsidR="00F70D30" w:rsidRPr="00CC3F4E" w:rsidRDefault="00F70D30" w:rsidP="003A65A9">
            <w:pPr>
              <w:suppressAutoHyphens/>
              <w:rPr>
                <w:rFonts w:cs="Times New Roman"/>
                <w:szCs w:val="24"/>
              </w:rPr>
            </w:pPr>
          </w:p>
        </w:tc>
        <w:tc>
          <w:tcPr>
            <w:tcW w:w="3890" w:type="pct"/>
          </w:tcPr>
          <w:p w:rsidR="00F70D30" w:rsidRPr="00CC3F4E" w:rsidRDefault="00F70D30" w:rsidP="003A65A9">
            <w:pPr>
              <w:suppressAutoHyphens/>
              <w:jc w:val="both"/>
              <w:rPr>
                <w:rFonts w:cs="Times New Roman"/>
                <w:szCs w:val="24"/>
              </w:rPr>
            </w:pPr>
            <w:r>
              <w:rPr>
                <w:rFonts w:cs="Times New Roman"/>
                <w:szCs w:val="24"/>
              </w:rPr>
              <w:t>Предотвращать</w:t>
            </w:r>
            <w:r w:rsidRPr="00CC3F4E">
              <w:rPr>
                <w:rFonts w:cs="Times New Roman"/>
                <w:szCs w:val="24"/>
              </w:rPr>
              <w:t xml:space="preserve"> рост графита в подсводовом пространстве, стояках и патрубках загрузки (подач</w:t>
            </w:r>
            <w:r>
              <w:rPr>
                <w:rFonts w:cs="Times New Roman"/>
                <w:szCs w:val="24"/>
              </w:rPr>
              <w:t>ей</w:t>
            </w:r>
            <w:r w:rsidRPr="00CC3F4E">
              <w:rPr>
                <w:rFonts w:cs="Times New Roman"/>
                <w:szCs w:val="24"/>
              </w:rPr>
              <w:t xml:space="preserve"> пара через форсунки в печь при загрузке</w:t>
            </w:r>
            <w:r>
              <w:rPr>
                <w:rFonts w:cs="Times New Roman"/>
                <w:szCs w:val="24"/>
              </w:rPr>
              <w:t>;</w:t>
            </w:r>
            <w:r w:rsidRPr="00CC3F4E">
              <w:rPr>
                <w:rFonts w:cs="Times New Roman"/>
                <w:szCs w:val="24"/>
              </w:rPr>
              <w:t xml:space="preserve"> выжигание</w:t>
            </w:r>
            <w:r>
              <w:rPr>
                <w:rFonts w:cs="Times New Roman"/>
                <w:szCs w:val="24"/>
              </w:rPr>
              <w:t>м</w:t>
            </w:r>
            <w:r w:rsidRPr="00CC3F4E">
              <w:rPr>
                <w:rFonts w:cs="Times New Roman"/>
                <w:szCs w:val="24"/>
              </w:rPr>
              <w:t xml:space="preserve"> графита в люках, стояках и патрубках воздухом перед загрузкой) </w:t>
            </w:r>
          </w:p>
        </w:tc>
      </w:tr>
      <w:tr w:rsidR="00F70D30" w:rsidRPr="00581ACE" w:rsidTr="003A65A9">
        <w:trPr>
          <w:trHeight w:val="20"/>
        </w:trPr>
        <w:tc>
          <w:tcPr>
            <w:tcW w:w="1110" w:type="pct"/>
            <w:vMerge/>
          </w:tcPr>
          <w:p w:rsidR="00F70D30" w:rsidRPr="00CC3F4E" w:rsidRDefault="00F70D30" w:rsidP="003A65A9">
            <w:pPr>
              <w:suppressAutoHyphens/>
              <w:rPr>
                <w:rFonts w:cs="Times New Roman"/>
                <w:szCs w:val="24"/>
              </w:rPr>
            </w:pPr>
          </w:p>
        </w:tc>
        <w:tc>
          <w:tcPr>
            <w:tcW w:w="3890" w:type="pct"/>
          </w:tcPr>
          <w:p w:rsidR="00F70D30" w:rsidRPr="00CC3F4E" w:rsidRDefault="00F70D30" w:rsidP="003A65A9">
            <w:pPr>
              <w:suppressAutoHyphens/>
              <w:jc w:val="both"/>
              <w:rPr>
                <w:rFonts w:cs="Times New Roman"/>
                <w:szCs w:val="24"/>
              </w:rPr>
            </w:pPr>
            <w:r w:rsidRPr="00CC3F4E">
              <w:rPr>
                <w:rFonts w:cs="Times New Roman"/>
                <w:szCs w:val="24"/>
              </w:rPr>
              <w:t xml:space="preserve">Устранять газование печи при затыкании стояка </w:t>
            </w:r>
            <w:r>
              <w:rPr>
                <w:rFonts w:cs="Times New Roman"/>
                <w:szCs w:val="24"/>
              </w:rPr>
              <w:t xml:space="preserve">путем </w:t>
            </w:r>
            <w:r w:rsidRPr="00CC3F4E">
              <w:rPr>
                <w:rFonts w:cs="Times New Roman"/>
                <w:szCs w:val="24"/>
              </w:rPr>
              <w:t>чистк</w:t>
            </w:r>
            <w:r>
              <w:rPr>
                <w:rFonts w:cs="Times New Roman"/>
                <w:szCs w:val="24"/>
              </w:rPr>
              <w:t>и</w:t>
            </w:r>
            <w:r w:rsidRPr="00CC3F4E">
              <w:rPr>
                <w:rFonts w:cs="Times New Roman"/>
                <w:szCs w:val="24"/>
              </w:rPr>
              <w:t xml:space="preserve"> стояка вручную при включенной пароинжекции</w:t>
            </w:r>
          </w:p>
        </w:tc>
      </w:tr>
      <w:tr w:rsidR="00F70D30" w:rsidRPr="00581ACE" w:rsidTr="003A65A9">
        <w:trPr>
          <w:trHeight w:val="20"/>
        </w:trPr>
        <w:tc>
          <w:tcPr>
            <w:tcW w:w="1110" w:type="pct"/>
            <w:vMerge/>
          </w:tcPr>
          <w:p w:rsidR="00F70D30" w:rsidRPr="00CC3F4E" w:rsidRDefault="00F70D30" w:rsidP="003A65A9">
            <w:pPr>
              <w:suppressAutoHyphens/>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Регулировать режимы работы оборудования в зависимости от </w:t>
            </w:r>
            <w:r>
              <w:rPr>
                <w:rFonts w:cs="Times New Roman"/>
                <w:szCs w:val="24"/>
              </w:rPr>
              <w:t>результатов</w:t>
            </w:r>
            <w:r w:rsidRPr="00CC3F4E">
              <w:rPr>
                <w:rFonts w:cs="Times New Roman"/>
                <w:szCs w:val="24"/>
              </w:rPr>
              <w:t xml:space="preserve"> анализов</w:t>
            </w:r>
          </w:p>
        </w:tc>
      </w:tr>
      <w:tr w:rsidR="00F70D30" w:rsidRPr="00581ACE" w:rsidTr="003A65A9">
        <w:trPr>
          <w:trHeight w:val="20"/>
        </w:trPr>
        <w:tc>
          <w:tcPr>
            <w:tcW w:w="1110" w:type="pct"/>
            <w:vMerge/>
          </w:tcPr>
          <w:p w:rsidR="00F70D30" w:rsidRPr="00CC3F4E" w:rsidRDefault="00F70D30" w:rsidP="003A65A9">
            <w:pPr>
              <w:suppressAutoHyphens/>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Координировать действия со смежными службами и участками</w:t>
            </w:r>
          </w:p>
        </w:tc>
      </w:tr>
      <w:tr w:rsidR="00F70D30" w:rsidRPr="00581ACE" w:rsidTr="003A65A9">
        <w:trPr>
          <w:trHeight w:val="20"/>
        </w:trPr>
        <w:tc>
          <w:tcPr>
            <w:tcW w:w="1110" w:type="pct"/>
            <w:vMerge/>
          </w:tcPr>
          <w:p w:rsidR="00F70D30" w:rsidRPr="00CC3F4E" w:rsidRDefault="00F70D30" w:rsidP="003A65A9">
            <w:pPr>
              <w:suppressAutoHyphens/>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Применять приборы для отбора проб воздуха на анализ (ручные и электронные газоанализаторы)</w:t>
            </w:r>
          </w:p>
        </w:tc>
      </w:tr>
      <w:tr w:rsidR="00F70D30" w:rsidRPr="00581ACE" w:rsidTr="003A65A9">
        <w:trPr>
          <w:trHeight w:val="20"/>
        </w:trPr>
        <w:tc>
          <w:tcPr>
            <w:tcW w:w="1110" w:type="pct"/>
            <w:vMerge/>
          </w:tcPr>
          <w:p w:rsidR="00F70D30" w:rsidRPr="00CC3F4E" w:rsidRDefault="00F70D30" w:rsidP="003A65A9">
            <w:pPr>
              <w:suppressAutoHyphens/>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Принимать меры по предотвращению аварийных ситуаций в отделении УПП</w:t>
            </w:r>
          </w:p>
        </w:tc>
      </w:tr>
      <w:tr w:rsidR="00F70D30" w:rsidRPr="00581ACE" w:rsidTr="003A65A9">
        <w:trPr>
          <w:trHeight w:val="20"/>
        </w:trPr>
        <w:tc>
          <w:tcPr>
            <w:tcW w:w="1110" w:type="pct"/>
            <w:vMerge/>
          </w:tcPr>
          <w:p w:rsidR="00F70D30" w:rsidRPr="00CC3F4E" w:rsidRDefault="00F70D30" w:rsidP="003A65A9">
            <w:pPr>
              <w:suppressAutoHyphens/>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Применять первичные средства пожаротушения, средства индивидуальной и коллективной защиты </w:t>
            </w:r>
          </w:p>
        </w:tc>
      </w:tr>
      <w:tr w:rsidR="00F70D30" w:rsidRPr="00581ACE" w:rsidTr="003A65A9">
        <w:trPr>
          <w:trHeight w:val="20"/>
        </w:trPr>
        <w:tc>
          <w:tcPr>
            <w:tcW w:w="1110" w:type="pct"/>
            <w:vMerge w:val="restart"/>
          </w:tcPr>
          <w:p w:rsidR="00F70D30" w:rsidRPr="00CC3F4E" w:rsidRDefault="00F70D30" w:rsidP="003A65A9">
            <w:pPr>
              <w:suppressAutoHyphens/>
              <w:rPr>
                <w:rFonts w:cs="Times New Roman"/>
                <w:szCs w:val="24"/>
              </w:rPr>
            </w:pPr>
            <w:r w:rsidRPr="00CC3F4E">
              <w:rPr>
                <w:rFonts w:cs="Times New Roman"/>
                <w:szCs w:val="24"/>
              </w:rPr>
              <w:t>Необходимые з</w:t>
            </w:r>
            <w:r w:rsidRPr="00CC3F4E">
              <w:rPr>
                <w:rFonts w:cs="Times New Roman"/>
                <w:i/>
                <w:szCs w:val="24"/>
              </w:rPr>
              <w:t>н</w:t>
            </w:r>
            <w:r w:rsidRPr="00CC3F4E">
              <w:rPr>
                <w:rFonts w:cs="Times New Roman"/>
                <w:szCs w:val="24"/>
              </w:rPr>
              <w:t>ания</w:t>
            </w:r>
          </w:p>
        </w:tc>
        <w:tc>
          <w:tcPr>
            <w:tcW w:w="3890" w:type="pct"/>
          </w:tcPr>
          <w:p w:rsidR="00F70D30" w:rsidRPr="00CC3F4E" w:rsidRDefault="00F70D30" w:rsidP="003A65A9">
            <w:pPr>
              <w:jc w:val="both"/>
              <w:rPr>
                <w:rFonts w:cs="Times New Roman"/>
                <w:szCs w:val="24"/>
              </w:rPr>
            </w:pPr>
            <w:r w:rsidRPr="00CC3F4E">
              <w:rPr>
                <w:rFonts w:cs="Times New Roman"/>
                <w:szCs w:val="24"/>
              </w:rPr>
              <w:t>Устройство, схемы расположения, технические характеристики, принципы действия, правила эксплуатации и технического обслуживания оборудования отделения пекоподготовки и конденсации смолы, пекококсовых печей, газового и барильетного хозяйства</w:t>
            </w:r>
          </w:p>
        </w:tc>
      </w:tr>
      <w:tr w:rsidR="00F70D30" w:rsidRPr="00581ACE" w:rsidTr="003A65A9">
        <w:trPr>
          <w:trHeight w:val="20"/>
        </w:trPr>
        <w:tc>
          <w:tcPr>
            <w:tcW w:w="1110" w:type="pct"/>
            <w:vMerge/>
          </w:tcPr>
          <w:p w:rsidR="00F70D30" w:rsidRPr="00CC3F4E" w:rsidRDefault="00F70D30" w:rsidP="003A65A9">
            <w:pPr>
              <w:suppressAutoHyphens/>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Технологический процесс и аппаратурная схема отделения </w:t>
            </w:r>
            <w:r w:rsidRPr="00655366">
              <w:rPr>
                <w:rFonts w:cs="Times New Roman"/>
                <w:szCs w:val="24"/>
              </w:rPr>
              <w:t>ПП ЗПП и ООП</w:t>
            </w:r>
          </w:p>
        </w:tc>
      </w:tr>
      <w:tr w:rsidR="00F70D30" w:rsidRPr="00581ACE" w:rsidTr="003A65A9">
        <w:trPr>
          <w:trHeight w:val="20"/>
        </w:trPr>
        <w:tc>
          <w:tcPr>
            <w:tcW w:w="1110" w:type="pct"/>
            <w:vMerge/>
          </w:tcPr>
          <w:p w:rsidR="00F70D30" w:rsidRPr="00CC3F4E" w:rsidRDefault="00F70D30" w:rsidP="003A65A9">
            <w:pPr>
              <w:suppressAutoHyphens/>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Требования технологических инструкций по ведению технологического процесса отделения </w:t>
            </w:r>
            <w:r w:rsidRPr="00655366">
              <w:rPr>
                <w:rFonts w:cs="Times New Roman"/>
                <w:szCs w:val="24"/>
              </w:rPr>
              <w:t>ПП ЗПП и ООП</w:t>
            </w:r>
          </w:p>
        </w:tc>
      </w:tr>
      <w:tr w:rsidR="00F70D30" w:rsidRPr="00581ACE" w:rsidTr="003A65A9">
        <w:trPr>
          <w:trHeight w:val="20"/>
        </w:trPr>
        <w:tc>
          <w:tcPr>
            <w:tcW w:w="1110" w:type="pct"/>
            <w:vMerge/>
          </w:tcPr>
          <w:p w:rsidR="00F70D30" w:rsidRPr="00CC3F4E" w:rsidRDefault="00F70D30" w:rsidP="003A65A9">
            <w:pPr>
              <w:suppressAutoHyphens/>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Контролируемые работником технологические режимы и параметры работы оборудования отделения </w:t>
            </w:r>
            <w:r w:rsidRPr="00655366">
              <w:rPr>
                <w:rFonts w:cs="Times New Roman"/>
                <w:szCs w:val="24"/>
              </w:rPr>
              <w:t>ПП ЗПП и ООП</w:t>
            </w:r>
            <w:r w:rsidRPr="00CC3F4E">
              <w:rPr>
                <w:rFonts w:cs="Times New Roman"/>
                <w:szCs w:val="24"/>
              </w:rPr>
              <w:t xml:space="preserve"> УПП, способы и правила их регулирования </w:t>
            </w:r>
          </w:p>
        </w:tc>
      </w:tr>
      <w:tr w:rsidR="00F70D30" w:rsidRPr="00581ACE" w:rsidTr="003A65A9">
        <w:trPr>
          <w:trHeight w:val="20"/>
        </w:trPr>
        <w:tc>
          <w:tcPr>
            <w:tcW w:w="1110" w:type="pct"/>
            <w:vMerge/>
          </w:tcPr>
          <w:p w:rsidR="00F70D30" w:rsidRPr="00CC3F4E" w:rsidRDefault="00F70D30" w:rsidP="003A65A9">
            <w:pPr>
              <w:suppressAutoHyphens/>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Режимы и способы регулирования, измерения и регистрации количества пека, загружаемого в камеру коксования </w:t>
            </w:r>
          </w:p>
        </w:tc>
      </w:tr>
      <w:tr w:rsidR="00F70D30" w:rsidRPr="00581ACE" w:rsidTr="003A65A9">
        <w:trPr>
          <w:trHeight w:val="20"/>
        </w:trPr>
        <w:tc>
          <w:tcPr>
            <w:tcW w:w="1110" w:type="pct"/>
            <w:vMerge/>
          </w:tcPr>
          <w:p w:rsidR="00F70D30" w:rsidRPr="00CC3F4E" w:rsidRDefault="00F70D30" w:rsidP="003A65A9">
            <w:pPr>
              <w:suppressAutoHyphens/>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Нормы и периодичность контроля уровня загрузки печи с помощью уровнемеров и в ручном режиме, правила пользования уровнемером </w:t>
            </w:r>
          </w:p>
        </w:tc>
      </w:tr>
      <w:tr w:rsidR="00F70D30" w:rsidRPr="00581ACE" w:rsidTr="003A65A9">
        <w:trPr>
          <w:trHeight w:val="20"/>
        </w:trPr>
        <w:tc>
          <w:tcPr>
            <w:tcW w:w="1110" w:type="pct"/>
            <w:vMerge/>
          </w:tcPr>
          <w:p w:rsidR="00F70D30" w:rsidRPr="00CC3F4E" w:rsidRDefault="00F70D30" w:rsidP="003A65A9">
            <w:pPr>
              <w:suppressAutoHyphens/>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Регламент, графики и нормы загрузки печи </w:t>
            </w:r>
          </w:p>
        </w:tc>
      </w:tr>
      <w:tr w:rsidR="00F70D30" w:rsidRPr="00581ACE" w:rsidTr="003A65A9">
        <w:trPr>
          <w:trHeight w:val="20"/>
        </w:trPr>
        <w:tc>
          <w:tcPr>
            <w:tcW w:w="1110" w:type="pct"/>
            <w:vMerge/>
          </w:tcPr>
          <w:p w:rsidR="00F70D30" w:rsidRPr="00CC3F4E" w:rsidRDefault="00F70D30" w:rsidP="003A65A9">
            <w:pPr>
              <w:suppressAutoHyphens/>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Типичные причины перегруза печи, способы недопущения и меры устранения</w:t>
            </w:r>
          </w:p>
        </w:tc>
      </w:tr>
      <w:tr w:rsidR="00F70D30" w:rsidRPr="00581ACE" w:rsidTr="003A65A9">
        <w:trPr>
          <w:trHeight w:val="20"/>
        </w:trPr>
        <w:tc>
          <w:tcPr>
            <w:tcW w:w="1110" w:type="pct"/>
            <w:vMerge/>
          </w:tcPr>
          <w:p w:rsidR="00F70D30" w:rsidRPr="00CC3F4E" w:rsidRDefault="00F70D30" w:rsidP="003A65A9">
            <w:pPr>
              <w:suppressAutoHyphens/>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Предельные значения содержани</w:t>
            </w:r>
            <w:r>
              <w:rPr>
                <w:rFonts w:cs="Times New Roman"/>
                <w:szCs w:val="24"/>
              </w:rPr>
              <w:t>я</w:t>
            </w:r>
            <w:r w:rsidRPr="00CC3F4E">
              <w:rPr>
                <w:rFonts w:cs="Times New Roman"/>
                <w:szCs w:val="24"/>
              </w:rPr>
              <w:t xml:space="preserve"> графита в подсводовом пространстве, стояках и патрубках загрузки, мероприятия по недопущению его роста </w:t>
            </w:r>
          </w:p>
        </w:tc>
      </w:tr>
      <w:tr w:rsidR="00F70D30" w:rsidRPr="00581ACE" w:rsidTr="003A65A9">
        <w:trPr>
          <w:trHeight w:val="20"/>
        </w:trPr>
        <w:tc>
          <w:tcPr>
            <w:tcW w:w="1110" w:type="pct"/>
            <w:vMerge/>
          </w:tcPr>
          <w:p w:rsidR="00F70D30" w:rsidRPr="00CC3F4E" w:rsidRDefault="00F70D30" w:rsidP="003A65A9">
            <w:pPr>
              <w:suppressAutoHyphens/>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Способы и правила подачи пара через форсунки в печь при загрузке, </w:t>
            </w:r>
            <w:r>
              <w:rPr>
                <w:rFonts w:cs="Times New Roman"/>
                <w:szCs w:val="24"/>
              </w:rPr>
              <w:t>с</w:t>
            </w:r>
            <w:r w:rsidRPr="00655366">
              <w:rPr>
                <w:rFonts w:cs="Times New Roman"/>
                <w:szCs w:val="24"/>
              </w:rPr>
              <w:t xml:space="preserve">пособы и правила </w:t>
            </w:r>
            <w:r w:rsidRPr="00CC3F4E">
              <w:rPr>
                <w:rFonts w:cs="Times New Roman"/>
                <w:szCs w:val="24"/>
              </w:rPr>
              <w:t xml:space="preserve">выжигания графита в люках, стояках и патрубках воздухом перед загрузкой </w:t>
            </w:r>
          </w:p>
        </w:tc>
      </w:tr>
      <w:tr w:rsidR="00F70D30" w:rsidRPr="00581ACE" w:rsidTr="003A65A9">
        <w:trPr>
          <w:trHeight w:val="20"/>
        </w:trPr>
        <w:tc>
          <w:tcPr>
            <w:tcW w:w="1110" w:type="pct"/>
            <w:vMerge/>
          </w:tcPr>
          <w:p w:rsidR="00F70D30" w:rsidRPr="00CC3F4E" w:rsidRDefault="00F70D30" w:rsidP="003A65A9">
            <w:pPr>
              <w:suppressAutoHyphens/>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Порядок устранения газования печи при затыкании стояка, условия чистки стояка печи </w:t>
            </w:r>
          </w:p>
        </w:tc>
      </w:tr>
      <w:tr w:rsidR="00F70D30" w:rsidRPr="00581ACE" w:rsidTr="003A65A9">
        <w:trPr>
          <w:trHeight w:val="20"/>
        </w:trPr>
        <w:tc>
          <w:tcPr>
            <w:tcW w:w="1110" w:type="pct"/>
            <w:vMerge/>
          </w:tcPr>
          <w:p w:rsidR="00F70D30" w:rsidRPr="00CC3F4E" w:rsidRDefault="00F70D30" w:rsidP="003A65A9">
            <w:pPr>
              <w:suppressAutoHyphens/>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Технологические режимы, параметры работы оборудования УПП, способы и правила их регулировки </w:t>
            </w:r>
            <w:r>
              <w:rPr>
                <w:rFonts w:cs="Times New Roman"/>
                <w:szCs w:val="24"/>
              </w:rPr>
              <w:t>на основании</w:t>
            </w:r>
            <w:r w:rsidRPr="00CC3F4E">
              <w:rPr>
                <w:rFonts w:cs="Times New Roman"/>
                <w:szCs w:val="24"/>
              </w:rPr>
              <w:t xml:space="preserve"> замеров и</w:t>
            </w:r>
            <w:r>
              <w:rPr>
                <w:rFonts w:cs="Times New Roman"/>
                <w:szCs w:val="24"/>
              </w:rPr>
              <w:t xml:space="preserve"> результатов</w:t>
            </w:r>
            <w:r w:rsidRPr="00CC3F4E">
              <w:rPr>
                <w:rFonts w:cs="Times New Roman"/>
                <w:szCs w:val="24"/>
              </w:rPr>
              <w:t xml:space="preserve"> анализов </w:t>
            </w:r>
          </w:p>
        </w:tc>
      </w:tr>
      <w:tr w:rsidR="00F70D30" w:rsidRPr="00581ACE" w:rsidTr="003A65A9">
        <w:trPr>
          <w:trHeight w:val="20"/>
        </w:trPr>
        <w:tc>
          <w:tcPr>
            <w:tcW w:w="1110" w:type="pct"/>
            <w:vMerge/>
          </w:tcPr>
          <w:p w:rsidR="00F70D30" w:rsidRPr="00CC3F4E" w:rsidRDefault="00F70D30" w:rsidP="003A65A9">
            <w:pPr>
              <w:suppressAutoHyphens/>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Правила использования приборов для отбора проб воздуха на анализ (ручные и электронные газоанализаторы) </w:t>
            </w:r>
          </w:p>
        </w:tc>
      </w:tr>
      <w:tr w:rsidR="00F70D30" w:rsidRPr="00581ACE" w:rsidTr="003A65A9">
        <w:trPr>
          <w:trHeight w:val="20"/>
        </w:trPr>
        <w:tc>
          <w:tcPr>
            <w:tcW w:w="1110" w:type="pct"/>
            <w:vMerge/>
          </w:tcPr>
          <w:p w:rsidR="00F70D30" w:rsidRPr="00CC3F4E" w:rsidRDefault="00F70D30" w:rsidP="003A65A9">
            <w:pPr>
              <w:suppressAutoHyphens/>
              <w:rPr>
                <w:rFonts w:cs="Times New Roman"/>
                <w:szCs w:val="24"/>
              </w:rPr>
            </w:pPr>
          </w:p>
        </w:tc>
        <w:tc>
          <w:tcPr>
            <w:tcW w:w="3890" w:type="pct"/>
          </w:tcPr>
          <w:p w:rsidR="00F70D30" w:rsidRPr="00CC3F4E" w:rsidRDefault="00F70D30" w:rsidP="003A65A9">
            <w:pPr>
              <w:jc w:val="both"/>
              <w:rPr>
                <w:rFonts w:cs="Times New Roman"/>
                <w:szCs w:val="24"/>
              </w:rPr>
            </w:pPr>
            <w:r>
              <w:rPr>
                <w:rFonts w:cs="Times New Roman"/>
                <w:szCs w:val="24"/>
              </w:rPr>
              <w:t xml:space="preserve">Типичные причины </w:t>
            </w:r>
            <w:r w:rsidRPr="00CC3F4E">
              <w:rPr>
                <w:rFonts w:cs="Times New Roman"/>
                <w:szCs w:val="24"/>
              </w:rPr>
              <w:t>аварийных ситуаций в отделении УПП (предельные температурные показатели пека при его погрузке), способы предотвращения и устранения</w:t>
            </w:r>
          </w:p>
        </w:tc>
      </w:tr>
      <w:tr w:rsidR="00F70D30" w:rsidRPr="00581ACE" w:rsidTr="003A65A9">
        <w:trPr>
          <w:trHeight w:val="20"/>
        </w:trPr>
        <w:tc>
          <w:tcPr>
            <w:tcW w:w="1110" w:type="pct"/>
            <w:vMerge/>
          </w:tcPr>
          <w:p w:rsidR="00F70D30" w:rsidRPr="00CC3F4E" w:rsidRDefault="00F70D30" w:rsidP="003A65A9">
            <w:pPr>
              <w:suppressAutoHyphens/>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Физические свойства и технические требования, предъявляемые к качеству сырья (высокотемпературного пека) и готовой продукции (пекового кокса) </w:t>
            </w:r>
          </w:p>
        </w:tc>
      </w:tr>
      <w:tr w:rsidR="00F70D30" w:rsidRPr="00581ACE" w:rsidTr="003A65A9">
        <w:trPr>
          <w:trHeight w:val="20"/>
        </w:trPr>
        <w:tc>
          <w:tcPr>
            <w:tcW w:w="1110" w:type="pct"/>
            <w:vMerge/>
          </w:tcPr>
          <w:p w:rsidR="00F70D30" w:rsidRPr="00CC3F4E" w:rsidRDefault="00F70D30" w:rsidP="003A65A9">
            <w:pPr>
              <w:suppressAutoHyphens/>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Схема, точки, </w:t>
            </w:r>
            <w:r>
              <w:rPr>
                <w:rFonts w:cs="Times New Roman"/>
                <w:szCs w:val="24"/>
              </w:rPr>
              <w:t xml:space="preserve">графики (периодичность) </w:t>
            </w:r>
            <w:r w:rsidRPr="00CC3F4E">
              <w:rPr>
                <w:rFonts w:cs="Times New Roman"/>
                <w:szCs w:val="24"/>
              </w:rPr>
              <w:t xml:space="preserve">и порядок отбора на УПП проб для лабораторного контроля показателей работы отделения </w:t>
            </w:r>
            <w:r w:rsidRPr="00655366">
              <w:rPr>
                <w:rFonts w:cs="Times New Roman"/>
                <w:szCs w:val="24"/>
              </w:rPr>
              <w:t>ПП ЗПП и ООП</w:t>
            </w:r>
          </w:p>
        </w:tc>
      </w:tr>
      <w:tr w:rsidR="00F70D30" w:rsidRPr="00581ACE" w:rsidTr="003A65A9">
        <w:trPr>
          <w:trHeight w:val="20"/>
        </w:trPr>
        <w:tc>
          <w:tcPr>
            <w:tcW w:w="1110" w:type="pct"/>
            <w:vMerge/>
          </w:tcPr>
          <w:p w:rsidR="00F70D30" w:rsidRPr="00CC3F4E" w:rsidRDefault="00F70D30" w:rsidP="003A65A9">
            <w:pPr>
              <w:suppressAutoHyphens/>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Правила пользования пусковой аппаратурой, средствами автоматизации и сигнализации отделений УПП</w:t>
            </w:r>
          </w:p>
        </w:tc>
      </w:tr>
      <w:tr w:rsidR="00F70D30" w:rsidRPr="00581ACE" w:rsidTr="003A65A9">
        <w:trPr>
          <w:trHeight w:val="20"/>
        </w:trPr>
        <w:tc>
          <w:tcPr>
            <w:tcW w:w="1110" w:type="pct"/>
            <w:vMerge/>
          </w:tcPr>
          <w:p w:rsidR="00F70D30" w:rsidRPr="00CC3F4E" w:rsidRDefault="00F70D30" w:rsidP="003A65A9">
            <w:pPr>
              <w:suppressAutoHyphens/>
              <w:rPr>
                <w:rFonts w:cs="Times New Roman"/>
                <w:szCs w:val="24"/>
              </w:rPr>
            </w:pPr>
          </w:p>
        </w:tc>
        <w:tc>
          <w:tcPr>
            <w:tcW w:w="3890" w:type="pct"/>
          </w:tcPr>
          <w:p w:rsidR="00F70D30" w:rsidRPr="00CC3F4E" w:rsidRDefault="00F70D30" w:rsidP="003A65A9">
            <w:pPr>
              <w:jc w:val="both"/>
              <w:rPr>
                <w:rFonts w:cs="Times New Roman"/>
                <w:szCs w:val="24"/>
              </w:rPr>
            </w:pPr>
            <w:r>
              <w:rPr>
                <w:rFonts w:cs="Times New Roman"/>
                <w:szCs w:val="24"/>
              </w:rPr>
              <w:t xml:space="preserve">Типичные причины </w:t>
            </w:r>
            <w:r w:rsidRPr="00CC3F4E">
              <w:rPr>
                <w:rFonts w:cs="Times New Roman"/>
                <w:szCs w:val="24"/>
              </w:rPr>
              <w:t>нарушения технологии в процессе переработки пека и меры по их предотвращению</w:t>
            </w:r>
          </w:p>
        </w:tc>
      </w:tr>
      <w:tr w:rsidR="00F70D30" w:rsidRPr="00581ACE" w:rsidTr="003A65A9">
        <w:trPr>
          <w:trHeight w:val="20"/>
        </w:trPr>
        <w:tc>
          <w:tcPr>
            <w:tcW w:w="1110" w:type="pct"/>
            <w:vMerge/>
          </w:tcPr>
          <w:p w:rsidR="00F70D30" w:rsidRPr="00CC3F4E" w:rsidRDefault="00F70D30" w:rsidP="003A65A9">
            <w:pPr>
              <w:suppressAutoHyphens/>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Схемы блокировки и сигнализации, правила пользования пусковой аппаратурой в отделениях УПП</w:t>
            </w:r>
          </w:p>
        </w:tc>
      </w:tr>
      <w:tr w:rsidR="00F70D30" w:rsidRPr="00581ACE" w:rsidTr="003A65A9">
        <w:trPr>
          <w:trHeight w:val="20"/>
        </w:trPr>
        <w:tc>
          <w:tcPr>
            <w:tcW w:w="1110" w:type="pct"/>
            <w:vMerge/>
          </w:tcPr>
          <w:p w:rsidR="00F70D30" w:rsidRPr="00CC3F4E" w:rsidRDefault="00F70D30" w:rsidP="003A65A9">
            <w:pPr>
              <w:suppressAutoHyphens/>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Правила пользования газозащитной аппаратурой </w:t>
            </w:r>
          </w:p>
        </w:tc>
      </w:tr>
      <w:tr w:rsidR="00F70D30" w:rsidRPr="00581ACE" w:rsidTr="003A65A9">
        <w:trPr>
          <w:trHeight w:val="20"/>
        </w:trPr>
        <w:tc>
          <w:tcPr>
            <w:tcW w:w="1110" w:type="pct"/>
            <w:vMerge/>
          </w:tcPr>
          <w:p w:rsidR="00F70D30" w:rsidRPr="00CC3F4E" w:rsidRDefault="00F70D30" w:rsidP="003A65A9">
            <w:pPr>
              <w:suppressAutoHyphens/>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Требования охраны труда, промышленной, экологической и пожарной безопасности на УПП </w:t>
            </w:r>
          </w:p>
        </w:tc>
      </w:tr>
      <w:tr w:rsidR="00F70D30" w:rsidRPr="00581ACE" w:rsidTr="003A65A9">
        <w:trPr>
          <w:trHeight w:val="20"/>
        </w:trPr>
        <w:tc>
          <w:tcPr>
            <w:tcW w:w="1110" w:type="pct"/>
            <w:vMerge/>
          </w:tcPr>
          <w:p w:rsidR="00F70D30" w:rsidRPr="00CC3F4E" w:rsidRDefault="00F70D30" w:rsidP="003A65A9">
            <w:pPr>
              <w:suppressAutoHyphens/>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План мероприятий по локализации и ликвидации последствий аварий на УПП</w:t>
            </w:r>
          </w:p>
        </w:tc>
      </w:tr>
      <w:tr w:rsidR="00F70D30" w:rsidRPr="00581ACE" w:rsidTr="003A65A9">
        <w:trPr>
          <w:trHeight w:val="20"/>
        </w:trPr>
        <w:tc>
          <w:tcPr>
            <w:tcW w:w="1110" w:type="pct"/>
            <w:vMerge/>
          </w:tcPr>
          <w:p w:rsidR="00F70D30" w:rsidRPr="00CC3F4E" w:rsidRDefault="00F70D30" w:rsidP="003A65A9">
            <w:pPr>
              <w:suppressAutoHyphens/>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Требования бирочной системы и нарядов-допусков (их аналогов) на УПП </w:t>
            </w:r>
          </w:p>
        </w:tc>
      </w:tr>
      <w:tr w:rsidR="00F70D30" w:rsidRPr="00581ACE" w:rsidTr="003A65A9">
        <w:trPr>
          <w:trHeight w:val="20"/>
        </w:trPr>
        <w:tc>
          <w:tcPr>
            <w:tcW w:w="1110" w:type="pct"/>
            <w:vMerge/>
          </w:tcPr>
          <w:p w:rsidR="00F70D30" w:rsidRPr="00CC3F4E" w:rsidRDefault="00F70D30" w:rsidP="003A65A9">
            <w:pPr>
              <w:suppressAutoHyphens/>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Программное обеспечение (при наличии) на рабочем месте при интерактивной работе с АСУТП </w:t>
            </w:r>
          </w:p>
        </w:tc>
      </w:tr>
      <w:tr w:rsidR="00F70D30" w:rsidRPr="00581ACE" w:rsidTr="003A65A9">
        <w:trPr>
          <w:trHeight w:val="20"/>
        </w:trPr>
        <w:tc>
          <w:tcPr>
            <w:tcW w:w="1110" w:type="pct"/>
          </w:tcPr>
          <w:p w:rsidR="00F70D30" w:rsidRPr="00CC3F4E" w:rsidRDefault="00F70D30" w:rsidP="003A65A9">
            <w:pPr>
              <w:suppressAutoHyphens/>
              <w:rPr>
                <w:rFonts w:cs="Times New Roman"/>
                <w:szCs w:val="24"/>
              </w:rPr>
            </w:pPr>
            <w:r w:rsidRPr="00CC3F4E">
              <w:rPr>
                <w:rFonts w:cs="Times New Roman"/>
                <w:szCs w:val="24"/>
              </w:rPr>
              <w:t>Другие характеристики</w:t>
            </w:r>
          </w:p>
        </w:tc>
        <w:tc>
          <w:tcPr>
            <w:tcW w:w="3890" w:type="pct"/>
          </w:tcPr>
          <w:p w:rsidR="00F70D30" w:rsidRPr="00CC3F4E" w:rsidRDefault="00F70D30" w:rsidP="003A65A9">
            <w:pPr>
              <w:suppressAutoHyphens/>
              <w:jc w:val="both"/>
              <w:rPr>
                <w:rFonts w:cs="Times New Roman"/>
                <w:szCs w:val="24"/>
              </w:rPr>
            </w:pPr>
            <w:r w:rsidRPr="00CC3F4E">
              <w:rPr>
                <w:rFonts w:cs="Times New Roman"/>
                <w:szCs w:val="24"/>
              </w:rPr>
              <w:t>-</w:t>
            </w:r>
          </w:p>
        </w:tc>
      </w:tr>
    </w:tbl>
    <w:p w:rsidR="00F70D30" w:rsidRDefault="00F70D30" w:rsidP="00F70D30">
      <w:pPr>
        <w:rPr>
          <w:b/>
          <w:szCs w:val="24"/>
        </w:rPr>
      </w:pPr>
    </w:p>
    <w:p w:rsidR="00F70D30" w:rsidRPr="00CC3F4E" w:rsidRDefault="00F70D30" w:rsidP="00F70D30">
      <w:pPr>
        <w:rPr>
          <w:b/>
          <w:szCs w:val="24"/>
        </w:rPr>
      </w:pPr>
      <w:r>
        <w:rPr>
          <w:b/>
          <w:szCs w:val="24"/>
        </w:rPr>
        <w:t xml:space="preserve">3.4.5. </w:t>
      </w:r>
      <w:r w:rsidRPr="00CC3F4E">
        <w:rPr>
          <w:b/>
          <w:szCs w:val="24"/>
        </w:rPr>
        <w:t>Трудовая функция</w:t>
      </w:r>
    </w:p>
    <w:p w:rsidR="00F70D30" w:rsidRPr="00581ACE" w:rsidRDefault="00F70D30" w:rsidP="00F70D30">
      <w:pPr>
        <w:suppressAutoHyphens/>
        <w:rPr>
          <w:rFonts w:cs="Times New Roman"/>
          <w:szCs w:val="24"/>
        </w:rPr>
      </w:pPr>
    </w:p>
    <w:tbl>
      <w:tblPr>
        <w:tblW w:w="5000" w:type="pct"/>
        <w:jc w:val="center"/>
        <w:tblLayout w:type="fixed"/>
        <w:tblLook w:val="01E0" w:firstRow="1" w:lastRow="1" w:firstColumn="1" w:lastColumn="1" w:noHBand="0" w:noVBand="0"/>
      </w:tblPr>
      <w:tblGrid>
        <w:gridCol w:w="1705"/>
        <w:gridCol w:w="4510"/>
        <w:gridCol w:w="572"/>
        <w:gridCol w:w="933"/>
        <w:gridCol w:w="1655"/>
        <w:gridCol w:w="825"/>
      </w:tblGrid>
      <w:tr w:rsidR="00F70D30" w:rsidRPr="00581ACE" w:rsidTr="003A65A9">
        <w:trPr>
          <w:jc w:val="center"/>
        </w:trPr>
        <w:tc>
          <w:tcPr>
            <w:tcW w:w="1752" w:type="dxa"/>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Наименование</w:t>
            </w:r>
          </w:p>
        </w:tc>
        <w:tc>
          <w:tcPr>
            <w:tcW w:w="4648" w:type="dxa"/>
            <w:tcBorders>
              <w:top w:val="single" w:sz="4" w:space="0" w:color="808080"/>
              <w:left w:val="single" w:sz="4" w:space="0" w:color="808080"/>
              <w:bottom w:val="single" w:sz="4" w:space="0" w:color="808080"/>
              <w:right w:val="single" w:sz="4" w:space="0" w:color="808080"/>
            </w:tcBorders>
            <w:shd w:val="clear" w:color="auto" w:fill="auto"/>
          </w:tcPr>
          <w:p w:rsidR="00F70D30" w:rsidRPr="00581ACE" w:rsidRDefault="00F70D30" w:rsidP="003A65A9">
            <w:pPr>
              <w:suppressAutoHyphens/>
              <w:rPr>
                <w:rFonts w:cs="Times New Roman"/>
                <w:szCs w:val="24"/>
              </w:rPr>
            </w:pPr>
            <w:r w:rsidRPr="00581ACE">
              <w:rPr>
                <w:rFonts w:cs="Times New Roman"/>
                <w:szCs w:val="24"/>
              </w:rPr>
              <w:t>Управление технологическим процессом переработки пека (отделение выдачи и тушения пекового кокса)</w:t>
            </w:r>
          </w:p>
        </w:tc>
        <w:tc>
          <w:tcPr>
            <w:tcW w:w="583" w:type="dxa"/>
            <w:tcBorders>
              <w:left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Код</w:t>
            </w:r>
          </w:p>
        </w:tc>
        <w:tc>
          <w:tcPr>
            <w:tcW w:w="955" w:type="dxa"/>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rPr>
            </w:pPr>
            <w:r>
              <w:rPr>
                <w:rFonts w:cs="Times New Roman"/>
                <w:szCs w:val="24"/>
                <w:lang w:val="en-US"/>
              </w:rPr>
              <w:t>D</w:t>
            </w:r>
            <w:r w:rsidRPr="00581ACE">
              <w:rPr>
                <w:rFonts w:cs="Times New Roman"/>
                <w:szCs w:val="24"/>
              </w:rPr>
              <w:t>/05.3</w:t>
            </w:r>
          </w:p>
        </w:tc>
        <w:tc>
          <w:tcPr>
            <w:tcW w:w="1701" w:type="dxa"/>
            <w:tcBorders>
              <w:left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vertAlign w:val="superscript"/>
              </w:rPr>
            </w:pPr>
            <w:r>
              <w:rPr>
                <w:rFonts w:cs="Times New Roman"/>
                <w:sz w:val="20"/>
                <w:szCs w:val="20"/>
              </w:rPr>
              <w:t>Уровень (подуровень) квалификации</w:t>
            </w:r>
          </w:p>
        </w:tc>
        <w:tc>
          <w:tcPr>
            <w:tcW w:w="844" w:type="dxa"/>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Cs w:val="24"/>
              </w:rPr>
            </w:pPr>
            <w:r w:rsidRPr="00581ACE">
              <w:rPr>
                <w:rFonts w:cs="Times New Roman"/>
                <w:szCs w:val="24"/>
              </w:rPr>
              <w:t>3</w:t>
            </w:r>
          </w:p>
        </w:tc>
      </w:tr>
    </w:tbl>
    <w:p w:rsidR="00F70D30" w:rsidRPr="00581ACE" w:rsidRDefault="00F70D30" w:rsidP="00F70D30">
      <w:pPr>
        <w:suppressAutoHyphens/>
        <w:rPr>
          <w:rFonts w:cs="Times New Roman"/>
          <w:szCs w:val="24"/>
        </w:rPr>
      </w:pPr>
    </w:p>
    <w:tbl>
      <w:tblPr>
        <w:tblW w:w="5000" w:type="pct"/>
        <w:jc w:val="center"/>
        <w:tblLook w:val="00A0" w:firstRow="1" w:lastRow="0" w:firstColumn="1" w:lastColumn="0" w:noHBand="0" w:noVBand="0"/>
      </w:tblPr>
      <w:tblGrid>
        <w:gridCol w:w="1817"/>
        <w:gridCol w:w="1699"/>
        <w:gridCol w:w="390"/>
        <w:gridCol w:w="2126"/>
        <w:gridCol w:w="222"/>
        <w:gridCol w:w="1097"/>
        <w:gridCol w:w="2854"/>
      </w:tblGrid>
      <w:tr w:rsidR="00F70D30" w:rsidRPr="00581ACE" w:rsidTr="003A65A9">
        <w:trPr>
          <w:jc w:val="center"/>
        </w:trPr>
        <w:tc>
          <w:tcPr>
            <w:tcW w:w="936" w:type="pct"/>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Происхождение трудовой функции</w:t>
            </w:r>
          </w:p>
        </w:tc>
        <w:tc>
          <w:tcPr>
            <w:tcW w:w="878" w:type="pct"/>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Оригинал</w:t>
            </w:r>
          </w:p>
        </w:tc>
        <w:tc>
          <w:tcPr>
            <w:tcW w:w="186" w:type="pct"/>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rPr>
            </w:pPr>
            <w:r w:rsidRPr="00581ACE">
              <w:rPr>
                <w:rFonts w:cs="Times New Roman"/>
                <w:szCs w:val="24"/>
              </w:rPr>
              <w:t>X</w:t>
            </w:r>
          </w:p>
        </w:tc>
        <w:tc>
          <w:tcPr>
            <w:tcW w:w="1087" w:type="pct"/>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Заимствовано из оригинала</w:t>
            </w:r>
          </w:p>
        </w:tc>
        <w:tc>
          <w:tcPr>
            <w:tcW w:w="114" w:type="pct"/>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p>
        </w:tc>
        <w:tc>
          <w:tcPr>
            <w:tcW w:w="315"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c>
          <w:tcPr>
            <w:tcW w:w="1484"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r>
      <w:tr w:rsidR="00F70D30" w:rsidRPr="00581ACE" w:rsidTr="003A65A9">
        <w:trPr>
          <w:jc w:val="center"/>
        </w:trPr>
        <w:tc>
          <w:tcPr>
            <w:tcW w:w="936" w:type="pct"/>
            <w:vAlign w:val="center"/>
          </w:tcPr>
          <w:p w:rsidR="00F70D30" w:rsidRPr="00581ACE" w:rsidRDefault="00F70D30" w:rsidP="003A65A9">
            <w:pPr>
              <w:suppressAutoHyphens/>
              <w:rPr>
                <w:rFonts w:cs="Times New Roman"/>
                <w:sz w:val="20"/>
                <w:szCs w:val="20"/>
              </w:rPr>
            </w:pPr>
          </w:p>
        </w:tc>
        <w:tc>
          <w:tcPr>
            <w:tcW w:w="878"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186"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1087"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114"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315" w:type="pct"/>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Код оригинала</w:t>
            </w:r>
          </w:p>
        </w:tc>
        <w:tc>
          <w:tcPr>
            <w:tcW w:w="1484" w:type="pct"/>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Регистрационный номер профессионального стандарта</w:t>
            </w:r>
          </w:p>
        </w:tc>
      </w:tr>
    </w:tbl>
    <w:p w:rsidR="00F70D30" w:rsidRPr="00581ACE" w:rsidRDefault="00F70D30" w:rsidP="00F70D30"/>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263"/>
        <w:gridCol w:w="7932"/>
      </w:tblGrid>
      <w:tr w:rsidR="00F70D30" w:rsidRPr="00581ACE" w:rsidTr="003A65A9">
        <w:trPr>
          <w:trHeight w:val="20"/>
        </w:trPr>
        <w:tc>
          <w:tcPr>
            <w:tcW w:w="1110" w:type="pct"/>
            <w:vMerge w:val="restart"/>
          </w:tcPr>
          <w:p w:rsidR="00F70D30" w:rsidRPr="00581ACE" w:rsidRDefault="00F70D30" w:rsidP="003A65A9">
            <w:pPr>
              <w:suppressAutoHyphens/>
              <w:spacing w:line="240" w:lineRule="atLeast"/>
              <w:rPr>
                <w:rFonts w:cs="Times New Roman"/>
                <w:szCs w:val="24"/>
              </w:rPr>
            </w:pPr>
            <w:r w:rsidRPr="00581ACE">
              <w:rPr>
                <w:rFonts w:cs="Times New Roman"/>
                <w:szCs w:val="24"/>
              </w:rPr>
              <w:t>Трудовые действия</w:t>
            </w:r>
          </w:p>
        </w:tc>
        <w:tc>
          <w:tcPr>
            <w:tcW w:w="3890" w:type="pct"/>
          </w:tcPr>
          <w:p w:rsidR="00F70D30" w:rsidRPr="00581ACE" w:rsidRDefault="00F70D30" w:rsidP="003A65A9">
            <w:pPr>
              <w:jc w:val="both"/>
              <w:rPr>
                <w:rFonts w:cs="Times New Roman"/>
                <w:szCs w:val="24"/>
              </w:rPr>
            </w:pPr>
            <w:r w:rsidRPr="00581ACE">
              <w:rPr>
                <w:rFonts w:cs="Times New Roman"/>
                <w:szCs w:val="24"/>
              </w:rPr>
              <w:t>Получение (передача) при приеме-сдаче смены информации о сменном производственном задании, состоянии рабочего места, неполадках в работе оборудования УПП</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Проверка наличия, комплектности, чистоты и исправности системы вентиляции и аспирации воздуха, ограждений, </w:t>
            </w:r>
            <w:r>
              <w:rPr>
                <w:rFonts w:cs="Times New Roman"/>
                <w:szCs w:val="24"/>
              </w:rPr>
              <w:t>средств коллективной и индивидуальной защиты, средств связи,</w:t>
            </w:r>
            <w:r w:rsidRPr="00581ACE">
              <w:rPr>
                <w:rFonts w:cs="Times New Roman"/>
                <w:szCs w:val="24"/>
              </w:rPr>
              <w:t xml:space="preserve"> производственной сигнализации, освещения, блокировок, аварийного инструмента, противопожарного оборудования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Контроль за соблюдением графика выдачи печей в соответствии с требованиями регламентирующих документов</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Визуальный контроль за состоянием камер пекококсовых печей после выдачи кокса (состояние кладки, наличие графита на поде и стенках, состояние рам и броней, состояние дверей)</w:t>
            </w:r>
            <w:r w:rsidRPr="00655366">
              <w:rPr>
                <w:rFonts w:cs="Times New Roman"/>
                <w:szCs w:val="24"/>
              </w:rPr>
              <w:t>, запись замечаний в сменный рапорт</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Контроль за герметичностью уплотнений дверей и рам при загрузке печи пеком и в процессе коксования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Контроль качества приготовленной глины для уплотнения дверей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shd w:val="clear" w:color="auto" w:fill="FFFFFF"/>
              </w:rPr>
              <w:t>Проверка исправности механизмов коксовых машин (подъемно</w:t>
            </w:r>
            <w:r>
              <w:rPr>
                <w:rFonts w:cs="Times New Roman"/>
                <w:szCs w:val="24"/>
                <w:shd w:val="clear" w:color="auto" w:fill="FFFFFF"/>
              </w:rPr>
              <w:t>-</w:t>
            </w:r>
            <w:r w:rsidRPr="00581ACE">
              <w:rPr>
                <w:rFonts w:cs="Times New Roman"/>
                <w:szCs w:val="24"/>
                <w:shd w:val="clear" w:color="auto" w:fill="FFFFFF"/>
              </w:rPr>
              <w:t>поворотных устройств для снятия двери, коксонаправляющей двересъемной машины, пресс</w:t>
            </w:r>
            <w:r>
              <w:rPr>
                <w:rFonts w:cs="Times New Roman"/>
                <w:szCs w:val="24"/>
                <w:shd w:val="clear" w:color="auto" w:fill="FFFFFF"/>
              </w:rPr>
              <w:t>-</w:t>
            </w:r>
            <w:r w:rsidRPr="00581ACE">
              <w:rPr>
                <w:rFonts w:cs="Times New Roman"/>
                <w:szCs w:val="24"/>
                <w:shd w:val="clear" w:color="auto" w:fill="FFFFFF"/>
              </w:rPr>
              <w:t>штанги коксовыталкивателя, компрессоров воздуха, механизмов передвижения), систем блокировки и сигнализации</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shd w:val="clear" w:color="auto" w:fill="FFFFFF"/>
              </w:rPr>
              <w:t>Проведение операци</w:t>
            </w:r>
            <w:r>
              <w:rPr>
                <w:rFonts w:cs="Times New Roman"/>
                <w:szCs w:val="24"/>
                <w:shd w:val="clear" w:color="auto" w:fill="FFFFFF"/>
              </w:rPr>
              <w:t>й</w:t>
            </w:r>
            <w:r w:rsidRPr="00581ACE">
              <w:rPr>
                <w:rFonts w:cs="Times New Roman"/>
                <w:szCs w:val="24"/>
                <w:shd w:val="clear" w:color="auto" w:fill="FFFFFF"/>
              </w:rPr>
              <w:t xml:space="preserve"> по выдаче кокса</w:t>
            </w:r>
            <w:r>
              <w:rPr>
                <w:rFonts w:cs="Times New Roman"/>
                <w:szCs w:val="24"/>
                <w:shd w:val="clear" w:color="auto" w:fill="FFFFFF"/>
              </w:rPr>
              <w:t>:</w:t>
            </w:r>
            <w:r w:rsidRPr="00581ACE">
              <w:rPr>
                <w:rFonts w:cs="Times New Roman"/>
                <w:szCs w:val="24"/>
              </w:rPr>
              <w:t xml:space="preserve"> </w:t>
            </w:r>
            <w:r w:rsidRPr="00581ACE">
              <w:rPr>
                <w:rFonts w:cs="Times New Roman"/>
                <w:szCs w:val="24"/>
                <w:shd w:val="clear" w:color="auto" w:fill="FFFFFF"/>
              </w:rPr>
              <w:t>снятие двери печ</w:t>
            </w:r>
            <w:r>
              <w:rPr>
                <w:rFonts w:cs="Times New Roman"/>
                <w:szCs w:val="24"/>
                <w:shd w:val="clear" w:color="auto" w:fill="FFFFFF"/>
              </w:rPr>
              <w:t>и</w:t>
            </w:r>
            <w:r w:rsidRPr="00581ACE">
              <w:rPr>
                <w:rFonts w:cs="Times New Roman"/>
                <w:szCs w:val="24"/>
                <w:shd w:val="clear" w:color="auto" w:fill="FFFFFF"/>
              </w:rPr>
              <w:t xml:space="preserve"> перед выдачей кокса, очистка брон</w:t>
            </w:r>
            <w:r>
              <w:rPr>
                <w:rFonts w:cs="Times New Roman"/>
                <w:szCs w:val="24"/>
                <w:shd w:val="clear" w:color="auto" w:fill="FFFFFF"/>
              </w:rPr>
              <w:t>и</w:t>
            </w:r>
            <w:r w:rsidRPr="00581ACE">
              <w:rPr>
                <w:rFonts w:cs="Times New Roman"/>
                <w:szCs w:val="24"/>
                <w:shd w:val="clear" w:color="auto" w:fill="FFFFFF"/>
              </w:rPr>
              <w:t xml:space="preserve"> двери и рам</w:t>
            </w:r>
            <w:r>
              <w:rPr>
                <w:rFonts w:cs="Times New Roman"/>
                <w:szCs w:val="24"/>
                <w:shd w:val="clear" w:color="auto" w:fill="FFFFFF"/>
              </w:rPr>
              <w:t>ы</w:t>
            </w:r>
            <w:r w:rsidRPr="00581ACE">
              <w:rPr>
                <w:rFonts w:cs="Times New Roman"/>
                <w:szCs w:val="24"/>
                <w:shd w:val="clear" w:color="auto" w:fill="FFFFFF"/>
              </w:rPr>
              <w:t xml:space="preserve"> от старой обмазки, подготовка коксового пирога к выдаче, выдача кокса, обмазка двери и рамы печи свежей глиной, закрытие двери</w:t>
            </w:r>
            <w:r>
              <w:rPr>
                <w:rFonts w:cs="Times New Roman"/>
                <w:szCs w:val="24"/>
                <w:shd w:val="clear" w:color="auto" w:fill="FFFFFF"/>
              </w:rPr>
              <w:t xml:space="preserve">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shd w:val="clear" w:color="auto" w:fill="FFFFFF"/>
              <w:spacing w:before="100" w:beforeAutospacing="1" w:after="100" w:afterAutospacing="1"/>
              <w:jc w:val="both"/>
              <w:rPr>
                <w:rFonts w:cs="Times New Roman"/>
                <w:szCs w:val="24"/>
              </w:rPr>
            </w:pPr>
            <w:r w:rsidRPr="00581ACE">
              <w:rPr>
                <w:rFonts w:cs="Times New Roman"/>
                <w:szCs w:val="24"/>
              </w:rPr>
              <w:t>Контроль за полнотой кокса в выдаваемых печах и состоянием коксового пирога (</w:t>
            </w:r>
            <w:r>
              <w:rPr>
                <w:rFonts w:cs="Times New Roman"/>
                <w:szCs w:val="24"/>
              </w:rPr>
              <w:t xml:space="preserve">проверка </w:t>
            </w:r>
            <w:r w:rsidRPr="00581ACE">
              <w:rPr>
                <w:rFonts w:cs="Times New Roman"/>
                <w:szCs w:val="24"/>
              </w:rPr>
              <w:t>наличи</w:t>
            </w:r>
            <w:r>
              <w:rPr>
                <w:rFonts w:cs="Times New Roman"/>
                <w:szCs w:val="24"/>
              </w:rPr>
              <w:t>я</w:t>
            </w:r>
            <w:r w:rsidRPr="00581ACE">
              <w:rPr>
                <w:rFonts w:cs="Times New Roman"/>
                <w:szCs w:val="24"/>
              </w:rPr>
              <w:t xml:space="preserve"> недопала)</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shd w:val="clear" w:color="auto" w:fill="FFFFFF"/>
              <w:spacing w:before="100" w:beforeAutospacing="1" w:after="100" w:afterAutospacing="1"/>
              <w:jc w:val="both"/>
              <w:rPr>
                <w:rFonts w:cs="Times New Roman"/>
                <w:szCs w:val="24"/>
              </w:rPr>
            </w:pPr>
            <w:r w:rsidRPr="00581ACE">
              <w:rPr>
                <w:rFonts w:cs="Times New Roman"/>
                <w:szCs w:val="24"/>
              </w:rPr>
              <w:t xml:space="preserve">Контроль </w:t>
            </w:r>
            <w:r w:rsidRPr="001F5A24">
              <w:rPr>
                <w:rFonts w:cs="Times New Roman"/>
                <w:szCs w:val="24"/>
              </w:rPr>
              <w:t>«ампеража»</w:t>
            </w:r>
            <w:r w:rsidRPr="00581ACE">
              <w:rPr>
                <w:rFonts w:cs="Times New Roman"/>
                <w:szCs w:val="24"/>
              </w:rPr>
              <w:t xml:space="preserve"> печи при выдаче коксового пирога</w:t>
            </w:r>
            <w:r>
              <w:rPr>
                <w:rFonts w:cs="Times New Roman"/>
                <w:szCs w:val="24"/>
              </w:rPr>
              <w:t>,</w:t>
            </w:r>
            <w:r w:rsidRPr="00581ACE">
              <w:rPr>
                <w:rFonts w:cs="Times New Roman"/>
                <w:szCs w:val="24"/>
              </w:rPr>
              <w:t xml:space="preserve"> запись</w:t>
            </w:r>
            <w:r>
              <w:rPr>
                <w:rFonts w:cs="Times New Roman"/>
                <w:szCs w:val="24"/>
              </w:rPr>
              <w:t xml:space="preserve"> показаний</w:t>
            </w:r>
            <w:r w:rsidRPr="00581ACE">
              <w:rPr>
                <w:rFonts w:cs="Times New Roman"/>
                <w:szCs w:val="24"/>
              </w:rPr>
              <w:t xml:space="preserve"> в рапорт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shd w:val="clear" w:color="auto" w:fill="FFFFFF"/>
              <w:spacing w:before="100" w:beforeAutospacing="1" w:after="100" w:afterAutospacing="1"/>
              <w:jc w:val="both"/>
              <w:rPr>
                <w:rFonts w:cs="Times New Roman"/>
                <w:szCs w:val="24"/>
              </w:rPr>
            </w:pPr>
            <w:r w:rsidRPr="00581ACE">
              <w:rPr>
                <w:rFonts w:cs="Times New Roman"/>
                <w:szCs w:val="24"/>
              </w:rPr>
              <w:t>Снятие стенового графита с кладки камеры коксования после выдачи коксового пирога на УПП вручную</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shd w:val="clear" w:color="auto" w:fill="FFFFFF"/>
              </w:rPr>
              <w:t xml:space="preserve">Устранение течи пека </w:t>
            </w:r>
            <w:r>
              <w:rPr>
                <w:rFonts w:cs="Times New Roman"/>
                <w:szCs w:val="24"/>
                <w:shd w:val="clear" w:color="auto" w:fill="FFFFFF"/>
              </w:rPr>
              <w:t>из</w:t>
            </w:r>
            <w:r w:rsidRPr="00581ACE">
              <w:rPr>
                <w:rFonts w:cs="Times New Roman"/>
                <w:szCs w:val="24"/>
                <w:shd w:val="clear" w:color="auto" w:fill="FFFFFF"/>
              </w:rPr>
              <w:t xml:space="preserve"> печи при загрузке, координация действий с аппаратчиком по загрузке пека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shd w:val="clear" w:color="auto" w:fill="FFFFFF"/>
              </w:rPr>
              <w:t xml:space="preserve">Уборка «концов» с обслуживающей площадки в бункер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Проведение операции по «разбуриванию» печей при невозможности выдачи коксового пирога с первого раза с обязательной координацией своих действий с мастером смены УПП, газовщиком пекококсовых печей и аппаратчиком загрузки пека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Координация работы машиниста электровоза, дверевого и машиниста УСТПК для соблюдения графика выдачи печей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Контроль работы газоанализаторов и состояния воздушной среды на УПП (ежесменный обход газоопасных мест)</w:t>
            </w:r>
            <w:r>
              <w:rPr>
                <w:rFonts w:cs="Times New Roman"/>
                <w:szCs w:val="24"/>
              </w:rPr>
              <w:t>,</w:t>
            </w:r>
            <w:r w:rsidRPr="00581ACE">
              <w:rPr>
                <w:rFonts w:cs="Times New Roman"/>
                <w:szCs w:val="24"/>
              </w:rPr>
              <w:t xml:space="preserve"> запись</w:t>
            </w:r>
            <w:r>
              <w:rPr>
                <w:rFonts w:cs="Times New Roman"/>
                <w:szCs w:val="24"/>
              </w:rPr>
              <w:t xml:space="preserve"> результатов измерений</w:t>
            </w:r>
            <w:r w:rsidRPr="00581ACE">
              <w:rPr>
                <w:rFonts w:cs="Times New Roman"/>
                <w:szCs w:val="24"/>
              </w:rPr>
              <w:t xml:space="preserve"> в специальный журнал</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B56CBC" w:rsidRDefault="00F70D30" w:rsidP="003A65A9">
            <w:pPr>
              <w:jc w:val="both"/>
              <w:rPr>
                <w:rFonts w:cs="Times New Roman"/>
                <w:szCs w:val="24"/>
                <w:highlight w:val="yellow"/>
              </w:rPr>
            </w:pPr>
            <w:r w:rsidRPr="006B5D0F">
              <w:rPr>
                <w:rFonts w:cs="Times New Roman"/>
                <w:szCs w:val="24"/>
              </w:rPr>
              <w:t>Ведение агрегатных журналов (или аналога), учетной документации обслуживаемого участка</w:t>
            </w:r>
          </w:p>
        </w:tc>
      </w:tr>
      <w:tr w:rsidR="00F70D30" w:rsidRPr="00581ACE" w:rsidTr="003A65A9">
        <w:trPr>
          <w:trHeight w:val="20"/>
        </w:trPr>
        <w:tc>
          <w:tcPr>
            <w:tcW w:w="1110" w:type="pct"/>
            <w:vMerge w:val="restart"/>
          </w:tcPr>
          <w:p w:rsidR="00F70D30" w:rsidRPr="00581ACE" w:rsidRDefault="00F70D30" w:rsidP="003A65A9">
            <w:pPr>
              <w:suppressAutoHyphens/>
              <w:spacing w:line="240" w:lineRule="atLeast"/>
              <w:rPr>
                <w:rFonts w:cs="Times New Roman"/>
                <w:szCs w:val="24"/>
              </w:rPr>
            </w:pPr>
            <w:r w:rsidRPr="00581ACE">
              <w:rPr>
                <w:rFonts w:cs="Times New Roman"/>
                <w:szCs w:val="24"/>
              </w:rPr>
              <w:t>Необходимые умения</w:t>
            </w:r>
          </w:p>
        </w:tc>
        <w:tc>
          <w:tcPr>
            <w:tcW w:w="3890" w:type="pct"/>
          </w:tcPr>
          <w:p w:rsidR="00F70D30" w:rsidRPr="00581ACE" w:rsidRDefault="00F70D30" w:rsidP="003A65A9">
            <w:pPr>
              <w:spacing w:line="256" w:lineRule="auto"/>
              <w:jc w:val="both"/>
              <w:rPr>
                <w:szCs w:val="24"/>
                <w:lang w:eastAsia="en-US"/>
              </w:rPr>
            </w:pPr>
            <w:r w:rsidRPr="00581ACE">
              <w:rPr>
                <w:rFonts w:cs="Times New Roman"/>
                <w:szCs w:val="24"/>
                <w:lang w:eastAsia="en-US"/>
              </w:rPr>
              <w:t xml:space="preserve">Определять визуально или с использованием КИПиА отклонение текущего состояния </w:t>
            </w:r>
            <w:r>
              <w:rPr>
                <w:rFonts w:cs="Times New Roman"/>
                <w:szCs w:val="24"/>
                <w:lang w:eastAsia="en-US"/>
              </w:rPr>
              <w:t xml:space="preserve">и </w:t>
            </w:r>
            <w:r w:rsidRPr="00B56CBC">
              <w:rPr>
                <w:rFonts w:cs="Times New Roman"/>
                <w:szCs w:val="24"/>
                <w:lang w:eastAsia="en-US"/>
              </w:rPr>
              <w:t xml:space="preserve">контролируемых параметров </w:t>
            </w:r>
            <w:r w:rsidRPr="00581ACE">
              <w:rPr>
                <w:rFonts w:cs="Times New Roman"/>
                <w:szCs w:val="24"/>
                <w:lang w:eastAsia="en-US"/>
              </w:rPr>
              <w:t>основного и вспомогательного оборудования, механизмов и устройств, технологической арматуры</w:t>
            </w:r>
            <w:r w:rsidRPr="00581ACE">
              <w:rPr>
                <w:rFonts w:cs="Times New Roman"/>
                <w:szCs w:val="24"/>
              </w:rPr>
              <w:t xml:space="preserve"> УПП</w:t>
            </w:r>
            <w:r w:rsidRPr="00581ACE">
              <w:rPr>
                <w:rFonts w:cs="Times New Roman"/>
                <w:szCs w:val="24"/>
                <w:lang w:eastAsia="en-US"/>
              </w:rPr>
              <w:t xml:space="preserve"> от установленных</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Выявлять и устранять в пределах зоны ответственности нарушения герметичности камер коксования печей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Обеспечивать качественную подготовку коксового пирога перед выдачей для </w:t>
            </w:r>
            <w:r>
              <w:rPr>
                <w:rFonts w:cs="Times New Roman"/>
                <w:szCs w:val="24"/>
              </w:rPr>
              <w:t>предотвращения</w:t>
            </w:r>
            <w:r w:rsidRPr="00581ACE">
              <w:rPr>
                <w:rFonts w:cs="Times New Roman"/>
                <w:szCs w:val="24"/>
              </w:rPr>
              <w:t xml:space="preserve"> «забуривания» печи (подруб</w:t>
            </w:r>
            <w:r>
              <w:rPr>
                <w:rFonts w:cs="Times New Roman"/>
                <w:szCs w:val="24"/>
              </w:rPr>
              <w:t>ать</w:t>
            </w:r>
            <w:r w:rsidRPr="00581ACE">
              <w:rPr>
                <w:rFonts w:cs="Times New Roman"/>
                <w:szCs w:val="24"/>
              </w:rPr>
              <w:t xml:space="preserve"> коксов</w:t>
            </w:r>
            <w:r>
              <w:rPr>
                <w:rFonts w:cs="Times New Roman"/>
                <w:szCs w:val="24"/>
              </w:rPr>
              <w:t>ый</w:t>
            </w:r>
            <w:r w:rsidRPr="00581ACE">
              <w:rPr>
                <w:rFonts w:cs="Times New Roman"/>
                <w:szCs w:val="24"/>
              </w:rPr>
              <w:t xml:space="preserve"> пирог у головки для отслоения от холодных частей пода и стен с обеих сторон камеры)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Обеспечивать соблюдение графика выдачи пекового кокса из печей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Координировать действия со смежными службами и участками</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Обеспечивать</w:t>
            </w:r>
            <w:r>
              <w:rPr>
                <w:rFonts w:cs="Times New Roman"/>
                <w:szCs w:val="24"/>
              </w:rPr>
              <w:t xml:space="preserve"> заданную</w:t>
            </w:r>
            <w:r w:rsidRPr="00581ACE">
              <w:rPr>
                <w:rFonts w:cs="Times New Roman"/>
                <w:szCs w:val="24"/>
              </w:rPr>
              <w:t xml:space="preserve"> продолжительность обработки и выдачи пекового кокса печей УПП</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Обеспечивать качественную подготовку печи к выдаче пекового кокса (уб</w:t>
            </w:r>
            <w:r>
              <w:rPr>
                <w:rFonts w:cs="Times New Roman"/>
                <w:szCs w:val="24"/>
              </w:rPr>
              <w:t>ирать</w:t>
            </w:r>
            <w:r w:rsidRPr="00581ACE">
              <w:rPr>
                <w:rFonts w:cs="Times New Roman"/>
                <w:szCs w:val="24"/>
              </w:rPr>
              <w:t xml:space="preserve"> стар</w:t>
            </w:r>
            <w:r>
              <w:rPr>
                <w:rFonts w:cs="Times New Roman"/>
                <w:szCs w:val="24"/>
              </w:rPr>
              <w:t>ую</w:t>
            </w:r>
            <w:r w:rsidRPr="00581ACE">
              <w:rPr>
                <w:rFonts w:cs="Times New Roman"/>
                <w:szCs w:val="24"/>
              </w:rPr>
              <w:t xml:space="preserve"> глин</w:t>
            </w:r>
            <w:r>
              <w:rPr>
                <w:rFonts w:cs="Times New Roman"/>
                <w:szCs w:val="24"/>
              </w:rPr>
              <w:t>у</w:t>
            </w:r>
            <w:r w:rsidRPr="00581ACE">
              <w:rPr>
                <w:rFonts w:cs="Times New Roman"/>
                <w:szCs w:val="24"/>
              </w:rPr>
              <w:t xml:space="preserve"> с рам и дверей)</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Обеспечивать обдув сжатым воздухом системы пневмообезграфичивания при выдаче кокса для предотвращения роста графита в подсводовом пространстве, стенах и поду камеры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Выявлять для вывода в ремонт двери печей с нарушенной кладкой и заменять их отремонтированными дверями из теплого гаража на УПП</w:t>
            </w:r>
            <w:r>
              <w:rPr>
                <w:rFonts w:cs="Times New Roman"/>
                <w:szCs w:val="24"/>
              </w:rPr>
              <w:t xml:space="preserve">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Применять приборы для отбора проб воздуха на анализ (ручные и электронные газоанализаторы)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Принимать меры по предотвращению аварийных ситуаций в отделениях УПП (цехе)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Применять первичные средства пожаротушения, средства индивидуальной и коллективной защиты </w:t>
            </w:r>
          </w:p>
        </w:tc>
      </w:tr>
      <w:tr w:rsidR="00F70D30" w:rsidRPr="00581ACE" w:rsidTr="003A65A9">
        <w:trPr>
          <w:trHeight w:val="20"/>
        </w:trPr>
        <w:tc>
          <w:tcPr>
            <w:tcW w:w="1110" w:type="pct"/>
            <w:vMerge w:val="restart"/>
          </w:tcPr>
          <w:p w:rsidR="00F70D30" w:rsidRPr="00581ACE" w:rsidRDefault="00F70D30" w:rsidP="003A65A9">
            <w:pPr>
              <w:suppressAutoHyphens/>
              <w:spacing w:line="240" w:lineRule="atLeast"/>
              <w:rPr>
                <w:rFonts w:cs="Times New Roman"/>
                <w:szCs w:val="24"/>
              </w:rPr>
            </w:pPr>
            <w:r w:rsidRPr="00581ACE">
              <w:rPr>
                <w:rFonts w:cs="Times New Roman"/>
                <w:szCs w:val="24"/>
              </w:rPr>
              <w:t>Необходимые знания</w:t>
            </w:r>
          </w:p>
        </w:tc>
        <w:tc>
          <w:tcPr>
            <w:tcW w:w="3890" w:type="pct"/>
          </w:tcPr>
          <w:p w:rsidR="00F70D30" w:rsidRPr="00581ACE" w:rsidRDefault="00F70D30" w:rsidP="003A65A9">
            <w:pPr>
              <w:jc w:val="both"/>
              <w:rPr>
                <w:rFonts w:cs="Times New Roman"/>
                <w:szCs w:val="24"/>
              </w:rPr>
            </w:pPr>
            <w:r w:rsidRPr="00581ACE">
              <w:rPr>
                <w:rFonts w:cs="Times New Roman"/>
                <w:szCs w:val="24"/>
              </w:rPr>
              <w:t>Устройство, схемы расположения, технические характеристики, принципы действия, правила эксплуатации и технического обслуживания оборудования пекококсовых печей, коксовых машин, УСТПК</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Технология переработки пека (отделение выдачи и тушения пекового кокса), аппаратурная схема УПП</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Физические свойства готовой продукции (пекового кокса) и технические требования, предъявляемые к</w:t>
            </w:r>
            <w:r>
              <w:rPr>
                <w:rFonts w:cs="Times New Roman"/>
                <w:szCs w:val="24"/>
              </w:rPr>
              <w:t xml:space="preserve"> ее</w:t>
            </w:r>
            <w:r w:rsidRPr="00581ACE">
              <w:rPr>
                <w:rFonts w:cs="Times New Roman"/>
                <w:szCs w:val="24"/>
              </w:rPr>
              <w:t xml:space="preserve"> качеству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Требования технологической инструкции по ведению процесса переработки пека (выдачи и тушения пекового кокса)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Требования к подготовке коксового пирога перед выдачей из печи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Контролируемые работником технологические режимы процесса и параметры работы оборудования отделения выдачи и тушения пекового кокса УПП, способы и правила их регулирования</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Графики выдачи печей пекового кокса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Требования к продолжительности обработки и выдачи печей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Требования по подготовке печи к выдаче пекового кокса</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Назначение и правила обдува сжатым воздухом системы пневмообезграфичивания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Схема, </w:t>
            </w:r>
            <w:r>
              <w:rPr>
                <w:rFonts w:cs="Times New Roman"/>
                <w:szCs w:val="24"/>
              </w:rPr>
              <w:t xml:space="preserve">графики (периодичность) </w:t>
            </w:r>
            <w:r w:rsidRPr="00581ACE">
              <w:rPr>
                <w:rFonts w:cs="Times New Roman"/>
                <w:szCs w:val="24"/>
              </w:rPr>
              <w:t>и точки отбора проб в УПП для лабораторного контроля пекового кокса</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Правила пользования пусковой аппаратурой, средствами автоматизации и сигнализации отделения, системой блокировки на коксовых машинах УПП</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Причины нарушения технологии в процессе коксования пека и меры по их предотвращению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Правила пользования ГЗА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Требования охраны труда, промышленной, экологической и пожарной безопасности на УПП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План мероприятий по локализации и ликвидации последствий аварий на УПП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Требования бирочной системы и нарядов-допусков (их аналогов) на УПП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Программное обеспечение (при наличии) на рабочем месте при интерактивной работе с АСУТП </w:t>
            </w:r>
          </w:p>
        </w:tc>
      </w:tr>
      <w:tr w:rsidR="00F70D30" w:rsidRPr="00581ACE" w:rsidTr="003A65A9">
        <w:trPr>
          <w:trHeight w:val="20"/>
        </w:trPr>
        <w:tc>
          <w:tcPr>
            <w:tcW w:w="1110" w:type="pct"/>
          </w:tcPr>
          <w:p w:rsidR="00F70D30" w:rsidRPr="00581ACE" w:rsidRDefault="00F70D30" w:rsidP="003A65A9">
            <w:pPr>
              <w:suppressAutoHyphens/>
              <w:spacing w:line="240" w:lineRule="atLeast"/>
              <w:rPr>
                <w:rFonts w:cs="Times New Roman"/>
                <w:szCs w:val="24"/>
              </w:rPr>
            </w:pPr>
            <w:r w:rsidRPr="00581ACE">
              <w:rPr>
                <w:rFonts w:cs="Times New Roman"/>
                <w:szCs w:val="24"/>
              </w:rPr>
              <w:t>Другие характеристики</w:t>
            </w:r>
          </w:p>
        </w:tc>
        <w:tc>
          <w:tcPr>
            <w:tcW w:w="3890" w:type="pct"/>
          </w:tcPr>
          <w:p w:rsidR="00F70D30" w:rsidRPr="00581ACE" w:rsidRDefault="00F70D30" w:rsidP="003A65A9">
            <w:pPr>
              <w:suppressAutoHyphens/>
              <w:spacing w:line="240" w:lineRule="atLeast"/>
              <w:jc w:val="both"/>
              <w:rPr>
                <w:rFonts w:cs="Times New Roman"/>
                <w:szCs w:val="24"/>
              </w:rPr>
            </w:pPr>
            <w:r w:rsidRPr="00581ACE">
              <w:rPr>
                <w:rFonts w:cs="Times New Roman"/>
                <w:szCs w:val="24"/>
              </w:rPr>
              <w:t>-</w:t>
            </w:r>
          </w:p>
        </w:tc>
      </w:tr>
    </w:tbl>
    <w:p w:rsidR="00F70D30" w:rsidRPr="00581ACE" w:rsidRDefault="00F70D30" w:rsidP="00F70D30">
      <w:bookmarkStart w:id="9" w:name="_Toc52204180"/>
    </w:p>
    <w:p w:rsidR="00F70D30" w:rsidRPr="00581ACE" w:rsidRDefault="00F70D30" w:rsidP="00F70D30">
      <w:pPr>
        <w:pStyle w:val="2"/>
      </w:pPr>
      <w:bookmarkStart w:id="10" w:name="_Toc124781093"/>
      <w:r w:rsidRPr="00581ACE">
        <w:t>3.</w:t>
      </w:r>
      <w:r w:rsidRPr="00581ACE">
        <w:rPr>
          <w:lang w:val="en-US"/>
        </w:rPr>
        <w:t>5</w:t>
      </w:r>
      <w:r w:rsidRPr="00581ACE">
        <w:t xml:space="preserve">. Обобщенная </w:t>
      </w:r>
      <w:r w:rsidRPr="00CC3F4E">
        <w:t>трудовая</w:t>
      </w:r>
      <w:r w:rsidRPr="00581ACE">
        <w:t xml:space="preserve"> функция</w:t>
      </w:r>
      <w:bookmarkEnd w:id="10"/>
    </w:p>
    <w:p w:rsidR="00F70D30" w:rsidRPr="00581ACE" w:rsidRDefault="00F70D30" w:rsidP="00F70D30"/>
    <w:tbl>
      <w:tblPr>
        <w:tblW w:w="5000" w:type="pct"/>
        <w:jc w:val="center"/>
        <w:tblLook w:val="01E0" w:firstRow="1" w:lastRow="1" w:firstColumn="1" w:lastColumn="1" w:noHBand="0" w:noVBand="0"/>
      </w:tblPr>
      <w:tblGrid>
        <w:gridCol w:w="1543"/>
        <w:gridCol w:w="4670"/>
        <w:gridCol w:w="885"/>
        <w:gridCol w:w="1034"/>
        <w:gridCol w:w="1542"/>
        <w:gridCol w:w="526"/>
      </w:tblGrid>
      <w:tr w:rsidR="00F70D30" w:rsidRPr="00581ACE" w:rsidTr="003A65A9">
        <w:trPr>
          <w:jc w:val="center"/>
        </w:trPr>
        <w:tc>
          <w:tcPr>
            <w:tcW w:w="756" w:type="pct"/>
            <w:tcBorders>
              <w:right w:val="single" w:sz="4" w:space="0" w:color="808080"/>
            </w:tcBorders>
            <w:vAlign w:val="center"/>
          </w:tcPr>
          <w:p w:rsidR="00F70D30" w:rsidRPr="00581ACE" w:rsidRDefault="00F70D30" w:rsidP="003A65A9">
            <w:pPr>
              <w:suppressAutoHyphens/>
              <w:rPr>
                <w:rFonts w:cs="Times New Roman"/>
                <w:sz w:val="20"/>
                <w:szCs w:val="20"/>
              </w:rPr>
            </w:pPr>
            <w:bookmarkStart w:id="11" w:name="_Hlk86322282"/>
            <w:r w:rsidRPr="00581ACE">
              <w:rPr>
                <w:rFonts w:cs="Times New Roman"/>
                <w:sz w:val="20"/>
                <w:szCs w:val="20"/>
              </w:rPr>
              <w:t>Наименование</w:t>
            </w:r>
          </w:p>
        </w:tc>
        <w:tc>
          <w:tcPr>
            <w:tcW w:w="2289" w:type="pct"/>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suppressAutoHyphens/>
              <w:rPr>
                <w:rFonts w:cs="Times New Roman"/>
                <w:szCs w:val="24"/>
              </w:rPr>
            </w:pPr>
            <w:r w:rsidRPr="00581ACE">
              <w:rPr>
                <w:rFonts w:cs="Times New Roman"/>
                <w:szCs w:val="24"/>
              </w:rPr>
              <w:t>Ведение технологического процесса переработки сырого каменноугольного бензола</w:t>
            </w:r>
          </w:p>
        </w:tc>
        <w:tc>
          <w:tcPr>
            <w:tcW w:w="434" w:type="pct"/>
            <w:tcBorders>
              <w:left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Код</w:t>
            </w:r>
          </w:p>
        </w:tc>
        <w:tc>
          <w:tcPr>
            <w:tcW w:w="507"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Cs w:val="24"/>
                <w:lang w:val="en-US"/>
              </w:rPr>
            </w:pPr>
            <w:r>
              <w:rPr>
                <w:rFonts w:cs="Times New Roman"/>
                <w:szCs w:val="24"/>
                <w:lang w:val="en-US"/>
              </w:rPr>
              <w:t>E</w:t>
            </w:r>
          </w:p>
        </w:tc>
        <w:tc>
          <w:tcPr>
            <w:tcW w:w="756" w:type="pct"/>
            <w:tcBorders>
              <w:left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vertAlign w:val="superscript"/>
              </w:rPr>
            </w:pPr>
            <w:r>
              <w:rPr>
                <w:rFonts w:cs="Times New Roman"/>
                <w:sz w:val="20"/>
                <w:szCs w:val="20"/>
              </w:rPr>
              <w:t>Уровень квалификации</w:t>
            </w:r>
          </w:p>
        </w:tc>
        <w:tc>
          <w:tcPr>
            <w:tcW w:w="258"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Cs w:val="24"/>
                <w:lang w:val="en-US"/>
              </w:rPr>
            </w:pPr>
            <w:r w:rsidRPr="00581ACE">
              <w:rPr>
                <w:rFonts w:cs="Times New Roman"/>
                <w:szCs w:val="24"/>
                <w:lang w:val="en-US"/>
              </w:rPr>
              <w:t>3</w:t>
            </w:r>
          </w:p>
        </w:tc>
      </w:tr>
      <w:bookmarkEnd w:id="11"/>
    </w:tbl>
    <w:p w:rsidR="00F70D30" w:rsidRPr="00581ACE" w:rsidRDefault="00F70D30" w:rsidP="00F70D30">
      <w:pPr>
        <w:suppressAutoHyphens/>
        <w:rPr>
          <w:rFonts w:cs="Times New Roman"/>
          <w:szCs w:val="24"/>
        </w:rPr>
      </w:pPr>
    </w:p>
    <w:tbl>
      <w:tblPr>
        <w:tblW w:w="5002" w:type="pct"/>
        <w:jc w:val="center"/>
        <w:tblLook w:val="00A0" w:firstRow="1" w:lastRow="0" w:firstColumn="1" w:lastColumn="0" w:noHBand="0" w:noVBand="0"/>
      </w:tblPr>
      <w:tblGrid>
        <w:gridCol w:w="2498"/>
        <w:gridCol w:w="1247"/>
        <w:gridCol w:w="624"/>
        <w:gridCol w:w="1873"/>
        <w:gridCol w:w="281"/>
        <w:gridCol w:w="1591"/>
        <w:gridCol w:w="2095"/>
      </w:tblGrid>
      <w:tr w:rsidR="00F70D30" w:rsidRPr="00581ACE" w:rsidTr="00D067D4">
        <w:trPr>
          <w:jc w:val="center"/>
        </w:trPr>
        <w:tc>
          <w:tcPr>
            <w:tcW w:w="2497" w:type="dxa"/>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Происхождение обобщенной трудовой функции</w:t>
            </w:r>
          </w:p>
        </w:tc>
        <w:tc>
          <w:tcPr>
            <w:tcW w:w="1247" w:type="dxa"/>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Оригинал</w:t>
            </w:r>
          </w:p>
        </w:tc>
        <w:tc>
          <w:tcPr>
            <w:tcW w:w="624" w:type="dxa"/>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rPr>
            </w:pPr>
            <w:r w:rsidRPr="00581ACE">
              <w:rPr>
                <w:rFonts w:cs="Times New Roman"/>
                <w:szCs w:val="24"/>
              </w:rPr>
              <w:t>X</w:t>
            </w:r>
          </w:p>
        </w:tc>
        <w:tc>
          <w:tcPr>
            <w:tcW w:w="1872" w:type="dxa"/>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Заимствовано из оригинала</w:t>
            </w:r>
          </w:p>
        </w:tc>
        <w:tc>
          <w:tcPr>
            <w:tcW w:w="281" w:type="dxa"/>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p>
        </w:tc>
        <w:tc>
          <w:tcPr>
            <w:tcW w:w="1590" w:type="dxa"/>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c>
          <w:tcPr>
            <w:tcW w:w="2094" w:type="dxa"/>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r>
      <w:tr w:rsidR="00F70D30" w:rsidRPr="00581ACE" w:rsidTr="00D067D4">
        <w:trPr>
          <w:jc w:val="center"/>
        </w:trPr>
        <w:tc>
          <w:tcPr>
            <w:tcW w:w="2497" w:type="dxa"/>
            <w:vAlign w:val="center"/>
          </w:tcPr>
          <w:p w:rsidR="00F70D30" w:rsidRPr="00581ACE" w:rsidRDefault="00F70D30" w:rsidP="003A65A9">
            <w:pPr>
              <w:suppressAutoHyphens/>
              <w:rPr>
                <w:rFonts w:cs="Times New Roman"/>
                <w:sz w:val="20"/>
                <w:szCs w:val="20"/>
              </w:rPr>
            </w:pPr>
          </w:p>
        </w:tc>
        <w:tc>
          <w:tcPr>
            <w:tcW w:w="1247" w:type="dxa"/>
            <w:tcBorders>
              <w:top w:val="single" w:sz="4" w:space="0" w:color="808080"/>
            </w:tcBorders>
            <w:vAlign w:val="center"/>
          </w:tcPr>
          <w:p w:rsidR="00F70D30" w:rsidRPr="00581ACE" w:rsidRDefault="00F70D30" w:rsidP="003A65A9">
            <w:pPr>
              <w:suppressAutoHyphens/>
              <w:rPr>
                <w:rFonts w:cs="Times New Roman"/>
                <w:sz w:val="20"/>
                <w:szCs w:val="20"/>
              </w:rPr>
            </w:pPr>
          </w:p>
        </w:tc>
        <w:tc>
          <w:tcPr>
            <w:tcW w:w="624" w:type="dxa"/>
            <w:tcBorders>
              <w:top w:val="single" w:sz="4" w:space="0" w:color="808080"/>
            </w:tcBorders>
            <w:vAlign w:val="center"/>
          </w:tcPr>
          <w:p w:rsidR="00F70D30" w:rsidRPr="00581ACE" w:rsidRDefault="00F70D30" w:rsidP="003A65A9">
            <w:pPr>
              <w:suppressAutoHyphens/>
              <w:rPr>
                <w:rFonts w:cs="Times New Roman"/>
                <w:sz w:val="20"/>
                <w:szCs w:val="20"/>
              </w:rPr>
            </w:pPr>
          </w:p>
        </w:tc>
        <w:tc>
          <w:tcPr>
            <w:tcW w:w="1872" w:type="dxa"/>
            <w:tcBorders>
              <w:top w:val="single" w:sz="4" w:space="0" w:color="808080"/>
            </w:tcBorders>
            <w:vAlign w:val="center"/>
          </w:tcPr>
          <w:p w:rsidR="00F70D30" w:rsidRPr="00581ACE" w:rsidRDefault="00F70D30" w:rsidP="003A65A9">
            <w:pPr>
              <w:suppressAutoHyphens/>
              <w:rPr>
                <w:rFonts w:cs="Times New Roman"/>
                <w:sz w:val="20"/>
                <w:szCs w:val="20"/>
              </w:rPr>
            </w:pPr>
          </w:p>
        </w:tc>
        <w:tc>
          <w:tcPr>
            <w:tcW w:w="281" w:type="dxa"/>
            <w:tcBorders>
              <w:top w:val="single" w:sz="4" w:space="0" w:color="808080"/>
            </w:tcBorders>
            <w:vAlign w:val="center"/>
          </w:tcPr>
          <w:p w:rsidR="00F70D30" w:rsidRPr="00581ACE" w:rsidRDefault="00F70D30" w:rsidP="003A65A9">
            <w:pPr>
              <w:suppressAutoHyphens/>
              <w:rPr>
                <w:rFonts w:cs="Times New Roman"/>
                <w:sz w:val="20"/>
                <w:szCs w:val="20"/>
              </w:rPr>
            </w:pPr>
          </w:p>
        </w:tc>
        <w:tc>
          <w:tcPr>
            <w:tcW w:w="1590" w:type="dxa"/>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Код оригинала</w:t>
            </w:r>
          </w:p>
        </w:tc>
        <w:tc>
          <w:tcPr>
            <w:tcW w:w="2094" w:type="dxa"/>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Регистрационный номер профессионального стандарта</w:t>
            </w:r>
          </w:p>
        </w:tc>
      </w:tr>
    </w:tbl>
    <w:p w:rsidR="00F70D30" w:rsidRPr="00581ACE" w:rsidRDefault="00F70D30" w:rsidP="00F70D30">
      <w:pPr>
        <w:suppressAutoHyphens/>
        <w:rPr>
          <w:rFonts w:cs="Times New Roman"/>
          <w:szCs w:val="24"/>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404"/>
        <w:gridCol w:w="7791"/>
      </w:tblGrid>
      <w:tr w:rsidR="00F70D30" w:rsidRPr="00581ACE" w:rsidTr="003A65A9">
        <w:trPr>
          <w:trHeight w:val="20"/>
          <w:jc w:val="center"/>
        </w:trPr>
        <w:tc>
          <w:tcPr>
            <w:tcW w:w="1179" w:type="pct"/>
          </w:tcPr>
          <w:p w:rsidR="00F70D30" w:rsidRPr="00581ACE" w:rsidRDefault="00F70D30" w:rsidP="003A65A9">
            <w:pPr>
              <w:suppressAutoHyphens/>
              <w:rPr>
                <w:rFonts w:cs="Times New Roman"/>
                <w:szCs w:val="24"/>
              </w:rPr>
            </w:pPr>
            <w:r w:rsidRPr="00581ACE">
              <w:rPr>
                <w:rFonts w:cs="Times New Roman"/>
                <w:szCs w:val="24"/>
              </w:rPr>
              <w:t>Возможные наименования должностей</w:t>
            </w:r>
            <w:r w:rsidRPr="00581ACE">
              <w:rPr>
                <w:szCs w:val="24"/>
              </w:rPr>
              <w:t>, профессий</w:t>
            </w:r>
          </w:p>
        </w:tc>
        <w:tc>
          <w:tcPr>
            <w:tcW w:w="3821" w:type="pct"/>
          </w:tcPr>
          <w:p w:rsidR="00F70D30" w:rsidRPr="00581ACE" w:rsidRDefault="00F70D30" w:rsidP="003A65A9">
            <w:pPr>
              <w:rPr>
                <w:rFonts w:cs="Times New Roman"/>
                <w:szCs w:val="24"/>
              </w:rPr>
            </w:pPr>
            <w:r w:rsidRPr="00581ACE">
              <w:rPr>
                <w:rFonts w:cs="Times New Roman"/>
                <w:szCs w:val="24"/>
              </w:rPr>
              <w:t>Аппаратчик подготовки сырья и отпуска полуфабрикатов и продукции 4</w:t>
            </w:r>
            <w:r>
              <w:rPr>
                <w:rFonts w:cs="Times New Roman"/>
                <w:szCs w:val="24"/>
              </w:rPr>
              <w:noBreakHyphen/>
            </w:r>
            <w:r w:rsidRPr="00581ACE">
              <w:rPr>
                <w:rFonts w:cs="Times New Roman"/>
                <w:szCs w:val="24"/>
              </w:rPr>
              <w:t>го разряда</w:t>
            </w:r>
          </w:p>
          <w:p w:rsidR="00F70D30" w:rsidRPr="00581ACE" w:rsidRDefault="00F70D30" w:rsidP="003A65A9">
            <w:pPr>
              <w:rPr>
                <w:rFonts w:cs="Times New Roman"/>
                <w:szCs w:val="24"/>
              </w:rPr>
            </w:pPr>
            <w:r w:rsidRPr="00581ACE">
              <w:rPr>
                <w:rFonts w:cs="Times New Roman"/>
                <w:szCs w:val="24"/>
              </w:rPr>
              <w:t>Аппаратчик перегонки 4-го разряда</w:t>
            </w:r>
          </w:p>
          <w:p w:rsidR="00F70D30" w:rsidRPr="00581ACE" w:rsidRDefault="00F70D30" w:rsidP="003A65A9">
            <w:pPr>
              <w:rPr>
                <w:rFonts w:cs="Times New Roman"/>
                <w:szCs w:val="24"/>
              </w:rPr>
            </w:pPr>
            <w:r w:rsidRPr="00581ACE">
              <w:rPr>
                <w:rFonts w:cs="Times New Roman"/>
                <w:szCs w:val="24"/>
              </w:rPr>
              <w:t>Аппаратчик перегонки 5-го разряда</w:t>
            </w:r>
          </w:p>
          <w:p w:rsidR="00F70D30" w:rsidRPr="00581ACE" w:rsidRDefault="00F70D30" w:rsidP="003A65A9">
            <w:pPr>
              <w:rPr>
                <w:rFonts w:cs="Times New Roman"/>
                <w:szCs w:val="24"/>
              </w:rPr>
            </w:pPr>
            <w:r w:rsidRPr="00581ACE">
              <w:rPr>
                <w:rFonts w:cs="Times New Roman"/>
                <w:szCs w:val="24"/>
              </w:rPr>
              <w:t>Аппаратчик перегонки 6-го разряда</w:t>
            </w:r>
          </w:p>
        </w:tc>
      </w:tr>
    </w:tbl>
    <w:p w:rsidR="00F70D30" w:rsidRDefault="00F70D30" w:rsidP="00F70D30"/>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404"/>
        <w:gridCol w:w="7791"/>
      </w:tblGrid>
      <w:tr w:rsidR="00F70D30" w:rsidRPr="00581ACE" w:rsidTr="003A65A9">
        <w:trPr>
          <w:trHeight w:val="20"/>
          <w:jc w:val="center"/>
        </w:trPr>
        <w:tc>
          <w:tcPr>
            <w:tcW w:w="1179" w:type="pct"/>
          </w:tcPr>
          <w:p w:rsidR="00F70D30" w:rsidRPr="00581ACE" w:rsidRDefault="00F70D30" w:rsidP="003A65A9">
            <w:pPr>
              <w:suppressAutoHyphens/>
              <w:rPr>
                <w:rFonts w:cs="Times New Roman"/>
                <w:szCs w:val="24"/>
              </w:rPr>
            </w:pPr>
            <w:r w:rsidRPr="00581ACE">
              <w:rPr>
                <w:rFonts w:cs="Times New Roman"/>
                <w:szCs w:val="24"/>
              </w:rPr>
              <w:t>Требования к образованию и обучению</w:t>
            </w:r>
          </w:p>
        </w:tc>
        <w:tc>
          <w:tcPr>
            <w:tcW w:w="3821" w:type="pct"/>
          </w:tcPr>
          <w:p w:rsidR="00F70D30" w:rsidRPr="00581ACE" w:rsidRDefault="00F70D30" w:rsidP="003A65A9">
            <w:pPr>
              <w:rPr>
                <w:rFonts w:eastAsia="Calibri" w:cs="Times New Roman"/>
                <w:szCs w:val="24"/>
                <w:lang w:bidi="en-US"/>
              </w:rPr>
            </w:pPr>
            <w:r w:rsidRPr="00581ACE">
              <w:rPr>
                <w:rFonts w:eastAsia="Calibri" w:cs="Cambria"/>
                <w:szCs w:val="24"/>
                <w:lang w:bidi="en-US"/>
              </w:rPr>
              <w:t>Профессиональное обучение – программы профессиональной подготовки по профессиям рабочих, программы переподготовки рабочих, программы повышения квалификации рабочих по профилю квалификации</w:t>
            </w:r>
          </w:p>
        </w:tc>
      </w:tr>
      <w:tr w:rsidR="00F70D30" w:rsidRPr="00581ACE" w:rsidTr="003A65A9">
        <w:trPr>
          <w:trHeight w:val="20"/>
          <w:jc w:val="center"/>
        </w:trPr>
        <w:tc>
          <w:tcPr>
            <w:tcW w:w="1179" w:type="pct"/>
          </w:tcPr>
          <w:p w:rsidR="00F70D30" w:rsidRPr="00581ACE" w:rsidRDefault="00F70D30" w:rsidP="003A65A9">
            <w:pPr>
              <w:suppressAutoHyphens/>
              <w:rPr>
                <w:rFonts w:cs="Times New Roman"/>
                <w:szCs w:val="24"/>
              </w:rPr>
            </w:pPr>
            <w:r w:rsidRPr="00581ACE">
              <w:rPr>
                <w:rFonts w:cs="Times New Roman"/>
                <w:szCs w:val="24"/>
              </w:rPr>
              <w:t>Требования к опыту практической работы</w:t>
            </w:r>
          </w:p>
        </w:tc>
        <w:tc>
          <w:tcPr>
            <w:tcW w:w="3821" w:type="pct"/>
          </w:tcPr>
          <w:p w:rsidR="00F70D30" w:rsidRPr="00581ACE" w:rsidRDefault="00F70D30" w:rsidP="003A65A9">
            <w:pPr>
              <w:rPr>
                <w:rFonts w:cs="Times New Roman"/>
                <w:szCs w:val="24"/>
              </w:rPr>
            </w:pPr>
            <w:r w:rsidRPr="00581ACE">
              <w:rPr>
                <w:szCs w:val="24"/>
              </w:rPr>
              <w:t xml:space="preserve">Не менее шести месяцев </w:t>
            </w:r>
            <w:r>
              <w:rPr>
                <w:szCs w:val="24"/>
              </w:rPr>
              <w:t xml:space="preserve">по более </w:t>
            </w:r>
            <w:r w:rsidRPr="00581ACE">
              <w:rPr>
                <w:szCs w:val="24"/>
              </w:rPr>
              <w:t xml:space="preserve">низкому (предшествующему) разряду на участках химического крыла коксохимимического производства </w:t>
            </w:r>
          </w:p>
        </w:tc>
      </w:tr>
      <w:tr w:rsidR="00F70D30" w:rsidRPr="00581ACE" w:rsidTr="003A65A9">
        <w:trPr>
          <w:trHeight w:val="20"/>
          <w:jc w:val="center"/>
        </w:trPr>
        <w:tc>
          <w:tcPr>
            <w:tcW w:w="1179" w:type="pct"/>
          </w:tcPr>
          <w:p w:rsidR="00F70D30" w:rsidRPr="00581ACE" w:rsidRDefault="00F70D30" w:rsidP="003A65A9">
            <w:pPr>
              <w:suppressAutoHyphens/>
              <w:rPr>
                <w:rFonts w:cs="Times New Roman"/>
                <w:szCs w:val="24"/>
              </w:rPr>
            </w:pPr>
            <w:r w:rsidRPr="00581ACE">
              <w:rPr>
                <w:rFonts w:cs="Times New Roman"/>
                <w:szCs w:val="24"/>
              </w:rPr>
              <w:t>Особые условия допуска к работе</w:t>
            </w:r>
          </w:p>
        </w:tc>
        <w:tc>
          <w:tcPr>
            <w:tcW w:w="3821" w:type="pct"/>
          </w:tcPr>
          <w:p w:rsidR="00F70D30" w:rsidRPr="00581ACE" w:rsidRDefault="00F70D30" w:rsidP="003A65A9">
            <w:pPr>
              <w:suppressAutoHyphens/>
              <w:spacing w:line="240" w:lineRule="atLeast"/>
              <w:rPr>
                <w:rFonts w:cs="Times New Roman"/>
                <w:szCs w:val="24"/>
              </w:rPr>
            </w:pPr>
            <w:r w:rsidRPr="00581ACE">
              <w:rPr>
                <w:rFonts w:cs="Times New Roman"/>
                <w:szCs w:val="24"/>
              </w:rPr>
              <w:t>Лица не моложе 18 лет</w:t>
            </w:r>
          </w:p>
          <w:p w:rsidR="00F70D30" w:rsidRPr="00581ACE" w:rsidRDefault="00F70D30" w:rsidP="003A65A9">
            <w:pPr>
              <w:rPr>
                <w:rFonts w:cs="Times New Roman"/>
                <w:szCs w:val="24"/>
              </w:rPr>
            </w:pPr>
            <w:r w:rsidRPr="00581ACE">
              <w:rPr>
                <w:rFonts w:cs="Times New Roman"/>
                <w:szCs w:val="24"/>
              </w:rPr>
              <w:t>Прохождение обязательных предварительных и периодических медицинских осмотров</w:t>
            </w:r>
          </w:p>
          <w:p w:rsidR="00F70D30" w:rsidRPr="00581ACE" w:rsidRDefault="00F70D30" w:rsidP="003A65A9">
            <w:pPr>
              <w:rPr>
                <w:szCs w:val="24"/>
              </w:rPr>
            </w:pPr>
            <w:r w:rsidRPr="00581ACE">
              <w:rPr>
                <w:szCs w:val="24"/>
              </w:rPr>
              <w:t>Прохождение обучения по охране труда и проверки знаний требований охраны труда</w:t>
            </w:r>
          </w:p>
          <w:p w:rsidR="00F70D30" w:rsidRPr="00581ACE" w:rsidRDefault="00F70D30" w:rsidP="003A65A9">
            <w:pPr>
              <w:rPr>
                <w:rFonts w:cs="Times New Roman"/>
                <w:szCs w:val="24"/>
              </w:rPr>
            </w:pPr>
            <w:r w:rsidRPr="00581ACE">
              <w:rPr>
                <w:rFonts w:cs="Times New Roman"/>
                <w:szCs w:val="24"/>
              </w:rPr>
              <w:t>Прохождение обучения мерам пожарной безопасности</w:t>
            </w:r>
          </w:p>
          <w:p w:rsidR="00F70D30" w:rsidRPr="00581ACE" w:rsidRDefault="00F70D30" w:rsidP="003A65A9">
            <w:pPr>
              <w:suppressAutoHyphens/>
              <w:rPr>
                <w:rFonts w:cs="Times New Roman"/>
                <w:szCs w:val="24"/>
              </w:rPr>
            </w:pPr>
            <w:r w:rsidRPr="00581ACE">
              <w:rPr>
                <w:rFonts w:cs="Times New Roman"/>
                <w:szCs w:val="24"/>
              </w:rPr>
              <w:t>Наличие удостоверений:</w:t>
            </w:r>
          </w:p>
          <w:p w:rsidR="00F70D30" w:rsidRPr="00581ACE" w:rsidRDefault="00F70D30" w:rsidP="003A65A9">
            <w:pPr>
              <w:rPr>
                <w:rFonts w:cs="Times New Roman"/>
                <w:szCs w:val="24"/>
              </w:rPr>
            </w:pPr>
            <w:r w:rsidRPr="00581ACE">
              <w:rPr>
                <w:rFonts w:cs="Times New Roman"/>
                <w:szCs w:val="24"/>
              </w:rPr>
              <w:t>- на право обслуживания трубопроводов пара и горячей воды;</w:t>
            </w:r>
          </w:p>
          <w:p w:rsidR="00F70D30" w:rsidRPr="00581ACE" w:rsidRDefault="00F70D30" w:rsidP="003A65A9">
            <w:pPr>
              <w:suppressAutoHyphens/>
              <w:rPr>
                <w:rFonts w:cs="Times New Roman"/>
                <w:szCs w:val="24"/>
              </w:rPr>
            </w:pPr>
            <w:r w:rsidRPr="00581ACE">
              <w:rPr>
                <w:rFonts w:cs="Times New Roman"/>
                <w:szCs w:val="24"/>
              </w:rPr>
              <w:t xml:space="preserve">- на право обслуживания </w:t>
            </w:r>
            <w:r w:rsidRPr="00640C85">
              <w:rPr>
                <w:rFonts w:cs="Times New Roman"/>
                <w:szCs w:val="24"/>
              </w:rPr>
              <w:t>оборудования и</w:t>
            </w:r>
            <w:r w:rsidRPr="00581ACE">
              <w:rPr>
                <w:rFonts w:cs="Times New Roman"/>
                <w:szCs w:val="24"/>
              </w:rPr>
              <w:t xml:space="preserve"> сосудов, работающих под давлением</w:t>
            </w:r>
            <w:r>
              <w:rPr>
                <w:rFonts w:cs="Times New Roman"/>
                <w:szCs w:val="24"/>
              </w:rPr>
              <w:t xml:space="preserve"> (при необходимости)</w:t>
            </w:r>
            <w:r w:rsidRPr="00581ACE">
              <w:rPr>
                <w:rFonts w:cs="Times New Roman"/>
                <w:szCs w:val="24"/>
              </w:rPr>
              <w:t>;</w:t>
            </w:r>
          </w:p>
          <w:p w:rsidR="00F70D30" w:rsidRPr="00581ACE" w:rsidRDefault="00F70D30" w:rsidP="003A65A9">
            <w:pPr>
              <w:rPr>
                <w:rFonts w:cs="Times New Roman"/>
                <w:szCs w:val="24"/>
              </w:rPr>
            </w:pPr>
            <w:r w:rsidRPr="00581ACE">
              <w:rPr>
                <w:rFonts w:cs="Times New Roman"/>
                <w:szCs w:val="24"/>
              </w:rPr>
              <w:t>- на право выполнения работ на высоте</w:t>
            </w:r>
            <w:r>
              <w:rPr>
                <w:rFonts w:cs="Times New Roman"/>
                <w:szCs w:val="24"/>
              </w:rPr>
              <w:t xml:space="preserve"> (при необходимости)</w:t>
            </w:r>
            <w:r w:rsidRPr="00581ACE">
              <w:rPr>
                <w:rFonts w:cs="Times New Roman"/>
                <w:szCs w:val="24"/>
              </w:rPr>
              <w:t xml:space="preserve">; </w:t>
            </w:r>
          </w:p>
          <w:p w:rsidR="00F70D30" w:rsidRDefault="00F70D30" w:rsidP="003A65A9">
            <w:pPr>
              <w:rPr>
                <w:rFonts w:cs="Times New Roman"/>
                <w:szCs w:val="24"/>
              </w:rPr>
            </w:pPr>
            <w:r w:rsidRPr="00581ACE">
              <w:rPr>
                <w:rFonts w:cs="Times New Roman"/>
                <w:szCs w:val="24"/>
              </w:rPr>
              <w:t>- на право проведения работ в замкнутых пространствах класса «А»</w:t>
            </w:r>
            <w:r>
              <w:rPr>
                <w:rFonts w:cs="Times New Roman"/>
                <w:szCs w:val="24"/>
              </w:rPr>
              <w:t xml:space="preserve"> (при необходимости)</w:t>
            </w:r>
            <w:r w:rsidRPr="00581ACE">
              <w:rPr>
                <w:rFonts w:cs="Times New Roman"/>
                <w:szCs w:val="24"/>
              </w:rPr>
              <w:t>;</w:t>
            </w:r>
          </w:p>
          <w:p w:rsidR="00F70D30" w:rsidRPr="00581ACE" w:rsidRDefault="00F70D30" w:rsidP="003A65A9">
            <w:pPr>
              <w:rPr>
                <w:rFonts w:cs="Times New Roman"/>
                <w:szCs w:val="24"/>
              </w:rPr>
            </w:pPr>
            <w:r w:rsidRPr="00581ACE">
              <w:rPr>
                <w:rFonts w:cs="Times New Roman"/>
                <w:szCs w:val="24"/>
              </w:rPr>
              <w:t>Н</w:t>
            </w:r>
            <w:r w:rsidRPr="00581ACE">
              <w:rPr>
                <w:szCs w:val="24"/>
              </w:rPr>
              <w:t xml:space="preserve">аличие </w:t>
            </w:r>
            <w:r w:rsidRPr="00581ACE">
              <w:rPr>
                <w:szCs w:val="24"/>
                <w:lang w:val="en-US"/>
              </w:rPr>
              <w:t>I</w:t>
            </w:r>
            <w:r w:rsidRPr="00581ACE">
              <w:rPr>
                <w:spacing w:val="-1"/>
              </w:rPr>
              <w:t xml:space="preserve"> </w:t>
            </w:r>
            <w:r w:rsidRPr="00581ACE">
              <w:rPr>
                <w:szCs w:val="24"/>
              </w:rPr>
              <w:t>группы по электробезопасности</w:t>
            </w:r>
          </w:p>
        </w:tc>
      </w:tr>
      <w:tr w:rsidR="00F70D30" w:rsidRPr="00581ACE" w:rsidTr="003A65A9">
        <w:trPr>
          <w:trHeight w:val="20"/>
          <w:jc w:val="center"/>
        </w:trPr>
        <w:tc>
          <w:tcPr>
            <w:tcW w:w="1179" w:type="pct"/>
          </w:tcPr>
          <w:p w:rsidR="00F70D30" w:rsidRPr="00581ACE" w:rsidRDefault="00F70D30" w:rsidP="003A65A9">
            <w:pPr>
              <w:suppressAutoHyphens/>
              <w:rPr>
                <w:rFonts w:cs="Times New Roman"/>
                <w:szCs w:val="24"/>
              </w:rPr>
            </w:pPr>
            <w:r w:rsidRPr="00581ACE">
              <w:rPr>
                <w:szCs w:val="24"/>
              </w:rPr>
              <w:t>Другие характеристики</w:t>
            </w:r>
          </w:p>
        </w:tc>
        <w:tc>
          <w:tcPr>
            <w:tcW w:w="3821" w:type="pct"/>
          </w:tcPr>
          <w:p w:rsidR="00F70D30" w:rsidRPr="00581ACE" w:rsidRDefault="00F70D30" w:rsidP="003A65A9">
            <w:pPr>
              <w:suppressAutoHyphens/>
              <w:rPr>
                <w:rFonts w:cs="Times New Roman"/>
                <w:szCs w:val="24"/>
              </w:rPr>
            </w:pPr>
            <w:r w:rsidRPr="00581ACE">
              <w:rPr>
                <w:rFonts w:cs="Times New Roman"/>
                <w:szCs w:val="24"/>
              </w:rPr>
              <w:t>Аппаратчик подготовки сырья, аппаратчики перегонки 4</w:t>
            </w:r>
            <w:r>
              <w:rPr>
                <w:rFonts w:cs="Times New Roman"/>
                <w:szCs w:val="24"/>
              </w:rPr>
              <w:t>-го разряда</w:t>
            </w:r>
            <w:r w:rsidRPr="00581ACE">
              <w:rPr>
                <w:rFonts w:cs="Times New Roman"/>
                <w:szCs w:val="24"/>
              </w:rPr>
              <w:t xml:space="preserve">, </w:t>
            </w:r>
            <w:r>
              <w:rPr>
                <w:rFonts w:cs="Times New Roman"/>
                <w:szCs w:val="24"/>
              </w:rPr>
              <w:t>а</w:t>
            </w:r>
            <w:r w:rsidRPr="00581ACE">
              <w:rPr>
                <w:rFonts w:cs="Times New Roman"/>
                <w:szCs w:val="24"/>
              </w:rPr>
              <w:t>ппаратчик подготовки сырья, аппаратчики перегонки 5-го разряда ведут работы под руководством аппаратчика перегонки 6-го разряда</w:t>
            </w:r>
          </w:p>
        </w:tc>
      </w:tr>
    </w:tbl>
    <w:p w:rsidR="00F70D30" w:rsidRPr="00581ACE" w:rsidRDefault="00F70D30" w:rsidP="00F70D30">
      <w:pPr>
        <w:suppressAutoHyphens/>
        <w:rPr>
          <w:rFonts w:cs="Times New Roman"/>
          <w:szCs w:val="24"/>
        </w:rPr>
      </w:pPr>
    </w:p>
    <w:p w:rsidR="00F70D30" w:rsidRPr="00581ACE" w:rsidRDefault="00F70D30" w:rsidP="00F70D30">
      <w:pPr>
        <w:suppressAutoHyphens/>
        <w:rPr>
          <w:rFonts w:cs="Times New Roman"/>
          <w:szCs w:val="24"/>
        </w:rPr>
      </w:pPr>
      <w:r w:rsidRPr="00581ACE">
        <w:rPr>
          <w:rFonts w:cs="Times New Roman"/>
          <w:szCs w:val="24"/>
        </w:rPr>
        <w:t>Дополнительные характеристики</w:t>
      </w:r>
    </w:p>
    <w:p w:rsidR="00F70D30" w:rsidRPr="00581ACE" w:rsidRDefault="00F70D30" w:rsidP="00F70D30">
      <w:pPr>
        <w:suppressAutoHyphens/>
        <w:rPr>
          <w:rFonts w:cs="Times New Roman"/>
          <w:szCs w:val="24"/>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404"/>
        <w:gridCol w:w="1276"/>
        <w:gridCol w:w="6515"/>
      </w:tblGrid>
      <w:tr w:rsidR="00F70D30" w:rsidRPr="00581ACE" w:rsidTr="003A65A9">
        <w:trPr>
          <w:trHeight w:val="20"/>
          <w:jc w:val="center"/>
        </w:trPr>
        <w:tc>
          <w:tcPr>
            <w:tcW w:w="1179" w:type="pct"/>
            <w:vAlign w:val="center"/>
          </w:tcPr>
          <w:p w:rsidR="00F70D30" w:rsidRPr="00581ACE" w:rsidRDefault="00F70D30" w:rsidP="003A65A9">
            <w:pPr>
              <w:suppressAutoHyphens/>
              <w:jc w:val="center"/>
              <w:rPr>
                <w:rFonts w:cs="Times New Roman"/>
                <w:szCs w:val="24"/>
              </w:rPr>
            </w:pPr>
            <w:r w:rsidRPr="00581ACE">
              <w:rPr>
                <w:rFonts w:cs="Times New Roman"/>
                <w:szCs w:val="24"/>
              </w:rPr>
              <w:t>Наименование документа</w:t>
            </w:r>
          </w:p>
        </w:tc>
        <w:tc>
          <w:tcPr>
            <w:tcW w:w="626" w:type="pct"/>
            <w:vAlign w:val="center"/>
          </w:tcPr>
          <w:p w:rsidR="00F70D30" w:rsidRPr="00581ACE" w:rsidRDefault="00F70D30" w:rsidP="003A65A9">
            <w:pPr>
              <w:suppressAutoHyphens/>
              <w:jc w:val="center"/>
              <w:rPr>
                <w:rFonts w:cs="Times New Roman"/>
                <w:szCs w:val="24"/>
              </w:rPr>
            </w:pPr>
            <w:r w:rsidRPr="00581ACE">
              <w:rPr>
                <w:rFonts w:cs="Times New Roman"/>
                <w:szCs w:val="24"/>
              </w:rPr>
              <w:t>Код</w:t>
            </w:r>
          </w:p>
        </w:tc>
        <w:tc>
          <w:tcPr>
            <w:tcW w:w="3195" w:type="pct"/>
            <w:vAlign w:val="center"/>
          </w:tcPr>
          <w:p w:rsidR="00F70D30" w:rsidRPr="00581ACE" w:rsidRDefault="00F70D30" w:rsidP="003A65A9">
            <w:pPr>
              <w:suppressAutoHyphens/>
              <w:jc w:val="center"/>
              <w:rPr>
                <w:rFonts w:cs="Times New Roman"/>
                <w:szCs w:val="24"/>
              </w:rPr>
            </w:pPr>
            <w:r w:rsidRPr="00581ACE">
              <w:rPr>
                <w:rFonts w:cs="Times New Roman"/>
                <w:szCs w:val="24"/>
              </w:rPr>
              <w:t>Наименование базовой группы, должности (профессии) или специальности</w:t>
            </w:r>
          </w:p>
        </w:tc>
      </w:tr>
      <w:tr w:rsidR="00F70D30" w:rsidRPr="00581ACE" w:rsidTr="003A65A9">
        <w:trPr>
          <w:trHeight w:val="20"/>
          <w:jc w:val="center"/>
        </w:trPr>
        <w:tc>
          <w:tcPr>
            <w:tcW w:w="1179" w:type="pct"/>
          </w:tcPr>
          <w:p w:rsidR="00F70D30" w:rsidRPr="00581ACE" w:rsidRDefault="00F70D30" w:rsidP="003A65A9">
            <w:pPr>
              <w:suppressAutoHyphens/>
              <w:rPr>
                <w:rFonts w:cs="Times New Roman"/>
                <w:szCs w:val="24"/>
              </w:rPr>
            </w:pPr>
            <w:r w:rsidRPr="00581ACE">
              <w:rPr>
                <w:szCs w:val="24"/>
              </w:rPr>
              <w:t>ОКЗ</w:t>
            </w:r>
          </w:p>
        </w:tc>
        <w:tc>
          <w:tcPr>
            <w:tcW w:w="626" w:type="pct"/>
          </w:tcPr>
          <w:p w:rsidR="00F70D30" w:rsidRPr="00581ACE" w:rsidRDefault="00F70D30" w:rsidP="003A65A9">
            <w:pPr>
              <w:suppressAutoHyphens/>
              <w:rPr>
                <w:rFonts w:cs="Times New Roman"/>
                <w:strike/>
                <w:noProof/>
                <w:szCs w:val="24"/>
                <w:lang w:val="en-US"/>
              </w:rPr>
            </w:pPr>
            <w:r>
              <w:rPr>
                <w:rFonts w:cs="Times New Roman"/>
                <w:szCs w:val="24"/>
              </w:rPr>
              <w:t>8131</w:t>
            </w:r>
          </w:p>
        </w:tc>
        <w:tc>
          <w:tcPr>
            <w:tcW w:w="3195" w:type="pct"/>
          </w:tcPr>
          <w:p w:rsidR="00F70D30" w:rsidRPr="00581ACE" w:rsidRDefault="00F70D30" w:rsidP="003A65A9">
            <w:pPr>
              <w:suppressAutoHyphens/>
              <w:rPr>
                <w:rFonts w:cs="Times New Roman"/>
                <w:szCs w:val="24"/>
              </w:rPr>
            </w:pPr>
            <w:r>
              <w:rPr>
                <w:rFonts w:cs="Times New Roman"/>
                <w:szCs w:val="24"/>
              </w:rPr>
              <w:t>Операторы установок по переработке химического сырья</w:t>
            </w:r>
          </w:p>
        </w:tc>
      </w:tr>
      <w:tr w:rsidR="00F70D30" w:rsidRPr="00581ACE" w:rsidTr="003A65A9">
        <w:trPr>
          <w:trHeight w:val="20"/>
          <w:jc w:val="center"/>
        </w:trPr>
        <w:tc>
          <w:tcPr>
            <w:tcW w:w="1179" w:type="pct"/>
            <w:vMerge w:val="restart"/>
          </w:tcPr>
          <w:p w:rsidR="00F70D30" w:rsidRPr="00581ACE" w:rsidRDefault="00F70D30" w:rsidP="003A65A9">
            <w:pPr>
              <w:rPr>
                <w:szCs w:val="24"/>
              </w:rPr>
            </w:pPr>
            <w:r w:rsidRPr="00581ACE">
              <w:rPr>
                <w:szCs w:val="24"/>
              </w:rPr>
              <w:t>ЕТКС</w:t>
            </w:r>
          </w:p>
        </w:tc>
        <w:tc>
          <w:tcPr>
            <w:tcW w:w="626" w:type="pct"/>
          </w:tcPr>
          <w:p w:rsidR="00F70D30" w:rsidRPr="00581ACE" w:rsidRDefault="00F70D30" w:rsidP="003A65A9">
            <w:pPr>
              <w:rPr>
                <w:noProof/>
                <w:szCs w:val="24"/>
              </w:rPr>
            </w:pPr>
            <w:r w:rsidRPr="00581ACE">
              <w:rPr>
                <w:rFonts w:cs="Times New Roman"/>
                <w:szCs w:val="24"/>
              </w:rPr>
              <w:t>§ 150</w:t>
            </w:r>
          </w:p>
        </w:tc>
        <w:tc>
          <w:tcPr>
            <w:tcW w:w="3195" w:type="pct"/>
          </w:tcPr>
          <w:p w:rsidR="00F70D30" w:rsidRPr="00581ACE" w:rsidRDefault="00F70D30" w:rsidP="003A65A9">
            <w:pPr>
              <w:suppressAutoHyphens/>
              <w:rPr>
                <w:rFonts w:cs="Times New Roman"/>
                <w:szCs w:val="24"/>
              </w:rPr>
            </w:pPr>
            <w:r w:rsidRPr="00581ACE">
              <w:rPr>
                <w:rFonts w:cs="Times New Roman"/>
                <w:szCs w:val="24"/>
              </w:rPr>
              <w:t>Аппаратчик перегонки 4-го разряда</w:t>
            </w:r>
          </w:p>
        </w:tc>
      </w:tr>
      <w:tr w:rsidR="00F70D30" w:rsidRPr="00581ACE" w:rsidTr="003A65A9">
        <w:trPr>
          <w:trHeight w:val="20"/>
          <w:jc w:val="center"/>
        </w:trPr>
        <w:tc>
          <w:tcPr>
            <w:tcW w:w="1179" w:type="pct"/>
            <w:vMerge/>
          </w:tcPr>
          <w:p w:rsidR="00F70D30" w:rsidRPr="00581ACE" w:rsidRDefault="00F70D30" w:rsidP="003A65A9">
            <w:pPr>
              <w:rPr>
                <w:szCs w:val="24"/>
              </w:rPr>
            </w:pPr>
          </w:p>
        </w:tc>
        <w:tc>
          <w:tcPr>
            <w:tcW w:w="626" w:type="pct"/>
          </w:tcPr>
          <w:p w:rsidR="00F70D30" w:rsidRPr="00581ACE" w:rsidRDefault="00F70D30" w:rsidP="003A65A9">
            <w:pPr>
              <w:rPr>
                <w:noProof/>
                <w:szCs w:val="24"/>
              </w:rPr>
            </w:pPr>
            <w:r w:rsidRPr="00581ACE">
              <w:rPr>
                <w:rFonts w:cs="Times New Roman"/>
                <w:szCs w:val="24"/>
              </w:rPr>
              <w:t>§ 151</w:t>
            </w:r>
          </w:p>
        </w:tc>
        <w:tc>
          <w:tcPr>
            <w:tcW w:w="3195" w:type="pct"/>
          </w:tcPr>
          <w:p w:rsidR="00F70D30" w:rsidRPr="00581ACE" w:rsidRDefault="00F70D30" w:rsidP="003A65A9">
            <w:pPr>
              <w:suppressAutoHyphens/>
              <w:rPr>
                <w:rFonts w:cs="Times New Roman"/>
                <w:szCs w:val="24"/>
              </w:rPr>
            </w:pPr>
            <w:r w:rsidRPr="00581ACE">
              <w:rPr>
                <w:rFonts w:cs="Times New Roman"/>
                <w:szCs w:val="24"/>
              </w:rPr>
              <w:t>Аппаратчик перегонки 5-го разряда</w:t>
            </w:r>
          </w:p>
        </w:tc>
      </w:tr>
      <w:tr w:rsidR="00F70D30" w:rsidRPr="00581ACE" w:rsidTr="003A65A9">
        <w:trPr>
          <w:trHeight w:val="20"/>
          <w:jc w:val="center"/>
        </w:trPr>
        <w:tc>
          <w:tcPr>
            <w:tcW w:w="1179" w:type="pct"/>
            <w:vMerge/>
          </w:tcPr>
          <w:p w:rsidR="00F70D30" w:rsidRPr="00581ACE" w:rsidRDefault="00F70D30" w:rsidP="003A65A9">
            <w:pPr>
              <w:rPr>
                <w:szCs w:val="24"/>
              </w:rPr>
            </w:pPr>
          </w:p>
        </w:tc>
        <w:tc>
          <w:tcPr>
            <w:tcW w:w="626" w:type="pct"/>
          </w:tcPr>
          <w:p w:rsidR="00F70D30" w:rsidRPr="00581ACE" w:rsidRDefault="00F70D30" w:rsidP="003A65A9">
            <w:pPr>
              <w:rPr>
                <w:noProof/>
                <w:szCs w:val="24"/>
              </w:rPr>
            </w:pPr>
            <w:r w:rsidRPr="00581ACE">
              <w:rPr>
                <w:rFonts w:cs="Times New Roman"/>
                <w:szCs w:val="24"/>
              </w:rPr>
              <w:t>§ 152</w:t>
            </w:r>
          </w:p>
        </w:tc>
        <w:tc>
          <w:tcPr>
            <w:tcW w:w="3195" w:type="pct"/>
          </w:tcPr>
          <w:p w:rsidR="00F70D30" w:rsidRPr="00581ACE" w:rsidRDefault="00F70D30" w:rsidP="003A65A9">
            <w:pPr>
              <w:suppressAutoHyphens/>
              <w:rPr>
                <w:rFonts w:cs="Times New Roman"/>
                <w:szCs w:val="24"/>
              </w:rPr>
            </w:pPr>
            <w:r w:rsidRPr="00581ACE">
              <w:rPr>
                <w:rFonts w:cs="Times New Roman"/>
                <w:szCs w:val="24"/>
              </w:rPr>
              <w:t>Аппаратчик перегонки 6-го разряда</w:t>
            </w:r>
          </w:p>
        </w:tc>
      </w:tr>
      <w:tr w:rsidR="00F70D30" w:rsidRPr="00581ACE" w:rsidTr="003A65A9">
        <w:trPr>
          <w:trHeight w:val="20"/>
          <w:jc w:val="center"/>
        </w:trPr>
        <w:tc>
          <w:tcPr>
            <w:tcW w:w="1179" w:type="pct"/>
            <w:vMerge/>
          </w:tcPr>
          <w:p w:rsidR="00F70D30" w:rsidRPr="00581ACE" w:rsidRDefault="00F70D30" w:rsidP="003A65A9">
            <w:pPr>
              <w:rPr>
                <w:szCs w:val="24"/>
              </w:rPr>
            </w:pPr>
          </w:p>
        </w:tc>
        <w:tc>
          <w:tcPr>
            <w:tcW w:w="626" w:type="pct"/>
          </w:tcPr>
          <w:p w:rsidR="00F70D30" w:rsidRPr="00581ACE" w:rsidRDefault="00F70D30" w:rsidP="003A65A9">
            <w:pPr>
              <w:rPr>
                <w:noProof/>
                <w:szCs w:val="24"/>
              </w:rPr>
            </w:pPr>
            <w:r w:rsidRPr="00581ACE">
              <w:rPr>
                <w:rFonts w:cs="Times New Roman"/>
                <w:szCs w:val="24"/>
              </w:rPr>
              <w:t>§ 166</w:t>
            </w:r>
          </w:p>
        </w:tc>
        <w:tc>
          <w:tcPr>
            <w:tcW w:w="3195" w:type="pct"/>
          </w:tcPr>
          <w:p w:rsidR="00F70D30" w:rsidRPr="00581ACE" w:rsidRDefault="00F70D30" w:rsidP="003A65A9">
            <w:pPr>
              <w:rPr>
                <w:noProof/>
                <w:szCs w:val="24"/>
              </w:rPr>
            </w:pPr>
            <w:r w:rsidRPr="00581ACE">
              <w:rPr>
                <w:rFonts w:cs="Times New Roman"/>
                <w:szCs w:val="24"/>
              </w:rPr>
              <w:t xml:space="preserve">Аппаратчик подготовки сырья и отпуска полуфабрикатов и продукции 4 разряда </w:t>
            </w:r>
          </w:p>
        </w:tc>
      </w:tr>
      <w:tr w:rsidR="00F70D30" w:rsidRPr="00581ACE" w:rsidTr="003A65A9">
        <w:trPr>
          <w:trHeight w:val="20"/>
          <w:jc w:val="center"/>
        </w:trPr>
        <w:tc>
          <w:tcPr>
            <w:tcW w:w="1179" w:type="pct"/>
            <w:vMerge w:val="restart"/>
          </w:tcPr>
          <w:p w:rsidR="00F70D30" w:rsidRPr="00581ACE" w:rsidRDefault="00F70D30" w:rsidP="003A65A9">
            <w:pPr>
              <w:rPr>
                <w:szCs w:val="24"/>
              </w:rPr>
            </w:pPr>
            <w:r w:rsidRPr="00581ACE">
              <w:rPr>
                <w:szCs w:val="24"/>
              </w:rPr>
              <w:t>ОКПДТР</w:t>
            </w:r>
          </w:p>
        </w:tc>
        <w:tc>
          <w:tcPr>
            <w:tcW w:w="626" w:type="pct"/>
          </w:tcPr>
          <w:p w:rsidR="00F70D30" w:rsidRPr="00581ACE" w:rsidRDefault="00F70D30" w:rsidP="003A65A9">
            <w:pPr>
              <w:rPr>
                <w:szCs w:val="24"/>
              </w:rPr>
            </w:pPr>
            <w:r w:rsidRPr="00581ACE">
              <w:rPr>
                <w:rFonts w:cs="Times New Roman"/>
                <w:szCs w:val="24"/>
              </w:rPr>
              <w:t>10501</w:t>
            </w:r>
          </w:p>
        </w:tc>
        <w:tc>
          <w:tcPr>
            <w:tcW w:w="3195" w:type="pct"/>
          </w:tcPr>
          <w:p w:rsidR="00F70D30" w:rsidRPr="00581ACE" w:rsidRDefault="00F70D30" w:rsidP="003A65A9">
            <w:pPr>
              <w:rPr>
                <w:rFonts w:cs="Times New Roman"/>
                <w:szCs w:val="24"/>
              </w:rPr>
            </w:pPr>
            <w:r w:rsidRPr="00581ACE">
              <w:rPr>
                <w:rFonts w:cs="Times New Roman"/>
                <w:szCs w:val="24"/>
              </w:rPr>
              <w:t>Аппаратчик перегонки</w:t>
            </w:r>
          </w:p>
        </w:tc>
      </w:tr>
      <w:tr w:rsidR="00F70D30" w:rsidRPr="00581ACE" w:rsidTr="003A65A9">
        <w:trPr>
          <w:trHeight w:val="20"/>
          <w:jc w:val="center"/>
        </w:trPr>
        <w:tc>
          <w:tcPr>
            <w:tcW w:w="1179" w:type="pct"/>
            <w:vMerge/>
          </w:tcPr>
          <w:p w:rsidR="00F70D30" w:rsidRPr="00581ACE" w:rsidRDefault="00F70D30" w:rsidP="003A65A9">
            <w:pPr>
              <w:rPr>
                <w:szCs w:val="24"/>
              </w:rPr>
            </w:pPr>
          </w:p>
        </w:tc>
        <w:tc>
          <w:tcPr>
            <w:tcW w:w="626" w:type="pct"/>
          </w:tcPr>
          <w:p w:rsidR="00F70D30" w:rsidRPr="00581ACE" w:rsidRDefault="00F70D30" w:rsidP="003A65A9">
            <w:pPr>
              <w:rPr>
                <w:szCs w:val="24"/>
              </w:rPr>
            </w:pPr>
            <w:r w:rsidRPr="00581ACE">
              <w:rPr>
                <w:rFonts w:cs="Times New Roman"/>
                <w:szCs w:val="24"/>
              </w:rPr>
              <w:t>10527</w:t>
            </w:r>
          </w:p>
        </w:tc>
        <w:tc>
          <w:tcPr>
            <w:tcW w:w="3195" w:type="pct"/>
          </w:tcPr>
          <w:p w:rsidR="00F70D30" w:rsidRPr="00581ACE" w:rsidRDefault="00F70D30" w:rsidP="003A65A9">
            <w:pPr>
              <w:rPr>
                <w:rFonts w:cs="Times New Roman"/>
                <w:szCs w:val="24"/>
              </w:rPr>
            </w:pPr>
            <w:r w:rsidRPr="00581ACE">
              <w:rPr>
                <w:rFonts w:cs="Times New Roman"/>
                <w:szCs w:val="24"/>
              </w:rPr>
              <w:t xml:space="preserve">Аппаратчик подготовки сырья и отпуска полуфабрикатов и продукции </w:t>
            </w:r>
          </w:p>
        </w:tc>
      </w:tr>
    </w:tbl>
    <w:p w:rsidR="00F70D30" w:rsidRPr="00581ACE" w:rsidRDefault="00F70D30" w:rsidP="00F70D30">
      <w:pPr>
        <w:suppressAutoHyphens/>
        <w:rPr>
          <w:rFonts w:cs="Times New Roman"/>
          <w:szCs w:val="24"/>
        </w:rPr>
      </w:pPr>
    </w:p>
    <w:p w:rsidR="00F70D30" w:rsidRPr="00581ACE" w:rsidRDefault="00F70D30" w:rsidP="00F70D30">
      <w:pPr>
        <w:rPr>
          <w:b/>
          <w:bCs/>
          <w:i/>
        </w:rPr>
      </w:pPr>
      <w:r w:rsidRPr="00581ACE">
        <w:rPr>
          <w:b/>
          <w:bCs/>
        </w:rPr>
        <w:t>3.</w:t>
      </w:r>
      <w:r w:rsidRPr="00581ACE">
        <w:rPr>
          <w:b/>
          <w:bCs/>
          <w:lang w:val="en-US"/>
        </w:rPr>
        <w:t>5</w:t>
      </w:r>
      <w:r w:rsidRPr="00581ACE">
        <w:rPr>
          <w:b/>
          <w:bCs/>
        </w:rPr>
        <w:t>.1.</w:t>
      </w:r>
      <w:r>
        <w:rPr>
          <w:b/>
          <w:bCs/>
        </w:rPr>
        <w:t xml:space="preserve"> </w:t>
      </w:r>
      <w:r w:rsidRPr="00581ACE">
        <w:rPr>
          <w:b/>
          <w:bCs/>
        </w:rPr>
        <w:t>Трудовая функция</w:t>
      </w:r>
    </w:p>
    <w:p w:rsidR="00F70D30" w:rsidRPr="00581ACE" w:rsidRDefault="00F70D30" w:rsidP="00F70D30">
      <w:pPr>
        <w:suppressAutoHyphens/>
        <w:rPr>
          <w:rFonts w:cs="Times New Roman"/>
          <w:szCs w:val="24"/>
        </w:rPr>
      </w:pPr>
    </w:p>
    <w:tbl>
      <w:tblPr>
        <w:tblW w:w="5000" w:type="pct"/>
        <w:jc w:val="center"/>
        <w:tblLayout w:type="fixed"/>
        <w:tblLook w:val="01E0" w:firstRow="1" w:lastRow="1" w:firstColumn="1" w:lastColumn="1" w:noHBand="0" w:noVBand="0"/>
      </w:tblPr>
      <w:tblGrid>
        <w:gridCol w:w="1704"/>
        <w:gridCol w:w="4496"/>
        <w:gridCol w:w="578"/>
        <w:gridCol w:w="1141"/>
        <w:gridCol w:w="1703"/>
        <w:gridCol w:w="578"/>
      </w:tblGrid>
      <w:tr w:rsidR="00F70D30" w:rsidRPr="00581ACE" w:rsidTr="003A65A9">
        <w:trPr>
          <w:jc w:val="center"/>
        </w:trPr>
        <w:tc>
          <w:tcPr>
            <w:tcW w:w="1647" w:type="dxa"/>
            <w:tcBorders>
              <w:right w:val="single" w:sz="4" w:space="0" w:color="808080"/>
            </w:tcBorders>
            <w:shd w:val="clear" w:color="auto" w:fill="auto"/>
            <w:vAlign w:val="center"/>
          </w:tcPr>
          <w:p w:rsidR="00F70D30" w:rsidRPr="00581ACE" w:rsidRDefault="00F70D30" w:rsidP="003A65A9">
            <w:pPr>
              <w:suppressAutoHyphens/>
              <w:rPr>
                <w:rFonts w:cs="Times New Roman"/>
                <w:sz w:val="20"/>
                <w:szCs w:val="20"/>
              </w:rPr>
            </w:pPr>
            <w:r w:rsidRPr="00581ACE">
              <w:rPr>
                <w:rFonts w:cs="Times New Roman"/>
                <w:sz w:val="20"/>
                <w:szCs w:val="20"/>
              </w:rPr>
              <w:t>Наименование</w:t>
            </w:r>
          </w:p>
        </w:tc>
        <w:tc>
          <w:tcPr>
            <w:tcW w:w="4344" w:type="dxa"/>
            <w:tcBorders>
              <w:top w:val="single" w:sz="4" w:space="0" w:color="808080"/>
              <w:left w:val="single" w:sz="4" w:space="0" w:color="808080"/>
              <w:bottom w:val="single" w:sz="4" w:space="0" w:color="808080"/>
              <w:right w:val="single" w:sz="4" w:space="0" w:color="808080"/>
            </w:tcBorders>
            <w:shd w:val="clear" w:color="auto" w:fill="auto"/>
          </w:tcPr>
          <w:p w:rsidR="00F70D30" w:rsidRPr="00581ACE" w:rsidRDefault="00F70D30" w:rsidP="003A65A9">
            <w:pPr>
              <w:suppressAutoHyphens/>
              <w:rPr>
                <w:rFonts w:cs="Times New Roman"/>
                <w:szCs w:val="24"/>
              </w:rPr>
            </w:pPr>
            <w:r w:rsidRPr="00581ACE">
              <w:rPr>
                <w:rFonts w:cs="Times New Roman"/>
                <w:szCs w:val="24"/>
              </w:rPr>
              <w:t>Обслуживание оборудования склада бензольных продуктов</w:t>
            </w:r>
          </w:p>
        </w:tc>
        <w:tc>
          <w:tcPr>
            <w:tcW w:w="558" w:type="dxa"/>
            <w:tcBorders>
              <w:left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Код</w:t>
            </w:r>
          </w:p>
        </w:tc>
        <w:tc>
          <w:tcPr>
            <w:tcW w:w="1102" w:type="dxa"/>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rPr>
            </w:pPr>
            <w:r>
              <w:rPr>
                <w:rFonts w:cs="Times New Roman"/>
                <w:szCs w:val="24"/>
                <w:lang w:val="en-US"/>
              </w:rPr>
              <w:t>E</w:t>
            </w:r>
            <w:r w:rsidRPr="00581ACE">
              <w:rPr>
                <w:rFonts w:cs="Times New Roman"/>
                <w:szCs w:val="24"/>
                <w:lang w:val="en-US"/>
              </w:rPr>
              <w:t>/01.3</w:t>
            </w:r>
          </w:p>
        </w:tc>
        <w:tc>
          <w:tcPr>
            <w:tcW w:w="1645" w:type="dxa"/>
            <w:tcBorders>
              <w:left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vertAlign w:val="superscript"/>
              </w:rPr>
            </w:pPr>
            <w:r>
              <w:rPr>
                <w:rFonts w:cs="Times New Roman"/>
                <w:sz w:val="20"/>
                <w:szCs w:val="20"/>
              </w:rPr>
              <w:t>Уровень (подуровень) квалификации</w:t>
            </w:r>
          </w:p>
        </w:tc>
        <w:tc>
          <w:tcPr>
            <w:tcW w:w="558" w:type="dxa"/>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Cs w:val="24"/>
              </w:rPr>
            </w:pPr>
            <w:r w:rsidRPr="00581ACE">
              <w:rPr>
                <w:rFonts w:cs="Times New Roman"/>
                <w:szCs w:val="24"/>
              </w:rPr>
              <w:t>3.1</w:t>
            </w:r>
          </w:p>
        </w:tc>
      </w:tr>
    </w:tbl>
    <w:p w:rsidR="00F70D30" w:rsidRPr="00581ACE" w:rsidRDefault="00F70D30" w:rsidP="00F70D30">
      <w:pPr>
        <w:suppressAutoHyphens/>
        <w:rPr>
          <w:rFonts w:cs="Times New Roman"/>
          <w:szCs w:val="24"/>
        </w:rPr>
      </w:pPr>
    </w:p>
    <w:tbl>
      <w:tblPr>
        <w:tblW w:w="5000" w:type="pct"/>
        <w:jc w:val="center"/>
        <w:tblLook w:val="00A0" w:firstRow="1" w:lastRow="0" w:firstColumn="1" w:lastColumn="0" w:noHBand="0" w:noVBand="0"/>
      </w:tblPr>
      <w:tblGrid>
        <w:gridCol w:w="2583"/>
        <w:gridCol w:w="1161"/>
        <w:gridCol w:w="625"/>
        <w:gridCol w:w="1872"/>
        <w:gridCol w:w="625"/>
        <w:gridCol w:w="1247"/>
        <w:gridCol w:w="2092"/>
      </w:tblGrid>
      <w:tr w:rsidR="00F70D30" w:rsidRPr="00581ACE" w:rsidTr="003A65A9">
        <w:trPr>
          <w:jc w:val="center"/>
        </w:trPr>
        <w:tc>
          <w:tcPr>
            <w:tcW w:w="1266" w:type="pct"/>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Происхождение трудовой функции</w:t>
            </w:r>
          </w:p>
        </w:tc>
        <w:tc>
          <w:tcPr>
            <w:tcW w:w="569" w:type="pct"/>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Оригинал</w:t>
            </w:r>
          </w:p>
        </w:tc>
        <w:tc>
          <w:tcPr>
            <w:tcW w:w="306" w:type="pct"/>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rPr>
            </w:pPr>
            <w:r w:rsidRPr="00581ACE">
              <w:rPr>
                <w:rFonts w:cs="Times New Roman"/>
                <w:szCs w:val="24"/>
              </w:rPr>
              <w:t>X</w:t>
            </w:r>
          </w:p>
        </w:tc>
        <w:tc>
          <w:tcPr>
            <w:tcW w:w="917" w:type="pct"/>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Заимствовано из оригинала</w:t>
            </w:r>
          </w:p>
        </w:tc>
        <w:tc>
          <w:tcPr>
            <w:tcW w:w="306" w:type="pct"/>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p>
        </w:tc>
        <w:tc>
          <w:tcPr>
            <w:tcW w:w="611"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c>
          <w:tcPr>
            <w:tcW w:w="1026"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r>
      <w:tr w:rsidR="00F70D30" w:rsidRPr="00581ACE" w:rsidTr="003A65A9">
        <w:trPr>
          <w:jc w:val="center"/>
        </w:trPr>
        <w:tc>
          <w:tcPr>
            <w:tcW w:w="1266" w:type="pct"/>
            <w:vAlign w:val="center"/>
          </w:tcPr>
          <w:p w:rsidR="00F70D30" w:rsidRPr="00581ACE" w:rsidRDefault="00F70D30" w:rsidP="003A65A9">
            <w:pPr>
              <w:suppressAutoHyphens/>
              <w:rPr>
                <w:rFonts w:cs="Times New Roman"/>
                <w:sz w:val="20"/>
                <w:szCs w:val="20"/>
              </w:rPr>
            </w:pPr>
          </w:p>
        </w:tc>
        <w:tc>
          <w:tcPr>
            <w:tcW w:w="569"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306"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917"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306"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611" w:type="pct"/>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Код оригинала</w:t>
            </w:r>
          </w:p>
        </w:tc>
        <w:tc>
          <w:tcPr>
            <w:tcW w:w="1026" w:type="pct"/>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Регистрационный номер профессионального стандарта</w:t>
            </w:r>
          </w:p>
        </w:tc>
      </w:tr>
    </w:tbl>
    <w:p w:rsidR="00F70D30" w:rsidRPr="00581ACE" w:rsidRDefault="00F70D30" w:rsidP="00F70D30">
      <w:pPr>
        <w:suppressAutoHyphens/>
        <w:rPr>
          <w:rFonts w:cs="Times New Roman"/>
          <w:szCs w:val="24"/>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255"/>
        <w:gridCol w:w="7940"/>
      </w:tblGrid>
      <w:tr w:rsidR="00F70D30" w:rsidRPr="00581ACE" w:rsidTr="003A65A9">
        <w:trPr>
          <w:trHeight w:val="20"/>
          <w:jc w:val="center"/>
        </w:trPr>
        <w:tc>
          <w:tcPr>
            <w:tcW w:w="1106" w:type="pct"/>
            <w:vMerge w:val="restart"/>
          </w:tcPr>
          <w:p w:rsidR="00F70D30" w:rsidRPr="00581ACE" w:rsidRDefault="00F70D30" w:rsidP="003A65A9">
            <w:pPr>
              <w:suppressAutoHyphens/>
              <w:spacing w:line="240" w:lineRule="atLeast"/>
              <w:rPr>
                <w:rFonts w:cs="Times New Roman"/>
                <w:szCs w:val="24"/>
              </w:rPr>
            </w:pPr>
            <w:r w:rsidRPr="00581ACE">
              <w:rPr>
                <w:rFonts w:cs="Times New Roman"/>
                <w:szCs w:val="24"/>
              </w:rPr>
              <w:t>Трудовые действия</w:t>
            </w:r>
          </w:p>
        </w:tc>
        <w:tc>
          <w:tcPr>
            <w:tcW w:w="3894" w:type="pct"/>
          </w:tcPr>
          <w:p w:rsidR="00F70D30" w:rsidRPr="00581ACE" w:rsidRDefault="00F70D30" w:rsidP="003A65A9">
            <w:pPr>
              <w:jc w:val="both"/>
              <w:rPr>
                <w:rFonts w:cs="Times New Roman"/>
                <w:szCs w:val="24"/>
              </w:rPr>
            </w:pPr>
            <w:r w:rsidRPr="00581ACE">
              <w:rPr>
                <w:rFonts w:cs="Times New Roman"/>
                <w:szCs w:val="24"/>
              </w:rPr>
              <w:t>Получение (передача) при приеме-сдаче смены информации о сменном производственном задании, состоянии рабочего места, неполадках в работе оборудования участка ректификации сырого бензола (далее</w:t>
            </w:r>
            <w:r>
              <w:rPr>
                <w:rFonts w:cs="Times New Roman"/>
                <w:szCs w:val="24"/>
              </w:rPr>
              <w:t xml:space="preserve"> –</w:t>
            </w:r>
            <w:r w:rsidRPr="00581ACE">
              <w:rPr>
                <w:rFonts w:cs="Times New Roman"/>
                <w:szCs w:val="24"/>
              </w:rPr>
              <w:t xml:space="preserve"> УРСБ)</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 xml:space="preserve">Проверка наличия, комплектности, чистоты и исправности системы вентиляции и аспирации воздуха, ограждений, </w:t>
            </w:r>
            <w:r>
              <w:rPr>
                <w:rFonts w:cs="Times New Roman"/>
                <w:szCs w:val="24"/>
              </w:rPr>
              <w:t>средств коллективной и индивидуальной защиты, средств связи,</w:t>
            </w:r>
            <w:r w:rsidRPr="00581ACE">
              <w:rPr>
                <w:rFonts w:cs="Times New Roman"/>
                <w:szCs w:val="24"/>
              </w:rPr>
              <w:t xml:space="preserve"> производственной сигнализации, освещения, блокировок, аварийного инструмента, противопожарного оборудования УРСБ</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Контроль технического состояния оборудования и механизмов УРСБ</w:t>
            </w:r>
            <w:r>
              <w:rPr>
                <w:rFonts w:cs="Times New Roman"/>
                <w:szCs w:val="24"/>
              </w:rPr>
              <w:t xml:space="preserve">: </w:t>
            </w:r>
            <w:r w:rsidRPr="00581ACE">
              <w:rPr>
                <w:rFonts w:cs="Times New Roman"/>
                <w:szCs w:val="24"/>
              </w:rPr>
              <w:t>хранилищ, сборников, пунктов погрузки</w:t>
            </w:r>
            <w:r>
              <w:rPr>
                <w:rFonts w:cs="Times New Roman"/>
                <w:szCs w:val="24"/>
              </w:rPr>
              <w:t>-</w:t>
            </w:r>
            <w:r w:rsidRPr="00581ACE">
              <w:rPr>
                <w:rFonts w:cs="Times New Roman"/>
                <w:szCs w:val="24"/>
              </w:rPr>
              <w:t>выгрузки продуктов, насосов, запорной арматуры</w:t>
            </w:r>
            <w:r>
              <w:rPr>
                <w:rFonts w:cs="Times New Roman"/>
                <w:szCs w:val="24"/>
              </w:rPr>
              <w:t xml:space="preserve">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 xml:space="preserve">Наблюдение за герметичностью сборников и хранилищ сырого бензола, промежуточных и чистых продуктов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Подготовка оборудования склада бензольных продуктов к ремонту (опорожнение, пропарка, очистка)</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Выявление причин неисправностей в работе оборудования УРСБ и их устранение своими силами или с привлечением ремонтного персонала</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 xml:space="preserve">Замеры уровня воды в хранилищах складов, мерниках и сепараторах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Погрузка готовой продукции в ж/д и авто</w:t>
            </w:r>
            <w:r>
              <w:rPr>
                <w:rFonts w:cs="Times New Roman"/>
                <w:szCs w:val="24"/>
              </w:rPr>
              <w:t xml:space="preserve">мобильные </w:t>
            </w:r>
            <w:r w:rsidRPr="00581ACE">
              <w:rPr>
                <w:rFonts w:cs="Times New Roman"/>
                <w:szCs w:val="24"/>
              </w:rPr>
              <w:t>цистерны для отправки потребителям</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 xml:space="preserve">Выгрузка из ж/д цистерн привозного сырого бензола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 xml:space="preserve">Отбор </w:t>
            </w:r>
            <w:r>
              <w:rPr>
                <w:rFonts w:cs="Times New Roman"/>
                <w:szCs w:val="24"/>
              </w:rPr>
              <w:t xml:space="preserve">проб </w:t>
            </w:r>
            <w:r w:rsidRPr="00581ACE">
              <w:rPr>
                <w:rFonts w:cs="Times New Roman"/>
                <w:szCs w:val="24"/>
              </w:rPr>
              <w:t>продуктов переработки сырого бензола, и доставка их в лабораторию</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Погрузка отходов переработки сырого бензола в специальную коробку автомашины для вывоза на участок утилизации отходов</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Pr>
                <w:rFonts w:cs="Times New Roman"/>
                <w:szCs w:val="24"/>
              </w:rPr>
              <w:t xml:space="preserve">Выполнение работ по текущему ремонту </w:t>
            </w:r>
            <w:r w:rsidRPr="00581ACE">
              <w:rPr>
                <w:rFonts w:cs="Times New Roman"/>
                <w:szCs w:val="24"/>
              </w:rPr>
              <w:t xml:space="preserve">оборудования УРСБ, </w:t>
            </w:r>
            <w:r>
              <w:rPr>
                <w:rFonts w:cs="Times New Roman"/>
                <w:szCs w:val="24"/>
              </w:rPr>
              <w:t xml:space="preserve">не требующих привлечения ремонтного персонала: набивка </w:t>
            </w:r>
            <w:r w:rsidRPr="00581ACE">
              <w:rPr>
                <w:rFonts w:cs="Times New Roman"/>
                <w:szCs w:val="24"/>
              </w:rPr>
              <w:t>сальников на насосах</w:t>
            </w:r>
            <w:r>
              <w:rPr>
                <w:rFonts w:cs="Times New Roman"/>
                <w:szCs w:val="24"/>
              </w:rPr>
              <w:t>;</w:t>
            </w:r>
            <w:r w:rsidRPr="00581ACE">
              <w:rPr>
                <w:rFonts w:cs="Times New Roman"/>
                <w:szCs w:val="24"/>
              </w:rPr>
              <w:t xml:space="preserve"> замена прокладок на фланцевых соединениях трубопроводов</w:t>
            </w:r>
            <w:r>
              <w:rPr>
                <w:rFonts w:cs="Times New Roman"/>
                <w:szCs w:val="24"/>
              </w:rPr>
              <w:t>;</w:t>
            </w:r>
            <w:r w:rsidRPr="00581ACE">
              <w:rPr>
                <w:rFonts w:cs="Times New Roman"/>
                <w:szCs w:val="24"/>
              </w:rPr>
              <w:t xml:space="preserve"> замена запорной арматуры</w:t>
            </w:r>
            <w:r>
              <w:rPr>
                <w:rFonts w:cs="Times New Roman"/>
                <w:szCs w:val="24"/>
              </w:rPr>
              <w:t>;</w:t>
            </w:r>
            <w:r w:rsidRPr="00581ACE">
              <w:rPr>
                <w:rFonts w:cs="Times New Roman"/>
                <w:szCs w:val="24"/>
              </w:rPr>
              <w:t xml:space="preserve"> установка заглушек на трубопроводах</w:t>
            </w:r>
            <w:r>
              <w:rPr>
                <w:rFonts w:cs="Times New Roman"/>
                <w:szCs w:val="24"/>
              </w:rPr>
              <w:t>;</w:t>
            </w:r>
            <w:r w:rsidRPr="00581ACE">
              <w:rPr>
                <w:rFonts w:cs="Times New Roman"/>
                <w:szCs w:val="24"/>
              </w:rPr>
              <w:t xml:space="preserve"> чистка и смазка оборудования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 xml:space="preserve">Уборка рабочего места </w:t>
            </w:r>
            <w:r>
              <w:rPr>
                <w:rFonts w:cs="Times New Roman"/>
                <w:szCs w:val="24"/>
              </w:rPr>
              <w:t xml:space="preserve">(проливов, выплесков </w:t>
            </w:r>
            <w:r w:rsidRPr="00581ACE">
              <w:rPr>
                <w:rFonts w:cs="Times New Roman"/>
                <w:szCs w:val="24"/>
              </w:rPr>
              <w:t xml:space="preserve">рабочих сред)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D825D2" w:rsidRDefault="00F70D30" w:rsidP="003A65A9">
            <w:pPr>
              <w:jc w:val="both"/>
              <w:rPr>
                <w:rFonts w:cs="Times New Roman"/>
                <w:szCs w:val="24"/>
                <w:highlight w:val="yellow"/>
              </w:rPr>
            </w:pPr>
            <w:r w:rsidRPr="00B86E86">
              <w:rPr>
                <w:rFonts w:cs="Times New Roman"/>
                <w:szCs w:val="24"/>
              </w:rPr>
              <w:t>Ведение агрегатных журналов (или аналога), учетной документации обслуживаемого участка</w:t>
            </w:r>
          </w:p>
        </w:tc>
      </w:tr>
      <w:tr w:rsidR="00F70D30" w:rsidRPr="00581ACE" w:rsidTr="003A65A9">
        <w:trPr>
          <w:trHeight w:val="20"/>
          <w:jc w:val="center"/>
        </w:trPr>
        <w:tc>
          <w:tcPr>
            <w:tcW w:w="1106" w:type="pct"/>
            <w:vMerge w:val="restart"/>
          </w:tcPr>
          <w:p w:rsidR="00F70D30" w:rsidRPr="00581ACE" w:rsidRDefault="00F70D30" w:rsidP="003A65A9">
            <w:pPr>
              <w:suppressAutoHyphens/>
              <w:spacing w:line="240" w:lineRule="atLeast"/>
              <w:rPr>
                <w:rFonts w:cs="Times New Roman"/>
                <w:szCs w:val="24"/>
              </w:rPr>
            </w:pPr>
            <w:r w:rsidRPr="00581ACE">
              <w:rPr>
                <w:rFonts w:cs="Times New Roman"/>
                <w:szCs w:val="24"/>
              </w:rPr>
              <w:t>Необходимые умения</w:t>
            </w:r>
          </w:p>
        </w:tc>
        <w:tc>
          <w:tcPr>
            <w:tcW w:w="3894" w:type="pct"/>
          </w:tcPr>
          <w:p w:rsidR="00F70D30" w:rsidRPr="00581ACE" w:rsidRDefault="00F70D30" w:rsidP="003A65A9">
            <w:pPr>
              <w:jc w:val="both"/>
              <w:rPr>
                <w:rFonts w:cs="Times New Roman"/>
                <w:szCs w:val="24"/>
              </w:rPr>
            </w:pPr>
            <w:r w:rsidRPr="00581ACE">
              <w:rPr>
                <w:rFonts w:cs="Times New Roman"/>
                <w:szCs w:val="24"/>
              </w:rPr>
              <w:t>Определять при визуальном осмотре техническое состояние закрепленного оборудования, состояние блокировок и сигнализации</w:t>
            </w:r>
            <w:r>
              <w:rPr>
                <w:rFonts w:cs="Times New Roman"/>
                <w:szCs w:val="24"/>
              </w:rPr>
              <w:t>,</w:t>
            </w:r>
            <w:r w:rsidRPr="00581ACE">
              <w:rPr>
                <w:rFonts w:cs="Times New Roman"/>
                <w:szCs w:val="24"/>
              </w:rPr>
              <w:t xml:space="preserve"> устранять неполадки в работе обслуживаемого оборудования УРСБ</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Обеспечивать прием и хранение сырого бензола в хранилищах склада бензольных продуктов, вести расчет принимаемого сырья по показаниям приборов и калибровочны</w:t>
            </w:r>
            <w:r>
              <w:rPr>
                <w:rFonts w:cs="Times New Roman"/>
                <w:szCs w:val="24"/>
              </w:rPr>
              <w:t>м</w:t>
            </w:r>
            <w:r w:rsidRPr="00581ACE">
              <w:rPr>
                <w:rFonts w:cs="Times New Roman"/>
                <w:szCs w:val="24"/>
              </w:rPr>
              <w:t xml:space="preserve"> таблиц</w:t>
            </w:r>
            <w:r>
              <w:rPr>
                <w:rFonts w:cs="Times New Roman"/>
                <w:szCs w:val="24"/>
              </w:rPr>
              <w:t>ам</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Pr>
                <w:rFonts w:cs="Times New Roman"/>
                <w:szCs w:val="24"/>
              </w:rPr>
              <w:t>Проводить</w:t>
            </w:r>
            <w:r w:rsidRPr="00581ACE">
              <w:rPr>
                <w:rFonts w:cs="Times New Roman"/>
                <w:szCs w:val="24"/>
              </w:rPr>
              <w:t xml:space="preserve"> усреднение сырого бензола своего производства и привозного, отстой и отжим воды с хранилищ сырого бензола в контрольный сепаратор с целью недопущения сбоя режима на агрегатах по переработке сырого бензола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Pr>
                <w:rFonts w:cs="Times New Roman"/>
                <w:szCs w:val="24"/>
              </w:rPr>
              <w:t>З</w:t>
            </w:r>
            <w:r w:rsidRPr="00581ACE">
              <w:rPr>
                <w:rFonts w:cs="Times New Roman"/>
                <w:szCs w:val="24"/>
              </w:rPr>
              <w:t>акач</w:t>
            </w:r>
            <w:r>
              <w:rPr>
                <w:rFonts w:cs="Times New Roman"/>
                <w:szCs w:val="24"/>
              </w:rPr>
              <w:t>ивать</w:t>
            </w:r>
            <w:r w:rsidRPr="00581ACE">
              <w:rPr>
                <w:rFonts w:cs="Times New Roman"/>
                <w:szCs w:val="24"/>
              </w:rPr>
              <w:t xml:space="preserve"> сыро</w:t>
            </w:r>
            <w:r>
              <w:rPr>
                <w:rFonts w:cs="Times New Roman"/>
                <w:szCs w:val="24"/>
              </w:rPr>
              <w:t>й</w:t>
            </w:r>
            <w:r w:rsidRPr="00581ACE">
              <w:rPr>
                <w:rFonts w:cs="Times New Roman"/>
                <w:szCs w:val="24"/>
              </w:rPr>
              <w:t xml:space="preserve"> бензол на склад промежуточных продуктов для подачи на переработку в отделение ректификации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Pr>
                <w:rFonts w:cs="Times New Roman"/>
                <w:szCs w:val="24"/>
              </w:rPr>
              <w:t>О</w:t>
            </w:r>
            <w:r w:rsidRPr="00581ACE">
              <w:rPr>
                <w:rFonts w:cs="Times New Roman"/>
                <w:szCs w:val="24"/>
              </w:rPr>
              <w:t>тгру</w:t>
            </w:r>
            <w:r>
              <w:rPr>
                <w:rFonts w:cs="Times New Roman"/>
                <w:szCs w:val="24"/>
              </w:rPr>
              <w:t>жать</w:t>
            </w:r>
            <w:r w:rsidRPr="00581ACE">
              <w:rPr>
                <w:rFonts w:cs="Times New Roman"/>
                <w:szCs w:val="24"/>
              </w:rPr>
              <w:t xml:space="preserve"> готов</w:t>
            </w:r>
            <w:r>
              <w:rPr>
                <w:rFonts w:cs="Times New Roman"/>
                <w:szCs w:val="24"/>
              </w:rPr>
              <w:t>ую</w:t>
            </w:r>
            <w:r w:rsidRPr="00581ACE">
              <w:rPr>
                <w:rFonts w:cs="Times New Roman"/>
                <w:szCs w:val="24"/>
              </w:rPr>
              <w:t xml:space="preserve"> продукци</w:t>
            </w:r>
            <w:r>
              <w:rPr>
                <w:rFonts w:cs="Times New Roman"/>
                <w:szCs w:val="24"/>
              </w:rPr>
              <w:t>ю</w:t>
            </w:r>
            <w:r w:rsidRPr="00581ACE">
              <w:rPr>
                <w:rFonts w:cs="Times New Roman"/>
                <w:szCs w:val="24"/>
              </w:rPr>
              <w:t xml:space="preserve"> потребителям,</w:t>
            </w:r>
            <w:r>
              <w:rPr>
                <w:rFonts w:cs="Times New Roman"/>
                <w:szCs w:val="24"/>
              </w:rPr>
              <w:t xml:space="preserve"> выгружать</w:t>
            </w:r>
            <w:r w:rsidRPr="00581ACE">
              <w:rPr>
                <w:rFonts w:cs="Times New Roman"/>
                <w:szCs w:val="24"/>
              </w:rPr>
              <w:t xml:space="preserve"> привозно</w:t>
            </w:r>
            <w:r>
              <w:rPr>
                <w:rFonts w:cs="Times New Roman"/>
                <w:szCs w:val="24"/>
              </w:rPr>
              <w:t>е</w:t>
            </w:r>
            <w:r w:rsidRPr="00581ACE">
              <w:rPr>
                <w:rFonts w:cs="Times New Roman"/>
                <w:szCs w:val="24"/>
              </w:rPr>
              <w:t xml:space="preserve"> сырь</w:t>
            </w:r>
            <w:r>
              <w:rPr>
                <w:rFonts w:cs="Times New Roman"/>
                <w:szCs w:val="24"/>
              </w:rPr>
              <w:t>е</w:t>
            </w:r>
            <w:r w:rsidRPr="00581ACE">
              <w:rPr>
                <w:rFonts w:cs="Times New Roman"/>
                <w:szCs w:val="24"/>
              </w:rPr>
              <w:t xml:space="preserve"> в хранилища УРСБ</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Pr>
                <w:rFonts w:cs="Times New Roman"/>
                <w:szCs w:val="24"/>
              </w:rPr>
              <w:t>Грузить</w:t>
            </w:r>
            <w:r w:rsidRPr="00581ACE">
              <w:rPr>
                <w:rFonts w:cs="Times New Roman"/>
                <w:szCs w:val="24"/>
              </w:rPr>
              <w:t xml:space="preserve"> отход</w:t>
            </w:r>
            <w:r>
              <w:rPr>
                <w:rFonts w:cs="Times New Roman"/>
                <w:szCs w:val="24"/>
              </w:rPr>
              <w:t>ы</w:t>
            </w:r>
            <w:r w:rsidRPr="00581ACE">
              <w:rPr>
                <w:rFonts w:cs="Times New Roman"/>
                <w:szCs w:val="24"/>
              </w:rPr>
              <w:t xml:space="preserve"> от переработки сырого бензола в коробку автомашины для вывоза на участок утилизации отходов, для приготовления эмульсии (кубовые остатки)</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Выполнять замеры уровня воды в хранилищах складов, мерниках и сепараторах, откачку ее в контрольный сепаратор УРСБ</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Обеспечивать оптимальную работу контрольного сепаратора, не допуская попадания бензольных продуктов в сточную воду для очистки на участке БХО</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Применять пробоотборники (желонки)</w:t>
            </w:r>
            <w:r>
              <w:rPr>
                <w:rFonts w:cs="Times New Roman"/>
                <w:szCs w:val="24"/>
              </w:rPr>
              <w:t xml:space="preserve"> </w:t>
            </w:r>
            <w:r w:rsidRPr="00581ACE">
              <w:rPr>
                <w:rFonts w:cs="Times New Roman"/>
                <w:szCs w:val="24"/>
              </w:rPr>
              <w:t xml:space="preserve">при отборе проб готовой продукции, сырья и реагентов из ж/д цистерн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Анализировать результаты лабораторных испытаний</w:t>
            </w:r>
            <w:r>
              <w:rPr>
                <w:rFonts w:cs="Times New Roman"/>
                <w:szCs w:val="24"/>
              </w:rPr>
              <w:t>,</w:t>
            </w:r>
            <w:r w:rsidRPr="00581ACE">
              <w:rPr>
                <w:rFonts w:cs="Times New Roman"/>
                <w:szCs w:val="24"/>
              </w:rPr>
              <w:t xml:space="preserve"> </w:t>
            </w:r>
            <w:r>
              <w:rPr>
                <w:rFonts w:cs="Times New Roman"/>
                <w:szCs w:val="24"/>
              </w:rPr>
              <w:t>выполня</w:t>
            </w:r>
            <w:r w:rsidRPr="00581ACE">
              <w:rPr>
                <w:rFonts w:cs="Times New Roman"/>
                <w:szCs w:val="24"/>
              </w:rPr>
              <w:t xml:space="preserve">ть </w:t>
            </w:r>
            <w:r>
              <w:rPr>
                <w:rFonts w:cs="Times New Roman"/>
                <w:szCs w:val="24"/>
              </w:rPr>
              <w:t xml:space="preserve">регламентные действия в случаях отклонения характеристик </w:t>
            </w:r>
            <w:r w:rsidRPr="00581ACE">
              <w:rPr>
                <w:rFonts w:cs="Times New Roman"/>
                <w:szCs w:val="24"/>
              </w:rPr>
              <w:t>продуктов переработки сырого бензола</w:t>
            </w:r>
            <w:r>
              <w:rPr>
                <w:rFonts w:cs="Times New Roman"/>
                <w:szCs w:val="24"/>
              </w:rPr>
              <w:t xml:space="preserve"> от требуемых технической документацией</w:t>
            </w:r>
            <w:r w:rsidRPr="00581ACE">
              <w:rPr>
                <w:rFonts w:cs="Times New Roman"/>
                <w:szCs w:val="24"/>
              </w:rPr>
              <w:t xml:space="preserve"> </w:t>
            </w:r>
            <w:r>
              <w:rPr>
                <w:rFonts w:cs="Times New Roman"/>
                <w:szCs w:val="24"/>
              </w:rPr>
              <w:t xml:space="preserve">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Координировать действия со смежными службами и участками</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widowControl w:val="0"/>
              <w:autoSpaceDE w:val="0"/>
              <w:autoSpaceDN w:val="0"/>
              <w:adjustRightInd w:val="0"/>
              <w:jc w:val="both"/>
              <w:rPr>
                <w:rFonts w:cs="Times New Roman"/>
                <w:szCs w:val="24"/>
              </w:rPr>
            </w:pPr>
            <w:r w:rsidRPr="00581ACE">
              <w:rPr>
                <w:rFonts w:cs="Times New Roman"/>
                <w:szCs w:val="24"/>
              </w:rPr>
              <w:t xml:space="preserve">Выявлять и устранять своими силами или с привлечением ремонтного персонала нарушения герметичности коммуникаций трубопроводов, запорной арматуры, регулирующих устройств систем перекачки технологических жидкостей, воды, пара, сжатого воздуха, сальников насосных установок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Обеспечивать отбор проб продуктов на лабораторный анализ, доставку проб в лабораторию</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 xml:space="preserve">Применять слесарный инструмент при выполнении работ по техническому обслуживанию и ремонту оборудования УРСБ </w:t>
            </w:r>
            <w:r>
              <w:rPr>
                <w:rFonts w:cs="Times New Roman"/>
                <w:szCs w:val="24"/>
              </w:rPr>
              <w:t>согласно требованиям</w:t>
            </w:r>
            <w:r w:rsidRPr="00581ACE">
              <w:rPr>
                <w:rFonts w:cs="Times New Roman"/>
                <w:szCs w:val="24"/>
              </w:rPr>
              <w:t xml:space="preserve"> технологических карт и регламентов</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 xml:space="preserve">Применять средства индивидуальной защиты, пользоваться ГЗА и средствами пожаротушения, аварийным инструментом при ведении работ и в нештатных ситуациях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Пользоваться программным обеспечением рабочего места при ведении учетной документации на УРСБ</w:t>
            </w:r>
          </w:p>
        </w:tc>
      </w:tr>
      <w:tr w:rsidR="00F70D30" w:rsidRPr="00581ACE" w:rsidTr="003A65A9">
        <w:trPr>
          <w:trHeight w:val="20"/>
          <w:jc w:val="center"/>
        </w:trPr>
        <w:tc>
          <w:tcPr>
            <w:tcW w:w="1106" w:type="pct"/>
            <w:vMerge w:val="restart"/>
          </w:tcPr>
          <w:p w:rsidR="00F70D30" w:rsidRPr="00581ACE" w:rsidRDefault="00F70D30" w:rsidP="003A65A9">
            <w:pPr>
              <w:suppressAutoHyphens/>
              <w:spacing w:line="240" w:lineRule="atLeast"/>
              <w:rPr>
                <w:rFonts w:cs="Times New Roman"/>
                <w:szCs w:val="24"/>
              </w:rPr>
            </w:pPr>
            <w:r w:rsidRPr="00581ACE">
              <w:rPr>
                <w:rFonts w:cs="Times New Roman"/>
                <w:szCs w:val="24"/>
              </w:rPr>
              <w:t>Необходимые знания</w:t>
            </w:r>
          </w:p>
        </w:tc>
        <w:tc>
          <w:tcPr>
            <w:tcW w:w="3894" w:type="pct"/>
          </w:tcPr>
          <w:p w:rsidR="00F70D30" w:rsidRPr="00581ACE" w:rsidRDefault="00F70D30" w:rsidP="003A65A9">
            <w:pPr>
              <w:jc w:val="both"/>
              <w:rPr>
                <w:rFonts w:cs="Times New Roman"/>
                <w:szCs w:val="24"/>
              </w:rPr>
            </w:pPr>
            <w:r w:rsidRPr="00581ACE">
              <w:rPr>
                <w:rFonts w:cs="Times New Roman"/>
                <w:szCs w:val="24"/>
              </w:rPr>
              <w:t xml:space="preserve">Устройство, схемы расположения, технические характеристики, принципы действия, правила эксплуатации и технического обслуживания оборудования склада бензольных продуктов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spacing w:line="256" w:lineRule="auto"/>
              <w:jc w:val="both"/>
              <w:rPr>
                <w:szCs w:val="24"/>
                <w:lang w:eastAsia="en-US"/>
              </w:rPr>
            </w:pPr>
            <w:r w:rsidRPr="00581ACE">
              <w:rPr>
                <w:rFonts w:cs="Times New Roman"/>
                <w:noProof/>
                <w:szCs w:val="24"/>
                <w:lang w:eastAsia="en-US"/>
              </w:rPr>
              <w:t xml:space="preserve">Требования, предъявляемые к качеству сырого бензола, реагентов для переработки и готовой продукции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spacing w:line="256" w:lineRule="auto"/>
              <w:jc w:val="both"/>
              <w:rPr>
                <w:rFonts w:cs="Times New Roman"/>
                <w:noProof/>
                <w:szCs w:val="24"/>
                <w:lang w:eastAsia="en-US"/>
              </w:rPr>
            </w:pPr>
            <w:r w:rsidRPr="00581ACE">
              <w:rPr>
                <w:rFonts w:cs="Times New Roman"/>
                <w:szCs w:val="24"/>
              </w:rPr>
              <w:t xml:space="preserve">Порядок и правила приема и хранения сырого бензола в хранилищах склада бензольных продуктов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spacing w:line="256" w:lineRule="auto"/>
              <w:jc w:val="both"/>
              <w:rPr>
                <w:rFonts w:cs="Times New Roman"/>
                <w:noProof/>
                <w:szCs w:val="24"/>
                <w:lang w:eastAsia="en-US"/>
              </w:rPr>
            </w:pPr>
            <w:r w:rsidRPr="00581ACE">
              <w:rPr>
                <w:rFonts w:cs="Times New Roman"/>
                <w:noProof/>
                <w:szCs w:val="24"/>
                <w:lang w:eastAsia="en-US"/>
              </w:rPr>
              <w:t>Пр</w:t>
            </w:r>
            <w:r>
              <w:rPr>
                <w:rFonts w:cs="Times New Roman"/>
                <w:noProof/>
                <w:szCs w:val="24"/>
                <w:lang w:eastAsia="en-US"/>
              </w:rPr>
              <w:t>а</w:t>
            </w:r>
            <w:r w:rsidRPr="00581ACE">
              <w:rPr>
                <w:rFonts w:cs="Times New Roman"/>
                <w:noProof/>
                <w:szCs w:val="24"/>
                <w:lang w:eastAsia="en-US"/>
              </w:rPr>
              <w:t xml:space="preserve">вила расчета </w:t>
            </w:r>
            <w:r>
              <w:rPr>
                <w:rFonts w:cs="Times New Roman"/>
                <w:noProof/>
                <w:szCs w:val="24"/>
                <w:lang w:eastAsia="en-US"/>
              </w:rPr>
              <w:t xml:space="preserve">расхода </w:t>
            </w:r>
            <w:r w:rsidRPr="00581ACE">
              <w:rPr>
                <w:rFonts w:cs="Times New Roman"/>
                <w:noProof/>
                <w:szCs w:val="24"/>
                <w:lang w:eastAsia="en-US"/>
              </w:rPr>
              <w:t>сырья по показаниям приборов и калибровочны</w:t>
            </w:r>
            <w:r>
              <w:rPr>
                <w:rFonts w:cs="Times New Roman"/>
                <w:noProof/>
                <w:szCs w:val="24"/>
                <w:lang w:eastAsia="en-US"/>
              </w:rPr>
              <w:t>м</w:t>
            </w:r>
            <w:r w:rsidRPr="00581ACE">
              <w:rPr>
                <w:rFonts w:cs="Times New Roman"/>
                <w:noProof/>
                <w:szCs w:val="24"/>
                <w:lang w:eastAsia="en-US"/>
              </w:rPr>
              <w:t xml:space="preserve"> таблиц</w:t>
            </w:r>
            <w:r>
              <w:rPr>
                <w:rFonts w:cs="Times New Roman"/>
                <w:noProof/>
                <w:szCs w:val="24"/>
                <w:lang w:eastAsia="en-US"/>
              </w:rPr>
              <w:t>ам</w:t>
            </w:r>
            <w:r w:rsidRPr="00581ACE">
              <w:rPr>
                <w:rFonts w:cs="Times New Roman"/>
                <w:noProof/>
                <w:szCs w:val="24"/>
                <w:lang w:eastAsia="en-US"/>
              </w:rPr>
              <w:t xml:space="preserve">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spacing w:line="256" w:lineRule="auto"/>
              <w:jc w:val="both"/>
              <w:rPr>
                <w:rFonts w:cs="Times New Roman"/>
                <w:noProof/>
                <w:szCs w:val="24"/>
                <w:lang w:eastAsia="en-US"/>
              </w:rPr>
            </w:pPr>
            <w:r w:rsidRPr="00581ACE">
              <w:rPr>
                <w:rFonts w:cs="Times New Roman"/>
                <w:szCs w:val="24"/>
              </w:rPr>
              <w:t xml:space="preserve">Правила усреднения сырого бензола и отжима воды с хранилищ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spacing w:line="256" w:lineRule="auto"/>
              <w:jc w:val="both"/>
              <w:rPr>
                <w:rFonts w:cs="Times New Roman"/>
                <w:noProof/>
                <w:szCs w:val="24"/>
                <w:lang w:eastAsia="en-US"/>
              </w:rPr>
            </w:pPr>
            <w:r w:rsidRPr="00581ACE">
              <w:rPr>
                <w:rFonts w:cs="Times New Roman"/>
                <w:szCs w:val="24"/>
              </w:rPr>
              <w:t xml:space="preserve">Правила закачки сырого бензола на склад промежуточных продуктов и подачи на переработку в отделение ректификации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spacing w:line="256" w:lineRule="auto"/>
              <w:jc w:val="both"/>
              <w:rPr>
                <w:rFonts w:cs="Times New Roman"/>
                <w:noProof/>
                <w:szCs w:val="24"/>
                <w:lang w:eastAsia="en-US"/>
              </w:rPr>
            </w:pPr>
            <w:r w:rsidRPr="00581ACE">
              <w:rPr>
                <w:rFonts w:cs="Times New Roman"/>
                <w:szCs w:val="24"/>
              </w:rPr>
              <w:t xml:space="preserve">Порядок и правила проведения замеров уровня воды в хранилищах складов, мерниках и сепараторах, откачки ее в контрольный сепаратор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spacing w:line="256" w:lineRule="auto"/>
              <w:jc w:val="both"/>
              <w:rPr>
                <w:rFonts w:cs="Times New Roman"/>
                <w:noProof/>
                <w:szCs w:val="24"/>
                <w:lang w:eastAsia="en-US"/>
              </w:rPr>
            </w:pPr>
            <w:r w:rsidRPr="00581ACE">
              <w:rPr>
                <w:rFonts w:cs="Times New Roman"/>
                <w:szCs w:val="24"/>
              </w:rPr>
              <w:t xml:space="preserve">Порядок и правила отбора проб готовой продукции, сырья и реагентов из ж/д цистерн </w:t>
            </w:r>
            <w:r>
              <w:rPr>
                <w:rFonts w:cs="Times New Roman"/>
                <w:szCs w:val="24"/>
              </w:rPr>
              <w:t xml:space="preserve">с помощью </w:t>
            </w:r>
            <w:r w:rsidRPr="00581ACE">
              <w:rPr>
                <w:rFonts w:cs="Times New Roman"/>
                <w:szCs w:val="24"/>
              </w:rPr>
              <w:t xml:space="preserve">желонки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spacing w:line="256" w:lineRule="auto"/>
              <w:jc w:val="both"/>
              <w:rPr>
                <w:rFonts w:cs="Times New Roman"/>
                <w:szCs w:val="24"/>
              </w:rPr>
            </w:pPr>
            <w:r w:rsidRPr="00581ACE">
              <w:rPr>
                <w:rFonts w:cs="Times New Roman"/>
                <w:szCs w:val="24"/>
              </w:rPr>
              <w:t xml:space="preserve">Правила пользования слесарным инструментом, </w:t>
            </w:r>
            <w:r>
              <w:rPr>
                <w:rFonts w:cs="Times New Roman"/>
                <w:szCs w:val="24"/>
              </w:rPr>
              <w:t xml:space="preserve">требования регламента и технологических карт выполнения </w:t>
            </w:r>
            <w:r w:rsidRPr="00581ACE">
              <w:rPr>
                <w:rFonts w:cs="Times New Roman"/>
                <w:szCs w:val="24"/>
              </w:rPr>
              <w:t xml:space="preserve">работ по ремонту оборудования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Типичные причины неисправностей обслуживаемого оборудования склада бензольных продуктов, способы предупреждения и устранения</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 xml:space="preserve">Правила пользования пусковой аппаратурой УРСБ, средствами автоматизации и сигнализации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 xml:space="preserve">Схема, </w:t>
            </w:r>
            <w:r>
              <w:rPr>
                <w:rFonts w:cs="Times New Roman"/>
                <w:szCs w:val="24"/>
              </w:rPr>
              <w:t xml:space="preserve">графики (периодичность) </w:t>
            </w:r>
            <w:r w:rsidRPr="00581ACE">
              <w:rPr>
                <w:rFonts w:cs="Times New Roman"/>
                <w:szCs w:val="24"/>
              </w:rPr>
              <w:t>и точки лабораторного контроля на УРСБ</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Требования охраны труда, промышленной, экологической и пожарной безопасности на УРСБ (</w:t>
            </w:r>
            <w:r>
              <w:rPr>
                <w:rFonts w:cs="Times New Roman"/>
                <w:szCs w:val="24"/>
              </w:rPr>
              <w:t xml:space="preserve">в </w:t>
            </w:r>
            <w:r w:rsidRPr="00581ACE">
              <w:rPr>
                <w:rFonts w:cs="Times New Roman"/>
                <w:szCs w:val="24"/>
              </w:rPr>
              <w:t xml:space="preserve">цехе)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 xml:space="preserve">План мероприятий по локализации и ликвидации последствий аварий на УРСБ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 xml:space="preserve">Требования бирочной системы и нарядов-допусков (их аналогов) на УРСБ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581ACE" w:rsidRDefault="00F70D30" w:rsidP="003A65A9">
            <w:pPr>
              <w:jc w:val="both"/>
              <w:rPr>
                <w:rFonts w:cs="Times New Roman"/>
                <w:szCs w:val="24"/>
              </w:rPr>
            </w:pPr>
            <w:r w:rsidRPr="00581ACE">
              <w:rPr>
                <w:rFonts w:cs="Times New Roman"/>
                <w:szCs w:val="24"/>
              </w:rPr>
              <w:t xml:space="preserve">Программное обеспечение (при наличии) на рабочем месте при интерактивной работе с АСУТП </w:t>
            </w:r>
          </w:p>
        </w:tc>
      </w:tr>
      <w:tr w:rsidR="00F70D30" w:rsidRPr="00581ACE" w:rsidTr="003A65A9">
        <w:trPr>
          <w:trHeight w:val="20"/>
          <w:jc w:val="center"/>
        </w:trPr>
        <w:tc>
          <w:tcPr>
            <w:tcW w:w="1106" w:type="pct"/>
          </w:tcPr>
          <w:p w:rsidR="00F70D30" w:rsidRPr="00581ACE" w:rsidRDefault="00F70D30" w:rsidP="003A65A9">
            <w:pPr>
              <w:suppressAutoHyphens/>
              <w:spacing w:line="240" w:lineRule="atLeast"/>
              <w:rPr>
                <w:rFonts w:cs="Times New Roman"/>
                <w:szCs w:val="24"/>
              </w:rPr>
            </w:pPr>
            <w:r w:rsidRPr="00581ACE">
              <w:rPr>
                <w:rFonts w:cs="Times New Roman"/>
                <w:szCs w:val="24"/>
              </w:rPr>
              <w:t>Другие характеристики</w:t>
            </w:r>
          </w:p>
        </w:tc>
        <w:tc>
          <w:tcPr>
            <w:tcW w:w="3894" w:type="pct"/>
          </w:tcPr>
          <w:p w:rsidR="00F70D30" w:rsidRPr="00581ACE" w:rsidRDefault="00F70D30" w:rsidP="003A65A9">
            <w:pPr>
              <w:suppressAutoHyphens/>
              <w:spacing w:line="240" w:lineRule="atLeast"/>
              <w:jc w:val="both"/>
              <w:rPr>
                <w:rFonts w:cs="Times New Roman"/>
                <w:szCs w:val="24"/>
              </w:rPr>
            </w:pPr>
            <w:r w:rsidRPr="00581ACE">
              <w:rPr>
                <w:rFonts w:cs="Times New Roman"/>
                <w:szCs w:val="24"/>
              </w:rPr>
              <w:t>-</w:t>
            </w:r>
          </w:p>
        </w:tc>
      </w:tr>
    </w:tbl>
    <w:p w:rsidR="00F70D30" w:rsidRPr="00581ACE" w:rsidRDefault="00F70D30" w:rsidP="00F70D30">
      <w:pPr>
        <w:suppressAutoHyphens/>
        <w:rPr>
          <w:rFonts w:cs="Times New Roman"/>
          <w:szCs w:val="24"/>
        </w:rPr>
      </w:pPr>
    </w:p>
    <w:p w:rsidR="00F70D30" w:rsidRPr="00581ACE" w:rsidRDefault="00F70D30" w:rsidP="00F70D30">
      <w:pPr>
        <w:rPr>
          <w:b/>
          <w:bCs/>
          <w:i/>
        </w:rPr>
      </w:pPr>
      <w:r w:rsidRPr="00581ACE">
        <w:rPr>
          <w:b/>
          <w:bCs/>
        </w:rPr>
        <w:t>3.</w:t>
      </w:r>
      <w:r w:rsidRPr="00581ACE">
        <w:rPr>
          <w:b/>
          <w:bCs/>
          <w:lang w:val="en-US"/>
        </w:rPr>
        <w:t>5</w:t>
      </w:r>
      <w:r w:rsidRPr="00581ACE">
        <w:rPr>
          <w:b/>
          <w:bCs/>
        </w:rPr>
        <w:t>.2.</w:t>
      </w:r>
      <w:r>
        <w:rPr>
          <w:b/>
          <w:bCs/>
        </w:rPr>
        <w:t xml:space="preserve"> </w:t>
      </w:r>
      <w:r w:rsidRPr="00581ACE">
        <w:rPr>
          <w:b/>
          <w:bCs/>
        </w:rPr>
        <w:t>Трудовая функция</w:t>
      </w:r>
    </w:p>
    <w:p w:rsidR="00F70D30" w:rsidRPr="00581ACE" w:rsidRDefault="00F70D30" w:rsidP="00F70D30">
      <w:pPr>
        <w:suppressAutoHyphens/>
        <w:rPr>
          <w:rFonts w:cs="Times New Roman"/>
          <w:szCs w:val="24"/>
        </w:rPr>
      </w:pPr>
    </w:p>
    <w:tbl>
      <w:tblPr>
        <w:tblW w:w="5000" w:type="pct"/>
        <w:jc w:val="center"/>
        <w:tblLayout w:type="fixed"/>
        <w:tblLook w:val="01E0" w:firstRow="1" w:lastRow="1" w:firstColumn="1" w:lastColumn="1" w:noHBand="0" w:noVBand="0"/>
      </w:tblPr>
      <w:tblGrid>
        <w:gridCol w:w="1704"/>
        <w:gridCol w:w="4496"/>
        <w:gridCol w:w="578"/>
        <w:gridCol w:w="1141"/>
        <w:gridCol w:w="1703"/>
        <w:gridCol w:w="578"/>
      </w:tblGrid>
      <w:tr w:rsidR="00F70D30" w:rsidRPr="00581ACE" w:rsidTr="003A65A9">
        <w:trPr>
          <w:jc w:val="center"/>
        </w:trPr>
        <w:tc>
          <w:tcPr>
            <w:tcW w:w="1647" w:type="dxa"/>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Наименование</w:t>
            </w:r>
          </w:p>
        </w:tc>
        <w:tc>
          <w:tcPr>
            <w:tcW w:w="4344" w:type="dxa"/>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suppressAutoHyphens/>
              <w:rPr>
                <w:rFonts w:cs="Times New Roman"/>
                <w:szCs w:val="24"/>
              </w:rPr>
            </w:pPr>
            <w:r w:rsidRPr="00581ACE">
              <w:rPr>
                <w:rFonts w:cs="Times New Roman"/>
                <w:szCs w:val="24"/>
              </w:rPr>
              <w:t>Ведение технологического процесса переработки сырого бензола</w:t>
            </w:r>
          </w:p>
        </w:tc>
        <w:tc>
          <w:tcPr>
            <w:tcW w:w="558" w:type="dxa"/>
            <w:tcBorders>
              <w:left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Код</w:t>
            </w:r>
          </w:p>
        </w:tc>
        <w:tc>
          <w:tcPr>
            <w:tcW w:w="1102" w:type="dxa"/>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rPr>
            </w:pPr>
            <w:r>
              <w:rPr>
                <w:rFonts w:cs="Times New Roman"/>
                <w:szCs w:val="24"/>
                <w:lang w:val="en-US"/>
              </w:rPr>
              <w:t>E</w:t>
            </w:r>
            <w:r w:rsidRPr="00581ACE">
              <w:rPr>
                <w:rFonts w:cs="Times New Roman"/>
                <w:szCs w:val="24"/>
                <w:lang w:val="en-US"/>
              </w:rPr>
              <w:t>/02.3</w:t>
            </w:r>
          </w:p>
        </w:tc>
        <w:tc>
          <w:tcPr>
            <w:tcW w:w="1645" w:type="dxa"/>
            <w:tcBorders>
              <w:left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vertAlign w:val="superscript"/>
              </w:rPr>
            </w:pPr>
            <w:r>
              <w:rPr>
                <w:rFonts w:cs="Times New Roman"/>
                <w:sz w:val="20"/>
                <w:szCs w:val="20"/>
              </w:rPr>
              <w:t>Уровень (подуровень) квалификации</w:t>
            </w:r>
          </w:p>
        </w:tc>
        <w:tc>
          <w:tcPr>
            <w:tcW w:w="558" w:type="dxa"/>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Cs w:val="24"/>
              </w:rPr>
            </w:pPr>
            <w:r w:rsidRPr="00581ACE">
              <w:rPr>
                <w:rFonts w:cs="Times New Roman"/>
                <w:szCs w:val="24"/>
              </w:rPr>
              <w:t>3</w:t>
            </w:r>
          </w:p>
        </w:tc>
      </w:tr>
    </w:tbl>
    <w:p w:rsidR="00F70D30" w:rsidRPr="00581ACE" w:rsidRDefault="00F70D30" w:rsidP="00F70D30">
      <w:pPr>
        <w:suppressAutoHyphens/>
        <w:rPr>
          <w:rFonts w:cs="Times New Roman"/>
          <w:szCs w:val="24"/>
        </w:rPr>
      </w:pPr>
    </w:p>
    <w:tbl>
      <w:tblPr>
        <w:tblW w:w="5000" w:type="pct"/>
        <w:jc w:val="center"/>
        <w:tblLook w:val="00A0" w:firstRow="1" w:lastRow="0" w:firstColumn="1" w:lastColumn="0" w:noHBand="0" w:noVBand="0"/>
      </w:tblPr>
      <w:tblGrid>
        <w:gridCol w:w="2583"/>
        <w:gridCol w:w="1161"/>
        <w:gridCol w:w="625"/>
        <w:gridCol w:w="1872"/>
        <w:gridCol w:w="625"/>
        <w:gridCol w:w="1247"/>
        <w:gridCol w:w="2092"/>
      </w:tblGrid>
      <w:tr w:rsidR="00F70D30" w:rsidRPr="00581ACE" w:rsidTr="003A65A9">
        <w:trPr>
          <w:jc w:val="center"/>
        </w:trPr>
        <w:tc>
          <w:tcPr>
            <w:tcW w:w="1266" w:type="pct"/>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Происхождение трудовой функции</w:t>
            </w:r>
          </w:p>
        </w:tc>
        <w:tc>
          <w:tcPr>
            <w:tcW w:w="569" w:type="pct"/>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Оригинал</w:t>
            </w:r>
          </w:p>
        </w:tc>
        <w:tc>
          <w:tcPr>
            <w:tcW w:w="306" w:type="pct"/>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rPr>
            </w:pPr>
            <w:r w:rsidRPr="00581ACE">
              <w:rPr>
                <w:rFonts w:cs="Times New Roman"/>
                <w:szCs w:val="24"/>
              </w:rPr>
              <w:t>X</w:t>
            </w:r>
          </w:p>
        </w:tc>
        <w:tc>
          <w:tcPr>
            <w:tcW w:w="917" w:type="pct"/>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Заимствовано из оригинала</w:t>
            </w:r>
          </w:p>
        </w:tc>
        <w:tc>
          <w:tcPr>
            <w:tcW w:w="306" w:type="pct"/>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p>
        </w:tc>
        <w:tc>
          <w:tcPr>
            <w:tcW w:w="611"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c>
          <w:tcPr>
            <w:tcW w:w="1026"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r>
      <w:tr w:rsidR="00F70D30" w:rsidRPr="00581ACE" w:rsidTr="003A65A9">
        <w:trPr>
          <w:jc w:val="center"/>
        </w:trPr>
        <w:tc>
          <w:tcPr>
            <w:tcW w:w="1266" w:type="pct"/>
            <w:vAlign w:val="center"/>
          </w:tcPr>
          <w:p w:rsidR="00F70D30" w:rsidRPr="00581ACE" w:rsidRDefault="00F70D30" w:rsidP="003A65A9">
            <w:pPr>
              <w:suppressAutoHyphens/>
              <w:rPr>
                <w:rFonts w:cs="Times New Roman"/>
                <w:sz w:val="20"/>
                <w:szCs w:val="20"/>
              </w:rPr>
            </w:pPr>
          </w:p>
        </w:tc>
        <w:tc>
          <w:tcPr>
            <w:tcW w:w="569"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306"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917"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306"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611" w:type="pct"/>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Код оригинала</w:t>
            </w:r>
          </w:p>
        </w:tc>
        <w:tc>
          <w:tcPr>
            <w:tcW w:w="1026" w:type="pct"/>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Регистрационный номер профессионального стандарта</w:t>
            </w:r>
          </w:p>
        </w:tc>
      </w:tr>
    </w:tbl>
    <w:p w:rsidR="00F70D30" w:rsidRPr="00581ACE" w:rsidRDefault="00F70D30" w:rsidP="00F70D30">
      <w:pPr>
        <w:suppressAutoHyphens/>
        <w:rPr>
          <w:rFonts w:cs="Times New Roman"/>
          <w:szCs w:val="2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263"/>
        <w:gridCol w:w="7932"/>
      </w:tblGrid>
      <w:tr w:rsidR="00F70D30" w:rsidRPr="00581ACE" w:rsidTr="003A65A9">
        <w:trPr>
          <w:trHeight w:val="20"/>
        </w:trPr>
        <w:tc>
          <w:tcPr>
            <w:tcW w:w="1110" w:type="pct"/>
            <w:vMerge w:val="restart"/>
          </w:tcPr>
          <w:p w:rsidR="00F70D30" w:rsidRPr="00581ACE" w:rsidRDefault="00F70D30" w:rsidP="003A65A9">
            <w:pPr>
              <w:suppressAutoHyphens/>
              <w:spacing w:line="240" w:lineRule="atLeast"/>
              <w:rPr>
                <w:rFonts w:cs="Times New Roman"/>
                <w:szCs w:val="24"/>
              </w:rPr>
            </w:pPr>
            <w:r w:rsidRPr="00581ACE">
              <w:rPr>
                <w:rFonts w:cs="Times New Roman"/>
                <w:szCs w:val="24"/>
              </w:rPr>
              <w:t>Трудовые действия</w:t>
            </w:r>
          </w:p>
        </w:tc>
        <w:tc>
          <w:tcPr>
            <w:tcW w:w="3890" w:type="pct"/>
          </w:tcPr>
          <w:p w:rsidR="00F70D30" w:rsidRPr="00CC3F4E" w:rsidRDefault="00F70D30" w:rsidP="003A65A9">
            <w:pPr>
              <w:jc w:val="both"/>
              <w:rPr>
                <w:rFonts w:cs="Times New Roman"/>
                <w:szCs w:val="24"/>
              </w:rPr>
            </w:pPr>
            <w:r w:rsidRPr="00CC3F4E">
              <w:rPr>
                <w:rFonts w:cs="Times New Roman"/>
                <w:szCs w:val="24"/>
              </w:rPr>
              <w:t>Получение (передача) при приеме-сдаче смены информации о сменном производственном задании, состоянии рабочего места, неполадках в работе оборудования УРСБ</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Проверка наличия, комплектности, чистоты и исправности системы вентиляции и аспирации воздуха, ограждений, </w:t>
            </w:r>
            <w:r>
              <w:rPr>
                <w:rFonts w:cs="Times New Roman"/>
                <w:szCs w:val="24"/>
              </w:rPr>
              <w:t>средств коллективной и индивидуальной защиты, средств связи,</w:t>
            </w:r>
            <w:r w:rsidRPr="00CC3F4E">
              <w:rPr>
                <w:rFonts w:cs="Times New Roman"/>
                <w:szCs w:val="24"/>
              </w:rPr>
              <w:t xml:space="preserve"> производственной сигнализации, освещения, блокировок, аварийного инструмента, противопожарного оборудования УРСБ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Контроль технического состояния оборудования и механизмов УРСБ для переработки сырого бензола</w:t>
            </w:r>
            <w:r>
              <w:rPr>
                <w:rFonts w:cs="Times New Roman"/>
                <w:szCs w:val="24"/>
              </w:rPr>
              <w:t>:</w:t>
            </w:r>
            <w:r w:rsidRPr="00CC3F4E">
              <w:rPr>
                <w:rFonts w:cs="Times New Roman"/>
                <w:szCs w:val="24"/>
              </w:rPr>
              <w:t xml:space="preserve"> ректификационных колонн, конденсаторов</w:t>
            </w:r>
            <w:r>
              <w:rPr>
                <w:rFonts w:cs="Times New Roman"/>
                <w:szCs w:val="24"/>
              </w:rPr>
              <w:t>-</w:t>
            </w:r>
            <w:r w:rsidRPr="00CC3F4E">
              <w:rPr>
                <w:rFonts w:cs="Times New Roman"/>
                <w:szCs w:val="24"/>
              </w:rPr>
              <w:t xml:space="preserve"> холодильников, теплообменников, кубов-подогревателей, паропроводов, подогревателей колонн, мерников, сепараторов, отстойников, склада химических реагентов</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Пуск в работу и остановка оборудования УРСБ</w:t>
            </w:r>
            <w:r>
              <w:rPr>
                <w:rFonts w:cs="Times New Roman"/>
                <w:szCs w:val="24"/>
              </w:rPr>
              <w:t>:</w:t>
            </w:r>
            <w:r w:rsidRPr="00CC3F4E">
              <w:rPr>
                <w:rFonts w:cs="Times New Roman"/>
                <w:szCs w:val="24"/>
              </w:rPr>
              <w:t xml:space="preserve"> паропроводов низкого и среднего давления, ректификационных колонн, подогревателей и испарителей, оборудования отделения сернокислотной очистки сырого бензола от непредельных и сернистых соединений, теплообменников, конденсаторов-холодильников, насосов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Замеры уровня продуктов в хранилищах склада УРСБ промежуточных продуктов </w:t>
            </w:r>
            <w:r>
              <w:rPr>
                <w:rFonts w:cs="Times New Roman"/>
                <w:szCs w:val="24"/>
              </w:rPr>
              <w:t>согласно регламенту</w:t>
            </w:r>
            <w:r w:rsidRPr="00CC3F4E">
              <w:rPr>
                <w:rFonts w:cs="Times New Roman"/>
                <w:szCs w:val="24"/>
              </w:rPr>
              <w:t>, запись</w:t>
            </w:r>
            <w:r>
              <w:rPr>
                <w:rFonts w:cs="Times New Roman"/>
                <w:szCs w:val="24"/>
              </w:rPr>
              <w:t xml:space="preserve"> результатов замеров</w:t>
            </w:r>
            <w:r w:rsidRPr="00CC3F4E">
              <w:rPr>
                <w:rFonts w:cs="Times New Roman"/>
                <w:szCs w:val="24"/>
              </w:rPr>
              <w:t xml:space="preserve"> в специальный журнал</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Выгрузка из ж/д цистерн реагентов для процесса переработки сырого бензола (едкого натра, серной кислоты, присадки)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Погрузка отходов переработки сырого бензола в специальную коробку автомашины для вывоза на участок утилизации отходов</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Отбор </w:t>
            </w:r>
            <w:r>
              <w:rPr>
                <w:rFonts w:cs="Times New Roman"/>
                <w:szCs w:val="24"/>
              </w:rPr>
              <w:t xml:space="preserve">проб </w:t>
            </w:r>
            <w:r w:rsidRPr="00CC3F4E">
              <w:rPr>
                <w:rFonts w:cs="Times New Roman"/>
                <w:szCs w:val="24"/>
              </w:rPr>
              <w:t>продуктов переработки сырого бензола на лабораторный анализ и доставка их в лабораторию</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Подготовка оборудования для переработки сырого бензола к ремонту (опорожнение, пропарка, очистка)</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Контроль за передачей сырого бензола из бензольного отделения в соответствии с требованиями регламентирующих документов</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Контроль за работой оборудования УРСБ и энергоснабжения (пара, азота, технической воды) участка по показаниям приборов</w:t>
            </w:r>
            <w:r>
              <w:rPr>
                <w:rFonts w:cs="Times New Roman"/>
                <w:szCs w:val="24"/>
              </w:rPr>
              <w:t>,</w:t>
            </w:r>
            <w:r w:rsidRPr="00CC3F4E">
              <w:rPr>
                <w:rFonts w:cs="Times New Roman"/>
                <w:szCs w:val="24"/>
              </w:rPr>
              <w:t xml:space="preserve"> запись</w:t>
            </w:r>
            <w:r>
              <w:rPr>
                <w:rFonts w:cs="Times New Roman"/>
                <w:szCs w:val="24"/>
              </w:rPr>
              <w:t xml:space="preserve"> измеряемых</w:t>
            </w:r>
            <w:r w:rsidRPr="00CC3F4E">
              <w:rPr>
                <w:rFonts w:cs="Times New Roman"/>
                <w:szCs w:val="24"/>
              </w:rPr>
              <w:t xml:space="preserve"> параметров в сменный рапорт</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Контроль качества реагентов (серная кислота, щелочь, присадка), промежуточных продуктов (фракций после ректификационных колонн) и готовой продукции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Контроль за уровнем воды в хранилищах складов, мерниках и сепараторах, откачк</w:t>
            </w:r>
            <w:r>
              <w:rPr>
                <w:rFonts w:cs="Times New Roman"/>
                <w:szCs w:val="24"/>
              </w:rPr>
              <w:t>а</w:t>
            </w:r>
            <w:r w:rsidRPr="00CC3F4E">
              <w:rPr>
                <w:rFonts w:cs="Times New Roman"/>
                <w:szCs w:val="24"/>
              </w:rPr>
              <w:t xml:space="preserve"> ее в контрольный сепаратор с целью недопущения сбоя режима на агрегатах по переработке сырого бензола</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Контроль уровня продуктов в хранилищах складов, регулирование нагрузки на ректификационные агрегаты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Изменение режимов работы агрегатов по результатам анализов</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Вывод кислой смолки с отделения сернокислотной очистки сырого бензола и погрузка ее в коробку автомашины для вывоза на участок утилизации отходов</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Погрузка отработанной щелочи в коробку автомашины для вывоза ее на участок утилизации отходов</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Контроль за работой насосов для закачки сырого бензола и фракций на колонны для перегонки (ректификации), фракции бензол</w:t>
            </w:r>
            <w:r>
              <w:rPr>
                <w:rFonts w:cs="Times New Roman"/>
                <w:szCs w:val="24"/>
              </w:rPr>
              <w:t xml:space="preserve"> – </w:t>
            </w:r>
            <w:r w:rsidRPr="00CC3F4E">
              <w:rPr>
                <w:rFonts w:cs="Times New Roman"/>
                <w:szCs w:val="24"/>
              </w:rPr>
              <w:t>толуол</w:t>
            </w:r>
            <w:r>
              <w:rPr>
                <w:rFonts w:cs="Times New Roman"/>
                <w:szCs w:val="24"/>
              </w:rPr>
              <w:t xml:space="preserve"> – </w:t>
            </w:r>
            <w:r w:rsidRPr="00CC3F4E">
              <w:rPr>
                <w:rFonts w:cs="Times New Roman"/>
                <w:szCs w:val="24"/>
              </w:rPr>
              <w:t>ксилол (далее</w:t>
            </w:r>
            <w:r>
              <w:rPr>
                <w:rFonts w:cs="Times New Roman"/>
                <w:szCs w:val="24"/>
              </w:rPr>
              <w:t xml:space="preserve"> –</w:t>
            </w:r>
            <w:r w:rsidRPr="00CC3F4E">
              <w:rPr>
                <w:rFonts w:cs="Times New Roman"/>
                <w:szCs w:val="24"/>
              </w:rPr>
              <w:t xml:space="preserve"> БТК) для очистки от непредельных и сернистых соединений, перекачки готовой продукции на склад чистых продуктов, закачки серной кислоты, присадки и щелочи в напорные баки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Pr>
                <w:rFonts w:cs="Times New Roman"/>
                <w:szCs w:val="24"/>
              </w:rPr>
              <w:t xml:space="preserve">Выполнение работ по текущему ремонту </w:t>
            </w:r>
            <w:r w:rsidRPr="00CC3F4E">
              <w:rPr>
                <w:rFonts w:cs="Times New Roman"/>
                <w:szCs w:val="24"/>
              </w:rPr>
              <w:t xml:space="preserve">оборудования УРСБ, </w:t>
            </w:r>
            <w:r>
              <w:rPr>
                <w:rFonts w:cs="Times New Roman"/>
                <w:szCs w:val="24"/>
              </w:rPr>
              <w:t xml:space="preserve">не требующих привлечения ремонтного персонала: набивка </w:t>
            </w:r>
            <w:r w:rsidRPr="00CC3F4E">
              <w:rPr>
                <w:rFonts w:cs="Times New Roman"/>
                <w:szCs w:val="24"/>
              </w:rPr>
              <w:t xml:space="preserve">сальников на насосах, замена прокладок на фланцевых соединениях трубопроводов, замена запорной арматуры, установка заглушек на трубопроводах, чистка и смазка оборудования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Контроль работы газоанализаторов и состояния воздушной среды на УРСБ (ежесменный обход газоопасных мест)</w:t>
            </w:r>
            <w:r>
              <w:rPr>
                <w:rFonts w:cs="Times New Roman"/>
                <w:szCs w:val="24"/>
              </w:rPr>
              <w:t>,</w:t>
            </w:r>
            <w:r w:rsidRPr="00CC3F4E">
              <w:rPr>
                <w:rFonts w:cs="Times New Roman"/>
                <w:szCs w:val="24"/>
              </w:rPr>
              <w:t xml:space="preserve"> запись</w:t>
            </w:r>
            <w:r>
              <w:rPr>
                <w:rFonts w:cs="Times New Roman"/>
                <w:szCs w:val="24"/>
              </w:rPr>
              <w:t xml:space="preserve"> результатов измерений</w:t>
            </w:r>
            <w:r w:rsidRPr="00CC3F4E">
              <w:rPr>
                <w:rFonts w:cs="Times New Roman"/>
                <w:szCs w:val="24"/>
              </w:rPr>
              <w:t xml:space="preserve"> в специальный журнал</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Управление программным обеспечением рабочего места на УРСБ</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605BC1" w:rsidRDefault="00F70D30" w:rsidP="003A65A9">
            <w:pPr>
              <w:jc w:val="both"/>
              <w:rPr>
                <w:rFonts w:cs="Times New Roman"/>
                <w:szCs w:val="24"/>
                <w:highlight w:val="yellow"/>
              </w:rPr>
            </w:pPr>
            <w:r w:rsidRPr="00B86E86">
              <w:rPr>
                <w:rFonts w:cs="Times New Roman"/>
                <w:szCs w:val="24"/>
              </w:rPr>
              <w:t>Ведение агрегатных журналов (или аналога), учетной документации обслуживаемого участка</w:t>
            </w:r>
          </w:p>
        </w:tc>
      </w:tr>
      <w:tr w:rsidR="00F70D30" w:rsidRPr="00581ACE" w:rsidTr="003A65A9">
        <w:trPr>
          <w:trHeight w:val="20"/>
        </w:trPr>
        <w:tc>
          <w:tcPr>
            <w:tcW w:w="1110" w:type="pct"/>
            <w:vMerge w:val="restart"/>
          </w:tcPr>
          <w:p w:rsidR="00F70D30" w:rsidRPr="00581ACE" w:rsidRDefault="00F70D30" w:rsidP="003A65A9">
            <w:pPr>
              <w:suppressAutoHyphens/>
              <w:spacing w:line="240" w:lineRule="atLeast"/>
              <w:rPr>
                <w:rFonts w:cs="Times New Roman"/>
                <w:szCs w:val="24"/>
              </w:rPr>
            </w:pPr>
            <w:r w:rsidRPr="00581ACE">
              <w:rPr>
                <w:rFonts w:cs="Times New Roman"/>
                <w:szCs w:val="24"/>
              </w:rPr>
              <w:t>Необходимые умения</w:t>
            </w:r>
          </w:p>
        </w:tc>
        <w:tc>
          <w:tcPr>
            <w:tcW w:w="3890" w:type="pct"/>
          </w:tcPr>
          <w:p w:rsidR="00F70D30" w:rsidRPr="00CC3F4E" w:rsidRDefault="00F70D30" w:rsidP="003A65A9">
            <w:pPr>
              <w:spacing w:line="256" w:lineRule="auto"/>
              <w:jc w:val="both"/>
              <w:rPr>
                <w:rFonts w:cs="Times New Roman"/>
                <w:szCs w:val="24"/>
                <w:lang w:eastAsia="en-US"/>
              </w:rPr>
            </w:pPr>
            <w:r w:rsidRPr="00CC3F4E">
              <w:rPr>
                <w:rFonts w:cs="Times New Roman"/>
                <w:szCs w:val="24"/>
                <w:lang w:eastAsia="en-US"/>
              </w:rPr>
              <w:t xml:space="preserve">Определять визуально или с использованием КИПиА отклонение текущего состояния </w:t>
            </w:r>
            <w:r>
              <w:rPr>
                <w:rFonts w:cs="Times New Roman"/>
                <w:szCs w:val="24"/>
                <w:lang w:eastAsia="en-US"/>
              </w:rPr>
              <w:t xml:space="preserve">и </w:t>
            </w:r>
            <w:r w:rsidRPr="00D84258">
              <w:rPr>
                <w:rFonts w:cs="Times New Roman"/>
                <w:szCs w:val="24"/>
                <w:lang w:eastAsia="en-US"/>
              </w:rPr>
              <w:t xml:space="preserve">контролируемых параметров </w:t>
            </w:r>
            <w:r w:rsidRPr="00CC3F4E">
              <w:rPr>
                <w:rFonts w:cs="Times New Roman"/>
                <w:szCs w:val="24"/>
                <w:lang w:eastAsia="en-US"/>
              </w:rPr>
              <w:t xml:space="preserve">основного и вспомогательного оборудования </w:t>
            </w:r>
            <w:r w:rsidRPr="00CC3F4E">
              <w:rPr>
                <w:rFonts w:cs="Times New Roman"/>
                <w:szCs w:val="24"/>
              </w:rPr>
              <w:t>УРСБ</w:t>
            </w:r>
            <w:r w:rsidRPr="00CC3F4E">
              <w:rPr>
                <w:rFonts w:cs="Times New Roman"/>
                <w:szCs w:val="24"/>
                <w:lang w:eastAsia="en-US"/>
              </w:rPr>
              <w:t>, механизмов и устройств, технологической арматуры</w:t>
            </w:r>
            <w:r>
              <w:rPr>
                <w:rFonts w:cs="Times New Roman"/>
                <w:szCs w:val="24"/>
                <w:lang w:eastAsia="en-US"/>
              </w:rPr>
              <w:t xml:space="preserve"> </w:t>
            </w:r>
            <w:r w:rsidRPr="00CC3F4E">
              <w:rPr>
                <w:rFonts w:cs="Times New Roman"/>
                <w:szCs w:val="24"/>
                <w:lang w:eastAsia="en-US"/>
              </w:rPr>
              <w:t>от установленных</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Выявлять и устранять своими силами или с привлечением ремонтного персонала нарушения герметичности коммуникаций трубопроводов, запорной арматуры, регулирующих устройств систем перекачки технологических жидкостей, воды, пара, сжатого воздуха, сальников насосных установок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Обеспечивать оптимальный режим работы агрегатов предварительной ректификации сырого бензола</w:t>
            </w:r>
            <w:r>
              <w:rPr>
                <w:rFonts w:cs="Times New Roman"/>
                <w:szCs w:val="24"/>
              </w:rPr>
              <w:t>:</w:t>
            </w:r>
            <w:r w:rsidRPr="00CC3F4E">
              <w:rPr>
                <w:rFonts w:cs="Times New Roman"/>
                <w:szCs w:val="24"/>
              </w:rPr>
              <w:t xml:space="preserve"> исчерпывающее выделение головной фракции из сырого бензола с содержанием сероуглерода во фракции, поступающей на химическую очистку</w:t>
            </w:r>
            <w:r>
              <w:rPr>
                <w:rFonts w:cs="Times New Roman"/>
                <w:szCs w:val="24"/>
              </w:rPr>
              <w:t>,</w:t>
            </w:r>
            <w:r w:rsidRPr="00CC3F4E">
              <w:rPr>
                <w:rFonts w:cs="Times New Roman"/>
                <w:szCs w:val="24"/>
              </w:rPr>
              <w:t xml:space="preserve"> не более </w:t>
            </w:r>
            <w:r>
              <w:rPr>
                <w:rFonts w:cs="Times New Roman"/>
                <w:szCs w:val="24"/>
              </w:rPr>
              <w:t>заданного</w:t>
            </w:r>
            <w:r w:rsidRPr="00CC3F4E">
              <w:rPr>
                <w:rFonts w:cs="Times New Roman"/>
                <w:szCs w:val="24"/>
              </w:rPr>
              <w:t>; отсутствие бензольных углеводородов в сольвент-нафте; отсутствие воды в сыром бензоле, поступающем на сероуглеродную (головную) колонну, и во фракции БТК после колонны</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Обеспечивать оптимальный режим работы отделения очистки сырого бензола от непредельных и сернистых соединений</w:t>
            </w:r>
            <w:r>
              <w:rPr>
                <w:rFonts w:cs="Times New Roman"/>
                <w:szCs w:val="24"/>
              </w:rPr>
              <w:t>:</w:t>
            </w:r>
            <w:r w:rsidRPr="00CC3F4E">
              <w:rPr>
                <w:rFonts w:cs="Times New Roman"/>
                <w:szCs w:val="24"/>
              </w:rPr>
              <w:t xml:space="preserve"> отсутствие воды во фракции БТК, поступающей на очистку; своевременный вывод отработанной щелочи и закачка свежей щелочи в цикл; контроль уровней рабочей щелочи, кислой смолки и регенерированной кислоты в емкостях; своевременный вывод кислой смолки из цикла очистки; контроль температурного режима в цикле очистки</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Обеспечивать оптимальный режим работы агрегатов окончательной ректификации</w:t>
            </w:r>
            <w:r>
              <w:rPr>
                <w:rFonts w:cs="Times New Roman"/>
                <w:szCs w:val="24"/>
              </w:rPr>
              <w:t>:</w:t>
            </w:r>
            <w:r w:rsidRPr="00CC3F4E">
              <w:rPr>
                <w:rFonts w:cs="Times New Roman"/>
                <w:szCs w:val="24"/>
              </w:rPr>
              <w:t xml:space="preserve"> отсутствие воды во фракции БТК и во фракции бензол</w:t>
            </w:r>
            <w:r>
              <w:rPr>
                <w:rFonts w:cs="Times New Roman"/>
                <w:szCs w:val="24"/>
              </w:rPr>
              <w:t xml:space="preserve"> – </w:t>
            </w:r>
            <w:r w:rsidRPr="00CC3F4E">
              <w:rPr>
                <w:rFonts w:cs="Times New Roman"/>
                <w:szCs w:val="24"/>
              </w:rPr>
              <w:t>толуол (далее</w:t>
            </w:r>
            <w:r>
              <w:rPr>
                <w:rFonts w:cs="Times New Roman"/>
                <w:szCs w:val="24"/>
              </w:rPr>
              <w:t xml:space="preserve"> –</w:t>
            </w:r>
            <w:r w:rsidRPr="00CC3F4E">
              <w:rPr>
                <w:rFonts w:cs="Times New Roman"/>
                <w:szCs w:val="24"/>
              </w:rPr>
              <w:t xml:space="preserve"> БТ), поступающей на окончательную ректификацию; контроль за температурным и гидравлическим режимом работы колонн (своевременное реагирование на изменение температуры верха и низа колонны, изменение температуры и давления пара, подаваемого в подогреватели, увеличение давления в колоннах выше </w:t>
            </w:r>
            <w:r>
              <w:rPr>
                <w:rFonts w:cs="Times New Roman"/>
                <w:szCs w:val="24"/>
              </w:rPr>
              <w:t>заданного</w:t>
            </w:r>
            <w:r w:rsidRPr="00CC3F4E">
              <w:rPr>
                <w:rFonts w:cs="Times New Roman"/>
                <w:szCs w:val="24"/>
              </w:rPr>
              <w:t>)</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Регулировать технологические режимы переработки сырого бензола в зависимости от </w:t>
            </w:r>
            <w:r>
              <w:rPr>
                <w:rFonts w:cs="Times New Roman"/>
                <w:szCs w:val="24"/>
              </w:rPr>
              <w:t>результатов</w:t>
            </w:r>
            <w:r w:rsidRPr="00CC3F4E">
              <w:rPr>
                <w:rFonts w:cs="Times New Roman"/>
                <w:szCs w:val="24"/>
              </w:rPr>
              <w:t xml:space="preserve"> анализов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Координировать действия со смежными службами и участками</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suppressAutoHyphens/>
              <w:jc w:val="both"/>
              <w:rPr>
                <w:rFonts w:cs="Times New Roman"/>
                <w:szCs w:val="24"/>
              </w:rPr>
            </w:pPr>
            <w:r w:rsidRPr="00CC3F4E">
              <w:rPr>
                <w:rFonts w:cs="Times New Roman"/>
                <w:szCs w:val="24"/>
              </w:rPr>
              <w:t>Применять слесарный инструмент при выполнении работ по техническому обслуживанию и ремонту оборудования УРСБ согласно требованиям технологических карт и регламентов</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Производить отбор проб на УРСБ на анализ сырого бензола в соответствии со схемой лабораторного контроля</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Пользоваться пусковой аппаратурой УРСБ, средствами автоматизации и сигнализации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Применять приборы для отбора проб воздуха на лабораторный анализ (ручные и электронные газоанализаторы)</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Принимать меры по предотвращению на УРСБ аварийных ситуаций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Пользоваться программным обеспечением рабочего места на УРСБ</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Применять первичные средства пожаротушения, средства индивидуальной и коллективной защиты </w:t>
            </w:r>
          </w:p>
        </w:tc>
      </w:tr>
      <w:tr w:rsidR="00F70D30" w:rsidRPr="00581ACE" w:rsidTr="003A65A9">
        <w:trPr>
          <w:trHeight w:val="20"/>
        </w:trPr>
        <w:tc>
          <w:tcPr>
            <w:tcW w:w="1110" w:type="pct"/>
            <w:vMerge w:val="restart"/>
          </w:tcPr>
          <w:p w:rsidR="00F70D30" w:rsidRPr="00581ACE" w:rsidRDefault="00F70D30" w:rsidP="003A65A9">
            <w:pPr>
              <w:suppressAutoHyphens/>
              <w:spacing w:line="240" w:lineRule="atLeast"/>
              <w:rPr>
                <w:rFonts w:cs="Times New Roman"/>
                <w:szCs w:val="24"/>
              </w:rPr>
            </w:pPr>
            <w:r w:rsidRPr="00581ACE">
              <w:rPr>
                <w:rFonts w:cs="Times New Roman"/>
                <w:szCs w:val="24"/>
              </w:rPr>
              <w:t>Необходимые знания</w:t>
            </w: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Устройство, схемы расположения, технические характеристики, принципы действия, правила эксплуатации и технического обслуживания оборудования отделений ректификации, моек, приема сырого бензола и погрузки чистых продуктов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Технологический процесс и аппаратурная схема переработки сырого бензола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Физические свойства сырого бензола, серной кислоты, щелочи, присадки, промежуточных продуктов и готовой продукции </w:t>
            </w:r>
            <w:r>
              <w:rPr>
                <w:rFonts w:cs="Times New Roman"/>
                <w:szCs w:val="24"/>
              </w:rPr>
              <w:t xml:space="preserve">и </w:t>
            </w:r>
            <w:r w:rsidRPr="00EE1A93">
              <w:rPr>
                <w:rFonts w:cs="Times New Roman"/>
                <w:szCs w:val="24"/>
              </w:rPr>
              <w:t>технические требования, предъявляемые к</w:t>
            </w:r>
            <w:r>
              <w:rPr>
                <w:rFonts w:cs="Times New Roman"/>
                <w:szCs w:val="24"/>
              </w:rPr>
              <w:t xml:space="preserve"> их</w:t>
            </w:r>
            <w:r w:rsidRPr="00EE1A93">
              <w:rPr>
                <w:rFonts w:cs="Times New Roman"/>
                <w:szCs w:val="24"/>
              </w:rPr>
              <w:t xml:space="preserve"> качеству</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spacing w:line="256" w:lineRule="auto"/>
              <w:jc w:val="both"/>
              <w:rPr>
                <w:rFonts w:cs="Times New Roman"/>
                <w:szCs w:val="24"/>
                <w:lang w:eastAsia="en-US"/>
              </w:rPr>
            </w:pPr>
            <w:r w:rsidRPr="00CC3F4E">
              <w:rPr>
                <w:rFonts w:cs="Times New Roman"/>
                <w:szCs w:val="24"/>
                <w:lang w:eastAsia="en-US"/>
              </w:rPr>
              <w:t>Контролируемые работником технологические режимы процесса переработки сырого бензола и правила их регулирования</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spacing w:line="256" w:lineRule="auto"/>
              <w:jc w:val="both"/>
              <w:rPr>
                <w:rFonts w:cs="Times New Roman"/>
                <w:szCs w:val="24"/>
                <w:lang w:eastAsia="en-US"/>
              </w:rPr>
            </w:pPr>
            <w:r w:rsidRPr="00CC3F4E">
              <w:rPr>
                <w:rFonts w:cs="Times New Roman"/>
                <w:szCs w:val="24"/>
                <w:lang w:eastAsia="en-US"/>
              </w:rPr>
              <w:t xml:space="preserve">Требования технологической инструкции по ведению технологических процессов </w:t>
            </w:r>
            <w:r w:rsidRPr="00CC3F4E">
              <w:rPr>
                <w:rFonts w:cs="Times New Roman"/>
                <w:szCs w:val="24"/>
              </w:rPr>
              <w:t>предварительной ректификации сырого бензола, его очистк</w:t>
            </w:r>
            <w:r>
              <w:rPr>
                <w:rFonts w:cs="Times New Roman"/>
                <w:szCs w:val="24"/>
              </w:rPr>
              <w:t>и</w:t>
            </w:r>
            <w:r w:rsidRPr="00CC3F4E">
              <w:rPr>
                <w:rFonts w:cs="Times New Roman"/>
                <w:szCs w:val="24"/>
              </w:rPr>
              <w:t xml:space="preserve"> от непредельных и сернистых соединений и окончательной ректификации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spacing w:line="256" w:lineRule="auto"/>
              <w:jc w:val="both"/>
              <w:rPr>
                <w:rFonts w:cs="Times New Roman"/>
                <w:szCs w:val="24"/>
                <w:lang w:eastAsia="en-US"/>
              </w:rPr>
            </w:pPr>
            <w:r w:rsidRPr="00CC3F4E">
              <w:rPr>
                <w:rFonts w:cs="Times New Roman"/>
                <w:szCs w:val="24"/>
                <w:lang w:eastAsia="en-US"/>
              </w:rPr>
              <w:t xml:space="preserve">Оптимальные режимы работы оборудования (агрегатов) </w:t>
            </w:r>
            <w:r w:rsidRPr="00CC3F4E">
              <w:rPr>
                <w:rFonts w:cs="Times New Roman"/>
                <w:szCs w:val="24"/>
              </w:rPr>
              <w:t>УРСБ</w:t>
            </w:r>
            <w:r w:rsidRPr="00CC3F4E">
              <w:rPr>
                <w:rFonts w:cs="Times New Roman"/>
                <w:szCs w:val="24"/>
                <w:lang w:eastAsia="en-US"/>
              </w:rPr>
              <w:t xml:space="preserve"> и показатели технологического процесса предварительной ректификации</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spacing w:line="256" w:lineRule="auto"/>
              <w:jc w:val="both"/>
              <w:rPr>
                <w:rFonts w:cs="Times New Roman"/>
                <w:szCs w:val="24"/>
                <w:lang w:eastAsia="en-US"/>
              </w:rPr>
            </w:pPr>
            <w:r w:rsidRPr="00CC3F4E">
              <w:rPr>
                <w:rFonts w:cs="Times New Roman"/>
                <w:szCs w:val="24"/>
                <w:lang w:eastAsia="en-US"/>
              </w:rPr>
              <w:t xml:space="preserve">Оптимальные режимы работы оборудования (агрегатов) и показатели технологического процесса </w:t>
            </w:r>
            <w:r w:rsidRPr="00CC3F4E">
              <w:rPr>
                <w:rFonts w:cs="Times New Roman"/>
                <w:szCs w:val="24"/>
              </w:rPr>
              <w:t>очистки сырого бензола от непредельных и сернистых соединений</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spacing w:line="256" w:lineRule="auto"/>
              <w:jc w:val="both"/>
              <w:rPr>
                <w:rFonts w:cs="Times New Roman"/>
                <w:szCs w:val="24"/>
                <w:lang w:eastAsia="en-US"/>
              </w:rPr>
            </w:pPr>
            <w:r w:rsidRPr="00CC3F4E">
              <w:rPr>
                <w:rFonts w:cs="Times New Roman"/>
                <w:szCs w:val="24"/>
                <w:lang w:eastAsia="en-US"/>
              </w:rPr>
              <w:t xml:space="preserve">Оптимальные режимы работы оборудования (агрегатов) </w:t>
            </w:r>
            <w:r w:rsidRPr="00CC3F4E">
              <w:rPr>
                <w:rFonts w:cs="Times New Roman"/>
                <w:szCs w:val="24"/>
              </w:rPr>
              <w:t>УРСБ</w:t>
            </w:r>
            <w:r w:rsidRPr="00CC3F4E">
              <w:rPr>
                <w:rFonts w:cs="Times New Roman"/>
                <w:szCs w:val="24"/>
                <w:lang w:eastAsia="en-US"/>
              </w:rPr>
              <w:t xml:space="preserve"> и показатели технологического процесса</w:t>
            </w:r>
            <w:r w:rsidRPr="00CC3F4E">
              <w:rPr>
                <w:rFonts w:cs="Times New Roman"/>
                <w:szCs w:val="24"/>
              </w:rPr>
              <w:t xml:space="preserve"> окончательной ректификации</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spacing w:line="256" w:lineRule="auto"/>
              <w:jc w:val="both"/>
              <w:rPr>
                <w:rFonts w:cs="Times New Roman"/>
                <w:szCs w:val="24"/>
                <w:lang w:eastAsia="en-US"/>
              </w:rPr>
            </w:pPr>
            <w:r w:rsidRPr="00CC3F4E">
              <w:rPr>
                <w:rFonts w:cs="Times New Roman"/>
                <w:szCs w:val="24"/>
              </w:rPr>
              <w:t xml:space="preserve">Правила пользования слесарным инструментом, </w:t>
            </w:r>
            <w:r>
              <w:rPr>
                <w:rFonts w:cs="Times New Roman"/>
                <w:szCs w:val="24"/>
              </w:rPr>
              <w:t xml:space="preserve">требования регламента и технологических карт выполнения </w:t>
            </w:r>
            <w:r w:rsidRPr="00CC3F4E">
              <w:rPr>
                <w:rFonts w:cs="Times New Roman"/>
                <w:szCs w:val="24"/>
              </w:rPr>
              <w:t xml:space="preserve">работ по ремонту оборудования на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spacing w:line="256" w:lineRule="auto"/>
              <w:jc w:val="both"/>
              <w:rPr>
                <w:rFonts w:cs="Times New Roman"/>
                <w:szCs w:val="24"/>
                <w:lang w:eastAsia="en-US"/>
              </w:rPr>
            </w:pPr>
            <w:r w:rsidRPr="00CC3F4E">
              <w:rPr>
                <w:rFonts w:cs="Times New Roman"/>
                <w:szCs w:val="24"/>
              </w:rPr>
              <w:t xml:space="preserve">Правила, точки и порядок отбора продуктов на анализ в соответствии со схемой лабораторного контроля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Правила пользования пусковой аппаратурой УРСБ, средствами автоматизации и сигнализации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Pr>
                <w:rFonts w:cs="Times New Roman"/>
                <w:szCs w:val="24"/>
              </w:rPr>
              <w:t xml:space="preserve">Типичные причины </w:t>
            </w:r>
            <w:r w:rsidRPr="00CC3F4E">
              <w:rPr>
                <w:rFonts w:cs="Times New Roman"/>
                <w:szCs w:val="24"/>
              </w:rPr>
              <w:t>нарушения технологии в процессе переработки сырого бензола и меры по их предотвращению</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Требования охраны труда, промышленной, экологической и пожарной безопасности на УРСБ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План мероприятий по локализации и ликвидации последствий аварий на УРСБ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Требования бирочной системы и нарядов-допусков (их аналогов) на УРСБ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jc w:val="both"/>
              <w:rPr>
                <w:rFonts w:cs="Times New Roman"/>
                <w:szCs w:val="24"/>
              </w:rPr>
            </w:pPr>
            <w:r w:rsidRPr="00CC3F4E">
              <w:rPr>
                <w:rFonts w:cs="Times New Roman"/>
                <w:szCs w:val="24"/>
              </w:rPr>
              <w:t xml:space="preserve">Программное обеспечение (при наличии) на рабочем месте при интерактивной работе с АСУТП </w:t>
            </w:r>
          </w:p>
        </w:tc>
      </w:tr>
      <w:tr w:rsidR="00F70D30" w:rsidRPr="00581ACE" w:rsidTr="003A65A9">
        <w:trPr>
          <w:trHeight w:val="20"/>
        </w:trPr>
        <w:tc>
          <w:tcPr>
            <w:tcW w:w="1110" w:type="pct"/>
          </w:tcPr>
          <w:p w:rsidR="00F70D30" w:rsidRPr="00581ACE" w:rsidRDefault="00F70D30" w:rsidP="003A65A9">
            <w:pPr>
              <w:suppressAutoHyphens/>
              <w:spacing w:line="240" w:lineRule="atLeast"/>
              <w:rPr>
                <w:rFonts w:cs="Times New Roman"/>
                <w:szCs w:val="24"/>
              </w:rPr>
            </w:pPr>
            <w:r w:rsidRPr="00581ACE">
              <w:rPr>
                <w:rFonts w:cs="Times New Roman"/>
                <w:szCs w:val="24"/>
              </w:rPr>
              <w:t>Другие характеристики</w:t>
            </w:r>
          </w:p>
        </w:tc>
        <w:tc>
          <w:tcPr>
            <w:tcW w:w="3890" w:type="pct"/>
          </w:tcPr>
          <w:p w:rsidR="00F70D30" w:rsidRPr="00CC3F4E" w:rsidRDefault="00F70D30" w:rsidP="003A65A9">
            <w:pPr>
              <w:suppressAutoHyphens/>
              <w:spacing w:line="240" w:lineRule="atLeast"/>
              <w:jc w:val="both"/>
              <w:rPr>
                <w:rFonts w:cs="Times New Roman"/>
                <w:szCs w:val="24"/>
              </w:rPr>
            </w:pPr>
            <w:r w:rsidRPr="00CC3F4E">
              <w:rPr>
                <w:rFonts w:cs="Times New Roman"/>
                <w:szCs w:val="24"/>
              </w:rPr>
              <w:t>-</w:t>
            </w:r>
          </w:p>
        </w:tc>
      </w:tr>
    </w:tbl>
    <w:p w:rsidR="00F70D30" w:rsidRPr="00581ACE" w:rsidRDefault="00F70D30" w:rsidP="00F70D30">
      <w:pPr>
        <w:suppressAutoHyphens/>
        <w:rPr>
          <w:rFonts w:cs="Times New Roman"/>
          <w:szCs w:val="24"/>
        </w:rPr>
      </w:pPr>
    </w:p>
    <w:p w:rsidR="00F70D30" w:rsidRPr="00581ACE" w:rsidRDefault="00F70D30" w:rsidP="00F70D30">
      <w:pPr>
        <w:rPr>
          <w:b/>
          <w:bCs/>
          <w:i/>
        </w:rPr>
      </w:pPr>
      <w:r w:rsidRPr="00581ACE">
        <w:rPr>
          <w:b/>
          <w:bCs/>
        </w:rPr>
        <w:t>3.5.3.</w:t>
      </w:r>
      <w:r>
        <w:rPr>
          <w:b/>
          <w:bCs/>
        </w:rPr>
        <w:t xml:space="preserve"> </w:t>
      </w:r>
      <w:r w:rsidRPr="00581ACE">
        <w:rPr>
          <w:b/>
          <w:bCs/>
        </w:rPr>
        <w:t>Трудовая функция</w:t>
      </w:r>
    </w:p>
    <w:p w:rsidR="00F70D30" w:rsidRPr="00581ACE" w:rsidRDefault="00F70D30" w:rsidP="00F70D30">
      <w:pPr>
        <w:suppressAutoHyphens/>
        <w:rPr>
          <w:rFonts w:cs="Times New Roman"/>
          <w:szCs w:val="24"/>
        </w:rPr>
      </w:pPr>
    </w:p>
    <w:tbl>
      <w:tblPr>
        <w:tblW w:w="5000" w:type="pct"/>
        <w:jc w:val="center"/>
        <w:tblLayout w:type="fixed"/>
        <w:tblLook w:val="01E0" w:firstRow="1" w:lastRow="1" w:firstColumn="1" w:lastColumn="1" w:noHBand="0" w:noVBand="0"/>
      </w:tblPr>
      <w:tblGrid>
        <w:gridCol w:w="1704"/>
        <w:gridCol w:w="4512"/>
        <w:gridCol w:w="572"/>
        <w:gridCol w:w="1137"/>
        <w:gridCol w:w="1703"/>
        <w:gridCol w:w="572"/>
      </w:tblGrid>
      <w:tr w:rsidR="00F70D30" w:rsidRPr="00581ACE" w:rsidTr="003A65A9">
        <w:trPr>
          <w:jc w:val="center"/>
        </w:trPr>
        <w:tc>
          <w:tcPr>
            <w:tcW w:w="1741" w:type="dxa"/>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Наименование</w:t>
            </w:r>
          </w:p>
        </w:tc>
        <w:tc>
          <w:tcPr>
            <w:tcW w:w="4620" w:type="dxa"/>
            <w:tcBorders>
              <w:top w:val="single" w:sz="4" w:space="0" w:color="808080"/>
              <w:left w:val="single" w:sz="4" w:space="0" w:color="808080"/>
              <w:bottom w:val="single" w:sz="4" w:space="0" w:color="808080"/>
              <w:right w:val="single" w:sz="4" w:space="0" w:color="808080"/>
            </w:tcBorders>
            <w:shd w:val="clear" w:color="auto" w:fill="auto"/>
          </w:tcPr>
          <w:p w:rsidR="00F70D30" w:rsidRPr="00581ACE" w:rsidRDefault="00F70D30" w:rsidP="003A65A9">
            <w:pPr>
              <w:suppressAutoHyphens/>
              <w:rPr>
                <w:rFonts w:cs="Times New Roman"/>
                <w:szCs w:val="24"/>
              </w:rPr>
            </w:pPr>
            <w:r w:rsidRPr="00581ACE">
              <w:rPr>
                <w:rFonts w:cs="Times New Roman"/>
                <w:szCs w:val="24"/>
              </w:rPr>
              <w:t>Управление технологическим процессом переработки сырого бензола</w:t>
            </w:r>
          </w:p>
        </w:tc>
        <w:tc>
          <w:tcPr>
            <w:tcW w:w="580" w:type="dxa"/>
            <w:tcBorders>
              <w:left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Код</w:t>
            </w:r>
          </w:p>
        </w:tc>
        <w:tc>
          <w:tcPr>
            <w:tcW w:w="1160" w:type="dxa"/>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rPr>
            </w:pPr>
            <w:r>
              <w:rPr>
                <w:rFonts w:cs="Times New Roman"/>
                <w:szCs w:val="24"/>
                <w:lang w:val="en-US"/>
              </w:rPr>
              <w:t>E</w:t>
            </w:r>
            <w:r w:rsidRPr="00581ACE">
              <w:rPr>
                <w:rFonts w:cs="Times New Roman"/>
                <w:szCs w:val="24"/>
              </w:rPr>
              <w:t>/03.3</w:t>
            </w:r>
          </w:p>
        </w:tc>
        <w:tc>
          <w:tcPr>
            <w:tcW w:w="1740" w:type="dxa"/>
            <w:tcBorders>
              <w:left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vertAlign w:val="superscript"/>
              </w:rPr>
            </w:pPr>
            <w:r>
              <w:rPr>
                <w:rFonts w:cs="Times New Roman"/>
                <w:sz w:val="20"/>
                <w:szCs w:val="20"/>
              </w:rPr>
              <w:t>Уровень (подуровень) квалификации</w:t>
            </w:r>
          </w:p>
        </w:tc>
        <w:tc>
          <w:tcPr>
            <w:tcW w:w="580" w:type="dxa"/>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Cs w:val="24"/>
              </w:rPr>
            </w:pPr>
            <w:r w:rsidRPr="00581ACE">
              <w:rPr>
                <w:rFonts w:cs="Times New Roman"/>
                <w:szCs w:val="24"/>
              </w:rPr>
              <w:t>3</w:t>
            </w:r>
          </w:p>
        </w:tc>
      </w:tr>
    </w:tbl>
    <w:p w:rsidR="00F70D30" w:rsidRPr="00581ACE" w:rsidRDefault="00F70D30" w:rsidP="00F70D30">
      <w:pPr>
        <w:suppressAutoHyphens/>
        <w:rPr>
          <w:rFonts w:cs="Times New Roman"/>
          <w:szCs w:val="24"/>
        </w:rPr>
      </w:pPr>
    </w:p>
    <w:tbl>
      <w:tblPr>
        <w:tblW w:w="5000" w:type="pct"/>
        <w:jc w:val="center"/>
        <w:tblLook w:val="00A0" w:firstRow="1" w:lastRow="0" w:firstColumn="1" w:lastColumn="0" w:noHBand="0" w:noVBand="0"/>
      </w:tblPr>
      <w:tblGrid>
        <w:gridCol w:w="1928"/>
        <w:gridCol w:w="1532"/>
        <w:gridCol w:w="390"/>
        <w:gridCol w:w="2099"/>
        <w:gridCol w:w="222"/>
        <w:gridCol w:w="1097"/>
        <w:gridCol w:w="2937"/>
      </w:tblGrid>
      <w:tr w:rsidR="00F70D30" w:rsidRPr="00581ACE" w:rsidTr="003A65A9">
        <w:trPr>
          <w:jc w:val="center"/>
        </w:trPr>
        <w:tc>
          <w:tcPr>
            <w:tcW w:w="1004" w:type="pct"/>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Происхождение трудовой функции</w:t>
            </w:r>
          </w:p>
        </w:tc>
        <w:tc>
          <w:tcPr>
            <w:tcW w:w="810" w:type="pct"/>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Оригинал</w:t>
            </w:r>
          </w:p>
        </w:tc>
        <w:tc>
          <w:tcPr>
            <w:tcW w:w="186" w:type="pct"/>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rPr>
            </w:pPr>
            <w:r w:rsidRPr="00581ACE">
              <w:rPr>
                <w:rFonts w:cs="Times New Roman"/>
                <w:szCs w:val="24"/>
              </w:rPr>
              <w:t>X</w:t>
            </w:r>
          </w:p>
        </w:tc>
        <w:tc>
          <w:tcPr>
            <w:tcW w:w="1087" w:type="pct"/>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Заимствовано из оригинала</w:t>
            </w:r>
          </w:p>
        </w:tc>
        <w:tc>
          <w:tcPr>
            <w:tcW w:w="114" w:type="pct"/>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p>
        </w:tc>
        <w:tc>
          <w:tcPr>
            <w:tcW w:w="248"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c>
          <w:tcPr>
            <w:tcW w:w="1552"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r>
      <w:tr w:rsidR="00F70D30" w:rsidRPr="00581ACE" w:rsidTr="003A65A9">
        <w:trPr>
          <w:jc w:val="center"/>
        </w:trPr>
        <w:tc>
          <w:tcPr>
            <w:tcW w:w="1004" w:type="pct"/>
            <w:vAlign w:val="center"/>
          </w:tcPr>
          <w:p w:rsidR="00F70D30" w:rsidRPr="00581ACE" w:rsidRDefault="00F70D30" w:rsidP="003A65A9">
            <w:pPr>
              <w:suppressAutoHyphens/>
              <w:rPr>
                <w:rFonts w:cs="Times New Roman"/>
                <w:sz w:val="20"/>
                <w:szCs w:val="20"/>
              </w:rPr>
            </w:pPr>
          </w:p>
        </w:tc>
        <w:tc>
          <w:tcPr>
            <w:tcW w:w="810"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186"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1087"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114"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248" w:type="pct"/>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Код оригинала</w:t>
            </w:r>
          </w:p>
        </w:tc>
        <w:tc>
          <w:tcPr>
            <w:tcW w:w="1552" w:type="pct"/>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Регистрационный номер профессионального стандарта</w:t>
            </w:r>
          </w:p>
        </w:tc>
      </w:tr>
    </w:tbl>
    <w:p w:rsidR="00F70D30" w:rsidRPr="00581ACE" w:rsidRDefault="00F70D30" w:rsidP="00F70D30">
      <w:pPr>
        <w:suppressAutoHyphens/>
        <w:rPr>
          <w:rFonts w:cs="Times New Roman"/>
          <w:szCs w:val="2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263"/>
        <w:gridCol w:w="7932"/>
      </w:tblGrid>
      <w:tr w:rsidR="00F70D30" w:rsidRPr="00581ACE" w:rsidTr="003A65A9">
        <w:trPr>
          <w:trHeight w:val="20"/>
        </w:trPr>
        <w:tc>
          <w:tcPr>
            <w:tcW w:w="1110" w:type="pct"/>
            <w:vMerge w:val="restart"/>
          </w:tcPr>
          <w:p w:rsidR="00F70D30" w:rsidRPr="00581ACE" w:rsidRDefault="00F70D30" w:rsidP="003A65A9">
            <w:pPr>
              <w:suppressAutoHyphens/>
              <w:rPr>
                <w:rFonts w:cs="Times New Roman"/>
                <w:szCs w:val="24"/>
              </w:rPr>
            </w:pPr>
            <w:r w:rsidRPr="00581ACE">
              <w:rPr>
                <w:rFonts w:cs="Times New Roman"/>
                <w:szCs w:val="24"/>
              </w:rPr>
              <w:t>Трудовые действия</w:t>
            </w:r>
          </w:p>
        </w:tc>
        <w:tc>
          <w:tcPr>
            <w:tcW w:w="3890" w:type="pct"/>
          </w:tcPr>
          <w:p w:rsidR="00F70D30" w:rsidRPr="00581ACE" w:rsidRDefault="00F70D30" w:rsidP="003A65A9">
            <w:pPr>
              <w:jc w:val="both"/>
              <w:rPr>
                <w:rFonts w:cs="Times New Roman"/>
                <w:szCs w:val="24"/>
              </w:rPr>
            </w:pPr>
            <w:r w:rsidRPr="00581ACE">
              <w:rPr>
                <w:rFonts w:cs="Times New Roman"/>
                <w:szCs w:val="24"/>
              </w:rPr>
              <w:t>Получение (передача) при приеме-сдаче смены информации о сменном производственном задании, состоянии рабочего места, неполадках в работе оборудования УРСБ</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Изменение технологических режимов работы агрегатов УРСБ исходя из </w:t>
            </w:r>
            <w:r>
              <w:rPr>
                <w:rFonts w:cs="Times New Roman"/>
                <w:szCs w:val="24"/>
              </w:rPr>
              <w:t>задания</w:t>
            </w:r>
            <w:r w:rsidRPr="00581ACE">
              <w:rPr>
                <w:rFonts w:cs="Times New Roman"/>
                <w:szCs w:val="24"/>
              </w:rPr>
              <w:t xml:space="preserve"> по производству и отгрузке продукции, состояния оборудования, наличия и качественных характеристик сырья и реагентов, параметров энергоносителей</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Обеспечение лабораторного контроля поступающего сырья и реагентов, полупродуктов и отгружаемой продукции </w:t>
            </w:r>
            <w:r>
              <w:rPr>
                <w:rFonts w:cs="Times New Roman"/>
                <w:szCs w:val="24"/>
              </w:rPr>
              <w:t>согласно схеме</w:t>
            </w:r>
            <w:r w:rsidRPr="00581ACE">
              <w:rPr>
                <w:rFonts w:cs="Times New Roman"/>
                <w:szCs w:val="24"/>
              </w:rPr>
              <w:t xml:space="preserve"> контроля и дополнительного контроля исходя из результатов анализа, состояния оборудования, технологического режима, работы оборудования, качественных характеристик сырья и реагентов, параметров энергоносителей</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Контроль технического обслуживания оборудования УРСБ и подготовка оборудования к проведению ремонт</w:t>
            </w:r>
            <w:r>
              <w:rPr>
                <w:rFonts w:cs="Times New Roman"/>
                <w:szCs w:val="24"/>
              </w:rPr>
              <w:t>а</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Выполнение вспомогательных работ при проведении ремонтных, газоопасных, огневых и работ повышенной опасности </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Проверка работоспособности систем автоматической сигнализации и автоматической блокировки УРСБ, проверка и/или корректировка установок и заданий</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Контроль наличия и подача заявок на постановку и снятие подвижного состава для выгрузки сырья и реагентов, для погрузки готовой продукции УРСБ</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Контроль состояния и работоспособности основного и резервного оборудования УРСБ</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EE1A93" w:rsidRDefault="00F70D30" w:rsidP="003A65A9">
            <w:pPr>
              <w:jc w:val="both"/>
              <w:rPr>
                <w:rFonts w:cs="Times New Roman"/>
                <w:szCs w:val="24"/>
                <w:highlight w:val="yellow"/>
              </w:rPr>
            </w:pPr>
            <w:r w:rsidRPr="00B86E86">
              <w:rPr>
                <w:rFonts w:cs="Times New Roman"/>
                <w:szCs w:val="24"/>
              </w:rPr>
              <w:t>Ведение агрегатных журналов (или аналога), учетной документации обслуживаемого участка</w:t>
            </w:r>
          </w:p>
        </w:tc>
      </w:tr>
      <w:tr w:rsidR="00F70D30" w:rsidRPr="00581ACE" w:rsidTr="003A65A9">
        <w:trPr>
          <w:trHeight w:val="20"/>
        </w:trPr>
        <w:tc>
          <w:tcPr>
            <w:tcW w:w="1110" w:type="pct"/>
            <w:vMerge w:val="restart"/>
          </w:tcPr>
          <w:p w:rsidR="00F70D30" w:rsidRPr="00581ACE" w:rsidRDefault="00F70D30" w:rsidP="003A65A9">
            <w:pPr>
              <w:suppressAutoHyphens/>
              <w:rPr>
                <w:rFonts w:cs="Times New Roman"/>
                <w:szCs w:val="24"/>
              </w:rPr>
            </w:pPr>
            <w:r w:rsidRPr="00581ACE">
              <w:rPr>
                <w:rFonts w:cs="Times New Roman"/>
                <w:szCs w:val="24"/>
              </w:rPr>
              <w:t>Необходимые умения</w:t>
            </w:r>
          </w:p>
        </w:tc>
        <w:tc>
          <w:tcPr>
            <w:tcW w:w="3890" w:type="pct"/>
          </w:tcPr>
          <w:p w:rsidR="00F70D30" w:rsidRPr="00581ACE" w:rsidRDefault="00F70D30" w:rsidP="003A65A9">
            <w:pPr>
              <w:jc w:val="both"/>
              <w:rPr>
                <w:szCs w:val="24"/>
                <w:lang w:eastAsia="en-US"/>
              </w:rPr>
            </w:pPr>
            <w:r w:rsidRPr="00581ACE">
              <w:rPr>
                <w:rFonts w:cs="Times New Roman"/>
                <w:szCs w:val="24"/>
                <w:lang w:eastAsia="en-US"/>
              </w:rPr>
              <w:t>Определять визуально или с использованием КИПиА и устран</w:t>
            </w:r>
            <w:r>
              <w:rPr>
                <w:rFonts w:cs="Times New Roman"/>
                <w:szCs w:val="24"/>
                <w:lang w:eastAsia="en-US"/>
              </w:rPr>
              <w:t xml:space="preserve">ять </w:t>
            </w:r>
            <w:r w:rsidRPr="00581ACE">
              <w:rPr>
                <w:rFonts w:cs="Times New Roman"/>
                <w:szCs w:val="24"/>
                <w:lang w:eastAsia="en-US"/>
              </w:rPr>
              <w:t>отклонени</w:t>
            </w:r>
            <w:r>
              <w:rPr>
                <w:rFonts w:cs="Times New Roman"/>
                <w:szCs w:val="24"/>
                <w:lang w:eastAsia="en-US"/>
              </w:rPr>
              <w:t>я</w:t>
            </w:r>
            <w:r w:rsidRPr="00581ACE">
              <w:rPr>
                <w:rFonts w:cs="Times New Roman"/>
                <w:szCs w:val="24"/>
                <w:lang w:eastAsia="en-US"/>
              </w:rPr>
              <w:t xml:space="preserve"> текущего состояния</w:t>
            </w:r>
            <w:r>
              <w:rPr>
                <w:rFonts w:cs="Times New Roman"/>
                <w:szCs w:val="24"/>
                <w:lang w:eastAsia="en-US"/>
              </w:rPr>
              <w:t xml:space="preserve"> и </w:t>
            </w:r>
            <w:r w:rsidRPr="00EE1A93">
              <w:rPr>
                <w:rFonts w:cs="Times New Roman"/>
                <w:szCs w:val="24"/>
                <w:lang w:eastAsia="en-US"/>
              </w:rPr>
              <w:t>контролируемых параметров</w:t>
            </w:r>
            <w:r w:rsidRPr="00581ACE">
              <w:rPr>
                <w:rFonts w:cs="Times New Roman"/>
                <w:szCs w:val="24"/>
                <w:lang w:eastAsia="en-US"/>
              </w:rPr>
              <w:t xml:space="preserve"> основного и вспомогательного оборудования </w:t>
            </w:r>
            <w:r w:rsidRPr="00581ACE">
              <w:rPr>
                <w:rFonts w:cs="Times New Roman"/>
                <w:szCs w:val="24"/>
              </w:rPr>
              <w:t>УРСБ</w:t>
            </w:r>
            <w:r w:rsidRPr="00581ACE">
              <w:rPr>
                <w:rFonts w:cs="Times New Roman"/>
                <w:szCs w:val="24"/>
                <w:lang w:eastAsia="en-US"/>
              </w:rPr>
              <w:t xml:space="preserve">, механизмов и устройств, технологической арматуры от установленных </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suppressAutoHyphens/>
              <w:jc w:val="both"/>
              <w:rPr>
                <w:rFonts w:cs="Times New Roman"/>
                <w:szCs w:val="24"/>
              </w:rPr>
            </w:pPr>
            <w:r w:rsidRPr="00581ACE">
              <w:rPr>
                <w:rFonts w:cs="Times New Roman"/>
                <w:szCs w:val="24"/>
              </w:rPr>
              <w:t xml:space="preserve">Организация профилактических и ремонтных работ с соблюдением мер безопасности </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Обеспечивать контролируемые технологические параметры работы оборудования</w:t>
            </w:r>
            <w:r>
              <w:rPr>
                <w:rFonts w:cs="Times New Roman"/>
                <w:szCs w:val="24"/>
              </w:rPr>
              <w:t>:</w:t>
            </w:r>
            <w:r w:rsidRPr="00581ACE">
              <w:rPr>
                <w:rFonts w:cs="Times New Roman"/>
                <w:szCs w:val="24"/>
              </w:rPr>
              <w:t xml:space="preserve"> анализировать и корректировать расход реагентов для переработки сырого бензола (серной кислоты, присадки и щелочи на переработку сырого бензола</w:t>
            </w:r>
            <w:r>
              <w:rPr>
                <w:rFonts w:cs="Times New Roman"/>
                <w:szCs w:val="24"/>
              </w:rPr>
              <w:t>)</w:t>
            </w:r>
            <w:r w:rsidRPr="00581ACE">
              <w:rPr>
                <w:rFonts w:cs="Times New Roman"/>
                <w:szCs w:val="24"/>
              </w:rPr>
              <w:t xml:space="preserve"> </w:t>
            </w:r>
            <w:r>
              <w:rPr>
                <w:rFonts w:cs="Times New Roman"/>
                <w:szCs w:val="24"/>
              </w:rPr>
              <w:t>для</w:t>
            </w:r>
            <w:r w:rsidRPr="00581ACE">
              <w:rPr>
                <w:rFonts w:cs="Times New Roman"/>
                <w:szCs w:val="24"/>
              </w:rPr>
              <w:t xml:space="preserve"> получени</w:t>
            </w:r>
            <w:r>
              <w:rPr>
                <w:rFonts w:cs="Times New Roman"/>
                <w:szCs w:val="24"/>
              </w:rPr>
              <w:t>я</w:t>
            </w:r>
            <w:r w:rsidRPr="00581ACE">
              <w:rPr>
                <w:rFonts w:cs="Times New Roman"/>
                <w:szCs w:val="24"/>
              </w:rPr>
              <w:t xml:space="preserve"> готовой продукции заданного качества</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Pr>
                <w:rFonts w:cs="Times New Roman"/>
                <w:szCs w:val="24"/>
              </w:rPr>
              <w:t>А</w:t>
            </w:r>
            <w:r w:rsidRPr="00581ACE">
              <w:rPr>
                <w:rFonts w:cs="Times New Roman"/>
                <w:szCs w:val="24"/>
              </w:rPr>
              <w:t xml:space="preserve">нализировать и устранять сбои работы оборудования </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Pr>
                <w:rFonts w:cs="Times New Roman"/>
                <w:szCs w:val="24"/>
              </w:rPr>
              <w:t>К</w:t>
            </w:r>
            <w:r w:rsidRPr="00581ACE">
              <w:rPr>
                <w:rFonts w:cs="Times New Roman"/>
                <w:szCs w:val="24"/>
              </w:rPr>
              <w:t>орректировать работу оборудования участка по результатам анализов</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Pr>
                <w:rFonts w:cs="Times New Roman"/>
                <w:szCs w:val="24"/>
              </w:rPr>
              <w:t>Анализировать причины</w:t>
            </w:r>
            <w:r w:rsidRPr="00581ACE">
              <w:rPr>
                <w:rFonts w:cs="Times New Roman"/>
                <w:szCs w:val="24"/>
              </w:rPr>
              <w:t xml:space="preserve"> выпуска бракованной продукции</w:t>
            </w:r>
            <w:r>
              <w:rPr>
                <w:rFonts w:cs="Times New Roman"/>
                <w:szCs w:val="24"/>
              </w:rPr>
              <w:t xml:space="preserve"> и устранять их</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Обеспечивать своевременный вывод в ремонт и чистку оборудования, ввод оборудования в работу после ремонта</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Обеспечивать своевременный вывоз отходов переработки сырого бензола (кубовых остатков, отработанной щелочи (при отсутствии выпарной установки), кислой смолки</w:t>
            </w:r>
            <w:r>
              <w:rPr>
                <w:rFonts w:cs="Times New Roman"/>
                <w:szCs w:val="24"/>
              </w:rPr>
              <w:t>)</w:t>
            </w:r>
            <w:r w:rsidRPr="00581ACE">
              <w:rPr>
                <w:rFonts w:cs="Times New Roman"/>
                <w:szCs w:val="24"/>
              </w:rPr>
              <w:t xml:space="preserve"> на участок утилизации</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Координировать действия со смежными службами и участками</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Pr>
                <w:rFonts w:cs="Times New Roman"/>
                <w:szCs w:val="24"/>
              </w:rPr>
              <w:t>Проводить</w:t>
            </w:r>
            <w:r w:rsidRPr="00581ACE">
              <w:rPr>
                <w:rFonts w:cs="Times New Roman"/>
                <w:szCs w:val="24"/>
              </w:rPr>
              <w:t xml:space="preserve"> газоопасны</w:t>
            </w:r>
            <w:r>
              <w:rPr>
                <w:rFonts w:cs="Times New Roman"/>
                <w:szCs w:val="24"/>
              </w:rPr>
              <w:t>е</w:t>
            </w:r>
            <w:r w:rsidRPr="00581ACE">
              <w:rPr>
                <w:rFonts w:cs="Times New Roman"/>
                <w:szCs w:val="24"/>
              </w:rPr>
              <w:t xml:space="preserve"> работ</w:t>
            </w:r>
            <w:r>
              <w:rPr>
                <w:rFonts w:cs="Times New Roman"/>
                <w:szCs w:val="24"/>
              </w:rPr>
              <w:t>ы</w:t>
            </w:r>
            <w:r w:rsidRPr="00581ACE">
              <w:rPr>
                <w:rFonts w:cs="Times New Roman"/>
                <w:szCs w:val="24"/>
              </w:rPr>
              <w:t xml:space="preserve"> в качестве ответственного исполнителя на УРСБ </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Применять приборы для отбора проб воздуха на УРСБ на анализ (ручные и электронные газоанализаторы)</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Принимать меры по предотвращению аварийных ситуаций на УРСБ</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Пользоваться программным обеспечением рабочего места </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Применять первичные средства пожаротушения, средства индивидуальной и коллективной защиты </w:t>
            </w:r>
          </w:p>
        </w:tc>
      </w:tr>
      <w:tr w:rsidR="00F70D30" w:rsidRPr="00581ACE" w:rsidTr="003A65A9">
        <w:trPr>
          <w:trHeight w:val="20"/>
        </w:trPr>
        <w:tc>
          <w:tcPr>
            <w:tcW w:w="1110" w:type="pct"/>
            <w:vMerge w:val="restart"/>
          </w:tcPr>
          <w:p w:rsidR="00F70D30" w:rsidRPr="00581ACE" w:rsidRDefault="00F70D30" w:rsidP="003A65A9">
            <w:pPr>
              <w:suppressAutoHyphens/>
              <w:rPr>
                <w:rFonts w:cs="Times New Roman"/>
                <w:szCs w:val="24"/>
              </w:rPr>
            </w:pPr>
            <w:r w:rsidRPr="00581ACE">
              <w:rPr>
                <w:rFonts w:cs="Times New Roman"/>
                <w:szCs w:val="24"/>
              </w:rPr>
              <w:t>Необходимые знания</w:t>
            </w: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Устройство, схемы расположения, технические характеристики, принципы действия, правила эксплуатации и технического обслуживания оборудования УРСБ </w:t>
            </w:r>
            <w:r>
              <w:rPr>
                <w:rFonts w:cs="Times New Roman"/>
                <w:szCs w:val="24"/>
              </w:rPr>
              <w:t>–</w:t>
            </w:r>
            <w:r w:rsidRPr="00581ACE">
              <w:rPr>
                <w:rFonts w:cs="Times New Roman"/>
                <w:szCs w:val="24"/>
              </w:rPr>
              <w:t xml:space="preserve"> отделения ректификации, отделения моек, отделения приема сырого бензола и погрузки чистых продуктов</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Схемы расположения оборудования отделений ректификации, моек, приема сырого бензола и погрузки чистых продуктов</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Технологический процесс и аппаратурная схема переработки сырого бензола</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Требования технологических инструкций по ведению технологического процесса переработки сырого бензола </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Физические свойства сырого бензола, серной кислоты, щелочи, присадки, промежуточных продуктов и готовой продукции </w:t>
            </w:r>
            <w:r w:rsidRPr="00315175">
              <w:rPr>
                <w:rFonts w:cs="Times New Roman"/>
                <w:szCs w:val="24"/>
              </w:rPr>
              <w:t>и технические требования, предъявляемые к</w:t>
            </w:r>
            <w:r>
              <w:rPr>
                <w:rFonts w:cs="Times New Roman"/>
                <w:szCs w:val="24"/>
              </w:rPr>
              <w:t xml:space="preserve"> их</w:t>
            </w:r>
            <w:r w:rsidRPr="00315175">
              <w:rPr>
                <w:rFonts w:cs="Times New Roman"/>
                <w:szCs w:val="24"/>
              </w:rPr>
              <w:t xml:space="preserve"> качеству</w:t>
            </w:r>
            <w:r>
              <w:rPr>
                <w:rFonts w:cs="Times New Roman"/>
                <w:szCs w:val="24"/>
              </w:rPr>
              <w:t xml:space="preserve"> </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Технологические параметры (полный перечень) работы отделений </w:t>
            </w:r>
            <w:r>
              <w:rPr>
                <w:rFonts w:cs="Times New Roman"/>
                <w:szCs w:val="24"/>
              </w:rPr>
              <w:t>р</w:t>
            </w:r>
            <w:r w:rsidRPr="00581ACE">
              <w:rPr>
                <w:rFonts w:cs="Times New Roman"/>
                <w:szCs w:val="24"/>
              </w:rPr>
              <w:t>ектификации, моек, приема сырого бензола и погрузки чистых продуктов</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Контролируемые работником технологические режимы и параметры работы оборудования по переработке сырого бензола, способы и правила их регулирования</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Схема, точки, </w:t>
            </w:r>
            <w:r>
              <w:rPr>
                <w:rFonts w:cs="Times New Roman"/>
                <w:szCs w:val="24"/>
              </w:rPr>
              <w:t xml:space="preserve">графики (периодичность) </w:t>
            </w:r>
            <w:r w:rsidRPr="00581ACE">
              <w:rPr>
                <w:rFonts w:cs="Times New Roman"/>
                <w:szCs w:val="24"/>
              </w:rPr>
              <w:t>и порядок отбора в УРСБ проб для лабораторного анализа сырого бензола</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Нормы расхода и порядок расчета</w:t>
            </w:r>
            <w:r>
              <w:rPr>
                <w:rFonts w:cs="Times New Roman"/>
                <w:szCs w:val="24"/>
              </w:rPr>
              <w:t xml:space="preserve"> количества</w:t>
            </w:r>
            <w:r w:rsidRPr="00581ACE">
              <w:rPr>
                <w:rFonts w:cs="Times New Roman"/>
                <w:szCs w:val="24"/>
              </w:rPr>
              <w:t xml:space="preserve"> реагентов для переработки сырого бензола, состав готовой продукции и способы корректировки реагентов для получения сырого бензола заданного качества </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Тип</w:t>
            </w:r>
            <w:r>
              <w:rPr>
                <w:rFonts w:cs="Times New Roman"/>
                <w:szCs w:val="24"/>
              </w:rPr>
              <w:t>ичн</w:t>
            </w:r>
            <w:r w:rsidRPr="00581ACE">
              <w:rPr>
                <w:rFonts w:cs="Times New Roman"/>
                <w:szCs w:val="24"/>
              </w:rPr>
              <w:t xml:space="preserve">ые причины, методы анализа сбоев и неисправностей в работе оборудования УРСБ, способы их устранения </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Pr>
                <w:rFonts w:cs="Times New Roman"/>
                <w:szCs w:val="24"/>
              </w:rPr>
              <w:t>Признаки</w:t>
            </w:r>
            <w:r w:rsidRPr="00581ACE">
              <w:rPr>
                <w:rFonts w:cs="Times New Roman"/>
                <w:szCs w:val="24"/>
              </w:rPr>
              <w:t xml:space="preserve"> продукции несоответствующего качества (брак</w:t>
            </w:r>
            <w:r>
              <w:rPr>
                <w:rFonts w:cs="Times New Roman"/>
                <w:szCs w:val="24"/>
              </w:rPr>
              <w:t>а</w:t>
            </w:r>
            <w:r w:rsidRPr="00581ACE">
              <w:rPr>
                <w:rFonts w:cs="Times New Roman"/>
                <w:szCs w:val="24"/>
              </w:rPr>
              <w:t xml:space="preserve">), правила ее учета и хранения </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Контролируемые показатели работы УРСБ, способы и допустимые диапазоны корректировки </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Регламенты, график и порядок вывода в ремонт и чистку оборудования УРСБ, ввода в работу оборудования участка после ремонта</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График и порядок вывоза отходов переработки сырого бензола на участок утилизации </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Pr>
                <w:rFonts w:cs="Times New Roman"/>
                <w:szCs w:val="24"/>
              </w:rPr>
              <w:t>П</w:t>
            </w:r>
            <w:r w:rsidRPr="00581ACE">
              <w:rPr>
                <w:rFonts w:cs="Times New Roman"/>
                <w:szCs w:val="24"/>
              </w:rPr>
              <w:t xml:space="preserve">равила ведения газоопасных работ </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Требования </w:t>
            </w:r>
            <w:r>
              <w:rPr>
                <w:rFonts w:cs="Times New Roman"/>
                <w:szCs w:val="24"/>
              </w:rPr>
              <w:t>государственных стандартов</w:t>
            </w:r>
            <w:r w:rsidRPr="00581ACE">
              <w:rPr>
                <w:rFonts w:cs="Times New Roman"/>
                <w:szCs w:val="24"/>
              </w:rPr>
              <w:t xml:space="preserve"> и технически</w:t>
            </w:r>
            <w:r>
              <w:rPr>
                <w:rFonts w:cs="Times New Roman"/>
                <w:szCs w:val="24"/>
              </w:rPr>
              <w:t>х</w:t>
            </w:r>
            <w:r w:rsidRPr="00581ACE">
              <w:rPr>
                <w:rFonts w:cs="Times New Roman"/>
                <w:szCs w:val="24"/>
              </w:rPr>
              <w:t xml:space="preserve"> условий на готовую продукцию </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Правила пользования пусковой аппаратурой УРСБ, средствами автоматизации и сигнализации </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Типичные причины нарушения технологии в процессе переработки сырого бензола и меры по их предотвращению</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Требования охраны труда, промышленной, экологической и пожарной безопасности на УРСБ </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План мероприятий по локализации и ликвидации последствий аварий на УРСБ </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Требования бирочной системы и нарядов-допусков (их аналогов) на УРСБ </w:t>
            </w:r>
          </w:p>
        </w:tc>
      </w:tr>
      <w:tr w:rsidR="00F70D30" w:rsidRPr="00581ACE" w:rsidTr="003A65A9">
        <w:trPr>
          <w:trHeight w:val="20"/>
        </w:trPr>
        <w:tc>
          <w:tcPr>
            <w:tcW w:w="1110" w:type="pct"/>
            <w:vMerge/>
          </w:tcPr>
          <w:p w:rsidR="00F70D30" w:rsidRPr="00581ACE" w:rsidRDefault="00F70D30" w:rsidP="003A65A9">
            <w:pPr>
              <w:suppressAutoHyphens/>
              <w:rPr>
                <w:rFonts w:cs="Times New Roman"/>
                <w:szCs w:val="24"/>
              </w:rPr>
            </w:pPr>
          </w:p>
        </w:tc>
        <w:tc>
          <w:tcPr>
            <w:tcW w:w="3890" w:type="pct"/>
          </w:tcPr>
          <w:p w:rsidR="00F70D30" w:rsidRPr="00581ACE" w:rsidRDefault="00F70D30" w:rsidP="003A65A9">
            <w:pPr>
              <w:jc w:val="both"/>
              <w:rPr>
                <w:rFonts w:cs="Times New Roman"/>
                <w:szCs w:val="24"/>
              </w:rPr>
            </w:pPr>
            <w:r w:rsidRPr="00581ACE">
              <w:rPr>
                <w:rFonts w:cs="Times New Roman"/>
                <w:szCs w:val="24"/>
              </w:rPr>
              <w:t xml:space="preserve">Программное обеспечение (при наличии) на рабочем месте при интерактивной работе с АСУТП </w:t>
            </w:r>
          </w:p>
        </w:tc>
      </w:tr>
    </w:tbl>
    <w:p w:rsidR="00F70D30" w:rsidRPr="00581ACE" w:rsidRDefault="00F70D30" w:rsidP="00F70D30">
      <w:bookmarkStart w:id="12" w:name="_Toc103248304"/>
    </w:p>
    <w:p w:rsidR="00F70D30" w:rsidRPr="00581ACE" w:rsidRDefault="00F70D30" w:rsidP="00F70D30">
      <w:pPr>
        <w:pStyle w:val="2"/>
        <w:rPr>
          <w:szCs w:val="24"/>
        </w:rPr>
      </w:pPr>
      <w:bookmarkStart w:id="13" w:name="_Toc124781094"/>
      <w:r w:rsidRPr="00581ACE">
        <w:rPr>
          <w:szCs w:val="24"/>
        </w:rPr>
        <w:t>3.6. Обобщенная трудовая функция</w:t>
      </w:r>
      <w:bookmarkEnd w:id="12"/>
      <w:bookmarkEnd w:id="13"/>
    </w:p>
    <w:p w:rsidR="00F70D30" w:rsidRPr="00581ACE" w:rsidRDefault="00F70D30" w:rsidP="00F70D30">
      <w:pPr>
        <w:suppressAutoHyphens/>
        <w:rPr>
          <w:rFonts w:cs="Times New Roman"/>
          <w:szCs w:val="24"/>
        </w:rPr>
      </w:pPr>
    </w:p>
    <w:tbl>
      <w:tblPr>
        <w:tblW w:w="5000" w:type="pct"/>
        <w:jc w:val="center"/>
        <w:tblLook w:val="01E0" w:firstRow="1" w:lastRow="1" w:firstColumn="1" w:lastColumn="1" w:noHBand="0" w:noVBand="0"/>
      </w:tblPr>
      <w:tblGrid>
        <w:gridCol w:w="1543"/>
        <w:gridCol w:w="4657"/>
        <w:gridCol w:w="889"/>
        <w:gridCol w:w="906"/>
        <w:gridCol w:w="1518"/>
        <w:gridCol w:w="687"/>
      </w:tblGrid>
      <w:tr w:rsidR="00F70D30" w:rsidRPr="00581ACE" w:rsidTr="003A65A9">
        <w:trPr>
          <w:jc w:val="center"/>
        </w:trPr>
        <w:tc>
          <w:tcPr>
            <w:tcW w:w="756" w:type="pct"/>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Наименование</w:t>
            </w:r>
          </w:p>
        </w:tc>
        <w:tc>
          <w:tcPr>
            <w:tcW w:w="2283" w:type="pct"/>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suppressAutoHyphens/>
              <w:rPr>
                <w:rFonts w:cs="Times New Roman"/>
                <w:szCs w:val="24"/>
              </w:rPr>
            </w:pPr>
            <w:r>
              <w:rPr>
                <w:rFonts w:cs="Times New Roman"/>
                <w:szCs w:val="24"/>
              </w:rPr>
              <w:t xml:space="preserve">Ведение технологического процесса очистки технологических вод и обеспечения энергоснабжения коксохимического </w:t>
            </w:r>
            <w:r w:rsidRPr="00581ACE">
              <w:rPr>
                <w:rFonts w:cs="Times New Roman"/>
                <w:szCs w:val="24"/>
              </w:rPr>
              <w:t>производства</w:t>
            </w:r>
          </w:p>
        </w:tc>
        <w:tc>
          <w:tcPr>
            <w:tcW w:w="436" w:type="pct"/>
            <w:tcBorders>
              <w:left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Код</w:t>
            </w:r>
          </w:p>
        </w:tc>
        <w:tc>
          <w:tcPr>
            <w:tcW w:w="444"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Cs w:val="24"/>
                <w:lang w:val="en-US"/>
              </w:rPr>
            </w:pPr>
            <w:r>
              <w:rPr>
                <w:rFonts w:cs="Times New Roman"/>
                <w:szCs w:val="24"/>
                <w:lang w:val="en-US"/>
              </w:rPr>
              <w:t>F</w:t>
            </w:r>
          </w:p>
        </w:tc>
        <w:tc>
          <w:tcPr>
            <w:tcW w:w="744" w:type="pct"/>
            <w:tcBorders>
              <w:left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vertAlign w:val="superscript"/>
              </w:rPr>
            </w:pPr>
            <w:r>
              <w:rPr>
                <w:rFonts w:cs="Times New Roman"/>
                <w:sz w:val="20"/>
                <w:szCs w:val="20"/>
              </w:rPr>
              <w:t>Уровень квалификации</w:t>
            </w:r>
          </w:p>
        </w:tc>
        <w:tc>
          <w:tcPr>
            <w:tcW w:w="337"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Cs w:val="24"/>
              </w:rPr>
            </w:pPr>
            <w:r w:rsidRPr="00581ACE">
              <w:rPr>
                <w:rFonts w:cs="Times New Roman"/>
                <w:szCs w:val="24"/>
                <w:lang w:val="en-US"/>
              </w:rPr>
              <w:t>3</w:t>
            </w:r>
          </w:p>
        </w:tc>
      </w:tr>
    </w:tbl>
    <w:p w:rsidR="00F70D30" w:rsidRPr="00581ACE" w:rsidRDefault="00F70D30" w:rsidP="00F70D30">
      <w:pPr>
        <w:suppressAutoHyphens/>
        <w:rPr>
          <w:rFonts w:cs="Times New Roman"/>
          <w:szCs w:val="24"/>
        </w:rPr>
      </w:pPr>
    </w:p>
    <w:tbl>
      <w:tblPr>
        <w:tblW w:w="5000" w:type="pct"/>
        <w:jc w:val="center"/>
        <w:tblLook w:val="00A0" w:firstRow="1" w:lastRow="0" w:firstColumn="1" w:lastColumn="0" w:noHBand="0" w:noVBand="0"/>
      </w:tblPr>
      <w:tblGrid>
        <w:gridCol w:w="2520"/>
        <w:gridCol w:w="1054"/>
        <w:gridCol w:w="390"/>
        <w:gridCol w:w="1983"/>
        <w:gridCol w:w="233"/>
        <w:gridCol w:w="1479"/>
        <w:gridCol w:w="2546"/>
      </w:tblGrid>
      <w:tr w:rsidR="00F70D30" w:rsidRPr="00581ACE" w:rsidTr="003A65A9">
        <w:trPr>
          <w:jc w:val="center"/>
        </w:trPr>
        <w:tc>
          <w:tcPr>
            <w:tcW w:w="2519" w:type="dxa"/>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Происхождение обобщенной трудовой функции</w:t>
            </w:r>
          </w:p>
        </w:tc>
        <w:tc>
          <w:tcPr>
            <w:tcW w:w="1053" w:type="dxa"/>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Оригинал</w:t>
            </w:r>
          </w:p>
        </w:tc>
        <w:tc>
          <w:tcPr>
            <w:tcW w:w="390" w:type="dxa"/>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rPr>
            </w:pPr>
            <w:r w:rsidRPr="00581ACE">
              <w:rPr>
                <w:rFonts w:cs="Times New Roman"/>
                <w:szCs w:val="24"/>
              </w:rPr>
              <w:t>X</w:t>
            </w:r>
          </w:p>
        </w:tc>
        <w:tc>
          <w:tcPr>
            <w:tcW w:w="1982" w:type="dxa"/>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Заимствовано из оригинала</w:t>
            </w:r>
          </w:p>
        </w:tc>
        <w:tc>
          <w:tcPr>
            <w:tcW w:w="233" w:type="dxa"/>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p>
        </w:tc>
        <w:tc>
          <w:tcPr>
            <w:tcW w:w="1478" w:type="dxa"/>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c>
          <w:tcPr>
            <w:tcW w:w="2545" w:type="dxa"/>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r>
      <w:tr w:rsidR="00F70D30" w:rsidRPr="00581ACE" w:rsidTr="003A65A9">
        <w:trPr>
          <w:jc w:val="center"/>
        </w:trPr>
        <w:tc>
          <w:tcPr>
            <w:tcW w:w="2519" w:type="dxa"/>
            <w:vAlign w:val="center"/>
          </w:tcPr>
          <w:p w:rsidR="00F70D30" w:rsidRPr="00581ACE" w:rsidRDefault="00F70D30" w:rsidP="003A65A9">
            <w:pPr>
              <w:suppressAutoHyphens/>
              <w:rPr>
                <w:rFonts w:cs="Times New Roman"/>
                <w:sz w:val="20"/>
                <w:szCs w:val="20"/>
              </w:rPr>
            </w:pPr>
          </w:p>
        </w:tc>
        <w:tc>
          <w:tcPr>
            <w:tcW w:w="1053" w:type="dxa"/>
            <w:tcBorders>
              <w:top w:val="single" w:sz="4" w:space="0" w:color="808080"/>
            </w:tcBorders>
            <w:vAlign w:val="center"/>
          </w:tcPr>
          <w:p w:rsidR="00F70D30" w:rsidRPr="00581ACE" w:rsidRDefault="00F70D30" w:rsidP="003A65A9">
            <w:pPr>
              <w:suppressAutoHyphens/>
              <w:rPr>
                <w:rFonts w:cs="Times New Roman"/>
                <w:sz w:val="20"/>
                <w:szCs w:val="20"/>
              </w:rPr>
            </w:pPr>
          </w:p>
        </w:tc>
        <w:tc>
          <w:tcPr>
            <w:tcW w:w="390" w:type="dxa"/>
            <w:tcBorders>
              <w:top w:val="single" w:sz="4" w:space="0" w:color="808080"/>
            </w:tcBorders>
            <w:vAlign w:val="center"/>
          </w:tcPr>
          <w:p w:rsidR="00F70D30" w:rsidRPr="00581ACE" w:rsidRDefault="00F70D30" w:rsidP="003A65A9">
            <w:pPr>
              <w:suppressAutoHyphens/>
              <w:rPr>
                <w:rFonts w:cs="Times New Roman"/>
                <w:sz w:val="20"/>
                <w:szCs w:val="20"/>
              </w:rPr>
            </w:pPr>
          </w:p>
        </w:tc>
        <w:tc>
          <w:tcPr>
            <w:tcW w:w="1982" w:type="dxa"/>
            <w:tcBorders>
              <w:top w:val="single" w:sz="4" w:space="0" w:color="808080"/>
            </w:tcBorders>
            <w:vAlign w:val="center"/>
          </w:tcPr>
          <w:p w:rsidR="00F70D30" w:rsidRPr="00581ACE" w:rsidRDefault="00F70D30" w:rsidP="003A65A9">
            <w:pPr>
              <w:suppressAutoHyphens/>
              <w:rPr>
                <w:rFonts w:cs="Times New Roman"/>
                <w:sz w:val="20"/>
                <w:szCs w:val="20"/>
              </w:rPr>
            </w:pPr>
          </w:p>
        </w:tc>
        <w:tc>
          <w:tcPr>
            <w:tcW w:w="233" w:type="dxa"/>
            <w:tcBorders>
              <w:top w:val="single" w:sz="4" w:space="0" w:color="808080"/>
            </w:tcBorders>
            <w:vAlign w:val="center"/>
          </w:tcPr>
          <w:p w:rsidR="00F70D30" w:rsidRPr="00581ACE" w:rsidRDefault="00F70D30" w:rsidP="003A65A9">
            <w:pPr>
              <w:suppressAutoHyphens/>
              <w:rPr>
                <w:rFonts w:cs="Times New Roman"/>
                <w:sz w:val="20"/>
                <w:szCs w:val="20"/>
              </w:rPr>
            </w:pPr>
          </w:p>
        </w:tc>
        <w:tc>
          <w:tcPr>
            <w:tcW w:w="1478" w:type="dxa"/>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Код оригинала</w:t>
            </w:r>
          </w:p>
        </w:tc>
        <w:tc>
          <w:tcPr>
            <w:tcW w:w="2545" w:type="dxa"/>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Регистрационный номер профессионального стандарта</w:t>
            </w:r>
          </w:p>
        </w:tc>
      </w:tr>
    </w:tbl>
    <w:p w:rsidR="00F70D30" w:rsidRPr="00581ACE" w:rsidRDefault="00F70D30" w:rsidP="00F70D30">
      <w:pPr>
        <w:suppressAutoHyphens/>
        <w:rPr>
          <w:rFonts w:cs="Times New Roman"/>
          <w:szCs w:val="24"/>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473"/>
        <w:gridCol w:w="7722"/>
      </w:tblGrid>
      <w:tr w:rsidR="00F70D30" w:rsidRPr="00581ACE" w:rsidTr="003A65A9">
        <w:trPr>
          <w:trHeight w:val="20"/>
          <w:jc w:val="center"/>
        </w:trPr>
        <w:tc>
          <w:tcPr>
            <w:tcW w:w="1213" w:type="pct"/>
          </w:tcPr>
          <w:p w:rsidR="00F70D30" w:rsidRPr="00581ACE" w:rsidRDefault="00F70D30" w:rsidP="003A65A9">
            <w:pPr>
              <w:suppressAutoHyphens/>
              <w:rPr>
                <w:rFonts w:cs="Times New Roman"/>
                <w:szCs w:val="24"/>
              </w:rPr>
            </w:pPr>
            <w:r w:rsidRPr="00581ACE">
              <w:rPr>
                <w:rFonts w:cs="Times New Roman"/>
                <w:szCs w:val="24"/>
              </w:rPr>
              <w:t>Возможные наименования должностей</w:t>
            </w:r>
            <w:r w:rsidRPr="00581ACE">
              <w:rPr>
                <w:szCs w:val="24"/>
              </w:rPr>
              <w:t>, профессий</w:t>
            </w:r>
          </w:p>
        </w:tc>
        <w:tc>
          <w:tcPr>
            <w:tcW w:w="3787" w:type="pct"/>
          </w:tcPr>
          <w:p w:rsidR="00F70D30" w:rsidRPr="00581ACE" w:rsidRDefault="00F70D30" w:rsidP="003A65A9">
            <w:pPr>
              <w:rPr>
                <w:rFonts w:cs="Times New Roman"/>
                <w:szCs w:val="24"/>
              </w:rPr>
            </w:pPr>
            <w:r w:rsidRPr="00581ACE">
              <w:rPr>
                <w:rFonts w:cs="Times New Roman"/>
                <w:szCs w:val="24"/>
              </w:rPr>
              <w:t>Машинист насосных установок 4-го разряда</w:t>
            </w:r>
          </w:p>
          <w:p w:rsidR="00F70D30" w:rsidRPr="00581ACE" w:rsidRDefault="00F70D30" w:rsidP="003A65A9">
            <w:pPr>
              <w:rPr>
                <w:rFonts w:cs="Times New Roman"/>
                <w:szCs w:val="24"/>
              </w:rPr>
            </w:pPr>
            <w:r w:rsidRPr="00581ACE">
              <w:rPr>
                <w:rFonts w:cs="Times New Roman"/>
                <w:szCs w:val="24"/>
              </w:rPr>
              <w:t>Аппаратчик очистки сточных вод 3-го разряда</w:t>
            </w:r>
          </w:p>
          <w:p w:rsidR="00F70D30" w:rsidRPr="00581ACE" w:rsidRDefault="00F70D30" w:rsidP="003A65A9">
            <w:pPr>
              <w:rPr>
                <w:rFonts w:cs="Times New Roman"/>
                <w:szCs w:val="24"/>
              </w:rPr>
            </w:pPr>
            <w:r w:rsidRPr="00581ACE">
              <w:rPr>
                <w:rFonts w:cs="Times New Roman"/>
                <w:szCs w:val="24"/>
              </w:rPr>
              <w:t>Аппаратчик очистки сточных вод 4-го разряда</w:t>
            </w:r>
          </w:p>
        </w:tc>
      </w:tr>
    </w:tbl>
    <w:p w:rsidR="00F70D30" w:rsidRPr="00581ACE" w:rsidRDefault="00F70D30" w:rsidP="00F70D30">
      <w:pPr>
        <w:suppressAutoHyphens/>
        <w:rPr>
          <w:rFonts w:cs="Times New Roman"/>
          <w:szCs w:val="24"/>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473"/>
        <w:gridCol w:w="7722"/>
      </w:tblGrid>
      <w:tr w:rsidR="00F70D30" w:rsidRPr="00581ACE" w:rsidTr="003A65A9">
        <w:trPr>
          <w:trHeight w:val="20"/>
          <w:jc w:val="center"/>
        </w:trPr>
        <w:tc>
          <w:tcPr>
            <w:tcW w:w="1213" w:type="pct"/>
          </w:tcPr>
          <w:p w:rsidR="00F70D30" w:rsidRPr="00581ACE" w:rsidRDefault="00F70D30" w:rsidP="003A65A9">
            <w:pPr>
              <w:suppressAutoHyphens/>
              <w:spacing w:line="240" w:lineRule="atLeast"/>
              <w:rPr>
                <w:rFonts w:cs="Times New Roman"/>
                <w:szCs w:val="24"/>
              </w:rPr>
            </w:pPr>
            <w:r w:rsidRPr="00581ACE">
              <w:rPr>
                <w:rFonts w:cs="Times New Roman"/>
                <w:szCs w:val="24"/>
              </w:rPr>
              <w:t>Требования к образованию и обучению</w:t>
            </w:r>
          </w:p>
        </w:tc>
        <w:tc>
          <w:tcPr>
            <w:tcW w:w="3787" w:type="pct"/>
          </w:tcPr>
          <w:p w:rsidR="00F70D30" w:rsidRPr="00581ACE" w:rsidRDefault="00F70D30" w:rsidP="003A65A9">
            <w:pPr>
              <w:spacing w:line="240" w:lineRule="atLeast"/>
              <w:rPr>
                <w:bCs/>
                <w:szCs w:val="24"/>
              </w:rPr>
            </w:pPr>
            <w:r w:rsidRPr="00581ACE">
              <w:rPr>
                <w:rFonts w:eastAsia="Calibri" w:cs="Cambria"/>
                <w:szCs w:val="24"/>
                <w:lang w:bidi="en-US"/>
              </w:rPr>
              <w:t>Профессиональное обучение – программы профессиональной подготовки по профессиям рабочих, программы переподготовки рабочих, программы повышения квалификации рабочих по профилю квалификации</w:t>
            </w:r>
          </w:p>
        </w:tc>
      </w:tr>
      <w:tr w:rsidR="00F70D30" w:rsidRPr="00581ACE" w:rsidTr="003A65A9">
        <w:trPr>
          <w:trHeight w:val="20"/>
          <w:jc w:val="center"/>
        </w:trPr>
        <w:tc>
          <w:tcPr>
            <w:tcW w:w="1213" w:type="pct"/>
          </w:tcPr>
          <w:p w:rsidR="00F70D30" w:rsidRPr="00581ACE" w:rsidRDefault="00F70D30" w:rsidP="003A65A9">
            <w:pPr>
              <w:suppressAutoHyphens/>
              <w:spacing w:line="240" w:lineRule="atLeast"/>
              <w:rPr>
                <w:rFonts w:cs="Times New Roman"/>
                <w:szCs w:val="24"/>
              </w:rPr>
            </w:pPr>
            <w:r w:rsidRPr="00581ACE">
              <w:rPr>
                <w:rFonts w:cs="Times New Roman"/>
                <w:szCs w:val="24"/>
              </w:rPr>
              <w:t>Требования к опыту практической работы</w:t>
            </w:r>
          </w:p>
        </w:tc>
        <w:tc>
          <w:tcPr>
            <w:tcW w:w="3787" w:type="pct"/>
          </w:tcPr>
          <w:p w:rsidR="00F70D30" w:rsidRPr="00581ACE" w:rsidRDefault="00F70D30" w:rsidP="003A65A9">
            <w:pPr>
              <w:rPr>
                <w:rFonts w:cs="Times New Roman"/>
                <w:szCs w:val="24"/>
              </w:rPr>
            </w:pPr>
            <w:r w:rsidRPr="00581ACE">
              <w:rPr>
                <w:szCs w:val="24"/>
              </w:rPr>
              <w:t xml:space="preserve">Не менее трех месяцев </w:t>
            </w:r>
            <w:r>
              <w:rPr>
                <w:szCs w:val="24"/>
              </w:rPr>
              <w:t xml:space="preserve">по более </w:t>
            </w:r>
            <w:r w:rsidRPr="00581ACE">
              <w:rPr>
                <w:szCs w:val="24"/>
              </w:rPr>
              <w:t xml:space="preserve">низкому (предшествующему) разряду </w:t>
            </w:r>
            <w:r w:rsidRPr="00581ACE">
              <w:rPr>
                <w:rFonts w:cs="Times New Roman"/>
                <w:szCs w:val="24"/>
              </w:rPr>
              <w:t xml:space="preserve">на участках химического крыла коксохимического производства </w:t>
            </w:r>
          </w:p>
        </w:tc>
      </w:tr>
      <w:tr w:rsidR="00F70D30" w:rsidRPr="00581ACE" w:rsidTr="003A65A9">
        <w:trPr>
          <w:trHeight w:val="20"/>
          <w:jc w:val="center"/>
        </w:trPr>
        <w:tc>
          <w:tcPr>
            <w:tcW w:w="1213" w:type="pct"/>
          </w:tcPr>
          <w:p w:rsidR="00F70D30" w:rsidRPr="00581ACE" w:rsidRDefault="00F70D30" w:rsidP="003A65A9">
            <w:pPr>
              <w:suppressAutoHyphens/>
              <w:spacing w:line="240" w:lineRule="atLeast"/>
              <w:rPr>
                <w:rFonts w:cs="Times New Roman"/>
                <w:szCs w:val="24"/>
              </w:rPr>
            </w:pPr>
            <w:r w:rsidRPr="00581ACE">
              <w:rPr>
                <w:rFonts w:cs="Times New Roman"/>
                <w:szCs w:val="24"/>
              </w:rPr>
              <w:t>Особые условия допуска к работе</w:t>
            </w:r>
          </w:p>
        </w:tc>
        <w:tc>
          <w:tcPr>
            <w:tcW w:w="3787" w:type="pct"/>
          </w:tcPr>
          <w:p w:rsidR="00F70D30" w:rsidRPr="00581ACE" w:rsidRDefault="00F70D30" w:rsidP="003A65A9">
            <w:pPr>
              <w:suppressAutoHyphens/>
              <w:spacing w:line="240" w:lineRule="atLeast"/>
              <w:rPr>
                <w:rFonts w:cs="Times New Roman"/>
                <w:szCs w:val="24"/>
              </w:rPr>
            </w:pPr>
            <w:r w:rsidRPr="00581ACE">
              <w:rPr>
                <w:rFonts w:cs="Times New Roman"/>
                <w:szCs w:val="24"/>
              </w:rPr>
              <w:t>Лица не моложе 18 лет</w:t>
            </w:r>
          </w:p>
          <w:p w:rsidR="00F70D30" w:rsidRPr="00581ACE" w:rsidRDefault="00F70D30" w:rsidP="003A65A9">
            <w:pPr>
              <w:rPr>
                <w:rFonts w:cs="Times New Roman"/>
                <w:szCs w:val="24"/>
              </w:rPr>
            </w:pPr>
            <w:r w:rsidRPr="00581ACE">
              <w:rPr>
                <w:rFonts w:cs="Times New Roman"/>
                <w:szCs w:val="24"/>
              </w:rPr>
              <w:t>Прохождение обязательных предварительных и периодических медицинских осмотров</w:t>
            </w:r>
          </w:p>
          <w:p w:rsidR="00F70D30" w:rsidRPr="00581ACE" w:rsidRDefault="00F70D30" w:rsidP="003A65A9">
            <w:pPr>
              <w:rPr>
                <w:szCs w:val="24"/>
              </w:rPr>
            </w:pPr>
            <w:r w:rsidRPr="00581ACE">
              <w:rPr>
                <w:szCs w:val="24"/>
              </w:rPr>
              <w:t>Прохождение обучения по охране труда и проверки знаний требований охраны труда</w:t>
            </w:r>
          </w:p>
          <w:p w:rsidR="00F70D30" w:rsidRPr="00581ACE" w:rsidRDefault="00F70D30" w:rsidP="003A65A9">
            <w:pPr>
              <w:rPr>
                <w:rFonts w:cs="Times New Roman"/>
                <w:szCs w:val="24"/>
              </w:rPr>
            </w:pPr>
            <w:r w:rsidRPr="00581ACE">
              <w:rPr>
                <w:rFonts w:cs="Times New Roman"/>
                <w:szCs w:val="24"/>
              </w:rPr>
              <w:t>Прохождение обучения мерам пожарной безопасности</w:t>
            </w:r>
          </w:p>
          <w:p w:rsidR="00F70D30" w:rsidRPr="00581ACE" w:rsidRDefault="00F70D30" w:rsidP="003A65A9">
            <w:pPr>
              <w:suppressAutoHyphens/>
              <w:rPr>
                <w:rFonts w:cs="Times New Roman"/>
                <w:szCs w:val="24"/>
              </w:rPr>
            </w:pPr>
            <w:r w:rsidRPr="00581ACE">
              <w:rPr>
                <w:rFonts w:cs="Times New Roman"/>
                <w:szCs w:val="24"/>
              </w:rPr>
              <w:t>Наличие удостоверений:</w:t>
            </w:r>
          </w:p>
          <w:p w:rsidR="00F70D30" w:rsidRPr="00581ACE" w:rsidRDefault="00F70D30" w:rsidP="003A65A9">
            <w:pPr>
              <w:suppressAutoHyphens/>
              <w:rPr>
                <w:rFonts w:cs="Times New Roman"/>
                <w:szCs w:val="24"/>
              </w:rPr>
            </w:pPr>
            <w:r w:rsidRPr="00581ACE">
              <w:rPr>
                <w:rFonts w:cs="Times New Roman"/>
                <w:szCs w:val="24"/>
              </w:rPr>
              <w:t xml:space="preserve">- на право обслуживания </w:t>
            </w:r>
            <w:r w:rsidRPr="00B86E86">
              <w:rPr>
                <w:rFonts w:cs="Times New Roman"/>
                <w:szCs w:val="24"/>
              </w:rPr>
              <w:t>оборудования и</w:t>
            </w:r>
            <w:r w:rsidRPr="00581ACE">
              <w:rPr>
                <w:rFonts w:cs="Times New Roman"/>
                <w:szCs w:val="24"/>
              </w:rPr>
              <w:t xml:space="preserve"> сосудов, работающих под давлением</w:t>
            </w:r>
            <w:r>
              <w:rPr>
                <w:rFonts w:cs="Times New Roman"/>
                <w:szCs w:val="24"/>
              </w:rPr>
              <w:t xml:space="preserve"> (</w:t>
            </w:r>
            <w:r w:rsidRPr="00581ACE">
              <w:rPr>
                <w:rFonts w:cs="Times New Roman"/>
                <w:szCs w:val="24"/>
              </w:rPr>
              <w:t>при необходимости</w:t>
            </w:r>
            <w:r>
              <w:rPr>
                <w:rFonts w:cs="Times New Roman"/>
                <w:szCs w:val="24"/>
              </w:rPr>
              <w:t>)</w:t>
            </w:r>
            <w:r w:rsidRPr="00581ACE">
              <w:rPr>
                <w:rFonts w:cs="Times New Roman"/>
                <w:szCs w:val="24"/>
              </w:rPr>
              <w:t xml:space="preserve">; </w:t>
            </w:r>
          </w:p>
          <w:p w:rsidR="00F70D30" w:rsidRPr="00581ACE" w:rsidRDefault="00F70D30" w:rsidP="003A65A9">
            <w:pPr>
              <w:rPr>
                <w:rFonts w:cs="Times New Roman"/>
                <w:szCs w:val="24"/>
              </w:rPr>
            </w:pPr>
            <w:r w:rsidRPr="00581ACE">
              <w:rPr>
                <w:rFonts w:cs="Times New Roman"/>
                <w:szCs w:val="24"/>
              </w:rPr>
              <w:t xml:space="preserve">- на право обслуживания трубопроводов пара и горячей воды </w:t>
            </w:r>
            <w:r>
              <w:rPr>
                <w:rFonts w:cs="Times New Roman"/>
                <w:szCs w:val="24"/>
              </w:rPr>
              <w:t>(</w:t>
            </w:r>
            <w:r w:rsidRPr="00581ACE">
              <w:rPr>
                <w:rFonts w:cs="Times New Roman"/>
                <w:szCs w:val="24"/>
              </w:rPr>
              <w:t>при необходимости</w:t>
            </w:r>
            <w:r>
              <w:rPr>
                <w:rFonts w:cs="Times New Roman"/>
                <w:szCs w:val="24"/>
              </w:rPr>
              <w:t>)</w:t>
            </w:r>
            <w:r w:rsidRPr="00581ACE">
              <w:rPr>
                <w:rFonts w:cs="Times New Roman"/>
                <w:szCs w:val="24"/>
              </w:rPr>
              <w:t>;</w:t>
            </w:r>
          </w:p>
          <w:p w:rsidR="00F70D30" w:rsidRPr="00581ACE" w:rsidRDefault="00F70D30" w:rsidP="003A65A9">
            <w:pPr>
              <w:rPr>
                <w:rFonts w:cs="Times New Roman"/>
                <w:szCs w:val="24"/>
              </w:rPr>
            </w:pPr>
            <w:r w:rsidRPr="00581ACE">
              <w:rPr>
                <w:rFonts w:cs="Times New Roman"/>
                <w:szCs w:val="24"/>
              </w:rPr>
              <w:t>- на право проведения работ в замкнутых пространствах класса «А»</w:t>
            </w:r>
            <w:r>
              <w:rPr>
                <w:rFonts w:cs="Times New Roman"/>
                <w:szCs w:val="24"/>
              </w:rPr>
              <w:t xml:space="preserve"> (</w:t>
            </w:r>
            <w:r w:rsidRPr="00581ACE">
              <w:rPr>
                <w:rFonts w:cs="Times New Roman"/>
                <w:szCs w:val="24"/>
              </w:rPr>
              <w:t>при необходимости</w:t>
            </w:r>
            <w:r>
              <w:rPr>
                <w:rFonts w:cs="Times New Roman"/>
                <w:szCs w:val="24"/>
              </w:rPr>
              <w:t>)</w:t>
            </w:r>
            <w:r w:rsidRPr="00581ACE">
              <w:rPr>
                <w:rFonts w:cs="Times New Roman"/>
                <w:szCs w:val="24"/>
              </w:rPr>
              <w:t>;</w:t>
            </w:r>
          </w:p>
          <w:p w:rsidR="00F70D30" w:rsidRPr="00581ACE" w:rsidRDefault="00F70D30" w:rsidP="003A65A9">
            <w:r w:rsidRPr="00581ACE">
              <w:rPr>
                <w:rFonts w:cs="Times New Roman"/>
                <w:szCs w:val="24"/>
              </w:rPr>
              <w:t>Н</w:t>
            </w:r>
            <w:r w:rsidRPr="00581ACE">
              <w:rPr>
                <w:szCs w:val="24"/>
              </w:rPr>
              <w:t xml:space="preserve">аличие </w:t>
            </w:r>
            <w:r w:rsidRPr="00581ACE">
              <w:rPr>
                <w:szCs w:val="24"/>
                <w:lang w:val="en-US"/>
              </w:rPr>
              <w:t>I</w:t>
            </w:r>
            <w:r w:rsidRPr="00581ACE">
              <w:rPr>
                <w:spacing w:val="-1"/>
              </w:rPr>
              <w:t xml:space="preserve"> </w:t>
            </w:r>
            <w:r w:rsidRPr="00581ACE">
              <w:rPr>
                <w:szCs w:val="24"/>
              </w:rPr>
              <w:t>группы по электробезопасности</w:t>
            </w:r>
          </w:p>
        </w:tc>
      </w:tr>
      <w:tr w:rsidR="00F70D30" w:rsidRPr="00581ACE" w:rsidTr="003A65A9">
        <w:trPr>
          <w:trHeight w:val="20"/>
          <w:jc w:val="center"/>
        </w:trPr>
        <w:tc>
          <w:tcPr>
            <w:tcW w:w="1213" w:type="pct"/>
          </w:tcPr>
          <w:p w:rsidR="00F70D30" w:rsidRPr="00581ACE" w:rsidRDefault="00F70D30" w:rsidP="003A65A9">
            <w:pPr>
              <w:suppressAutoHyphens/>
              <w:spacing w:line="240" w:lineRule="atLeast"/>
              <w:rPr>
                <w:rFonts w:cs="Times New Roman"/>
                <w:szCs w:val="24"/>
              </w:rPr>
            </w:pPr>
            <w:r w:rsidRPr="00581ACE">
              <w:rPr>
                <w:szCs w:val="24"/>
              </w:rPr>
              <w:t>Другие характеристики</w:t>
            </w:r>
          </w:p>
        </w:tc>
        <w:tc>
          <w:tcPr>
            <w:tcW w:w="3787" w:type="pct"/>
          </w:tcPr>
          <w:p w:rsidR="00F70D30" w:rsidRPr="00581ACE" w:rsidRDefault="00F70D30" w:rsidP="003A65A9">
            <w:pPr>
              <w:suppressAutoHyphens/>
              <w:spacing w:line="240" w:lineRule="atLeast"/>
              <w:rPr>
                <w:rFonts w:cs="Times New Roman"/>
                <w:szCs w:val="24"/>
              </w:rPr>
            </w:pPr>
            <w:r w:rsidRPr="00581ACE">
              <w:rPr>
                <w:rFonts w:cs="Times New Roman"/>
                <w:szCs w:val="24"/>
              </w:rPr>
              <w:t>-</w:t>
            </w:r>
          </w:p>
        </w:tc>
      </w:tr>
    </w:tbl>
    <w:p w:rsidR="00F70D30" w:rsidRPr="00581ACE" w:rsidRDefault="00F70D30" w:rsidP="00F70D30">
      <w:pPr>
        <w:suppressAutoHyphens/>
        <w:rPr>
          <w:rFonts w:cs="Times New Roman"/>
          <w:szCs w:val="24"/>
        </w:rPr>
      </w:pPr>
    </w:p>
    <w:p w:rsidR="00F70D30" w:rsidRPr="00581ACE" w:rsidRDefault="00F70D30" w:rsidP="00F70D30">
      <w:pPr>
        <w:suppressAutoHyphens/>
        <w:rPr>
          <w:rFonts w:cs="Times New Roman"/>
          <w:szCs w:val="24"/>
        </w:rPr>
      </w:pPr>
      <w:r w:rsidRPr="00581ACE">
        <w:rPr>
          <w:rFonts w:cs="Times New Roman"/>
          <w:szCs w:val="24"/>
        </w:rPr>
        <w:t>Дополнительные характеристики</w:t>
      </w:r>
    </w:p>
    <w:p w:rsidR="00F70D30" w:rsidRPr="00581ACE" w:rsidRDefault="00F70D30" w:rsidP="00F70D30">
      <w:pPr>
        <w:suppressAutoHyphens/>
        <w:rPr>
          <w:rFonts w:cs="Times New Roman"/>
          <w:szCs w:val="24"/>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614"/>
        <w:gridCol w:w="1209"/>
        <w:gridCol w:w="6372"/>
      </w:tblGrid>
      <w:tr w:rsidR="00F70D30" w:rsidRPr="00581ACE" w:rsidTr="003A65A9">
        <w:trPr>
          <w:trHeight w:val="20"/>
          <w:jc w:val="center"/>
        </w:trPr>
        <w:tc>
          <w:tcPr>
            <w:tcW w:w="1282" w:type="pct"/>
            <w:vAlign w:val="center"/>
          </w:tcPr>
          <w:p w:rsidR="00F70D30" w:rsidRPr="00581ACE" w:rsidRDefault="00F70D30" w:rsidP="003A65A9">
            <w:pPr>
              <w:suppressAutoHyphens/>
              <w:jc w:val="center"/>
              <w:rPr>
                <w:rFonts w:cs="Times New Roman"/>
                <w:szCs w:val="24"/>
              </w:rPr>
            </w:pPr>
            <w:r w:rsidRPr="00581ACE">
              <w:rPr>
                <w:rFonts w:cs="Times New Roman"/>
                <w:szCs w:val="24"/>
              </w:rPr>
              <w:t>Наименование документа</w:t>
            </w:r>
          </w:p>
        </w:tc>
        <w:tc>
          <w:tcPr>
            <w:tcW w:w="593" w:type="pct"/>
            <w:vAlign w:val="center"/>
          </w:tcPr>
          <w:p w:rsidR="00F70D30" w:rsidRPr="00581ACE" w:rsidRDefault="00F70D30" w:rsidP="003A65A9">
            <w:pPr>
              <w:suppressAutoHyphens/>
              <w:jc w:val="center"/>
              <w:rPr>
                <w:rFonts w:cs="Times New Roman"/>
                <w:szCs w:val="24"/>
              </w:rPr>
            </w:pPr>
            <w:r w:rsidRPr="00581ACE">
              <w:rPr>
                <w:rFonts w:cs="Times New Roman"/>
                <w:szCs w:val="24"/>
              </w:rPr>
              <w:t>Код</w:t>
            </w:r>
          </w:p>
        </w:tc>
        <w:tc>
          <w:tcPr>
            <w:tcW w:w="3125" w:type="pct"/>
            <w:vAlign w:val="center"/>
          </w:tcPr>
          <w:p w:rsidR="00F70D30" w:rsidRPr="00581ACE" w:rsidRDefault="00F70D30" w:rsidP="003A65A9">
            <w:pPr>
              <w:suppressAutoHyphens/>
              <w:jc w:val="center"/>
              <w:rPr>
                <w:rFonts w:cs="Times New Roman"/>
                <w:szCs w:val="24"/>
              </w:rPr>
            </w:pPr>
            <w:r w:rsidRPr="00581ACE">
              <w:rPr>
                <w:rFonts w:cs="Times New Roman"/>
                <w:szCs w:val="24"/>
              </w:rPr>
              <w:t>Наименование базовой группы, должности (профессии) или специальности</w:t>
            </w:r>
          </w:p>
        </w:tc>
      </w:tr>
      <w:tr w:rsidR="00F70D30" w:rsidRPr="00581ACE" w:rsidTr="003A65A9">
        <w:trPr>
          <w:trHeight w:val="20"/>
          <w:jc w:val="center"/>
        </w:trPr>
        <w:tc>
          <w:tcPr>
            <w:tcW w:w="1282" w:type="pct"/>
          </w:tcPr>
          <w:p w:rsidR="00F70D30" w:rsidRPr="00FB11A0" w:rsidRDefault="00F70D30" w:rsidP="003A65A9">
            <w:pPr>
              <w:suppressAutoHyphens/>
              <w:rPr>
                <w:rFonts w:cs="Times New Roman"/>
                <w:szCs w:val="24"/>
              </w:rPr>
            </w:pPr>
            <w:r w:rsidRPr="00FB11A0">
              <w:rPr>
                <w:szCs w:val="24"/>
              </w:rPr>
              <w:t xml:space="preserve">ОКЗ </w:t>
            </w:r>
          </w:p>
        </w:tc>
        <w:tc>
          <w:tcPr>
            <w:tcW w:w="593" w:type="pct"/>
          </w:tcPr>
          <w:p w:rsidR="00F70D30" w:rsidRPr="00FB11A0" w:rsidRDefault="00F70D30" w:rsidP="003A65A9">
            <w:pPr>
              <w:rPr>
                <w:rFonts w:cs="Times New Roman"/>
                <w:szCs w:val="24"/>
              </w:rPr>
            </w:pPr>
            <w:r w:rsidRPr="00FB11A0">
              <w:rPr>
                <w:rFonts w:cs="Times New Roman"/>
                <w:szCs w:val="24"/>
              </w:rPr>
              <w:t>8131</w:t>
            </w:r>
          </w:p>
        </w:tc>
        <w:tc>
          <w:tcPr>
            <w:tcW w:w="3125" w:type="pct"/>
          </w:tcPr>
          <w:p w:rsidR="00F70D30" w:rsidRPr="00FB11A0" w:rsidRDefault="00F70D30" w:rsidP="003A65A9">
            <w:pPr>
              <w:rPr>
                <w:rFonts w:cs="Times New Roman"/>
                <w:szCs w:val="24"/>
              </w:rPr>
            </w:pPr>
            <w:r w:rsidRPr="00FB11A0">
              <w:rPr>
                <w:rFonts w:cs="Times New Roman"/>
                <w:szCs w:val="24"/>
              </w:rPr>
              <w:t>Операторы установок по переработке химического сырья</w:t>
            </w:r>
          </w:p>
        </w:tc>
      </w:tr>
      <w:tr w:rsidR="00F70D30" w:rsidRPr="00581ACE" w:rsidTr="003A65A9">
        <w:trPr>
          <w:trHeight w:val="20"/>
          <w:jc w:val="center"/>
        </w:trPr>
        <w:tc>
          <w:tcPr>
            <w:tcW w:w="1282" w:type="pct"/>
            <w:vMerge w:val="restart"/>
          </w:tcPr>
          <w:p w:rsidR="00F70D30" w:rsidRPr="00581ACE" w:rsidRDefault="00F70D30" w:rsidP="003A65A9">
            <w:pPr>
              <w:suppressAutoHyphens/>
              <w:rPr>
                <w:szCs w:val="24"/>
              </w:rPr>
            </w:pPr>
            <w:r w:rsidRPr="00581ACE">
              <w:rPr>
                <w:szCs w:val="24"/>
              </w:rPr>
              <w:t>ЕТКС</w:t>
            </w:r>
          </w:p>
        </w:tc>
        <w:tc>
          <w:tcPr>
            <w:tcW w:w="593" w:type="pct"/>
          </w:tcPr>
          <w:p w:rsidR="00F70D30" w:rsidRPr="00581ACE" w:rsidRDefault="00F70D30" w:rsidP="003A65A9">
            <w:pPr>
              <w:rPr>
                <w:rFonts w:cs="Times New Roman"/>
                <w:szCs w:val="24"/>
              </w:rPr>
            </w:pPr>
            <w:r w:rsidRPr="00581ACE">
              <w:rPr>
                <w:rFonts w:cs="Times New Roman"/>
                <w:szCs w:val="24"/>
              </w:rPr>
              <w:t>§ 210</w:t>
            </w:r>
          </w:p>
        </w:tc>
        <w:tc>
          <w:tcPr>
            <w:tcW w:w="3125" w:type="pct"/>
          </w:tcPr>
          <w:p w:rsidR="00F70D30" w:rsidRPr="00581ACE" w:rsidRDefault="00F70D30" w:rsidP="003A65A9">
            <w:pPr>
              <w:rPr>
                <w:rFonts w:cs="Times New Roman"/>
                <w:szCs w:val="24"/>
              </w:rPr>
            </w:pPr>
            <w:r w:rsidRPr="00581ACE">
              <w:rPr>
                <w:rFonts w:cs="Times New Roman"/>
                <w:szCs w:val="24"/>
              </w:rPr>
              <w:t>Машинист насосных установок 4-го разряда</w:t>
            </w:r>
          </w:p>
        </w:tc>
      </w:tr>
      <w:tr w:rsidR="00F70D30" w:rsidRPr="00581ACE" w:rsidTr="003A65A9">
        <w:trPr>
          <w:trHeight w:val="20"/>
          <w:jc w:val="center"/>
        </w:trPr>
        <w:tc>
          <w:tcPr>
            <w:tcW w:w="1282" w:type="pct"/>
            <w:vMerge/>
          </w:tcPr>
          <w:p w:rsidR="00F70D30" w:rsidRPr="00581ACE" w:rsidRDefault="00F70D30" w:rsidP="003A65A9">
            <w:pPr>
              <w:suppressAutoHyphens/>
              <w:rPr>
                <w:szCs w:val="24"/>
              </w:rPr>
            </w:pPr>
          </w:p>
        </w:tc>
        <w:tc>
          <w:tcPr>
            <w:tcW w:w="593" w:type="pct"/>
          </w:tcPr>
          <w:p w:rsidR="00F70D30" w:rsidRPr="00581ACE" w:rsidRDefault="00F70D30" w:rsidP="003A65A9">
            <w:pPr>
              <w:rPr>
                <w:rFonts w:cs="Times New Roman"/>
                <w:szCs w:val="24"/>
              </w:rPr>
            </w:pPr>
            <w:r w:rsidRPr="00581ACE">
              <w:rPr>
                <w:rFonts w:cs="Times New Roman"/>
                <w:szCs w:val="24"/>
              </w:rPr>
              <w:t>§ 12</w:t>
            </w:r>
          </w:p>
        </w:tc>
        <w:tc>
          <w:tcPr>
            <w:tcW w:w="3125" w:type="pct"/>
          </w:tcPr>
          <w:p w:rsidR="00F70D30" w:rsidRPr="00581ACE" w:rsidRDefault="00F70D30" w:rsidP="003A65A9">
            <w:pPr>
              <w:rPr>
                <w:rFonts w:cs="Times New Roman"/>
                <w:szCs w:val="24"/>
              </w:rPr>
            </w:pPr>
            <w:r w:rsidRPr="00581ACE">
              <w:rPr>
                <w:rFonts w:cs="Times New Roman"/>
                <w:szCs w:val="24"/>
              </w:rPr>
              <w:t>Аппаратчик очистки сточных вод 3-го разряда</w:t>
            </w:r>
          </w:p>
        </w:tc>
      </w:tr>
      <w:tr w:rsidR="00F70D30" w:rsidRPr="00581ACE" w:rsidTr="003A65A9">
        <w:trPr>
          <w:trHeight w:val="20"/>
          <w:jc w:val="center"/>
        </w:trPr>
        <w:tc>
          <w:tcPr>
            <w:tcW w:w="1282" w:type="pct"/>
            <w:vMerge/>
          </w:tcPr>
          <w:p w:rsidR="00F70D30" w:rsidRPr="00581ACE" w:rsidRDefault="00F70D30" w:rsidP="003A65A9">
            <w:pPr>
              <w:suppressAutoHyphens/>
              <w:rPr>
                <w:szCs w:val="24"/>
              </w:rPr>
            </w:pPr>
          </w:p>
        </w:tc>
        <w:tc>
          <w:tcPr>
            <w:tcW w:w="593" w:type="pct"/>
          </w:tcPr>
          <w:p w:rsidR="00F70D30" w:rsidRPr="00581ACE" w:rsidRDefault="00F70D30" w:rsidP="003A65A9">
            <w:pPr>
              <w:rPr>
                <w:rFonts w:cs="Times New Roman"/>
                <w:szCs w:val="24"/>
              </w:rPr>
            </w:pPr>
            <w:r w:rsidRPr="00581ACE">
              <w:rPr>
                <w:rFonts w:cs="Times New Roman"/>
                <w:szCs w:val="24"/>
              </w:rPr>
              <w:t>§ 13</w:t>
            </w:r>
          </w:p>
        </w:tc>
        <w:tc>
          <w:tcPr>
            <w:tcW w:w="3125" w:type="pct"/>
          </w:tcPr>
          <w:p w:rsidR="00F70D30" w:rsidRPr="00581ACE" w:rsidRDefault="00F70D30" w:rsidP="003A65A9">
            <w:pPr>
              <w:rPr>
                <w:rFonts w:cs="Times New Roman"/>
                <w:szCs w:val="24"/>
              </w:rPr>
            </w:pPr>
            <w:r w:rsidRPr="00581ACE">
              <w:rPr>
                <w:rFonts w:cs="Times New Roman"/>
                <w:szCs w:val="24"/>
              </w:rPr>
              <w:t>Аппаратчик очистки сточных вод 4-го разряда</w:t>
            </w:r>
          </w:p>
        </w:tc>
      </w:tr>
      <w:tr w:rsidR="00F70D30" w:rsidRPr="00581ACE" w:rsidTr="003A65A9">
        <w:trPr>
          <w:trHeight w:val="20"/>
          <w:jc w:val="center"/>
        </w:trPr>
        <w:tc>
          <w:tcPr>
            <w:tcW w:w="1282" w:type="pct"/>
            <w:vMerge w:val="restart"/>
          </w:tcPr>
          <w:p w:rsidR="00F70D30" w:rsidRPr="00581ACE" w:rsidRDefault="00F70D30" w:rsidP="003A65A9">
            <w:pPr>
              <w:rPr>
                <w:szCs w:val="24"/>
              </w:rPr>
            </w:pPr>
            <w:r w:rsidRPr="00581ACE">
              <w:rPr>
                <w:szCs w:val="24"/>
              </w:rPr>
              <w:t>ОКПДТР</w:t>
            </w:r>
          </w:p>
        </w:tc>
        <w:tc>
          <w:tcPr>
            <w:tcW w:w="593" w:type="pct"/>
          </w:tcPr>
          <w:p w:rsidR="00F70D30" w:rsidRPr="00581ACE" w:rsidRDefault="00F70D30" w:rsidP="003A65A9">
            <w:pPr>
              <w:rPr>
                <w:rFonts w:cs="Times New Roman"/>
                <w:szCs w:val="24"/>
              </w:rPr>
            </w:pPr>
            <w:r w:rsidRPr="00581ACE">
              <w:rPr>
                <w:rFonts w:cs="Times New Roman"/>
                <w:szCs w:val="24"/>
              </w:rPr>
              <w:t>10490</w:t>
            </w:r>
          </w:p>
        </w:tc>
        <w:tc>
          <w:tcPr>
            <w:tcW w:w="3125" w:type="pct"/>
          </w:tcPr>
          <w:p w:rsidR="00F70D30" w:rsidRPr="00581ACE" w:rsidRDefault="00F70D30" w:rsidP="003A65A9">
            <w:pPr>
              <w:rPr>
                <w:rFonts w:cs="Times New Roman"/>
                <w:szCs w:val="24"/>
              </w:rPr>
            </w:pPr>
            <w:r w:rsidRPr="00581ACE">
              <w:rPr>
                <w:rFonts w:cs="Times New Roman"/>
                <w:szCs w:val="24"/>
              </w:rPr>
              <w:t>Аппаратчик очистки сточных вод 4-го разряда</w:t>
            </w:r>
          </w:p>
        </w:tc>
      </w:tr>
      <w:tr w:rsidR="00F70D30" w:rsidRPr="00581ACE" w:rsidTr="003A65A9">
        <w:trPr>
          <w:trHeight w:val="20"/>
          <w:jc w:val="center"/>
        </w:trPr>
        <w:tc>
          <w:tcPr>
            <w:tcW w:w="1282" w:type="pct"/>
            <w:vMerge/>
            <w:vAlign w:val="center"/>
          </w:tcPr>
          <w:p w:rsidR="00F70D30" w:rsidRPr="00581ACE" w:rsidRDefault="00F70D30" w:rsidP="003A65A9">
            <w:pPr>
              <w:rPr>
                <w:szCs w:val="24"/>
              </w:rPr>
            </w:pPr>
          </w:p>
        </w:tc>
        <w:tc>
          <w:tcPr>
            <w:tcW w:w="593" w:type="pct"/>
          </w:tcPr>
          <w:p w:rsidR="00F70D30" w:rsidRPr="00581ACE" w:rsidRDefault="00F70D30" w:rsidP="003A65A9">
            <w:pPr>
              <w:rPr>
                <w:rFonts w:cs="Times New Roman"/>
                <w:szCs w:val="24"/>
              </w:rPr>
            </w:pPr>
            <w:r w:rsidRPr="00581ACE">
              <w:rPr>
                <w:rFonts w:cs="Times New Roman"/>
                <w:szCs w:val="24"/>
              </w:rPr>
              <w:t>13910</w:t>
            </w:r>
          </w:p>
        </w:tc>
        <w:tc>
          <w:tcPr>
            <w:tcW w:w="3125" w:type="pct"/>
          </w:tcPr>
          <w:p w:rsidR="00F70D30" w:rsidRPr="00581ACE" w:rsidRDefault="00F70D30" w:rsidP="003A65A9">
            <w:pPr>
              <w:rPr>
                <w:rFonts w:cs="Times New Roman"/>
                <w:szCs w:val="24"/>
              </w:rPr>
            </w:pPr>
            <w:r w:rsidRPr="00581ACE">
              <w:rPr>
                <w:rFonts w:cs="Times New Roman"/>
                <w:szCs w:val="24"/>
              </w:rPr>
              <w:t>Машинист насосных установок 4-го разряда</w:t>
            </w:r>
          </w:p>
        </w:tc>
      </w:tr>
    </w:tbl>
    <w:p w:rsidR="00F70D30" w:rsidRPr="00581ACE" w:rsidRDefault="00F70D30" w:rsidP="00F70D30">
      <w:pPr>
        <w:suppressAutoHyphens/>
        <w:rPr>
          <w:rFonts w:cs="Times New Roman"/>
          <w:szCs w:val="24"/>
        </w:rPr>
      </w:pPr>
    </w:p>
    <w:p w:rsidR="00F70D30" w:rsidRPr="00E762FB" w:rsidRDefault="00F70D30" w:rsidP="00F70D30">
      <w:pPr>
        <w:rPr>
          <w:b/>
          <w:bCs/>
        </w:rPr>
      </w:pPr>
      <w:r w:rsidRPr="00E762FB">
        <w:rPr>
          <w:b/>
          <w:bCs/>
        </w:rPr>
        <w:t>3.6.1.</w:t>
      </w:r>
      <w:r>
        <w:rPr>
          <w:b/>
          <w:bCs/>
        </w:rPr>
        <w:t xml:space="preserve"> </w:t>
      </w:r>
      <w:r w:rsidRPr="00E762FB">
        <w:rPr>
          <w:b/>
          <w:bCs/>
        </w:rPr>
        <w:t>Трудовая функция</w:t>
      </w:r>
    </w:p>
    <w:p w:rsidR="00F70D30" w:rsidRPr="00581ACE" w:rsidRDefault="00F70D30" w:rsidP="00F70D30">
      <w:pPr>
        <w:suppressAutoHyphens/>
        <w:rPr>
          <w:rFonts w:cs="Times New Roman"/>
          <w:szCs w:val="24"/>
        </w:rPr>
      </w:pPr>
    </w:p>
    <w:tbl>
      <w:tblPr>
        <w:tblW w:w="5000" w:type="pct"/>
        <w:jc w:val="center"/>
        <w:tblLook w:val="01E0" w:firstRow="1" w:lastRow="1" w:firstColumn="1" w:lastColumn="1" w:noHBand="0" w:noVBand="0"/>
      </w:tblPr>
      <w:tblGrid>
        <w:gridCol w:w="1706"/>
        <w:gridCol w:w="4511"/>
        <w:gridCol w:w="572"/>
        <w:gridCol w:w="933"/>
        <w:gridCol w:w="1654"/>
        <w:gridCol w:w="824"/>
      </w:tblGrid>
      <w:tr w:rsidR="00F70D30" w:rsidRPr="00581ACE" w:rsidTr="003A65A9">
        <w:trPr>
          <w:jc w:val="center"/>
        </w:trPr>
        <w:tc>
          <w:tcPr>
            <w:tcW w:w="836" w:type="pct"/>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Наименование</w:t>
            </w:r>
          </w:p>
        </w:tc>
        <w:tc>
          <w:tcPr>
            <w:tcW w:w="2211" w:type="pct"/>
            <w:tcBorders>
              <w:top w:val="single" w:sz="4" w:space="0" w:color="808080"/>
              <w:left w:val="single" w:sz="4" w:space="0" w:color="808080"/>
              <w:bottom w:val="single" w:sz="4" w:space="0" w:color="808080"/>
              <w:right w:val="single" w:sz="4" w:space="0" w:color="808080"/>
            </w:tcBorders>
            <w:shd w:val="clear" w:color="auto" w:fill="auto"/>
          </w:tcPr>
          <w:p w:rsidR="00F70D30" w:rsidRPr="00581ACE" w:rsidRDefault="00F70D30" w:rsidP="003A65A9">
            <w:pPr>
              <w:suppressAutoHyphens/>
              <w:rPr>
                <w:rFonts w:cs="Times New Roman"/>
                <w:szCs w:val="24"/>
              </w:rPr>
            </w:pPr>
            <w:r w:rsidRPr="00581ACE">
              <w:rPr>
                <w:rFonts w:cs="Times New Roman"/>
                <w:szCs w:val="24"/>
              </w:rPr>
              <w:t xml:space="preserve">Обслуживание энергетического оборудования коксохимического производства (подача энергоносителей потребителям коксохимических цехов) </w:t>
            </w:r>
          </w:p>
        </w:tc>
        <w:tc>
          <w:tcPr>
            <w:tcW w:w="280" w:type="pct"/>
            <w:tcBorders>
              <w:left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Код</w:t>
            </w:r>
          </w:p>
        </w:tc>
        <w:tc>
          <w:tcPr>
            <w:tcW w:w="457"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rPr>
            </w:pPr>
            <w:r>
              <w:rPr>
                <w:rFonts w:cs="Times New Roman"/>
                <w:szCs w:val="24"/>
                <w:lang w:val="en-US"/>
              </w:rPr>
              <w:t>F</w:t>
            </w:r>
            <w:r w:rsidRPr="00581ACE">
              <w:rPr>
                <w:rFonts w:cs="Times New Roman"/>
                <w:szCs w:val="24"/>
              </w:rPr>
              <w:t>/0</w:t>
            </w:r>
            <w:r w:rsidRPr="00581ACE">
              <w:rPr>
                <w:rFonts w:cs="Times New Roman"/>
                <w:szCs w:val="24"/>
                <w:lang w:val="en-US"/>
              </w:rPr>
              <w:t>1</w:t>
            </w:r>
            <w:r w:rsidRPr="00581ACE">
              <w:rPr>
                <w:rFonts w:cs="Times New Roman"/>
                <w:szCs w:val="24"/>
              </w:rPr>
              <w:t>.</w:t>
            </w:r>
            <w:r w:rsidRPr="00581ACE">
              <w:rPr>
                <w:rFonts w:cs="Times New Roman"/>
                <w:szCs w:val="24"/>
                <w:lang w:val="en-US"/>
              </w:rPr>
              <w:t>3</w:t>
            </w:r>
          </w:p>
        </w:tc>
        <w:tc>
          <w:tcPr>
            <w:tcW w:w="811" w:type="pct"/>
            <w:tcBorders>
              <w:left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vertAlign w:val="superscript"/>
              </w:rPr>
            </w:pPr>
            <w:r>
              <w:rPr>
                <w:rFonts w:cs="Times New Roman"/>
                <w:sz w:val="20"/>
                <w:szCs w:val="20"/>
              </w:rPr>
              <w:t>Уровень (подуровень) квалификации</w:t>
            </w:r>
          </w:p>
        </w:tc>
        <w:tc>
          <w:tcPr>
            <w:tcW w:w="404"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Cs w:val="24"/>
              </w:rPr>
            </w:pPr>
            <w:r w:rsidRPr="00581ACE">
              <w:rPr>
                <w:rFonts w:cs="Times New Roman"/>
                <w:szCs w:val="24"/>
              </w:rPr>
              <w:t>3.1</w:t>
            </w:r>
          </w:p>
        </w:tc>
      </w:tr>
    </w:tbl>
    <w:p w:rsidR="00F70D30" w:rsidRPr="00581ACE" w:rsidRDefault="00F70D30" w:rsidP="00F70D30">
      <w:pPr>
        <w:suppressAutoHyphens/>
        <w:rPr>
          <w:rFonts w:cs="Times New Roman"/>
          <w:szCs w:val="24"/>
        </w:rPr>
      </w:pPr>
    </w:p>
    <w:tbl>
      <w:tblPr>
        <w:tblW w:w="5000" w:type="pct"/>
        <w:jc w:val="center"/>
        <w:tblLook w:val="00A0" w:firstRow="1" w:lastRow="0" w:firstColumn="1" w:lastColumn="0" w:noHBand="0" w:noVBand="0"/>
      </w:tblPr>
      <w:tblGrid>
        <w:gridCol w:w="1684"/>
        <w:gridCol w:w="1837"/>
        <w:gridCol w:w="390"/>
        <w:gridCol w:w="2125"/>
        <w:gridCol w:w="222"/>
        <w:gridCol w:w="1402"/>
        <w:gridCol w:w="2545"/>
      </w:tblGrid>
      <w:tr w:rsidR="00F70D30" w:rsidRPr="00581ACE" w:rsidTr="003A65A9">
        <w:trPr>
          <w:jc w:val="center"/>
        </w:trPr>
        <w:tc>
          <w:tcPr>
            <w:tcW w:w="825" w:type="pct"/>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Происхождение трудовой функции</w:t>
            </w:r>
          </w:p>
        </w:tc>
        <w:tc>
          <w:tcPr>
            <w:tcW w:w="900" w:type="pct"/>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Оригинал</w:t>
            </w:r>
          </w:p>
        </w:tc>
        <w:tc>
          <w:tcPr>
            <w:tcW w:w="191" w:type="pct"/>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rPr>
            </w:pPr>
            <w:r w:rsidRPr="00581ACE">
              <w:rPr>
                <w:rFonts w:cs="Times New Roman"/>
                <w:szCs w:val="24"/>
              </w:rPr>
              <w:t>X</w:t>
            </w:r>
          </w:p>
        </w:tc>
        <w:tc>
          <w:tcPr>
            <w:tcW w:w="1041" w:type="pct"/>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Заимствовано из оригинала</w:t>
            </w:r>
          </w:p>
        </w:tc>
        <w:tc>
          <w:tcPr>
            <w:tcW w:w="109" w:type="pct"/>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p>
        </w:tc>
        <w:tc>
          <w:tcPr>
            <w:tcW w:w="687"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c>
          <w:tcPr>
            <w:tcW w:w="1248"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r>
      <w:tr w:rsidR="00F70D30" w:rsidRPr="00581ACE" w:rsidTr="003A65A9">
        <w:trPr>
          <w:jc w:val="center"/>
        </w:trPr>
        <w:tc>
          <w:tcPr>
            <w:tcW w:w="825" w:type="pct"/>
            <w:vAlign w:val="center"/>
          </w:tcPr>
          <w:p w:rsidR="00F70D30" w:rsidRPr="00581ACE" w:rsidRDefault="00F70D30" w:rsidP="003A65A9">
            <w:pPr>
              <w:suppressAutoHyphens/>
              <w:rPr>
                <w:rFonts w:cs="Times New Roman"/>
                <w:sz w:val="20"/>
                <w:szCs w:val="20"/>
              </w:rPr>
            </w:pPr>
          </w:p>
        </w:tc>
        <w:tc>
          <w:tcPr>
            <w:tcW w:w="900"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191"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1041"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109"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687" w:type="pct"/>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Код оригинала</w:t>
            </w:r>
          </w:p>
        </w:tc>
        <w:tc>
          <w:tcPr>
            <w:tcW w:w="1248" w:type="pct"/>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Регистрационный номер профессионального стандарта</w:t>
            </w:r>
          </w:p>
        </w:tc>
      </w:tr>
    </w:tbl>
    <w:p w:rsidR="00F70D30" w:rsidRPr="00581ACE" w:rsidRDefault="00F70D30" w:rsidP="00F70D30">
      <w:pPr>
        <w:suppressAutoHyphens/>
        <w:rPr>
          <w:rFonts w:cs="Times New Roman"/>
          <w:szCs w:val="2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263"/>
        <w:gridCol w:w="7932"/>
      </w:tblGrid>
      <w:tr w:rsidR="00F70D30" w:rsidRPr="00581ACE" w:rsidTr="003A65A9">
        <w:trPr>
          <w:trHeight w:val="20"/>
        </w:trPr>
        <w:tc>
          <w:tcPr>
            <w:tcW w:w="1110" w:type="pct"/>
            <w:vMerge w:val="restart"/>
          </w:tcPr>
          <w:p w:rsidR="00F70D30" w:rsidRPr="00581ACE" w:rsidRDefault="00F70D30" w:rsidP="003A65A9">
            <w:pPr>
              <w:suppressAutoHyphens/>
              <w:spacing w:line="240" w:lineRule="atLeast"/>
              <w:rPr>
                <w:rFonts w:cs="Times New Roman"/>
                <w:szCs w:val="24"/>
              </w:rPr>
            </w:pPr>
            <w:r w:rsidRPr="00581ACE">
              <w:rPr>
                <w:rFonts w:cs="Times New Roman"/>
                <w:szCs w:val="24"/>
              </w:rPr>
              <w:t>Трудовые действия</w:t>
            </w: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Получение (передача) при приеме-сдаче смены информации о сменном производственном задании, состоянии рабочего места, неполадках в работе энергетического оборудования (далее</w:t>
            </w:r>
            <w:r>
              <w:rPr>
                <w:rFonts w:cs="Times New Roman"/>
                <w:szCs w:val="24"/>
              </w:rPr>
              <w:t xml:space="preserve"> –</w:t>
            </w:r>
            <w:r w:rsidRPr="00CC3F4E">
              <w:rPr>
                <w:rFonts w:cs="Times New Roman"/>
                <w:szCs w:val="24"/>
              </w:rPr>
              <w:t xml:space="preserve"> ЭО)</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Проверка наличия, комплектности, чистоты и исправности системы вентиляции и аспирации воздуха, ограждений, </w:t>
            </w:r>
            <w:r>
              <w:rPr>
                <w:rFonts w:cs="Times New Roman"/>
                <w:szCs w:val="24"/>
              </w:rPr>
              <w:t>средств коллективной и индивидуальной защиты, средств связи,</w:t>
            </w:r>
            <w:r w:rsidRPr="00CC3F4E">
              <w:rPr>
                <w:rFonts w:cs="Times New Roman"/>
                <w:szCs w:val="24"/>
              </w:rPr>
              <w:t xml:space="preserve"> производственной сигнализации, освещения, блокировок, аварийного инструмента, противопожарного оборудования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Контроль технического состояния и механизмов ЭО</w:t>
            </w:r>
            <w:r>
              <w:rPr>
                <w:rFonts w:cs="Times New Roman"/>
                <w:szCs w:val="24"/>
              </w:rPr>
              <w:t>:</w:t>
            </w:r>
            <w:r w:rsidRPr="00CC3F4E">
              <w:rPr>
                <w:rFonts w:cs="Times New Roman"/>
                <w:szCs w:val="24"/>
              </w:rPr>
              <w:t xml:space="preserve"> насосны</w:t>
            </w:r>
            <w:r>
              <w:rPr>
                <w:rFonts w:cs="Times New Roman"/>
                <w:szCs w:val="24"/>
              </w:rPr>
              <w:t>х</w:t>
            </w:r>
            <w:r w:rsidRPr="00CC3F4E">
              <w:rPr>
                <w:rFonts w:cs="Times New Roman"/>
                <w:szCs w:val="24"/>
              </w:rPr>
              <w:t xml:space="preserve"> агрегат</w:t>
            </w:r>
            <w:r>
              <w:rPr>
                <w:rFonts w:cs="Times New Roman"/>
                <w:szCs w:val="24"/>
              </w:rPr>
              <w:t>ов</w:t>
            </w:r>
            <w:r w:rsidRPr="00CC3F4E">
              <w:rPr>
                <w:rFonts w:cs="Times New Roman"/>
                <w:szCs w:val="24"/>
              </w:rPr>
              <w:t>, градир</w:t>
            </w:r>
            <w:r>
              <w:rPr>
                <w:rFonts w:cs="Times New Roman"/>
                <w:szCs w:val="24"/>
              </w:rPr>
              <w:t>е</w:t>
            </w:r>
            <w:r w:rsidRPr="00CC3F4E">
              <w:rPr>
                <w:rFonts w:cs="Times New Roman"/>
                <w:szCs w:val="24"/>
              </w:rPr>
              <w:t>н, запорн</w:t>
            </w:r>
            <w:r>
              <w:rPr>
                <w:rFonts w:cs="Times New Roman"/>
                <w:szCs w:val="24"/>
              </w:rPr>
              <w:t>ой</w:t>
            </w:r>
            <w:r w:rsidRPr="00CC3F4E">
              <w:rPr>
                <w:rFonts w:cs="Times New Roman"/>
                <w:szCs w:val="24"/>
              </w:rPr>
              <w:t xml:space="preserve"> арматур</w:t>
            </w:r>
            <w:r>
              <w:rPr>
                <w:rFonts w:cs="Times New Roman"/>
                <w:szCs w:val="24"/>
              </w:rPr>
              <w:t>ы</w:t>
            </w:r>
            <w:r w:rsidRPr="00CC3F4E">
              <w:rPr>
                <w:rFonts w:cs="Times New Roman"/>
                <w:szCs w:val="24"/>
              </w:rPr>
              <w:t>, технологически</w:t>
            </w:r>
            <w:r>
              <w:rPr>
                <w:rFonts w:cs="Times New Roman"/>
                <w:szCs w:val="24"/>
              </w:rPr>
              <w:t>х</w:t>
            </w:r>
            <w:r w:rsidRPr="00CC3F4E">
              <w:rPr>
                <w:rFonts w:cs="Times New Roman"/>
                <w:szCs w:val="24"/>
              </w:rPr>
              <w:t xml:space="preserve"> трубопровод</w:t>
            </w:r>
            <w:r>
              <w:rPr>
                <w:rFonts w:cs="Times New Roman"/>
                <w:szCs w:val="24"/>
              </w:rPr>
              <w:t>ов</w:t>
            </w:r>
            <w:r w:rsidRPr="00CC3F4E">
              <w:rPr>
                <w:rFonts w:cs="Times New Roman"/>
                <w:szCs w:val="24"/>
              </w:rPr>
              <w:t xml:space="preserve"> (пара, воды), паропровод</w:t>
            </w:r>
            <w:r>
              <w:rPr>
                <w:rFonts w:cs="Times New Roman"/>
                <w:szCs w:val="24"/>
              </w:rPr>
              <w:t>ов</w:t>
            </w:r>
            <w:r w:rsidRPr="00CC3F4E">
              <w:rPr>
                <w:rFonts w:cs="Times New Roman"/>
                <w:szCs w:val="24"/>
              </w:rPr>
              <w:t>, газопровод</w:t>
            </w:r>
            <w:r>
              <w:rPr>
                <w:rFonts w:cs="Times New Roman"/>
                <w:szCs w:val="24"/>
              </w:rPr>
              <w:t>ов</w:t>
            </w:r>
            <w:r w:rsidRPr="00CC3F4E">
              <w:rPr>
                <w:rFonts w:cs="Times New Roman"/>
                <w:szCs w:val="24"/>
              </w:rPr>
              <w:t>, газорегуляторны</w:t>
            </w:r>
            <w:r>
              <w:rPr>
                <w:rFonts w:cs="Times New Roman"/>
                <w:szCs w:val="24"/>
              </w:rPr>
              <w:t>х</w:t>
            </w:r>
            <w:r w:rsidRPr="00CC3F4E">
              <w:rPr>
                <w:rFonts w:cs="Times New Roman"/>
                <w:szCs w:val="24"/>
              </w:rPr>
              <w:t xml:space="preserve"> пункт</w:t>
            </w:r>
            <w:r>
              <w:rPr>
                <w:rFonts w:cs="Times New Roman"/>
                <w:szCs w:val="24"/>
              </w:rPr>
              <w:t>ов</w:t>
            </w:r>
            <w:r w:rsidRPr="00CC3F4E">
              <w:rPr>
                <w:rFonts w:cs="Times New Roman"/>
                <w:szCs w:val="24"/>
              </w:rPr>
              <w:t>, сосуд</w:t>
            </w:r>
            <w:r>
              <w:rPr>
                <w:rFonts w:cs="Times New Roman"/>
                <w:szCs w:val="24"/>
              </w:rPr>
              <w:t>ов</w:t>
            </w:r>
            <w:r w:rsidRPr="00CC3F4E">
              <w:rPr>
                <w:rFonts w:cs="Times New Roman"/>
                <w:szCs w:val="24"/>
              </w:rPr>
              <w:t>, работающи</w:t>
            </w:r>
            <w:r>
              <w:rPr>
                <w:rFonts w:cs="Times New Roman"/>
                <w:szCs w:val="24"/>
              </w:rPr>
              <w:t>х</w:t>
            </w:r>
            <w:r w:rsidRPr="00CC3F4E">
              <w:rPr>
                <w:rFonts w:cs="Times New Roman"/>
                <w:szCs w:val="24"/>
              </w:rPr>
              <w:t xml:space="preserve"> под избыточным давлением, емкостно</w:t>
            </w:r>
            <w:r>
              <w:rPr>
                <w:rFonts w:cs="Times New Roman"/>
                <w:szCs w:val="24"/>
              </w:rPr>
              <w:t>го</w:t>
            </w:r>
            <w:r w:rsidRPr="00CC3F4E">
              <w:rPr>
                <w:rFonts w:cs="Times New Roman"/>
                <w:szCs w:val="24"/>
              </w:rPr>
              <w:t xml:space="preserve"> оборудовани</w:t>
            </w:r>
            <w:r>
              <w:rPr>
                <w:rFonts w:cs="Times New Roman"/>
                <w:szCs w:val="24"/>
              </w:rPr>
              <w:t>я</w:t>
            </w:r>
            <w:r w:rsidRPr="00CC3F4E">
              <w:rPr>
                <w:rFonts w:cs="Times New Roman"/>
                <w:szCs w:val="24"/>
              </w:rPr>
              <w:t>, оборудовани</w:t>
            </w:r>
            <w:r>
              <w:rPr>
                <w:rFonts w:cs="Times New Roman"/>
                <w:szCs w:val="24"/>
              </w:rPr>
              <w:t>я</w:t>
            </w:r>
            <w:r w:rsidRPr="00CC3F4E">
              <w:rPr>
                <w:rFonts w:cs="Times New Roman"/>
                <w:szCs w:val="24"/>
              </w:rPr>
              <w:t xml:space="preserve"> водоразборных колодцев, ливневой и фекальной канализации, теплосет</w:t>
            </w:r>
            <w:r>
              <w:rPr>
                <w:rFonts w:cs="Times New Roman"/>
                <w:szCs w:val="24"/>
              </w:rPr>
              <w:t>ей</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Пуск в работу и остановка ЭО</w:t>
            </w:r>
            <w:r>
              <w:rPr>
                <w:rFonts w:cs="Times New Roman"/>
                <w:szCs w:val="24"/>
              </w:rPr>
              <w:t>:</w:t>
            </w:r>
            <w:r w:rsidRPr="00CC3F4E">
              <w:rPr>
                <w:rFonts w:cs="Times New Roman"/>
                <w:szCs w:val="24"/>
              </w:rPr>
              <w:t xml:space="preserve"> насосны</w:t>
            </w:r>
            <w:r>
              <w:rPr>
                <w:rFonts w:cs="Times New Roman"/>
                <w:szCs w:val="24"/>
              </w:rPr>
              <w:t>х</w:t>
            </w:r>
            <w:r w:rsidRPr="00CC3F4E">
              <w:rPr>
                <w:rFonts w:cs="Times New Roman"/>
                <w:szCs w:val="24"/>
              </w:rPr>
              <w:t xml:space="preserve"> агрегат</w:t>
            </w:r>
            <w:r>
              <w:rPr>
                <w:rFonts w:cs="Times New Roman"/>
                <w:szCs w:val="24"/>
              </w:rPr>
              <w:t>ов</w:t>
            </w:r>
            <w:r w:rsidRPr="00CC3F4E">
              <w:rPr>
                <w:rFonts w:cs="Times New Roman"/>
                <w:szCs w:val="24"/>
              </w:rPr>
              <w:t>, градир</w:t>
            </w:r>
            <w:r>
              <w:rPr>
                <w:rFonts w:cs="Times New Roman"/>
                <w:szCs w:val="24"/>
              </w:rPr>
              <w:t>ен</w:t>
            </w:r>
            <w:r w:rsidRPr="00CC3F4E">
              <w:rPr>
                <w:rFonts w:cs="Times New Roman"/>
                <w:szCs w:val="24"/>
              </w:rPr>
              <w:t>, запорн</w:t>
            </w:r>
            <w:r>
              <w:rPr>
                <w:rFonts w:cs="Times New Roman"/>
                <w:szCs w:val="24"/>
              </w:rPr>
              <w:t>ой</w:t>
            </w:r>
            <w:r w:rsidRPr="00CC3F4E">
              <w:rPr>
                <w:rFonts w:cs="Times New Roman"/>
                <w:szCs w:val="24"/>
              </w:rPr>
              <w:t xml:space="preserve"> арматур</w:t>
            </w:r>
            <w:r>
              <w:rPr>
                <w:rFonts w:cs="Times New Roman"/>
                <w:szCs w:val="24"/>
              </w:rPr>
              <w:t>ы</w:t>
            </w:r>
            <w:r w:rsidRPr="00CC3F4E">
              <w:rPr>
                <w:rFonts w:cs="Times New Roman"/>
                <w:szCs w:val="24"/>
              </w:rPr>
              <w:t>, технологически</w:t>
            </w:r>
            <w:r>
              <w:rPr>
                <w:rFonts w:cs="Times New Roman"/>
                <w:szCs w:val="24"/>
              </w:rPr>
              <w:t>х</w:t>
            </w:r>
            <w:r w:rsidRPr="00CC3F4E">
              <w:rPr>
                <w:rFonts w:cs="Times New Roman"/>
                <w:szCs w:val="24"/>
              </w:rPr>
              <w:t xml:space="preserve"> трубопровод</w:t>
            </w:r>
            <w:r>
              <w:rPr>
                <w:rFonts w:cs="Times New Roman"/>
                <w:szCs w:val="24"/>
              </w:rPr>
              <w:t>ов</w:t>
            </w:r>
            <w:r w:rsidRPr="00CC3F4E">
              <w:rPr>
                <w:rFonts w:cs="Times New Roman"/>
                <w:szCs w:val="24"/>
              </w:rPr>
              <w:t xml:space="preserve"> (пара, воды, воздуха), паропровод</w:t>
            </w:r>
            <w:r>
              <w:rPr>
                <w:rFonts w:cs="Times New Roman"/>
                <w:szCs w:val="24"/>
              </w:rPr>
              <w:t>ов</w:t>
            </w:r>
            <w:r w:rsidRPr="00CC3F4E">
              <w:rPr>
                <w:rFonts w:cs="Times New Roman"/>
                <w:szCs w:val="24"/>
              </w:rPr>
              <w:t>, газопровод</w:t>
            </w:r>
            <w:r>
              <w:rPr>
                <w:rFonts w:cs="Times New Roman"/>
                <w:szCs w:val="24"/>
              </w:rPr>
              <w:t>ов</w:t>
            </w:r>
            <w:r w:rsidRPr="00CC3F4E">
              <w:rPr>
                <w:rFonts w:cs="Times New Roman"/>
                <w:szCs w:val="24"/>
              </w:rPr>
              <w:t>, газорегуляторны</w:t>
            </w:r>
            <w:r>
              <w:rPr>
                <w:rFonts w:cs="Times New Roman"/>
                <w:szCs w:val="24"/>
              </w:rPr>
              <w:t>х</w:t>
            </w:r>
            <w:r w:rsidRPr="00CC3F4E">
              <w:rPr>
                <w:rFonts w:cs="Times New Roman"/>
                <w:szCs w:val="24"/>
              </w:rPr>
              <w:t xml:space="preserve"> пункт</w:t>
            </w:r>
            <w:r>
              <w:rPr>
                <w:rFonts w:cs="Times New Roman"/>
                <w:szCs w:val="24"/>
              </w:rPr>
              <w:t>ов</w:t>
            </w:r>
            <w:r w:rsidRPr="00CC3F4E">
              <w:rPr>
                <w:rFonts w:cs="Times New Roman"/>
                <w:szCs w:val="24"/>
              </w:rPr>
              <w:t>, сосуд</w:t>
            </w:r>
            <w:r>
              <w:rPr>
                <w:rFonts w:cs="Times New Roman"/>
                <w:szCs w:val="24"/>
              </w:rPr>
              <w:t>ов</w:t>
            </w:r>
            <w:r w:rsidRPr="00CC3F4E">
              <w:rPr>
                <w:rFonts w:cs="Times New Roman"/>
                <w:szCs w:val="24"/>
              </w:rPr>
              <w:t>, работающи</w:t>
            </w:r>
            <w:r>
              <w:rPr>
                <w:rFonts w:cs="Times New Roman"/>
                <w:szCs w:val="24"/>
              </w:rPr>
              <w:t>х</w:t>
            </w:r>
            <w:r w:rsidRPr="00CC3F4E">
              <w:rPr>
                <w:rFonts w:cs="Times New Roman"/>
                <w:szCs w:val="24"/>
              </w:rPr>
              <w:t xml:space="preserve"> под избыточным давлением, емкостно</w:t>
            </w:r>
            <w:r>
              <w:rPr>
                <w:rFonts w:cs="Times New Roman"/>
                <w:szCs w:val="24"/>
              </w:rPr>
              <w:t>го</w:t>
            </w:r>
            <w:r w:rsidRPr="00CC3F4E">
              <w:rPr>
                <w:rFonts w:cs="Times New Roman"/>
                <w:szCs w:val="24"/>
              </w:rPr>
              <w:t xml:space="preserve"> оборудовани</w:t>
            </w:r>
            <w:r>
              <w:rPr>
                <w:rFonts w:cs="Times New Roman"/>
                <w:szCs w:val="24"/>
              </w:rPr>
              <w:t>я</w:t>
            </w:r>
            <w:r w:rsidRPr="00CC3F4E">
              <w:rPr>
                <w:rFonts w:cs="Times New Roman"/>
                <w:szCs w:val="24"/>
              </w:rPr>
              <w:t>, теплосет</w:t>
            </w:r>
            <w:r>
              <w:rPr>
                <w:rFonts w:cs="Times New Roman"/>
                <w:szCs w:val="24"/>
              </w:rPr>
              <w:t>ей</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Подача и распределение энергоресурсов (пара, горячей воды, осушенного и технологического воздуха, оборотной воды, технической воды, питьевой воды, теплофикационной воды, азота) потребителям коксохимического производства</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Обеспечение отвода ливневых и фекальных вод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Выгрузка реагентов из автотранспорта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Приготовление рабочих растворов с использованием реагентов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Контроль и регулирование технологических параметров работы </w:t>
            </w:r>
            <w:r>
              <w:rPr>
                <w:rFonts w:cs="Times New Roman"/>
                <w:szCs w:val="24"/>
              </w:rPr>
              <w:t>ЭО</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Выявление причин неисправностей в работе ЭО и их устранение своими силами или с привлечением ремонтного персонала</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Подготовка ЭО к ремонту</w:t>
            </w:r>
            <w:r>
              <w:rPr>
                <w:rFonts w:cs="Times New Roman"/>
                <w:szCs w:val="24"/>
              </w:rPr>
              <w:t>:</w:t>
            </w:r>
            <w:r w:rsidRPr="00CC3F4E">
              <w:rPr>
                <w:rFonts w:cs="Times New Roman"/>
                <w:szCs w:val="24"/>
              </w:rPr>
              <w:t xml:space="preserve"> установка заглушек, опорожнение, пропарка, очистка</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Pr>
                <w:rFonts w:cs="Times New Roman"/>
                <w:szCs w:val="24"/>
              </w:rPr>
              <w:t xml:space="preserve">Выполнение работ по текущему ремонту </w:t>
            </w:r>
            <w:r w:rsidRPr="00CC3F4E">
              <w:rPr>
                <w:rFonts w:cs="Times New Roman"/>
                <w:szCs w:val="24"/>
              </w:rPr>
              <w:t xml:space="preserve">ЭО, </w:t>
            </w:r>
            <w:r>
              <w:rPr>
                <w:rFonts w:cs="Times New Roman"/>
                <w:szCs w:val="24"/>
              </w:rPr>
              <w:t xml:space="preserve">не требующих привлечения ремонтного персонала: набивка </w:t>
            </w:r>
            <w:r w:rsidRPr="00CC3F4E">
              <w:rPr>
                <w:rFonts w:cs="Times New Roman"/>
                <w:szCs w:val="24"/>
              </w:rPr>
              <w:t xml:space="preserve">сальников на насосах, замена прокладок на фланцевых соединениях трубопроводов, замена запорной арматуры, установка заглушек на трубопроводах, чистка и смазка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Отбор проб оборотной, технической, питьевой воды, реагентов, ливневой канализации на лабораторный анализ</w:t>
            </w:r>
          </w:p>
        </w:tc>
      </w:tr>
      <w:tr w:rsidR="00F70D30" w:rsidRPr="001834A5" w:rsidTr="003A65A9">
        <w:trPr>
          <w:trHeight w:val="20"/>
        </w:trPr>
        <w:tc>
          <w:tcPr>
            <w:tcW w:w="1110" w:type="pct"/>
            <w:vMerge/>
          </w:tcPr>
          <w:p w:rsidR="00F70D30" w:rsidRPr="001834A5" w:rsidRDefault="00F70D30" w:rsidP="003A65A9">
            <w:pPr>
              <w:suppressAutoHyphens/>
              <w:spacing w:line="240" w:lineRule="atLeast"/>
              <w:rPr>
                <w:rFonts w:cs="Times New Roman"/>
                <w:szCs w:val="24"/>
              </w:rPr>
            </w:pPr>
          </w:p>
        </w:tc>
        <w:tc>
          <w:tcPr>
            <w:tcW w:w="3890" w:type="pct"/>
          </w:tcPr>
          <w:p w:rsidR="00F70D30" w:rsidRPr="001834A5" w:rsidRDefault="00F70D30" w:rsidP="003A65A9">
            <w:pPr>
              <w:widowControl w:val="0"/>
              <w:autoSpaceDE w:val="0"/>
              <w:autoSpaceDN w:val="0"/>
              <w:adjustRightInd w:val="0"/>
              <w:jc w:val="both"/>
              <w:rPr>
                <w:rFonts w:cs="Times New Roman"/>
                <w:szCs w:val="24"/>
              </w:rPr>
            </w:pPr>
            <w:r w:rsidRPr="001834A5">
              <w:rPr>
                <w:rFonts w:cs="Times New Roman"/>
                <w:szCs w:val="24"/>
              </w:rPr>
              <w:t xml:space="preserve">Управление программным обеспечением рабочего места </w:t>
            </w:r>
          </w:p>
        </w:tc>
      </w:tr>
      <w:tr w:rsidR="00F70D30" w:rsidRPr="001834A5" w:rsidTr="003A65A9">
        <w:trPr>
          <w:trHeight w:val="20"/>
        </w:trPr>
        <w:tc>
          <w:tcPr>
            <w:tcW w:w="1110" w:type="pct"/>
            <w:vMerge/>
          </w:tcPr>
          <w:p w:rsidR="00F70D30" w:rsidRPr="001834A5" w:rsidRDefault="00F70D30" w:rsidP="003A65A9">
            <w:pPr>
              <w:suppressAutoHyphens/>
              <w:spacing w:line="240" w:lineRule="atLeast"/>
              <w:rPr>
                <w:rFonts w:cs="Times New Roman"/>
                <w:szCs w:val="24"/>
              </w:rPr>
            </w:pPr>
          </w:p>
        </w:tc>
        <w:tc>
          <w:tcPr>
            <w:tcW w:w="3890" w:type="pct"/>
          </w:tcPr>
          <w:p w:rsidR="00F70D30" w:rsidRPr="001834A5" w:rsidRDefault="00F70D30" w:rsidP="003A65A9">
            <w:pPr>
              <w:widowControl w:val="0"/>
              <w:autoSpaceDE w:val="0"/>
              <w:autoSpaceDN w:val="0"/>
              <w:adjustRightInd w:val="0"/>
              <w:jc w:val="both"/>
              <w:rPr>
                <w:rFonts w:cs="Times New Roman"/>
                <w:szCs w:val="24"/>
                <w:highlight w:val="yellow"/>
              </w:rPr>
            </w:pPr>
            <w:r w:rsidRPr="001834A5">
              <w:rPr>
                <w:rFonts w:cs="Times New Roman"/>
                <w:szCs w:val="24"/>
              </w:rPr>
              <w:t xml:space="preserve">Уборка рабочего места (проливов, выплесков рабочих сред) </w:t>
            </w:r>
          </w:p>
        </w:tc>
      </w:tr>
      <w:tr w:rsidR="00F70D30" w:rsidRPr="001834A5" w:rsidTr="003A65A9">
        <w:trPr>
          <w:trHeight w:val="20"/>
        </w:trPr>
        <w:tc>
          <w:tcPr>
            <w:tcW w:w="1110" w:type="pct"/>
            <w:vMerge/>
          </w:tcPr>
          <w:p w:rsidR="00F70D30" w:rsidRPr="001834A5" w:rsidRDefault="00F70D30" w:rsidP="003A65A9">
            <w:pPr>
              <w:suppressAutoHyphens/>
              <w:spacing w:line="240" w:lineRule="atLeast"/>
              <w:rPr>
                <w:rFonts w:cs="Times New Roman"/>
                <w:szCs w:val="24"/>
              </w:rPr>
            </w:pPr>
          </w:p>
        </w:tc>
        <w:tc>
          <w:tcPr>
            <w:tcW w:w="3890" w:type="pct"/>
          </w:tcPr>
          <w:p w:rsidR="00F70D30" w:rsidRPr="001834A5" w:rsidRDefault="00F70D30" w:rsidP="003A65A9">
            <w:pPr>
              <w:widowControl w:val="0"/>
              <w:autoSpaceDE w:val="0"/>
              <w:autoSpaceDN w:val="0"/>
              <w:adjustRightInd w:val="0"/>
              <w:jc w:val="both"/>
              <w:rPr>
                <w:rFonts w:cs="Times New Roman"/>
                <w:szCs w:val="24"/>
              </w:rPr>
            </w:pPr>
            <w:r w:rsidRPr="001834A5">
              <w:rPr>
                <w:rFonts w:cs="Times New Roman"/>
                <w:szCs w:val="24"/>
              </w:rPr>
              <w:t>Ведение агрегатных журналов (или аналога), учетной документации обслуживаемого участка</w:t>
            </w:r>
          </w:p>
        </w:tc>
      </w:tr>
      <w:tr w:rsidR="00F70D30" w:rsidRPr="00581ACE" w:rsidTr="003A65A9">
        <w:trPr>
          <w:trHeight w:val="20"/>
        </w:trPr>
        <w:tc>
          <w:tcPr>
            <w:tcW w:w="1110" w:type="pct"/>
            <w:vMerge w:val="restart"/>
          </w:tcPr>
          <w:p w:rsidR="00F70D30" w:rsidRPr="00581ACE" w:rsidRDefault="00F70D30" w:rsidP="003A65A9">
            <w:pPr>
              <w:suppressAutoHyphens/>
              <w:spacing w:line="240" w:lineRule="atLeast"/>
              <w:rPr>
                <w:rFonts w:cs="Times New Roman"/>
                <w:szCs w:val="24"/>
              </w:rPr>
            </w:pPr>
            <w:r w:rsidRPr="00581ACE">
              <w:rPr>
                <w:rFonts w:cs="Times New Roman"/>
                <w:szCs w:val="24"/>
              </w:rPr>
              <w:t>Необходимые умения</w:t>
            </w:r>
          </w:p>
        </w:tc>
        <w:tc>
          <w:tcPr>
            <w:tcW w:w="3890" w:type="pct"/>
          </w:tcPr>
          <w:p w:rsidR="00F70D30" w:rsidRPr="00CC3F4E" w:rsidRDefault="00F70D30" w:rsidP="003A65A9">
            <w:pPr>
              <w:widowControl w:val="0"/>
              <w:autoSpaceDE w:val="0"/>
              <w:autoSpaceDN w:val="0"/>
              <w:adjustRightInd w:val="0"/>
              <w:spacing w:line="256" w:lineRule="auto"/>
              <w:jc w:val="both"/>
              <w:rPr>
                <w:rFonts w:cs="Times New Roman"/>
                <w:szCs w:val="24"/>
                <w:lang w:eastAsia="en-US"/>
              </w:rPr>
            </w:pPr>
            <w:r w:rsidRPr="00CC3F4E">
              <w:rPr>
                <w:rFonts w:cs="Times New Roman"/>
                <w:szCs w:val="24"/>
                <w:lang w:eastAsia="en-US"/>
              </w:rPr>
              <w:t>Определять визуально или с использованием КИПиА отклонение текущего состояния</w:t>
            </w:r>
            <w:r>
              <w:rPr>
                <w:rFonts w:cs="Times New Roman"/>
                <w:szCs w:val="24"/>
                <w:lang w:eastAsia="en-US"/>
              </w:rPr>
              <w:t xml:space="preserve"> и </w:t>
            </w:r>
            <w:r w:rsidRPr="00F02F47">
              <w:rPr>
                <w:rFonts w:cs="Times New Roman"/>
                <w:szCs w:val="24"/>
                <w:lang w:eastAsia="en-US"/>
              </w:rPr>
              <w:t>контролируемых параметров</w:t>
            </w:r>
            <w:r w:rsidRPr="00CC3F4E">
              <w:rPr>
                <w:rFonts w:cs="Times New Roman"/>
                <w:szCs w:val="24"/>
                <w:lang w:eastAsia="en-US"/>
              </w:rPr>
              <w:t xml:space="preserve"> основного и вспомогательного </w:t>
            </w:r>
            <w:r w:rsidRPr="00CC3F4E">
              <w:rPr>
                <w:rFonts w:cs="Times New Roman"/>
                <w:szCs w:val="24"/>
              </w:rPr>
              <w:t>ЭО</w:t>
            </w:r>
            <w:r w:rsidRPr="00CC3F4E">
              <w:rPr>
                <w:rFonts w:cs="Times New Roman"/>
                <w:szCs w:val="24"/>
                <w:lang w:eastAsia="en-US"/>
              </w:rPr>
              <w:t>, механизмов и устройств, технологической арматуры от установленных</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Выявлять и устранять своими силами или с привлечением ремонтного персонала нарушения герметичности коммуникаций трубопроводов, запорной арматуры, регулирующих устройств систем перекачки технологических жидкостей, воды, пара, сжатого воздуха, сальников насосных установок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Обеспечивать бесперебойную подачу энергоресурсов потребителям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Обеспечивать охлаждение технической воды в теплообменной аппаратуре химических цехов</w:t>
            </w:r>
            <w:r>
              <w:rPr>
                <w:rFonts w:cs="Times New Roman"/>
                <w:szCs w:val="24"/>
              </w:rPr>
              <w:t xml:space="preserve"> до температуры</w:t>
            </w:r>
            <w:r w:rsidRPr="00CC3F4E">
              <w:rPr>
                <w:rFonts w:cs="Times New Roman"/>
                <w:szCs w:val="24"/>
              </w:rPr>
              <w:t xml:space="preserve"> не выше </w:t>
            </w:r>
            <w:r>
              <w:rPr>
                <w:rFonts w:cs="Times New Roman"/>
                <w:szCs w:val="24"/>
              </w:rPr>
              <w:t>заданной</w:t>
            </w:r>
            <w:r w:rsidRPr="00CC3F4E">
              <w:rPr>
                <w:rFonts w:cs="Times New Roman"/>
                <w:szCs w:val="24"/>
              </w:rPr>
              <w:t xml:space="preserve">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Pr>
                <w:rFonts w:cs="Times New Roman"/>
                <w:szCs w:val="24"/>
              </w:rPr>
              <w:t>П</w:t>
            </w:r>
            <w:r w:rsidRPr="00CC3F4E">
              <w:rPr>
                <w:rFonts w:cs="Times New Roman"/>
                <w:szCs w:val="24"/>
              </w:rPr>
              <w:t>роизводить чистку ванн градирен, форсунок оросительной системы ЭО</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Включать при превышении установленной температуры воды в теплообменной аппаратуре дополнительные вентиляционные установки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Обеспечивать систематический вывод из систем ЭО части воды и пополнение свежей технической водой для снижения жесткости</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Pr>
                <w:rFonts w:cs="Times New Roman"/>
                <w:szCs w:val="24"/>
              </w:rPr>
              <w:t>Предотвращать</w:t>
            </w:r>
            <w:r w:rsidRPr="00CC3F4E">
              <w:rPr>
                <w:rFonts w:cs="Times New Roman"/>
                <w:szCs w:val="24"/>
              </w:rPr>
              <w:t xml:space="preserve"> попадание фенольных вод в ливневую канализацию, сброс оборотной и технической воды во внешние водоемы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Регулировать технологические режимы распределения и подачи энергетических ресурсов потребителям, анализировать текущие значения технологических параметров и предпринимать корректирующие действия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Обеспечивать технологические параметры работы </w:t>
            </w:r>
            <w:r>
              <w:rPr>
                <w:rFonts w:cs="Times New Roman"/>
                <w:szCs w:val="24"/>
              </w:rPr>
              <w:t>ЭО</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Пользоваться пусковой аппаратурой, средствами автоматизации и сигнализации участка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Применять слесарный инструмент при выполнении работ по техническому обслуживанию и ремонту ЭО согласно требованиям технологических карт и регламентов</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Выполнять профилактические и ремонтные работы на узлах и механизмах основного и вспомогательного оборудования, регулирующих устройств ЭО своими силами или с привлечением ремонтного персонала</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Принимать меры по предотвращению аварийных ситуаций в отделении ЭО</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Пользоваться программным обеспечением рабочего места ЭО</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Применять первичные средства пожаротушения, средства индивидуальной и коллективной защиты </w:t>
            </w:r>
          </w:p>
        </w:tc>
      </w:tr>
      <w:tr w:rsidR="00F70D30" w:rsidRPr="00581ACE" w:rsidTr="003A65A9">
        <w:trPr>
          <w:trHeight w:val="20"/>
        </w:trPr>
        <w:tc>
          <w:tcPr>
            <w:tcW w:w="1110" w:type="pct"/>
            <w:vMerge w:val="restart"/>
          </w:tcPr>
          <w:p w:rsidR="00F70D30" w:rsidRPr="00581ACE" w:rsidRDefault="00F70D30" w:rsidP="003A65A9">
            <w:pPr>
              <w:suppressAutoHyphens/>
              <w:spacing w:line="240" w:lineRule="atLeast"/>
              <w:rPr>
                <w:rFonts w:cs="Times New Roman"/>
                <w:szCs w:val="24"/>
              </w:rPr>
            </w:pPr>
            <w:r w:rsidRPr="00581ACE">
              <w:rPr>
                <w:rFonts w:cs="Times New Roman"/>
                <w:szCs w:val="24"/>
              </w:rPr>
              <w:t>Необходимые знания</w:t>
            </w: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Устройство, схемы расположения, технические характеристики, принципы действия, правила эксплуатации и технического обслуживания ЭО</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Требования технологической инструкции по обслуживанию ЭО коксохимического производства</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Pr>
                <w:rFonts w:cs="Times New Roman"/>
                <w:szCs w:val="24"/>
              </w:rPr>
              <w:t xml:space="preserve">Типичные причины </w:t>
            </w:r>
            <w:r w:rsidRPr="00CC3F4E">
              <w:rPr>
                <w:rFonts w:cs="Times New Roman"/>
                <w:szCs w:val="24"/>
              </w:rPr>
              <w:t>неисправностей обслуживаемого оборудования, способы предупреждения и устранения</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Виды смазочных материалов, системы, точки и режим смазки обслуживаемого </w:t>
            </w:r>
            <w:r>
              <w:rPr>
                <w:rFonts w:cs="Times New Roman"/>
                <w:szCs w:val="24"/>
              </w:rPr>
              <w:t>ЭО</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Требования </w:t>
            </w:r>
            <w:r>
              <w:rPr>
                <w:rFonts w:cs="Times New Roman"/>
                <w:szCs w:val="24"/>
              </w:rPr>
              <w:t xml:space="preserve">по </w:t>
            </w:r>
            <w:r w:rsidRPr="00CC3F4E">
              <w:rPr>
                <w:rFonts w:cs="Times New Roman"/>
                <w:szCs w:val="24"/>
              </w:rPr>
              <w:t>обеспечени</w:t>
            </w:r>
            <w:r>
              <w:rPr>
                <w:rFonts w:cs="Times New Roman"/>
                <w:szCs w:val="24"/>
              </w:rPr>
              <w:t>ю</w:t>
            </w:r>
            <w:r w:rsidRPr="00CC3F4E">
              <w:rPr>
                <w:rFonts w:cs="Times New Roman"/>
                <w:szCs w:val="24"/>
              </w:rPr>
              <w:t xml:space="preserve"> основного производства энергоресурсами, получаемыми в подразделении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Технические требования к охлаждению технической воды в теплообменной аппаратуре химических цехов</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Правила и условия включения в работу ЭО дополнительных вентиляционных установок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Порядок и правила систематического вывода из систем части воды и их пополнения свежей технической водой для снижения жесткости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Контрольные и технические меры для </w:t>
            </w:r>
            <w:r>
              <w:rPr>
                <w:rFonts w:cs="Times New Roman"/>
                <w:szCs w:val="24"/>
              </w:rPr>
              <w:t>предотвращения</w:t>
            </w:r>
            <w:r w:rsidRPr="00CC3F4E">
              <w:rPr>
                <w:rFonts w:cs="Times New Roman"/>
                <w:szCs w:val="24"/>
              </w:rPr>
              <w:t xml:space="preserve"> попадания фенольных вод в ливневую канализацию</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Порядок приема энергоресурсов, их распределения</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Pr>
                <w:rFonts w:cs="Times New Roman"/>
                <w:szCs w:val="24"/>
              </w:rPr>
              <w:t>Значения</w:t>
            </w:r>
            <w:r w:rsidRPr="00CC3F4E">
              <w:rPr>
                <w:rFonts w:cs="Times New Roman"/>
                <w:szCs w:val="24"/>
              </w:rPr>
              <w:t xml:space="preserve"> технологических параметров работы ЭО (температура, давление, расход энергоресурсов)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Технология процесса распределения и подачи энергоресурсов потребителям коксохимического производства</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Требования к контролируемым параметрам технологического процесса подачи и распределения энергетических ресурсов (температура, давление, расход энергоресурсов)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Перечень химических реагентов, принцип дозирования, нормы расхода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Перечень энергетических ресурсов, их характеристики, технологические параметры ЭО</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Требования к качеству оборотной, технической, питьевой воды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Требования к реактивам, применяемым для снижения жесткости воды</w:t>
            </w:r>
            <w:r>
              <w:rPr>
                <w:rFonts w:cs="Times New Roman"/>
                <w:szCs w:val="24"/>
              </w:rPr>
              <w:t xml:space="preserve">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Схема, точки, </w:t>
            </w:r>
            <w:r>
              <w:rPr>
                <w:rFonts w:cs="Times New Roman"/>
                <w:szCs w:val="24"/>
              </w:rPr>
              <w:t xml:space="preserve">графики (периодичность) </w:t>
            </w:r>
            <w:r w:rsidRPr="00CC3F4E">
              <w:rPr>
                <w:rFonts w:cs="Times New Roman"/>
                <w:szCs w:val="24"/>
              </w:rPr>
              <w:t xml:space="preserve">и порядок отбора проб для лабораторного контроля оборотной, технической, питьевой воды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Порядок отбора проб воды ливневой канализации на лабораторный анализ</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Правила пользования слесарным инструментом, </w:t>
            </w:r>
            <w:r>
              <w:rPr>
                <w:rFonts w:cs="Times New Roman"/>
                <w:szCs w:val="24"/>
              </w:rPr>
              <w:t xml:space="preserve">требования регламента и технологических карт выполнения </w:t>
            </w:r>
            <w:r w:rsidRPr="00CC3F4E">
              <w:rPr>
                <w:rFonts w:cs="Times New Roman"/>
                <w:szCs w:val="24"/>
              </w:rPr>
              <w:t>работ по ремонту ЭО</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Требования охраны труда, промышленной, экологической и пожарной безопасности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План мероприятий по локализации и ликвидации последствий аварий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Требования бирочной системы и нарядов-допусков (их аналогов) </w:t>
            </w:r>
          </w:p>
        </w:tc>
      </w:tr>
      <w:tr w:rsidR="00F70D30" w:rsidRPr="00581ACE" w:rsidTr="003A65A9">
        <w:trPr>
          <w:trHeight w:val="20"/>
        </w:trPr>
        <w:tc>
          <w:tcPr>
            <w:tcW w:w="1110" w:type="pct"/>
            <w:vMerge/>
          </w:tcPr>
          <w:p w:rsidR="00F70D30" w:rsidRPr="00581ACE" w:rsidRDefault="00F70D30" w:rsidP="003A65A9">
            <w:pPr>
              <w:suppressAutoHyphens/>
              <w:spacing w:line="240" w:lineRule="atLeast"/>
              <w:rPr>
                <w:rFonts w:cs="Times New Roman"/>
                <w:szCs w:val="24"/>
              </w:rPr>
            </w:pPr>
          </w:p>
        </w:tc>
        <w:tc>
          <w:tcPr>
            <w:tcW w:w="3890"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Программное обеспечение (при наличии) на рабочем месте при интерактивной работе с АСУТП </w:t>
            </w:r>
          </w:p>
        </w:tc>
      </w:tr>
      <w:tr w:rsidR="00F70D30" w:rsidRPr="00581ACE" w:rsidTr="003A65A9">
        <w:trPr>
          <w:trHeight w:val="20"/>
        </w:trPr>
        <w:tc>
          <w:tcPr>
            <w:tcW w:w="1110" w:type="pct"/>
          </w:tcPr>
          <w:p w:rsidR="00F70D30" w:rsidRPr="00581ACE" w:rsidRDefault="00F70D30" w:rsidP="003A65A9">
            <w:pPr>
              <w:suppressAutoHyphens/>
              <w:spacing w:line="240" w:lineRule="atLeast"/>
              <w:rPr>
                <w:rFonts w:cs="Times New Roman"/>
                <w:szCs w:val="24"/>
              </w:rPr>
            </w:pPr>
            <w:r w:rsidRPr="00581ACE">
              <w:rPr>
                <w:rFonts w:cs="Times New Roman"/>
                <w:szCs w:val="24"/>
              </w:rPr>
              <w:t>Другие характеристики</w:t>
            </w:r>
          </w:p>
        </w:tc>
        <w:tc>
          <w:tcPr>
            <w:tcW w:w="3890" w:type="pct"/>
          </w:tcPr>
          <w:p w:rsidR="00F70D30" w:rsidRPr="00CC3F4E" w:rsidRDefault="00F70D30" w:rsidP="003A65A9">
            <w:pPr>
              <w:suppressAutoHyphens/>
              <w:spacing w:line="240" w:lineRule="atLeast"/>
              <w:jc w:val="both"/>
              <w:rPr>
                <w:rFonts w:cs="Times New Roman"/>
                <w:szCs w:val="24"/>
              </w:rPr>
            </w:pPr>
            <w:r w:rsidRPr="00CC3F4E">
              <w:rPr>
                <w:rFonts w:cs="Times New Roman"/>
                <w:szCs w:val="24"/>
              </w:rPr>
              <w:t>-</w:t>
            </w:r>
          </w:p>
        </w:tc>
      </w:tr>
    </w:tbl>
    <w:p w:rsidR="00F70D30" w:rsidRPr="00581ACE" w:rsidRDefault="00F70D30" w:rsidP="00F70D30">
      <w:pPr>
        <w:suppressAutoHyphens/>
        <w:rPr>
          <w:szCs w:val="24"/>
        </w:rPr>
      </w:pPr>
    </w:p>
    <w:p w:rsidR="00F70D30" w:rsidRPr="00E762FB" w:rsidRDefault="00F70D30" w:rsidP="00F70D30">
      <w:pPr>
        <w:rPr>
          <w:b/>
          <w:bCs/>
        </w:rPr>
      </w:pPr>
      <w:r w:rsidRPr="00E762FB">
        <w:rPr>
          <w:b/>
          <w:bCs/>
        </w:rPr>
        <w:t>3.6.2.</w:t>
      </w:r>
      <w:r>
        <w:rPr>
          <w:b/>
          <w:bCs/>
        </w:rPr>
        <w:t xml:space="preserve"> </w:t>
      </w:r>
      <w:r w:rsidRPr="00E762FB">
        <w:rPr>
          <w:b/>
          <w:bCs/>
        </w:rPr>
        <w:t>Трудовая функция</w:t>
      </w:r>
    </w:p>
    <w:p w:rsidR="00F70D30" w:rsidRPr="00581ACE" w:rsidRDefault="00F70D30" w:rsidP="00F70D30">
      <w:pPr>
        <w:suppressAutoHyphens/>
        <w:rPr>
          <w:rFonts w:cs="Times New Roman"/>
          <w:szCs w:val="24"/>
        </w:rPr>
      </w:pPr>
    </w:p>
    <w:tbl>
      <w:tblPr>
        <w:tblW w:w="5000" w:type="pct"/>
        <w:jc w:val="center"/>
        <w:tblLook w:val="01E0" w:firstRow="1" w:lastRow="1" w:firstColumn="1" w:lastColumn="1" w:noHBand="0" w:noVBand="0"/>
      </w:tblPr>
      <w:tblGrid>
        <w:gridCol w:w="1704"/>
        <w:gridCol w:w="4513"/>
        <w:gridCol w:w="572"/>
        <w:gridCol w:w="1137"/>
        <w:gridCol w:w="1703"/>
        <w:gridCol w:w="571"/>
      </w:tblGrid>
      <w:tr w:rsidR="00F70D30" w:rsidRPr="00581ACE" w:rsidTr="003A65A9">
        <w:trPr>
          <w:jc w:val="center"/>
        </w:trPr>
        <w:tc>
          <w:tcPr>
            <w:tcW w:w="835" w:type="pct"/>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Наименование</w:t>
            </w:r>
          </w:p>
        </w:tc>
        <w:tc>
          <w:tcPr>
            <w:tcW w:w="2212" w:type="pct"/>
            <w:tcBorders>
              <w:top w:val="single" w:sz="4" w:space="0" w:color="808080"/>
              <w:left w:val="single" w:sz="4" w:space="0" w:color="808080"/>
              <w:bottom w:val="single" w:sz="4" w:space="0" w:color="808080"/>
              <w:right w:val="single" w:sz="4" w:space="0" w:color="808080"/>
            </w:tcBorders>
          </w:tcPr>
          <w:p w:rsidR="00F70D30" w:rsidRPr="00581ACE" w:rsidRDefault="00F70D30" w:rsidP="003A65A9">
            <w:pPr>
              <w:pStyle w:val="af9"/>
              <w:rPr>
                <w:rFonts w:cs="Times New Roman"/>
                <w:sz w:val="24"/>
                <w:szCs w:val="24"/>
              </w:rPr>
            </w:pPr>
            <w:r>
              <w:rPr>
                <w:rFonts w:cs="Times New Roman"/>
                <w:sz w:val="24"/>
                <w:szCs w:val="24"/>
              </w:rPr>
              <w:t>Управление технологическим процессом очистки технологических вод</w:t>
            </w:r>
          </w:p>
        </w:tc>
        <w:tc>
          <w:tcPr>
            <w:tcW w:w="280" w:type="pct"/>
            <w:tcBorders>
              <w:left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Код</w:t>
            </w:r>
          </w:p>
        </w:tc>
        <w:tc>
          <w:tcPr>
            <w:tcW w:w="557"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lang w:val="en-US"/>
              </w:rPr>
            </w:pPr>
            <w:r>
              <w:rPr>
                <w:rFonts w:cs="Times New Roman"/>
                <w:szCs w:val="24"/>
                <w:lang w:val="en-US"/>
              </w:rPr>
              <w:t>F</w:t>
            </w:r>
            <w:r w:rsidRPr="00581ACE">
              <w:rPr>
                <w:rFonts w:cs="Times New Roman"/>
                <w:szCs w:val="24"/>
              </w:rPr>
              <w:t>/02.</w:t>
            </w:r>
            <w:r w:rsidRPr="00581ACE">
              <w:rPr>
                <w:rFonts w:cs="Times New Roman"/>
                <w:szCs w:val="24"/>
                <w:lang w:val="en-US"/>
              </w:rPr>
              <w:t>3</w:t>
            </w:r>
          </w:p>
        </w:tc>
        <w:tc>
          <w:tcPr>
            <w:tcW w:w="835" w:type="pct"/>
            <w:tcBorders>
              <w:left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vertAlign w:val="superscript"/>
              </w:rPr>
            </w:pPr>
            <w:r>
              <w:rPr>
                <w:rFonts w:cs="Times New Roman"/>
                <w:sz w:val="20"/>
                <w:szCs w:val="20"/>
              </w:rPr>
              <w:t>Уровень (подуровень) квалификации</w:t>
            </w:r>
          </w:p>
        </w:tc>
        <w:tc>
          <w:tcPr>
            <w:tcW w:w="280"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Cs w:val="24"/>
              </w:rPr>
            </w:pPr>
            <w:r w:rsidRPr="00581ACE">
              <w:rPr>
                <w:rFonts w:cs="Times New Roman"/>
                <w:szCs w:val="24"/>
              </w:rPr>
              <w:t>3.1</w:t>
            </w:r>
          </w:p>
        </w:tc>
      </w:tr>
    </w:tbl>
    <w:p w:rsidR="00F70D30" w:rsidRPr="00581ACE" w:rsidRDefault="00F70D30" w:rsidP="00F70D30">
      <w:pPr>
        <w:suppressAutoHyphens/>
        <w:rPr>
          <w:rFonts w:cs="Times New Roman"/>
          <w:szCs w:val="24"/>
        </w:rPr>
      </w:pPr>
    </w:p>
    <w:tbl>
      <w:tblPr>
        <w:tblW w:w="5000" w:type="pct"/>
        <w:jc w:val="center"/>
        <w:tblLook w:val="00A0" w:firstRow="1" w:lastRow="0" w:firstColumn="1" w:lastColumn="0" w:noHBand="0" w:noVBand="0"/>
      </w:tblPr>
      <w:tblGrid>
        <w:gridCol w:w="1788"/>
        <w:gridCol w:w="1672"/>
        <w:gridCol w:w="390"/>
        <w:gridCol w:w="2098"/>
        <w:gridCol w:w="222"/>
        <w:gridCol w:w="1631"/>
        <w:gridCol w:w="2404"/>
      </w:tblGrid>
      <w:tr w:rsidR="00F70D30" w:rsidRPr="00581ACE" w:rsidTr="003A65A9">
        <w:trPr>
          <w:jc w:val="center"/>
        </w:trPr>
        <w:tc>
          <w:tcPr>
            <w:tcW w:w="876" w:type="pct"/>
            <w:tcBorders>
              <w:right w:val="single" w:sz="4" w:space="0" w:color="808080"/>
            </w:tcBorders>
            <w:vAlign w:val="center"/>
          </w:tcPr>
          <w:p w:rsidR="00F70D30" w:rsidRPr="00581ACE" w:rsidRDefault="00F70D30" w:rsidP="003A65A9">
            <w:pPr>
              <w:suppressAutoHyphens/>
              <w:rPr>
                <w:rFonts w:cs="Times New Roman"/>
                <w:sz w:val="20"/>
                <w:szCs w:val="20"/>
              </w:rPr>
            </w:pPr>
            <w:r w:rsidRPr="00581ACE">
              <w:rPr>
                <w:rFonts w:cs="Times New Roman"/>
                <w:sz w:val="20"/>
                <w:szCs w:val="20"/>
              </w:rPr>
              <w:t>Происхождение трудовой функции</w:t>
            </w:r>
          </w:p>
        </w:tc>
        <w:tc>
          <w:tcPr>
            <w:tcW w:w="819" w:type="pct"/>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Оригинал</w:t>
            </w:r>
          </w:p>
        </w:tc>
        <w:tc>
          <w:tcPr>
            <w:tcW w:w="191" w:type="pct"/>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Cs w:val="24"/>
              </w:rPr>
            </w:pPr>
            <w:r w:rsidRPr="00581ACE">
              <w:rPr>
                <w:rFonts w:cs="Times New Roman"/>
                <w:szCs w:val="24"/>
              </w:rPr>
              <w:t>X</w:t>
            </w:r>
          </w:p>
        </w:tc>
        <w:tc>
          <w:tcPr>
            <w:tcW w:w="1028" w:type="pct"/>
            <w:tcBorders>
              <w:top w:val="single" w:sz="4" w:space="0" w:color="808080"/>
              <w:left w:val="single" w:sz="4" w:space="0" w:color="808080"/>
              <w:bottom w:val="single" w:sz="4" w:space="0" w:color="808080"/>
            </w:tcBorders>
            <w:vAlign w:val="center"/>
          </w:tcPr>
          <w:p w:rsidR="00F70D30" w:rsidRPr="00581ACE" w:rsidRDefault="00F70D30" w:rsidP="003A65A9">
            <w:pPr>
              <w:suppressAutoHyphens/>
              <w:jc w:val="center"/>
              <w:rPr>
                <w:rFonts w:cs="Times New Roman"/>
                <w:sz w:val="20"/>
                <w:szCs w:val="20"/>
              </w:rPr>
            </w:pPr>
            <w:r>
              <w:rPr>
                <w:rFonts w:cs="Times New Roman"/>
                <w:sz w:val="20"/>
                <w:szCs w:val="20"/>
              </w:rPr>
              <w:t>Заимствовано из оригинала</w:t>
            </w:r>
          </w:p>
        </w:tc>
        <w:tc>
          <w:tcPr>
            <w:tcW w:w="109" w:type="pct"/>
            <w:tcBorders>
              <w:top w:val="single" w:sz="4" w:space="0" w:color="808080"/>
              <w:bottom w:val="single" w:sz="4" w:space="0" w:color="808080"/>
              <w:right w:val="single" w:sz="4" w:space="0" w:color="808080"/>
            </w:tcBorders>
            <w:vAlign w:val="center"/>
          </w:tcPr>
          <w:p w:rsidR="00F70D30" w:rsidRPr="00581ACE" w:rsidRDefault="00F70D30" w:rsidP="003A65A9">
            <w:pPr>
              <w:suppressAutoHyphens/>
              <w:rPr>
                <w:rFonts w:cs="Times New Roman"/>
                <w:sz w:val="20"/>
                <w:szCs w:val="20"/>
              </w:rPr>
            </w:pPr>
          </w:p>
        </w:tc>
        <w:tc>
          <w:tcPr>
            <w:tcW w:w="799"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c>
          <w:tcPr>
            <w:tcW w:w="1178" w:type="pct"/>
            <w:tcBorders>
              <w:top w:val="single" w:sz="4" w:space="0" w:color="808080"/>
              <w:left w:val="single" w:sz="4" w:space="0" w:color="808080"/>
              <w:bottom w:val="single" w:sz="4" w:space="0" w:color="808080"/>
              <w:right w:val="single" w:sz="4" w:space="0" w:color="808080"/>
            </w:tcBorders>
            <w:vAlign w:val="center"/>
          </w:tcPr>
          <w:p w:rsidR="00F70D30" w:rsidRPr="00581ACE" w:rsidRDefault="00F70D30" w:rsidP="003A65A9">
            <w:pPr>
              <w:suppressAutoHyphens/>
              <w:jc w:val="center"/>
              <w:rPr>
                <w:rFonts w:cs="Times New Roman"/>
                <w:sz w:val="20"/>
                <w:szCs w:val="20"/>
              </w:rPr>
            </w:pPr>
          </w:p>
        </w:tc>
      </w:tr>
      <w:tr w:rsidR="00F70D30" w:rsidRPr="00581ACE" w:rsidTr="003A65A9">
        <w:trPr>
          <w:jc w:val="center"/>
        </w:trPr>
        <w:tc>
          <w:tcPr>
            <w:tcW w:w="876" w:type="pct"/>
            <w:vAlign w:val="center"/>
          </w:tcPr>
          <w:p w:rsidR="00F70D30" w:rsidRPr="00581ACE" w:rsidRDefault="00F70D30" w:rsidP="003A65A9">
            <w:pPr>
              <w:suppressAutoHyphens/>
              <w:rPr>
                <w:rFonts w:cs="Times New Roman"/>
                <w:sz w:val="20"/>
                <w:szCs w:val="20"/>
              </w:rPr>
            </w:pPr>
          </w:p>
        </w:tc>
        <w:tc>
          <w:tcPr>
            <w:tcW w:w="819"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191"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1028"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109" w:type="pct"/>
            <w:tcBorders>
              <w:top w:val="single" w:sz="4" w:space="0" w:color="808080"/>
            </w:tcBorders>
            <w:vAlign w:val="center"/>
          </w:tcPr>
          <w:p w:rsidR="00F70D30" w:rsidRPr="00581ACE" w:rsidRDefault="00F70D30" w:rsidP="003A65A9">
            <w:pPr>
              <w:suppressAutoHyphens/>
              <w:rPr>
                <w:rFonts w:cs="Times New Roman"/>
                <w:sz w:val="20"/>
                <w:szCs w:val="20"/>
              </w:rPr>
            </w:pPr>
          </w:p>
        </w:tc>
        <w:tc>
          <w:tcPr>
            <w:tcW w:w="799" w:type="pct"/>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Код оригинала</w:t>
            </w:r>
          </w:p>
        </w:tc>
        <w:tc>
          <w:tcPr>
            <w:tcW w:w="1178" w:type="pct"/>
            <w:tcBorders>
              <w:top w:val="single" w:sz="4" w:space="0" w:color="808080"/>
            </w:tcBorders>
          </w:tcPr>
          <w:p w:rsidR="00F70D30" w:rsidRPr="00581ACE" w:rsidRDefault="00F70D30" w:rsidP="003A65A9">
            <w:pPr>
              <w:suppressAutoHyphens/>
              <w:jc w:val="center"/>
              <w:rPr>
                <w:rFonts w:cs="Times New Roman"/>
                <w:sz w:val="20"/>
                <w:szCs w:val="20"/>
              </w:rPr>
            </w:pPr>
            <w:r w:rsidRPr="00581ACE">
              <w:rPr>
                <w:rFonts w:cs="Times New Roman"/>
                <w:sz w:val="20"/>
                <w:szCs w:val="20"/>
              </w:rPr>
              <w:t>Регистрационный номер профессионального стандарта</w:t>
            </w:r>
          </w:p>
        </w:tc>
      </w:tr>
    </w:tbl>
    <w:p w:rsidR="00F70D30" w:rsidRPr="00581ACE" w:rsidRDefault="00F70D30" w:rsidP="00F70D30">
      <w:pPr>
        <w:suppressAutoHyphens/>
        <w:rPr>
          <w:rFonts w:cs="Times New Roman"/>
          <w:szCs w:val="24"/>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255"/>
        <w:gridCol w:w="7940"/>
      </w:tblGrid>
      <w:tr w:rsidR="00F70D30" w:rsidRPr="00581ACE" w:rsidTr="003A65A9">
        <w:trPr>
          <w:trHeight w:val="20"/>
          <w:jc w:val="center"/>
        </w:trPr>
        <w:tc>
          <w:tcPr>
            <w:tcW w:w="1106" w:type="pct"/>
            <w:vMerge w:val="restart"/>
          </w:tcPr>
          <w:p w:rsidR="00F70D30" w:rsidRPr="00581ACE" w:rsidRDefault="00F70D30" w:rsidP="003A65A9">
            <w:pPr>
              <w:suppressAutoHyphens/>
              <w:spacing w:line="240" w:lineRule="atLeast"/>
              <w:rPr>
                <w:rFonts w:cs="Times New Roman"/>
                <w:szCs w:val="24"/>
              </w:rPr>
            </w:pPr>
            <w:r w:rsidRPr="00581ACE">
              <w:rPr>
                <w:rFonts w:cs="Times New Roman"/>
                <w:szCs w:val="24"/>
              </w:rPr>
              <w:t>Трудовые действия</w:t>
            </w:r>
          </w:p>
        </w:tc>
        <w:tc>
          <w:tcPr>
            <w:tcW w:w="3894" w:type="pct"/>
          </w:tcPr>
          <w:p w:rsidR="00F70D30" w:rsidRPr="00CC3F4E" w:rsidRDefault="00F70D30" w:rsidP="003A65A9">
            <w:pPr>
              <w:jc w:val="both"/>
              <w:rPr>
                <w:rFonts w:cs="Times New Roman"/>
                <w:szCs w:val="24"/>
              </w:rPr>
            </w:pPr>
            <w:r w:rsidRPr="00CC3F4E">
              <w:rPr>
                <w:rFonts w:cs="Times New Roman"/>
                <w:szCs w:val="24"/>
              </w:rPr>
              <w:t>Получение (передача) при приеме-сдаче смены информации о сменном производственном задании, состоянии рабочего места, неполадках в работе оборудования участка очистки вод (далее</w:t>
            </w:r>
            <w:r>
              <w:rPr>
                <w:rFonts w:cs="Times New Roman"/>
                <w:szCs w:val="24"/>
              </w:rPr>
              <w:t xml:space="preserve"> –</w:t>
            </w:r>
            <w:r w:rsidRPr="00CC3F4E">
              <w:rPr>
                <w:rFonts w:cs="Times New Roman"/>
                <w:szCs w:val="24"/>
              </w:rPr>
              <w:t xml:space="preserve"> УОВ)</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Проверка наличия, комплектности, чистоты и исправности систем вентиляции и аспирации воздуха, ограждений, </w:t>
            </w:r>
            <w:r>
              <w:rPr>
                <w:rFonts w:cs="Times New Roman"/>
                <w:szCs w:val="24"/>
              </w:rPr>
              <w:t>средств коллективной и индивидуальной защиты, средств связи,</w:t>
            </w:r>
            <w:r w:rsidRPr="00CC3F4E">
              <w:rPr>
                <w:rFonts w:cs="Times New Roman"/>
                <w:szCs w:val="24"/>
              </w:rPr>
              <w:t xml:space="preserve"> производственной сигнализации, освещения, блокировок, аварийного инструмента, противопожарного оборудования на рабочем месте УОВ</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Пуск оборудования УОВ в работу</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Контроль технического состояния оборудования и механизмов УОВ</w:t>
            </w:r>
            <w:r>
              <w:rPr>
                <w:rFonts w:cs="Times New Roman"/>
                <w:szCs w:val="24"/>
              </w:rPr>
              <w:t xml:space="preserve">: </w:t>
            </w:r>
            <w:r w:rsidRPr="00CC3F4E">
              <w:rPr>
                <w:rFonts w:cs="Times New Roman"/>
                <w:szCs w:val="24"/>
              </w:rPr>
              <w:t>емкостного оборудования, насосов, запорной арматуры, трубопроводов, вентиляционного оборудования, градирен, аппаратов мгновенного вскипания, отстойников, флотаторов, преаэраторов</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Ведение процесса БХО технологических вод на УОВ</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Прием и усреднение сточной воды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Охлаждение сточной воды, очистка от смолистых веществ и механических примесей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Контроль и регулирование технологических параметров процесса </w:t>
            </w:r>
            <w:r>
              <w:rPr>
                <w:rFonts w:cs="Times New Roman"/>
                <w:szCs w:val="24"/>
              </w:rPr>
              <w:t>БХО</w:t>
            </w:r>
            <w:r w:rsidRPr="00CC3F4E">
              <w:rPr>
                <w:rFonts w:cs="Times New Roman"/>
                <w:szCs w:val="24"/>
              </w:rPr>
              <w:t xml:space="preserve"> (температура, pН, расход)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Дозирование химических реагентов, подаваемых на установку БХО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Приготовление водного раствора коагулянта в заглубленных железобетонных резервуарах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Подача воздуха в реакторы УОВ</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Адаптация и накопление активного ила в реакторах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Обновление питомников микроорганизмов на УОВ</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Биологическая очистка сточных вод в реакторах комплексом аэробных бактерий</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Отделение активного ила во вторичных отстойниках УОВ и возвращение его в систему очистки, вывод на утилизацию</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Перекачка очищенных вод потребителю</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Отбор проб сточной воды и доставка их в лабораторию</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Остановка оборудования УОВ, подготовка его к ремонту (опорожнение, пропарка, очистка)</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Выявление причин неисправностей в работе оборудования УОВ и их устранение своими силами или с привлечением ремонтного персонала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Выполнение мелкого ремонта оборудования</w:t>
            </w:r>
            <w:r>
              <w:rPr>
                <w:rFonts w:cs="Times New Roman"/>
                <w:szCs w:val="24"/>
              </w:rPr>
              <w:t>:</w:t>
            </w:r>
            <w:r w:rsidRPr="00CC3F4E">
              <w:rPr>
                <w:rFonts w:cs="Times New Roman"/>
                <w:szCs w:val="24"/>
              </w:rPr>
              <w:t xml:space="preserve"> набивка сальников на насосах, замена прокладок на фланцевых соединениях трубопроводов и запорной арматуры, установка заглушек на трубопроводах, чистк</w:t>
            </w:r>
            <w:r>
              <w:rPr>
                <w:rFonts w:cs="Times New Roman"/>
                <w:szCs w:val="24"/>
              </w:rPr>
              <w:t>а</w:t>
            </w:r>
            <w:r w:rsidRPr="00CC3F4E">
              <w:rPr>
                <w:rFonts w:cs="Times New Roman"/>
                <w:szCs w:val="24"/>
              </w:rPr>
              <w:t xml:space="preserve"> и смазк</w:t>
            </w:r>
            <w:r>
              <w:rPr>
                <w:rFonts w:cs="Times New Roman"/>
                <w:szCs w:val="24"/>
              </w:rPr>
              <w:t>а</w:t>
            </w:r>
            <w:r w:rsidRPr="00CC3F4E">
              <w:rPr>
                <w:rFonts w:cs="Times New Roman"/>
                <w:szCs w:val="24"/>
              </w:rPr>
              <w:t xml:space="preserve"> оборудования на УОВ</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Уборка рабочего места (загрязнений, проливов</w:t>
            </w:r>
            <w:r>
              <w:rPr>
                <w:rFonts w:cs="Times New Roman"/>
                <w:szCs w:val="24"/>
              </w:rPr>
              <w:t xml:space="preserve">, </w:t>
            </w:r>
            <w:r w:rsidRPr="00CC3F4E">
              <w:rPr>
                <w:rFonts w:cs="Times New Roman"/>
                <w:szCs w:val="24"/>
              </w:rPr>
              <w:t xml:space="preserve">выплесков рабочих сред)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0B7554" w:rsidRDefault="00F70D30" w:rsidP="003A65A9">
            <w:pPr>
              <w:jc w:val="both"/>
              <w:rPr>
                <w:rFonts w:cs="Times New Roman"/>
                <w:szCs w:val="24"/>
                <w:highlight w:val="yellow"/>
              </w:rPr>
            </w:pPr>
            <w:r w:rsidRPr="001834A5">
              <w:rPr>
                <w:rFonts w:cs="Times New Roman"/>
                <w:szCs w:val="24"/>
              </w:rPr>
              <w:t>Ведение агрегатных журналов (или аналога), учетной документации обслуживаемого участка</w:t>
            </w:r>
          </w:p>
        </w:tc>
      </w:tr>
      <w:tr w:rsidR="00F70D30" w:rsidRPr="00581ACE" w:rsidTr="003A65A9">
        <w:trPr>
          <w:trHeight w:val="20"/>
          <w:jc w:val="center"/>
        </w:trPr>
        <w:tc>
          <w:tcPr>
            <w:tcW w:w="1106" w:type="pct"/>
            <w:vMerge w:val="restart"/>
          </w:tcPr>
          <w:p w:rsidR="00F70D30" w:rsidRPr="00581ACE" w:rsidRDefault="00F70D30" w:rsidP="003A65A9">
            <w:pPr>
              <w:suppressAutoHyphens/>
              <w:spacing w:line="240" w:lineRule="atLeast"/>
              <w:rPr>
                <w:rFonts w:cs="Times New Roman"/>
                <w:szCs w:val="24"/>
              </w:rPr>
            </w:pPr>
            <w:r w:rsidRPr="00581ACE">
              <w:rPr>
                <w:rFonts w:cs="Times New Roman"/>
                <w:szCs w:val="24"/>
              </w:rPr>
              <w:t>Необходимые умения</w:t>
            </w:r>
          </w:p>
        </w:tc>
        <w:tc>
          <w:tcPr>
            <w:tcW w:w="3894" w:type="pct"/>
          </w:tcPr>
          <w:p w:rsidR="00F70D30" w:rsidRPr="00CC3F4E" w:rsidRDefault="00F70D30" w:rsidP="003A65A9">
            <w:pPr>
              <w:spacing w:line="256" w:lineRule="auto"/>
              <w:jc w:val="both"/>
              <w:rPr>
                <w:rFonts w:cs="Times New Roman"/>
                <w:szCs w:val="24"/>
                <w:lang w:eastAsia="en-US"/>
              </w:rPr>
            </w:pPr>
            <w:r w:rsidRPr="00CC3F4E">
              <w:rPr>
                <w:rFonts w:cs="Times New Roman"/>
                <w:szCs w:val="24"/>
                <w:lang w:eastAsia="en-US"/>
              </w:rPr>
              <w:t xml:space="preserve">Определять визуально или с использованием КИПиА отклонение текущего состояния </w:t>
            </w:r>
            <w:r>
              <w:rPr>
                <w:rFonts w:cs="Times New Roman"/>
                <w:szCs w:val="24"/>
                <w:lang w:eastAsia="en-US"/>
              </w:rPr>
              <w:t xml:space="preserve">и </w:t>
            </w:r>
            <w:r w:rsidRPr="000B7554">
              <w:rPr>
                <w:rFonts w:cs="Times New Roman"/>
                <w:szCs w:val="24"/>
                <w:lang w:eastAsia="en-US"/>
              </w:rPr>
              <w:t xml:space="preserve">контролируемых параметров </w:t>
            </w:r>
            <w:r w:rsidRPr="00CC3F4E">
              <w:rPr>
                <w:rFonts w:cs="Times New Roman"/>
                <w:szCs w:val="24"/>
                <w:lang w:eastAsia="en-US"/>
              </w:rPr>
              <w:t xml:space="preserve">основного и вспомогательного оборудования </w:t>
            </w:r>
            <w:r w:rsidRPr="00CC3F4E">
              <w:rPr>
                <w:rFonts w:cs="Times New Roman"/>
                <w:szCs w:val="24"/>
              </w:rPr>
              <w:t>УОВ</w:t>
            </w:r>
            <w:r w:rsidRPr="00CC3F4E">
              <w:rPr>
                <w:rFonts w:cs="Times New Roman"/>
                <w:szCs w:val="24"/>
                <w:lang w:eastAsia="en-US"/>
              </w:rPr>
              <w:t>, механизмов и устройств, технологической арматуры от установленных</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Выявлять и устранять своими силами или с привлечением ремонтного персонала нарушения герметичности коммуникаций на УОВ</w:t>
            </w:r>
            <w:r>
              <w:rPr>
                <w:rFonts w:cs="Times New Roman"/>
                <w:szCs w:val="24"/>
              </w:rPr>
              <w:t xml:space="preserve">: </w:t>
            </w:r>
            <w:r w:rsidRPr="00CC3F4E">
              <w:rPr>
                <w:rFonts w:cs="Times New Roman"/>
                <w:szCs w:val="24"/>
              </w:rPr>
              <w:t xml:space="preserve">трубопроводов, запорной арматуры, регулирующих устройств систем перекачки технологических жидкостей, воды, пара, сжатого воздуха, сальников насосных установок </w:t>
            </w:r>
          </w:p>
        </w:tc>
      </w:tr>
      <w:tr w:rsidR="00F70D30" w:rsidRPr="00581ACE" w:rsidTr="003A65A9">
        <w:trPr>
          <w:trHeight w:val="317"/>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Обеспечивать оптимальную работу отделения предварительной очистки </w:t>
            </w:r>
          </w:p>
        </w:tc>
      </w:tr>
      <w:tr w:rsidR="00F70D30" w:rsidRPr="00581ACE" w:rsidTr="003A65A9">
        <w:trPr>
          <w:trHeight w:val="317"/>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widowControl w:val="0"/>
              <w:autoSpaceDE w:val="0"/>
              <w:autoSpaceDN w:val="0"/>
              <w:adjustRightInd w:val="0"/>
              <w:jc w:val="both"/>
              <w:rPr>
                <w:rFonts w:cs="Times New Roman"/>
                <w:szCs w:val="24"/>
              </w:rPr>
            </w:pPr>
            <w:r>
              <w:rPr>
                <w:rFonts w:cs="Times New Roman"/>
                <w:szCs w:val="24"/>
              </w:rPr>
              <w:t>Д</w:t>
            </w:r>
            <w:r w:rsidRPr="00CC3F4E">
              <w:rPr>
                <w:rFonts w:cs="Times New Roman"/>
                <w:szCs w:val="24"/>
              </w:rPr>
              <w:t>озировать коагулянт в преаэраторы согласно технологическо</w:t>
            </w:r>
            <w:r>
              <w:rPr>
                <w:rFonts w:cs="Times New Roman"/>
                <w:szCs w:val="24"/>
              </w:rPr>
              <w:t>му</w:t>
            </w:r>
            <w:r w:rsidRPr="00CC3F4E">
              <w:rPr>
                <w:rFonts w:cs="Times New Roman"/>
                <w:szCs w:val="24"/>
              </w:rPr>
              <w:t xml:space="preserve"> регламент</w:t>
            </w:r>
            <w:r>
              <w:rPr>
                <w:rFonts w:cs="Times New Roman"/>
                <w:szCs w:val="24"/>
              </w:rPr>
              <w:t>у</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Обеспечивать оптимальную работу отделения БХО сточных вод УОВ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Обеспечивать фосфорное питание активного ила путем подачи в усреднители</w:t>
            </w:r>
            <w:r>
              <w:rPr>
                <w:rFonts w:cs="Times New Roman"/>
                <w:szCs w:val="24"/>
              </w:rPr>
              <w:t>-</w:t>
            </w:r>
            <w:r w:rsidRPr="00CC3F4E">
              <w:rPr>
                <w:rFonts w:cs="Times New Roman"/>
                <w:szCs w:val="24"/>
              </w:rPr>
              <w:t xml:space="preserve">предаэротенки или в сборники воды ортофосфорной кислоты, а также </w:t>
            </w:r>
            <w:r>
              <w:rPr>
                <w:rFonts w:cs="Times New Roman"/>
                <w:szCs w:val="24"/>
              </w:rPr>
              <w:t xml:space="preserve">производить </w:t>
            </w:r>
            <w:r w:rsidRPr="00CC3F4E">
              <w:rPr>
                <w:rFonts w:cs="Times New Roman"/>
                <w:szCs w:val="24"/>
              </w:rPr>
              <w:t>непрерывный вывод избыточного активного ила, окисленных загрязнителей</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Обеспечивать на УОВ поддержание в сточной воде рН не ниже 7 путем непрерывного дозирования кальцинированной соды, щелочных реагентов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Контролировать параметры и регулировать режимы работы оборудования установки БХО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widowControl w:val="0"/>
              <w:autoSpaceDE w:val="0"/>
              <w:autoSpaceDN w:val="0"/>
              <w:adjustRightInd w:val="0"/>
              <w:jc w:val="both"/>
              <w:rPr>
                <w:rFonts w:cs="Times New Roman"/>
                <w:szCs w:val="24"/>
              </w:rPr>
            </w:pPr>
            <w:r w:rsidRPr="00CC3F4E">
              <w:rPr>
                <w:rFonts w:cs="Times New Roman"/>
                <w:szCs w:val="24"/>
              </w:rPr>
              <w:t xml:space="preserve">Выполнять операции по отгрузке водосмоляной эмульсии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Производить на УОВ отбор проб на лабораторный анализ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Анализировать текущие значения технологических параметров и результаты лабораторных испытаний и предпринимать корректирующие действия</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Выполнять профилактические и ремонтные работы на узлах и механизмах основного и вспомогательного оборудования УОВ, регулирующих устройств своими силами или с привлечением ремонтного персонала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Применять слесарный инструмент при выполнении работ по техническому обслуживанию и ремонту оборудования УОВ согласно требованиям технологических карт и регламентов</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Применять первичные средства пожаротушения, средства индивидуальной и коллективной защиты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Пользоваться программным обеспечением рабочего места при ведении учетной документации </w:t>
            </w:r>
          </w:p>
        </w:tc>
      </w:tr>
      <w:tr w:rsidR="00F70D30" w:rsidRPr="00581ACE" w:rsidTr="003A65A9">
        <w:trPr>
          <w:trHeight w:val="20"/>
          <w:jc w:val="center"/>
        </w:trPr>
        <w:tc>
          <w:tcPr>
            <w:tcW w:w="1106" w:type="pct"/>
            <w:vMerge w:val="restart"/>
          </w:tcPr>
          <w:p w:rsidR="00F70D30" w:rsidRPr="00581ACE" w:rsidRDefault="00F70D30" w:rsidP="003A65A9">
            <w:pPr>
              <w:suppressAutoHyphens/>
              <w:spacing w:line="240" w:lineRule="atLeast"/>
              <w:rPr>
                <w:rFonts w:cs="Times New Roman"/>
                <w:szCs w:val="24"/>
              </w:rPr>
            </w:pPr>
            <w:r w:rsidRPr="00581ACE">
              <w:rPr>
                <w:rFonts w:cs="Times New Roman"/>
                <w:szCs w:val="24"/>
              </w:rPr>
              <w:t>Необходимые знания</w:t>
            </w:r>
          </w:p>
        </w:tc>
        <w:tc>
          <w:tcPr>
            <w:tcW w:w="3894" w:type="pct"/>
          </w:tcPr>
          <w:p w:rsidR="00F70D30" w:rsidRPr="00CC3F4E" w:rsidRDefault="00F70D30" w:rsidP="003A65A9">
            <w:pPr>
              <w:jc w:val="both"/>
              <w:rPr>
                <w:rFonts w:cs="Times New Roman"/>
                <w:szCs w:val="24"/>
              </w:rPr>
            </w:pPr>
            <w:r w:rsidRPr="00CC3F4E">
              <w:rPr>
                <w:rFonts w:cs="Times New Roman"/>
                <w:szCs w:val="24"/>
              </w:rPr>
              <w:t>Устройство, схемы расположения, технические характеристики, принципы действия, правила эксплуатации и технического обслуживания оборудования, механизмов предварительной очистки и установки БХО сточных вод на УОВ</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Контролируемые параметры состояния основного и вспомогательного оборудования УОВ, механизмов и устройств, технологической аппаратуры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Технологический процесс и аппаратурная схема установки очистки технологических вод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Требования технологических инструкций по очистке технологических вод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Контролируемые работником режимы технологического процесса и параметры работы оборудования УОВ, способы и правила их регулирования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Схема, точки, </w:t>
            </w:r>
            <w:r>
              <w:rPr>
                <w:rFonts w:cs="Times New Roman"/>
                <w:szCs w:val="24"/>
              </w:rPr>
              <w:t xml:space="preserve">графики (периодичность) </w:t>
            </w:r>
            <w:r w:rsidRPr="00CC3F4E">
              <w:rPr>
                <w:rFonts w:cs="Times New Roman"/>
                <w:szCs w:val="24"/>
              </w:rPr>
              <w:t xml:space="preserve">и порядок отбора проб технологической воды для лабораторного анализа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Технологические режимы, состав и нормативы содержания примесей в технологической воде до и после е</w:t>
            </w:r>
            <w:r>
              <w:rPr>
                <w:rFonts w:cs="Times New Roman"/>
                <w:szCs w:val="24"/>
              </w:rPr>
              <w:t>е</w:t>
            </w:r>
            <w:r w:rsidRPr="00CC3F4E">
              <w:rPr>
                <w:rFonts w:cs="Times New Roman"/>
                <w:szCs w:val="24"/>
              </w:rPr>
              <w:t xml:space="preserve"> очистки, нормативы и способы введения реагентов</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Технология ведения процесса очистки сточных вод, параметры работы оборудования УОВ и показатели предварительной очистки технологической воды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Нормы предельного содержания смол и масел в сточной воде при подаче и после предварительной очистки, температурные показатели сточной воды в зимнее и летнее время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Технология ведения процесса БХО сточных вод, параметры работы оборудования и показатели технологической воды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Температур</w:t>
            </w:r>
            <w:r>
              <w:rPr>
                <w:rFonts w:cs="Times New Roman"/>
                <w:szCs w:val="24"/>
              </w:rPr>
              <w:t>а</w:t>
            </w:r>
            <w:r w:rsidRPr="00CC3F4E">
              <w:rPr>
                <w:rFonts w:cs="Times New Roman"/>
                <w:szCs w:val="24"/>
              </w:rPr>
              <w:t xml:space="preserve"> воды, поступающей в отделение БХО после предварительной очистки, в аэротенки и реакторы, порядок и способы регулирования</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Нормы подачи сжатого воздуха, состав воды по рН и химическому поглотителю кислорода, по содержанию общих фенолов, аммиака, сероводорода и цианидов, порядок и способы корректировки химических реагентов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Технологический регламент, нормы и график дозирования коагулянта в преаэраторы, фосфорного питания активного ила и выведения избыточного ила, поддержания рН сточной воды, порядок и способы их корректировки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Нормы текущих значений технологических параметров и методы корректирующих действий по результатам лабораторных испытаний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Правила безопасности и порядок отгрузки </w:t>
            </w:r>
            <w:r>
              <w:rPr>
                <w:rFonts w:cs="Times New Roman"/>
                <w:szCs w:val="24"/>
              </w:rPr>
              <w:t>водосмолян</w:t>
            </w:r>
            <w:r w:rsidRPr="00CC3F4E">
              <w:rPr>
                <w:rFonts w:cs="Times New Roman"/>
                <w:szCs w:val="24"/>
              </w:rPr>
              <w:t xml:space="preserve">ой эмульсии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Перечень и правила применения первичных средств пожаротушения, индивидуальной и коллективной защиты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Pr>
                <w:rFonts w:cs="Times New Roman"/>
                <w:szCs w:val="24"/>
              </w:rPr>
              <w:t xml:space="preserve">Типичные причины </w:t>
            </w:r>
            <w:r w:rsidRPr="00CC3F4E">
              <w:rPr>
                <w:rFonts w:cs="Times New Roman"/>
                <w:szCs w:val="24"/>
              </w:rPr>
              <w:t xml:space="preserve">неисправностей обслуживаемого закрепленного оборудования и способы их устранения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Порядок подготовки оборудования УОВ, установки БХО к ремонту, остановки и пуска в работу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Порядок приема и усреднения сточной воды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Температурные режимы очистки сточной воды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Перечень химических реагентов, принцип дозирования, нормы расхода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Порядок регулирования подачи воздуха в реакторы УОВ</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Порядок замены активного ила в реакторах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Требования к качеству очищенной воды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Требования охраны труда, промышленной, экологической и пожарной безопасности на УОВ (</w:t>
            </w:r>
            <w:r>
              <w:rPr>
                <w:rFonts w:cs="Times New Roman"/>
                <w:szCs w:val="24"/>
              </w:rPr>
              <w:t xml:space="preserve">в </w:t>
            </w:r>
            <w:r w:rsidRPr="00CC3F4E">
              <w:rPr>
                <w:rFonts w:cs="Times New Roman"/>
                <w:szCs w:val="24"/>
              </w:rPr>
              <w:t>цехе)</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План мероприятий по локализации и ликвидации последствий аварий на УОВ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Требования бирочной системы и нарядов-допусков (их аналогов) на УОВ </w:t>
            </w:r>
          </w:p>
        </w:tc>
      </w:tr>
      <w:tr w:rsidR="00F70D30" w:rsidRPr="00581ACE" w:rsidTr="003A65A9">
        <w:trPr>
          <w:trHeight w:val="20"/>
          <w:jc w:val="center"/>
        </w:trPr>
        <w:tc>
          <w:tcPr>
            <w:tcW w:w="1106" w:type="pct"/>
            <w:vMerge/>
          </w:tcPr>
          <w:p w:rsidR="00F70D30" w:rsidRPr="00581ACE" w:rsidRDefault="00F70D30" w:rsidP="003A65A9">
            <w:pPr>
              <w:suppressAutoHyphens/>
              <w:spacing w:line="240" w:lineRule="atLeast"/>
              <w:rPr>
                <w:rFonts w:cs="Times New Roman"/>
                <w:szCs w:val="24"/>
              </w:rPr>
            </w:pPr>
          </w:p>
        </w:tc>
        <w:tc>
          <w:tcPr>
            <w:tcW w:w="3894" w:type="pct"/>
          </w:tcPr>
          <w:p w:rsidR="00F70D30" w:rsidRPr="00CC3F4E" w:rsidRDefault="00F70D30" w:rsidP="003A65A9">
            <w:pPr>
              <w:jc w:val="both"/>
              <w:rPr>
                <w:rFonts w:cs="Times New Roman"/>
                <w:szCs w:val="24"/>
              </w:rPr>
            </w:pPr>
            <w:r w:rsidRPr="00CC3F4E">
              <w:rPr>
                <w:rFonts w:cs="Times New Roman"/>
                <w:szCs w:val="24"/>
              </w:rPr>
              <w:t xml:space="preserve">Программное обеспечение (при наличии) на рабочем месте при интерактивной работе с АСУТП </w:t>
            </w:r>
          </w:p>
        </w:tc>
      </w:tr>
      <w:tr w:rsidR="00F70D30" w:rsidRPr="00581ACE" w:rsidTr="003A65A9">
        <w:trPr>
          <w:trHeight w:val="20"/>
          <w:jc w:val="center"/>
        </w:trPr>
        <w:tc>
          <w:tcPr>
            <w:tcW w:w="1106" w:type="pct"/>
          </w:tcPr>
          <w:p w:rsidR="00F70D30" w:rsidRPr="00581ACE" w:rsidRDefault="00F70D30" w:rsidP="003A65A9">
            <w:pPr>
              <w:suppressAutoHyphens/>
              <w:spacing w:line="240" w:lineRule="atLeast"/>
              <w:rPr>
                <w:rFonts w:cs="Times New Roman"/>
                <w:szCs w:val="24"/>
              </w:rPr>
            </w:pPr>
            <w:r w:rsidRPr="00581ACE">
              <w:rPr>
                <w:rFonts w:cs="Times New Roman"/>
                <w:szCs w:val="24"/>
              </w:rPr>
              <w:t>Другие характеристики</w:t>
            </w:r>
          </w:p>
        </w:tc>
        <w:tc>
          <w:tcPr>
            <w:tcW w:w="3894" w:type="pct"/>
          </w:tcPr>
          <w:p w:rsidR="00F70D30" w:rsidRPr="00CC3F4E" w:rsidRDefault="00F70D30" w:rsidP="003A65A9">
            <w:pPr>
              <w:suppressAutoHyphens/>
              <w:spacing w:line="240" w:lineRule="atLeast"/>
              <w:jc w:val="both"/>
              <w:rPr>
                <w:rFonts w:cs="Times New Roman"/>
                <w:szCs w:val="24"/>
              </w:rPr>
            </w:pPr>
            <w:r w:rsidRPr="00CC3F4E">
              <w:rPr>
                <w:rFonts w:cs="Times New Roman"/>
                <w:szCs w:val="24"/>
              </w:rPr>
              <w:t>-</w:t>
            </w:r>
          </w:p>
        </w:tc>
      </w:tr>
      <w:bookmarkEnd w:id="9"/>
    </w:tbl>
    <w:p w:rsidR="00F70D30" w:rsidRDefault="00F70D30" w:rsidP="00F70D30"/>
    <w:p w:rsidR="00F70D30" w:rsidRPr="00581ACE" w:rsidRDefault="00F70D30" w:rsidP="00F70D30">
      <w:pPr>
        <w:pStyle w:val="1"/>
        <w:jc w:val="center"/>
        <w:rPr>
          <w:b w:val="0"/>
          <w:bCs w:val="0"/>
        </w:rPr>
      </w:pPr>
      <w:bookmarkStart w:id="14" w:name="_Toc124781095"/>
      <w:r w:rsidRPr="00581ACE">
        <w:t xml:space="preserve">IV. Сведения об организациях – </w:t>
      </w:r>
      <w:r w:rsidRPr="00CC3F4E">
        <w:t>разработчиках</w:t>
      </w:r>
      <w:r w:rsidRPr="00581ACE">
        <w:t xml:space="preserve"> </w:t>
      </w:r>
      <w:r w:rsidRPr="00581ACE">
        <w:rPr>
          <w:bCs w:val="0"/>
        </w:rPr>
        <w:t>профессионального стандарта</w:t>
      </w:r>
      <w:bookmarkEnd w:id="14"/>
    </w:p>
    <w:p w:rsidR="00F70D30" w:rsidRPr="00581ACE" w:rsidRDefault="00F70D30" w:rsidP="00F70D30">
      <w:pPr>
        <w:suppressAutoHyphens/>
        <w:rPr>
          <w:rFonts w:cs="Times New Roman"/>
          <w:b/>
          <w:bCs/>
          <w:szCs w:val="24"/>
        </w:rPr>
      </w:pPr>
    </w:p>
    <w:p w:rsidR="00F70D30" w:rsidRPr="00CC3F4E" w:rsidRDefault="00F70D30" w:rsidP="00F70D30">
      <w:pPr>
        <w:rPr>
          <w:b/>
          <w:bCs/>
        </w:rPr>
      </w:pPr>
      <w:r w:rsidRPr="00CC3F4E">
        <w:rPr>
          <w:b/>
          <w:bCs/>
        </w:rPr>
        <w:t>4.1. Ответственная организация-разработчик</w:t>
      </w:r>
    </w:p>
    <w:p w:rsidR="00F70D30" w:rsidRPr="00581ACE" w:rsidRDefault="00F70D30" w:rsidP="00F70D30">
      <w:pPr>
        <w:suppressAutoHyphens/>
        <w:rPr>
          <w:rFonts w:cs="Times New Roman"/>
          <w:bCs/>
          <w:szCs w:val="2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10195"/>
      </w:tblGrid>
      <w:tr w:rsidR="00F70D30" w:rsidRPr="00581ACE" w:rsidTr="003A65A9">
        <w:trPr>
          <w:trHeight w:val="227"/>
        </w:trPr>
        <w:tc>
          <w:tcPr>
            <w:tcW w:w="5000" w:type="pct"/>
            <w:vAlign w:val="center"/>
          </w:tcPr>
          <w:p w:rsidR="00F70D30" w:rsidRPr="00581ACE" w:rsidRDefault="00F70D30" w:rsidP="003A65A9">
            <w:pPr>
              <w:rPr>
                <w:szCs w:val="24"/>
              </w:rPr>
            </w:pPr>
            <w:r w:rsidRPr="00581ACE">
              <w:rPr>
                <w:szCs w:val="24"/>
              </w:rPr>
              <w:t>Совет по профессиональным квалификациям в горно-металлургическом комплексе, город Москва</w:t>
            </w:r>
          </w:p>
        </w:tc>
      </w:tr>
      <w:tr w:rsidR="00F70D30" w:rsidRPr="00581ACE" w:rsidTr="003A65A9">
        <w:trPr>
          <w:trHeight w:val="227"/>
        </w:trPr>
        <w:tc>
          <w:tcPr>
            <w:tcW w:w="5000" w:type="pct"/>
            <w:vAlign w:val="center"/>
          </w:tcPr>
          <w:p w:rsidR="00F70D30" w:rsidRPr="00581ACE" w:rsidDel="001B7E4D" w:rsidRDefault="00F70D30" w:rsidP="003A65A9">
            <w:pPr>
              <w:rPr>
                <w:bCs/>
                <w:szCs w:val="24"/>
              </w:rPr>
            </w:pPr>
            <w:r w:rsidRPr="00581ACE">
              <w:rPr>
                <w:bCs/>
                <w:szCs w:val="24"/>
              </w:rPr>
              <w:t>Председатель</w:t>
            </w:r>
            <w:r>
              <w:rPr>
                <w:bCs/>
                <w:szCs w:val="24"/>
              </w:rPr>
              <w:tab/>
            </w:r>
            <w:r>
              <w:rPr>
                <w:bCs/>
                <w:szCs w:val="24"/>
              </w:rPr>
              <w:tab/>
            </w:r>
            <w:r>
              <w:rPr>
                <w:bCs/>
                <w:szCs w:val="24"/>
              </w:rPr>
              <w:tab/>
            </w:r>
            <w:r>
              <w:rPr>
                <w:bCs/>
                <w:szCs w:val="24"/>
              </w:rPr>
              <w:tab/>
            </w:r>
            <w:r>
              <w:rPr>
                <w:bCs/>
                <w:szCs w:val="24"/>
              </w:rPr>
              <w:tab/>
            </w:r>
            <w:r>
              <w:rPr>
                <w:bCs/>
                <w:szCs w:val="24"/>
              </w:rPr>
              <w:tab/>
            </w:r>
            <w:r w:rsidRPr="00581ACE">
              <w:rPr>
                <w:bCs/>
                <w:szCs w:val="24"/>
              </w:rPr>
              <w:t>Окуньков Алексей Михайлович</w:t>
            </w:r>
          </w:p>
        </w:tc>
      </w:tr>
    </w:tbl>
    <w:p w:rsidR="00F70D30" w:rsidRPr="00581ACE" w:rsidRDefault="00F70D30" w:rsidP="00F70D30">
      <w:pPr>
        <w:suppressAutoHyphens/>
        <w:rPr>
          <w:rFonts w:cs="Times New Roman"/>
          <w:szCs w:val="24"/>
        </w:rPr>
      </w:pPr>
    </w:p>
    <w:p w:rsidR="00F70D30" w:rsidRPr="00581ACE" w:rsidRDefault="00F70D30" w:rsidP="00F70D30">
      <w:pPr>
        <w:suppressAutoHyphens/>
        <w:rPr>
          <w:rFonts w:cs="Times New Roman"/>
          <w:b/>
          <w:bCs/>
          <w:szCs w:val="24"/>
        </w:rPr>
      </w:pPr>
      <w:r w:rsidRPr="00581ACE">
        <w:rPr>
          <w:rFonts w:cs="Times New Roman"/>
          <w:b/>
          <w:bCs/>
          <w:szCs w:val="24"/>
        </w:rPr>
        <w:t>4.2.</w:t>
      </w:r>
      <w:r>
        <w:rPr>
          <w:rFonts w:cs="Times New Roman"/>
          <w:b/>
          <w:bCs/>
          <w:szCs w:val="24"/>
        </w:rPr>
        <w:t xml:space="preserve"> </w:t>
      </w:r>
      <w:r w:rsidRPr="00581ACE">
        <w:rPr>
          <w:rFonts w:cs="Times New Roman"/>
          <w:b/>
          <w:bCs/>
          <w:szCs w:val="24"/>
        </w:rPr>
        <w:t>Наименования организаций-разработчиков</w:t>
      </w:r>
    </w:p>
    <w:p w:rsidR="00F70D30" w:rsidRPr="00581ACE" w:rsidRDefault="00F70D30" w:rsidP="00F70D30">
      <w:pPr>
        <w:suppressAutoHyphens/>
        <w:rPr>
          <w:rFonts w:cs="Times New Roman"/>
          <w:bCs/>
          <w:szCs w:val="24"/>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563"/>
        <w:gridCol w:w="9632"/>
      </w:tblGrid>
      <w:tr w:rsidR="00F70D30" w:rsidRPr="00581ACE" w:rsidTr="003A65A9">
        <w:trPr>
          <w:trHeight w:val="20"/>
        </w:trPr>
        <w:tc>
          <w:tcPr>
            <w:tcW w:w="276" w:type="pct"/>
            <w:vAlign w:val="center"/>
          </w:tcPr>
          <w:p w:rsidR="00F70D30" w:rsidRPr="00EF6434" w:rsidRDefault="00F70D30" w:rsidP="003A65A9">
            <w:pPr>
              <w:pStyle w:val="aff1"/>
              <w:numPr>
                <w:ilvl w:val="0"/>
                <w:numId w:val="24"/>
              </w:numPr>
              <w:suppressAutoHyphens/>
              <w:jc w:val="both"/>
              <w:rPr>
                <w:rFonts w:cs="Times New Roman"/>
                <w:szCs w:val="24"/>
              </w:rPr>
            </w:pPr>
          </w:p>
        </w:tc>
        <w:tc>
          <w:tcPr>
            <w:tcW w:w="4724" w:type="pct"/>
            <w:vAlign w:val="center"/>
          </w:tcPr>
          <w:p w:rsidR="00F70D30" w:rsidRPr="00581ACE" w:rsidRDefault="00F70D30" w:rsidP="003A65A9">
            <w:pPr>
              <w:suppressAutoHyphens/>
              <w:rPr>
                <w:rFonts w:cs="Times New Roman"/>
                <w:szCs w:val="24"/>
              </w:rPr>
            </w:pPr>
            <w:r w:rsidRPr="00581ACE">
              <w:rPr>
                <w:rFonts w:cs="Times New Roman"/>
                <w:szCs w:val="24"/>
              </w:rPr>
              <w:t>АО «Алтай-кокс» (Группа НЛМК), город Заринск, Кемеровская область</w:t>
            </w:r>
          </w:p>
        </w:tc>
      </w:tr>
      <w:tr w:rsidR="00F70D30" w:rsidRPr="00581ACE" w:rsidTr="003A65A9">
        <w:trPr>
          <w:trHeight w:val="20"/>
        </w:trPr>
        <w:tc>
          <w:tcPr>
            <w:tcW w:w="276" w:type="pct"/>
            <w:vAlign w:val="center"/>
          </w:tcPr>
          <w:p w:rsidR="00F70D30" w:rsidRPr="00EF6434" w:rsidRDefault="00F70D30" w:rsidP="003A65A9">
            <w:pPr>
              <w:pStyle w:val="aff1"/>
              <w:numPr>
                <w:ilvl w:val="0"/>
                <w:numId w:val="24"/>
              </w:numPr>
              <w:suppressAutoHyphens/>
              <w:jc w:val="both"/>
              <w:rPr>
                <w:rFonts w:cs="Times New Roman"/>
                <w:szCs w:val="24"/>
              </w:rPr>
            </w:pPr>
          </w:p>
        </w:tc>
        <w:tc>
          <w:tcPr>
            <w:tcW w:w="4724" w:type="pct"/>
            <w:vAlign w:val="center"/>
            <w:hideMark/>
          </w:tcPr>
          <w:p w:rsidR="00F70D30" w:rsidRPr="00581ACE" w:rsidRDefault="00F70D30" w:rsidP="003A65A9">
            <w:pPr>
              <w:suppressAutoHyphens/>
              <w:jc w:val="both"/>
              <w:rPr>
                <w:rFonts w:cs="Times New Roman"/>
                <w:szCs w:val="24"/>
              </w:rPr>
            </w:pPr>
            <w:r w:rsidRPr="00581ACE">
              <w:rPr>
                <w:rFonts w:cs="Times New Roman"/>
                <w:szCs w:val="24"/>
              </w:rPr>
              <w:t xml:space="preserve">ООО «Корпорация Чермет», город Москва </w:t>
            </w:r>
          </w:p>
        </w:tc>
      </w:tr>
      <w:tr w:rsidR="00F70D30" w:rsidRPr="00581ACE" w:rsidTr="003A65A9">
        <w:trPr>
          <w:trHeight w:val="20"/>
        </w:trPr>
        <w:tc>
          <w:tcPr>
            <w:tcW w:w="276" w:type="pct"/>
            <w:vAlign w:val="center"/>
          </w:tcPr>
          <w:p w:rsidR="00F70D30" w:rsidRPr="00EF6434" w:rsidRDefault="00F70D30" w:rsidP="003A65A9">
            <w:pPr>
              <w:pStyle w:val="aff1"/>
              <w:numPr>
                <w:ilvl w:val="0"/>
                <w:numId w:val="24"/>
              </w:numPr>
              <w:suppressAutoHyphens/>
              <w:jc w:val="both"/>
              <w:rPr>
                <w:rFonts w:cs="Times New Roman"/>
                <w:szCs w:val="24"/>
              </w:rPr>
            </w:pPr>
          </w:p>
        </w:tc>
        <w:tc>
          <w:tcPr>
            <w:tcW w:w="4724" w:type="pct"/>
            <w:vAlign w:val="center"/>
          </w:tcPr>
          <w:p w:rsidR="00F70D30" w:rsidRPr="00581ACE" w:rsidRDefault="00F70D30" w:rsidP="003A65A9">
            <w:pPr>
              <w:suppressAutoHyphens/>
              <w:rPr>
                <w:rFonts w:cs="Times New Roman"/>
                <w:szCs w:val="24"/>
              </w:rPr>
            </w:pPr>
            <w:r w:rsidRPr="00581ACE">
              <w:rPr>
                <w:rFonts w:cs="Times New Roman"/>
                <w:szCs w:val="24"/>
              </w:rPr>
              <w:t>ПАО «Кокс» (ООО «УК ПМХ), город Кемерово</w:t>
            </w:r>
          </w:p>
        </w:tc>
      </w:tr>
      <w:tr w:rsidR="00F70D30" w:rsidRPr="00581ACE" w:rsidTr="003A65A9">
        <w:trPr>
          <w:trHeight w:val="20"/>
        </w:trPr>
        <w:tc>
          <w:tcPr>
            <w:tcW w:w="276" w:type="pct"/>
            <w:vAlign w:val="center"/>
          </w:tcPr>
          <w:p w:rsidR="00F70D30" w:rsidRPr="00EF6434" w:rsidRDefault="00F70D30" w:rsidP="003A65A9">
            <w:pPr>
              <w:pStyle w:val="aff1"/>
              <w:numPr>
                <w:ilvl w:val="0"/>
                <w:numId w:val="24"/>
              </w:numPr>
              <w:suppressAutoHyphens/>
              <w:jc w:val="both"/>
              <w:rPr>
                <w:rFonts w:cs="Times New Roman"/>
                <w:szCs w:val="24"/>
              </w:rPr>
            </w:pPr>
          </w:p>
        </w:tc>
        <w:tc>
          <w:tcPr>
            <w:tcW w:w="4724" w:type="pct"/>
            <w:vAlign w:val="center"/>
          </w:tcPr>
          <w:p w:rsidR="00F70D30" w:rsidRPr="00581ACE" w:rsidRDefault="00F70D30" w:rsidP="003A65A9">
            <w:pPr>
              <w:suppressAutoHyphens/>
              <w:rPr>
                <w:rFonts w:cs="Times New Roman"/>
                <w:szCs w:val="24"/>
              </w:rPr>
            </w:pPr>
            <w:r w:rsidRPr="00581ACE">
              <w:rPr>
                <w:rFonts w:cs="Times New Roman"/>
                <w:szCs w:val="24"/>
              </w:rPr>
              <w:t>ПАО «Новолипецкий металлургический комбинат» (Группа НЛМК), город Липецк</w:t>
            </w:r>
          </w:p>
        </w:tc>
      </w:tr>
      <w:tr w:rsidR="00F70D30" w:rsidRPr="00581ACE" w:rsidTr="003A65A9">
        <w:trPr>
          <w:trHeight w:val="20"/>
        </w:trPr>
        <w:tc>
          <w:tcPr>
            <w:tcW w:w="276" w:type="pct"/>
            <w:vAlign w:val="center"/>
          </w:tcPr>
          <w:p w:rsidR="00F70D30" w:rsidRPr="00EF6434" w:rsidRDefault="00F70D30" w:rsidP="003A65A9">
            <w:pPr>
              <w:pStyle w:val="aff1"/>
              <w:numPr>
                <w:ilvl w:val="0"/>
                <w:numId w:val="24"/>
              </w:numPr>
              <w:suppressAutoHyphens/>
              <w:jc w:val="both"/>
              <w:rPr>
                <w:rFonts w:cs="Times New Roman"/>
                <w:szCs w:val="24"/>
              </w:rPr>
            </w:pPr>
          </w:p>
        </w:tc>
        <w:tc>
          <w:tcPr>
            <w:tcW w:w="4724" w:type="pct"/>
            <w:vAlign w:val="center"/>
          </w:tcPr>
          <w:p w:rsidR="00F70D30" w:rsidRPr="00581ACE" w:rsidRDefault="00F70D30" w:rsidP="003A65A9">
            <w:pPr>
              <w:suppressAutoHyphens/>
              <w:rPr>
                <w:rFonts w:cs="Times New Roman"/>
                <w:szCs w:val="24"/>
              </w:rPr>
            </w:pPr>
            <w:r w:rsidRPr="00581ACE">
              <w:rPr>
                <w:rFonts w:cs="Times New Roman"/>
                <w:szCs w:val="24"/>
              </w:rPr>
              <w:t>Центральный совет горно-металлургического профсоюза России, город Москва</w:t>
            </w:r>
          </w:p>
        </w:tc>
      </w:tr>
    </w:tbl>
    <w:p w:rsidR="00F70D30" w:rsidRPr="008D23FD" w:rsidRDefault="00F70D30" w:rsidP="00F70D30">
      <w:pPr>
        <w:rPr>
          <w:rFonts w:eastAsia="Calibri"/>
        </w:rPr>
      </w:pPr>
    </w:p>
    <w:sectPr w:rsidR="00F70D30" w:rsidRPr="008D23FD" w:rsidSect="00581ACE">
      <w:headerReference w:type="default" r:id="rId13"/>
      <w:footnotePr>
        <w:pos w:val="beneathText"/>
      </w:footnotePr>
      <w:endnotePr>
        <w:numFmt w:val="decimal"/>
      </w:endnotePr>
      <w:pgSz w:w="11906" w:h="16838"/>
      <w:pgMar w:top="1134" w:right="567" w:bottom="1134" w:left="1134"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1CC" w:rsidRDefault="00A011CC" w:rsidP="00F70D30">
      <w:r>
        <w:separator/>
      </w:r>
    </w:p>
  </w:endnote>
  <w:endnote w:type="continuationSeparator" w:id="0">
    <w:p w:rsidR="00A011CC" w:rsidRDefault="00A011CC" w:rsidP="00F70D30"/>
  </w:endnote>
  <w:endnote w:id="1">
    <w:p w:rsidR="00F70D30" w:rsidRPr="00CC3CAE" w:rsidRDefault="00F70D30" w:rsidP="00F70D30">
      <w:pPr>
        <w:pStyle w:val="af0"/>
      </w:pPr>
      <w:r w:rsidRPr="006436D9">
        <w:rPr>
          <w:rStyle w:val="af2"/>
        </w:rPr>
        <w:endnoteRef/>
      </w:r>
      <w:r w:rsidRPr="006436D9">
        <w:t xml:space="preserve"> </w:t>
      </w:r>
      <w:r w:rsidRPr="008D23FD">
        <w:t>Общероссийский</w:t>
      </w:r>
      <w:r w:rsidRPr="00CC3CAE">
        <w:t xml:space="preserve"> классификатор занятий. </w:t>
      </w:r>
    </w:p>
  </w:endnote>
  <w:endnote w:id="2">
    <w:p w:rsidR="00F70D30" w:rsidRPr="006436D9" w:rsidRDefault="00F70D30" w:rsidP="00F70D30">
      <w:pPr>
        <w:pStyle w:val="af0"/>
      </w:pPr>
      <w:r w:rsidRPr="006436D9">
        <w:rPr>
          <w:rStyle w:val="af2"/>
        </w:rPr>
        <w:endnoteRef/>
      </w:r>
      <w:r w:rsidRPr="006436D9">
        <w:t xml:space="preserve"> Общероссийский классификатор видов экономической деятельности. </w:t>
      </w:r>
    </w:p>
  </w:endnote>
  <w:endnote w:id="3">
    <w:p w:rsidR="00F70D30" w:rsidRPr="00FD150A" w:rsidRDefault="00F70D30" w:rsidP="00F70D30">
      <w:pPr>
        <w:pStyle w:val="af0"/>
      </w:pPr>
      <w:r w:rsidRPr="006436D9">
        <w:rPr>
          <w:rStyle w:val="af2"/>
        </w:rPr>
        <w:endnoteRef/>
      </w:r>
      <w:r w:rsidRPr="006436D9">
        <w:t> </w:t>
      </w:r>
      <w:r w:rsidRPr="00FB161E">
        <w:t>Постановление Правительства Российской Федерации от 25 февраля 2000 г. № 163 «Об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 (Собрание законодательства Российской Федерации, 2000, № 10, ст. 1131; 2011, № 26, ст. 3803); статья 265 Трудового кодекса Российской Федерации (Собрание законодательства Российской Федерации, 2002, № 1, ст. 3; 2013, № 14, ст. 1666).</w:t>
      </w:r>
    </w:p>
  </w:endnote>
  <w:endnote w:id="4">
    <w:p w:rsidR="00F70D30" w:rsidRPr="00FA1BFC" w:rsidRDefault="00F70D30" w:rsidP="00F70D30">
      <w:pPr>
        <w:pStyle w:val="af0"/>
      </w:pPr>
      <w:r w:rsidRPr="00FA1BFC">
        <w:rPr>
          <w:rStyle w:val="af2"/>
          <w:color w:val="000000" w:themeColor="text1"/>
        </w:rPr>
        <w:endnoteRef/>
      </w:r>
      <w:r w:rsidRPr="00FA1BFC">
        <w:rPr>
          <w:color w:val="000000" w:themeColor="text1"/>
        </w:rPr>
        <w:t xml:space="preserve"> </w:t>
      </w:r>
      <w:r w:rsidRPr="0078366F">
        <w:t>Приказ Минтруда России, Минздрава России от 31 декабря 2020</w:t>
      </w:r>
      <w:r>
        <w:t> г.</w:t>
      </w:r>
      <w:r w:rsidRPr="0078366F">
        <w:t xml:space="preserve"> </w:t>
      </w:r>
      <w:r>
        <w:t>№ </w:t>
      </w:r>
      <w:r w:rsidRPr="0078366F">
        <w:t>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(зарегистрирован Минюстом России 29 января 2021</w:t>
      </w:r>
      <w:r>
        <w:t> г.</w:t>
      </w:r>
      <w:r w:rsidRPr="0078366F">
        <w:t xml:space="preserve">, регистрационный </w:t>
      </w:r>
      <w:r>
        <w:t>№ </w:t>
      </w:r>
      <w:r w:rsidRPr="0078366F">
        <w:t xml:space="preserve">62278); приказ Минздрава России </w:t>
      </w:r>
      <w:r w:rsidR="005409F1">
        <w:br/>
      </w:r>
      <w:r w:rsidRPr="0078366F">
        <w:t>от 28 января 2021</w:t>
      </w:r>
      <w:r>
        <w:t> г.</w:t>
      </w:r>
      <w:r w:rsidRPr="0078366F">
        <w:t xml:space="preserve"> </w:t>
      </w:r>
      <w:r>
        <w:t>№ </w:t>
      </w:r>
      <w:r w:rsidRPr="0078366F">
        <w:t>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(зарегистрирован Минюстом России 29 января 2021</w:t>
      </w:r>
      <w:r>
        <w:t> г.</w:t>
      </w:r>
      <w:r w:rsidRPr="0078366F">
        <w:t xml:space="preserve">, регистрационный </w:t>
      </w:r>
      <w:r>
        <w:t>№ </w:t>
      </w:r>
      <w:r w:rsidRPr="0078366F">
        <w:t>62277) с изменениями, внесенными приказом Минздрава России от 1 февраля 2022</w:t>
      </w:r>
      <w:r>
        <w:t> г.</w:t>
      </w:r>
      <w:r w:rsidRPr="0078366F">
        <w:t xml:space="preserve"> </w:t>
      </w:r>
      <w:r>
        <w:t>№ </w:t>
      </w:r>
      <w:r w:rsidRPr="0078366F">
        <w:t>44н (зарегистрирован Минюстом России 9 февраля 2022</w:t>
      </w:r>
      <w:r>
        <w:t> г.</w:t>
      </w:r>
      <w:r w:rsidRPr="0078366F">
        <w:t xml:space="preserve">, регистрационный </w:t>
      </w:r>
      <w:r>
        <w:t>№ </w:t>
      </w:r>
      <w:r w:rsidRPr="0078366F">
        <w:t>67206).</w:t>
      </w:r>
    </w:p>
  </w:endnote>
  <w:endnote w:id="5">
    <w:p w:rsidR="00F70D30" w:rsidRPr="00FA1BFC" w:rsidRDefault="00F70D30" w:rsidP="00F70D30">
      <w:pPr>
        <w:pStyle w:val="af0"/>
      </w:pPr>
      <w:r w:rsidRPr="00FA1BFC">
        <w:rPr>
          <w:rStyle w:val="af2"/>
        </w:rPr>
        <w:endnoteRef/>
      </w:r>
      <w:r w:rsidRPr="00FA1BFC">
        <w:t xml:space="preserve"> Постановление Правительства Российской Федерации от 24 декабря 2021</w:t>
      </w:r>
      <w:r>
        <w:t> г.</w:t>
      </w:r>
      <w:r w:rsidRPr="00FA1BFC">
        <w:t xml:space="preserve"> </w:t>
      </w:r>
      <w:r>
        <w:t>№ </w:t>
      </w:r>
      <w:r w:rsidRPr="00FA1BFC">
        <w:t xml:space="preserve">2464 «О порядке обучения по охране труда и проверки знания требований охраны труда» (Собрание законодательства Российской Федерации, 2022, </w:t>
      </w:r>
      <w:r>
        <w:t>№ 1</w:t>
      </w:r>
      <w:r w:rsidRPr="00FA1BFC">
        <w:t>, ст.</w:t>
      </w:r>
      <w:r>
        <w:t>171</w:t>
      </w:r>
      <w:r w:rsidR="002D3777">
        <w:t>, 2023, № 1, ст. 338</w:t>
      </w:r>
      <w:r w:rsidRPr="00FA1BFC">
        <w:t>).</w:t>
      </w:r>
    </w:p>
  </w:endnote>
  <w:endnote w:id="6">
    <w:p w:rsidR="00F70D30" w:rsidRPr="00FA1BFC" w:rsidRDefault="00F70D30" w:rsidP="00F70D30">
      <w:pPr>
        <w:pStyle w:val="af0"/>
      </w:pPr>
      <w:r w:rsidRPr="00FA1BFC">
        <w:rPr>
          <w:rStyle w:val="af2"/>
        </w:rPr>
        <w:endnoteRef/>
      </w:r>
      <w:r w:rsidRPr="00FA1BFC">
        <w:t xml:space="preserve"> </w:t>
      </w:r>
      <w:r w:rsidRPr="0078366F">
        <w:t>Постановление Правительства Российской Федерации от 16 сентября 2020</w:t>
      </w:r>
      <w:r>
        <w:t> г.</w:t>
      </w:r>
      <w:r w:rsidRPr="0078366F">
        <w:t xml:space="preserve"> </w:t>
      </w:r>
      <w:r>
        <w:t>№ </w:t>
      </w:r>
      <w:r w:rsidRPr="0078366F">
        <w:t xml:space="preserve">1479 «Об утверждении Правил противопожарного режима в Российской Федерации» (Собрание законодательства Российской Федерации, 2020, </w:t>
      </w:r>
      <w:r>
        <w:t>№ </w:t>
      </w:r>
      <w:r w:rsidRPr="0078366F">
        <w:t xml:space="preserve">39, </w:t>
      </w:r>
      <w:r>
        <w:t>ст. </w:t>
      </w:r>
      <w:r w:rsidRPr="0078366F">
        <w:t>6056;</w:t>
      </w:r>
      <w:r>
        <w:t xml:space="preserve"> </w:t>
      </w:r>
      <w:r w:rsidRPr="00E51A0A">
        <w:t>2022, № 44, ст. 7567</w:t>
      </w:r>
      <w:r w:rsidRPr="0078366F">
        <w:t>).</w:t>
      </w:r>
    </w:p>
  </w:endnote>
  <w:endnote w:id="7">
    <w:p w:rsidR="00F70D30" w:rsidRPr="00714680" w:rsidRDefault="00F70D30" w:rsidP="00F70D30">
      <w:pPr>
        <w:pStyle w:val="af0"/>
      </w:pPr>
      <w:r>
        <w:rPr>
          <w:rStyle w:val="af2"/>
        </w:rPr>
        <w:endnoteRef/>
      </w:r>
      <w:r>
        <w:t xml:space="preserve"> </w:t>
      </w:r>
      <w:r w:rsidRPr="00714680">
        <w:t xml:space="preserve">Приказ </w:t>
      </w:r>
      <w:r>
        <w:t xml:space="preserve">Ростехнадзора </w:t>
      </w:r>
      <w:r w:rsidRPr="00714680">
        <w:t>от 15 декабря 2020 г. № 536 «Об утверждении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(зарегистрирован Минюстом России 31 декабря 2020 г., регистрационный № 61998).</w:t>
      </w:r>
    </w:p>
  </w:endnote>
  <w:endnote w:id="8">
    <w:p w:rsidR="00F70D30" w:rsidRPr="00FD150A" w:rsidRDefault="00F70D30" w:rsidP="00F70D30">
      <w:pPr>
        <w:pStyle w:val="af0"/>
      </w:pPr>
      <w:r w:rsidRPr="00FA1BFC">
        <w:rPr>
          <w:rStyle w:val="af2"/>
        </w:rPr>
        <w:endnoteRef/>
      </w:r>
      <w:r w:rsidRPr="00FA1BFC">
        <w:t xml:space="preserve"> </w:t>
      </w:r>
      <w:r w:rsidRPr="00991DAD">
        <w:t>Приказ Минтруда России от 15 декабря 2020</w:t>
      </w:r>
      <w:r>
        <w:t> г.</w:t>
      </w:r>
      <w:r w:rsidRPr="00991DAD">
        <w:t xml:space="preserve"> </w:t>
      </w:r>
      <w:r>
        <w:t>№ </w:t>
      </w:r>
      <w:r w:rsidRPr="00991DAD">
        <w:t>902н «Об утверждении Правил по охране труда при работе в ограниченных и замкнутых пространствах» (зарегистрирован Минюстом России 30 декабря 2020</w:t>
      </w:r>
      <w:r>
        <w:t> г.</w:t>
      </w:r>
      <w:r w:rsidRPr="00991DAD">
        <w:t xml:space="preserve">, регистрационный </w:t>
      </w:r>
      <w:r>
        <w:t>№ </w:t>
      </w:r>
      <w:r w:rsidRPr="00991DAD">
        <w:t>61967).</w:t>
      </w:r>
    </w:p>
  </w:endnote>
  <w:endnote w:id="9">
    <w:p w:rsidR="00F70D30" w:rsidRPr="00FA1BFC" w:rsidRDefault="00F70D30" w:rsidP="00F70D30">
      <w:pPr>
        <w:pStyle w:val="af0"/>
      </w:pPr>
      <w:r w:rsidRPr="00FD150A">
        <w:rPr>
          <w:rStyle w:val="af2"/>
        </w:rPr>
        <w:endnoteRef/>
      </w:r>
      <w:r w:rsidRPr="00FD150A">
        <w:rPr>
          <w:lang w:val="en-US"/>
        </w:rPr>
        <w:t> </w:t>
      </w:r>
      <w:r w:rsidRPr="00991DAD">
        <w:t>Приказ Минтруда России от 15 декабря 2020</w:t>
      </w:r>
      <w:r>
        <w:t> г.</w:t>
      </w:r>
      <w:r w:rsidRPr="00991DAD">
        <w:t xml:space="preserve"> </w:t>
      </w:r>
      <w:r>
        <w:t>№ </w:t>
      </w:r>
      <w:r w:rsidRPr="00991DAD">
        <w:t>903н «Об утверждении Правил по охране труда при эксплуатации электроустановок» (зарегистрирован Минюстом России 30 декабря 2020</w:t>
      </w:r>
      <w:r>
        <w:t> г.</w:t>
      </w:r>
      <w:r w:rsidRPr="00991DAD">
        <w:t xml:space="preserve">, регистрационный </w:t>
      </w:r>
      <w:r>
        <w:t>№ </w:t>
      </w:r>
      <w:r w:rsidRPr="00991DAD">
        <w:t>61957) с изменениями, внесенными приказом Минтруда России от 29 апреля 2022</w:t>
      </w:r>
      <w:r>
        <w:t> г.</w:t>
      </w:r>
      <w:r w:rsidRPr="00991DAD">
        <w:t xml:space="preserve"> </w:t>
      </w:r>
      <w:r>
        <w:t>№ </w:t>
      </w:r>
      <w:r w:rsidRPr="00991DAD">
        <w:t xml:space="preserve">279н (зарегистрирован Минюстом России </w:t>
      </w:r>
      <w:r w:rsidR="005409F1">
        <w:br/>
      </w:r>
      <w:r w:rsidRPr="00991DAD">
        <w:t>1 июня 2022</w:t>
      </w:r>
      <w:r>
        <w:t> г.</w:t>
      </w:r>
      <w:r w:rsidRPr="00991DAD">
        <w:t xml:space="preserve">, регистрационный </w:t>
      </w:r>
      <w:r>
        <w:t>№ </w:t>
      </w:r>
      <w:r w:rsidRPr="00991DAD">
        <w:t>68657).</w:t>
      </w:r>
      <w:r w:rsidRPr="00FA1BFC">
        <w:t xml:space="preserve"> </w:t>
      </w:r>
    </w:p>
  </w:endnote>
  <w:endnote w:id="10">
    <w:p w:rsidR="00F70D30" w:rsidRPr="00FA1BFC" w:rsidRDefault="00F70D30" w:rsidP="00F70D30">
      <w:pPr>
        <w:pStyle w:val="af0"/>
      </w:pPr>
      <w:r w:rsidRPr="00FA1BFC">
        <w:rPr>
          <w:vertAlign w:val="superscript"/>
        </w:rPr>
        <w:endnoteRef/>
      </w:r>
      <w:r w:rsidRPr="00FA1BFC">
        <w:t> Единый тарифно-квалификационный справочник работ и профессий рабочих, выпуск 24</w:t>
      </w:r>
      <w:r>
        <w:t>,</w:t>
      </w:r>
      <w:r w:rsidRPr="00FA1BFC">
        <w:t xml:space="preserve"> раздел «Общие профессии химических производств».</w:t>
      </w:r>
    </w:p>
  </w:endnote>
  <w:endnote w:id="11">
    <w:p w:rsidR="00F70D30" w:rsidRPr="00FD150A" w:rsidRDefault="00F70D30" w:rsidP="00F70D30">
      <w:pPr>
        <w:pStyle w:val="af0"/>
      </w:pPr>
      <w:r w:rsidRPr="00FA1BFC">
        <w:rPr>
          <w:vertAlign w:val="superscript"/>
        </w:rPr>
        <w:endnoteRef/>
      </w:r>
      <w:r w:rsidRPr="00FA1BFC">
        <w:t> Единый тарифно-квалификационный справочник работ и профессий рабочих, выпуск 7, раздел «Коксохимическое производство».</w:t>
      </w:r>
    </w:p>
  </w:endnote>
  <w:endnote w:id="12">
    <w:p w:rsidR="00F70D30" w:rsidRPr="00FA1BFC" w:rsidRDefault="00F70D30" w:rsidP="00F70D30">
      <w:pPr>
        <w:pStyle w:val="af0"/>
      </w:pPr>
      <w:r w:rsidRPr="00FA1BFC">
        <w:rPr>
          <w:vertAlign w:val="superscript"/>
        </w:rPr>
        <w:endnoteRef/>
      </w:r>
      <w:r w:rsidRPr="00FA1BFC">
        <w:t> Единый тарифно-квалификационный справочник работ и профессий рабочих, выпуск 1, раздел «Профессии рабочих, общие для всех отраслей народного хозяйства».</w:t>
      </w:r>
    </w:p>
  </w:endnote>
  <w:endnote w:id="13">
    <w:p w:rsidR="00F70D30" w:rsidRPr="00FA1BFC" w:rsidRDefault="00F70D30" w:rsidP="00F70D30">
      <w:pPr>
        <w:pStyle w:val="af0"/>
      </w:pPr>
      <w:r w:rsidRPr="00FA1BFC">
        <w:rPr>
          <w:rStyle w:val="af2"/>
        </w:rPr>
        <w:endnoteRef/>
      </w:r>
      <w:r w:rsidRPr="00FA1BFC">
        <w:t xml:space="preserve"> Общероссийский </w:t>
      </w:r>
      <w:r w:rsidRPr="00991DAD">
        <w:t>классификатор</w:t>
      </w:r>
      <w:r w:rsidRPr="00FA1BFC">
        <w:t xml:space="preserve"> профессий рабочих, должностей служащих и тарифных разрядов.</w:t>
      </w:r>
    </w:p>
  </w:endnote>
  <w:endnote w:id="14">
    <w:p w:rsidR="00F70D30" w:rsidRPr="00FA1BFC" w:rsidRDefault="00F70D30" w:rsidP="00F70D30">
      <w:pPr>
        <w:pStyle w:val="af0"/>
      </w:pPr>
      <w:r w:rsidRPr="00FA1BFC">
        <w:rPr>
          <w:rStyle w:val="af2"/>
        </w:rPr>
        <w:endnoteRef/>
      </w:r>
      <w:r w:rsidRPr="00FA1BFC">
        <w:t xml:space="preserve"> </w:t>
      </w:r>
      <w:r w:rsidRPr="00991DAD">
        <w:t>Приказ Минтруда России от 16 ноября 2020</w:t>
      </w:r>
      <w:r>
        <w:t> г.</w:t>
      </w:r>
      <w:r w:rsidRPr="00991DAD">
        <w:t xml:space="preserve"> </w:t>
      </w:r>
      <w:r>
        <w:t>№ </w:t>
      </w:r>
      <w:r w:rsidRPr="00991DAD">
        <w:t>782н «Об утверждении Правил по охране труда при работе на высоте» (зарегистрирован Минюстом России 15 декабря 2020</w:t>
      </w:r>
      <w:r>
        <w:t> г.</w:t>
      </w:r>
      <w:r w:rsidRPr="00991DAD">
        <w:t xml:space="preserve">, регистрационный </w:t>
      </w:r>
      <w:r>
        <w:t>№ </w:t>
      </w:r>
      <w:r w:rsidRPr="00991DAD">
        <w:t>61477).</w:t>
      </w:r>
    </w:p>
  </w:endnote>
  <w:endnote w:id="15">
    <w:p w:rsidR="00F70D30" w:rsidRPr="00FD150A" w:rsidRDefault="00F70D30" w:rsidP="00F70D30">
      <w:pPr>
        <w:pStyle w:val="af0"/>
      </w:pPr>
      <w:r w:rsidRPr="00FA1BFC">
        <w:rPr>
          <w:vertAlign w:val="superscript"/>
        </w:rPr>
        <w:endnoteRef/>
      </w:r>
      <w:r w:rsidRPr="00FA1BFC">
        <w:t> Единый тарифно-квалификационный справочник работ и профессий рабочих, выпуск 7, раздел «Коксохимическое производство».</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1CC" w:rsidRDefault="00A011CC" w:rsidP="00F70D30">
      <w:r>
        <w:separator/>
      </w:r>
    </w:p>
  </w:footnote>
  <w:footnote w:type="continuationSeparator" w:id="0">
    <w:p w:rsidR="00A011CC" w:rsidRDefault="00A011CC" w:rsidP="00F70D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D30" w:rsidRDefault="00F70D30" w:rsidP="00B204DE">
    <w:pPr>
      <w:pStyle w:val="af6"/>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1</w:t>
    </w:r>
    <w:r>
      <w:rPr>
        <w:rStyle w:val="af5"/>
      </w:rPr>
      <w:fldChar w:fldCharType="end"/>
    </w:r>
  </w:p>
  <w:p w:rsidR="00F70D30" w:rsidRDefault="00F70D30">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2472666"/>
      <w:docPartObj>
        <w:docPartGallery w:val="Page Numbers (Top of Page)"/>
        <w:docPartUnique/>
      </w:docPartObj>
    </w:sdtPr>
    <w:sdtEndPr>
      <w:rPr>
        <w:rStyle w:val="af5"/>
      </w:rPr>
    </w:sdtEndPr>
    <w:sdtContent>
      <w:p w:rsidR="00F70D30" w:rsidRPr="00EF6434" w:rsidRDefault="00F70D30">
        <w:pPr>
          <w:pStyle w:val="af6"/>
          <w:jc w:val="center"/>
          <w:rPr>
            <w:rStyle w:val="af5"/>
          </w:rPr>
        </w:pPr>
        <w:r w:rsidRPr="00EF6434">
          <w:rPr>
            <w:rStyle w:val="af5"/>
          </w:rPr>
          <w:fldChar w:fldCharType="begin"/>
        </w:r>
        <w:r w:rsidRPr="00EF6434">
          <w:rPr>
            <w:rStyle w:val="af5"/>
          </w:rPr>
          <w:instrText>PAGE   \* MERGEFORMAT</w:instrText>
        </w:r>
        <w:r w:rsidRPr="00EF6434">
          <w:rPr>
            <w:rStyle w:val="af5"/>
          </w:rPr>
          <w:fldChar w:fldCharType="separate"/>
        </w:r>
        <w:r w:rsidR="0034580B">
          <w:rPr>
            <w:rStyle w:val="af5"/>
            <w:noProof/>
          </w:rPr>
          <w:t>2</w:t>
        </w:r>
        <w:r w:rsidRPr="00EF6434">
          <w:rPr>
            <w:rStyle w:val="af5"/>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D30" w:rsidRPr="00C207C0" w:rsidRDefault="00F70D30" w:rsidP="00B204DE">
    <w:pPr>
      <w:pStyle w:val="af6"/>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3146428"/>
      <w:docPartObj>
        <w:docPartGallery w:val="Page Numbers (Top of Page)"/>
        <w:docPartUnique/>
      </w:docPartObj>
    </w:sdtPr>
    <w:sdtEndPr>
      <w:rPr>
        <w:rStyle w:val="af5"/>
      </w:rPr>
    </w:sdtEndPr>
    <w:sdtContent>
      <w:p w:rsidR="00F70D30" w:rsidRPr="00581ACE" w:rsidRDefault="00F70D30">
        <w:pPr>
          <w:pStyle w:val="af6"/>
          <w:jc w:val="center"/>
          <w:rPr>
            <w:rStyle w:val="af5"/>
          </w:rPr>
        </w:pPr>
        <w:r w:rsidRPr="00581ACE">
          <w:rPr>
            <w:rStyle w:val="af5"/>
          </w:rPr>
          <w:fldChar w:fldCharType="begin"/>
        </w:r>
        <w:r w:rsidRPr="00581ACE">
          <w:rPr>
            <w:rStyle w:val="af5"/>
          </w:rPr>
          <w:instrText>PAGE   \* MERGEFORMAT</w:instrText>
        </w:r>
        <w:r w:rsidRPr="00581ACE">
          <w:rPr>
            <w:rStyle w:val="af5"/>
          </w:rPr>
          <w:fldChar w:fldCharType="separate"/>
        </w:r>
        <w:r w:rsidR="0034580B">
          <w:rPr>
            <w:rStyle w:val="af5"/>
            <w:noProof/>
          </w:rPr>
          <w:t>4</w:t>
        </w:r>
        <w:r w:rsidRPr="00581ACE">
          <w:rPr>
            <w:rStyle w:val="af5"/>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D30" w:rsidRPr="00581ACE" w:rsidRDefault="00F70D30" w:rsidP="00B204DE">
    <w:pPr>
      <w:pStyle w:val="af6"/>
      <w:jc w:val="center"/>
      <w:rPr>
        <w:rStyle w:val="af5"/>
      </w:rPr>
    </w:pPr>
    <w:r w:rsidRPr="00581ACE">
      <w:rPr>
        <w:rStyle w:val="af5"/>
      </w:rPr>
      <w:fldChar w:fldCharType="begin"/>
    </w:r>
    <w:r w:rsidRPr="00581ACE">
      <w:rPr>
        <w:rStyle w:val="af5"/>
      </w:rPr>
      <w:instrText xml:space="preserve"> PAGE </w:instrText>
    </w:r>
    <w:r w:rsidRPr="00581ACE">
      <w:rPr>
        <w:rStyle w:val="af5"/>
      </w:rPr>
      <w:fldChar w:fldCharType="separate"/>
    </w:r>
    <w:r w:rsidR="0034580B">
      <w:rPr>
        <w:rStyle w:val="af5"/>
        <w:noProof/>
      </w:rPr>
      <w:t>5</w:t>
    </w:r>
    <w:r w:rsidRPr="00581ACE">
      <w:rPr>
        <w:rStyle w:val="af5"/>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68A" w:rsidRPr="00260D86" w:rsidRDefault="00702E11">
    <w:pPr>
      <w:pStyle w:val="af6"/>
      <w:jc w:val="center"/>
    </w:pPr>
    <w:r w:rsidRPr="00260D86">
      <w:fldChar w:fldCharType="begin"/>
    </w:r>
    <w:r w:rsidRPr="00260D86">
      <w:instrText xml:space="preserve"> PAGE   \* MERGEFORMAT </w:instrText>
    </w:r>
    <w:r w:rsidRPr="00260D86">
      <w:fldChar w:fldCharType="separate"/>
    </w:r>
    <w:r w:rsidR="0034580B">
      <w:rPr>
        <w:noProof/>
      </w:rPr>
      <w:t>21</w:t>
    </w:r>
    <w:r w:rsidRPr="00260D86">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F5BCB2A2"/>
    <w:lvl w:ilvl="0">
      <w:start w:val="1"/>
      <w:numFmt w:val="decimal"/>
      <w:lvlText w:val="%1."/>
      <w:lvlJc w:val="left"/>
      <w:pPr>
        <w:tabs>
          <w:tab w:val="num" w:pos="360"/>
        </w:tabs>
        <w:ind w:left="360" w:hanging="360"/>
      </w:pPr>
    </w:lvl>
  </w:abstractNum>
  <w:abstractNum w:abstractNumId="1">
    <w:nsid w:val="039E7F31"/>
    <w:multiLevelType w:val="hybridMultilevel"/>
    <w:tmpl w:val="9C7A94E6"/>
    <w:lvl w:ilvl="0" w:tplc="F74EFB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4D384B"/>
    <w:multiLevelType w:val="hybridMultilevel"/>
    <w:tmpl w:val="16F04A60"/>
    <w:lvl w:ilvl="0" w:tplc="D39812C2">
      <w:numFmt w:val="bullet"/>
      <w:lvlText w:val="-"/>
      <w:lvlJc w:val="left"/>
      <w:pPr>
        <w:ind w:left="720" w:hanging="360"/>
      </w:pPr>
      <w:rPr>
        <w:rFonts w:ascii="Times New Roman" w:eastAsia="Times New Roman" w:hAnsi="Times New Roman" w:cs="Times New Roman" w:hint="default"/>
        <w:color w:val="365F9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67298B"/>
    <w:multiLevelType w:val="hybridMultilevel"/>
    <w:tmpl w:val="062AC2D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
    <w:nsid w:val="11EA6595"/>
    <w:multiLevelType w:val="hybridMultilevel"/>
    <w:tmpl w:val="1F624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43236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2EAD62C0"/>
    <w:multiLevelType w:val="multilevel"/>
    <w:tmpl w:val="36DCDDAA"/>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690"/>
        </w:tabs>
        <w:ind w:left="690" w:hanging="360"/>
      </w:pPr>
      <w:rPr>
        <w:rFonts w:cs="Times New Roman" w:hint="default"/>
      </w:rPr>
    </w:lvl>
    <w:lvl w:ilvl="2">
      <w:start w:val="1"/>
      <w:numFmt w:val="decimal"/>
      <w:lvlText w:val="%1.%2.%3."/>
      <w:lvlJc w:val="left"/>
      <w:pPr>
        <w:tabs>
          <w:tab w:val="num" w:pos="1380"/>
        </w:tabs>
        <w:ind w:left="1380" w:hanging="720"/>
      </w:pPr>
      <w:rPr>
        <w:rFonts w:cs="Times New Roman" w:hint="default"/>
      </w:rPr>
    </w:lvl>
    <w:lvl w:ilvl="3">
      <w:start w:val="1"/>
      <w:numFmt w:val="decimal"/>
      <w:lvlText w:val="%1.%2.%3.%4."/>
      <w:lvlJc w:val="left"/>
      <w:pPr>
        <w:tabs>
          <w:tab w:val="num" w:pos="1710"/>
        </w:tabs>
        <w:ind w:left="1710" w:hanging="720"/>
      </w:pPr>
      <w:rPr>
        <w:rFonts w:cs="Times New Roman" w:hint="default"/>
      </w:rPr>
    </w:lvl>
    <w:lvl w:ilvl="4">
      <w:start w:val="1"/>
      <w:numFmt w:val="decimal"/>
      <w:lvlText w:val="%1.%2.%3.%4.%5."/>
      <w:lvlJc w:val="left"/>
      <w:pPr>
        <w:tabs>
          <w:tab w:val="num" w:pos="2400"/>
        </w:tabs>
        <w:ind w:left="2400" w:hanging="1080"/>
      </w:pPr>
      <w:rPr>
        <w:rFonts w:cs="Times New Roman" w:hint="default"/>
      </w:rPr>
    </w:lvl>
    <w:lvl w:ilvl="5">
      <w:start w:val="1"/>
      <w:numFmt w:val="decimal"/>
      <w:lvlText w:val="%1.%2.%3.%4.%5.%6."/>
      <w:lvlJc w:val="left"/>
      <w:pPr>
        <w:tabs>
          <w:tab w:val="num" w:pos="2730"/>
        </w:tabs>
        <w:ind w:left="2730" w:hanging="1080"/>
      </w:pPr>
      <w:rPr>
        <w:rFonts w:cs="Times New Roman" w:hint="default"/>
      </w:rPr>
    </w:lvl>
    <w:lvl w:ilvl="6">
      <w:start w:val="1"/>
      <w:numFmt w:val="decimal"/>
      <w:lvlText w:val="%1.%2.%3.%4.%5.%6.%7."/>
      <w:lvlJc w:val="left"/>
      <w:pPr>
        <w:tabs>
          <w:tab w:val="num" w:pos="3420"/>
        </w:tabs>
        <w:ind w:left="3420" w:hanging="1440"/>
      </w:pPr>
      <w:rPr>
        <w:rFonts w:cs="Times New Roman" w:hint="default"/>
      </w:rPr>
    </w:lvl>
    <w:lvl w:ilvl="7">
      <w:start w:val="1"/>
      <w:numFmt w:val="decimal"/>
      <w:lvlText w:val="%1.%2.%3.%4.%5.%6.%7.%8."/>
      <w:lvlJc w:val="left"/>
      <w:pPr>
        <w:tabs>
          <w:tab w:val="num" w:pos="3750"/>
        </w:tabs>
        <w:ind w:left="3750" w:hanging="1440"/>
      </w:pPr>
      <w:rPr>
        <w:rFonts w:cs="Times New Roman" w:hint="default"/>
      </w:rPr>
    </w:lvl>
    <w:lvl w:ilvl="8">
      <w:start w:val="1"/>
      <w:numFmt w:val="decimal"/>
      <w:lvlText w:val="%1.%2.%3.%4.%5.%6.%7.%8.%9."/>
      <w:lvlJc w:val="left"/>
      <w:pPr>
        <w:tabs>
          <w:tab w:val="num" w:pos="4440"/>
        </w:tabs>
        <w:ind w:left="4440" w:hanging="1800"/>
      </w:pPr>
      <w:rPr>
        <w:rFonts w:cs="Times New Roman" w:hint="default"/>
      </w:rPr>
    </w:lvl>
  </w:abstractNum>
  <w:abstractNum w:abstractNumId="7">
    <w:nsid w:val="32274471"/>
    <w:multiLevelType w:val="hybridMultilevel"/>
    <w:tmpl w:val="E7F06414"/>
    <w:lvl w:ilvl="0" w:tplc="BF8878C0">
      <w:start w:val="27"/>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DE0580"/>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38572E86"/>
    <w:multiLevelType w:val="multilevel"/>
    <w:tmpl w:val="1084E1BA"/>
    <w:lvl w:ilvl="0">
      <w:start w:val="1"/>
      <w:numFmt w:val="decimal"/>
      <w:lvlText w:val="%1."/>
      <w:lvlJc w:val="left"/>
      <w:pPr>
        <w:ind w:left="644" w:hanging="360"/>
      </w:pPr>
      <w:rPr>
        <w:rFonts w:cs="Times New Roman" w:hint="default"/>
        <w:sz w:val="28"/>
        <w:szCs w:val="28"/>
      </w:rPr>
    </w:lvl>
    <w:lvl w:ilvl="1">
      <w:start w:val="1"/>
      <w:numFmt w:val="decimal"/>
      <w:lvlText w:val="%1.%2."/>
      <w:lvlJc w:val="left"/>
      <w:pPr>
        <w:ind w:left="792" w:hanging="432"/>
      </w:pPr>
      <w:rPr>
        <w:rFonts w:cs="Times New Roman" w:hint="default"/>
        <w:color w:val="FF000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nsid w:val="39C62D7D"/>
    <w:multiLevelType w:val="multilevel"/>
    <w:tmpl w:val="83CA3A4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3C9C78E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46921D17"/>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4D6D1500"/>
    <w:multiLevelType w:val="multilevel"/>
    <w:tmpl w:val="C6F08442"/>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7797781"/>
    <w:multiLevelType w:val="multilevel"/>
    <w:tmpl w:val="8A04616E"/>
    <w:lvl w:ilvl="0">
      <w:start w:val="1"/>
      <w:numFmt w:val="decimal"/>
      <w:lvlText w:val="%1."/>
      <w:lvlJc w:val="left"/>
      <w:pPr>
        <w:ind w:left="360" w:hanging="360"/>
      </w:pPr>
      <w:rPr>
        <w:rFonts w:cs="Times New Roman" w:hint="default"/>
        <w:sz w:val="28"/>
        <w:szCs w:val="28"/>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nsid w:val="588B09A2"/>
    <w:multiLevelType w:val="multilevel"/>
    <w:tmpl w:val="69208D60"/>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C6C5C0F"/>
    <w:multiLevelType w:val="hybridMultilevel"/>
    <w:tmpl w:val="76B0C96C"/>
    <w:lvl w:ilvl="0" w:tplc="2A986AD2">
      <w:start w:val="1"/>
      <w:numFmt w:val="decimal"/>
      <w:suff w:val="nothing"/>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5CB71EEB"/>
    <w:multiLevelType w:val="hybridMultilevel"/>
    <w:tmpl w:val="E7E4B0E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623B2A53"/>
    <w:multiLevelType w:val="multilevel"/>
    <w:tmpl w:val="1B6C5F28"/>
    <w:lvl w:ilvl="0">
      <w:start w:val="1"/>
      <w:numFmt w:val="upperRoman"/>
      <w:lvlText w:val="%1."/>
      <w:lvlJc w:val="left"/>
      <w:pPr>
        <w:ind w:left="1004" w:hanging="720"/>
      </w:pPr>
      <w:rPr>
        <w:rFonts w:hint="default"/>
      </w:rPr>
    </w:lvl>
    <w:lvl w:ilvl="1">
      <w:start w:val="4"/>
      <w:numFmt w:val="decimal"/>
      <w:isLgl/>
      <w:lvlText w:val="%1.%2."/>
      <w:lvlJc w:val="left"/>
      <w:pPr>
        <w:ind w:left="884" w:hanging="600"/>
      </w:pPr>
      <w:rPr>
        <w:rFonts w:hint="default"/>
      </w:rPr>
    </w:lvl>
    <w:lvl w:ilvl="2">
      <w:start w:val="5"/>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9">
    <w:nsid w:val="657B6729"/>
    <w:multiLevelType w:val="hybridMultilevel"/>
    <w:tmpl w:val="3A2E65F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0">
    <w:nsid w:val="65D44E8B"/>
    <w:multiLevelType w:val="multilevel"/>
    <w:tmpl w:val="92E047A6"/>
    <w:lvl w:ilvl="0">
      <w:start w:val="3"/>
      <w:numFmt w:val="decimal"/>
      <w:lvlText w:val="%1."/>
      <w:lvlJc w:val="left"/>
      <w:pPr>
        <w:ind w:left="540" w:hanging="540"/>
      </w:pPr>
      <w:rPr>
        <w:rFonts w:cs="Times New Roman" w:hint="default"/>
      </w:rPr>
    </w:lvl>
    <w:lvl w:ilvl="1">
      <w:start w:val="4"/>
      <w:numFmt w:val="decimal"/>
      <w:lvlText w:val="%1.%2."/>
      <w:lvlJc w:val="left"/>
      <w:pPr>
        <w:ind w:left="900" w:hanging="54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nsid w:val="72394F6D"/>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766B42A7"/>
    <w:multiLevelType w:val="hybridMultilevel"/>
    <w:tmpl w:val="8D80FD28"/>
    <w:lvl w:ilvl="0" w:tplc="6FF0B794">
      <w:start w:val="1"/>
      <w:numFmt w:val="decimal"/>
      <w:lvlText w:val="2.%1"/>
      <w:lvlJc w:val="left"/>
      <w:pPr>
        <w:tabs>
          <w:tab w:val="num" w:pos="-4062"/>
        </w:tabs>
        <w:ind w:firstLine="737"/>
      </w:pPr>
      <w:rPr>
        <w:rFonts w:cs="Times New Roman" w:hint="default"/>
      </w:rPr>
    </w:lvl>
    <w:lvl w:ilvl="1" w:tplc="043F0019">
      <w:start w:val="1"/>
      <w:numFmt w:val="lowerLetter"/>
      <w:lvlText w:val="%2."/>
      <w:lvlJc w:val="left"/>
      <w:pPr>
        <w:tabs>
          <w:tab w:val="num" w:pos="1440"/>
        </w:tabs>
        <w:ind w:left="1440" w:hanging="360"/>
      </w:pPr>
      <w:rPr>
        <w:rFonts w:cs="Times New Roman"/>
      </w:rPr>
    </w:lvl>
    <w:lvl w:ilvl="2" w:tplc="043F001B">
      <w:start w:val="1"/>
      <w:numFmt w:val="lowerRoman"/>
      <w:lvlText w:val="%3."/>
      <w:lvlJc w:val="right"/>
      <w:pPr>
        <w:tabs>
          <w:tab w:val="num" w:pos="2160"/>
        </w:tabs>
        <w:ind w:left="2160" w:hanging="180"/>
      </w:pPr>
      <w:rPr>
        <w:rFonts w:cs="Times New Roman"/>
      </w:rPr>
    </w:lvl>
    <w:lvl w:ilvl="3" w:tplc="043F000F">
      <w:start w:val="1"/>
      <w:numFmt w:val="decimal"/>
      <w:lvlText w:val="%4."/>
      <w:lvlJc w:val="left"/>
      <w:pPr>
        <w:tabs>
          <w:tab w:val="num" w:pos="2880"/>
        </w:tabs>
        <w:ind w:left="2880" w:hanging="360"/>
      </w:pPr>
      <w:rPr>
        <w:rFonts w:cs="Times New Roman"/>
      </w:rPr>
    </w:lvl>
    <w:lvl w:ilvl="4" w:tplc="043F0019">
      <w:start w:val="1"/>
      <w:numFmt w:val="lowerLetter"/>
      <w:lvlText w:val="%5."/>
      <w:lvlJc w:val="left"/>
      <w:pPr>
        <w:tabs>
          <w:tab w:val="num" w:pos="3600"/>
        </w:tabs>
        <w:ind w:left="3600" w:hanging="360"/>
      </w:pPr>
      <w:rPr>
        <w:rFonts w:cs="Times New Roman"/>
      </w:rPr>
    </w:lvl>
    <w:lvl w:ilvl="5" w:tplc="043F001B">
      <w:start w:val="1"/>
      <w:numFmt w:val="lowerRoman"/>
      <w:lvlText w:val="%6."/>
      <w:lvlJc w:val="right"/>
      <w:pPr>
        <w:tabs>
          <w:tab w:val="num" w:pos="4320"/>
        </w:tabs>
        <w:ind w:left="4320" w:hanging="180"/>
      </w:pPr>
      <w:rPr>
        <w:rFonts w:cs="Times New Roman"/>
      </w:rPr>
    </w:lvl>
    <w:lvl w:ilvl="6" w:tplc="043F000F">
      <w:start w:val="1"/>
      <w:numFmt w:val="decimal"/>
      <w:lvlText w:val="%7."/>
      <w:lvlJc w:val="left"/>
      <w:pPr>
        <w:tabs>
          <w:tab w:val="num" w:pos="5040"/>
        </w:tabs>
        <w:ind w:left="5040" w:hanging="360"/>
      </w:pPr>
      <w:rPr>
        <w:rFonts w:cs="Times New Roman"/>
      </w:rPr>
    </w:lvl>
    <w:lvl w:ilvl="7" w:tplc="043F0019">
      <w:start w:val="1"/>
      <w:numFmt w:val="lowerLetter"/>
      <w:lvlText w:val="%8."/>
      <w:lvlJc w:val="left"/>
      <w:pPr>
        <w:tabs>
          <w:tab w:val="num" w:pos="5760"/>
        </w:tabs>
        <w:ind w:left="5760" w:hanging="360"/>
      </w:pPr>
      <w:rPr>
        <w:rFonts w:cs="Times New Roman"/>
      </w:rPr>
    </w:lvl>
    <w:lvl w:ilvl="8" w:tplc="043F001B">
      <w:start w:val="1"/>
      <w:numFmt w:val="lowerRoman"/>
      <w:lvlText w:val="%9."/>
      <w:lvlJc w:val="right"/>
      <w:pPr>
        <w:tabs>
          <w:tab w:val="num" w:pos="6480"/>
        </w:tabs>
        <w:ind w:left="6480" w:hanging="180"/>
      </w:pPr>
      <w:rPr>
        <w:rFonts w:cs="Times New Roman"/>
      </w:rPr>
    </w:lvl>
  </w:abstractNum>
  <w:abstractNum w:abstractNumId="23">
    <w:nsid w:val="7AD22683"/>
    <w:multiLevelType w:val="hybridMultilevel"/>
    <w:tmpl w:val="D3CEFBA8"/>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num w:numId="1">
    <w:abstractNumId w:val="3"/>
  </w:num>
  <w:num w:numId="2">
    <w:abstractNumId w:val="17"/>
  </w:num>
  <w:num w:numId="3">
    <w:abstractNumId w:val="9"/>
  </w:num>
  <w:num w:numId="4">
    <w:abstractNumId w:val="8"/>
  </w:num>
  <w:num w:numId="5">
    <w:abstractNumId w:val="11"/>
  </w:num>
  <w:num w:numId="6">
    <w:abstractNumId w:val="5"/>
  </w:num>
  <w:num w:numId="7">
    <w:abstractNumId w:val="21"/>
  </w:num>
  <w:num w:numId="8">
    <w:abstractNumId w:val="12"/>
  </w:num>
  <w:num w:numId="9">
    <w:abstractNumId w:val="23"/>
  </w:num>
  <w:num w:numId="10">
    <w:abstractNumId w:val="19"/>
  </w:num>
  <w:num w:numId="11">
    <w:abstractNumId w:val="6"/>
  </w:num>
  <w:num w:numId="12">
    <w:abstractNumId w:val="20"/>
  </w:num>
  <w:num w:numId="13">
    <w:abstractNumId w:val="14"/>
  </w:num>
  <w:num w:numId="14">
    <w:abstractNumId w:val="10"/>
  </w:num>
  <w:num w:numId="15">
    <w:abstractNumId w:val="22"/>
  </w:num>
  <w:num w:numId="16">
    <w:abstractNumId w:val="2"/>
  </w:num>
  <w:num w:numId="17">
    <w:abstractNumId w:val="7"/>
  </w:num>
  <w:num w:numId="18">
    <w:abstractNumId w:val="18"/>
  </w:num>
  <w:num w:numId="19">
    <w:abstractNumId w:val="4"/>
  </w:num>
  <w:num w:numId="20">
    <w:abstractNumId w:val="13"/>
  </w:num>
  <w:num w:numId="21">
    <w:abstractNumId w:val="15"/>
  </w:num>
  <w:num w:numId="22">
    <w:abstractNumId w:val="0"/>
  </w:num>
  <w:num w:numId="23">
    <w:abstractNumId w:val="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D30"/>
    <w:rsid w:val="000640A2"/>
    <w:rsid w:val="00183640"/>
    <w:rsid w:val="002A54F0"/>
    <w:rsid w:val="002D3777"/>
    <w:rsid w:val="0034580B"/>
    <w:rsid w:val="00391EF2"/>
    <w:rsid w:val="004423F1"/>
    <w:rsid w:val="005409F1"/>
    <w:rsid w:val="00702E11"/>
    <w:rsid w:val="00A011CC"/>
    <w:rsid w:val="00B77860"/>
    <w:rsid w:val="00D067D4"/>
    <w:rsid w:val="00F70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7119C1-C944-45F6-966B-B3A91B2DC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0D30"/>
    <w:pPr>
      <w:spacing w:after="0" w:line="240" w:lineRule="auto"/>
    </w:pPr>
    <w:rPr>
      <w:rFonts w:ascii="Times New Roman" w:eastAsia="Times New Roman" w:hAnsi="Times New Roman" w:cs="Calibri"/>
      <w:sz w:val="24"/>
      <w:lang w:eastAsia="ru-RU"/>
    </w:rPr>
  </w:style>
  <w:style w:type="paragraph" w:styleId="1">
    <w:name w:val="heading 1"/>
    <w:basedOn w:val="a"/>
    <w:next w:val="a"/>
    <w:link w:val="10"/>
    <w:qFormat/>
    <w:rsid w:val="00F70D30"/>
    <w:pPr>
      <w:outlineLvl w:val="0"/>
    </w:pPr>
    <w:rPr>
      <w:rFonts w:cs="Times New Roman"/>
      <w:b/>
      <w:bCs/>
      <w:sz w:val="28"/>
      <w:szCs w:val="28"/>
    </w:rPr>
  </w:style>
  <w:style w:type="paragraph" w:styleId="2">
    <w:name w:val="heading 2"/>
    <w:basedOn w:val="a"/>
    <w:next w:val="a"/>
    <w:link w:val="20"/>
    <w:qFormat/>
    <w:rsid w:val="00F70D30"/>
    <w:pPr>
      <w:outlineLvl w:val="1"/>
    </w:pPr>
    <w:rPr>
      <w:rFonts w:cs="Times New Roman"/>
      <w:b/>
      <w:bCs/>
      <w:szCs w:val="26"/>
    </w:rPr>
  </w:style>
  <w:style w:type="paragraph" w:styleId="3">
    <w:name w:val="heading 3"/>
    <w:basedOn w:val="a"/>
    <w:next w:val="a"/>
    <w:link w:val="30"/>
    <w:rsid w:val="00F70D30"/>
    <w:pPr>
      <w:spacing w:before="200" w:line="271" w:lineRule="auto"/>
      <w:outlineLvl w:val="2"/>
    </w:pPr>
    <w:rPr>
      <w:rFonts w:ascii="Cambria" w:hAnsi="Cambria" w:cs="Times New Roman"/>
      <w:b/>
      <w:bCs/>
      <w:sz w:val="20"/>
      <w:szCs w:val="20"/>
    </w:rPr>
  </w:style>
  <w:style w:type="paragraph" w:styleId="4">
    <w:name w:val="heading 4"/>
    <w:basedOn w:val="a"/>
    <w:next w:val="a"/>
    <w:link w:val="40"/>
    <w:rsid w:val="00F70D30"/>
    <w:pPr>
      <w:spacing w:before="200"/>
      <w:outlineLvl w:val="3"/>
    </w:pPr>
    <w:rPr>
      <w:rFonts w:ascii="Cambria" w:hAnsi="Cambria" w:cs="Times New Roman"/>
      <w:b/>
      <w:bCs/>
      <w:i/>
      <w:iCs/>
      <w:sz w:val="20"/>
      <w:szCs w:val="20"/>
    </w:rPr>
  </w:style>
  <w:style w:type="paragraph" w:styleId="5">
    <w:name w:val="heading 5"/>
    <w:aliases w:val="Знак"/>
    <w:basedOn w:val="a"/>
    <w:next w:val="a"/>
    <w:link w:val="50"/>
    <w:rsid w:val="00F70D30"/>
    <w:pPr>
      <w:spacing w:before="200"/>
      <w:outlineLvl w:val="4"/>
    </w:pPr>
    <w:rPr>
      <w:rFonts w:ascii="Cambria" w:hAnsi="Cambria" w:cs="Times New Roman"/>
      <w:b/>
      <w:color w:val="7F7F7F"/>
      <w:sz w:val="20"/>
      <w:szCs w:val="20"/>
    </w:rPr>
  </w:style>
  <w:style w:type="paragraph" w:styleId="6">
    <w:name w:val="heading 6"/>
    <w:aliases w:val="Знак12"/>
    <w:basedOn w:val="a"/>
    <w:next w:val="a"/>
    <w:link w:val="60"/>
    <w:rsid w:val="00F70D30"/>
    <w:pPr>
      <w:spacing w:line="271" w:lineRule="auto"/>
      <w:outlineLvl w:val="5"/>
    </w:pPr>
    <w:rPr>
      <w:rFonts w:ascii="Cambria" w:hAnsi="Cambria" w:cs="Times New Roman"/>
      <w:b/>
      <w:i/>
      <w:color w:val="7F7F7F"/>
      <w:sz w:val="20"/>
      <w:szCs w:val="20"/>
    </w:rPr>
  </w:style>
  <w:style w:type="paragraph" w:styleId="7">
    <w:name w:val="heading 7"/>
    <w:aliases w:val="Знак11"/>
    <w:basedOn w:val="a"/>
    <w:next w:val="a"/>
    <w:link w:val="70"/>
    <w:rsid w:val="00F70D30"/>
    <w:pPr>
      <w:outlineLvl w:val="6"/>
    </w:pPr>
    <w:rPr>
      <w:rFonts w:ascii="Cambria" w:hAnsi="Cambria" w:cs="Times New Roman"/>
      <w:i/>
      <w:sz w:val="20"/>
      <w:szCs w:val="20"/>
    </w:rPr>
  </w:style>
  <w:style w:type="paragraph" w:styleId="8">
    <w:name w:val="heading 8"/>
    <w:aliases w:val="Знак10"/>
    <w:basedOn w:val="a"/>
    <w:next w:val="a"/>
    <w:link w:val="80"/>
    <w:rsid w:val="00F70D30"/>
    <w:pPr>
      <w:outlineLvl w:val="7"/>
    </w:pPr>
    <w:rPr>
      <w:rFonts w:ascii="Cambria" w:hAnsi="Cambria" w:cs="Times New Roman"/>
      <w:sz w:val="20"/>
      <w:szCs w:val="20"/>
    </w:rPr>
  </w:style>
  <w:style w:type="paragraph" w:styleId="9">
    <w:name w:val="heading 9"/>
    <w:aliases w:val="Знак9"/>
    <w:basedOn w:val="a"/>
    <w:next w:val="a"/>
    <w:link w:val="90"/>
    <w:rsid w:val="00F70D30"/>
    <w:pPr>
      <w:outlineLvl w:val="8"/>
    </w:pPr>
    <w:rPr>
      <w:rFonts w:ascii="Cambria" w:hAnsi="Cambria" w:cs="Times New Roman"/>
      <w:i/>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0D30"/>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rsid w:val="00F70D30"/>
    <w:rPr>
      <w:rFonts w:ascii="Times New Roman" w:eastAsia="Times New Roman" w:hAnsi="Times New Roman" w:cs="Times New Roman"/>
      <w:b/>
      <w:bCs/>
      <w:sz w:val="24"/>
      <w:szCs w:val="26"/>
      <w:lang w:eastAsia="ru-RU"/>
    </w:rPr>
  </w:style>
  <w:style w:type="character" w:customStyle="1" w:styleId="30">
    <w:name w:val="Заголовок 3 Знак"/>
    <w:basedOn w:val="a0"/>
    <w:link w:val="3"/>
    <w:rsid w:val="00F70D30"/>
    <w:rPr>
      <w:rFonts w:ascii="Cambria" w:eastAsia="Times New Roman" w:hAnsi="Cambria" w:cs="Times New Roman"/>
      <w:b/>
      <w:bCs/>
      <w:sz w:val="20"/>
      <w:szCs w:val="20"/>
      <w:lang w:eastAsia="ru-RU"/>
    </w:rPr>
  </w:style>
  <w:style w:type="character" w:customStyle="1" w:styleId="40">
    <w:name w:val="Заголовок 4 Знак"/>
    <w:basedOn w:val="a0"/>
    <w:link w:val="4"/>
    <w:rsid w:val="00F70D30"/>
    <w:rPr>
      <w:rFonts w:ascii="Cambria" w:eastAsia="Times New Roman" w:hAnsi="Cambria" w:cs="Times New Roman"/>
      <w:b/>
      <w:bCs/>
      <w:i/>
      <w:iCs/>
      <w:sz w:val="20"/>
      <w:szCs w:val="20"/>
      <w:lang w:eastAsia="ru-RU"/>
    </w:rPr>
  </w:style>
  <w:style w:type="character" w:customStyle="1" w:styleId="50">
    <w:name w:val="Заголовок 5 Знак"/>
    <w:aliases w:val="Знак Знак"/>
    <w:basedOn w:val="a0"/>
    <w:link w:val="5"/>
    <w:rsid w:val="00F70D30"/>
    <w:rPr>
      <w:rFonts w:ascii="Cambria" w:eastAsia="Times New Roman" w:hAnsi="Cambria" w:cs="Times New Roman"/>
      <w:b/>
      <w:color w:val="7F7F7F"/>
      <w:sz w:val="20"/>
      <w:szCs w:val="20"/>
      <w:lang w:eastAsia="ru-RU"/>
    </w:rPr>
  </w:style>
  <w:style w:type="character" w:customStyle="1" w:styleId="60">
    <w:name w:val="Заголовок 6 Знак"/>
    <w:aliases w:val="Знак12 Знак"/>
    <w:basedOn w:val="a0"/>
    <w:link w:val="6"/>
    <w:rsid w:val="00F70D30"/>
    <w:rPr>
      <w:rFonts w:ascii="Cambria" w:eastAsia="Times New Roman" w:hAnsi="Cambria" w:cs="Times New Roman"/>
      <w:b/>
      <w:i/>
      <w:color w:val="7F7F7F"/>
      <w:sz w:val="20"/>
      <w:szCs w:val="20"/>
      <w:lang w:eastAsia="ru-RU"/>
    </w:rPr>
  </w:style>
  <w:style w:type="character" w:customStyle="1" w:styleId="70">
    <w:name w:val="Заголовок 7 Знак"/>
    <w:aliases w:val="Знак11 Знак"/>
    <w:basedOn w:val="a0"/>
    <w:link w:val="7"/>
    <w:rsid w:val="00F70D30"/>
    <w:rPr>
      <w:rFonts w:ascii="Cambria" w:eastAsia="Times New Roman" w:hAnsi="Cambria" w:cs="Times New Roman"/>
      <w:i/>
      <w:sz w:val="20"/>
      <w:szCs w:val="20"/>
      <w:lang w:eastAsia="ru-RU"/>
    </w:rPr>
  </w:style>
  <w:style w:type="character" w:customStyle="1" w:styleId="80">
    <w:name w:val="Заголовок 8 Знак"/>
    <w:aliases w:val="Знак10 Знак"/>
    <w:basedOn w:val="a0"/>
    <w:link w:val="8"/>
    <w:rsid w:val="00F70D30"/>
    <w:rPr>
      <w:rFonts w:ascii="Cambria" w:eastAsia="Times New Roman" w:hAnsi="Cambria" w:cs="Times New Roman"/>
      <w:sz w:val="20"/>
      <w:szCs w:val="20"/>
      <w:lang w:eastAsia="ru-RU"/>
    </w:rPr>
  </w:style>
  <w:style w:type="character" w:customStyle="1" w:styleId="90">
    <w:name w:val="Заголовок 9 Знак"/>
    <w:aliases w:val="Знак9 Знак"/>
    <w:basedOn w:val="a0"/>
    <w:link w:val="9"/>
    <w:rsid w:val="00F70D30"/>
    <w:rPr>
      <w:rFonts w:ascii="Cambria" w:eastAsia="Times New Roman" w:hAnsi="Cambria" w:cs="Times New Roman"/>
      <w:i/>
      <w:spacing w:val="5"/>
      <w:sz w:val="20"/>
      <w:szCs w:val="20"/>
      <w:lang w:eastAsia="ru-RU"/>
    </w:rPr>
  </w:style>
  <w:style w:type="paragraph" w:styleId="a3">
    <w:name w:val="caption"/>
    <w:basedOn w:val="a"/>
    <w:next w:val="a"/>
    <w:rsid w:val="00F70D30"/>
    <w:rPr>
      <w:b/>
      <w:bCs/>
      <w:color w:val="4F81BD"/>
      <w:sz w:val="18"/>
      <w:szCs w:val="18"/>
    </w:rPr>
  </w:style>
  <w:style w:type="paragraph" w:styleId="a4">
    <w:name w:val="Title"/>
    <w:aliases w:val="Знак8"/>
    <w:basedOn w:val="a"/>
    <w:next w:val="a"/>
    <w:link w:val="a5"/>
    <w:rsid w:val="00F70D30"/>
    <w:pPr>
      <w:pBdr>
        <w:bottom w:val="single" w:sz="4" w:space="1" w:color="auto"/>
      </w:pBdr>
    </w:pPr>
    <w:rPr>
      <w:rFonts w:ascii="Cambria" w:hAnsi="Cambria" w:cs="Times New Roman"/>
      <w:spacing w:val="5"/>
      <w:sz w:val="52"/>
      <w:szCs w:val="20"/>
    </w:rPr>
  </w:style>
  <w:style w:type="character" w:customStyle="1" w:styleId="a5">
    <w:name w:val="Название Знак"/>
    <w:aliases w:val="Знак8 Знак"/>
    <w:basedOn w:val="a0"/>
    <w:link w:val="a4"/>
    <w:rsid w:val="00F70D30"/>
    <w:rPr>
      <w:rFonts w:ascii="Cambria" w:eastAsia="Times New Roman" w:hAnsi="Cambria" w:cs="Times New Roman"/>
      <w:spacing w:val="5"/>
      <w:sz w:val="52"/>
      <w:szCs w:val="20"/>
      <w:lang w:eastAsia="ru-RU"/>
    </w:rPr>
  </w:style>
  <w:style w:type="paragraph" w:styleId="a6">
    <w:name w:val="Subtitle"/>
    <w:aliases w:val="Знак7"/>
    <w:basedOn w:val="a"/>
    <w:next w:val="a"/>
    <w:link w:val="a7"/>
    <w:rsid w:val="00F70D30"/>
    <w:pPr>
      <w:spacing w:after="600"/>
    </w:pPr>
    <w:rPr>
      <w:rFonts w:ascii="Cambria" w:hAnsi="Cambria" w:cs="Times New Roman"/>
      <w:i/>
      <w:spacing w:val="13"/>
      <w:szCs w:val="20"/>
    </w:rPr>
  </w:style>
  <w:style w:type="character" w:customStyle="1" w:styleId="a7">
    <w:name w:val="Подзаголовок Знак"/>
    <w:aliases w:val="Знак7 Знак"/>
    <w:basedOn w:val="a0"/>
    <w:link w:val="a6"/>
    <w:rsid w:val="00F70D30"/>
    <w:rPr>
      <w:rFonts w:ascii="Cambria" w:eastAsia="Times New Roman" w:hAnsi="Cambria" w:cs="Times New Roman"/>
      <w:i/>
      <w:spacing w:val="13"/>
      <w:sz w:val="24"/>
      <w:szCs w:val="20"/>
      <w:lang w:eastAsia="ru-RU"/>
    </w:rPr>
  </w:style>
  <w:style w:type="character" w:styleId="a8">
    <w:name w:val="Strong"/>
    <w:uiPriority w:val="22"/>
    <w:rsid w:val="00F70D30"/>
    <w:rPr>
      <w:rFonts w:cs="Times New Roman"/>
      <w:b/>
      <w:bCs/>
    </w:rPr>
  </w:style>
  <w:style w:type="character" w:styleId="a9">
    <w:name w:val="Emphasis"/>
    <w:rsid w:val="00F70D30"/>
    <w:rPr>
      <w:rFonts w:cs="Times New Roman"/>
      <w:b/>
      <w:bCs/>
      <w:i/>
      <w:iCs/>
      <w:spacing w:val="10"/>
      <w:shd w:val="clear" w:color="auto" w:fill="auto"/>
    </w:rPr>
  </w:style>
  <w:style w:type="paragraph" w:customStyle="1" w:styleId="21">
    <w:name w:val="Цитата 21"/>
    <w:basedOn w:val="a"/>
    <w:next w:val="a"/>
    <w:link w:val="QuoteChar"/>
    <w:rsid w:val="00F70D30"/>
    <w:pPr>
      <w:spacing w:before="200"/>
      <w:ind w:left="360" w:right="360"/>
    </w:pPr>
    <w:rPr>
      <w:rFonts w:cs="Times New Roman"/>
      <w:i/>
      <w:sz w:val="20"/>
      <w:szCs w:val="20"/>
    </w:rPr>
  </w:style>
  <w:style w:type="character" w:customStyle="1" w:styleId="QuoteChar">
    <w:name w:val="Quote Char"/>
    <w:link w:val="21"/>
    <w:locked/>
    <w:rsid w:val="00F70D30"/>
    <w:rPr>
      <w:rFonts w:ascii="Times New Roman" w:eastAsia="Times New Roman" w:hAnsi="Times New Roman" w:cs="Times New Roman"/>
      <w:i/>
      <w:sz w:val="20"/>
      <w:szCs w:val="20"/>
      <w:lang w:eastAsia="ru-RU"/>
    </w:rPr>
  </w:style>
  <w:style w:type="paragraph" w:customStyle="1" w:styleId="11">
    <w:name w:val="Выделенная цитата1"/>
    <w:basedOn w:val="a"/>
    <w:next w:val="a"/>
    <w:link w:val="IntenseQuoteChar"/>
    <w:rsid w:val="00F70D30"/>
    <w:pPr>
      <w:pBdr>
        <w:bottom w:val="single" w:sz="4" w:space="1" w:color="auto"/>
      </w:pBdr>
      <w:spacing w:before="200" w:after="280"/>
      <w:ind w:left="1008" w:right="1152"/>
      <w:jc w:val="both"/>
    </w:pPr>
    <w:rPr>
      <w:rFonts w:cs="Times New Roman"/>
      <w:b/>
      <w:i/>
      <w:sz w:val="20"/>
      <w:szCs w:val="20"/>
    </w:rPr>
  </w:style>
  <w:style w:type="character" w:customStyle="1" w:styleId="IntenseQuoteChar">
    <w:name w:val="Intense Quote Char"/>
    <w:link w:val="11"/>
    <w:locked/>
    <w:rsid w:val="00F70D30"/>
    <w:rPr>
      <w:rFonts w:ascii="Times New Roman" w:eastAsia="Times New Roman" w:hAnsi="Times New Roman" w:cs="Times New Roman"/>
      <w:b/>
      <w:i/>
      <w:sz w:val="20"/>
      <w:szCs w:val="20"/>
      <w:lang w:eastAsia="ru-RU"/>
    </w:rPr>
  </w:style>
  <w:style w:type="character" w:customStyle="1" w:styleId="12">
    <w:name w:val="Слабое выделение1"/>
    <w:rsid w:val="00F70D30"/>
    <w:rPr>
      <w:i/>
    </w:rPr>
  </w:style>
  <w:style w:type="character" w:customStyle="1" w:styleId="13">
    <w:name w:val="Сильное выделение1"/>
    <w:rsid w:val="00F70D30"/>
    <w:rPr>
      <w:b/>
    </w:rPr>
  </w:style>
  <w:style w:type="character" w:customStyle="1" w:styleId="14">
    <w:name w:val="Слабая ссылка1"/>
    <w:rsid w:val="00F70D30"/>
    <w:rPr>
      <w:smallCaps/>
    </w:rPr>
  </w:style>
  <w:style w:type="character" w:customStyle="1" w:styleId="15">
    <w:name w:val="Сильная ссылка1"/>
    <w:rsid w:val="00F70D30"/>
    <w:rPr>
      <w:smallCaps/>
      <w:spacing w:val="5"/>
      <w:u w:val="single"/>
    </w:rPr>
  </w:style>
  <w:style w:type="character" w:customStyle="1" w:styleId="16">
    <w:name w:val="Название книги1"/>
    <w:rsid w:val="00F70D30"/>
    <w:rPr>
      <w:i/>
      <w:smallCaps/>
      <w:spacing w:val="5"/>
    </w:rPr>
  </w:style>
  <w:style w:type="paragraph" w:customStyle="1" w:styleId="17">
    <w:name w:val="Заголовок оглавления1"/>
    <w:basedOn w:val="1"/>
    <w:next w:val="a"/>
    <w:rsid w:val="00F70D30"/>
    <w:pPr>
      <w:outlineLvl w:val="9"/>
    </w:pPr>
  </w:style>
  <w:style w:type="table" w:styleId="aa">
    <w:name w:val="Table Grid"/>
    <w:basedOn w:val="a1"/>
    <w:rsid w:val="00F70D30"/>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aliases w:val="Знак6"/>
    <w:basedOn w:val="a"/>
    <w:link w:val="ac"/>
    <w:uiPriority w:val="99"/>
    <w:semiHidden/>
    <w:rsid w:val="00F70D30"/>
    <w:rPr>
      <w:rFonts w:cs="Times New Roman"/>
      <w:sz w:val="20"/>
      <w:szCs w:val="20"/>
      <w:lang w:eastAsia="en-US"/>
    </w:rPr>
  </w:style>
  <w:style w:type="character" w:customStyle="1" w:styleId="ac">
    <w:name w:val="Текст сноски Знак"/>
    <w:aliases w:val="Знак6 Знак"/>
    <w:basedOn w:val="a0"/>
    <w:link w:val="ab"/>
    <w:uiPriority w:val="99"/>
    <w:semiHidden/>
    <w:rsid w:val="00F70D30"/>
    <w:rPr>
      <w:rFonts w:ascii="Times New Roman" w:eastAsia="Times New Roman" w:hAnsi="Times New Roman" w:cs="Times New Roman"/>
      <w:sz w:val="20"/>
      <w:szCs w:val="20"/>
    </w:rPr>
  </w:style>
  <w:style w:type="character" w:styleId="ad">
    <w:name w:val="footnote reference"/>
    <w:semiHidden/>
    <w:rsid w:val="00F70D30"/>
    <w:rPr>
      <w:rFonts w:cs="Times New Roman"/>
      <w:vertAlign w:val="superscript"/>
    </w:rPr>
  </w:style>
  <w:style w:type="paragraph" w:styleId="ae">
    <w:name w:val="Balloon Text"/>
    <w:aliases w:val="Знак5"/>
    <w:basedOn w:val="a"/>
    <w:link w:val="af"/>
    <w:semiHidden/>
    <w:rsid w:val="00F70D30"/>
    <w:rPr>
      <w:rFonts w:ascii="Tahoma" w:hAnsi="Tahoma" w:cs="Times New Roman"/>
      <w:sz w:val="16"/>
      <w:szCs w:val="20"/>
    </w:rPr>
  </w:style>
  <w:style w:type="character" w:customStyle="1" w:styleId="af">
    <w:name w:val="Текст выноски Знак"/>
    <w:aliases w:val="Знак5 Знак"/>
    <w:basedOn w:val="a0"/>
    <w:link w:val="ae"/>
    <w:semiHidden/>
    <w:rsid w:val="00F70D30"/>
    <w:rPr>
      <w:rFonts w:ascii="Tahoma" w:eastAsia="Times New Roman" w:hAnsi="Tahoma" w:cs="Times New Roman"/>
      <w:sz w:val="16"/>
      <w:szCs w:val="20"/>
      <w:lang w:eastAsia="ru-RU"/>
    </w:rPr>
  </w:style>
  <w:style w:type="paragraph" w:styleId="af0">
    <w:name w:val="endnote text"/>
    <w:basedOn w:val="a"/>
    <w:link w:val="af1"/>
    <w:uiPriority w:val="99"/>
    <w:qFormat/>
    <w:rsid w:val="00F70D30"/>
    <w:pPr>
      <w:jc w:val="both"/>
    </w:pPr>
    <w:rPr>
      <w:rFonts w:cs="Times New Roman"/>
      <w:sz w:val="20"/>
      <w:szCs w:val="20"/>
    </w:rPr>
  </w:style>
  <w:style w:type="character" w:customStyle="1" w:styleId="af1">
    <w:name w:val="Текст концевой сноски Знак"/>
    <w:basedOn w:val="a0"/>
    <w:link w:val="af0"/>
    <w:uiPriority w:val="99"/>
    <w:rsid w:val="00F70D30"/>
    <w:rPr>
      <w:rFonts w:ascii="Times New Roman" w:eastAsia="Times New Roman" w:hAnsi="Times New Roman" w:cs="Times New Roman"/>
      <w:sz w:val="20"/>
      <w:szCs w:val="20"/>
      <w:lang w:eastAsia="ru-RU"/>
    </w:rPr>
  </w:style>
  <w:style w:type="character" w:styleId="af2">
    <w:name w:val="endnote reference"/>
    <w:semiHidden/>
    <w:rsid w:val="00F70D30"/>
    <w:rPr>
      <w:rFonts w:cs="Times New Roman"/>
      <w:vertAlign w:val="superscript"/>
    </w:rPr>
  </w:style>
  <w:style w:type="paragraph" w:styleId="af3">
    <w:name w:val="footer"/>
    <w:aliases w:val="Знак3"/>
    <w:basedOn w:val="a"/>
    <w:link w:val="af4"/>
    <w:rsid w:val="00F70D30"/>
    <w:pPr>
      <w:tabs>
        <w:tab w:val="center" w:pos="4677"/>
        <w:tab w:val="right" w:pos="9355"/>
      </w:tabs>
    </w:pPr>
    <w:rPr>
      <w:rFonts w:cs="Times New Roman"/>
      <w:sz w:val="20"/>
      <w:szCs w:val="20"/>
      <w:lang w:eastAsia="en-US"/>
    </w:rPr>
  </w:style>
  <w:style w:type="character" w:customStyle="1" w:styleId="af4">
    <w:name w:val="Нижний колонтитул Знак"/>
    <w:aliases w:val="Знак3 Знак"/>
    <w:basedOn w:val="a0"/>
    <w:link w:val="af3"/>
    <w:rsid w:val="00F70D30"/>
    <w:rPr>
      <w:rFonts w:ascii="Times New Roman" w:eastAsia="Times New Roman" w:hAnsi="Times New Roman" w:cs="Times New Roman"/>
      <w:sz w:val="20"/>
      <w:szCs w:val="20"/>
    </w:rPr>
  </w:style>
  <w:style w:type="character" w:styleId="af5">
    <w:name w:val="page number"/>
    <w:qFormat/>
    <w:rsid w:val="00F70D30"/>
    <w:rPr>
      <w:rFonts w:ascii="Times New Roman" w:hAnsi="Times New Roman" w:cs="Times New Roman"/>
      <w:sz w:val="20"/>
    </w:rPr>
  </w:style>
  <w:style w:type="paragraph" w:styleId="af6">
    <w:name w:val="header"/>
    <w:aliases w:val="Знак2"/>
    <w:basedOn w:val="a"/>
    <w:link w:val="af7"/>
    <w:uiPriority w:val="99"/>
    <w:rsid w:val="00F70D30"/>
    <w:pPr>
      <w:tabs>
        <w:tab w:val="center" w:pos="4677"/>
        <w:tab w:val="right" w:pos="9355"/>
      </w:tabs>
    </w:pPr>
    <w:rPr>
      <w:rFonts w:cs="Times New Roman"/>
      <w:sz w:val="20"/>
      <w:szCs w:val="20"/>
      <w:lang w:eastAsia="en-US"/>
    </w:rPr>
  </w:style>
  <w:style w:type="character" w:customStyle="1" w:styleId="af7">
    <w:name w:val="Верхний колонтитул Знак"/>
    <w:aliases w:val="Знак2 Знак"/>
    <w:basedOn w:val="a0"/>
    <w:link w:val="af6"/>
    <w:uiPriority w:val="99"/>
    <w:rsid w:val="00F70D30"/>
    <w:rPr>
      <w:rFonts w:ascii="Times New Roman" w:eastAsia="Times New Roman" w:hAnsi="Times New Roman" w:cs="Times New Roman"/>
      <w:sz w:val="20"/>
      <w:szCs w:val="20"/>
    </w:rPr>
  </w:style>
  <w:style w:type="paragraph" w:styleId="HTML">
    <w:name w:val="HTML Preformatted"/>
    <w:aliases w:val="Знак1"/>
    <w:basedOn w:val="a"/>
    <w:link w:val="HTML0"/>
    <w:rsid w:val="00F7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rPr>
  </w:style>
  <w:style w:type="character" w:customStyle="1" w:styleId="HTML0">
    <w:name w:val="Стандартный HTML Знак"/>
    <w:aliases w:val="Знак1 Знак"/>
    <w:basedOn w:val="a0"/>
    <w:link w:val="HTML"/>
    <w:rsid w:val="00F70D30"/>
    <w:rPr>
      <w:rFonts w:ascii="Courier New" w:eastAsia="Times New Roman" w:hAnsi="Courier New" w:cs="Times New Roman"/>
      <w:sz w:val="20"/>
      <w:szCs w:val="20"/>
      <w:lang w:eastAsia="ru-RU"/>
    </w:rPr>
  </w:style>
  <w:style w:type="character" w:styleId="af8">
    <w:name w:val="annotation reference"/>
    <w:rsid w:val="00F70D30"/>
    <w:rPr>
      <w:sz w:val="16"/>
      <w:szCs w:val="16"/>
    </w:rPr>
  </w:style>
  <w:style w:type="paragraph" w:styleId="af9">
    <w:name w:val="annotation text"/>
    <w:basedOn w:val="a"/>
    <w:link w:val="afa"/>
    <w:uiPriority w:val="99"/>
    <w:rsid w:val="00F70D30"/>
    <w:rPr>
      <w:sz w:val="20"/>
      <w:szCs w:val="20"/>
    </w:rPr>
  </w:style>
  <w:style w:type="character" w:customStyle="1" w:styleId="afa">
    <w:name w:val="Текст примечания Знак"/>
    <w:basedOn w:val="a0"/>
    <w:link w:val="af9"/>
    <w:uiPriority w:val="99"/>
    <w:rsid w:val="00F70D30"/>
    <w:rPr>
      <w:rFonts w:ascii="Times New Roman" w:eastAsia="Times New Roman" w:hAnsi="Times New Roman" w:cs="Calibri"/>
      <w:sz w:val="20"/>
      <w:szCs w:val="20"/>
      <w:lang w:eastAsia="ru-RU"/>
    </w:rPr>
  </w:style>
  <w:style w:type="paragraph" w:styleId="afb">
    <w:name w:val="annotation subject"/>
    <w:basedOn w:val="af9"/>
    <w:next w:val="af9"/>
    <w:link w:val="afc"/>
    <w:rsid w:val="00F70D30"/>
    <w:rPr>
      <w:b/>
      <w:bCs/>
    </w:rPr>
  </w:style>
  <w:style w:type="character" w:customStyle="1" w:styleId="afc">
    <w:name w:val="Тема примечания Знак"/>
    <w:basedOn w:val="afa"/>
    <w:link w:val="afb"/>
    <w:rsid w:val="00F70D30"/>
    <w:rPr>
      <w:rFonts w:ascii="Times New Roman" w:eastAsia="Times New Roman" w:hAnsi="Times New Roman" w:cs="Calibri"/>
      <w:b/>
      <w:bCs/>
      <w:sz w:val="20"/>
      <w:szCs w:val="20"/>
      <w:lang w:eastAsia="ru-RU"/>
    </w:rPr>
  </w:style>
  <w:style w:type="paragraph" w:styleId="afd">
    <w:name w:val="Revision"/>
    <w:hidden/>
    <w:uiPriority w:val="99"/>
    <w:semiHidden/>
    <w:rsid w:val="00F70D30"/>
    <w:pPr>
      <w:spacing w:after="0" w:line="240" w:lineRule="auto"/>
    </w:pPr>
    <w:rPr>
      <w:rFonts w:ascii="Calibri" w:eastAsia="Times New Roman" w:hAnsi="Calibri" w:cs="Calibri"/>
      <w:lang w:eastAsia="ru-RU"/>
    </w:rPr>
  </w:style>
  <w:style w:type="character" w:customStyle="1" w:styleId="18">
    <w:name w:val="Текст концевой сноски Знак1"/>
    <w:uiPriority w:val="99"/>
    <w:semiHidden/>
    <w:locked/>
    <w:rsid w:val="00F70D30"/>
    <w:rPr>
      <w:rFonts w:ascii="Calibri" w:hAnsi="Calibri" w:cs="Times New Roman"/>
      <w:sz w:val="20"/>
      <w:szCs w:val="20"/>
      <w:lang w:eastAsia="ru-RU"/>
    </w:rPr>
  </w:style>
  <w:style w:type="paragraph" w:styleId="afe">
    <w:name w:val="No Spacing"/>
    <w:uiPriority w:val="1"/>
    <w:rsid w:val="00F70D30"/>
    <w:pPr>
      <w:spacing w:after="0" w:line="240" w:lineRule="auto"/>
    </w:pPr>
    <w:rPr>
      <w:rFonts w:ascii="Calibri" w:eastAsia="Times New Roman" w:hAnsi="Calibri" w:cs="Calibri"/>
      <w:lang w:eastAsia="ru-RU"/>
    </w:rPr>
  </w:style>
  <w:style w:type="numbering" w:customStyle="1" w:styleId="19">
    <w:name w:val="Нет списка1"/>
    <w:next w:val="a2"/>
    <w:uiPriority w:val="99"/>
    <w:semiHidden/>
    <w:unhideWhenUsed/>
    <w:rsid w:val="00F70D30"/>
  </w:style>
  <w:style w:type="numbering" w:customStyle="1" w:styleId="110">
    <w:name w:val="Нет списка11"/>
    <w:next w:val="a2"/>
    <w:uiPriority w:val="99"/>
    <w:semiHidden/>
    <w:unhideWhenUsed/>
    <w:rsid w:val="00F70D30"/>
  </w:style>
  <w:style w:type="table" w:customStyle="1" w:styleId="1a">
    <w:name w:val="Сетка таблицы1"/>
    <w:basedOn w:val="a1"/>
    <w:next w:val="aa"/>
    <w:rsid w:val="00F70D30"/>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TOC Heading"/>
    <w:basedOn w:val="1"/>
    <w:next w:val="a"/>
    <w:uiPriority w:val="39"/>
    <w:unhideWhenUsed/>
    <w:rsid w:val="00F70D30"/>
    <w:pPr>
      <w:keepNext/>
      <w:keepLines/>
      <w:outlineLvl w:val="9"/>
    </w:pPr>
    <w:rPr>
      <w:rFonts w:asciiTheme="majorHAnsi" w:eastAsiaTheme="majorEastAsia" w:hAnsiTheme="majorHAnsi" w:cstheme="majorBidi"/>
      <w:color w:val="2E74B5" w:themeColor="accent1" w:themeShade="BF"/>
    </w:rPr>
  </w:style>
  <w:style w:type="paragraph" w:styleId="1b">
    <w:name w:val="toc 1"/>
    <w:basedOn w:val="a"/>
    <w:next w:val="a"/>
    <w:autoRedefine/>
    <w:uiPriority w:val="39"/>
    <w:rsid w:val="00F70D30"/>
    <w:pPr>
      <w:tabs>
        <w:tab w:val="decimal" w:leader="dot" w:pos="10195"/>
      </w:tabs>
    </w:pPr>
  </w:style>
  <w:style w:type="paragraph" w:styleId="22">
    <w:name w:val="toc 2"/>
    <w:basedOn w:val="a"/>
    <w:next w:val="a"/>
    <w:autoRedefine/>
    <w:uiPriority w:val="39"/>
    <w:rsid w:val="00F70D30"/>
    <w:pPr>
      <w:tabs>
        <w:tab w:val="decimal" w:leader="dot" w:pos="10195"/>
      </w:tabs>
      <w:ind w:left="284"/>
    </w:pPr>
  </w:style>
  <w:style w:type="character" w:styleId="aff0">
    <w:name w:val="Hyperlink"/>
    <w:basedOn w:val="a0"/>
    <w:uiPriority w:val="99"/>
    <w:unhideWhenUsed/>
    <w:rsid w:val="00F70D30"/>
    <w:rPr>
      <w:color w:val="0563C1" w:themeColor="hyperlink"/>
      <w:u w:val="single"/>
    </w:rPr>
  </w:style>
  <w:style w:type="paragraph" w:styleId="31">
    <w:name w:val="toc 3"/>
    <w:basedOn w:val="a"/>
    <w:next w:val="a"/>
    <w:autoRedefine/>
    <w:uiPriority w:val="39"/>
    <w:unhideWhenUsed/>
    <w:rsid w:val="00F70D30"/>
    <w:pPr>
      <w:spacing w:after="100" w:line="259" w:lineRule="auto"/>
      <w:ind w:left="440"/>
    </w:pPr>
    <w:rPr>
      <w:rFonts w:asciiTheme="minorHAnsi" w:eastAsiaTheme="minorEastAsia" w:hAnsiTheme="minorHAnsi" w:cs="Times New Roman"/>
    </w:rPr>
  </w:style>
  <w:style w:type="paragraph" w:styleId="aff1">
    <w:name w:val="List Paragraph"/>
    <w:basedOn w:val="a"/>
    <w:uiPriority w:val="34"/>
    <w:rsid w:val="00F70D30"/>
    <w:pPr>
      <w:ind w:left="720"/>
      <w:contextualSpacing/>
    </w:pPr>
  </w:style>
  <w:style w:type="paragraph" w:styleId="aff2">
    <w:name w:val="Body Text"/>
    <w:basedOn w:val="a"/>
    <w:link w:val="aff3"/>
    <w:unhideWhenUsed/>
    <w:rsid w:val="00F70D30"/>
    <w:pPr>
      <w:spacing w:after="120"/>
    </w:pPr>
  </w:style>
  <w:style w:type="character" w:customStyle="1" w:styleId="aff3">
    <w:name w:val="Основной текст Знак"/>
    <w:basedOn w:val="a0"/>
    <w:link w:val="aff2"/>
    <w:rsid w:val="00F70D30"/>
    <w:rPr>
      <w:rFonts w:ascii="Times New Roman" w:eastAsia="Times New Roman" w:hAnsi="Times New Roman" w:cs="Calibri"/>
      <w:sz w:val="24"/>
      <w:lang w:eastAsia="ru-RU"/>
    </w:rPr>
  </w:style>
  <w:style w:type="paragraph" w:styleId="aff4">
    <w:name w:val="Body Text Indent"/>
    <w:basedOn w:val="a"/>
    <w:link w:val="aff5"/>
    <w:semiHidden/>
    <w:unhideWhenUsed/>
    <w:rsid w:val="00F70D30"/>
    <w:pPr>
      <w:spacing w:after="120"/>
      <w:ind w:left="283"/>
    </w:pPr>
  </w:style>
  <w:style w:type="character" w:customStyle="1" w:styleId="aff5">
    <w:name w:val="Основной текст с отступом Знак"/>
    <w:basedOn w:val="a0"/>
    <w:link w:val="aff4"/>
    <w:semiHidden/>
    <w:rsid w:val="00F70D30"/>
    <w:rPr>
      <w:rFonts w:ascii="Times New Roman" w:eastAsia="Times New Roman" w:hAnsi="Times New Roman" w:cs="Calibri"/>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52032-8041-4877-91C5-A8592512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76</Pages>
  <Words>27744</Words>
  <Characters>158144</Characters>
  <Application>Microsoft Office Word</Application>
  <DocSecurity>0</DocSecurity>
  <Lines>1317</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1403-2</dc:creator>
  <cp:keywords/>
  <dc:description/>
  <cp:lastModifiedBy>1403-2</cp:lastModifiedBy>
  <cp:revision>8</cp:revision>
  <cp:lastPrinted>2023-02-17T12:17:00Z</cp:lastPrinted>
  <dcterms:created xsi:type="dcterms:W3CDTF">2023-02-02T11:25:00Z</dcterms:created>
  <dcterms:modified xsi:type="dcterms:W3CDTF">2023-03-02T09:26:00Z</dcterms:modified>
</cp:coreProperties>
</file>