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D1F1C" w14:textId="77777777" w:rsidR="000712B5" w:rsidRPr="000712B5" w:rsidRDefault="000712B5" w:rsidP="000712B5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0712B5">
        <w:rPr>
          <w:rFonts w:cs="Times New Roman"/>
          <w:sz w:val="28"/>
          <w:szCs w:val="28"/>
        </w:rPr>
        <w:t>УТВЕРЖДЕН</w:t>
      </w:r>
    </w:p>
    <w:p w14:paraId="7DDF3409" w14:textId="77777777" w:rsidR="000712B5" w:rsidRPr="000712B5" w:rsidRDefault="000712B5" w:rsidP="000712B5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 w:rsidRPr="000712B5">
        <w:rPr>
          <w:rFonts w:cs="Times New Roman"/>
          <w:sz w:val="28"/>
          <w:szCs w:val="28"/>
        </w:rPr>
        <w:t>приказом Министерства</w:t>
      </w:r>
    </w:p>
    <w:p w14:paraId="76DC2651" w14:textId="77777777" w:rsidR="000712B5" w:rsidRPr="000712B5" w:rsidRDefault="000712B5" w:rsidP="000712B5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 w:rsidRPr="000712B5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76B6FBAA" w14:textId="11481E3B" w:rsidR="000712B5" w:rsidRPr="000712B5" w:rsidRDefault="00487C57" w:rsidP="000712B5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«11» марта</w:t>
      </w:r>
      <w:r w:rsidR="006244B5">
        <w:rPr>
          <w:rFonts w:cs="Times New Roman"/>
          <w:sz w:val="28"/>
          <w:szCs w:val="28"/>
        </w:rPr>
        <w:t xml:space="preserve"> 2024</w:t>
      </w:r>
      <w:r>
        <w:rPr>
          <w:rFonts w:cs="Times New Roman"/>
          <w:sz w:val="28"/>
          <w:szCs w:val="28"/>
        </w:rPr>
        <w:t> г. № 99н</w:t>
      </w:r>
      <w:bookmarkStart w:id="2" w:name="_GoBack"/>
      <w:bookmarkEnd w:id="2"/>
    </w:p>
    <w:bookmarkEnd w:id="0"/>
    <w:p w14:paraId="64E1ADE7" w14:textId="77777777" w:rsidR="000712B5" w:rsidRPr="000712B5" w:rsidRDefault="000712B5" w:rsidP="00244195"/>
    <w:bookmarkEnd w:id="1"/>
    <w:p w14:paraId="43A923A0" w14:textId="77777777" w:rsidR="00900A4F" w:rsidRPr="000712B5" w:rsidRDefault="007D547C">
      <w:pPr>
        <w:pBdr>
          <w:bottom w:val="nil"/>
        </w:pBdr>
        <w:ind w:right="-1"/>
        <w:jc w:val="center"/>
        <w:rPr>
          <w:sz w:val="52"/>
          <w:szCs w:val="52"/>
        </w:rPr>
      </w:pPr>
      <w:r w:rsidRPr="000712B5">
        <w:rPr>
          <w:sz w:val="52"/>
          <w:szCs w:val="52"/>
        </w:rPr>
        <w:t>ПРОФЕССИОНАЛЬНЫЙ СТАНДАРТ</w:t>
      </w:r>
    </w:p>
    <w:p w14:paraId="4AC87862" w14:textId="77777777" w:rsidR="00900A4F" w:rsidRPr="007614F6" w:rsidRDefault="00900A4F">
      <w:pPr>
        <w:jc w:val="center"/>
        <w:rPr>
          <w:rFonts w:cs="Times New Roman"/>
          <w:szCs w:val="24"/>
        </w:rPr>
      </w:pPr>
    </w:p>
    <w:p w14:paraId="07BF177B" w14:textId="77777777" w:rsidR="00900A4F" w:rsidRPr="007614F6" w:rsidRDefault="007D547C">
      <w:pPr>
        <w:jc w:val="center"/>
        <w:rPr>
          <w:rFonts w:cs="Times New Roman"/>
          <w:b/>
          <w:sz w:val="28"/>
          <w:szCs w:val="28"/>
        </w:rPr>
      </w:pPr>
      <w:r w:rsidRPr="007614F6">
        <w:rPr>
          <w:rFonts w:cs="Times New Roman"/>
          <w:b/>
          <w:sz w:val="28"/>
          <w:szCs w:val="28"/>
        </w:rPr>
        <w:t>Оператор автоматизированного процесса производства алюминия</w:t>
      </w:r>
    </w:p>
    <w:p w14:paraId="48F46EEC" w14:textId="77777777" w:rsidR="00900A4F" w:rsidRPr="007614F6" w:rsidRDefault="00900A4F" w:rsidP="000712B5"/>
    <w:tbl>
      <w:tblPr>
        <w:tblW w:w="1172" w:type="pct"/>
        <w:jc w:val="right"/>
        <w:tblLayout w:type="fixed"/>
        <w:tblLook w:val="00A0" w:firstRow="1" w:lastRow="0" w:firstColumn="1" w:lastColumn="0" w:noHBand="0" w:noVBand="0"/>
      </w:tblPr>
      <w:tblGrid>
        <w:gridCol w:w="2390"/>
      </w:tblGrid>
      <w:tr w:rsidR="00900A4F" w:rsidRPr="007614F6" w14:paraId="74867FD6" w14:textId="77777777" w:rsidTr="00B3056D">
        <w:trPr>
          <w:trHeight w:val="399"/>
          <w:jc w:val="right"/>
        </w:trPr>
        <w:tc>
          <w:tcPr>
            <w:tcW w:w="2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503823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iCs/>
              </w:rPr>
            </w:pPr>
            <w:r w:rsidRPr="007614F6">
              <w:rPr>
                <w:rFonts w:cs="Times New Roman"/>
                <w:iCs/>
              </w:rPr>
              <w:t>899</w:t>
            </w:r>
          </w:p>
        </w:tc>
      </w:tr>
      <w:tr w:rsidR="00900A4F" w:rsidRPr="007614F6" w14:paraId="348A2436" w14:textId="77777777" w:rsidTr="00551CF3">
        <w:trPr>
          <w:trHeight w:val="283"/>
          <w:jc w:val="right"/>
        </w:trPr>
        <w:tc>
          <w:tcPr>
            <w:tcW w:w="2390" w:type="dxa"/>
            <w:tcBorders>
              <w:top w:val="single" w:sz="4" w:space="0" w:color="808080"/>
            </w:tcBorders>
            <w:vAlign w:val="center"/>
          </w:tcPr>
          <w:p w14:paraId="66E32EE0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CD59578" w14:textId="2E176CD9" w:rsidR="000712B5" w:rsidRDefault="000712B5" w:rsidP="000712B5">
      <w:pPr>
        <w:jc w:val="center"/>
        <w:rPr>
          <w:webHidden/>
        </w:rPr>
      </w:pPr>
      <w:r>
        <w:rPr>
          <w:webHidden/>
        </w:rPr>
        <w:t>Содержание</w:t>
      </w:r>
    </w:p>
    <w:p w14:paraId="3C1DE8A4" w14:textId="1AD48D08" w:rsidR="00B3056D" w:rsidRDefault="00B3056D" w:rsidP="00551CF3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webHidden/>
        </w:rPr>
        <w:fldChar w:fldCharType="begin"/>
      </w:r>
      <w:r>
        <w:rPr>
          <w:webHidden/>
        </w:rPr>
        <w:instrText xml:space="preserve"> TOC \o "1-2" \u </w:instrText>
      </w:r>
      <w:r>
        <w:rPr>
          <w:webHidden/>
        </w:rP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_Toc152793624 \h </w:instrText>
      </w:r>
      <w:r>
        <w:rPr>
          <w:noProof/>
        </w:rPr>
      </w:r>
      <w:r>
        <w:rPr>
          <w:noProof/>
        </w:rPr>
        <w:fldChar w:fldCharType="separate"/>
      </w:r>
      <w:r w:rsidR="00245B45">
        <w:rPr>
          <w:noProof/>
        </w:rPr>
        <w:t>1</w:t>
      </w:r>
      <w:r>
        <w:rPr>
          <w:noProof/>
        </w:rPr>
        <w:fldChar w:fldCharType="end"/>
      </w:r>
    </w:p>
    <w:p w14:paraId="6272A215" w14:textId="47E1795E" w:rsidR="00B3056D" w:rsidRDefault="00B3056D" w:rsidP="00551CF3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C938EE">
        <w:rPr>
          <w:noProof/>
        </w:rPr>
        <w:t xml:space="preserve">II. Описание трудовых функций, входящих в профессиональный стандарт (функциональная карта вида </w:t>
      </w:r>
      <w:r>
        <w:rPr>
          <w:noProof/>
        </w:rPr>
        <w:t>профессиональной</w:t>
      </w:r>
      <w:r w:rsidRPr="00C938EE">
        <w:rPr>
          <w:noProof/>
        </w:rPr>
        <w:t xml:space="preserve">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_Toc152793625 \h </w:instrText>
      </w:r>
      <w:r>
        <w:rPr>
          <w:noProof/>
        </w:rPr>
      </w:r>
      <w:r>
        <w:rPr>
          <w:noProof/>
        </w:rPr>
        <w:fldChar w:fldCharType="separate"/>
      </w:r>
      <w:r w:rsidR="00245B45">
        <w:rPr>
          <w:noProof/>
        </w:rPr>
        <w:t>2</w:t>
      </w:r>
      <w:r>
        <w:rPr>
          <w:noProof/>
        </w:rPr>
        <w:fldChar w:fldCharType="end"/>
      </w:r>
    </w:p>
    <w:p w14:paraId="62C0FCE8" w14:textId="3F58AC33" w:rsidR="00B3056D" w:rsidRDefault="00B3056D" w:rsidP="00551CF3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C938EE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_Toc152793626 \h </w:instrText>
      </w:r>
      <w:r>
        <w:rPr>
          <w:noProof/>
        </w:rPr>
      </w:r>
      <w:r>
        <w:rPr>
          <w:noProof/>
        </w:rPr>
        <w:fldChar w:fldCharType="separate"/>
      </w:r>
      <w:r w:rsidR="00245B45">
        <w:rPr>
          <w:noProof/>
        </w:rPr>
        <w:t>3</w:t>
      </w:r>
      <w:r>
        <w:rPr>
          <w:noProof/>
        </w:rPr>
        <w:fldChar w:fldCharType="end"/>
      </w:r>
    </w:p>
    <w:p w14:paraId="20B34519" w14:textId="17D44E68" w:rsidR="00B3056D" w:rsidRDefault="00B3056D" w:rsidP="00551CF3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>3.1. Обобщенная трудовая функция «</w:t>
      </w:r>
      <w:r w:rsidRPr="00B3056D">
        <w:rPr>
          <w:noProof/>
        </w:rPr>
        <w:t>Выполнение подготовительных работ и вспомогательных операций для производства алюминия-сырца, товарного алюминия, обожженных анодов на линии с автоматизированной системой управления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_Toc152793627 \h </w:instrText>
      </w:r>
      <w:r>
        <w:rPr>
          <w:noProof/>
        </w:rPr>
      </w:r>
      <w:r>
        <w:rPr>
          <w:noProof/>
        </w:rPr>
        <w:fldChar w:fldCharType="separate"/>
      </w:r>
      <w:r w:rsidR="00245B45">
        <w:rPr>
          <w:noProof/>
        </w:rPr>
        <w:t>3</w:t>
      </w:r>
      <w:r>
        <w:rPr>
          <w:noProof/>
        </w:rPr>
        <w:fldChar w:fldCharType="end"/>
      </w:r>
    </w:p>
    <w:p w14:paraId="186E8A61" w14:textId="33B92236" w:rsidR="00B3056D" w:rsidRDefault="00B3056D" w:rsidP="00551CF3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>3.2. Обобщенная трудовая функция «</w:t>
      </w:r>
      <w:r w:rsidRPr="00B3056D">
        <w:rPr>
          <w:noProof/>
        </w:rPr>
        <w:t>Ведение процесса производства алюминия-сырца, товарного алюминия и обожженных анодов на линии с автоматизированной системой управления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_Toc152793628 \h </w:instrText>
      </w:r>
      <w:r>
        <w:rPr>
          <w:noProof/>
        </w:rPr>
      </w:r>
      <w:r>
        <w:rPr>
          <w:noProof/>
        </w:rPr>
        <w:fldChar w:fldCharType="separate"/>
      </w:r>
      <w:r w:rsidR="00245B45">
        <w:rPr>
          <w:noProof/>
        </w:rPr>
        <w:t>12</w:t>
      </w:r>
      <w:r>
        <w:rPr>
          <w:noProof/>
        </w:rPr>
        <w:fldChar w:fldCharType="end"/>
      </w:r>
    </w:p>
    <w:p w14:paraId="63BF6ADA" w14:textId="1667B5D0" w:rsidR="00B3056D" w:rsidRDefault="00B3056D" w:rsidP="00551CF3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C938EE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_Toc152793629 \h </w:instrText>
      </w:r>
      <w:r>
        <w:rPr>
          <w:noProof/>
        </w:rPr>
      </w:r>
      <w:r>
        <w:rPr>
          <w:noProof/>
        </w:rPr>
        <w:fldChar w:fldCharType="separate"/>
      </w:r>
      <w:r w:rsidR="00245B45">
        <w:rPr>
          <w:noProof/>
        </w:rPr>
        <w:t>21</w:t>
      </w:r>
      <w:r>
        <w:rPr>
          <w:noProof/>
        </w:rPr>
        <w:fldChar w:fldCharType="end"/>
      </w:r>
    </w:p>
    <w:p w14:paraId="16C73051" w14:textId="41730F34" w:rsidR="000712B5" w:rsidRDefault="00B3056D" w:rsidP="00551CF3">
      <w:pPr>
        <w:jc w:val="both"/>
        <w:rPr>
          <w:webHidden/>
        </w:rPr>
      </w:pPr>
      <w:r>
        <w:rPr>
          <w:webHidden/>
        </w:rPr>
        <w:fldChar w:fldCharType="end"/>
      </w:r>
    </w:p>
    <w:p w14:paraId="093E27A0" w14:textId="2C935FF9" w:rsidR="00900A4F" w:rsidRPr="007614F6" w:rsidRDefault="007D547C" w:rsidP="00B3056D">
      <w:pPr>
        <w:pStyle w:val="1"/>
      </w:pPr>
      <w:bookmarkStart w:id="3" w:name="_Toc152793624"/>
      <w:r w:rsidRPr="007614F6">
        <w:t>I. Общие сведения</w:t>
      </w:r>
      <w:bookmarkEnd w:id="3"/>
    </w:p>
    <w:p w14:paraId="3082E783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900A4F" w:rsidRPr="007614F6" w14:paraId="579484DA" w14:textId="77777777" w:rsidTr="000712B5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8F863E2" w14:textId="12045A41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технологических процессов производства алюминия-сырца, товарного алюминия, обожженных анодов на линиях с автоматизированной системой управления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C1CA00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341EF5" w14:textId="7DDC744B" w:rsidR="00900A4F" w:rsidRPr="007614F6" w:rsidRDefault="006244B5" w:rsidP="000712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6244B5">
              <w:rPr>
                <w:rFonts w:cs="Times New Roman"/>
                <w:szCs w:val="24"/>
              </w:rPr>
              <w:t>27.062</w:t>
            </w:r>
          </w:p>
        </w:tc>
      </w:tr>
      <w:tr w:rsidR="00900A4F" w:rsidRPr="007614F6" w14:paraId="05B2E3BD" w14:textId="77777777" w:rsidTr="000712B5">
        <w:trPr>
          <w:jc w:val="center"/>
        </w:trPr>
        <w:tc>
          <w:tcPr>
            <w:tcW w:w="4299" w:type="pct"/>
            <w:gridSpan w:val="2"/>
          </w:tcPr>
          <w:p w14:paraId="77B995F4" w14:textId="327E252B" w:rsidR="00900A4F" w:rsidRPr="007614F6" w:rsidRDefault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25BAAE06" w14:textId="2DE70054" w:rsidR="00900A4F" w:rsidRPr="007614F6" w:rsidRDefault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3AD78F0B" w14:textId="77777777" w:rsidR="00900A4F" w:rsidRPr="007614F6" w:rsidRDefault="00900A4F">
      <w:pPr>
        <w:rPr>
          <w:rFonts w:cs="Times New Roman"/>
          <w:szCs w:val="24"/>
        </w:rPr>
      </w:pPr>
    </w:p>
    <w:p w14:paraId="7A977A79" w14:textId="77777777" w:rsidR="00900A4F" w:rsidRPr="007614F6" w:rsidRDefault="007D547C">
      <w:pPr>
        <w:rPr>
          <w:rFonts w:cs="Times New Roman"/>
          <w:szCs w:val="24"/>
        </w:rPr>
      </w:pPr>
      <w:r w:rsidRPr="007614F6">
        <w:rPr>
          <w:rFonts w:cs="Times New Roman"/>
          <w:szCs w:val="24"/>
        </w:rPr>
        <w:t>Основная цель вида профессиональной деятельности:</w:t>
      </w:r>
    </w:p>
    <w:p w14:paraId="2042803A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0A0" w:firstRow="1" w:lastRow="0" w:firstColumn="1" w:lastColumn="0" w:noHBand="0" w:noVBand="0"/>
      </w:tblPr>
      <w:tblGrid>
        <w:gridCol w:w="10195"/>
      </w:tblGrid>
      <w:tr w:rsidR="00900A4F" w:rsidRPr="007614F6" w14:paraId="0BA39E77" w14:textId="77777777" w:rsidTr="000712B5">
        <w:trPr>
          <w:jc w:val="center"/>
        </w:trPr>
        <w:tc>
          <w:tcPr>
            <w:tcW w:w="5000" w:type="pct"/>
          </w:tcPr>
          <w:p w14:paraId="323DE5BF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Получение товарного алюминия на линии с автоматизированной системой управления</w:t>
            </w:r>
          </w:p>
        </w:tc>
      </w:tr>
    </w:tbl>
    <w:p w14:paraId="1F02F90C" w14:textId="77777777" w:rsidR="00900A4F" w:rsidRPr="007614F6" w:rsidRDefault="00900A4F">
      <w:pPr>
        <w:rPr>
          <w:rFonts w:cs="Times New Roman"/>
          <w:szCs w:val="24"/>
        </w:rPr>
      </w:pPr>
    </w:p>
    <w:p w14:paraId="50191594" w14:textId="77777777" w:rsidR="00900A4F" w:rsidRPr="007614F6" w:rsidRDefault="007D547C">
      <w:pPr>
        <w:rPr>
          <w:rFonts w:cs="Times New Roman"/>
          <w:szCs w:val="24"/>
        </w:rPr>
      </w:pPr>
      <w:r w:rsidRPr="007614F6">
        <w:rPr>
          <w:rFonts w:cs="Times New Roman"/>
          <w:szCs w:val="24"/>
        </w:rPr>
        <w:t>Группа занятий:</w:t>
      </w:r>
    </w:p>
    <w:p w14:paraId="6D5DAEE5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74"/>
        <w:gridCol w:w="3461"/>
        <w:gridCol w:w="1233"/>
        <w:gridCol w:w="4027"/>
      </w:tblGrid>
      <w:tr w:rsidR="00900A4F" w:rsidRPr="007614F6" w14:paraId="21637520" w14:textId="77777777" w:rsidTr="000712B5">
        <w:trPr>
          <w:trHeight w:val="20"/>
          <w:jc w:val="center"/>
        </w:trPr>
        <w:tc>
          <w:tcPr>
            <w:tcW w:w="1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B891E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8121</w:t>
            </w:r>
          </w:p>
        </w:tc>
        <w:tc>
          <w:tcPr>
            <w:tcW w:w="3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81C8A" w14:textId="77777777" w:rsidR="00900A4F" w:rsidRPr="007614F6" w:rsidRDefault="007D547C">
            <w:pPr>
              <w:widowControl w:val="0"/>
              <w:rPr>
                <w:rFonts w:cs="Times New Roman"/>
                <w:spacing w:val="-1"/>
                <w:szCs w:val="24"/>
              </w:rPr>
            </w:pPr>
            <w:r w:rsidRPr="007614F6">
              <w:rPr>
                <w:rFonts w:cs="Times New Roman"/>
                <w:spacing w:val="-1"/>
                <w:szCs w:val="24"/>
              </w:rPr>
              <w:t>Операторы металлоплавильных установок</w:t>
            </w:r>
          </w:p>
        </w:tc>
        <w:tc>
          <w:tcPr>
            <w:tcW w:w="12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8BAF66" w14:textId="77777777" w:rsidR="00900A4F" w:rsidRPr="007614F6" w:rsidRDefault="007D547C">
            <w:pPr>
              <w:widowControl w:val="0"/>
              <w:rPr>
                <w:rFonts w:cs="Times New Roman"/>
                <w:szCs w:val="24"/>
                <w:lang w:val="en-US"/>
              </w:rPr>
            </w:pPr>
            <w:r w:rsidRPr="007614F6"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4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4D105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-</w:t>
            </w:r>
          </w:p>
        </w:tc>
      </w:tr>
      <w:tr w:rsidR="00900A4F" w:rsidRPr="007614F6" w14:paraId="4C632031" w14:textId="77777777" w:rsidTr="000712B5">
        <w:trPr>
          <w:trHeight w:val="20"/>
          <w:jc w:val="center"/>
        </w:trPr>
        <w:tc>
          <w:tcPr>
            <w:tcW w:w="1475" w:type="dxa"/>
            <w:tcBorders>
              <w:top w:val="single" w:sz="4" w:space="0" w:color="808080"/>
            </w:tcBorders>
          </w:tcPr>
          <w:p w14:paraId="7F910AF6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(код ОКЗ</w:t>
            </w:r>
            <w:r w:rsidRPr="007614F6">
              <w:rPr>
                <w:rStyle w:val="aa"/>
                <w:sz w:val="20"/>
                <w:szCs w:val="20"/>
              </w:rPr>
              <w:endnoteReference w:id="1"/>
            </w:r>
            <w:r w:rsidRPr="007614F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464" w:type="dxa"/>
            <w:tcBorders>
              <w:top w:val="single" w:sz="4" w:space="0" w:color="808080"/>
            </w:tcBorders>
          </w:tcPr>
          <w:p w14:paraId="7A5E845D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234" w:type="dxa"/>
            <w:tcBorders>
              <w:top w:val="single" w:sz="4" w:space="0" w:color="808080"/>
            </w:tcBorders>
          </w:tcPr>
          <w:p w14:paraId="1708CD83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4031" w:type="dxa"/>
            <w:tcBorders>
              <w:top w:val="single" w:sz="4" w:space="0" w:color="808080"/>
            </w:tcBorders>
          </w:tcPr>
          <w:p w14:paraId="47C0D974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1D6C49B" w14:textId="77777777" w:rsidR="00900A4F" w:rsidRPr="007614F6" w:rsidRDefault="00900A4F">
      <w:pPr>
        <w:rPr>
          <w:rFonts w:cs="Times New Roman"/>
          <w:szCs w:val="24"/>
        </w:rPr>
      </w:pPr>
    </w:p>
    <w:p w14:paraId="774128C0" w14:textId="77777777" w:rsidR="00900A4F" w:rsidRPr="007614F6" w:rsidRDefault="007D547C">
      <w:pPr>
        <w:rPr>
          <w:rFonts w:cs="Times New Roman"/>
          <w:szCs w:val="24"/>
        </w:rPr>
      </w:pPr>
      <w:r w:rsidRPr="007614F6">
        <w:rPr>
          <w:rFonts w:cs="Times New Roman"/>
          <w:szCs w:val="24"/>
        </w:rPr>
        <w:t>Отнесение к видам экономической деятельности:</w:t>
      </w:r>
    </w:p>
    <w:p w14:paraId="19C541AB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900A4F" w:rsidRPr="007614F6" w14:paraId="7D6D6A00" w14:textId="77777777" w:rsidTr="000712B5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74F099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24.42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EEF42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Производство алюминия</w:t>
            </w:r>
          </w:p>
        </w:tc>
      </w:tr>
      <w:tr w:rsidR="00900A4F" w:rsidRPr="007614F6" w14:paraId="5E4D0EA6" w14:textId="77777777" w:rsidTr="000712B5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</w:tcBorders>
          </w:tcPr>
          <w:p w14:paraId="69887696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(код ОКВЭД</w:t>
            </w:r>
            <w:r w:rsidRPr="007614F6">
              <w:rPr>
                <w:rStyle w:val="aa"/>
                <w:sz w:val="20"/>
                <w:szCs w:val="20"/>
              </w:rPr>
              <w:endnoteReference w:id="2"/>
            </w:r>
            <w:r w:rsidRPr="007614F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731" w:type="dxa"/>
            <w:tcBorders>
              <w:top w:val="single" w:sz="4" w:space="0" w:color="808080"/>
            </w:tcBorders>
          </w:tcPr>
          <w:p w14:paraId="333A4A9C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D37D730" w14:textId="77777777" w:rsidR="00900A4F" w:rsidRPr="007614F6" w:rsidRDefault="00900A4F">
      <w:pPr>
        <w:sectPr w:rsidR="00900A4F" w:rsidRPr="007614F6" w:rsidSect="000712B5">
          <w:headerReference w:type="default" r:id="rId7"/>
          <w:endnotePr>
            <w:numFmt w:val="decimal"/>
          </w:endnotePr>
          <w:pgSz w:w="11906" w:h="16838"/>
          <w:pgMar w:top="1134" w:right="567" w:bottom="1134" w:left="1134" w:header="709" w:footer="0" w:gutter="0"/>
          <w:pgNumType w:start="1"/>
          <w:cols w:space="720"/>
          <w:formProt w:val="0"/>
          <w:docGrid w:linePitch="360"/>
        </w:sectPr>
      </w:pPr>
    </w:p>
    <w:p w14:paraId="724720F4" w14:textId="25401633" w:rsidR="00900A4F" w:rsidRPr="007614F6" w:rsidRDefault="007D547C">
      <w:pPr>
        <w:pStyle w:val="1"/>
        <w:jc w:val="center"/>
        <w:rPr>
          <w:sz w:val="24"/>
          <w:szCs w:val="24"/>
        </w:rPr>
      </w:pPr>
      <w:bookmarkStart w:id="4" w:name="_Toc152793625"/>
      <w:r w:rsidRPr="007614F6">
        <w:rPr>
          <w:bCs w:val="0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Pr="007614F6">
        <w:t>профессиональной</w:t>
      </w:r>
      <w:r w:rsidRPr="007614F6">
        <w:rPr>
          <w:bCs w:val="0"/>
        </w:rPr>
        <w:t xml:space="preserve"> деятельности)</w:t>
      </w:r>
      <w:bookmarkEnd w:id="4"/>
    </w:p>
    <w:p w14:paraId="2DC82CA6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40"/>
        <w:gridCol w:w="3326"/>
        <w:gridCol w:w="2155"/>
        <w:gridCol w:w="4854"/>
        <w:gridCol w:w="1354"/>
        <w:gridCol w:w="1931"/>
      </w:tblGrid>
      <w:tr w:rsidR="00900A4F" w:rsidRPr="000712B5" w14:paraId="38DBCE81" w14:textId="77777777" w:rsidTr="000712B5">
        <w:trPr>
          <w:trHeight w:val="20"/>
          <w:jc w:val="center"/>
        </w:trPr>
        <w:tc>
          <w:tcPr>
            <w:tcW w:w="2205" w:type="pct"/>
            <w:gridSpan w:val="3"/>
            <w:vAlign w:val="center"/>
          </w:tcPr>
          <w:p w14:paraId="7365A774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795" w:type="pct"/>
            <w:gridSpan w:val="3"/>
            <w:vAlign w:val="center"/>
          </w:tcPr>
          <w:p w14:paraId="1DD61477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900A4F" w:rsidRPr="000712B5" w14:paraId="391C0969" w14:textId="77777777" w:rsidTr="000712B5">
        <w:trPr>
          <w:trHeight w:val="20"/>
          <w:jc w:val="center"/>
        </w:trPr>
        <w:tc>
          <w:tcPr>
            <w:tcW w:w="323" w:type="pct"/>
            <w:vAlign w:val="center"/>
          </w:tcPr>
          <w:p w14:paraId="638E0A52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код</w:t>
            </w:r>
          </w:p>
        </w:tc>
        <w:tc>
          <w:tcPr>
            <w:tcW w:w="1142" w:type="pct"/>
            <w:vAlign w:val="center"/>
          </w:tcPr>
          <w:p w14:paraId="5B2ED55D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739" w:type="pct"/>
            <w:vAlign w:val="center"/>
          </w:tcPr>
          <w:p w14:paraId="2EBC2801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667" w:type="pct"/>
            <w:vAlign w:val="center"/>
          </w:tcPr>
          <w:p w14:paraId="03577254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5" w:type="pct"/>
            <w:vAlign w:val="center"/>
          </w:tcPr>
          <w:p w14:paraId="4CC9AA53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3" w:type="pct"/>
            <w:vAlign w:val="center"/>
          </w:tcPr>
          <w:p w14:paraId="6F9819A0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00A4F" w:rsidRPr="000712B5" w14:paraId="17B79857" w14:textId="77777777" w:rsidTr="00983B49">
        <w:trPr>
          <w:trHeight w:val="20"/>
          <w:jc w:val="center"/>
        </w:trPr>
        <w:tc>
          <w:tcPr>
            <w:tcW w:w="323" w:type="pct"/>
            <w:vMerge w:val="restart"/>
          </w:tcPr>
          <w:p w14:paraId="03A1C569" w14:textId="41E38DBE" w:rsidR="00900A4F" w:rsidRPr="00983B49" w:rsidRDefault="00983B49" w:rsidP="00983B49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142" w:type="pct"/>
            <w:vMerge w:val="restart"/>
          </w:tcPr>
          <w:p w14:paraId="701EEC76" w14:textId="77777777" w:rsidR="00900A4F" w:rsidRPr="000712B5" w:rsidRDefault="007D547C">
            <w:pPr>
              <w:widowControl w:val="0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Выполнение подготовительных работ и вспомогательных операций для производства алюминия-сырца, товарного алюминия, обожженных анодов на линии с автоматизированной системой управления</w:t>
            </w:r>
          </w:p>
        </w:tc>
        <w:tc>
          <w:tcPr>
            <w:tcW w:w="739" w:type="pct"/>
            <w:vMerge w:val="restart"/>
          </w:tcPr>
          <w:p w14:paraId="6D626838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 w:rsidRPr="000712B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667" w:type="pct"/>
          </w:tcPr>
          <w:p w14:paraId="73452833" w14:textId="77777777" w:rsidR="00900A4F" w:rsidRPr="000712B5" w:rsidRDefault="007D547C">
            <w:pPr>
              <w:widowControl w:val="0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Подготовка основного, вспомогательного, подъемно-транспортного оборудования производства алюминия-сырца к ведению технологического процесса</w:t>
            </w:r>
          </w:p>
        </w:tc>
        <w:tc>
          <w:tcPr>
            <w:tcW w:w="465" w:type="pct"/>
          </w:tcPr>
          <w:p w14:paraId="3F24101C" w14:textId="3FB2C75C" w:rsidR="00900A4F" w:rsidRPr="000712B5" w:rsidRDefault="00983B4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D547C" w:rsidRPr="000712B5">
              <w:rPr>
                <w:rFonts w:cs="Times New Roman"/>
                <w:szCs w:val="24"/>
              </w:rPr>
              <w:t>/01.3</w:t>
            </w:r>
          </w:p>
        </w:tc>
        <w:tc>
          <w:tcPr>
            <w:tcW w:w="663" w:type="pct"/>
          </w:tcPr>
          <w:p w14:paraId="658AC515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3</w:t>
            </w:r>
          </w:p>
        </w:tc>
      </w:tr>
      <w:tr w:rsidR="00900A4F" w:rsidRPr="000712B5" w14:paraId="3C43AAEA" w14:textId="77777777" w:rsidTr="000712B5">
        <w:trPr>
          <w:trHeight w:val="20"/>
          <w:jc w:val="center"/>
        </w:trPr>
        <w:tc>
          <w:tcPr>
            <w:tcW w:w="323" w:type="pct"/>
            <w:vMerge/>
          </w:tcPr>
          <w:p w14:paraId="795BEFAF" w14:textId="77777777" w:rsidR="00900A4F" w:rsidRPr="000712B5" w:rsidRDefault="00900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42" w:type="pct"/>
            <w:vMerge/>
          </w:tcPr>
          <w:p w14:paraId="5707019C" w14:textId="77777777" w:rsidR="00900A4F" w:rsidRPr="000712B5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39" w:type="pct"/>
            <w:vMerge/>
          </w:tcPr>
          <w:p w14:paraId="42D5B362" w14:textId="77777777" w:rsidR="00900A4F" w:rsidRPr="000712B5" w:rsidRDefault="00900A4F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67" w:type="pct"/>
          </w:tcPr>
          <w:p w14:paraId="1B4F9E28" w14:textId="77777777" w:rsidR="00900A4F" w:rsidRPr="000712B5" w:rsidRDefault="007D547C">
            <w:pPr>
              <w:widowControl w:val="0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Подготовка основного, вспомогательного, подъемно-транспортного оборудования производства товарного алюминия к ведению технологического процесса</w:t>
            </w:r>
          </w:p>
        </w:tc>
        <w:tc>
          <w:tcPr>
            <w:tcW w:w="465" w:type="pct"/>
          </w:tcPr>
          <w:p w14:paraId="5873190E" w14:textId="6003203C" w:rsidR="00900A4F" w:rsidRPr="000712B5" w:rsidRDefault="00983B4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D547C" w:rsidRPr="000712B5">
              <w:rPr>
                <w:rFonts w:cs="Times New Roman"/>
                <w:szCs w:val="24"/>
              </w:rPr>
              <w:t>/02.</w:t>
            </w:r>
            <w:r w:rsidR="007D547C" w:rsidRPr="000712B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63" w:type="pct"/>
          </w:tcPr>
          <w:p w14:paraId="52951496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3</w:t>
            </w:r>
          </w:p>
        </w:tc>
      </w:tr>
      <w:tr w:rsidR="00900A4F" w:rsidRPr="000712B5" w14:paraId="262D6C4F" w14:textId="77777777" w:rsidTr="000712B5">
        <w:trPr>
          <w:trHeight w:val="20"/>
          <w:jc w:val="center"/>
        </w:trPr>
        <w:tc>
          <w:tcPr>
            <w:tcW w:w="323" w:type="pct"/>
            <w:vMerge/>
          </w:tcPr>
          <w:p w14:paraId="0B00A67B" w14:textId="77777777" w:rsidR="00900A4F" w:rsidRPr="000712B5" w:rsidRDefault="00900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42" w:type="pct"/>
            <w:vMerge/>
          </w:tcPr>
          <w:p w14:paraId="32FF7D7F" w14:textId="77777777" w:rsidR="00900A4F" w:rsidRPr="000712B5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39" w:type="pct"/>
            <w:vMerge/>
          </w:tcPr>
          <w:p w14:paraId="0E7E4F8D" w14:textId="77777777" w:rsidR="00900A4F" w:rsidRPr="000712B5" w:rsidRDefault="00900A4F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67" w:type="pct"/>
          </w:tcPr>
          <w:p w14:paraId="1EBE829B" w14:textId="77777777" w:rsidR="00900A4F" w:rsidRPr="000712B5" w:rsidRDefault="007D547C">
            <w:pPr>
              <w:widowControl w:val="0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Подготовка основного, вспомогательного, подъемно-транспортного оборудования производства обожженных анодов к ведению технологического процесса</w:t>
            </w:r>
          </w:p>
        </w:tc>
        <w:tc>
          <w:tcPr>
            <w:tcW w:w="465" w:type="pct"/>
          </w:tcPr>
          <w:p w14:paraId="0DA5387F" w14:textId="45B2C49B" w:rsidR="00900A4F" w:rsidRPr="000712B5" w:rsidRDefault="00983B4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D547C" w:rsidRPr="000712B5">
              <w:rPr>
                <w:rFonts w:cs="Times New Roman"/>
                <w:szCs w:val="24"/>
              </w:rPr>
              <w:t>/03.3</w:t>
            </w:r>
          </w:p>
        </w:tc>
        <w:tc>
          <w:tcPr>
            <w:tcW w:w="663" w:type="pct"/>
          </w:tcPr>
          <w:p w14:paraId="16751EDB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3</w:t>
            </w:r>
          </w:p>
        </w:tc>
      </w:tr>
      <w:tr w:rsidR="00900A4F" w:rsidRPr="000712B5" w14:paraId="713C37D6" w14:textId="77777777" w:rsidTr="00983B49">
        <w:trPr>
          <w:trHeight w:val="20"/>
          <w:jc w:val="center"/>
        </w:trPr>
        <w:tc>
          <w:tcPr>
            <w:tcW w:w="323" w:type="pct"/>
            <w:vMerge w:val="restart"/>
          </w:tcPr>
          <w:p w14:paraId="37A0E7BE" w14:textId="060BD265" w:rsidR="00900A4F" w:rsidRPr="00983B49" w:rsidRDefault="00983B49" w:rsidP="00983B49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142" w:type="pct"/>
            <w:vMerge w:val="restart"/>
          </w:tcPr>
          <w:p w14:paraId="32E74415" w14:textId="77777777" w:rsidR="00900A4F" w:rsidRPr="000712B5" w:rsidRDefault="007D547C">
            <w:pPr>
              <w:widowControl w:val="0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Ведение процесса производства алюминия-сырца, товарного алюминия и обожженных анодов на линии с автоматизированной системой управления</w:t>
            </w:r>
          </w:p>
        </w:tc>
        <w:tc>
          <w:tcPr>
            <w:tcW w:w="739" w:type="pct"/>
            <w:vMerge w:val="restart"/>
          </w:tcPr>
          <w:p w14:paraId="6D2BAE38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4</w:t>
            </w:r>
          </w:p>
        </w:tc>
        <w:tc>
          <w:tcPr>
            <w:tcW w:w="1667" w:type="pct"/>
          </w:tcPr>
          <w:p w14:paraId="3FC79D52" w14:textId="77777777" w:rsidR="00900A4F" w:rsidRPr="000712B5" w:rsidRDefault="007D547C">
            <w:pPr>
              <w:widowControl w:val="0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Ведение технологического процесса и производство готовой продукции участка электролитического получения алюминия-сырца</w:t>
            </w:r>
          </w:p>
        </w:tc>
        <w:tc>
          <w:tcPr>
            <w:tcW w:w="465" w:type="pct"/>
          </w:tcPr>
          <w:p w14:paraId="67EB19BE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 w:rsidRPr="000712B5">
              <w:rPr>
                <w:rFonts w:cs="Times New Roman"/>
                <w:szCs w:val="24"/>
                <w:lang w:val="en-US"/>
              </w:rPr>
              <w:t>B</w:t>
            </w:r>
            <w:r w:rsidRPr="000712B5">
              <w:rPr>
                <w:rFonts w:cs="Times New Roman"/>
                <w:szCs w:val="24"/>
              </w:rPr>
              <w:t>/01.</w:t>
            </w:r>
            <w:r w:rsidRPr="000712B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663" w:type="pct"/>
          </w:tcPr>
          <w:p w14:paraId="41478EC0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4</w:t>
            </w:r>
          </w:p>
        </w:tc>
      </w:tr>
      <w:tr w:rsidR="00900A4F" w:rsidRPr="000712B5" w14:paraId="7EC06F7B" w14:textId="77777777" w:rsidTr="000712B5">
        <w:trPr>
          <w:trHeight w:val="20"/>
          <w:jc w:val="center"/>
        </w:trPr>
        <w:tc>
          <w:tcPr>
            <w:tcW w:w="323" w:type="pct"/>
            <w:vMerge/>
          </w:tcPr>
          <w:p w14:paraId="2E36EFA6" w14:textId="77777777" w:rsidR="00900A4F" w:rsidRPr="000712B5" w:rsidRDefault="00900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42" w:type="pct"/>
            <w:vMerge/>
          </w:tcPr>
          <w:p w14:paraId="0C948428" w14:textId="77777777" w:rsidR="00900A4F" w:rsidRPr="000712B5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39" w:type="pct"/>
            <w:vMerge/>
          </w:tcPr>
          <w:p w14:paraId="389EA5A2" w14:textId="77777777" w:rsidR="00900A4F" w:rsidRPr="000712B5" w:rsidRDefault="00900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39450D0C" w14:textId="77777777" w:rsidR="00900A4F" w:rsidRPr="000712B5" w:rsidRDefault="007D547C">
            <w:pPr>
              <w:widowControl w:val="0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Ведение процесса производства товарного алюминия и литейных сплавов</w:t>
            </w:r>
          </w:p>
        </w:tc>
        <w:tc>
          <w:tcPr>
            <w:tcW w:w="465" w:type="pct"/>
          </w:tcPr>
          <w:p w14:paraId="29124CFE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 w:rsidRPr="000712B5">
              <w:rPr>
                <w:rFonts w:cs="Times New Roman"/>
                <w:szCs w:val="24"/>
                <w:lang w:val="en-US"/>
              </w:rPr>
              <w:t>B</w:t>
            </w:r>
            <w:r w:rsidRPr="000712B5">
              <w:rPr>
                <w:rFonts w:cs="Times New Roman"/>
                <w:szCs w:val="24"/>
              </w:rPr>
              <w:t>/0</w:t>
            </w:r>
            <w:r w:rsidRPr="000712B5">
              <w:rPr>
                <w:rFonts w:cs="Times New Roman"/>
                <w:szCs w:val="24"/>
                <w:lang w:val="en-US"/>
              </w:rPr>
              <w:t>2</w:t>
            </w:r>
            <w:r w:rsidRPr="000712B5">
              <w:rPr>
                <w:rFonts w:cs="Times New Roman"/>
                <w:szCs w:val="24"/>
              </w:rPr>
              <w:t>.</w:t>
            </w:r>
            <w:r w:rsidRPr="000712B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663" w:type="pct"/>
          </w:tcPr>
          <w:p w14:paraId="3E2078A0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4</w:t>
            </w:r>
          </w:p>
        </w:tc>
      </w:tr>
      <w:tr w:rsidR="00900A4F" w:rsidRPr="000712B5" w14:paraId="3BD14409" w14:textId="77777777" w:rsidTr="000712B5">
        <w:trPr>
          <w:trHeight w:val="20"/>
          <w:jc w:val="center"/>
        </w:trPr>
        <w:tc>
          <w:tcPr>
            <w:tcW w:w="323" w:type="pct"/>
            <w:vMerge/>
          </w:tcPr>
          <w:p w14:paraId="3781CE53" w14:textId="77777777" w:rsidR="00900A4F" w:rsidRPr="000712B5" w:rsidRDefault="00900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42" w:type="pct"/>
            <w:vMerge/>
          </w:tcPr>
          <w:p w14:paraId="09D51DBF" w14:textId="77777777" w:rsidR="00900A4F" w:rsidRPr="000712B5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39" w:type="pct"/>
            <w:vMerge/>
          </w:tcPr>
          <w:p w14:paraId="4FE2E8D3" w14:textId="77777777" w:rsidR="00900A4F" w:rsidRPr="000712B5" w:rsidRDefault="00900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4F0AC895" w14:textId="77777777" w:rsidR="00900A4F" w:rsidRPr="000712B5" w:rsidRDefault="007D547C">
            <w:pPr>
              <w:widowControl w:val="0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Ведение технологического процесса и производство готовой продукции участка производства обожженных анодов</w:t>
            </w:r>
          </w:p>
        </w:tc>
        <w:tc>
          <w:tcPr>
            <w:tcW w:w="465" w:type="pct"/>
          </w:tcPr>
          <w:p w14:paraId="6BBDE57A" w14:textId="40AEBD11" w:rsidR="00900A4F" w:rsidRPr="000712B5" w:rsidRDefault="00983B49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D547C" w:rsidRPr="000712B5">
              <w:rPr>
                <w:rFonts w:cs="Times New Roman"/>
                <w:szCs w:val="24"/>
              </w:rPr>
              <w:t>/03.4</w:t>
            </w:r>
          </w:p>
        </w:tc>
        <w:tc>
          <w:tcPr>
            <w:tcW w:w="663" w:type="pct"/>
          </w:tcPr>
          <w:p w14:paraId="6F1961FE" w14:textId="77777777" w:rsidR="00900A4F" w:rsidRPr="000712B5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0712B5">
              <w:rPr>
                <w:rFonts w:cs="Times New Roman"/>
                <w:szCs w:val="24"/>
              </w:rPr>
              <w:t>4</w:t>
            </w:r>
          </w:p>
        </w:tc>
      </w:tr>
    </w:tbl>
    <w:p w14:paraId="662BE35C" w14:textId="77777777" w:rsidR="00900A4F" w:rsidRPr="007614F6" w:rsidRDefault="00900A4F">
      <w:pPr>
        <w:sectPr w:rsidR="00900A4F" w:rsidRPr="007614F6" w:rsidSect="000712B5">
          <w:headerReference w:type="default" r:id="rId8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docGrid w:linePitch="360"/>
        </w:sectPr>
      </w:pPr>
    </w:p>
    <w:p w14:paraId="3CBE354F" w14:textId="77777777" w:rsidR="00900A4F" w:rsidRPr="007614F6" w:rsidRDefault="007D547C">
      <w:pPr>
        <w:pStyle w:val="1"/>
        <w:jc w:val="center"/>
        <w:rPr>
          <w:sz w:val="24"/>
          <w:szCs w:val="24"/>
        </w:rPr>
      </w:pPr>
      <w:bookmarkStart w:id="5" w:name="_Toc152793626"/>
      <w:r w:rsidRPr="007614F6">
        <w:rPr>
          <w:bCs w:val="0"/>
        </w:rPr>
        <w:lastRenderedPageBreak/>
        <w:t>III. Характеристика обобщенных трудовых функций</w:t>
      </w:r>
      <w:bookmarkEnd w:id="5"/>
    </w:p>
    <w:p w14:paraId="680FFF53" w14:textId="77777777" w:rsidR="00900A4F" w:rsidRPr="007614F6" w:rsidRDefault="00900A4F" w:rsidP="000712B5"/>
    <w:p w14:paraId="48C2F502" w14:textId="77777777" w:rsidR="00900A4F" w:rsidRPr="007614F6" w:rsidRDefault="007D547C">
      <w:pPr>
        <w:pStyle w:val="2"/>
        <w:rPr>
          <w:szCs w:val="24"/>
        </w:rPr>
      </w:pPr>
      <w:bookmarkStart w:id="6" w:name="_Toc152793627"/>
      <w:r w:rsidRPr="007614F6">
        <w:rPr>
          <w:szCs w:val="24"/>
        </w:rPr>
        <w:t>3.1. Обобщенная трудовая функция</w:t>
      </w:r>
      <w:bookmarkEnd w:id="6"/>
    </w:p>
    <w:p w14:paraId="7A3E301B" w14:textId="77777777" w:rsidR="00900A4F" w:rsidRPr="007614F6" w:rsidRDefault="00900A4F" w:rsidP="000712B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6"/>
        <w:gridCol w:w="5348"/>
        <w:gridCol w:w="654"/>
        <w:gridCol w:w="796"/>
        <w:gridCol w:w="1447"/>
        <w:gridCol w:w="469"/>
      </w:tblGrid>
      <w:tr w:rsidR="00900A4F" w:rsidRPr="007614F6" w14:paraId="7DBA2C88" w14:textId="77777777" w:rsidTr="000712B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EC8689B" w14:textId="77777777" w:rsidR="00900A4F" w:rsidRPr="007614F6" w:rsidRDefault="007D547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61D242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Выполнение подготовительных работ и вспомогательных операций для производства алюминия-сырца, товарного алюминия, обожженных анодов на линии с автоматизированной системой управления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CC008D" w14:textId="77777777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DDB25" w14:textId="043A7883" w:rsidR="00900A4F" w:rsidRPr="00983B49" w:rsidRDefault="00983B49" w:rsidP="000712B5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5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0CDD94" w14:textId="77777777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9D4705" w14:textId="3D3D5EB9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 w:rsidRPr="007614F6">
              <w:rPr>
                <w:rFonts w:cs="Times New Roman"/>
                <w:szCs w:val="24"/>
              </w:rPr>
              <w:t>3</w:t>
            </w:r>
          </w:p>
        </w:tc>
      </w:tr>
    </w:tbl>
    <w:p w14:paraId="6A4B5391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9"/>
        <w:gridCol w:w="1257"/>
        <w:gridCol w:w="618"/>
        <w:gridCol w:w="1869"/>
        <w:gridCol w:w="237"/>
        <w:gridCol w:w="1204"/>
        <w:gridCol w:w="2546"/>
      </w:tblGrid>
      <w:tr w:rsidR="000712B5" w:rsidRPr="007614F6" w14:paraId="5EB607B1" w14:textId="77777777" w:rsidTr="00F11345">
        <w:trPr>
          <w:jc w:val="center"/>
        </w:trPr>
        <w:tc>
          <w:tcPr>
            <w:tcW w:w="1211" w:type="pct"/>
            <w:tcBorders>
              <w:right w:val="single" w:sz="4" w:space="0" w:color="808080"/>
            </w:tcBorders>
            <w:vAlign w:val="center"/>
          </w:tcPr>
          <w:p w14:paraId="66D1CCBF" w14:textId="77777777" w:rsidR="000712B5" w:rsidRPr="007614F6" w:rsidRDefault="000712B5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A8AAE2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B05E5D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2007B" w14:textId="223B0981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6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95A6F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F0F98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00A4F" w:rsidRPr="007614F6" w14:paraId="2B293D8F" w14:textId="77777777" w:rsidTr="00F11345">
        <w:trPr>
          <w:jc w:val="center"/>
        </w:trPr>
        <w:tc>
          <w:tcPr>
            <w:tcW w:w="1211" w:type="pct"/>
            <w:vAlign w:val="center"/>
          </w:tcPr>
          <w:p w14:paraId="08520A77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4E681FB1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808080"/>
            </w:tcBorders>
            <w:vAlign w:val="center"/>
          </w:tcPr>
          <w:p w14:paraId="0B94A671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0C1E80F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808080"/>
            </w:tcBorders>
            <w:vAlign w:val="center"/>
          </w:tcPr>
          <w:p w14:paraId="09F06B55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808080"/>
            </w:tcBorders>
          </w:tcPr>
          <w:p w14:paraId="67525439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35D0ED38" w14:textId="7C6B4439" w:rsidR="00900A4F" w:rsidRPr="007614F6" w:rsidRDefault="007D547C" w:rsidP="00056CC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E85F8C" w14:textId="77777777" w:rsidR="000712B5" w:rsidRPr="00F11345" w:rsidRDefault="000712B5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1"/>
        <w:gridCol w:w="7934"/>
      </w:tblGrid>
      <w:tr w:rsidR="00900A4F" w:rsidRPr="007614F6" w14:paraId="09A8ACE0" w14:textId="77777777" w:rsidTr="000712B5">
        <w:trPr>
          <w:trHeight w:val="20"/>
          <w:jc w:val="center"/>
        </w:trPr>
        <w:tc>
          <w:tcPr>
            <w:tcW w:w="1109" w:type="pct"/>
          </w:tcPr>
          <w:p w14:paraId="682B63F9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Возможные наименования должностей</w:t>
            </w:r>
            <w:r w:rsidRPr="007614F6">
              <w:rPr>
                <w:szCs w:val="24"/>
              </w:rPr>
              <w:t>, профессий</w:t>
            </w:r>
          </w:p>
        </w:tc>
        <w:tc>
          <w:tcPr>
            <w:tcW w:w="3891" w:type="pct"/>
          </w:tcPr>
          <w:p w14:paraId="63A73D2B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4-го разряда</w:t>
            </w:r>
          </w:p>
          <w:p w14:paraId="21E2822D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5-го разряда</w:t>
            </w:r>
          </w:p>
        </w:tc>
      </w:tr>
    </w:tbl>
    <w:p w14:paraId="26FCCD84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68D64220" w14:textId="77777777" w:rsidTr="000712B5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50703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AD18E" w14:textId="77777777" w:rsidR="00900A4F" w:rsidRPr="007614F6" w:rsidRDefault="007D547C" w:rsidP="000712B5">
            <w:pPr>
              <w:widowControl w:val="0"/>
              <w:rPr>
                <w:rFonts w:eastAsia="Calibri" w:cs="Times New Roman"/>
                <w:szCs w:val="24"/>
                <w:lang w:bidi="en-US"/>
              </w:rPr>
            </w:pPr>
            <w:r w:rsidRPr="007614F6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900A4F" w:rsidRPr="007614F6" w14:paraId="6F6E4187" w14:textId="77777777" w:rsidTr="000712B5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3A41B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ABA1E2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Для оператора автоматизированного процесса производства алюминия 5-го разряда</w:t>
            </w:r>
            <w:r w:rsidRPr="007614F6">
              <w:t xml:space="preserve"> </w:t>
            </w:r>
            <w:r w:rsidRPr="007614F6">
              <w:rPr>
                <w:rFonts w:cs="Times New Roman"/>
                <w:szCs w:val="24"/>
              </w:rPr>
              <w:t>не менее шести месяцев работы по профилю работ</w:t>
            </w:r>
            <w:r w:rsidRPr="007614F6">
              <w:t xml:space="preserve"> </w:t>
            </w:r>
            <w:r w:rsidRPr="007614F6">
              <w:rPr>
                <w:rFonts w:cs="Times New Roman"/>
                <w:szCs w:val="24"/>
              </w:rPr>
              <w:t>оператором автоматизированного процесса производства алюминия 4-го разряда</w:t>
            </w:r>
          </w:p>
        </w:tc>
      </w:tr>
      <w:tr w:rsidR="00900A4F" w:rsidRPr="007614F6" w14:paraId="5154F951" w14:textId="77777777" w:rsidTr="000712B5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4BD7E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7688E1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Лица не моложе 18 лет</w:t>
            </w:r>
            <w:r w:rsidRPr="007614F6">
              <w:rPr>
                <w:rStyle w:val="aa"/>
                <w:szCs w:val="24"/>
              </w:rPr>
              <w:endnoteReference w:id="3"/>
            </w:r>
          </w:p>
          <w:p w14:paraId="356DEE30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7614F6">
              <w:rPr>
                <w:rStyle w:val="aa"/>
                <w:szCs w:val="24"/>
              </w:rPr>
              <w:endnoteReference w:id="4"/>
            </w:r>
            <w:r w:rsidRPr="007614F6">
              <w:rPr>
                <w:rFonts w:cs="Times New Roman"/>
                <w:szCs w:val="24"/>
              </w:rPr>
              <w:t xml:space="preserve"> </w:t>
            </w:r>
          </w:p>
          <w:p w14:paraId="55578818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7614F6">
              <w:rPr>
                <w:rStyle w:val="aa"/>
                <w:szCs w:val="24"/>
              </w:rPr>
              <w:endnoteReference w:id="5"/>
            </w:r>
          </w:p>
          <w:p w14:paraId="1A0CE6B3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Pr="007614F6">
              <w:rPr>
                <w:rStyle w:val="aa"/>
                <w:szCs w:val="24"/>
              </w:rPr>
              <w:endnoteReference w:id="6"/>
            </w:r>
            <w:r w:rsidRPr="007614F6">
              <w:rPr>
                <w:rFonts w:cs="Times New Roman"/>
                <w:szCs w:val="24"/>
              </w:rPr>
              <w:t xml:space="preserve"> </w:t>
            </w:r>
          </w:p>
          <w:p w14:paraId="7BFB1CAB" w14:textId="626F16C3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551CF3">
              <w:rPr>
                <w:rFonts w:cs="Times New Roman"/>
                <w:szCs w:val="24"/>
              </w:rPr>
              <w:t>е</w:t>
            </w:r>
            <w:r w:rsidR="004C1E3E">
              <w:rPr>
                <w:rFonts w:cs="Times New Roman"/>
                <w:szCs w:val="24"/>
              </w:rPr>
              <w:t>мных сооружений и (</w:t>
            </w:r>
            <w:r w:rsidRPr="007614F6">
              <w:rPr>
                <w:rFonts w:cs="Times New Roman"/>
                <w:szCs w:val="24"/>
              </w:rPr>
              <w:t>или</w:t>
            </w:r>
            <w:r w:rsidR="004C1E3E">
              <w:rPr>
                <w:rFonts w:cs="Times New Roman"/>
                <w:szCs w:val="24"/>
              </w:rPr>
              <w:t>)</w:t>
            </w:r>
            <w:r w:rsidRPr="007614F6">
              <w:rPr>
                <w:rFonts w:cs="Times New Roman"/>
                <w:szCs w:val="24"/>
              </w:rPr>
              <w:t xml:space="preserve"> на ведение стропальных работ (при необходимости)</w:t>
            </w:r>
            <w:r w:rsidRPr="007614F6">
              <w:rPr>
                <w:rStyle w:val="aa"/>
                <w:szCs w:val="24"/>
              </w:rPr>
              <w:endnoteReference w:id="7"/>
            </w:r>
            <w:r w:rsidR="00551CF3">
              <w:rPr>
                <w:rFonts w:cs="Times New Roman"/>
                <w:szCs w:val="24"/>
              </w:rPr>
              <w:t xml:space="preserve"> </w:t>
            </w:r>
          </w:p>
          <w:p w14:paraId="6B87BC70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Наличие II группы по электробезопасности</w:t>
            </w:r>
            <w:r w:rsidRPr="007614F6">
              <w:rPr>
                <w:rStyle w:val="aa"/>
                <w:szCs w:val="24"/>
              </w:rPr>
              <w:endnoteReference w:id="8"/>
            </w:r>
          </w:p>
        </w:tc>
      </w:tr>
      <w:tr w:rsidR="00900A4F" w:rsidRPr="007614F6" w14:paraId="7DA7E353" w14:textId="77777777" w:rsidTr="000712B5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ED702B" w14:textId="77777777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F4F000" w14:textId="057AFFBA" w:rsidR="00900A4F" w:rsidRPr="007614F6" w:rsidRDefault="00C82A34" w:rsidP="00C82A34">
            <w:pPr>
              <w:widowControl w:val="0"/>
              <w:rPr>
                <w:rFonts w:cs="Times New Roman"/>
                <w:szCs w:val="24"/>
              </w:rPr>
            </w:pPr>
            <w:r w:rsidRPr="000141D8">
              <w:t>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2CC8D141" w14:textId="77777777" w:rsidR="00900A4F" w:rsidRPr="007614F6" w:rsidRDefault="00900A4F">
      <w:pPr>
        <w:rPr>
          <w:rFonts w:cs="Times New Roman"/>
          <w:b/>
          <w:szCs w:val="24"/>
        </w:rPr>
      </w:pPr>
    </w:p>
    <w:p w14:paraId="2F1065E2" w14:textId="77777777" w:rsidR="00900A4F" w:rsidRPr="007614F6" w:rsidRDefault="007D547C">
      <w:pPr>
        <w:rPr>
          <w:rFonts w:cs="Times New Roman"/>
          <w:szCs w:val="24"/>
        </w:rPr>
      </w:pPr>
      <w:r w:rsidRPr="007614F6">
        <w:rPr>
          <w:rFonts w:cs="Times New Roman"/>
          <w:szCs w:val="24"/>
        </w:rPr>
        <w:t>Дополнительные характеристики</w:t>
      </w:r>
    </w:p>
    <w:p w14:paraId="23215C94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1032"/>
        <w:gridCol w:w="6900"/>
      </w:tblGrid>
      <w:tr w:rsidR="00900A4F" w:rsidRPr="007614F6" w14:paraId="28C92292" w14:textId="77777777" w:rsidTr="000712B5">
        <w:trPr>
          <w:trHeight w:val="20"/>
          <w:jc w:val="center"/>
        </w:trPr>
        <w:tc>
          <w:tcPr>
            <w:tcW w:w="1110" w:type="pct"/>
            <w:vAlign w:val="center"/>
          </w:tcPr>
          <w:p w14:paraId="51E96C90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06" w:type="pct"/>
            <w:vAlign w:val="center"/>
          </w:tcPr>
          <w:p w14:paraId="02F69F24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84" w:type="pct"/>
            <w:vAlign w:val="center"/>
          </w:tcPr>
          <w:p w14:paraId="4A43DEDA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00A4F" w:rsidRPr="007614F6" w14:paraId="22062DC0" w14:textId="77777777" w:rsidTr="000712B5">
        <w:trPr>
          <w:trHeight w:val="20"/>
          <w:jc w:val="center"/>
        </w:trPr>
        <w:tc>
          <w:tcPr>
            <w:tcW w:w="1110" w:type="pct"/>
          </w:tcPr>
          <w:p w14:paraId="47400F8F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ОКЗ</w:t>
            </w:r>
          </w:p>
        </w:tc>
        <w:tc>
          <w:tcPr>
            <w:tcW w:w="506" w:type="pct"/>
          </w:tcPr>
          <w:p w14:paraId="7FA1B697" w14:textId="77777777" w:rsidR="00900A4F" w:rsidRPr="007614F6" w:rsidRDefault="007D547C">
            <w:pPr>
              <w:widowControl w:val="0"/>
              <w:rPr>
                <w:rFonts w:cs="Times New Roman"/>
                <w:szCs w:val="24"/>
                <w:lang w:val="en-US"/>
              </w:rPr>
            </w:pPr>
            <w:r w:rsidRPr="007614F6">
              <w:rPr>
                <w:rFonts w:cs="Times New Roman"/>
                <w:szCs w:val="24"/>
                <w:lang w:val="en-US"/>
              </w:rPr>
              <w:t>8121</w:t>
            </w:r>
          </w:p>
        </w:tc>
        <w:tc>
          <w:tcPr>
            <w:tcW w:w="3384" w:type="pct"/>
          </w:tcPr>
          <w:p w14:paraId="79E6B04B" w14:textId="77777777" w:rsidR="00900A4F" w:rsidRPr="007614F6" w:rsidRDefault="007D547C">
            <w:pPr>
              <w:widowControl w:val="0"/>
              <w:rPr>
                <w:rFonts w:cs="Times New Roman"/>
                <w:strike/>
                <w:spacing w:val="-1"/>
                <w:szCs w:val="24"/>
                <w:lang w:val="en-US"/>
              </w:rPr>
            </w:pPr>
            <w:r w:rsidRPr="007614F6">
              <w:rPr>
                <w:rFonts w:cs="Times New Roman"/>
                <w:spacing w:val="-1"/>
                <w:szCs w:val="24"/>
              </w:rPr>
              <w:t>Операторы металлоплавильных установок</w:t>
            </w:r>
          </w:p>
        </w:tc>
      </w:tr>
      <w:tr w:rsidR="00900A4F" w:rsidRPr="007614F6" w14:paraId="31585C57" w14:textId="77777777" w:rsidTr="000712B5">
        <w:trPr>
          <w:trHeight w:val="20"/>
          <w:jc w:val="center"/>
        </w:trPr>
        <w:tc>
          <w:tcPr>
            <w:tcW w:w="1110" w:type="pct"/>
            <w:vMerge w:val="restart"/>
          </w:tcPr>
          <w:p w14:paraId="6215E601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ЕТКС</w:t>
            </w:r>
            <w:r w:rsidRPr="007614F6">
              <w:rPr>
                <w:rStyle w:val="aa"/>
                <w:szCs w:val="24"/>
              </w:rPr>
              <w:endnoteReference w:id="9"/>
            </w:r>
          </w:p>
        </w:tc>
        <w:tc>
          <w:tcPr>
            <w:tcW w:w="506" w:type="pct"/>
          </w:tcPr>
          <w:p w14:paraId="7D25AA99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§ 64</w:t>
            </w:r>
          </w:p>
        </w:tc>
        <w:tc>
          <w:tcPr>
            <w:tcW w:w="3384" w:type="pct"/>
          </w:tcPr>
          <w:p w14:paraId="290EA18D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4-го разряда</w:t>
            </w:r>
          </w:p>
        </w:tc>
      </w:tr>
      <w:tr w:rsidR="00900A4F" w:rsidRPr="007614F6" w14:paraId="77657D3B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5DB3F56" w14:textId="77777777" w:rsidR="00900A4F" w:rsidRPr="007614F6" w:rsidRDefault="00900A4F">
            <w:pPr>
              <w:widowControl w:val="0"/>
              <w:rPr>
                <w:szCs w:val="24"/>
              </w:rPr>
            </w:pPr>
          </w:p>
        </w:tc>
        <w:tc>
          <w:tcPr>
            <w:tcW w:w="506" w:type="pct"/>
          </w:tcPr>
          <w:p w14:paraId="671995E4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§ 65</w:t>
            </w:r>
          </w:p>
        </w:tc>
        <w:tc>
          <w:tcPr>
            <w:tcW w:w="3384" w:type="pct"/>
          </w:tcPr>
          <w:p w14:paraId="5B9828E3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5-го разряда</w:t>
            </w:r>
          </w:p>
        </w:tc>
      </w:tr>
      <w:tr w:rsidR="00900A4F" w:rsidRPr="007614F6" w14:paraId="1347A54B" w14:textId="77777777" w:rsidTr="000712B5">
        <w:trPr>
          <w:trHeight w:val="20"/>
          <w:jc w:val="center"/>
        </w:trPr>
        <w:tc>
          <w:tcPr>
            <w:tcW w:w="1110" w:type="pct"/>
          </w:tcPr>
          <w:p w14:paraId="0B822870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ОКПДТР</w:t>
            </w:r>
            <w:r w:rsidRPr="007614F6">
              <w:rPr>
                <w:rStyle w:val="aa"/>
                <w:szCs w:val="24"/>
              </w:rPr>
              <w:endnoteReference w:id="10"/>
            </w:r>
          </w:p>
        </w:tc>
        <w:tc>
          <w:tcPr>
            <w:tcW w:w="506" w:type="pct"/>
          </w:tcPr>
          <w:p w14:paraId="1B5608A9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  <w:lang w:val="en-US"/>
              </w:rPr>
              <w:t>15469</w:t>
            </w:r>
          </w:p>
        </w:tc>
        <w:tc>
          <w:tcPr>
            <w:tcW w:w="3384" w:type="pct"/>
          </w:tcPr>
          <w:p w14:paraId="4E97092B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 xml:space="preserve">Оператор автоматизированного процесса производства </w:t>
            </w:r>
            <w:r w:rsidRPr="007614F6">
              <w:rPr>
                <w:szCs w:val="24"/>
              </w:rPr>
              <w:lastRenderedPageBreak/>
              <w:t>алюминия</w:t>
            </w:r>
          </w:p>
        </w:tc>
      </w:tr>
    </w:tbl>
    <w:p w14:paraId="3E9CEC96" w14:textId="77777777" w:rsidR="00900A4F" w:rsidRPr="007614F6" w:rsidRDefault="00900A4F">
      <w:pPr>
        <w:rPr>
          <w:rFonts w:cs="Times New Roman"/>
          <w:b/>
          <w:szCs w:val="24"/>
        </w:rPr>
      </w:pPr>
    </w:p>
    <w:p w14:paraId="252D1521" w14:textId="77777777" w:rsidR="00900A4F" w:rsidRPr="007614F6" w:rsidRDefault="007D547C">
      <w:pPr>
        <w:rPr>
          <w:rFonts w:cs="Times New Roman"/>
          <w:b/>
          <w:szCs w:val="24"/>
        </w:rPr>
      </w:pPr>
      <w:r w:rsidRPr="007614F6">
        <w:rPr>
          <w:rFonts w:cs="Times New Roman"/>
          <w:b/>
          <w:szCs w:val="24"/>
        </w:rPr>
        <w:t>3.1.1. Трудовая функция</w:t>
      </w:r>
    </w:p>
    <w:p w14:paraId="4D905646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2"/>
        <w:gridCol w:w="5086"/>
        <w:gridCol w:w="559"/>
        <w:gridCol w:w="983"/>
        <w:gridCol w:w="1447"/>
        <w:gridCol w:w="563"/>
      </w:tblGrid>
      <w:tr w:rsidR="00900A4F" w:rsidRPr="007614F6" w14:paraId="417D08B9" w14:textId="77777777" w:rsidTr="00F11345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354A999E" w14:textId="77777777" w:rsidR="00900A4F" w:rsidRPr="007614F6" w:rsidRDefault="007D547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4023E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Подготовка основного, вспомогательного, подъемно-транспортного оборудования производства алюминия-сырца к ведению технологического процесса</w:t>
            </w:r>
          </w:p>
        </w:tc>
        <w:tc>
          <w:tcPr>
            <w:tcW w:w="27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06AEB5" w14:textId="77777777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6939B6" w14:textId="465CBD50" w:rsidR="00900A4F" w:rsidRPr="007614F6" w:rsidRDefault="00983B49" w:rsidP="000712B5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D547C" w:rsidRPr="007614F6">
              <w:rPr>
                <w:rFonts w:cs="Times New Roman"/>
                <w:szCs w:val="24"/>
              </w:rPr>
              <w:t>/01.3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D7BA94" w14:textId="77777777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1DBA32" w14:textId="77777777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3</w:t>
            </w:r>
          </w:p>
        </w:tc>
      </w:tr>
    </w:tbl>
    <w:p w14:paraId="74C48502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5"/>
        <w:gridCol w:w="622"/>
        <w:gridCol w:w="1873"/>
        <w:gridCol w:w="237"/>
        <w:gridCol w:w="1318"/>
        <w:gridCol w:w="2403"/>
      </w:tblGrid>
      <w:tr w:rsidR="000712B5" w:rsidRPr="007614F6" w14:paraId="03F26A3E" w14:textId="77777777" w:rsidTr="00F1134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22F9BD5" w14:textId="77777777" w:rsidR="000712B5" w:rsidRPr="007614F6" w:rsidRDefault="000712B5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7A08D4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18DAC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X</w:t>
            </w:r>
          </w:p>
        </w:tc>
        <w:tc>
          <w:tcPr>
            <w:tcW w:w="9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3C1E0" w14:textId="2ED84A6E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6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A17855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21312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00A4F" w:rsidRPr="007614F6" w14:paraId="3A52A918" w14:textId="77777777" w:rsidTr="00F11345">
        <w:trPr>
          <w:jc w:val="center"/>
        </w:trPr>
        <w:tc>
          <w:tcPr>
            <w:tcW w:w="1266" w:type="pct"/>
            <w:vAlign w:val="center"/>
          </w:tcPr>
          <w:p w14:paraId="05E271B1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5B304A5F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66A20BC1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71A9E4DE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808080"/>
            </w:tcBorders>
            <w:vAlign w:val="center"/>
          </w:tcPr>
          <w:p w14:paraId="1DBE1F39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808080"/>
            </w:tcBorders>
          </w:tcPr>
          <w:p w14:paraId="21C089E0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72762ABE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02DD11E" w14:textId="77777777" w:rsidR="00900A4F" w:rsidRPr="00F11345" w:rsidRDefault="00900A4F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3AB437F5" w14:textId="77777777" w:rsidTr="000712B5">
        <w:trPr>
          <w:trHeight w:val="20"/>
          <w:jc w:val="center"/>
        </w:trPr>
        <w:tc>
          <w:tcPr>
            <w:tcW w:w="1110" w:type="pct"/>
            <w:vMerge w:val="restart"/>
          </w:tcPr>
          <w:p w14:paraId="48BC25BE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500CC8D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Получение (передача) информации при приеме-сдаче смены о сменном производственном задании, о состоянии рабочего места, об имевших место в течение смены отклонениях от установленного регламента подготовки обслуживаемого оборудования производства алюминия-сырца и принятых мерах по их устранению</w:t>
            </w:r>
          </w:p>
        </w:tc>
      </w:tr>
      <w:tr w:rsidR="00900A4F" w:rsidRPr="007614F6" w14:paraId="74508BB5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ED379D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F6CE2F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ограждений и защитных устройств, проходов, дверей,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 обслуживаемого участка производства алюминия-сырца</w:t>
            </w:r>
          </w:p>
        </w:tc>
      </w:tr>
      <w:tr w:rsidR="00900A4F" w:rsidRPr="007614F6" w14:paraId="1A4DAA99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10C862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83908F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готовности к работе основного, вспомогательного оборудования участка производства алюминия-сырца (электролизные ванны, токоподводящие устройства, воздушные, вентиляционные, газовые линии)</w:t>
            </w:r>
          </w:p>
        </w:tc>
      </w:tr>
      <w:tr w:rsidR="00900A4F" w:rsidRPr="007614F6" w14:paraId="4797A571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096719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90AF0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готовности к работе подъемно-транспортного оборудования участка производства алюминия-сырца (транспортные средства и механизмы для транспортировки и подъема расплавов солей и металлов, сырья, материалов)</w:t>
            </w:r>
          </w:p>
        </w:tc>
      </w:tr>
      <w:tr w:rsidR="00900A4F" w:rsidRPr="007614F6" w14:paraId="4A0561BE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1FB2AA3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396C88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Выявление и устранение неисправностей в работе обслуживаемого оборудования участка производства алюминия-сырца своими силами или с привлечением ремонтного персонала</w:t>
            </w:r>
          </w:p>
        </w:tc>
      </w:tr>
      <w:tr w:rsidR="00900A4F" w:rsidRPr="007614F6" w14:paraId="17D0DDA4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B8382A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38F9B9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Пуск и остановка основного, вспомогательного, подъемно-транспортного оборудования участка производства алюминия-сырца</w:t>
            </w:r>
            <w:r w:rsidRPr="007614F6">
              <w:t xml:space="preserve"> </w:t>
            </w:r>
          </w:p>
        </w:tc>
      </w:tr>
      <w:tr w:rsidR="00900A4F" w:rsidRPr="007614F6" w14:paraId="02B67113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2D38F3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2A9C2E" w14:textId="1B3C6611" w:rsidR="00900A4F" w:rsidRPr="007614F6" w:rsidRDefault="007D547C" w:rsidP="000C64E4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Механизированная очистка печи, миксера, ковшей, сифонов,</w:t>
            </w:r>
            <w:r w:rsidR="000C64E4">
              <w:rPr>
                <w:rFonts w:ascii="Times New Roman" w:hAnsi="Times New Roman" w:cs="Times New Roman"/>
                <w:sz w:val="24"/>
                <w:szCs w:val="24"/>
              </w:rPr>
              <w:t xml:space="preserve"> отработанных анодов (огарков) 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от застывшего электролита, осадков и шлака </w:t>
            </w:r>
          </w:p>
        </w:tc>
      </w:tr>
      <w:tr w:rsidR="00900A4F" w:rsidRPr="007614F6" w14:paraId="7421D0FF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C1C89A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D94B12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Перетяжка анодной рамы</w:t>
            </w:r>
          </w:p>
        </w:tc>
      </w:tr>
      <w:tr w:rsidR="00900A4F" w:rsidRPr="007614F6" w14:paraId="260B5B93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05BB03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83DEE8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центровка анодов при монтаже</w:t>
            </w:r>
          </w:p>
        </w:tc>
      </w:tr>
      <w:tr w:rsidR="00900A4F" w:rsidRPr="007614F6" w14:paraId="0378D7AD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1CC4E27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3063FE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Оснастка катодов резиновыми планками</w:t>
            </w:r>
          </w:p>
        </w:tc>
      </w:tr>
      <w:tr w:rsidR="00900A4F" w:rsidRPr="007614F6" w14:paraId="1EBFCF9F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DF6B78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EA976C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снятие анодных блоков</w:t>
            </w:r>
          </w:p>
        </w:tc>
      </w:tr>
      <w:tr w:rsidR="00900A4F" w:rsidRPr="007614F6" w14:paraId="3563009E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F8CC1E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F6BAA5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технологических параметров обслуживаемого основного, вспомогательного, подъемно-транспортного оборудования участка производства алюминия-сырца</w:t>
            </w:r>
          </w:p>
        </w:tc>
      </w:tr>
      <w:tr w:rsidR="00900A4F" w:rsidRPr="007614F6" w14:paraId="769DD3EE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21B7B7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5CB52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Выполнение комплекса регламентных работ по текущему, ежесменному техническому обслуживанию основного, вспомогательного и подъемно-транспортного оборудования участка производства алюминия-сырца </w:t>
            </w:r>
          </w:p>
        </w:tc>
      </w:tr>
      <w:tr w:rsidR="00900A4F" w:rsidRPr="007614F6" w14:paraId="79EACC09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1FD857F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B32DA4" w14:textId="7724634E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Проведение механизированной очистки анододержателей от застывшего электролита, осадков</w:t>
            </w:r>
            <w:r w:rsidR="000C64E4">
              <w:rPr>
                <w:rFonts w:cs="Times New Roman"/>
                <w:szCs w:val="24"/>
              </w:rPr>
              <w:t>,</w:t>
            </w:r>
            <w:r w:rsidRPr="007614F6">
              <w:rPr>
                <w:rFonts w:cs="Times New Roman"/>
                <w:szCs w:val="24"/>
              </w:rPr>
              <w:t xml:space="preserve"> шлака, чугуна</w:t>
            </w:r>
          </w:p>
        </w:tc>
      </w:tr>
      <w:tr w:rsidR="00900A4F" w:rsidRPr="007614F6" w14:paraId="285612C5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FA25ED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1D5BC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Транспортировка анодов, готовой продукции, сырья, материалов с помощью подъемно-транспортного оборудования</w:t>
            </w:r>
          </w:p>
        </w:tc>
      </w:tr>
      <w:tr w:rsidR="00900A4F" w:rsidRPr="007614F6" w14:paraId="44437BA6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91ADB9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68243F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Контроль и подготовка оборудования подготовки исходного сырья и материалов для производства алюминия-сырца к загрузке в электролизеры для</w:t>
            </w:r>
            <w:r w:rsidRPr="007614F6">
              <w:t xml:space="preserve"> </w:t>
            </w:r>
            <w:r w:rsidRPr="007614F6">
              <w:rPr>
                <w:rFonts w:cs="Times New Roman"/>
                <w:szCs w:val="24"/>
              </w:rPr>
              <w:t>производства алюминия-сырца</w:t>
            </w:r>
          </w:p>
        </w:tc>
      </w:tr>
      <w:tr w:rsidR="00900A4F" w:rsidRPr="007614F6" w14:paraId="11DE5394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BEB655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9AE8B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Контроль и подготовка оборудования смешивания шихты и связующих материалов</w:t>
            </w:r>
            <w:r w:rsidRPr="007614F6">
              <w:t xml:space="preserve"> </w:t>
            </w:r>
            <w:r w:rsidRPr="007614F6">
              <w:rPr>
                <w:rFonts w:cs="Times New Roman"/>
                <w:szCs w:val="24"/>
              </w:rPr>
              <w:t>к загрузке в электролизеры</w:t>
            </w:r>
          </w:p>
        </w:tc>
      </w:tr>
      <w:tr w:rsidR="00900A4F" w:rsidRPr="007614F6" w14:paraId="1A96743C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193916D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2E8AF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Подготовка обслуживаемого оборудования участка производства алюминия-сырца к капитальному ремонту</w:t>
            </w:r>
          </w:p>
        </w:tc>
      </w:tr>
      <w:tr w:rsidR="00900A4F" w:rsidRPr="007614F6" w14:paraId="173F1529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18F5EC5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79084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900A4F" w:rsidRPr="007614F6" w14:paraId="582E4DFE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A1B946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19B47F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Информирование руководителя операторов автоматизированного процесса производства алюминия о выявленных недостатках в работе обслуживаемого основного, вспомогательного, подъемно-транспортного оборудования участка производства алюминия-сырца с составлением отчетной документации</w:t>
            </w:r>
          </w:p>
        </w:tc>
      </w:tr>
      <w:tr w:rsidR="00900A4F" w:rsidRPr="007614F6" w14:paraId="7BB36F2D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372EBA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C75276" w14:textId="1A6F7092" w:rsidR="00900A4F" w:rsidRPr="007614F6" w:rsidRDefault="007D547C" w:rsidP="000C64E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Ведение учетной и технологической документации </w:t>
            </w:r>
            <w:r w:rsidR="000C64E4" w:rsidRPr="007614F6">
              <w:rPr>
                <w:rFonts w:cs="Times New Roman"/>
                <w:szCs w:val="24"/>
              </w:rPr>
              <w:t xml:space="preserve">по выполненным работам </w:t>
            </w:r>
            <w:r w:rsidRPr="007614F6">
              <w:rPr>
                <w:rFonts w:cs="Times New Roman"/>
                <w:szCs w:val="24"/>
              </w:rPr>
              <w:t xml:space="preserve">на бумажных и (или) электронных носителях </w:t>
            </w:r>
          </w:p>
        </w:tc>
      </w:tr>
      <w:tr w:rsidR="00900A4F" w:rsidRPr="007614F6" w14:paraId="540A97F2" w14:textId="77777777" w:rsidTr="000712B5">
        <w:trPr>
          <w:trHeight w:val="20"/>
          <w:jc w:val="center"/>
        </w:trPr>
        <w:tc>
          <w:tcPr>
            <w:tcW w:w="1110" w:type="pct"/>
            <w:vMerge w:val="restart"/>
          </w:tcPr>
          <w:p w14:paraId="2DBD0A5C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8432C62" w14:textId="5A46DCF0" w:rsidR="00900A4F" w:rsidRPr="007614F6" w:rsidRDefault="007D547C" w:rsidP="000C64E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Определять визуально и/или с использованием контрольно-измерительных средств и приборов (далее – КИП), инструментария автоматизированной системы управления технологическим процессом (далее – АСУТП) готовность к работе и отклонения </w:t>
            </w:r>
            <w:r w:rsidR="000C64E4" w:rsidRPr="007614F6">
              <w:rPr>
                <w:rFonts w:cs="Times New Roman"/>
                <w:szCs w:val="24"/>
              </w:rPr>
              <w:t xml:space="preserve">от требуемого </w:t>
            </w:r>
            <w:r w:rsidRPr="007614F6">
              <w:rPr>
                <w:rFonts w:cs="Times New Roman"/>
                <w:szCs w:val="24"/>
              </w:rPr>
              <w:t>состояния основного и вспомогательного оборудования, подъ</w:t>
            </w:r>
            <w:r w:rsidR="00551CF3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 xml:space="preserve">мных сооружений участка производства алюминия-сырца </w:t>
            </w:r>
          </w:p>
        </w:tc>
      </w:tr>
      <w:tr w:rsidR="00900A4F" w:rsidRPr="007614F6" w14:paraId="296680E4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57411C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DAEA97" w14:textId="7B294E08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Выполнять комплекс работ ежесменного, текущего технического обслуживания основного и вспомогательного оборудования, подъ</w:t>
            </w:r>
            <w:r w:rsidR="00551CF3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>мных сооружений участка производств алюминия-сырца</w:t>
            </w:r>
          </w:p>
        </w:tc>
      </w:tr>
      <w:tr w:rsidR="00900A4F" w:rsidRPr="007614F6" w14:paraId="0E00466F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C6B831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910883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Определять исправность регулирующей и сигнальной аппаратуры участка производства алюминия-сырца</w:t>
            </w:r>
          </w:p>
        </w:tc>
      </w:tr>
      <w:tr w:rsidR="00900A4F" w:rsidRPr="007614F6" w14:paraId="0929DE48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B9AD6A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2AC08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Контролировать по показаниям КИП состояние и готовность к работе оборудования ванн, дозировочных механизмов, устройств подачи электролита, сырья, материалов</w:t>
            </w:r>
          </w:p>
        </w:tc>
      </w:tr>
      <w:tr w:rsidR="00900A4F" w:rsidRPr="007614F6" w14:paraId="1A6DA23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64129B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E9A50D" w14:textId="67BEC9C6" w:rsidR="00900A4F" w:rsidRPr="007614F6" w:rsidRDefault="007D547C" w:rsidP="000C64E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Устранение неисправностей в работе обслуживаемого оборудования участка производства алюминия-сырца</w:t>
            </w:r>
            <w:r w:rsidR="000C64E4">
              <w:rPr>
                <w:rFonts w:cs="Times New Roman"/>
                <w:szCs w:val="24"/>
              </w:rPr>
              <w:t xml:space="preserve">, </w:t>
            </w:r>
            <w:r w:rsidR="000C64E4" w:rsidRPr="007614F6">
              <w:rPr>
                <w:rFonts w:cs="Times New Roman"/>
                <w:szCs w:val="24"/>
              </w:rPr>
              <w:t>не требующих привлечения ремонтного персонала</w:t>
            </w:r>
            <w:r w:rsidR="000C64E4">
              <w:rPr>
                <w:rFonts w:cs="Times New Roman"/>
                <w:szCs w:val="24"/>
              </w:rPr>
              <w:t>,</w:t>
            </w:r>
            <w:r w:rsidRPr="007614F6">
              <w:rPr>
                <w:rFonts w:cs="Times New Roman"/>
                <w:szCs w:val="24"/>
              </w:rPr>
              <w:t xml:space="preserve"> своими силами </w:t>
            </w:r>
          </w:p>
        </w:tc>
      </w:tr>
      <w:tr w:rsidR="00900A4F" w:rsidRPr="007614F6" w14:paraId="604C156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AF4DE2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FCB8D9" w14:textId="6CD84D43" w:rsidR="00900A4F" w:rsidRPr="007614F6" w:rsidRDefault="007D547C" w:rsidP="000C64E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Управлять </w:t>
            </w:r>
            <w:r w:rsidR="00E2788D">
              <w:rPr>
                <w:rFonts w:cs="Times New Roman"/>
                <w:szCs w:val="24"/>
              </w:rPr>
              <w:t>(</w:t>
            </w:r>
            <w:r w:rsidRPr="007614F6">
              <w:rPr>
                <w:rFonts w:cs="Times New Roman"/>
                <w:szCs w:val="24"/>
              </w:rPr>
              <w:t>для проверки состояния и работоспособности</w:t>
            </w:r>
            <w:r w:rsidR="00E2788D">
              <w:rPr>
                <w:rFonts w:cs="Times New Roman"/>
                <w:szCs w:val="24"/>
              </w:rPr>
              <w:t>)</w:t>
            </w:r>
            <w:r w:rsidRPr="007614F6">
              <w:rPr>
                <w:rFonts w:cs="Times New Roman"/>
                <w:szCs w:val="24"/>
              </w:rPr>
              <w:t xml:space="preserve"> машинами и механизмами, применяемыми для подъема, загрузки, транспортировки, выборки металла, электролита, анодов, сырья, материалов</w:t>
            </w:r>
          </w:p>
        </w:tc>
      </w:tr>
      <w:tr w:rsidR="00900A4F" w:rsidRPr="007614F6" w14:paraId="29C992EF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1DDEF9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3CCE78" w14:textId="1D612D92" w:rsidR="00900A4F" w:rsidRPr="007614F6" w:rsidRDefault="007D547C" w:rsidP="000C64E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Выполнять комплекс работ по подготовке и осуществлению вывода из работы основного и вспомогательного оборудования участка производства алюминия-сырца для ремонт</w:t>
            </w:r>
            <w:r w:rsidR="000C64E4">
              <w:rPr>
                <w:rFonts w:cs="Times New Roman"/>
                <w:szCs w:val="24"/>
              </w:rPr>
              <w:t>а</w:t>
            </w:r>
            <w:r w:rsidRPr="007614F6">
              <w:rPr>
                <w:rFonts w:cs="Times New Roman"/>
                <w:szCs w:val="24"/>
              </w:rPr>
              <w:t xml:space="preserve"> (по необходимости), приемке оборудования после ремонт</w:t>
            </w:r>
            <w:r w:rsidR="000C64E4">
              <w:rPr>
                <w:rFonts w:cs="Times New Roman"/>
                <w:szCs w:val="24"/>
              </w:rPr>
              <w:t>а</w:t>
            </w:r>
            <w:r w:rsidRPr="007614F6">
              <w:rPr>
                <w:rFonts w:cs="Times New Roman"/>
                <w:szCs w:val="24"/>
              </w:rPr>
              <w:t xml:space="preserve"> и в</w:t>
            </w:r>
            <w:r w:rsidR="00E2788D">
              <w:rPr>
                <w:rFonts w:cs="Times New Roman"/>
                <w:szCs w:val="24"/>
              </w:rPr>
              <w:t>ы</w:t>
            </w:r>
            <w:r w:rsidRPr="007614F6">
              <w:rPr>
                <w:rFonts w:cs="Times New Roman"/>
                <w:szCs w:val="24"/>
              </w:rPr>
              <w:t>воду его на эксплуатационный режим</w:t>
            </w:r>
          </w:p>
        </w:tc>
      </w:tr>
      <w:tr w:rsidR="00900A4F" w:rsidRPr="007614F6" w14:paraId="7F0EDA76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5169D4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9CD7C8" w14:textId="6990EDA8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Отбирать представительные пр</w:t>
            </w:r>
            <w:r w:rsidR="000C64E4">
              <w:rPr>
                <w:rFonts w:cs="Times New Roman"/>
                <w:szCs w:val="24"/>
              </w:rPr>
              <w:t xml:space="preserve">обы сырья </w:t>
            </w:r>
            <w:r w:rsidRPr="007614F6">
              <w:rPr>
                <w:rFonts w:cs="Times New Roman"/>
                <w:szCs w:val="24"/>
              </w:rPr>
              <w:t>и материалов</w:t>
            </w:r>
          </w:p>
        </w:tc>
      </w:tr>
      <w:tr w:rsidR="000C64E4" w:rsidRPr="007614F6" w14:paraId="68F883A7" w14:textId="77777777" w:rsidTr="000C64E4">
        <w:trPr>
          <w:trHeight w:val="567"/>
          <w:jc w:val="center"/>
        </w:trPr>
        <w:tc>
          <w:tcPr>
            <w:tcW w:w="1110" w:type="pct"/>
            <w:vMerge/>
          </w:tcPr>
          <w:p w14:paraId="77DFD3A7" w14:textId="77777777" w:rsidR="000C64E4" w:rsidRPr="007614F6" w:rsidRDefault="000C64E4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C7B85C" w14:textId="6ECA092D" w:rsidR="000C64E4" w:rsidRPr="007614F6" w:rsidRDefault="000C64E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Готовить к загрузке в электролизеры исходное сырь</w:t>
            </w:r>
            <w:r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>, смешивать и усреднять шихту и связующие материалы</w:t>
            </w:r>
            <w:r w:rsidRPr="007614F6">
              <w:t xml:space="preserve"> </w:t>
            </w:r>
          </w:p>
        </w:tc>
      </w:tr>
      <w:tr w:rsidR="00900A4F" w:rsidRPr="007614F6" w14:paraId="1720931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5071EB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328B8D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r w:rsidRPr="007614F6">
              <w:rPr>
                <w:szCs w:val="24"/>
              </w:rPr>
              <w:t>газозащитную аппаратуру,</w:t>
            </w:r>
            <w:r w:rsidRPr="007614F6">
              <w:rPr>
                <w:rFonts w:cs="Times New Roman"/>
                <w:szCs w:val="24"/>
              </w:rPr>
              <w:t xml:space="preserve"> средства пожаротушения и пользоваться аварийным инструментом</w:t>
            </w:r>
            <w:r w:rsidRPr="007614F6">
              <w:rPr>
                <w:szCs w:val="24"/>
              </w:rPr>
              <w:t xml:space="preserve"> при аварийных ситуациях</w:t>
            </w:r>
          </w:p>
        </w:tc>
      </w:tr>
      <w:tr w:rsidR="00900A4F" w:rsidRPr="007614F6" w14:paraId="40332B8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7B79E5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433AC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Пользоваться программным обеспечением рабочего места оператора автоматизированного процесса производства алюминия</w:t>
            </w:r>
          </w:p>
        </w:tc>
      </w:tr>
      <w:tr w:rsidR="00900A4F" w:rsidRPr="007614F6" w14:paraId="58F4EA4D" w14:textId="77777777" w:rsidTr="000712B5">
        <w:trPr>
          <w:trHeight w:val="20"/>
          <w:jc w:val="center"/>
        </w:trPr>
        <w:tc>
          <w:tcPr>
            <w:tcW w:w="1110" w:type="pct"/>
            <w:vMerge w:val="restart"/>
          </w:tcPr>
          <w:p w14:paraId="0619B336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2FCD7F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Расположение, устройство, принцип работы, правила технической эксплуатации и обслуживания применяемого оборудования, средств автоматики, контрольно-измерительных приборов и пульта (щита) управления автоматизированной линии производства алюминия-сырца, </w:t>
            </w:r>
            <w:r w:rsidRPr="007614F6">
              <w:rPr>
                <w:rFonts w:cs="Times New Roman"/>
                <w:szCs w:val="24"/>
              </w:rPr>
              <w:lastRenderedPageBreak/>
              <w:t>производственной сигнализация и средств связи</w:t>
            </w:r>
          </w:p>
        </w:tc>
      </w:tr>
      <w:tr w:rsidR="00900A4F" w:rsidRPr="007614F6" w14:paraId="7D451B12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6CD7D3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4885E2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производства алюминия-сырца методом электролиза</w:t>
            </w:r>
            <w:r w:rsidRPr="007614F6">
              <w:t xml:space="preserve"> </w:t>
            </w:r>
          </w:p>
        </w:tc>
      </w:tr>
      <w:tr w:rsidR="00900A4F" w:rsidRPr="007614F6" w14:paraId="00498161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F2C77E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0198A3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Основы технологии литейного производства в объеме выполняемых работ</w:t>
            </w:r>
          </w:p>
        </w:tc>
      </w:tr>
      <w:tr w:rsidR="00900A4F" w:rsidRPr="007614F6" w14:paraId="09A76B8D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1EF529C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4F777A" w14:textId="0EC74452" w:rsidR="00900A4F" w:rsidRPr="007614F6" w:rsidRDefault="007D547C" w:rsidP="000A404B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технологической инструкции </w:t>
            </w:r>
            <w:r w:rsidR="000A40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работе обслуживаемого оборудования участка электролиза алюминия</w:t>
            </w:r>
          </w:p>
        </w:tc>
      </w:tr>
      <w:tr w:rsidR="00900A4F" w:rsidRPr="007614F6" w14:paraId="75413C6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6D5A6B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6A6212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Состав работ, правила и порядок ежесменного, текущего технического обслуживания оборудования участка электролиза алюминия</w:t>
            </w:r>
          </w:p>
        </w:tc>
      </w:tr>
      <w:tr w:rsidR="00900A4F" w:rsidRPr="007614F6" w14:paraId="6C4F28DE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2B742F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90C7D6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Принципы работы и правила эксплуатации обслуживаемого подъемно-транспортного оборудования</w:t>
            </w:r>
            <w:r w:rsidRPr="007614F6">
              <w:t xml:space="preserve"> 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участка электролиза алюминия</w:t>
            </w:r>
          </w:p>
        </w:tc>
      </w:tr>
      <w:tr w:rsidR="00900A4F" w:rsidRPr="007614F6" w14:paraId="73A23F46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3DFBB7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27B6F3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Правила подъема и перемещения сыпучих, штучных грузов и металла в жидком состоянии,</w:t>
            </w:r>
            <w:r w:rsidRPr="007614F6">
              <w:t xml:space="preserve"> 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предельные значения грузоподъемности обслуживаемых механизмов и цепей</w:t>
            </w:r>
          </w:p>
        </w:tc>
      </w:tr>
      <w:tr w:rsidR="00900A4F" w:rsidRPr="007614F6" w14:paraId="3E1FC7C5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26246B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3F6557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Аппаратурно-технологические схема участка производства алюминия-сырца </w:t>
            </w:r>
          </w:p>
        </w:tc>
      </w:tr>
      <w:tr w:rsidR="00900A4F" w:rsidRPr="007614F6" w14:paraId="3DECCCB9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43FB27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AF9B7C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Схемы соединения электролизных ванн в серии, трубопроводов, магистралей</w:t>
            </w:r>
          </w:p>
        </w:tc>
      </w:tr>
      <w:tr w:rsidR="00900A4F" w:rsidRPr="007614F6" w14:paraId="218BBB13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076A59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BC0154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Правила проверки исправности основного и вспомогательного оборудования на участке электролиза алюминия</w:t>
            </w:r>
          </w:p>
        </w:tc>
      </w:tr>
      <w:tr w:rsidR="00900A4F" w:rsidRPr="007614F6" w14:paraId="179BE4E8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8948D4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FD0B00" w14:textId="423358CC" w:rsidR="00900A4F" w:rsidRPr="007614F6" w:rsidRDefault="007D547C" w:rsidP="00E2788D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E2788D">
              <w:rPr>
                <w:rFonts w:ascii="Times New Roman" w:hAnsi="Times New Roman" w:cs="Times New Roman"/>
                <w:sz w:val="24"/>
                <w:szCs w:val="24"/>
              </w:rPr>
              <w:t>ичн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ые причины возникновения неисправностей обслуживаемого оборудования</w:t>
            </w:r>
            <w:r w:rsidR="00E27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устранения и предупреждения</w:t>
            </w:r>
          </w:p>
        </w:tc>
      </w:tr>
      <w:tr w:rsidR="00900A4F" w:rsidRPr="007614F6" w14:paraId="6DD3E071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2A94CF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FA2114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Порядок и правила подготовки обслуживаемого оборудования к капитальному ремонту</w:t>
            </w:r>
          </w:p>
        </w:tc>
      </w:tr>
      <w:tr w:rsidR="00900A4F" w:rsidRPr="007614F6" w14:paraId="7DF9BE2E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45649A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53ABFC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Состав и свойства сырья и материалов, используемых в процессе электролитического производства алюминия</w:t>
            </w:r>
          </w:p>
        </w:tc>
      </w:tr>
      <w:tr w:rsidR="00900A4F" w:rsidRPr="007614F6" w14:paraId="20018638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101F08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757B21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Правила смешивания шихты и связующих материалов</w:t>
            </w:r>
          </w:p>
        </w:tc>
      </w:tr>
      <w:tr w:rsidR="00900A4F" w:rsidRPr="007614F6" w14:paraId="2E7C4A9A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586D51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AA4094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подготовке сырьевых материалов и вспомогательных материалов для процесса электролизного производства алюминия-сырца</w:t>
            </w:r>
          </w:p>
        </w:tc>
      </w:tr>
      <w:tr w:rsidR="00900A4F" w:rsidRPr="007614F6" w14:paraId="233941D1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146D1C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EBC033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и порядок отбора проб сырья и материалов</w:t>
            </w:r>
          </w:p>
        </w:tc>
      </w:tr>
      <w:tr w:rsidR="00900A4F" w:rsidRPr="007614F6" w14:paraId="26354CC4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69EA7D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9AF1A5" w14:textId="1D1FAC02" w:rsidR="00900A4F" w:rsidRPr="007614F6" w:rsidRDefault="007D547C" w:rsidP="00E2788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Набор контролируемых опе</w:t>
            </w:r>
            <w:r w:rsidR="00E2788D">
              <w:rPr>
                <w:rFonts w:cs="Times New Roman"/>
                <w:szCs w:val="24"/>
              </w:rPr>
              <w:t>р</w:t>
            </w:r>
            <w:r w:rsidRPr="007614F6">
              <w:rPr>
                <w:rFonts w:cs="Times New Roman"/>
                <w:szCs w:val="24"/>
              </w:rPr>
              <w:t>атором показателей работы обслуживаемого оборудования, порядок и прав</w:t>
            </w:r>
            <w:r w:rsidR="00E2788D">
              <w:rPr>
                <w:rFonts w:cs="Times New Roman"/>
                <w:szCs w:val="24"/>
              </w:rPr>
              <w:t>и</w:t>
            </w:r>
            <w:r w:rsidRPr="007614F6">
              <w:rPr>
                <w:rFonts w:cs="Times New Roman"/>
                <w:szCs w:val="24"/>
              </w:rPr>
              <w:t>ла регулиров</w:t>
            </w:r>
            <w:r w:rsidR="00E2788D">
              <w:rPr>
                <w:rFonts w:cs="Times New Roman"/>
                <w:szCs w:val="24"/>
              </w:rPr>
              <w:t>ки</w:t>
            </w:r>
          </w:p>
        </w:tc>
      </w:tr>
      <w:tr w:rsidR="00900A4F" w:rsidRPr="007614F6" w14:paraId="6833DA4F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5CEBE9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717F77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пользования применяемыми КИП</w:t>
            </w:r>
          </w:p>
        </w:tc>
      </w:tr>
      <w:tr w:rsidR="00900A4F" w:rsidRPr="007614F6" w14:paraId="42EEDC42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84AFFF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4B46F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План мероприятий по локализации и ликвидации последствий аварий участка электролиза алюминия</w:t>
            </w:r>
          </w:p>
        </w:tc>
      </w:tr>
      <w:tr w:rsidR="00900A4F" w:rsidRPr="007614F6" w14:paraId="51D5BCFE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08497F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C76760" w14:textId="4A4A8DD8" w:rsidR="00900A4F" w:rsidRPr="007614F6" w:rsidRDefault="007D547C" w:rsidP="00960CE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Требования бирочной системы и нарядов-допусков </w:t>
            </w:r>
            <w:r w:rsidR="00960CED">
              <w:rPr>
                <w:rFonts w:cs="Times New Roman"/>
                <w:szCs w:val="24"/>
              </w:rPr>
              <w:t xml:space="preserve">при работе на </w:t>
            </w:r>
            <w:r w:rsidRPr="007614F6">
              <w:rPr>
                <w:rFonts w:cs="Times New Roman"/>
                <w:szCs w:val="24"/>
              </w:rPr>
              <w:t>участк</w:t>
            </w:r>
            <w:r w:rsidR="00960CED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 xml:space="preserve"> электролиза алюминия</w:t>
            </w:r>
          </w:p>
        </w:tc>
      </w:tr>
      <w:tr w:rsidR="00900A4F" w:rsidRPr="007614F6" w14:paraId="52DE73C2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FC0446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0DCF81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участка электролиза алюминия</w:t>
            </w:r>
          </w:p>
        </w:tc>
      </w:tr>
      <w:tr w:rsidR="00900A4F" w:rsidRPr="007614F6" w14:paraId="430D44FC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B0BC8E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26D6D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Программное обеспечение рабочего места оператора автоматизированного процесса производства алюминия</w:t>
            </w:r>
          </w:p>
        </w:tc>
      </w:tr>
      <w:tr w:rsidR="00900A4F" w:rsidRPr="007614F6" w14:paraId="03F9B820" w14:textId="77777777" w:rsidTr="000712B5">
        <w:trPr>
          <w:trHeight w:val="20"/>
          <w:jc w:val="center"/>
        </w:trPr>
        <w:tc>
          <w:tcPr>
            <w:tcW w:w="1110" w:type="pct"/>
          </w:tcPr>
          <w:p w14:paraId="6F1C3E94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999951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bCs/>
                <w:szCs w:val="24"/>
              </w:rPr>
              <w:t>Наличие закрытого помещения с регулируемым микроклиматом</w:t>
            </w:r>
          </w:p>
        </w:tc>
      </w:tr>
    </w:tbl>
    <w:p w14:paraId="7B4691DE" w14:textId="77777777" w:rsidR="00983B49" w:rsidRDefault="00983B49">
      <w:pPr>
        <w:rPr>
          <w:rFonts w:cs="Times New Roman"/>
          <w:b/>
          <w:szCs w:val="24"/>
        </w:rPr>
      </w:pPr>
    </w:p>
    <w:p w14:paraId="4FA4D5CB" w14:textId="77777777" w:rsidR="00900A4F" w:rsidRPr="007614F6" w:rsidRDefault="007D547C">
      <w:pPr>
        <w:rPr>
          <w:rFonts w:cs="Times New Roman"/>
          <w:b/>
          <w:szCs w:val="24"/>
        </w:rPr>
      </w:pPr>
      <w:r w:rsidRPr="007614F6">
        <w:rPr>
          <w:rFonts w:cs="Times New Roman"/>
          <w:b/>
          <w:szCs w:val="24"/>
        </w:rPr>
        <w:t>3.1.2. Трудовая функция</w:t>
      </w:r>
    </w:p>
    <w:p w14:paraId="01AAB859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6"/>
        <w:gridCol w:w="5297"/>
        <w:gridCol w:w="552"/>
        <w:gridCol w:w="876"/>
        <w:gridCol w:w="1447"/>
        <w:gridCol w:w="412"/>
      </w:tblGrid>
      <w:tr w:rsidR="00900A4F" w:rsidRPr="007614F6" w14:paraId="67C33E82" w14:textId="77777777" w:rsidTr="000712B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D6EDB84" w14:textId="77777777" w:rsidR="00900A4F" w:rsidRPr="007614F6" w:rsidRDefault="007D547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81EBC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Подготовка основного, вспомогательного, подъемно-транспортного оборудования производства товарного алюминия к ведению технологического процесса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F00397" w14:textId="77777777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683E8" w14:textId="5E637ACB" w:rsidR="00900A4F" w:rsidRPr="007614F6" w:rsidRDefault="00983B49" w:rsidP="000712B5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D547C" w:rsidRPr="007614F6">
              <w:rPr>
                <w:rFonts w:cs="Times New Roman"/>
                <w:szCs w:val="24"/>
              </w:rPr>
              <w:t>/02.3</w:t>
            </w:r>
          </w:p>
        </w:tc>
        <w:tc>
          <w:tcPr>
            <w:tcW w:w="62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BF4322" w14:textId="77777777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7F3FE5" w14:textId="77777777" w:rsidR="00900A4F" w:rsidRPr="007614F6" w:rsidRDefault="007D547C" w:rsidP="000712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3</w:t>
            </w:r>
          </w:p>
        </w:tc>
      </w:tr>
    </w:tbl>
    <w:p w14:paraId="4841E70E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0"/>
        <w:gridCol w:w="1163"/>
        <w:gridCol w:w="622"/>
        <w:gridCol w:w="1873"/>
        <w:gridCol w:w="524"/>
        <w:gridCol w:w="1112"/>
        <w:gridCol w:w="2326"/>
      </w:tblGrid>
      <w:tr w:rsidR="000712B5" w:rsidRPr="007614F6" w14:paraId="624481C4" w14:textId="77777777" w:rsidTr="000712B5">
        <w:trPr>
          <w:jc w:val="center"/>
        </w:trPr>
        <w:tc>
          <w:tcPr>
            <w:tcW w:w="1265" w:type="pct"/>
            <w:tcBorders>
              <w:right w:val="single" w:sz="4" w:space="0" w:color="808080"/>
            </w:tcBorders>
            <w:vAlign w:val="center"/>
          </w:tcPr>
          <w:p w14:paraId="2349D828" w14:textId="77777777" w:rsidR="000712B5" w:rsidRPr="007614F6" w:rsidRDefault="000712B5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F648BA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50EB61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X</w:t>
            </w:r>
          </w:p>
        </w:tc>
        <w:tc>
          <w:tcPr>
            <w:tcW w:w="117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AC10C7" w14:textId="6C5542FE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0C559F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D787F" w14:textId="77777777" w:rsidR="000712B5" w:rsidRPr="007614F6" w:rsidRDefault="000712B5" w:rsidP="000712B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00A4F" w:rsidRPr="007614F6" w14:paraId="5E140888" w14:textId="77777777" w:rsidTr="000712B5">
        <w:trPr>
          <w:jc w:val="center"/>
        </w:trPr>
        <w:tc>
          <w:tcPr>
            <w:tcW w:w="1265" w:type="pct"/>
            <w:vAlign w:val="center"/>
          </w:tcPr>
          <w:p w14:paraId="7933300A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BC6E8CB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58DD82A5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44E9D80C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808080"/>
            </w:tcBorders>
            <w:vAlign w:val="center"/>
          </w:tcPr>
          <w:p w14:paraId="5A12119C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023A71EE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7316C4A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983C59" w14:textId="77777777" w:rsidR="00900A4F" w:rsidRPr="007614F6" w:rsidRDefault="00900A4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7F9142D1" w14:textId="77777777" w:rsidTr="000712B5">
        <w:trPr>
          <w:trHeight w:val="20"/>
          <w:jc w:val="center"/>
        </w:trPr>
        <w:tc>
          <w:tcPr>
            <w:tcW w:w="1110" w:type="pct"/>
            <w:vMerge w:val="restart"/>
          </w:tcPr>
          <w:p w14:paraId="7D734DB5" w14:textId="1DF7EDC8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B7917C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Получение (передача) информации при приеме-сдаче смены о сменном производственном задании, о состоянии рабочего места, об имевших место в течение смены отклонениях от установленного регламента подготовки обслуживаемого оборудования производства товарного алюминия и принятых мерах по их устранению</w:t>
            </w:r>
          </w:p>
        </w:tc>
      </w:tr>
      <w:tr w:rsidR="00900A4F" w:rsidRPr="007614F6" w14:paraId="21A0DBC3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2BD47DC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327A872F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ограждений и защитных устройств, проходов, дверей,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 обслуживаемого участка производства товарного алюминия</w:t>
            </w:r>
          </w:p>
        </w:tc>
      </w:tr>
      <w:tr w:rsidR="00900A4F" w:rsidRPr="007614F6" w14:paraId="36DF7110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31B8F79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435BE14F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готовности к работе и механизированная очистка основного и вспомогательного оборудования (печи, миксеры, ковши, сифоны, пилы, воздушные, вентиляционные, газовые линии)</w:t>
            </w:r>
          </w:p>
        </w:tc>
      </w:tr>
      <w:tr w:rsidR="00900A4F" w:rsidRPr="007614F6" w14:paraId="51DEE8D3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50132BA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0A03E117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работе подъемно-транспортного оборудования (транспортные средства и механизмы для транспортировки и подъема расплава металла, сырья, материалов, готовой продукции)</w:t>
            </w:r>
          </w:p>
        </w:tc>
      </w:tr>
      <w:tr w:rsidR="00900A4F" w:rsidRPr="007614F6" w14:paraId="0A26220F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F96CCB4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0737FE5E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работе обслуживаемого оборудования участка производства товарного алюминия своими силами или с привлечением ремонтного персонала</w:t>
            </w:r>
          </w:p>
        </w:tc>
      </w:tr>
      <w:tr w:rsidR="00900A4F" w:rsidRPr="007614F6" w14:paraId="51559BAE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3F55EFB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2749B29B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Выполнение регламентных работ текущего, ежесменного технического обслуживания основного и вспомогательного оборудования, машин и механизмов участка производства товарного алюминия</w:t>
            </w:r>
          </w:p>
        </w:tc>
      </w:tr>
      <w:tr w:rsidR="00900A4F" w:rsidRPr="007614F6" w14:paraId="7D998511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C4244F7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755CA100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Пуск и остановка основного, вспомогательного, подъемно-транспортного оборудования участка производства товарного алюминия</w:t>
            </w:r>
          </w:p>
        </w:tc>
      </w:tr>
      <w:tr w:rsidR="00900A4F" w:rsidRPr="007614F6" w14:paraId="302912C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592D7FD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6D74AD4B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технологических параметров обслуживаемого основного, вспомогательного, подъемно-транспортного оборудования участка производства товарного алюминия</w:t>
            </w:r>
          </w:p>
        </w:tc>
      </w:tr>
      <w:tr w:rsidR="00900A4F" w:rsidRPr="007614F6" w14:paraId="003EFDB2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2C231F0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5F028F44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Выполнение комплекса регламентных работ по текущему, ежесменному техническому обслуживанию основного, вспомогательного и подъемно-транспортного оборудования участка производства товарного алюминия</w:t>
            </w:r>
          </w:p>
        </w:tc>
      </w:tr>
      <w:tr w:rsidR="00900A4F" w:rsidRPr="007614F6" w14:paraId="11A6761A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B974EE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BB11CB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Проведение механизированной очистки печей, миксеров, ковшей, сифонов</w:t>
            </w:r>
          </w:p>
        </w:tc>
      </w:tr>
      <w:tr w:rsidR="00900A4F" w:rsidRPr="007614F6" w14:paraId="52D37053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A0D741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2AD25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Подготовка обслуживаемого оборудования участка производства товарного алюминия к капитальному ремонту</w:t>
            </w:r>
          </w:p>
        </w:tc>
      </w:tr>
      <w:tr w:rsidR="00900A4F" w:rsidRPr="007614F6" w14:paraId="00626F0C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1489068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CB615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900A4F" w:rsidRPr="007614F6" w14:paraId="1B1BA0EB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B4ADF6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6A17B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Информирование руководителя операторов автоматизированного процесса производства алюминия о выявленных недостатках в работе обслуживаемого оборудования участка производства товарного алюминия с составлением отчетной документации</w:t>
            </w:r>
          </w:p>
        </w:tc>
      </w:tr>
      <w:tr w:rsidR="00900A4F" w:rsidRPr="007614F6" w14:paraId="74425C55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DF9130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5B4A69" w14:textId="7C4BCEF9" w:rsidR="00900A4F" w:rsidRPr="007614F6" w:rsidRDefault="007D547C" w:rsidP="00E2788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Ведение учетной и технологической документации </w:t>
            </w:r>
            <w:r w:rsidR="00E2788D" w:rsidRPr="007614F6">
              <w:rPr>
                <w:rFonts w:cs="Times New Roman"/>
                <w:szCs w:val="24"/>
              </w:rPr>
              <w:t xml:space="preserve">по выполненным работам </w:t>
            </w:r>
            <w:r w:rsidRPr="007614F6">
              <w:rPr>
                <w:rFonts w:cs="Times New Roman"/>
                <w:szCs w:val="24"/>
              </w:rPr>
              <w:t xml:space="preserve">на бумажных и (или) электронных носителях </w:t>
            </w:r>
          </w:p>
        </w:tc>
      </w:tr>
      <w:tr w:rsidR="00900A4F" w:rsidRPr="007614F6" w14:paraId="46CEA22A" w14:textId="77777777" w:rsidTr="000712B5">
        <w:trPr>
          <w:trHeight w:val="20"/>
          <w:jc w:val="center"/>
        </w:trPr>
        <w:tc>
          <w:tcPr>
            <w:tcW w:w="1110" w:type="pct"/>
            <w:vMerge w:val="restart"/>
          </w:tcPr>
          <w:p w14:paraId="2E1F2C28" w14:textId="689012E4" w:rsidR="00900A4F" w:rsidRPr="007614F6" w:rsidRDefault="007D547C" w:rsidP="000712B5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CEDB892" w14:textId="35000AA3" w:rsidR="00900A4F" w:rsidRPr="007614F6" w:rsidRDefault="007D547C" w:rsidP="00E2788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Определять с использованием средств КИП и АСУТП готовность к работе и отклонения </w:t>
            </w:r>
            <w:r w:rsidR="00E2788D" w:rsidRPr="007614F6">
              <w:rPr>
                <w:rFonts w:cs="Times New Roman"/>
                <w:szCs w:val="24"/>
              </w:rPr>
              <w:t xml:space="preserve">от установленных технической документацией </w:t>
            </w:r>
            <w:r w:rsidRPr="007614F6">
              <w:rPr>
                <w:rFonts w:cs="Times New Roman"/>
                <w:szCs w:val="24"/>
              </w:rPr>
              <w:t>состояния и режимов работы основного (печей, миксеров) и вспомогательного оборудования (сифонов, ковшей, подъ</w:t>
            </w:r>
            <w:r w:rsidR="00551CF3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 xml:space="preserve">мных сооружений) участка производства товарного алюминия </w:t>
            </w:r>
          </w:p>
        </w:tc>
      </w:tr>
      <w:tr w:rsidR="00900A4F" w:rsidRPr="007614F6" w14:paraId="457F3540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02FF91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743E19" w14:textId="33E17F94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Управлять машинами, механизмами, оснасткой для подготовки к </w:t>
            </w:r>
            <w:r w:rsidRPr="007614F6">
              <w:rPr>
                <w:rFonts w:cs="Times New Roman"/>
                <w:szCs w:val="24"/>
              </w:rPr>
              <w:lastRenderedPageBreak/>
              <w:t>эксплуатации, текущего технического обслуживания основного и вспомогательного оборудования, подъ</w:t>
            </w:r>
            <w:r w:rsidR="00551CF3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 xml:space="preserve">мных сооружений участка производства товарного алюминия </w:t>
            </w:r>
          </w:p>
        </w:tc>
      </w:tr>
      <w:tr w:rsidR="00900A4F" w:rsidRPr="007614F6" w14:paraId="19F9FDA5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C2ABD4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AB3AC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Выполнять комплексную подготовку к эксплуатации ковшей, сифонов, миксеров, печей</w:t>
            </w:r>
          </w:p>
        </w:tc>
      </w:tr>
      <w:tr w:rsidR="00900A4F" w:rsidRPr="007614F6" w14:paraId="71D2A95B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6845C4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D44E75" w14:textId="1EA6914A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Выполнять комплекс работ ежесменного, текущего технического обслуживания основного и вспомогательного оборудования, подъ</w:t>
            </w:r>
            <w:r w:rsidR="00551CF3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>мных сооружений участка производства товарного алюминия</w:t>
            </w:r>
          </w:p>
        </w:tc>
      </w:tr>
      <w:tr w:rsidR="00900A4F" w:rsidRPr="007614F6" w14:paraId="2C3EAC82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9B7F38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0587FC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Контролировать исправность регулирующей и сигнальной аппаратуры участка производства товарного алюминия</w:t>
            </w:r>
          </w:p>
        </w:tc>
      </w:tr>
      <w:tr w:rsidR="00900A4F" w:rsidRPr="007614F6" w14:paraId="49F218B0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B6CC88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559998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Контролировать по показаниям КИП состояние и готовность к работе печей, миксеров, ковшей, сифонов, устройств подачи и подъема сырья, материалов</w:t>
            </w:r>
          </w:p>
        </w:tc>
      </w:tr>
      <w:tr w:rsidR="00900A4F" w:rsidRPr="007614F6" w14:paraId="37A63269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67A9E1D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48EC8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Управлять (для контроля состояния и работоспособности) машинами и механизмами, применяемыми для подъема, загрузки, транспортировки расплава, металла, сырья и материалов для производства товарного алюминия</w:t>
            </w:r>
          </w:p>
        </w:tc>
      </w:tr>
      <w:tr w:rsidR="00900A4F" w:rsidRPr="007614F6" w14:paraId="426B4350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DE8B14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E69191" w14:textId="7514E14B" w:rsidR="00900A4F" w:rsidRPr="007614F6" w:rsidRDefault="007D547C" w:rsidP="00E2788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Выполнять комплекс работ по подготовке и выведению из работы основного и вспомогательного оборудования участка производства товарного алюминия для ремонт</w:t>
            </w:r>
            <w:r w:rsidR="00E2788D">
              <w:rPr>
                <w:rFonts w:cs="Times New Roman"/>
                <w:szCs w:val="24"/>
              </w:rPr>
              <w:t>а</w:t>
            </w:r>
            <w:r w:rsidRPr="007614F6">
              <w:rPr>
                <w:rFonts w:cs="Times New Roman"/>
                <w:szCs w:val="24"/>
              </w:rPr>
              <w:t xml:space="preserve"> (по необходимости), приемке оборудования после ремонт</w:t>
            </w:r>
            <w:r w:rsidR="00E2788D">
              <w:rPr>
                <w:rFonts w:cs="Times New Roman"/>
                <w:szCs w:val="24"/>
              </w:rPr>
              <w:t>а</w:t>
            </w:r>
            <w:r w:rsidRPr="007614F6">
              <w:rPr>
                <w:rFonts w:cs="Times New Roman"/>
                <w:szCs w:val="24"/>
              </w:rPr>
              <w:t xml:space="preserve"> и в</w:t>
            </w:r>
            <w:r w:rsidR="00E2788D">
              <w:rPr>
                <w:rFonts w:cs="Times New Roman"/>
                <w:szCs w:val="24"/>
              </w:rPr>
              <w:t>ы</w:t>
            </w:r>
            <w:r w:rsidRPr="007614F6">
              <w:rPr>
                <w:rFonts w:cs="Times New Roman"/>
                <w:szCs w:val="24"/>
              </w:rPr>
              <w:t>воду его на эксплуатационный режим</w:t>
            </w:r>
          </w:p>
        </w:tc>
      </w:tr>
      <w:tr w:rsidR="00900A4F" w:rsidRPr="007614F6" w14:paraId="6C68280B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802338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7F5EE3" w14:textId="35618125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Готовить к шихтовке и загрузке в печь сырь</w:t>
            </w:r>
            <w:r w:rsidR="00551CF3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>, смешивать и усреднять шихту и связующие материалы</w:t>
            </w:r>
          </w:p>
        </w:tc>
      </w:tr>
      <w:tr w:rsidR="00900A4F" w:rsidRPr="007614F6" w14:paraId="111091CB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2D5185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12D209" w14:textId="46D1831E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Устранять неисправности в работе обслуживаемого оборудования участка производства товарного алюминия</w:t>
            </w:r>
            <w:r w:rsidR="00E67730">
              <w:rPr>
                <w:rFonts w:cs="Times New Roman"/>
                <w:szCs w:val="24"/>
              </w:rPr>
              <w:t>,</w:t>
            </w:r>
            <w:r w:rsidRPr="007614F6">
              <w:rPr>
                <w:rFonts w:cs="Times New Roman"/>
                <w:szCs w:val="24"/>
              </w:rPr>
              <w:t xml:space="preserve"> не требующие привлечения ремонтного персонала</w:t>
            </w:r>
          </w:p>
        </w:tc>
      </w:tr>
      <w:tr w:rsidR="00900A4F" w:rsidRPr="007614F6" w14:paraId="77DE6F00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3B5C93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F57D8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Применять средства механизации для очистки печей, миксеров, ковшей, сифонов</w:t>
            </w:r>
          </w:p>
        </w:tc>
      </w:tr>
      <w:tr w:rsidR="00900A4F" w:rsidRPr="007614F6" w14:paraId="06676D85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B55389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695178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900A4F" w:rsidRPr="007614F6" w14:paraId="5C8A3824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8E143C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F23FE7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Пользоваться программным обеспечением рабочего места оператора автоматизированного процесса производства алюминия</w:t>
            </w:r>
          </w:p>
        </w:tc>
      </w:tr>
      <w:tr w:rsidR="00900A4F" w:rsidRPr="007614F6" w14:paraId="2DF5D3B6" w14:textId="77777777" w:rsidTr="000712B5">
        <w:trPr>
          <w:trHeight w:val="20"/>
          <w:jc w:val="center"/>
        </w:trPr>
        <w:tc>
          <w:tcPr>
            <w:tcW w:w="1110" w:type="pct"/>
            <w:vMerge w:val="restart"/>
          </w:tcPr>
          <w:p w14:paraId="3D9891E6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121EFB6" w14:textId="2F572274" w:rsidR="00900A4F" w:rsidRPr="007614F6" w:rsidRDefault="007D547C" w:rsidP="000A404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Расположение, устройство, принцип работы, правила технической эксплуатации и обслуживания применяемого оборудования, производственной сигнализаци</w:t>
            </w:r>
            <w:r w:rsidR="00E67730">
              <w:rPr>
                <w:rFonts w:cs="Times New Roman"/>
                <w:szCs w:val="24"/>
              </w:rPr>
              <w:t>и</w:t>
            </w:r>
            <w:r w:rsidRPr="007614F6">
              <w:rPr>
                <w:rFonts w:cs="Times New Roman"/>
                <w:szCs w:val="24"/>
              </w:rPr>
              <w:t xml:space="preserve"> и средств связи, щита </w:t>
            </w:r>
            <w:r w:rsidRPr="00E67730">
              <w:rPr>
                <w:rFonts w:cs="Times New Roman"/>
                <w:szCs w:val="24"/>
              </w:rPr>
              <w:t>управления</w:t>
            </w:r>
            <w:r w:rsidRPr="007614F6">
              <w:rPr>
                <w:rFonts w:cs="Times New Roman"/>
                <w:szCs w:val="24"/>
              </w:rPr>
              <w:t xml:space="preserve"> автоматизированной </w:t>
            </w:r>
            <w:r w:rsidR="000A404B">
              <w:rPr>
                <w:rFonts w:cs="Times New Roman"/>
                <w:szCs w:val="24"/>
              </w:rPr>
              <w:t>системы управления процессом</w:t>
            </w:r>
            <w:r w:rsidRPr="007614F6">
              <w:rPr>
                <w:rFonts w:cs="Times New Roman"/>
                <w:szCs w:val="24"/>
              </w:rPr>
              <w:t xml:space="preserve"> производства товарного алюминия</w:t>
            </w:r>
          </w:p>
        </w:tc>
      </w:tr>
      <w:tr w:rsidR="00900A4F" w:rsidRPr="007614F6" w14:paraId="3E6ABDD5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AC7C89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67B3D4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Технология процесса получения алюминия-сырца и товарного алюминия</w:t>
            </w:r>
          </w:p>
        </w:tc>
      </w:tr>
      <w:tr w:rsidR="00900A4F" w:rsidRPr="007614F6" w14:paraId="65013BA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0016AE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6FB1B4" w14:textId="1B98186E" w:rsidR="00900A4F" w:rsidRPr="007614F6" w:rsidRDefault="007D547C" w:rsidP="000A404B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технологической инструкции </w:t>
            </w:r>
            <w:r w:rsidR="000A40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работе обслуживаемого оборудования участка производства товарного алюминия</w:t>
            </w:r>
          </w:p>
        </w:tc>
      </w:tr>
      <w:tr w:rsidR="00900A4F" w:rsidRPr="007614F6" w14:paraId="2A6308DB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B5A59D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35AE0D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Состав работ, правила и порядок ежесменного, текущего технического обслуживания оборудования участка производства товарного алюминия</w:t>
            </w:r>
          </w:p>
        </w:tc>
      </w:tr>
      <w:tr w:rsidR="00900A4F" w:rsidRPr="007614F6" w14:paraId="75D71971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457951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009EC1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Принципы работы и правила эксплуатации обслуживаемого подъемно-транспортного оборудования</w:t>
            </w:r>
            <w:r w:rsidRPr="007614F6">
              <w:t xml:space="preserve"> 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участка производства товарного алюминия</w:t>
            </w:r>
          </w:p>
        </w:tc>
      </w:tr>
      <w:tr w:rsidR="00900A4F" w:rsidRPr="007614F6" w14:paraId="3935352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7F8014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550888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Аппаратурно-технологические схема участка производства товарного алюминия</w:t>
            </w:r>
            <w:r w:rsidRPr="007614F6">
              <w:t xml:space="preserve"> </w:t>
            </w:r>
          </w:p>
        </w:tc>
      </w:tr>
      <w:tr w:rsidR="00900A4F" w:rsidRPr="007614F6" w14:paraId="0CEC044C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944FAA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509834" w14:textId="125DF8CC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Конструктивные особенности печей, миксеров, кристаллизаторов </w:t>
            </w:r>
            <w:r w:rsidRPr="008043C5">
              <w:rPr>
                <w:rFonts w:ascii="Times New Roman" w:hAnsi="Times New Roman" w:cs="Times New Roman"/>
                <w:sz w:val="24"/>
                <w:szCs w:val="24"/>
              </w:rPr>
              <w:t>и другого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обслуживаемого оборудования производств</w:t>
            </w:r>
            <w:r w:rsidR="00E677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товарного алюминия</w:t>
            </w:r>
          </w:p>
        </w:tc>
      </w:tr>
      <w:tr w:rsidR="00900A4F" w:rsidRPr="007614F6" w14:paraId="49077834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56D7F6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BD30D6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работы средств автоматики и АСУТП, КИП и пультов (постов) управления автоматизированной линии производства товарного алюминия</w:t>
            </w:r>
          </w:p>
        </w:tc>
      </w:tr>
      <w:tr w:rsidR="00900A4F" w:rsidRPr="007614F6" w14:paraId="668D1AF7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E9B436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757818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Правила проверки исправности и подготовки к работе обслуживаемого оборудования участка производства товарного алюминия</w:t>
            </w:r>
          </w:p>
        </w:tc>
      </w:tr>
      <w:tr w:rsidR="00900A4F" w:rsidRPr="007614F6" w14:paraId="4153C4CD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E50654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4B0034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Принцип работы и эксплуатации обслуживаемого подъемно-транспортного оборудования</w:t>
            </w:r>
          </w:p>
        </w:tc>
      </w:tr>
      <w:tr w:rsidR="00900A4F" w:rsidRPr="007614F6" w14:paraId="717F0BED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5B1B45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5FDBC6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Правила управления механизмами, применяемыми для подъема, загрузки, транспортировки, выборки металла, сырья, материалов</w:t>
            </w:r>
          </w:p>
        </w:tc>
      </w:tr>
      <w:tr w:rsidR="00900A4F" w:rsidRPr="007614F6" w14:paraId="2B149386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1F96A8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777D73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Состав и свойства сырья и материалов, используемых в процессе производства товарного алюминия</w:t>
            </w:r>
          </w:p>
        </w:tc>
      </w:tr>
      <w:tr w:rsidR="00900A4F" w:rsidRPr="007614F6" w14:paraId="0CE48D43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4F6C40F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06046D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требования к оборудованию, задействованному в подготовке сырьевых материалов и вспомогательных материалов </w:t>
            </w:r>
            <w:r w:rsidRPr="009C61C5">
              <w:rPr>
                <w:rFonts w:ascii="Times New Roman" w:hAnsi="Times New Roman" w:cs="Times New Roman"/>
                <w:sz w:val="24"/>
                <w:szCs w:val="24"/>
              </w:rPr>
              <w:t>для процесса электролизного производства алюминия-сырца</w:t>
            </w:r>
          </w:p>
        </w:tc>
      </w:tr>
      <w:tr w:rsidR="00900A4F" w:rsidRPr="007614F6" w14:paraId="5B6730C4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370BF7A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28202C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применяемыми КИП</w:t>
            </w:r>
          </w:p>
        </w:tc>
      </w:tr>
      <w:tr w:rsidR="00900A4F" w:rsidRPr="007614F6" w14:paraId="0C23D078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20C6C7E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F02764" w14:textId="67FB2E66" w:rsidR="00900A4F" w:rsidRPr="007614F6" w:rsidRDefault="007D547C" w:rsidP="00E6773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Тип</w:t>
            </w:r>
            <w:r w:rsidR="00E67730">
              <w:rPr>
                <w:rFonts w:cs="Times New Roman"/>
                <w:szCs w:val="24"/>
              </w:rPr>
              <w:t>ичн</w:t>
            </w:r>
            <w:r w:rsidRPr="007614F6">
              <w:rPr>
                <w:rFonts w:cs="Times New Roman"/>
                <w:szCs w:val="24"/>
              </w:rPr>
              <w:t>ые неисправности и режимные сбои обслуживаемого оборудования участка производства товарного алюминия, признаки, способы выявления, причины возникновения, способы предупреждения и устранения</w:t>
            </w:r>
          </w:p>
        </w:tc>
      </w:tr>
      <w:tr w:rsidR="00900A4F" w:rsidRPr="007614F6" w14:paraId="4E7835A4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501345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4259B5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Порядок (регламент) подготовки обслуживаемого оборудования участка производства товарного алюминия к капитальному ремонту</w:t>
            </w:r>
          </w:p>
        </w:tc>
      </w:tr>
      <w:tr w:rsidR="00E67730" w:rsidRPr="007614F6" w14:paraId="78F1310B" w14:textId="77777777" w:rsidTr="00E67730">
        <w:trPr>
          <w:trHeight w:val="794"/>
          <w:jc w:val="center"/>
        </w:trPr>
        <w:tc>
          <w:tcPr>
            <w:tcW w:w="1110" w:type="pct"/>
            <w:vMerge/>
          </w:tcPr>
          <w:p w14:paraId="74AEB9F4" w14:textId="77777777" w:rsidR="00E67730" w:rsidRPr="007614F6" w:rsidRDefault="00E67730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20BCA0" w14:textId="3571BD67" w:rsidR="00E67730" w:rsidRPr="007614F6" w:rsidRDefault="00E67730" w:rsidP="00E67730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Контролируемые 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тором на участке подготовки показатели работы обслуживаемого оборудования, их установленные техдокументацией значения и допустимые диапазоны регулировок</w:t>
            </w:r>
          </w:p>
        </w:tc>
      </w:tr>
      <w:tr w:rsidR="00900A4F" w:rsidRPr="007614F6" w14:paraId="422D14DC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C3E529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F2AEE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пользования применяемыми контрольно-измерительными приборами</w:t>
            </w:r>
          </w:p>
        </w:tc>
      </w:tr>
      <w:tr w:rsidR="00900A4F" w:rsidRPr="007614F6" w14:paraId="11E14766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6860B3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685DB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ведения учета показателей работы обслуживаемого оборудования участка производства товарного алюминия</w:t>
            </w:r>
          </w:p>
        </w:tc>
      </w:tr>
      <w:tr w:rsidR="00900A4F" w:rsidRPr="007614F6" w14:paraId="5CB074B9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0A7CD3D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D6E8D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План мероприятий по локализации и ликвидации последствий аварий участка производства товарного алюминия</w:t>
            </w:r>
          </w:p>
        </w:tc>
      </w:tr>
      <w:tr w:rsidR="00900A4F" w:rsidRPr="007614F6" w14:paraId="2BA1D476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87AC29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87C51E" w14:textId="429B80CE" w:rsidR="00900A4F" w:rsidRPr="007614F6" w:rsidRDefault="007D547C" w:rsidP="00960CE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Требования бирочной системы и нарядов-допусков </w:t>
            </w:r>
            <w:r w:rsidR="00960CED">
              <w:rPr>
                <w:rFonts w:cs="Times New Roman"/>
                <w:szCs w:val="24"/>
              </w:rPr>
              <w:t xml:space="preserve">при работе на </w:t>
            </w:r>
            <w:r w:rsidRPr="007614F6">
              <w:rPr>
                <w:rFonts w:cs="Times New Roman"/>
                <w:szCs w:val="24"/>
              </w:rPr>
              <w:t>участк</w:t>
            </w:r>
            <w:r w:rsidR="00960CED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 xml:space="preserve"> производства товарного алюминия</w:t>
            </w:r>
          </w:p>
        </w:tc>
      </w:tr>
      <w:tr w:rsidR="00900A4F" w:rsidRPr="007614F6" w14:paraId="09107AC9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7A606E0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6B225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участка производства товарного алюминия</w:t>
            </w:r>
          </w:p>
        </w:tc>
      </w:tr>
      <w:tr w:rsidR="00900A4F" w:rsidRPr="007614F6" w14:paraId="0004900B" w14:textId="77777777" w:rsidTr="000712B5">
        <w:trPr>
          <w:trHeight w:val="20"/>
          <w:jc w:val="center"/>
        </w:trPr>
        <w:tc>
          <w:tcPr>
            <w:tcW w:w="1110" w:type="pct"/>
            <w:vMerge/>
          </w:tcPr>
          <w:p w14:paraId="5843201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325571" w14:textId="0EA3CF21" w:rsidR="00900A4F" w:rsidRPr="007614F6" w:rsidRDefault="007D547C" w:rsidP="00E6773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Программное обеспечение рабочего места оператора автоматизированного процесса производства </w:t>
            </w:r>
            <w:r w:rsidRPr="00244195">
              <w:rPr>
                <w:rFonts w:cs="Times New Roman"/>
                <w:szCs w:val="24"/>
              </w:rPr>
              <w:t>алюминия-сырца</w:t>
            </w:r>
            <w:r w:rsidRPr="007614F6">
              <w:rPr>
                <w:rFonts w:cs="Times New Roman"/>
                <w:szCs w:val="24"/>
              </w:rPr>
              <w:t xml:space="preserve"> на участке подготовк</w:t>
            </w:r>
            <w:r w:rsidR="00E67730">
              <w:rPr>
                <w:rFonts w:cs="Times New Roman"/>
                <w:szCs w:val="24"/>
              </w:rPr>
              <w:t>и</w:t>
            </w:r>
            <w:r w:rsidRPr="007614F6">
              <w:rPr>
                <w:rFonts w:cs="Times New Roman"/>
                <w:szCs w:val="24"/>
              </w:rPr>
              <w:t xml:space="preserve"> оборудования</w:t>
            </w:r>
          </w:p>
        </w:tc>
      </w:tr>
      <w:tr w:rsidR="00900A4F" w:rsidRPr="007614F6" w14:paraId="4012A4F6" w14:textId="77777777" w:rsidTr="000712B5">
        <w:trPr>
          <w:trHeight w:val="20"/>
          <w:jc w:val="center"/>
        </w:trPr>
        <w:tc>
          <w:tcPr>
            <w:tcW w:w="1110" w:type="pct"/>
          </w:tcPr>
          <w:p w14:paraId="4A16AE1E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322909C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bCs/>
                <w:szCs w:val="24"/>
              </w:rPr>
              <w:t>Наличие закрытого помещения с регулируемым микроклиматом</w:t>
            </w:r>
          </w:p>
        </w:tc>
      </w:tr>
    </w:tbl>
    <w:p w14:paraId="264F479D" w14:textId="77777777" w:rsidR="00900A4F" w:rsidRPr="007614F6" w:rsidRDefault="00900A4F"/>
    <w:p w14:paraId="6CF3DFBC" w14:textId="77777777" w:rsidR="00900A4F" w:rsidRPr="007614F6" w:rsidRDefault="007D547C">
      <w:pPr>
        <w:rPr>
          <w:rFonts w:cs="Times New Roman"/>
          <w:b/>
          <w:szCs w:val="24"/>
        </w:rPr>
      </w:pPr>
      <w:r w:rsidRPr="007614F6">
        <w:rPr>
          <w:rFonts w:cs="Times New Roman"/>
          <w:b/>
          <w:szCs w:val="24"/>
        </w:rPr>
        <w:t>3.1.3. Трудовая функция</w:t>
      </w:r>
    </w:p>
    <w:p w14:paraId="62DB11E7" w14:textId="77777777" w:rsidR="00900A4F" w:rsidRPr="007614F6" w:rsidRDefault="00900A4F" w:rsidP="000712B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5"/>
        <w:gridCol w:w="5298"/>
        <w:gridCol w:w="552"/>
        <w:gridCol w:w="876"/>
        <w:gridCol w:w="1447"/>
        <w:gridCol w:w="412"/>
      </w:tblGrid>
      <w:tr w:rsidR="00900A4F" w:rsidRPr="007614F6" w14:paraId="0866A23B" w14:textId="77777777" w:rsidTr="004F00D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94AA642" w14:textId="77777777" w:rsidR="00900A4F" w:rsidRPr="007614F6" w:rsidRDefault="007D547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8F591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Подготовка основного, вспомогательного, подъемно-транспортного оборудования производства обожженных анодов к ведению технологического процесса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516903" w14:textId="77777777" w:rsidR="00900A4F" w:rsidRPr="007614F6" w:rsidRDefault="007D547C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364771" w14:textId="62E5B920" w:rsidR="00900A4F" w:rsidRPr="007614F6" w:rsidRDefault="00983B49" w:rsidP="004F00D8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D547C" w:rsidRPr="007614F6">
              <w:rPr>
                <w:rFonts w:cs="Times New Roman"/>
                <w:szCs w:val="24"/>
              </w:rPr>
              <w:t>/03.3</w:t>
            </w:r>
          </w:p>
        </w:tc>
        <w:tc>
          <w:tcPr>
            <w:tcW w:w="5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5FB275" w14:textId="77777777" w:rsidR="00900A4F" w:rsidRPr="007614F6" w:rsidRDefault="007D547C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E2ED0" w14:textId="77777777" w:rsidR="00900A4F" w:rsidRPr="007614F6" w:rsidRDefault="007D547C" w:rsidP="004F00D8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3</w:t>
            </w:r>
          </w:p>
        </w:tc>
      </w:tr>
    </w:tbl>
    <w:p w14:paraId="750A7B82" w14:textId="77777777" w:rsidR="00983B49" w:rsidRPr="007614F6" w:rsidRDefault="00983B49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0"/>
        <w:gridCol w:w="1163"/>
        <w:gridCol w:w="623"/>
        <w:gridCol w:w="1872"/>
        <w:gridCol w:w="525"/>
        <w:gridCol w:w="1114"/>
        <w:gridCol w:w="2323"/>
      </w:tblGrid>
      <w:tr w:rsidR="004F00D8" w:rsidRPr="007614F6" w14:paraId="40BD9E4E" w14:textId="77777777" w:rsidTr="004F00D8">
        <w:trPr>
          <w:jc w:val="center"/>
        </w:trPr>
        <w:tc>
          <w:tcPr>
            <w:tcW w:w="2580" w:type="dxa"/>
            <w:tcBorders>
              <w:right w:val="single" w:sz="4" w:space="0" w:color="808080"/>
            </w:tcBorders>
            <w:vAlign w:val="center"/>
          </w:tcPr>
          <w:p w14:paraId="5F46C07B" w14:textId="77777777" w:rsidR="004F00D8" w:rsidRPr="007614F6" w:rsidRDefault="004F00D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53187C" w14:textId="77777777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F12CE" w14:textId="77777777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X</w:t>
            </w:r>
          </w:p>
        </w:tc>
        <w:tc>
          <w:tcPr>
            <w:tcW w:w="23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5D168" w14:textId="1D9460B0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F5FB1" w14:textId="77777777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6EC23" w14:textId="77777777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00A4F" w:rsidRPr="007614F6" w14:paraId="04BB6C0D" w14:textId="77777777" w:rsidTr="004F00D8">
        <w:trPr>
          <w:jc w:val="center"/>
        </w:trPr>
        <w:tc>
          <w:tcPr>
            <w:tcW w:w="2580" w:type="dxa"/>
            <w:vAlign w:val="center"/>
          </w:tcPr>
          <w:p w14:paraId="456EFAE4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4D9BCD87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6D287F91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45B2E17A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808080"/>
            </w:tcBorders>
            <w:vAlign w:val="center"/>
          </w:tcPr>
          <w:p w14:paraId="7A80CC46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808080"/>
            </w:tcBorders>
          </w:tcPr>
          <w:p w14:paraId="3A299A28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23" w:type="dxa"/>
            <w:tcBorders>
              <w:top w:val="single" w:sz="4" w:space="0" w:color="808080"/>
            </w:tcBorders>
          </w:tcPr>
          <w:p w14:paraId="690BCCC4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52CD0F8" w14:textId="77777777" w:rsidR="00900A4F" w:rsidRPr="007614F6" w:rsidRDefault="00900A4F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3C5A0077" w14:textId="77777777" w:rsidTr="004F00D8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BAB10" w14:textId="604DF67C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3E6FF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Получение (передача) информации при приеме-сдаче смены о сменном производственном задании, о состоянии рабочего места, об имевших место в течение смены отклонениях от установленного регламента подготовки </w:t>
            </w:r>
            <w:r w:rsidRPr="007614F6">
              <w:rPr>
                <w:rFonts w:cs="Times New Roman"/>
                <w:szCs w:val="24"/>
              </w:rPr>
              <w:lastRenderedPageBreak/>
              <w:t>обслуживаемого оборудования производства обожженных анодов и принятых мерах по их устранению</w:t>
            </w:r>
          </w:p>
        </w:tc>
      </w:tr>
      <w:tr w:rsidR="00900A4F" w:rsidRPr="007614F6" w14:paraId="031D862C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D0B5D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BCB92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ограждений и защитных устройств, проходов, дверей,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 участка производства обожженных анодов</w:t>
            </w:r>
          </w:p>
        </w:tc>
      </w:tr>
      <w:tr w:rsidR="00900A4F" w:rsidRPr="007614F6" w14:paraId="0A4EDD41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B0E93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F319C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регламентных работ по текущему, ежесменному техническому обслуживанию основного, вспомогательного и подъемно-транспортного оборудования участка производства обожженных анодов</w:t>
            </w:r>
          </w:p>
        </w:tc>
      </w:tr>
      <w:tr w:rsidR="00900A4F" w:rsidRPr="007614F6" w14:paraId="586F06CC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AC73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8DF64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готовности к работе основного, вспомогательного оборудования для сушки кокса, подогрева, смешивания шихты и связующих материалов, обжиговых печей, воздушных, вентиляционных, газовых линий</w:t>
            </w:r>
          </w:p>
        </w:tc>
      </w:tr>
      <w:tr w:rsidR="00900A4F" w:rsidRPr="007614F6" w14:paraId="04FCDCEE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4A98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8B60C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и подготовка к работе подъемно-транспортного оборудования для транспортировки и подъема кокса, сырья, материалов, анодов </w:t>
            </w:r>
          </w:p>
        </w:tc>
      </w:tr>
      <w:tr w:rsidR="00900A4F" w:rsidRPr="007614F6" w14:paraId="42CD4B96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B43F8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F5BFD5" w14:textId="5E299C02" w:rsidR="00900A4F" w:rsidRPr="007614F6" w:rsidRDefault="007D547C" w:rsidP="005431C4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Проверка наличия и работоспособности инструмента и приспособлений для о</w:t>
            </w: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тбора проб, проверки гранулометрического состава коксовой шихты</w:t>
            </w:r>
          </w:p>
        </w:tc>
      </w:tr>
      <w:tr w:rsidR="00900A4F" w:rsidRPr="007614F6" w14:paraId="4676A466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980F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35B53D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работе обслуживаемого оборудования участка производства обожженных анодов своими силами или с привлечением соответствующих специалистов ремонтного персонала</w:t>
            </w:r>
          </w:p>
        </w:tc>
      </w:tr>
      <w:tr w:rsidR="00900A4F" w:rsidRPr="007614F6" w14:paraId="55E3BE9E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8DC29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6EACB0" w14:textId="6801470B" w:rsidR="00900A4F" w:rsidRPr="007614F6" w:rsidRDefault="007D547C" w:rsidP="005431C4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и подготовка к работе оборудования</w:t>
            </w:r>
            <w:r w:rsidR="005431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применяемого для сушки и рассева кокса, подогрева и смешивания шихты, изготовления угольных электродов на вибропрессах, обжига электродов в обжиговых печах, очистки поверхности электродов, оснастки катодов резиновыми планками, установки и центровки анодных блоков и анододержателей, заливки анодных ниппельных гнезд, установки и центровки анодов при монтаже, перетяжк</w:t>
            </w:r>
            <w:r w:rsidR="0054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анодных рам</w:t>
            </w:r>
          </w:p>
        </w:tc>
      </w:tr>
      <w:tr w:rsidR="00900A4F" w:rsidRPr="007614F6" w14:paraId="15D5386B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495B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00038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и корректировка технологических параметров обслуживаемого основного (для сушки кокса, подогрева и смешивания шихты), вспомогательного, подъемно-транспортного оборудования участка производства обожженных анодов</w:t>
            </w:r>
          </w:p>
        </w:tc>
      </w:tr>
      <w:tr w:rsidR="00900A4F" w:rsidRPr="007614F6" w14:paraId="52B50AE7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20CB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E3933" w14:textId="77777777" w:rsidR="00900A4F" w:rsidRPr="007614F6" w:rsidRDefault="007D547C">
            <w:pPr>
              <w:pStyle w:val="afd"/>
              <w:widowControl w:val="0"/>
              <w:tabs>
                <w:tab w:val="left" w:pos="14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Пуск и остановка основного, вспомогательного, подъемно-транспортного оборудования участка производства обожженных анодов</w:t>
            </w:r>
          </w:p>
        </w:tc>
      </w:tr>
      <w:tr w:rsidR="00900A4F" w:rsidRPr="007614F6" w14:paraId="4D597EF1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034A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0EAB9" w14:textId="332407C3" w:rsidR="00900A4F" w:rsidRPr="007614F6" w:rsidRDefault="007D547C" w:rsidP="005431C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Подготовка обслуживаемого оборудования участка производств</w:t>
            </w:r>
            <w:r w:rsidR="005431C4">
              <w:rPr>
                <w:rFonts w:cs="Times New Roman"/>
                <w:szCs w:val="24"/>
              </w:rPr>
              <w:t>а</w:t>
            </w:r>
            <w:r w:rsidRPr="007614F6">
              <w:rPr>
                <w:rFonts w:cs="Times New Roman"/>
                <w:szCs w:val="24"/>
              </w:rPr>
              <w:t xml:space="preserve"> обожженных анодов к капитальному ремонту</w:t>
            </w:r>
          </w:p>
        </w:tc>
      </w:tr>
      <w:tr w:rsidR="00900A4F" w:rsidRPr="007614F6" w14:paraId="7152192A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67C52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4698E" w14:textId="1F3F1105" w:rsidR="00900A4F" w:rsidRPr="007614F6" w:rsidRDefault="007D547C" w:rsidP="005431C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Наблюдение за показаниями КИП на участке производства обожженных анодов,</w:t>
            </w:r>
            <w:r w:rsidR="005431C4">
              <w:rPr>
                <w:rFonts w:cs="Times New Roman"/>
                <w:szCs w:val="24"/>
              </w:rPr>
              <w:t xml:space="preserve"> </w:t>
            </w:r>
            <w:r w:rsidRPr="007614F6">
              <w:rPr>
                <w:rFonts w:cs="Times New Roman"/>
                <w:szCs w:val="24"/>
              </w:rPr>
              <w:t>оконечных устройств (датчиков, контрол</w:t>
            </w:r>
            <w:r w:rsidR="005431C4">
              <w:rPr>
                <w:rFonts w:cs="Times New Roman"/>
                <w:szCs w:val="24"/>
              </w:rPr>
              <w:t>л</w:t>
            </w:r>
            <w:r w:rsidRPr="007614F6">
              <w:rPr>
                <w:rFonts w:cs="Times New Roman"/>
                <w:szCs w:val="24"/>
              </w:rPr>
              <w:t>еров)</w:t>
            </w:r>
          </w:p>
        </w:tc>
      </w:tr>
      <w:tr w:rsidR="00900A4F" w:rsidRPr="007614F6" w14:paraId="339D4913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C636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D7BA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900A4F" w:rsidRPr="007614F6" w14:paraId="344E1A8A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09397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E62B8" w14:textId="72AEDACC" w:rsidR="00900A4F" w:rsidRPr="007614F6" w:rsidRDefault="007D547C" w:rsidP="005431C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Ведение учетной и технологической документации </w:t>
            </w:r>
            <w:r w:rsidR="005431C4" w:rsidRPr="007614F6">
              <w:rPr>
                <w:rFonts w:cs="Times New Roman"/>
                <w:szCs w:val="24"/>
              </w:rPr>
              <w:t xml:space="preserve">по выполненным работам </w:t>
            </w:r>
            <w:r w:rsidRPr="007614F6">
              <w:rPr>
                <w:rFonts w:cs="Times New Roman"/>
                <w:szCs w:val="24"/>
              </w:rPr>
              <w:t xml:space="preserve">на бумажных и (или) электронных носителях </w:t>
            </w:r>
          </w:p>
        </w:tc>
      </w:tr>
      <w:tr w:rsidR="00900A4F" w:rsidRPr="007614F6" w14:paraId="71281AC0" w14:textId="77777777" w:rsidTr="004F00D8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CF6FA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B9C4E" w14:textId="6C529971" w:rsidR="00900A4F" w:rsidRPr="007614F6" w:rsidRDefault="004C1E3E" w:rsidP="00066686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визуально и (</w:t>
            </w:r>
            <w:r w:rsidR="007D547C" w:rsidRPr="007614F6">
              <w:rPr>
                <w:rFonts w:cs="Times New Roman"/>
                <w:szCs w:val="24"/>
              </w:rPr>
              <w:t>или</w:t>
            </w:r>
            <w:r>
              <w:rPr>
                <w:rFonts w:cs="Times New Roman"/>
                <w:szCs w:val="24"/>
              </w:rPr>
              <w:t>)</w:t>
            </w:r>
            <w:r w:rsidR="007D547C" w:rsidRPr="007614F6">
              <w:rPr>
                <w:rFonts w:cs="Times New Roman"/>
                <w:szCs w:val="24"/>
              </w:rPr>
              <w:t xml:space="preserve"> с использованием контрольно-измерительных средств и приборов готовность к работе и отклонения от требуемого состояния режимов и настроек основного и вспомогательного оборудования, регулирующей и сигнальной аппаратуры участка производства обожженных анодов </w:t>
            </w:r>
          </w:p>
        </w:tc>
      </w:tr>
      <w:tr w:rsidR="00900A4F" w:rsidRPr="007614F6" w14:paraId="0245C845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71D5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DEB3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Выявлять с помощью инструментария АСУТП и средств КИП неисправности обслуживаемого оборудования</w:t>
            </w:r>
          </w:p>
        </w:tc>
      </w:tr>
      <w:tr w:rsidR="00900A4F" w:rsidRPr="007614F6" w14:paraId="71ED7466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20BB6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C197E7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Определять по показаниям КИП состояние и готовность к работе оборудования сушки кокса, подогрева и смешивания шихты, обжиговых печей, устройств подачи и подъема сырья, материалов</w:t>
            </w:r>
          </w:p>
        </w:tc>
      </w:tr>
      <w:tr w:rsidR="00900A4F" w:rsidRPr="007614F6" w14:paraId="0F38F44E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97541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817A2D" w14:textId="4E2E313F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Выполнять комплекс работ ежесменного, текущего технического обслуживания основного и вспомогательного оборудования, подъ</w:t>
            </w:r>
            <w:r w:rsidR="00551CF3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>мных сооружений участка производства обожженных анодов</w:t>
            </w:r>
          </w:p>
        </w:tc>
      </w:tr>
      <w:tr w:rsidR="00900A4F" w:rsidRPr="007614F6" w14:paraId="789A6DB0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113C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61738B" w14:textId="4D27B0AE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</w:t>
            </w:r>
            <w:r w:rsidR="00066686">
              <w:rPr>
                <w:rFonts w:cs="Times New Roman"/>
                <w:szCs w:val="24"/>
              </w:rPr>
              <w:t>из</w:t>
            </w:r>
            <w:r w:rsidRPr="007614F6">
              <w:rPr>
                <w:rFonts w:cs="Times New Roman"/>
                <w:szCs w:val="24"/>
              </w:rPr>
              <w:t>водить подготовку к работе смесителей, вибропрессов, обжиговых печей участка производства обожженных анодов</w:t>
            </w:r>
          </w:p>
        </w:tc>
      </w:tr>
      <w:tr w:rsidR="00900A4F" w:rsidRPr="007614F6" w14:paraId="4A56C199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F031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6FA8C" w14:textId="6CDE79CD" w:rsidR="00900A4F" w:rsidRPr="007614F6" w:rsidRDefault="007D547C" w:rsidP="00066686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</w:t>
            </w:r>
            <w:r w:rsidR="000666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для контроля состояния и работоспособности</w:t>
            </w:r>
            <w:r w:rsidR="000666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машинами и механизмами, применяемыми для подъема, загрузки, транспортировки материалов для производства обожженных анодов, вспомогательными устройствами и приспособлениями</w:t>
            </w:r>
          </w:p>
        </w:tc>
      </w:tr>
      <w:tr w:rsidR="00900A4F" w:rsidRPr="007614F6" w14:paraId="65A7CDE3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DE44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3B152B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Устранять выявленные режимные сбои и неисправности основного и вспомогательного оборудования</w:t>
            </w:r>
          </w:p>
        </w:tc>
      </w:tr>
      <w:tr w:rsidR="00900A4F" w:rsidRPr="007614F6" w14:paraId="2ED33741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2714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19022" w14:textId="22D59C08" w:rsidR="00900A4F" w:rsidRPr="007614F6" w:rsidRDefault="007D547C" w:rsidP="0006668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Выполнять комплекс работ по подготовке и выведению из работы основного и вспомогательного оборудования участка производства обожженных анодов для ремонт</w:t>
            </w:r>
            <w:r w:rsidR="00066686">
              <w:rPr>
                <w:rFonts w:cs="Times New Roman"/>
                <w:szCs w:val="24"/>
              </w:rPr>
              <w:t>а</w:t>
            </w:r>
            <w:r w:rsidRPr="007614F6">
              <w:rPr>
                <w:rFonts w:cs="Times New Roman"/>
                <w:szCs w:val="24"/>
              </w:rPr>
              <w:t xml:space="preserve"> (в связи с производственной необходимостью), по пр</w:t>
            </w:r>
            <w:r w:rsidR="00066686">
              <w:rPr>
                <w:rFonts w:cs="Times New Roman"/>
                <w:szCs w:val="24"/>
              </w:rPr>
              <w:t>иемке оборудования после ремонта</w:t>
            </w:r>
            <w:r w:rsidRPr="007614F6">
              <w:rPr>
                <w:rFonts w:cs="Times New Roman"/>
                <w:szCs w:val="24"/>
              </w:rPr>
              <w:t xml:space="preserve"> и выводу его на эксплуатационный режим</w:t>
            </w:r>
          </w:p>
        </w:tc>
      </w:tr>
      <w:tr w:rsidR="00900A4F" w:rsidRPr="007614F6" w14:paraId="44E11107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B765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F84E5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900A4F" w:rsidRPr="007614F6" w14:paraId="252808AF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71BB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E79E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Пользоваться программным обеспечением рабочего места оператора автоматизированного процесса производства алюминия</w:t>
            </w:r>
          </w:p>
        </w:tc>
      </w:tr>
      <w:tr w:rsidR="00900A4F" w:rsidRPr="007614F6" w14:paraId="6827E158" w14:textId="77777777" w:rsidTr="004F00D8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1F306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4F1A9" w14:textId="4B8E1CBB" w:rsidR="00900A4F" w:rsidRPr="007614F6" w:rsidRDefault="007D547C" w:rsidP="000A404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Расположение, устройство, принцип работы, правила технической эксплуатации, проверки и обслуживания применяемого оборудования, средств автоматики, контрольно-измерительных приборов и пульта (щита) управления автоматизированной </w:t>
            </w:r>
            <w:r w:rsidR="000A404B">
              <w:rPr>
                <w:rFonts w:cs="Times New Roman"/>
                <w:szCs w:val="24"/>
              </w:rPr>
              <w:t>системы управления процессом</w:t>
            </w:r>
            <w:r w:rsidRPr="007614F6">
              <w:rPr>
                <w:rFonts w:cs="Times New Roman"/>
                <w:szCs w:val="24"/>
              </w:rPr>
              <w:t xml:space="preserve"> производства обожженных анодов </w:t>
            </w:r>
          </w:p>
        </w:tc>
      </w:tr>
      <w:tr w:rsidR="00900A4F" w:rsidRPr="007614F6" w14:paraId="5FC8B281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CDE0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EDCC7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работы средств автоматики, контрольно-измерительных приборов и пульта управления автоматизированной линии производства обожженных анодов</w:t>
            </w:r>
          </w:p>
        </w:tc>
      </w:tr>
      <w:tr w:rsidR="00900A4F" w:rsidRPr="007614F6" w14:paraId="5F2D7587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4F49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792F3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Правила подготовки к работе обслуживаемого оборудования участка производства обожженных анодов</w:t>
            </w:r>
          </w:p>
        </w:tc>
      </w:tr>
      <w:tr w:rsidR="00900A4F" w:rsidRPr="007614F6" w14:paraId="16E466BC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2A29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257AC9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производства обожженных анодов </w:t>
            </w:r>
          </w:p>
        </w:tc>
      </w:tr>
      <w:tr w:rsidR="00900A4F" w:rsidRPr="007614F6" w14:paraId="5F9D8737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5FB8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07ECE" w14:textId="28BFE3BD" w:rsidR="00900A4F" w:rsidRPr="007614F6" w:rsidRDefault="007D547C" w:rsidP="000A404B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технологической инструкции </w:t>
            </w:r>
            <w:r w:rsidR="000A40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работе обслуживаемого оборудования участка производства обожженных анодов</w:t>
            </w:r>
          </w:p>
        </w:tc>
      </w:tr>
      <w:tr w:rsidR="00900A4F" w:rsidRPr="007614F6" w14:paraId="3BCA9418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935C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0E33E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Аппаратурно-технологические схема участка производства обожженных анодов </w:t>
            </w:r>
          </w:p>
        </w:tc>
      </w:tr>
      <w:tr w:rsidR="00900A4F" w:rsidRPr="007614F6" w14:paraId="743F88BF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03D0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11280" w14:textId="77777777" w:rsidR="00900A4F" w:rsidRPr="007614F6" w:rsidRDefault="007D547C">
            <w:pPr>
              <w:pStyle w:val="afd"/>
              <w:widowControl w:val="0"/>
              <w:tabs>
                <w:tab w:val="left" w:pos="9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Принцип работы и правила эксплуатации обслуживаемого подъемно-транспортного оборудования участка производства обожженных анодов</w:t>
            </w:r>
          </w:p>
        </w:tc>
      </w:tr>
      <w:tr w:rsidR="00900A4F" w:rsidRPr="007614F6" w14:paraId="5151B516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DF5D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CBC54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и методы устранения неисправностей в работе обслуживаемого оборудования участка производства обожженных анодов</w:t>
            </w:r>
            <w:r w:rsidRPr="007614F6">
              <w:t xml:space="preserve"> </w:t>
            </w:r>
          </w:p>
        </w:tc>
      </w:tr>
      <w:tr w:rsidR="00900A4F" w:rsidRPr="007614F6" w14:paraId="0B039DB6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CED4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77FEF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Контролируемые оператором на участке подготовки показатели работы обслуживаемого оборудования, установленные техдокументацией значения и допустимые диапазоны регулировок</w:t>
            </w:r>
          </w:p>
        </w:tc>
      </w:tr>
      <w:tr w:rsidR="00900A4F" w:rsidRPr="007614F6" w14:paraId="42428E26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6173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4CF53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оборудования для сушки кокса, подогрева и смешивания шихты, обжиговых печей</w:t>
            </w:r>
          </w:p>
        </w:tc>
      </w:tr>
      <w:tr w:rsidR="00900A4F" w:rsidRPr="007614F6" w14:paraId="73BDDAFE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4305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EEF44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проверки, подготовки к работе и управления механизмами, применяемыми для подъема, загрузки, транспортировки кокса, сырья, материалов, анодов</w:t>
            </w:r>
          </w:p>
        </w:tc>
      </w:tr>
      <w:tr w:rsidR="00900A4F" w:rsidRPr="007614F6" w14:paraId="1B65806C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87339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20DBA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Порядок подготовки обслуживаемого технологического оборудования и технологической обвязки участка производства обожженных анодов к капитальному ремонту</w:t>
            </w:r>
          </w:p>
        </w:tc>
      </w:tr>
      <w:tr w:rsidR="00900A4F" w:rsidRPr="007614F6" w14:paraId="41D41592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FC7FA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B93FDF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учета показателей работы обслуживаемого оборудования 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 производства обожженных анодов</w:t>
            </w:r>
          </w:p>
        </w:tc>
      </w:tr>
      <w:tr w:rsidR="00900A4F" w:rsidRPr="007614F6" w14:paraId="4A65E162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C476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CDBB8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Состав, регламенты и правила проведения работ по техническому обслуживанию оборудования участка производства обожженных анодов</w:t>
            </w:r>
          </w:p>
        </w:tc>
      </w:tr>
      <w:tr w:rsidR="00900A4F" w:rsidRPr="007614F6" w14:paraId="3D6C70AB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4560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4B7D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Состав и свойства сырья и материалов, используемых в процессе производства обожженных анодов</w:t>
            </w:r>
          </w:p>
        </w:tc>
      </w:tr>
      <w:tr w:rsidR="00900A4F" w:rsidRPr="007614F6" w14:paraId="41E76B08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B1C4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E78BB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пользования применяемыми контрольно-измерительными приборами</w:t>
            </w:r>
          </w:p>
        </w:tc>
      </w:tr>
      <w:tr w:rsidR="00900A4F" w:rsidRPr="007614F6" w14:paraId="263CA1DF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1E84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99601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План мероприятий по локализации и ликвидации последствий аварий участка производства товарного алюминия</w:t>
            </w:r>
          </w:p>
        </w:tc>
      </w:tr>
      <w:tr w:rsidR="00900A4F" w:rsidRPr="007614F6" w14:paraId="5CFBDD2C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AA51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3BCB87" w14:textId="5F8AC231" w:rsidR="00900A4F" w:rsidRPr="007614F6" w:rsidRDefault="007D547C" w:rsidP="00960CE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Требования бирочной системы и нарядов-допусков </w:t>
            </w:r>
            <w:r w:rsidR="00960CED">
              <w:rPr>
                <w:rFonts w:cs="Times New Roman"/>
                <w:szCs w:val="24"/>
              </w:rPr>
              <w:t xml:space="preserve">при работе на </w:t>
            </w:r>
            <w:r w:rsidRPr="007614F6">
              <w:rPr>
                <w:rFonts w:cs="Times New Roman"/>
                <w:szCs w:val="24"/>
              </w:rPr>
              <w:t>участк</w:t>
            </w:r>
            <w:r w:rsidR="00960CED">
              <w:rPr>
                <w:rFonts w:cs="Times New Roman"/>
                <w:szCs w:val="24"/>
              </w:rPr>
              <w:t>е</w:t>
            </w:r>
            <w:r w:rsidRPr="007614F6">
              <w:rPr>
                <w:rFonts w:cs="Times New Roman"/>
                <w:szCs w:val="24"/>
              </w:rPr>
              <w:t xml:space="preserve"> производства обожженных анодов</w:t>
            </w:r>
          </w:p>
        </w:tc>
      </w:tr>
      <w:tr w:rsidR="00900A4F" w:rsidRPr="007614F6" w14:paraId="38DDC828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60C6B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B50DC3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участка производства обожженных анодов</w:t>
            </w:r>
          </w:p>
        </w:tc>
      </w:tr>
      <w:tr w:rsidR="00900A4F" w:rsidRPr="007614F6" w14:paraId="27096C78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489F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D7DA1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Программное обеспечение рабочего места оператора автоматизированного процесса производства алюминия</w:t>
            </w:r>
          </w:p>
        </w:tc>
      </w:tr>
      <w:tr w:rsidR="00900A4F" w:rsidRPr="007614F6" w14:paraId="4F9004FA" w14:textId="77777777" w:rsidTr="004F00D8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30F69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C3047D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-</w:t>
            </w:r>
          </w:p>
        </w:tc>
      </w:tr>
    </w:tbl>
    <w:p w14:paraId="631BD54B" w14:textId="77777777" w:rsidR="00900A4F" w:rsidRPr="007614F6" w:rsidRDefault="00900A4F" w:rsidP="00244195"/>
    <w:p w14:paraId="3DD27C5B" w14:textId="77777777" w:rsidR="00900A4F" w:rsidRPr="004F00D8" w:rsidRDefault="007D547C" w:rsidP="004F00D8">
      <w:pPr>
        <w:pStyle w:val="2"/>
      </w:pPr>
      <w:bookmarkStart w:id="10" w:name="_Toc152793628"/>
      <w:r w:rsidRPr="004F00D8">
        <w:t>3.2. Обобщенная трудовая функция</w:t>
      </w:r>
      <w:bookmarkEnd w:id="10"/>
    </w:p>
    <w:p w14:paraId="4EF98E4B" w14:textId="77777777" w:rsidR="00900A4F" w:rsidRPr="007614F6" w:rsidRDefault="00900A4F" w:rsidP="004F00D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455"/>
        <w:gridCol w:w="626"/>
        <w:gridCol w:w="767"/>
        <w:gridCol w:w="1447"/>
        <w:gridCol w:w="440"/>
      </w:tblGrid>
      <w:tr w:rsidR="00900A4F" w:rsidRPr="007614F6" w14:paraId="3B15C47A" w14:textId="77777777" w:rsidTr="004F00D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6D4A7EA" w14:textId="77777777" w:rsidR="00900A4F" w:rsidRPr="007614F6" w:rsidRDefault="007D547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A9F97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процесса производства алюминия-сырца, товарного алюминия и обожженных анодов на линии с автоматизированной системой управления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0926B1" w14:textId="77777777" w:rsidR="00900A4F" w:rsidRPr="007614F6" w:rsidRDefault="007D547C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E2F09" w14:textId="18C8ECF5" w:rsidR="00900A4F" w:rsidRPr="006232D3" w:rsidRDefault="006232D3" w:rsidP="004F00D8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50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FF6B34" w14:textId="77777777" w:rsidR="00900A4F" w:rsidRPr="007614F6" w:rsidRDefault="007D547C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051FB" w14:textId="77777777" w:rsidR="00900A4F" w:rsidRPr="007614F6" w:rsidRDefault="007D547C" w:rsidP="004F00D8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4</w:t>
            </w:r>
          </w:p>
        </w:tc>
      </w:tr>
    </w:tbl>
    <w:p w14:paraId="4D1F624C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1"/>
        <w:gridCol w:w="1257"/>
        <w:gridCol w:w="618"/>
        <w:gridCol w:w="1869"/>
        <w:gridCol w:w="606"/>
        <w:gridCol w:w="1261"/>
        <w:gridCol w:w="2118"/>
      </w:tblGrid>
      <w:tr w:rsidR="004F00D8" w:rsidRPr="007614F6" w14:paraId="357CF79C" w14:textId="77777777" w:rsidTr="004F00D8">
        <w:trPr>
          <w:jc w:val="center"/>
        </w:trPr>
        <w:tc>
          <w:tcPr>
            <w:tcW w:w="1212" w:type="pct"/>
            <w:tcBorders>
              <w:right w:val="single" w:sz="4" w:space="0" w:color="808080"/>
            </w:tcBorders>
            <w:vAlign w:val="center"/>
          </w:tcPr>
          <w:p w14:paraId="480ADF9E" w14:textId="77777777" w:rsidR="004F00D8" w:rsidRPr="007614F6" w:rsidRDefault="004F00D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317A5A" w14:textId="77777777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FB33F" w14:textId="77777777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92BCF" w14:textId="6BDA2F29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525B45" w14:textId="77777777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84534F" w14:textId="77777777" w:rsidR="004F00D8" w:rsidRPr="007614F6" w:rsidRDefault="004F00D8" w:rsidP="004F00D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00A4F" w:rsidRPr="007614F6" w14:paraId="12C4A09C" w14:textId="77777777" w:rsidTr="004F00D8">
        <w:trPr>
          <w:jc w:val="center"/>
        </w:trPr>
        <w:tc>
          <w:tcPr>
            <w:tcW w:w="1212" w:type="pct"/>
            <w:vAlign w:val="center"/>
          </w:tcPr>
          <w:p w14:paraId="1633E388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5FAC934C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808080"/>
            </w:tcBorders>
            <w:vAlign w:val="center"/>
          </w:tcPr>
          <w:p w14:paraId="7A9BC1F8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446D2E7F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808080"/>
            </w:tcBorders>
            <w:vAlign w:val="center"/>
          </w:tcPr>
          <w:p w14:paraId="2B9D8B17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</w:tcBorders>
          </w:tcPr>
          <w:p w14:paraId="55EDB9BC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8" w:type="pct"/>
            <w:tcBorders>
              <w:top w:val="single" w:sz="4" w:space="0" w:color="808080"/>
            </w:tcBorders>
          </w:tcPr>
          <w:p w14:paraId="1BFB4CF9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524456" w14:textId="77777777" w:rsidR="00900A4F" w:rsidRPr="007614F6" w:rsidRDefault="00900A4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21DE97FA" w14:textId="77777777" w:rsidTr="004F00D8">
        <w:trPr>
          <w:trHeight w:val="20"/>
          <w:jc w:val="center"/>
        </w:trPr>
        <w:tc>
          <w:tcPr>
            <w:tcW w:w="1110" w:type="pct"/>
          </w:tcPr>
          <w:p w14:paraId="1B144B8B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Возможные наименования должностей</w:t>
            </w:r>
            <w:r w:rsidRPr="007614F6">
              <w:rPr>
                <w:szCs w:val="24"/>
              </w:rPr>
              <w:t>, профессий</w:t>
            </w:r>
          </w:p>
        </w:tc>
        <w:tc>
          <w:tcPr>
            <w:tcW w:w="3890" w:type="pct"/>
          </w:tcPr>
          <w:p w14:paraId="74A2E517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6-го разряда</w:t>
            </w:r>
          </w:p>
          <w:p w14:paraId="283B9C24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7-го разряда</w:t>
            </w:r>
          </w:p>
          <w:p w14:paraId="11E1E36D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8-го разряда</w:t>
            </w:r>
          </w:p>
        </w:tc>
      </w:tr>
    </w:tbl>
    <w:p w14:paraId="73792151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62CEE1EB" w14:textId="77777777" w:rsidTr="004F00D8">
        <w:trPr>
          <w:trHeight w:val="20"/>
          <w:jc w:val="center"/>
        </w:trPr>
        <w:tc>
          <w:tcPr>
            <w:tcW w:w="1110" w:type="pct"/>
          </w:tcPr>
          <w:p w14:paraId="090015EB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635584A7" w14:textId="77777777" w:rsidR="00900A4F" w:rsidRPr="007614F6" w:rsidRDefault="007D547C" w:rsidP="004F00D8">
            <w:pPr>
              <w:widowControl w:val="0"/>
              <w:rPr>
                <w:b/>
                <w:bCs/>
                <w:szCs w:val="24"/>
              </w:rPr>
            </w:pPr>
            <w:r w:rsidRPr="007614F6">
              <w:rPr>
                <w:rFonts w:eastAsia="Calibri" w:cs="Times New Roman"/>
                <w:szCs w:val="24"/>
                <w:lang w:bidi="en-US"/>
              </w:rPr>
              <w:t xml:space="preserve">Среднее профессиональное образование – программы </w:t>
            </w:r>
            <w:r w:rsidRPr="007614F6">
              <w:rPr>
                <w:rFonts w:cs="Times New Roman"/>
                <w:szCs w:val="24"/>
              </w:rPr>
              <w:t>подготовки квалифицированных рабочих</w:t>
            </w:r>
          </w:p>
        </w:tc>
      </w:tr>
      <w:tr w:rsidR="00900A4F" w:rsidRPr="007614F6" w14:paraId="67BF066F" w14:textId="77777777" w:rsidTr="004F00D8">
        <w:trPr>
          <w:trHeight w:val="20"/>
          <w:jc w:val="center"/>
        </w:trPr>
        <w:tc>
          <w:tcPr>
            <w:tcW w:w="1110" w:type="pct"/>
          </w:tcPr>
          <w:p w14:paraId="35BDD9C0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4F576B5F" w14:textId="607CD2DD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Не менее шести месяцев </w:t>
            </w:r>
            <w:r w:rsidRPr="006244B5">
              <w:rPr>
                <w:rFonts w:cs="Times New Roman"/>
                <w:szCs w:val="24"/>
              </w:rPr>
              <w:t>работы по более низкому (предшествующему)</w:t>
            </w:r>
            <w:r w:rsidRPr="007614F6">
              <w:rPr>
                <w:rFonts w:cs="Times New Roman"/>
                <w:szCs w:val="24"/>
              </w:rPr>
              <w:t xml:space="preserve"> разряду по профилю работ: в производстве алюминия-сырца</w:t>
            </w:r>
            <w:r w:rsidR="00EF42A2">
              <w:rPr>
                <w:rFonts w:cs="Times New Roman"/>
                <w:szCs w:val="24"/>
              </w:rPr>
              <w:t>,</w:t>
            </w:r>
            <w:r w:rsidRPr="007614F6">
              <w:rPr>
                <w:rFonts w:cs="Times New Roman"/>
                <w:szCs w:val="24"/>
              </w:rPr>
              <w:t xml:space="preserve"> или в производстве товарного алюминия, или в производстве обожженных анодов </w:t>
            </w:r>
          </w:p>
        </w:tc>
      </w:tr>
      <w:tr w:rsidR="00900A4F" w:rsidRPr="007614F6" w14:paraId="626BE30E" w14:textId="77777777" w:rsidTr="004F00D8">
        <w:trPr>
          <w:trHeight w:val="20"/>
          <w:jc w:val="center"/>
        </w:trPr>
        <w:tc>
          <w:tcPr>
            <w:tcW w:w="1110" w:type="pct"/>
          </w:tcPr>
          <w:p w14:paraId="2666B1E2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4CC2F19C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Лица не моложе 18 лет</w:t>
            </w:r>
          </w:p>
          <w:p w14:paraId="6DBBC496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771A34E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3D92C812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4312211F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lastRenderedPageBreak/>
              <w:t>Наличие удостоверений:</w:t>
            </w:r>
          </w:p>
          <w:p w14:paraId="298D8026" w14:textId="4721EC0D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- на право самостоятельной работы с применяемыми видами подъ</w:t>
            </w:r>
            <w:r w:rsidR="00551CF3">
              <w:rPr>
                <w:rFonts w:cs="Times New Roman"/>
                <w:szCs w:val="24"/>
              </w:rPr>
              <w:t>е</w:t>
            </w:r>
            <w:r w:rsidR="004C1E3E">
              <w:rPr>
                <w:rFonts w:cs="Times New Roman"/>
                <w:szCs w:val="24"/>
              </w:rPr>
              <w:t>мных сооружений и (</w:t>
            </w:r>
            <w:r w:rsidRPr="007614F6">
              <w:rPr>
                <w:rFonts w:cs="Times New Roman"/>
                <w:szCs w:val="24"/>
              </w:rPr>
              <w:t>или</w:t>
            </w:r>
            <w:r w:rsidR="004C1E3E">
              <w:rPr>
                <w:rFonts w:cs="Times New Roman"/>
                <w:szCs w:val="24"/>
              </w:rPr>
              <w:t>)</w:t>
            </w:r>
            <w:r w:rsidRPr="007614F6">
              <w:rPr>
                <w:rFonts w:cs="Times New Roman"/>
                <w:szCs w:val="24"/>
              </w:rPr>
              <w:t xml:space="preserve"> на ведение стропальных работ (при необходимости)</w:t>
            </w:r>
          </w:p>
          <w:p w14:paraId="3479FC22" w14:textId="35CF9BC6" w:rsidR="00900A4F" w:rsidRPr="0065597D" w:rsidRDefault="007D547C" w:rsidP="004F00D8">
            <w:pPr>
              <w:widowControl w:val="0"/>
              <w:rPr>
                <w:rFonts w:cs="Times New Roman"/>
                <w:szCs w:val="24"/>
                <w:vertAlign w:val="superscript"/>
              </w:rPr>
            </w:pPr>
            <w:r w:rsidRPr="007614F6">
              <w:rPr>
                <w:rFonts w:cs="Times New Roman"/>
                <w:szCs w:val="24"/>
              </w:rPr>
              <w:t>- водителя погрузчика (при необходимости работы с транспортными механизмами, погрузчиками)</w:t>
            </w:r>
            <w:r w:rsidR="0065597D">
              <w:rPr>
                <w:rFonts w:cs="Times New Roman"/>
                <w:szCs w:val="24"/>
                <w:vertAlign w:val="superscript"/>
              </w:rPr>
              <w:t>7</w:t>
            </w:r>
          </w:p>
          <w:p w14:paraId="46CA8562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Наличие II группы по электробезопасности</w:t>
            </w:r>
          </w:p>
        </w:tc>
      </w:tr>
      <w:tr w:rsidR="00900A4F" w:rsidRPr="007614F6" w14:paraId="7825DB75" w14:textId="77777777" w:rsidTr="004F00D8">
        <w:trPr>
          <w:trHeight w:val="20"/>
          <w:jc w:val="center"/>
        </w:trPr>
        <w:tc>
          <w:tcPr>
            <w:tcW w:w="1110" w:type="pct"/>
          </w:tcPr>
          <w:p w14:paraId="5FF283D9" w14:textId="77777777" w:rsidR="00900A4F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90" w:type="pct"/>
          </w:tcPr>
          <w:p w14:paraId="75B90E05" w14:textId="54EDC476" w:rsidR="007D547C" w:rsidRPr="007614F6" w:rsidRDefault="007D547C" w:rsidP="004F00D8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bCs/>
                <w:szCs w:val="24"/>
              </w:rPr>
              <w:t>Наличие закрытого помещения с регулируемым микроклиматом</w:t>
            </w:r>
            <w:r w:rsidR="001C322D">
              <w:t xml:space="preserve"> для осуществления трудовых функций дистанционно</w:t>
            </w:r>
          </w:p>
          <w:p w14:paraId="575BCF20" w14:textId="66D218DE" w:rsidR="00900A4F" w:rsidRPr="007614F6" w:rsidRDefault="00C82A34" w:rsidP="00EF42A2">
            <w:pPr>
              <w:widowControl w:val="0"/>
              <w:rPr>
                <w:rFonts w:cs="Times New Roman"/>
                <w:szCs w:val="24"/>
              </w:rPr>
            </w:pPr>
            <w:r w:rsidRPr="000141D8">
              <w:t>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5F6119BA" w14:textId="77777777" w:rsidR="00900A4F" w:rsidRPr="007614F6" w:rsidRDefault="00900A4F">
      <w:pPr>
        <w:rPr>
          <w:rFonts w:cs="Times New Roman"/>
          <w:szCs w:val="24"/>
        </w:rPr>
      </w:pPr>
    </w:p>
    <w:p w14:paraId="2B24E916" w14:textId="77777777" w:rsidR="00900A4F" w:rsidRPr="007614F6" w:rsidRDefault="007D547C">
      <w:pPr>
        <w:rPr>
          <w:rFonts w:cs="Times New Roman"/>
          <w:szCs w:val="24"/>
        </w:rPr>
      </w:pPr>
      <w:r w:rsidRPr="007614F6">
        <w:rPr>
          <w:rFonts w:cs="Times New Roman"/>
          <w:szCs w:val="24"/>
        </w:rPr>
        <w:t>Дополнительные характеристики</w:t>
      </w:r>
    </w:p>
    <w:p w14:paraId="420EB5C7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161"/>
        <w:gridCol w:w="1236"/>
        <w:gridCol w:w="6798"/>
      </w:tblGrid>
      <w:tr w:rsidR="00900A4F" w:rsidRPr="007614F6" w14:paraId="789732E7" w14:textId="77777777" w:rsidTr="004F00D8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06364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D1D3D7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B890C9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00A4F" w:rsidRPr="007614F6" w14:paraId="73D73914" w14:textId="77777777" w:rsidTr="004F00D8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88B77C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szCs w:val="24"/>
              </w:rPr>
              <w:t>ОКЗ</w:t>
            </w:r>
          </w:p>
        </w:tc>
        <w:tc>
          <w:tcPr>
            <w:tcW w:w="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3FBB8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8121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C9C5B" w14:textId="77777777" w:rsidR="00900A4F" w:rsidRPr="007614F6" w:rsidRDefault="007D547C">
            <w:pPr>
              <w:widowControl w:val="0"/>
              <w:rPr>
                <w:rFonts w:cs="Times New Roman"/>
                <w:spacing w:val="-1"/>
                <w:szCs w:val="24"/>
              </w:rPr>
            </w:pPr>
            <w:r w:rsidRPr="007614F6">
              <w:rPr>
                <w:rFonts w:cs="Times New Roman"/>
                <w:spacing w:val="-1"/>
                <w:szCs w:val="24"/>
              </w:rPr>
              <w:t>Операторы металлоплавильных установок</w:t>
            </w:r>
          </w:p>
        </w:tc>
      </w:tr>
      <w:tr w:rsidR="00900A4F" w:rsidRPr="007614F6" w14:paraId="6D79AE44" w14:textId="77777777" w:rsidTr="004F00D8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5B55F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ЕТКС</w:t>
            </w:r>
          </w:p>
        </w:tc>
        <w:tc>
          <w:tcPr>
            <w:tcW w:w="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BAFCA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§ 66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93ADA6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6-го разряда</w:t>
            </w:r>
          </w:p>
        </w:tc>
      </w:tr>
      <w:tr w:rsidR="00900A4F" w:rsidRPr="007614F6" w14:paraId="395CBE6D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F554B" w14:textId="77777777" w:rsidR="00900A4F" w:rsidRPr="007614F6" w:rsidRDefault="00900A4F">
            <w:pPr>
              <w:widowControl w:val="0"/>
              <w:rPr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182257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§ 67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A6CCD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7-го разряда</w:t>
            </w:r>
          </w:p>
        </w:tc>
      </w:tr>
      <w:tr w:rsidR="00900A4F" w:rsidRPr="007614F6" w14:paraId="40E893C9" w14:textId="77777777" w:rsidTr="004F00D8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24027" w14:textId="77777777" w:rsidR="00900A4F" w:rsidRPr="007614F6" w:rsidRDefault="00900A4F">
            <w:pPr>
              <w:widowControl w:val="0"/>
              <w:rPr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3E8DE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§ 68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E9582E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 8-го разряда</w:t>
            </w:r>
          </w:p>
        </w:tc>
      </w:tr>
      <w:tr w:rsidR="00900A4F" w:rsidRPr="007614F6" w14:paraId="0C5DB79A" w14:textId="77777777" w:rsidTr="004F00D8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A4CE7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ОКПДТР</w:t>
            </w:r>
          </w:p>
        </w:tc>
        <w:tc>
          <w:tcPr>
            <w:tcW w:w="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50D51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  <w:lang w:val="en-US"/>
              </w:rPr>
              <w:t>15469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C9646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Оператор автоматизированного процесса производства алюминия</w:t>
            </w:r>
          </w:p>
        </w:tc>
      </w:tr>
      <w:tr w:rsidR="00900A4F" w:rsidRPr="007614F6" w14:paraId="1B499E21" w14:textId="77777777" w:rsidTr="004F00D8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93CF5" w14:textId="77777777" w:rsidR="00900A4F" w:rsidRPr="007614F6" w:rsidRDefault="007D547C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ОКСО</w:t>
            </w:r>
            <w:r w:rsidRPr="007614F6">
              <w:rPr>
                <w:rStyle w:val="aa"/>
                <w:szCs w:val="24"/>
              </w:rPr>
              <w:endnoteReference w:id="11"/>
            </w:r>
          </w:p>
        </w:tc>
        <w:tc>
          <w:tcPr>
            <w:tcW w:w="5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42FD9" w14:textId="77777777" w:rsidR="00900A4F" w:rsidRPr="007614F6" w:rsidRDefault="007D547C">
            <w:pPr>
              <w:widowControl w:val="0"/>
              <w:rPr>
                <w:rFonts w:cs="Times New Roman"/>
                <w:szCs w:val="24"/>
                <w:lang w:val="en-US"/>
              </w:rPr>
            </w:pPr>
            <w:r w:rsidRPr="007614F6">
              <w:rPr>
                <w:rFonts w:cs="Times New Roman"/>
                <w:szCs w:val="24"/>
              </w:rPr>
              <w:t>2.22.01.06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2C79CD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Оператор-обработчик цветных металлов</w:t>
            </w:r>
          </w:p>
        </w:tc>
      </w:tr>
    </w:tbl>
    <w:p w14:paraId="72442250" w14:textId="77777777" w:rsidR="00900A4F" w:rsidRPr="007614F6" w:rsidRDefault="00900A4F" w:rsidP="00B3056D"/>
    <w:p w14:paraId="3AE55E75" w14:textId="77777777" w:rsidR="00900A4F" w:rsidRPr="007614F6" w:rsidRDefault="007D547C">
      <w:pPr>
        <w:rPr>
          <w:rFonts w:cs="Times New Roman"/>
          <w:b/>
          <w:szCs w:val="24"/>
        </w:rPr>
      </w:pPr>
      <w:r w:rsidRPr="007614F6">
        <w:rPr>
          <w:rFonts w:cs="Times New Roman"/>
          <w:b/>
          <w:szCs w:val="24"/>
        </w:rPr>
        <w:t>3.2.1. Трудовая функция</w:t>
      </w:r>
    </w:p>
    <w:p w14:paraId="0C65910A" w14:textId="77777777" w:rsidR="00900A4F" w:rsidRPr="007614F6" w:rsidRDefault="00900A4F" w:rsidP="00B3056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8"/>
        <w:gridCol w:w="5373"/>
        <w:gridCol w:w="552"/>
        <w:gridCol w:w="863"/>
        <w:gridCol w:w="1447"/>
        <w:gridCol w:w="417"/>
      </w:tblGrid>
      <w:tr w:rsidR="00900A4F" w:rsidRPr="007614F6" w14:paraId="7A71DFB4" w14:textId="77777777" w:rsidTr="00B3056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F79DAA4" w14:textId="77777777" w:rsidR="00900A4F" w:rsidRPr="007614F6" w:rsidRDefault="007D547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58D48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технологического процесса и производство готовой продукции участка электролитического получения алюминия-сырца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C9FCD6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F59D59" w14:textId="510C8D3A" w:rsidR="00900A4F" w:rsidRPr="007614F6" w:rsidRDefault="006232D3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D547C" w:rsidRPr="007614F6">
              <w:rPr>
                <w:rFonts w:cs="Times New Roman"/>
                <w:szCs w:val="24"/>
              </w:rPr>
              <w:t>/01.4</w:t>
            </w:r>
          </w:p>
        </w:tc>
        <w:tc>
          <w:tcPr>
            <w:tcW w:w="5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A21F9F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3EAC2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4</w:t>
            </w:r>
          </w:p>
        </w:tc>
      </w:tr>
    </w:tbl>
    <w:p w14:paraId="7D9FE450" w14:textId="77777777" w:rsidR="00900A4F" w:rsidRPr="007614F6" w:rsidRDefault="00900A4F" w:rsidP="00B3056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3"/>
        <w:gridCol w:w="1270"/>
        <w:gridCol w:w="620"/>
        <w:gridCol w:w="1869"/>
        <w:gridCol w:w="524"/>
        <w:gridCol w:w="1130"/>
        <w:gridCol w:w="2324"/>
      </w:tblGrid>
      <w:tr w:rsidR="00B3056D" w:rsidRPr="007614F6" w14:paraId="653990DF" w14:textId="77777777" w:rsidTr="00B3056D">
        <w:trPr>
          <w:jc w:val="center"/>
        </w:trPr>
        <w:tc>
          <w:tcPr>
            <w:tcW w:w="1207" w:type="pct"/>
            <w:tcBorders>
              <w:right w:val="single" w:sz="4" w:space="0" w:color="808080"/>
            </w:tcBorders>
            <w:vAlign w:val="center"/>
          </w:tcPr>
          <w:p w14:paraId="7A06CEDD" w14:textId="77777777" w:rsidR="00B3056D" w:rsidRPr="007614F6" w:rsidRDefault="00B3056D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3AF396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9FB2B5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X</w:t>
            </w:r>
          </w:p>
        </w:tc>
        <w:tc>
          <w:tcPr>
            <w:tcW w:w="117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12315F" w14:textId="5D8DAB48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FCD56A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941D6B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00A4F" w:rsidRPr="007614F6" w14:paraId="1628806C" w14:textId="77777777" w:rsidTr="00B3056D">
        <w:trPr>
          <w:jc w:val="center"/>
        </w:trPr>
        <w:tc>
          <w:tcPr>
            <w:tcW w:w="1207" w:type="pct"/>
            <w:vAlign w:val="center"/>
          </w:tcPr>
          <w:p w14:paraId="6C77B6B7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808080"/>
            </w:tcBorders>
            <w:vAlign w:val="center"/>
          </w:tcPr>
          <w:p w14:paraId="47A98669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808080"/>
            </w:tcBorders>
            <w:vAlign w:val="center"/>
          </w:tcPr>
          <w:p w14:paraId="4D9654C4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1B3ECF41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808080"/>
            </w:tcBorders>
            <w:vAlign w:val="center"/>
          </w:tcPr>
          <w:p w14:paraId="53A1A13E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7AB39CF0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5798A616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D36E53" w14:textId="77777777" w:rsidR="00900A4F" w:rsidRPr="007614F6" w:rsidRDefault="00900A4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68C1858D" w14:textId="77777777" w:rsidTr="00B3056D">
        <w:trPr>
          <w:trHeight w:val="20"/>
          <w:jc w:val="center"/>
        </w:trPr>
        <w:tc>
          <w:tcPr>
            <w:tcW w:w="2263" w:type="dxa"/>
            <w:vMerge w:val="restart"/>
          </w:tcPr>
          <w:p w14:paraId="7E1988D2" w14:textId="1EF0D07C" w:rsidR="00900A4F" w:rsidRPr="007614F6" w:rsidRDefault="007D547C" w:rsidP="00B3056D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</w:tcPr>
          <w:p w14:paraId="34A2E896" w14:textId="446D434D" w:rsidR="00900A4F" w:rsidRPr="00B3056D" w:rsidRDefault="007D547C" w:rsidP="008D540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Получение (передача) информации при приеме-сдаче смены о сменном производственном задании от сдающего смену оператора автоматизированного процесса производства алюминия</w:t>
            </w:r>
            <w:r w:rsidR="008D5404">
              <w:rPr>
                <w:rFonts w:cs="Times New Roman"/>
                <w:szCs w:val="24"/>
              </w:rPr>
              <w:t>,</w:t>
            </w:r>
            <w:r w:rsidRPr="00B3056D">
              <w:rPr>
                <w:rFonts w:cs="Times New Roman"/>
                <w:szCs w:val="24"/>
              </w:rPr>
              <w:t xml:space="preserve"> об имевших место в течение смены отклонениях от установленных регламентов работы электролизных ванн и принятых мерах по их устранению</w:t>
            </w:r>
          </w:p>
        </w:tc>
      </w:tr>
      <w:tr w:rsidR="00900A4F" w:rsidRPr="007614F6" w14:paraId="0F87739F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32D61D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F104DD9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ограждений и защитных устройств, проходов,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</w:t>
            </w:r>
          </w:p>
        </w:tc>
      </w:tr>
      <w:tr w:rsidR="00900A4F" w:rsidRPr="007614F6" w14:paraId="01452D98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A6B62E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4BEA823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исходного сырья</w:t>
            </w: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материалов</w:t>
            </w: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, подаваемых в электролизеры</w:t>
            </w:r>
          </w:p>
        </w:tc>
      </w:tr>
      <w:tr w:rsidR="00900A4F" w:rsidRPr="007614F6" w14:paraId="18DE5D1F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5F2E2C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1F1EB57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Ввод данных и параметров технологического процесса в АСУТП</w:t>
            </w:r>
          </w:p>
        </w:tc>
      </w:tr>
      <w:tr w:rsidR="00900A4F" w:rsidRPr="007614F6" w14:paraId="28832003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25A7330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A5E2376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технологического процесса электролитического получения алюминия-сырца</w:t>
            </w: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расплавленных средах в ваннах различной конструкции, на линии с автоматизированной системой управления с пульта</w:t>
            </w:r>
          </w:p>
        </w:tc>
      </w:tr>
      <w:tr w:rsidR="00900A4F" w:rsidRPr="007614F6" w14:paraId="35995C5E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496FEB2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59C3B3C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Регулирование и контроль соблюдения режимов работы основного и вспомогательного оборудования и технологических параметров процесса электролиза алюминия</w:t>
            </w:r>
          </w:p>
        </w:tc>
      </w:tr>
      <w:tr w:rsidR="00900A4F" w:rsidRPr="007614F6" w14:paraId="3A26CF96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779476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2B44E25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температуры и уровней металла в печи, ковшах, миксерах, кристаллизаторах </w:t>
            </w:r>
          </w:p>
        </w:tc>
      </w:tr>
      <w:tr w:rsidR="00900A4F" w:rsidRPr="007614F6" w14:paraId="75600AF4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7DF687C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5C3D8C6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температуры и уровня электролита в ваннах</w:t>
            </w:r>
          </w:p>
        </w:tc>
      </w:tr>
      <w:tr w:rsidR="00900A4F" w:rsidRPr="007614F6" w14:paraId="376E85E6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091298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BF3EA40" w14:textId="3E73EAAE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эле</w:t>
            </w:r>
            <w:r w:rsidR="004C1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ктролита по внешним признакам и (</w:t>
            </w: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C1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данным анализов</w:t>
            </w:r>
          </w:p>
        </w:tc>
      </w:tr>
      <w:tr w:rsidR="00900A4F" w:rsidRPr="007614F6" w14:paraId="491C5F37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2613960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86F83B3" w14:textId="62FE8C51" w:rsidR="00900A4F" w:rsidRPr="00B3056D" w:rsidRDefault="007D547C" w:rsidP="00EF42A2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Контроль изменений и корректировка состава электролита в соответствии с техдокументацией, ходом и характером процесса электролиза</w:t>
            </w:r>
          </w:p>
        </w:tc>
      </w:tr>
      <w:tr w:rsidR="00900A4F" w:rsidRPr="007614F6" w14:paraId="648858F2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07D9E1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4E27B645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Отбор проб металла для проведения спектрального анализа</w:t>
            </w:r>
          </w:p>
        </w:tc>
      </w:tr>
      <w:tr w:rsidR="00900A4F" w:rsidRPr="007614F6" w14:paraId="6DA6014D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DC91A9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70F3662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Контроль и регулирование энергетического режима электролизеров</w:t>
            </w:r>
          </w:p>
        </w:tc>
      </w:tr>
      <w:tr w:rsidR="00900A4F" w:rsidRPr="007614F6" w14:paraId="08A6B179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148CCD8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8B66752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Регулирование и регистрация рабочего напряжения на электролизерах</w:t>
            </w:r>
          </w:p>
        </w:tc>
      </w:tr>
      <w:tr w:rsidR="00900A4F" w:rsidRPr="007614F6" w14:paraId="392C7B2F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7DF32C0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4ECBD71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Контроль процесса замены анодов и замера перепадов напряжения в контактах</w:t>
            </w:r>
          </w:p>
        </w:tc>
      </w:tr>
      <w:tr w:rsidR="00900A4F" w:rsidRPr="007614F6" w14:paraId="432ED83D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7A7E798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1097733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Управление переливом металла из ванн в вакуум-ковши</w:t>
            </w:r>
          </w:p>
        </w:tc>
      </w:tr>
      <w:tr w:rsidR="00900A4F" w:rsidRPr="007614F6" w14:paraId="26335E0D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772A678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0D2E8A2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Транспортировка ковшей с металлом в литейное подразделение</w:t>
            </w:r>
          </w:p>
        </w:tc>
      </w:tr>
      <w:tr w:rsidR="00900A4F" w:rsidRPr="007614F6" w14:paraId="00871245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1BABF25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E7CB060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процессов установки и снятия электродов </w:t>
            </w:r>
          </w:p>
        </w:tc>
      </w:tr>
      <w:tr w:rsidR="00900A4F" w:rsidRPr="007614F6" w14:paraId="565A8710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8D487C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C6AC027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Пуск и остановка технологического оборудования</w:t>
            </w:r>
          </w:p>
        </w:tc>
      </w:tr>
      <w:tr w:rsidR="00900A4F" w:rsidRPr="007614F6" w14:paraId="5D6D0E9D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9FC440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DCBC5B9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правильности транспортировки расплавленных солей, металла, анодов, работы средств и механизмов транспортировки </w:t>
            </w:r>
          </w:p>
        </w:tc>
      </w:tr>
      <w:tr w:rsidR="00900A4F" w:rsidRPr="007614F6" w14:paraId="041AB5D9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3BD6970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26C6991" w14:textId="7494413E" w:rsidR="00900A4F" w:rsidRPr="00B3056D" w:rsidRDefault="007D547C" w:rsidP="00445667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Ведение учетной</w:t>
            </w:r>
            <w:r w:rsidR="00445667">
              <w:rPr>
                <w:rFonts w:cs="Times New Roman"/>
                <w:szCs w:val="24"/>
              </w:rPr>
              <w:t xml:space="preserve"> и </w:t>
            </w:r>
            <w:r w:rsidRPr="00B3056D">
              <w:rPr>
                <w:rFonts w:cs="Times New Roman"/>
                <w:szCs w:val="24"/>
              </w:rPr>
              <w:t>технологической документации оператора автоматизированного процесса производства алюминия-сырца</w:t>
            </w:r>
          </w:p>
        </w:tc>
      </w:tr>
      <w:tr w:rsidR="00900A4F" w:rsidRPr="007614F6" w14:paraId="41D2A13E" w14:textId="77777777" w:rsidTr="00B3056D">
        <w:trPr>
          <w:trHeight w:val="20"/>
          <w:jc w:val="center"/>
        </w:trPr>
        <w:tc>
          <w:tcPr>
            <w:tcW w:w="2263" w:type="dxa"/>
            <w:vMerge w:val="restart"/>
          </w:tcPr>
          <w:p w14:paraId="0FBEF4F7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</w:tcPr>
          <w:p w14:paraId="2BC864E0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Визуально и/или с использованием показателей КИП и инструментария АСУТП выявлять неисправности и режимные сбои в работе основного и вспомогательного оборудования электролизной линии, принимать меры по их устранению и предупреждению</w:t>
            </w:r>
          </w:p>
        </w:tc>
      </w:tr>
      <w:tr w:rsidR="00900A4F" w:rsidRPr="007614F6" w14:paraId="4BC59E91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4880A66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A7BD5CC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Вводить, получать, анализировать (для выработки управленческих решений) данные АСУТП автоматизированного процесса производства алюминия</w:t>
            </w:r>
          </w:p>
        </w:tc>
      </w:tr>
      <w:tr w:rsidR="00900A4F" w:rsidRPr="007614F6" w14:paraId="2FEB26FC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7761080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07CD458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 xml:space="preserve">Управлять параметрами и ходом технологического процесса, режимами работы основного и вспомогательного оборудования электролиза по показаниям КИП и АСУТП </w:t>
            </w:r>
          </w:p>
        </w:tc>
      </w:tr>
      <w:tr w:rsidR="00900A4F" w:rsidRPr="007614F6" w14:paraId="52547CD9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B43646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37032AB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Контролировать соответствие технологическим требованиям температуры и уровней</w:t>
            </w: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металла в печи, миксерах, кристаллизаторах, а также температуры и уровня электролита в ваннах</w:t>
            </w:r>
          </w:p>
        </w:tc>
      </w:tr>
      <w:tr w:rsidR="00900A4F" w:rsidRPr="007614F6" w14:paraId="04131591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E46698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E4BFC19" w14:textId="3CFD1031" w:rsidR="00900A4F" w:rsidRPr="00B3056D" w:rsidRDefault="007D547C" w:rsidP="00EF42A2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корректировать </w:t>
            </w:r>
            <w:r w:rsidRPr="00B30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электролита </w:t>
            </w: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техдокументацией, ходом и характером процесса электролиза</w:t>
            </w:r>
          </w:p>
        </w:tc>
      </w:tr>
      <w:tr w:rsidR="00900A4F" w:rsidRPr="007614F6" w14:paraId="39CD1AA5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B2EFDE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4CFFA97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Устанавливать и корректировать энергетические режимы, рабочее напряжение электролизеров</w:t>
            </w:r>
          </w:p>
        </w:tc>
      </w:tr>
      <w:tr w:rsidR="00900A4F" w:rsidRPr="007614F6" w14:paraId="4EAF83A1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C83F0B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CB6DFAB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Управлять процессами замены анодов и замеров перепадов напряжения в контактах</w:t>
            </w:r>
          </w:p>
        </w:tc>
      </w:tr>
      <w:tr w:rsidR="00900A4F" w:rsidRPr="007614F6" w14:paraId="2584BE74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3E598F8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CE4184B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Управлять подъемно-транспортным оборудованием и механизмами для транспортировки электролита, металла, сырья и загрузки электролизных ванн</w:t>
            </w:r>
          </w:p>
        </w:tc>
      </w:tr>
      <w:tr w:rsidR="00900A4F" w:rsidRPr="007614F6" w14:paraId="2E82EA18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708B2D5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6588F6C" w14:textId="1E086E87" w:rsidR="00900A4F" w:rsidRPr="00B3056D" w:rsidRDefault="007D547C" w:rsidP="00EF42A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Управлять технологическими процессами перелива металла из ванн в вакуум-ковши и из вакуум-ковшей в разливочные ковши</w:t>
            </w:r>
            <w:r w:rsidR="004C1E3E">
              <w:rPr>
                <w:rFonts w:cs="Times New Roman"/>
                <w:szCs w:val="24"/>
              </w:rPr>
              <w:t>, процессами полунепрерывного и (</w:t>
            </w:r>
            <w:r w:rsidRPr="00B3056D">
              <w:rPr>
                <w:rFonts w:cs="Times New Roman"/>
                <w:szCs w:val="24"/>
              </w:rPr>
              <w:t>или</w:t>
            </w:r>
            <w:r w:rsidR="004C1E3E">
              <w:rPr>
                <w:rFonts w:cs="Times New Roman"/>
                <w:szCs w:val="24"/>
              </w:rPr>
              <w:t>)</w:t>
            </w:r>
            <w:r w:rsidRPr="00B3056D">
              <w:rPr>
                <w:rFonts w:cs="Times New Roman"/>
                <w:szCs w:val="24"/>
              </w:rPr>
              <w:t xml:space="preserve"> непрерывного литья вайербарсов, слитков, </w:t>
            </w:r>
            <w:r w:rsidRPr="00B3056D">
              <w:rPr>
                <w:rFonts w:cs="Times New Roman"/>
                <w:szCs w:val="24"/>
              </w:rPr>
              <w:lastRenderedPageBreak/>
              <w:t>чушек различного профиля и размеров</w:t>
            </w:r>
          </w:p>
        </w:tc>
      </w:tr>
      <w:tr w:rsidR="00900A4F" w:rsidRPr="007614F6" w14:paraId="23C8CF62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F5B559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DF03909" w14:textId="7ED4F628" w:rsidR="00900A4F" w:rsidRPr="00B3056D" w:rsidRDefault="007D547C" w:rsidP="00EF42A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Управлять технологическими процессами распиловки, маркировки</w:t>
            </w:r>
            <w:r w:rsidR="00EF42A2">
              <w:rPr>
                <w:rFonts w:cs="Times New Roman"/>
                <w:szCs w:val="24"/>
              </w:rPr>
              <w:t>,</w:t>
            </w:r>
            <w:r w:rsidRPr="00B3056D">
              <w:rPr>
                <w:rFonts w:cs="Times New Roman"/>
                <w:szCs w:val="24"/>
              </w:rPr>
              <w:t xml:space="preserve"> пакетирования/обвязки чушек, слитков</w:t>
            </w:r>
          </w:p>
        </w:tc>
      </w:tr>
      <w:tr w:rsidR="00900A4F" w:rsidRPr="007614F6" w14:paraId="5D24413C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9C8B68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40EF6F0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Устанавливать и центровать аноды при монтаже</w:t>
            </w:r>
          </w:p>
        </w:tc>
      </w:tr>
      <w:tr w:rsidR="00900A4F" w:rsidRPr="007614F6" w14:paraId="24D4C003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2E771C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40527CE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Производить перетяжку анодной рамы</w:t>
            </w:r>
          </w:p>
        </w:tc>
      </w:tr>
      <w:tr w:rsidR="00900A4F" w:rsidRPr="007614F6" w14:paraId="01E6B577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10D6F31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13824C1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Оснащать катоды резиновыми планками</w:t>
            </w:r>
          </w:p>
        </w:tc>
      </w:tr>
      <w:tr w:rsidR="00900A4F" w:rsidRPr="007614F6" w14:paraId="07E5A19E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ACC564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C1760B3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Устанавливать, обслуживать и снимать электроды</w:t>
            </w:r>
          </w:p>
        </w:tc>
      </w:tr>
      <w:tr w:rsidR="00900A4F" w:rsidRPr="007614F6" w14:paraId="6E7F425E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F75D27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618BFB5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Отбирать представительные пробы электролита, металла</w:t>
            </w:r>
          </w:p>
        </w:tc>
      </w:tr>
      <w:tr w:rsidR="00900A4F" w:rsidRPr="007614F6" w14:paraId="6DF32399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2321F22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853B27C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900A4F" w:rsidRPr="007614F6" w14:paraId="661ABCE6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23A99BA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CC4D48B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Пользоваться средствами КИП и программным обеспечением АСУТП процесса производства алюминия-сырца</w:t>
            </w:r>
          </w:p>
        </w:tc>
      </w:tr>
      <w:tr w:rsidR="00900A4F" w:rsidRPr="007614F6" w14:paraId="05F013E0" w14:textId="77777777" w:rsidTr="00B3056D">
        <w:trPr>
          <w:trHeight w:val="20"/>
          <w:jc w:val="center"/>
        </w:trPr>
        <w:tc>
          <w:tcPr>
            <w:tcW w:w="2263" w:type="dxa"/>
            <w:vMerge w:val="restart"/>
          </w:tcPr>
          <w:p w14:paraId="2ACDACAE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</w:tcPr>
          <w:p w14:paraId="2F6662FB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Расположение, устройство, назначение, принципы действия, технические характеристики, правила обслуживания и эксплуатации обслуживаемого оборудования, поста (щита) управления автоматизированной системы управления технологическим процессом производства алюминия</w:t>
            </w:r>
          </w:p>
        </w:tc>
      </w:tr>
      <w:tr w:rsidR="00900A4F" w:rsidRPr="007614F6" w14:paraId="4E70286C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6371FE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BD1106D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Технология производств алюминия-сырца</w:t>
            </w:r>
          </w:p>
        </w:tc>
      </w:tr>
      <w:tr w:rsidR="00900A4F" w:rsidRPr="007614F6" w14:paraId="0FD8EB7C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3FCB96C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063CDC0" w14:textId="77777777" w:rsidR="00900A4F" w:rsidRPr="00B3056D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>Аппаратурно-технологические схемы и химические реакции процессов электролиза алюминия</w:t>
            </w:r>
          </w:p>
        </w:tc>
      </w:tr>
      <w:tr w:rsidR="00900A4F" w:rsidRPr="007614F6" w14:paraId="59C843AF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FCEB86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88462A0" w14:textId="1673B583" w:rsidR="00900A4F" w:rsidRPr="00B3056D" w:rsidRDefault="007D547C" w:rsidP="000A404B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технологической инструкции </w:t>
            </w:r>
            <w:r w:rsidR="000A404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056D">
              <w:rPr>
                <w:rFonts w:ascii="Times New Roman" w:hAnsi="Times New Roman" w:cs="Times New Roman"/>
                <w:sz w:val="24"/>
                <w:szCs w:val="24"/>
              </w:rPr>
              <w:t xml:space="preserve"> ведению технологического процесса производства алюминия-сырца в электролизерах применяемых конструкций</w:t>
            </w:r>
          </w:p>
        </w:tc>
      </w:tr>
      <w:tr w:rsidR="00900A4F" w:rsidRPr="007614F6" w14:paraId="7EA24B0D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72D97F5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CF85A06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Конструктивные особенности электролизеров различного типа</w:t>
            </w:r>
          </w:p>
        </w:tc>
      </w:tr>
      <w:tr w:rsidR="00900A4F" w:rsidRPr="007614F6" w14:paraId="3B8F3400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33263EB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D41ACCE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Основы электротехники и электрохимии электролиза алюминия</w:t>
            </w:r>
          </w:p>
        </w:tc>
      </w:tr>
      <w:tr w:rsidR="00900A4F" w:rsidRPr="007614F6" w14:paraId="4A089927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7FCAC3A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0C1E8B1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Физико-химические процессы электролиза алюминия</w:t>
            </w:r>
          </w:p>
        </w:tc>
      </w:tr>
      <w:tr w:rsidR="00900A4F" w:rsidRPr="007614F6" w14:paraId="3DC1FBC0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46E8589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A9C6B01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Факторы, влияющие на ход и результаты процесса электролиза алюминия</w:t>
            </w:r>
          </w:p>
        </w:tc>
      </w:tr>
      <w:tr w:rsidR="00900A4F" w:rsidRPr="007614F6" w14:paraId="51C694DE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5E3CE4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F6DC90C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Регламент отбора проб электролита, металла</w:t>
            </w:r>
          </w:p>
        </w:tc>
      </w:tr>
      <w:tr w:rsidR="00900A4F" w:rsidRPr="007614F6" w14:paraId="4D020F2C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4A49FBB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34B5B81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Схемы используемых приборов, регулировочных устройств, средств автоматики, принципы их работы и правила использования</w:t>
            </w:r>
          </w:p>
        </w:tc>
      </w:tr>
      <w:tr w:rsidR="00900A4F" w:rsidRPr="007614F6" w14:paraId="62AA8232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630CE45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0A2051B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Характер изменения электролита в процессе электролиза</w:t>
            </w:r>
          </w:p>
        </w:tc>
      </w:tr>
      <w:tr w:rsidR="00900A4F" w:rsidRPr="007614F6" w14:paraId="7212FB1E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4251AA8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2070335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Нормы перепада напряжения в контактах</w:t>
            </w:r>
          </w:p>
        </w:tc>
      </w:tr>
      <w:tr w:rsidR="00900A4F" w:rsidRPr="007614F6" w14:paraId="188709CC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D38993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F59F133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Правила и схемы управления механизмами, применяемыми для загрузки, транспортировки, выборки металла, электролита</w:t>
            </w:r>
          </w:p>
        </w:tc>
      </w:tr>
      <w:tr w:rsidR="00900A4F" w:rsidRPr="007614F6" w14:paraId="52E9502D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F8F898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09C2FFA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Виды, признаки и причины возникновения брака, способы его предупреждения и устранения</w:t>
            </w:r>
          </w:p>
        </w:tc>
      </w:tr>
      <w:tr w:rsidR="00900A4F" w:rsidRPr="007614F6" w14:paraId="0161C130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BB5BDB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63B05FE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Порядок ввода параметров технологического процесса производства алюминия в АСУТП</w:t>
            </w:r>
          </w:p>
        </w:tc>
      </w:tr>
      <w:tr w:rsidR="00900A4F" w:rsidRPr="007614F6" w14:paraId="5750F717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1E3CEEB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29F60CA" w14:textId="2072EAE2" w:rsidR="00900A4F" w:rsidRPr="00B3056D" w:rsidRDefault="007D547C" w:rsidP="009E3C71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Контролируемые оператором показатели/режимы работы основного и вспомогательного оборудования, установленные технической документацией оптимальные значения, допустимые диапазоны регулировок, корреляционные зависимости и влияние на качество готового металла</w:t>
            </w:r>
          </w:p>
        </w:tc>
      </w:tr>
      <w:tr w:rsidR="00900A4F" w:rsidRPr="007614F6" w14:paraId="344851C7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8241D6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C892473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Порядок и правила регулирования энергетического режима электролизеров</w:t>
            </w:r>
          </w:p>
        </w:tc>
      </w:tr>
      <w:tr w:rsidR="00900A4F" w:rsidRPr="007614F6" w14:paraId="4761D242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55761ED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F897532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Правила транспортировки расплавленных солей, металла, анодов</w:t>
            </w:r>
          </w:p>
        </w:tc>
      </w:tr>
      <w:tr w:rsidR="00900A4F" w:rsidRPr="007614F6" w14:paraId="6B9E0E5E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ECC18A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46DB7180" w14:textId="4B9AE5EB" w:rsidR="00900A4F" w:rsidRPr="00B3056D" w:rsidRDefault="007D547C" w:rsidP="009E3C71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9E3C71">
              <w:rPr>
                <w:rFonts w:cs="Times New Roman"/>
                <w:szCs w:val="24"/>
              </w:rPr>
              <w:t>к</w:t>
            </w:r>
            <w:r w:rsidRPr="00B3056D">
              <w:rPr>
                <w:rFonts w:cs="Times New Roman"/>
                <w:szCs w:val="24"/>
              </w:rPr>
              <w:t xml:space="preserve"> ведению процессов установки и снятия электродов, замены анодов</w:t>
            </w:r>
          </w:p>
        </w:tc>
      </w:tr>
      <w:tr w:rsidR="00900A4F" w:rsidRPr="007614F6" w14:paraId="68EE5B50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299A284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A09116E" w14:textId="33FBBE0B" w:rsidR="00900A4F" w:rsidRPr="00B3056D" w:rsidRDefault="007D547C" w:rsidP="009E3C71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9E3C71">
              <w:rPr>
                <w:rFonts w:cs="Times New Roman"/>
                <w:szCs w:val="24"/>
              </w:rPr>
              <w:t>к</w:t>
            </w:r>
            <w:r w:rsidRPr="00B3056D">
              <w:rPr>
                <w:rFonts w:cs="Times New Roman"/>
                <w:szCs w:val="24"/>
              </w:rPr>
              <w:t xml:space="preserve"> ведению процессов полунепрерывного и непрерывного литья</w:t>
            </w:r>
          </w:p>
        </w:tc>
      </w:tr>
      <w:tr w:rsidR="00900A4F" w:rsidRPr="007614F6" w14:paraId="59E3D6BF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1B31E84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4A99C73" w14:textId="393CB41E" w:rsidR="004C1E3E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Правила ведения учета показателей работы обслуживаемого оборудования, качества готовой продукции, составления отчетной документации</w:t>
            </w:r>
          </w:p>
        </w:tc>
      </w:tr>
      <w:tr w:rsidR="00900A4F" w:rsidRPr="007614F6" w14:paraId="262DCCDE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14B2379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40BDD19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План мероприятий по локализации и ликвидации последствий аварий участка электролиза алюминия</w:t>
            </w:r>
          </w:p>
        </w:tc>
      </w:tr>
      <w:tr w:rsidR="00900A4F" w:rsidRPr="007614F6" w14:paraId="1452FC3C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461930B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4F6FEFE5" w14:textId="06FB3607" w:rsidR="00900A4F" w:rsidRPr="00B3056D" w:rsidRDefault="007D547C" w:rsidP="00960CE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 xml:space="preserve">Требования бирочной системы и нарядов-допусков </w:t>
            </w:r>
            <w:r w:rsidR="00960CED">
              <w:rPr>
                <w:rFonts w:cs="Times New Roman"/>
                <w:szCs w:val="24"/>
              </w:rPr>
              <w:t xml:space="preserve">при работе на </w:t>
            </w:r>
            <w:r w:rsidRPr="00B3056D">
              <w:rPr>
                <w:rFonts w:cs="Times New Roman"/>
                <w:szCs w:val="24"/>
              </w:rPr>
              <w:t>участк</w:t>
            </w:r>
            <w:r w:rsidR="00960CED">
              <w:rPr>
                <w:rFonts w:cs="Times New Roman"/>
                <w:szCs w:val="24"/>
              </w:rPr>
              <w:t>е</w:t>
            </w:r>
            <w:r w:rsidRPr="00B3056D">
              <w:rPr>
                <w:rFonts w:cs="Times New Roman"/>
                <w:szCs w:val="24"/>
              </w:rPr>
              <w:t xml:space="preserve"> электролиза алюминия</w:t>
            </w:r>
          </w:p>
        </w:tc>
      </w:tr>
      <w:tr w:rsidR="00900A4F" w:rsidRPr="007614F6" w14:paraId="03B2ECE5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4EA34DA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9E7FBC7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участка электролиза алюминия</w:t>
            </w:r>
          </w:p>
        </w:tc>
      </w:tr>
      <w:tr w:rsidR="00900A4F" w:rsidRPr="007614F6" w14:paraId="668A5352" w14:textId="77777777" w:rsidTr="00B3056D">
        <w:trPr>
          <w:trHeight w:val="20"/>
          <w:jc w:val="center"/>
        </w:trPr>
        <w:tc>
          <w:tcPr>
            <w:tcW w:w="2263" w:type="dxa"/>
            <w:vMerge/>
          </w:tcPr>
          <w:p w14:paraId="0236BA6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898BCA9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Программное обеспечение рабочего места оператора автоматизированного процесса производства алюминия</w:t>
            </w:r>
          </w:p>
        </w:tc>
      </w:tr>
      <w:tr w:rsidR="00900A4F" w:rsidRPr="007614F6" w14:paraId="6DDD0E6A" w14:textId="77777777" w:rsidTr="00B3056D">
        <w:trPr>
          <w:trHeight w:val="20"/>
          <w:jc w:val="center"/>
        </w:trPr>
        <w:tc>
          <w:tcPr>
            <w:tcW w:w="2263" w:type="dxa"/>
          </w:tcPr>
          <w:p w14:paraId="63AB5CE6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2" w:type="dxa"/>
          </w:tcPr>
          <w:p w14:paraId="4017D898" w14:textId="77777777" w:rsidR="00900A4F" w:rsidRPr="00B3056D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3056D">
              <w:rPr>
                <w:rFonts w:cs="Times New Roman"/>
                <w:szCs w:val="24"/>
              </w:rPr>
              <w:t>-</w:t>
            </w:r>
          </w:p>
        </w:tc>
      </w:tr>
    </w:tbl>
    <w:p w14:paraId="547EF87C" w14:textId="77777777" w:rsidR="00900A4F" w:rsidRPr="007614F6" w:rsidRDefault="00900A4F">
      <w:pPr>
        <w:rPr>
          <w:rFonts w:cs="Times New Roman"/>
          <w:b/>
          <w:szCs w:val="24"/>
        </w:rPr>
      </w:pPr>
    </w:p>
    <w:p w14:paraId="260F902E" w14:textId="77777777" w:rsidR="00900A4F" w:rsidRPr="007614F6" w:rsidRDefault="007D547C">
      <w:pPr>
        <w:rPr>
          <w:rFonts w:cs="Times New Roman"/>
          <w:b/>
          <w:szCs w:val="24"/>
        </w:rPr>
      </w:pPr>
      <w:r w:rsidRPr="007614F6">
        <w:rPr>
          <w:rFonts w:cs="Times New Roman"/>
          <w:b/>
          <w:szCs w:val="24"/>
        </w:rPr>
        <w:t>3.2.2. Трудовая функция</w:t>
      </w:r>
    </w:p>
    <w:p w14:paraId="3E1AF41A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95"/>
        <w:gridCol w:w="5279"/>
        <w:gridCol w:w="552"/>
        <w:gridCol w:w="863"/>
        <w:gridCol w:w="1447"/>
        <w:gridCol w:w="464"/>
      </w:tblGrid>
      <w:tr w:rsidR="00900A4F" w:rsidRPr="007614F6" w14:paraId="2688701E" w14:textId="77777777" w:rsidTr="00B3056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B13568C" w14:textId="77777777" w:rsidR="00900A4F" w:rsidRPr="007614F6" w:rsidRDefault="007D547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EC0F2E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процесса производства товарного алюминия и литейных сплавов</w:t>
            </w:r>
          </w:p>
        </w:tc>
        <w:tc>
          <w:tcPr>
            <w:tcW w:w="2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0F14C7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CF18E" w14:textId="4110552F" w:rsidR="00900A4F" w:rsidRPr="007614F6" w:rsidRDefault="006232D3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D547C" w:rsidRPr="007614F6">
              <w:rPr>
                <w:rFonts w:cs="Times New Roman"/>
                <w:szCs w:val="24"/>
              </w:rPr>
              <w:t>/02.4</w:t>
            </w:r>
          </w:p>
        </w:tc>
        <w:tc>
          <w:tcPr>
            <w:tcW w:w="62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EBB792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EE0D7D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4</w:t>
            </w:r>
          </w:p>
        </w:tc>
      </w:tr>
    </w:tbl>
    <w:p w14:paraId="5B42048A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4"/>
        <w:gridCol w:w="622"/>
        <w:gridCol w:w="1873"/>
        <w:gridCol w:w="622"/>
        <w:gridCol w:w="1246"/>
        <w:gridCol w:w="2091"/>
      </w:tblGrid>
      <w:tr w:rsidR="00B3056D" w:rsidRPr="007614F6" w14:paraId="7EE42A55" w14:textId="77777777" w:rsidTr="00B3056D">
        <w:trPr>
          <w:jc w:val="center"/>
        </w:trPr>
        <w:tc>
          <w:tcPr>
            <w:tcW w:w="1265" w:type="pct"/>
            <w:tcBorders>
              <w:right w:val="single" w:sz="4" w:space="0" w:color="808080"/>
            </w:tcBorders>
            <w:vAlign w:val="center"/>
          </w:tcPr>
          <w:p w14:paraId="0EB51394" w14:textId="77777777" w:rsidR="00B3056D" w:rsidRPr="007614F6" w:rsidRDefault="00B3056D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BCC864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6083F1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003537" w14:textId="51D95921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066A33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252408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00A4F" w:rsidRPr="007614F6" w14:paraId="66C14940" w14:textId="77777777" w:rsidTr="00B3056D">
        <w:trPr>
          <w:jc w:val="center"/>
        </w:trPr>
        <w:tc>
          <w:tcPr>
            <w:tcW w:w="1265" w:type="pct"/>
            <w:vAlign w:val="center"/>
          </w:tcPr>
          <w:p w14:paraId="12390095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FD817CA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10157B0D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808080"/>
            </w:tcBorders>
            <w:vAlign w:val="center"/>
          </w:tcPr>
          <w:p w14:paraId="231E4CF5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5C7B256C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B5798F1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F22D7E5" w14:textId="31A3A4CB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240D05" w14:textId="77777777" w:rsidR="00900A4F" w:rsidRPr="007614F6" w:rsidRDefault="00900A4F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694FE018" w14:textId="77777777" w:rsidTr="00244195">
        <w:trPr>
          <w:trHeight w:val="20"/>
          <w:jc w:val="center"/>
        </w:trPr>
        <w:tc>
          <w:tcPr>
            <w:tcW w:w="1110" w:type="pct"/>
            <w:vMerge w:val="restart"/>
          </w:tcPr>
          <w:p w14:paraId="22143A75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D135279" w14:textId="2EBBC18E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Получение (передача) информации при приеме-сдаче смены о сменном производственном задании от сдающего смену оператора автоматизированного</w:t>
            </w:r>
            <w:r w:rsidR="008D5404">
              <w:rPr>
                <w:rFonts w:cs="Times New Roman"/>
                <w:szCs w:val="24"/>
              </w:rPr>
              <w:t xml:space="preserve"> процесса производства алюминия,</w:t>
            </w:r>
            <w:r w:rsidRPr="007614F6">
              <w:rPr>
                <w:rFonts w:cs="Times New Roman"/>
                <w:szCs w:val="24"/>
              </w:rPr>
              <w:t xml:space="preserve"> об имевших место в течение смены отклонениях от установленных регламентов обслуживания, режимов работы оборудования участка производства товарной продукции алюминиевого производства и принятых мерах по их устранению</w:t>
            </w:r>
          </w:p>
        </w:tc>
      </w:tr>
      <w:tr w:rsidR="00900A4F" w:rsidRPr="007614F6" w14:paraId="3096438A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3854E78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43656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состояния ограждений и защитных устройств, проходов, воздуховодов,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</w:t>
            </w:r>
          </w:p>
        </w:tc>
      </w:tr>
      <w:tr w:rsidR="00900A4F" w:rsidRPr="007614F6" w14:paraId="6A8F1531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0FA9C92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974DC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Выявление неисправностей в работе обслуживаемого оборудования и принятие мер по их устранению</w:t>
            </w:r>
          </w:p>
        </w:tc>
      </w:tr>
      <w:tr w:rsidR="00900A4F" w:rsidRPr="007614F6" w14:paraId="73EB0387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0E2CF39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8A7658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Ввод данных и параметров технологического процесса в АСУТП</w:t>
            </w:r>
          </w:p>
        </w:tc>
      </w:tr>
      <w:tr w:rsidR="00900A4F" w:rsidRPr="007614F6" w14:paraId="150FAF6E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19F3521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A14CE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Подготовка шихтовых компонентов для получения товарного алюминия и сплавов на его основе</w:t>
            </w:r>
          </w:p>
        </w:tc>
      </w:tr>
      <w:tr w:rsidR="00900A4F" w:rsidRPr="007614F6" w14:paraId="6FABAEE2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15C9D85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7C6E98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комплекса технологических процессов переработка алюминия-сырца и выпуска товарной продукции</w:t>
            </w:r>
          </w:p>
        </w:tc>
      </w:tr>
      <w:tr w:rsidR="00900A4F" w:rsidRPr="007614F6" w14:paraId="4EFCD122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861031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BFA3D4" w14:textId="4C0E93FC" w:rsidR="00900A4F" w:rsidRPr="007614F6" w:rsidRDefault="007D547C" w:rsidP="008D540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Получение алюминия-сырца, транспортировка вакуум-ковшей с металлом из электролизного производства, подбор ковшей с металлом</w:t>
            </w:r>
            <w:r w:rsidR="008D5404">
              <w:rPr>
                <w:rFonts w:cs="Times New Roman"/>
                <w:szCs w:val="24"/>
              </w:rPr>
              <w:t>,</w:t>
            </w:r>
            <w:r w:rsidRPr="007614F6">
              <w:rPr>
                <w:rFonts w:cs="Times New Roman"/>
                <w:szCs w:val="24"/>
              </w:rPr>
              <w:t xml:space="preserve"> взвешивание на горячей весовой</w:t>
            </w:r>
            <w:r w:rsidRPr="007614F6">
              <w:t xml:space="preserve"> </w:t>
            </w:r>
          </w:p>
        </w:tc>
      </w:tr>
      <w:tr w:rsidR="00900A4F" w:rsidRPr="007614F6" w14:paraId="1FE9C41B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53EFEC6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4C15B6" w14:textId="6650199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Контроль температуры металла в ковшах, миксере, включая температуру подины</w:t>
            </w:r>
            <w:r w:rsidR="008D5404">
              <w:rPr>
                <w:rFonts w:cs="Times New Roman"/>
                <w:szCs w:val="24"/>
              </w:rPr>
              <w:t>,</w:t>
            </w:r>
            <w:r w:rsidRPr="007614F6">
              <w:rPr>
                <w:rFonts w:cs="Times New Roman"/>
                <w:szCs w:val="24"/>
              </w:rPr>
              <w:t xml:space="preserve"> с пульта управления или с помощью ручной термопары</w:t>
            </w:r>
          </w:p>
        </w:tc>
      </w:tr>
      <w:tr w:rsidR="00900A4F" w:rsidRPr="007614F6" w14:paraId="24F190E7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615033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2A4DA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Отбор проб металла для проведения спектрального анализа</w:t>
            </w:r>
          </w:p>
        </w:tc>
      </w:tr>
      <w:tr w:rsidR="00900A4F" w:rsidRPr="007614F6" w14:paraId="631E76A8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250BF3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C47DE4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Управление переливом металла из вакуум-ковшей в миксер</w:t>
            </w:r>
          </w:p>
        </w:tc>
      </w:tr>
      <w:tr w:rsidR="00900A4F" w:rsidRPr="007614F6" w14:paraId="7F299045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2BAFB4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468A03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Выполнение комплекса операций доводки в миксере расплава алюминия-сырца до заданного химического состава</w:t>
            </w:r>
          </w:p>
        </w:tc>
      </w:tr>
      <w:tr w:rsidR="00900A4F" w:rsidRPr="007614F6" w14:paraId="027AA06E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7890989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3A6D2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Загрузка шихтовых материалов</w:t>
            </w:r>
          </w:p>
        </w:tc>
      </w:tr>
      <w:tr w:rsidR="00900A4F" w:rsidRPr="007614F6" w14:paraId="07A580CD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356949F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4776C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Рафинирование и очистка расплава от шлака в ковшах</w:t>
            </w:r>
          </w:p>
        </w:tc>
      </w:tr>
      <w:tr w:rsidR="00900A4F" w:rsidRPr="007614F6" w14:paraId="63ABD9D8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734AE24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D7CBA3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Рафинирование расплава в миксере флюсом, снятие шлака</w:t>
            </w:r>
          </w:p>
        </w:tc>
      </w:tr>
      <w:tr w:rsidR="00900A4F" w:rsidRPr="007614F6" w14:paraId="38ED723E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52D1250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87986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Управление перемешиванием расплава</w:t>
            </w:r>
          </w:p>
        </w:tc>
      </w:tr>
      <w:tr w:rsidR="00900A4F" w:rsidRPr="007614F6" w14:paraId="4FFE247B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0844866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E5A52A" w14:textId="3319CDF3" w:rsidR="00900A4F" w:rsidRPr="007614F6" w:rsidRDefault="007D547C" w:rsidP="008D5404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расплава заданного химического состава </w:t>
            </w:r>
            <w:r w:rsidR="008D54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товарных/литейных сплавов</w:t>
            </w:r>
          </w:p>
        </w:tc>
      </w:tr>
      <w:tr w:rsidR="00900A4F" w:rsidRPr="007614F6" w14:paraId="433E5905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3CA75E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1AC682" w14:textId="6893519F" w:rsidR="00900A4F" w:rsidRPr="007614F6" w:rsidRDefault="007D547C" w:rsidP="008D5404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Управление технологическим процессом рафинирования алюминия в индукционных печах применяемых конструкций, приготовления товарных/литейных сплавов</w:t>
            </w:r>
          </w:p>
        </w:tc>
      </w:tr>
      <w:tr w:rsidR="00900A4F" w:rsidRPr="007614F6" w14:paraId="24249E58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49E9EEF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80F430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Поддержание заданной температуры расплава в миксере</w:t>
            </w:r>
          </w:p>
        </w:tc>
      </w:tr>
      <w:tr w:rsidR="00900A4F" w:rsidRPr="007614F6" w14:paraId="15FA522A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BDB65B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D91B55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Управление переливом металла из миксера в разливочный ковш</w:t>
            </w:r>
          </w:p>
        </w:tc>
      </w:tr>
      <w:tr w:rsidR="00900A4F" w:rsidRPr="007614F6" w14:paraId="7D633345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3F2ED74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054CE2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Подготовка литейной оснастки к литью</w:t>
            </w:r>
          </w:p>
        </w:tc>
      </w:tr>
      <w:tr w:rsidR="00900A4F" w:rsidRPr="007614F6" w14:paraId="43D1E712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1B2CE9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AD20D9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Фиксация литейной оснастки, формообразование литья</w:t>
            </w:r>
          </w:p>
        </w:tc>
      </w:tr>
      <w:tr w:rsidR="00900A4F" w:rsidRPr="007614F6" w14:paraId="211AE517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69A66E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6A325D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и уровня металла в миксере и в металлотракте</w:t>
            </w:r>
          </w:p>
        </w:tc>
      </w:tr>
      <w:tr w:rsidR="00900A4F" w:rsidRPr="007614F6" w14:paraId="57143663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1FD36BE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DEB6B7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и регулирование уровня металла и равномерности поступления металла в изложницы и кристаллизаторы</w:t>
            </w:r>
          </w:p>
        </w:tc>
      </w:tr>
      <w:tr w:rsidR="00900A4F" w:rsidRPr="007614F6" w14:paraId="19CD34E9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3D775EB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7A4C48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Ведение, контроль и регулирование процессов полунепрерывного и непрерывного литья слитков, чушек, слябов различных профиля и размеров</w:t>
            </w:r>
          </w:p>
        </w:tc>
      </w:tr>
      <w:tr w:rsidR="00900A4F" w:rsidRPr="007614F6" w14:paraId="7C3D55A5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70737E7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C6D746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работы робота-скиммера</w:t>
            </w:r>
          </w:p>
        </w:tc>
      </w:tr>
      <w:tr w:rsidR="00900A4F" w:rsidRPr="007614F6" w14:paraId="43A5B17E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580B842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D933D1" w14:textId="5066EFA6" w:rsidR="00900A4F" w:rsidRPr="007614F6" w:rsidRDefault="007D547C" w:rsidP="008D5404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качества отбор</w:t>
            </w:r>
            <w:r w:rsidR="008D54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проб готовой продукции участка производства товарного алюминия и выхода, идентификация и изоляция бракованной продукции</w:t>
            </w:r>
          </w:p>
        </w:tc>
      </w:tr>
      <w:tr w:rsidR="00900A4F" w:rsidRPr="007614F6" w14:paraId="6B8D85FB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4696FD1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7794A0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Управление распиловкой слитков по заданным размерам</w:t>
            </w:r>
            <w:r w:rsidRPr="007614F6">
              <w:t xml:space="preserve"> </w:t>
            </w:r>
          </w:p>
        </w:tc>
      </w:tr>
      <w:tr w:rsidR="00900A4F" w:rsidRPr="007614F6" w14:paraId="4BB9BA80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F59CF7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77F333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качества/эффективности работы системы охлаждения чушек, слитков</w:t>
            </w:r>
          </w:p>
        </w:tc>
      </w:tr>
      <w:tr w:rsidR="00900A4F" w:rsidRPr="007614F6" w14:paraId="29401909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F34AB9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A6EF89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Визуальный контроль качества поверхности чушек и слитков, нанесения маркировки, работы аппликатора</w:t>
            </w:r>
          </w:p>
        </w:tc>
      </w:tr>
      <w:tr w:rsidR="00900A4F" w:rsidRPr="007614F6" w14:paraId="3C68D808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1B0D45F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40CF98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автоматизированных операций по укладки чушек, формированию пакетов,</w:t>
            </w:r>
            <w:r w:rsidRPr="007614F6">
              <w:rPr>
                <w:w w:val="95"/>
                <w:sz w:val="25"/>
              </w:rPr>
              <w:t xml:space="preserve"> </w:t>
            </w:r>
            <w:r w:rsidRPr="008D5404">
              <w:rPr>
                <w:rFonts w:ascii="Times New Roman" w:hAnsi="Times New Roman" w:cs="Times New Roman"/>
                <w:sz w:val="24"/>
                <w:szCs w:val="24"/>
              </w:rPr>
              <w:t>автоматической обвязки и упаковки пакетов</w:t>
            </w:r>
          </w:p>
        </w:tc>
      </w:tr>
      <w:tr w:rsidR="00900A4F" w:rsidRPr="007614F6" w14:paraId="150EB2A5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1D346E4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770BDA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Транспортировка готовой продукции с помощью подъемного и транспортного оборудования</w:t>
            </w:r>
          </w:p>
        </w:tc>
      </w:tr>
      <w:tr w:rsidR="00900A4F" w:rsidRPr="007614F6" w14:paraId="47B91FCA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FE80E9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8404CE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Отжим шлака на прессах</w:t>
            </w:r>
          </w:p>
        </w:tc>
      </w:tr>
      <w:tr w:rsidR="00900A4F" w:rsidRPr="007614F6" w14:paraId="1F03601B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40550C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F83482" w14:textId="03AF276E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Очистка л</w:t>
            </w:r>
            <w:r w:rsidR="00551C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точных отверстий миксеров</w:t>
            </w:r>
          </w:p>
        </w:tc>
      </w:tr>
      <w:tr w:rsidR="00900A4F" w:rsidRPr="007614F6" w14:paraId="0124DA94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5F8AAF7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7A6941" w14:textId="1A17EC71" w:rsidR="00900A4F" w:rsidRPr="007614F6" w:rsidRDefault="007D547C" w:rsidP="004C1E3E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Выполнение пуска/остановки технологического оборудования участка производства товарного алюминия и запуска в работу после остановок и</w:t>
            </w:r>
            <w:r w:rsidR="004C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4C1E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ремонтных работ</w:t>
            </w:r>
          </w:p>
        </w:tc>
      </w:tr>
      <w:tr w:rsidR="00900A4F" w:rsidRPr="007614F6" w14:paraId="009186FF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7DE20BD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EC6FFF" w14:textId="3B5FAACD" w:rsidR="00900A4F" w:rsidRPr="007614F6" w:rsidRDefault="007D547C" w:rsidP="00445667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учетной</w:t>
            </w:r>
            <w:r w:rsidR="00445667">
              <w:rPr>
                <w:rFonts w:cs="Times New Roman"/>
                <w:szCs w:val="24"/>
              </w:rPr>
              <w:t xml:space="preserve"> и </w:t>
            </w:r>
            <w:r w:rsidRPr="007614F6">
              <w:rPr>
                <w:rFonts w:cs="Times New Roman"/>
                <w:szCs w:val="24"/>
              </w:rPr>
              <w:t>технологической документации процесса производства товарного алюминия</w:t>
            </w:r>
          </w:p>
        </w:tc>
      </w:tr>
      <w:tr w:rsidR="00900A4F" w:rsidRPr="007614F6" w14:paraId="3F96088F" w14:textId="77777777" w:rsidTr="00244195">
        <w:trPr>
          <w:trHeight w:val="20"/>
          <w:jc w:val="center"/>
        </w:trPr>
        <w:tc>
          <w:tcPr>
            <w:tcW w:w="1110" w:type="pct"/>
            <w:vMerge w:val="restart"/>
          </w:tcPr>
          <w:p w14:paraId="69F493B1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6D2C9D6" w14:textId="3334ED3A" w:rsidR="00900A4F" w:rsidRPr="007614F6" w:rsidRDefault="004C1E3E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Визуально и (</w:t>
            </w:r>
            <w:r w:rsidR="007D547C" w:rsidRPr="007614F6">
              <w:rPr>
                <w:rFonts w:cs="Times New Roman"/>
                <w:szCs w:val="24"/>
              </w:rPr>
              <w:t>или</w:t>
            </w:r>
            <w:r>
              <w:rPr>
                <w:rFonts w:cs="Times New Roman"/>
                <w:szCs w:val="24"/>
              </w:rPr>
              <w:t>)</w:t>
            </w:r>
            <w:r w:rsidR="007D547C" w:rsidRPr="007614F6">
              <w:rPr>
                <w:rFonts w:cs="Times New Roman"/>
                <w:szCs w:val="24"/>
              </w:rPr>
              <w:t xml:space="preserve"> с использованием показателей КИП и инструментария АСУТП выявлять отклонения текущих параметров технологического процесса, неисправности и режимные сбои в работе основного и вспомогательного оборудования литейного производства, принимать меры по их устранению и предупреждению</w:t>
            </w:r>
          </w:p>
        </w:tc>
      </w:tr>
      <w:tr w:rsidR="00900A4F" w:rsidRPr="007614F6" w14:paraId="1E429779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79D32C6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5BCFE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Вводить, получать, анализировать (для выработки управленческих решений) данные АСУТП процесса получения товарного алюминия и сплавов, производства слитков, чушек, слябов</w:t>
            </w:r>
          </w:p>
        </w:tc>
      </w:tr>
      <w:tr w:rsidR="00900A4F" w:rsidRPr="007614F6" w14:paraId="4B961880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7BB9C14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3926E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Контролировать по показаниям КИП и АСУТП и регулировать параметры и ход технологического процесса приготовления расплавов заданного состава, режимы работы основного и вспомогательного оборудования литейного подразделения</w:t>
            </w:r>
          </w:p>
        </w:tc>
      </w:tr>
      <w:tr w:rsidR="00900A4F" w:rsidRPr="007614F6" w14:paraId="0574EDEC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5836C34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EDB63C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Контролировать соответствие технологическим требованиям температуры и уровней</w:t>
            </w: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металла в вакуум-ковшах, миксерах, разливочных ковшах, кристаллизаторах</w:t>
            </w:r>
          </w:p>
        </w:tc>
      </w:tr>
      <w:tr w:rsidR="00900A4F" w:rsidRPr="007614F6" w14:paraId="17021B0D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71D82D3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4B261F" w14:textId="4566AC13" w:rsidR="00900A4F" w:rsidRPr="007614F6" w:rsidRDefault="008D5404" w:rsidP="008D5404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7D547C" w:rsidRPr="007614F6">
              <w:rPr>
                <w:rFonts w:cs="Times New Roman"/>
                <w:szCs w:val="24"/>
              </w:rPr>
              <w:t>онтролировать и регулировать технологические процессы приготовления алюминиевых сплавов, литья слитков</w:t>
            </w:r>
            <w:r>
              <w:rPr>
                <w:rFonts w:cs="Times New Roman"/>
                <w:szCs w:val="24"/>
              </w:rPr>
              <w:t>, управлять ими</w:t>
            </w:r>
          </w:p>
        </w:tc>
      </w:tr>
      <w:tr w:rsidR="00900A4F" w:rsidRPr="007614F6" w14:paraId="3EC1C5A9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46D4868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38F953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Отбирать представительные пробы расплавов и готовой продукции для проведения лабораторного анализа</w:t>
            </w:r>
          </w:p>
        </w:tc>
      </w:tr>
      <w:tr w:rsidR="00900A4F" w:rsidRPr="007614F6" w14:paraId="660E489B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AC8BC7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F1D892" w14:textId="394C1524" w:rsidR="00900A4F" w:rsidRPr="007614F6" w:rsidRDefault="008D5404" w:rsidP="00454AE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7D547C" w:rsidRPr="007614F6">
              <w:rPr>
                <w:rFonts w:cs="Times New Roman"/>
                <w:szCs w:val="24"/>
              </w:rPr>
              <w:t>онтролировать и регулировать технологические процессы перелива металла из вакуум-ковшей в миксеры, разливочные ков</w:t>
            </w:r>
            <w:r w:rsidR="004C1E3E">
              <w:rPr>
                <w:rFonts w:cs="Times New Roman"/>
                <w:szCs w:val="24"/>
              </w:rPr>
              <w:t>ши, процессы полунепрерывного и (</w:t>
            </w:r>
            <w:r w:rsidR="007D547C" w:rsidRPr="007614F6">
              <w:rPr>
                <w:rFonts w:cs="Times New Roman"/>
                <w:szCs w:val="24"/>
              </w:rPr>
              <w:t>или</w:t>
            </w:r>
            <w:r w:rsidR="004C1E3E">
              <w:rPr>
                <w:rFonts w:cs="Times New Roman"/>
                <w:szCs w:val="24"/>
              </w:rPr>
              <w:t>)</w:t>
            </w:r>
            <w:r w:rsidR="007D547C" w:rsidRPr="007614F6">
              <w:rPr>
                <w:rFonts w:cs="Times New Roman"/>
                <w:szCs w:val="24"/>
              </w:rPr>
              <w:t xml:space="preserve"> непрерывного литья слитков, чушек, слябов различного профиля и размеров</w:t>
            </w:r>
            <w:r w:rsidR="00454AEF">
              <w:rPr>
                <w:rFonts w:cs="Times New Roman"/>
                <w:szCs w:val="24"/>
              </w:rPr>
              <w:t>, управлять ими</w:t>
            </w:r>
          </w:p>
        </w:tc>
      </w:tr>
      <w:tr w:rsidR="00900A4F" w:rsidRPr="007614F6" w14:paraId="126046B1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4D044DF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3070B3" w14:textId="0D0EBE61" w:rsidR="00900A4F" w:rsidRPr="007614F6" w:rsidRDefault="00454AEF" w:rsidP="00454AE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7D547C" w:rsidRPr="007614F6">
              <w:rPr>
                <w:rFonts w:cs="Times New Roman"/>
                <w:szCs w:val="24"/>
              </w:rPr>
              <w:t>онтролировать и регулировать технологические процессы распиловки, маркировки</w:t>
            </w:r>
            <w:r>
              <w:rPr>
                <w:rFonts w:cs="Times New Roman"/>
                <w:szCs w:val="24"/>
              </w:rPr>
              <w:t>,</w:t>
            </w:r>
            <w:r w:rsidR="007D547C" w:rsidRPr="007614F6">
              <w:rPr>
                <w:rFonts w:cs="Times New Roman"/>
                <w:szCs w:val="24"/>
              </w:rPr>
              <w:t xml:space="preserve"> пакетирования/</w:t>
            </w:r>
            <w:r>
              <w:rPr>
                <w:rFonts w:cs="Times New Roman"/>
                <w:szCs w:val="24"/>
              </w:rPr>
              <w:t>о</w:t>
            </w:r>
            <w:r w:rsidR="007D547C" w:rsidRPr="007614F6">
              <w:rPr>
                <w:rFonts w:cs="Times New Roman"/>
                <w:szCs w:val="24"/>
              </w:rPr>
              <w:t>бвязки чушек, слитков</w:t>
            </w:r>
            <w:r>
              <w:rPr>
                <w:rFonts w:cs="Times New Roman"/>
                <w:szCs w:val="24"/>
              </w:rPr>
              <w:t>, управлять ими</w:t>
            </w:r>
          </w:p>
        </w:tc>
      </w:tr>
      <w:tr w:rsidR="00900A4F" w:rsidRPr="007614F6" w14:paraId="1D59BFEB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1284A89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44ED8C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Выявлять, идентифицировать брак, причины появления, принимать меры по устранению и его предупреждению</w:t>
            </w:r>
          </w:p>
        </w:tc>
      </w:tr>
      <w:tr w:rsidR="00900A4F" w:rsidRPr="007614F6" w14:paraId="1A084C35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17246CB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6B9A38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Управлять работой подъемно-транспортного, технологического оборудования, механизмов, устройств подачи расплавов и транспортировки готовой продукции</w:t>
            </w:r>
          </w:p>
        </w:tc>
      </w:tr>
      <w:tr w:rsidR="00900A4F" w:rsidRPr="007614F6" w14:paraId="687B7A3E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4B605C7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C7A7C1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Применять средства индивидуальной защиты, </w:t>
            </w:r>
            <w:r w:rsidRPr="007614F6">
              <w:rPr>
                <w:szCs w:val="24"/>
              </w:rPr>
              <w:t>газозащитную аппаратуру,</w:t>
            </w:r>
            <w:r w:rsidRPr="007614F6">
              <w:rPr>
                <w:rFonts w:cs="Times New Roman"/>
                <w:szCs w:val="24"/>
              </w:rPr>
              <w:t xml:space="preserve"> средства пожаротушения и пользоваться аварийным инструментом</w:t>
            </w:r>
            <w:r w:rsidRPr="007614F6">
              <w:rPr>
                <w:szCs w:val="24"/>
              </w:rPr>
              <w:t xml:space="preserve"> в аварийных ситуациях</w:t>
            </w:r>
          </w:p>
        </w:tc>
      </w:tr>
      <w:tr w:rsidR="00900A4F" w:rsidRPr="007614F6" w14:paraId="72E7E982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40D824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4BAAE4" w14:textId="5AE8417A" w:rsidR="00900A4F" w:rsidRPr="007614F6" w:rsidRDefault="007D547C" w:rsidP="00372B1E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Пользоваться программным обеспечением, </w:t>
            </w:r>
            <w:r w:rsidRPr="007614F6">
              <w:rPr>
                <w:szCs w:val="24"/>
              </w:rPr>
              <w:t>применяемым на рабочем месте оператора автоматизированного процесса производства товарного алюминия и сплавов на его основе</w:t>
            </w:r>
          </w:p>
        </w:tc>
      </w:tr>
      <w:tr w:rsidR="00900A4F" w:rsidRPr="007614F6" w14:paraId="687B4318" w14:textId="77777777" w:rsidTr="00244195">
        <w:trPr>
          <w:trHeight w:val="20"/>
          <w:jc w:val="center"/>
        </w:trPr>
        <w:tc>
          <w:tcPr>
            <w:tcW w:w="1110" w:type="pct"/>
            <w:vMerge w:val="restart"/>
          </w:tcPr>
          <w:p w14:paraId="45F603A8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9F71F5F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Устройство, назначение, конструктивные особенности, принципы работы и правила технической эксплуатации основного (печей, миксеров, кристаллизаторов) и вспомогательного оборудования, машин и механизмов, КИП и средств автоматики, поста управления АСУТП, применяемых в производстве товарного алюминия и сплавов на его основе</w:t>
            </w:r>
          </w:p>
        </w:tc>
      </w:tr>
      <w:tr w:rsidR="00900A4F" w:rsidRPr="007614F6" w14:paraId="48093E23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5BC9E9C7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6C1A4D02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 технологические режимы производства товарного алюминия и сплавов на его основе </w:t>
            </w:r>
          </w:p>
        </w:tc>
      </w:tr>
      <w:tr w:rsidR="00900A4F" w:rsidRPr="007614F6" w14:paraId="5F6D5E0D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5A19AA9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43B705FC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Аппаратурно-технологические схемы процесса производства товарной продукции</w:t>
            </w:r>
          </w:p>
        </w:tc>
      </w:tr>
      <w:tr w:rsidR="00900A4F" w:rsidRPr="007614F6" w14:paraId="022A6F56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01BDF9D5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70262370" w14:textId="6F838E80" w:rsidR="00900A4F" w:rsidRPr="007614F6" w:rsidRDefault="007D547C" w:rsidP="00372B1E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технологической инструкции </w:t>
            </w:r>
            <w:r w:rsidR="00372B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ведению процесса получения товарного алюминия и сплавов на его основе</w:t>
            </w:r>
          </w:p>
        </w:tc>
      </w:tr>
      <w:tr w:rsidR="00900A4F" w:rsidRPr="007614F6" w14:paraId="01AE1B93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30FDF329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1966393A" w14:textId="7A8D225C" w:rsidR="00900A4F" w:rsidRPr="007614F6" w:rsidRDefault="007D547C" w:rsidP="00372B1E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технологической инструкции </w:t>
            </w:r>
            <w:r w:rsidR="00372B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и ведению процесса полунепрерывного</w:t>
            </w: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1E3E">
              <w:rPr>
                <w:rFonts w:ascii="Times New Roman" w:hAnsi="Times New Roman" w:cs="Times New Roman"/>
                <w:sz w:val="24"/>
                <w:szCs w:val="24"/>
              </w:rPr>
              <w:t>и (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4C1E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непрерывного литья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слитков, чушек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, слябов</w:t>
            </w:r>
            <w:r w:rsidRPr="00761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различного профиля и размеров</w:t>
            </w:r>
          </w:p>
        </w:tc>
      </w:tr>
      <w:tr w:rsidR="00900A4F" w:rsidRPr="007614F6" w14:paraId="59F9A7D0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0F647E0B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1D4422D9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Принципы работы, правила и схемы эксплуатации и управления транспортного оборудования и механизмов, применяемых для выгрузки и транспортировки расплава, загрузки печей, миксеров производства</w:t>
            </w:r>
            <w:r w:rsidRPr="007614F6">
              <w:t xml:space="preserve"> </w:t>
            </w: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товарного алюминия и сплавов на его основе</w:t>
            </w:r>
          </w:p>
        </w:tc>
      </w:tr>
      <w:tr w:rsidR="00900A4F" w:rsidRPr="007614F6" w14:paraId="1005B957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59A7AD41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10AE7686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Контролируемые оператором показатели работы оборудования и параметры технологического процесса, оптимальные значения и допустимые диапазоны регулировки</w:t>
            </w:r>
          </w:p>
        </w:tc>
      </w:tr>
      <w:tr w:rsidR="00900A4F" w:rsidRPr="007614F6" w14:paraId="2F60EE4A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46A3FD18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1C316E4B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Марки товарного алюминия и сплавов на его основе, особенности приготовления и литья (разливки)</w:t>
            </w:r>
          </w:p>
        </w:tc>
      </w:tr>
      <w:tr w:rsidR="00900A4F" w:rsidRPr="007614F6" w14:paraId="1AE8E9B2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34A26BD1" w14:textId="77777777" w:rsidR="00900A4F" w:rsidRPr="007614F6" w:rsidRDefault="00900A4F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560F1015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Виды, признаки и причины возникновения неисправностей в работе обслуживаемого оборудования и способы их устранения и предупреждения</w:t>
            </w:r>
          </w:p>
        </w:tc>
      </w:tr>
      <w:tr w:rsidR="00900A4F" w:rsidRPr="007614F6" w14:paraId="610CAFFC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745A130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97CFD3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Физико-химические и механические свойства алюминия и алюминиевых сплавов</w:t>
            </w:r>
          </w:p>
        </w:tc>
      </w:tr>
      <w:tr w:rsidR="00900A4F" w:rsidRPr="007614F6" w14:paraId="2823D13B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3EC84AB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E60A3F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Теория и технологии литейного производства в объеме выполняемых работ</w:t>
            </w:r>
          </w:p>
        </w:tc>
      </w:tr>
      <w:tr w:rsidR="00900A4F" w:rsidRPr="007614F6" w14:paraId="4AB930D2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011E7CB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A2EF0B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Правила ввода заданий, параметров технологического процесса в АСУТП </w:t>
            </w:r>
          </w:p>
        </w:tc>
      </w:tr>
      <w:tr w:rsidR="00900A4F" w:rsidRPr="007614F6" w14:paraId="28C5DC02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3D92B3A1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0206A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Типичные виды, признаки и причины возникновения брака, способы его устранения и предупреждения </w:t>
            </w:r>
          </w:p>
        </w:tc>
      </w:tr>
      <w:tr w:rsidR="00900A4F" w:rsidRPr="007614F6" w14:paraId="3B9BEB7A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4995FA1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A720A4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Регламент отбора проб металла, сплавов </w:t>
            </w:r>
          </w:p>
        </w:tc>
      </w:tr>
      <w:tr w:rsidR="00900A4F" w:rsidRPr="007614F6" w14:paraId="27DC2AD7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7A56E2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7EB46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распиловки слитков</w:t>
            </w:r>
          </w:p>
        </w:tc>
      </w:tr>
      <w:tr w:rsidR="00900A4F" w:rsidRPr="007614F6" w14:paraId="39D641BA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446435E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749072" w14:textId="0B55AA44" w:rsidR="00900A4F" w:rsidRPr="007614F6" w:rsidRDefault="007D547C" w:rsidP="0072550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Корпоративные, государственные, международные стандарты, технические условия и технологические требования </w:t>
            </w:r>
            <w:r w:rsidR="00960CED">
              <w:rPr>
                <w:rFonts w:cs="Times New Roman"/>
                <w:szCs w:val="24"/>
              </w:rPr>
              <w:t>для</w:t>
            </w:r>
            <w:r w:rsidRPr="007614F6">
              <w:rPr>
                <w:rFonts w:cs="Times New Roman"/>
                <w:szCs w:val="24"/>
              </w:rPr>
              <w:t xml:space="preserve"> выпускаем</w:t>
            </w:r>
            <w:r w:rsidR="00960CED">
              <w:rPr>
                <w:rFonts w:cs="Times New Roman"/>
                <w:szCs w:val="24"/>
              </w:rPr>
              <w:t>ой</w:t>
            </w:r>
            <w:r w:rsidRPr="007614F6">
              <w:rPr>
                <w:rFonts w:cs="Times New Roman"/>
                <w:szCs w:val="24"/>
              </w:rPr>
              <w:t xml:space="preserve"> продукци</w:t>
            </w:r>
            <w:r w:rsidR="00960CED">
              <w:rPr>
                <w:rFonts w:cs="Times New Roman"/>
                <w:szCs w:val="24"/>
              </w:rPr>
              <w:t>и</w:t>
            </w:r>
          </w:p>
        </w:tc>
      </w:tr>
      <w:tr w:rsidR="00900A4F" w:rsidRPr="007614F6" w14:paraId="743096B5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6BA44E0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51DA4E" w14:textId="3466FB90" w:rsidR="00900A4F" w:rsidRPr="007614F6" w:rsidRDefault="007D547C" w:rsidP="00960CE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маркировки, пакетирования</w:t>
            </w:r>
            <w:r w:rsidR="00960CED">
              <w:rPr>
                <w:rFonts w:cs="Times New Roman"/>
                <w:szCs w:val="24"/>
              </w:rPr>
              <w:t>/</w:t>
            </w:r>
            <w:r w:rsidRPr="007614F6">
              <w:rPr>
                <w:rFonts w:cs="Times New Roman"/>
                <w:szCs w:val="24"/>
              </w:rPr>
              <w:t>обвязки и ведения учета готовой продукции, показател</w:t>
            </w:r>
            <w:r w:rsidR="00960CED">
              <w:rPr>
                <w:rFonts w:cs="Times New Roman"/>
                <w:szCs w:val="24"/>
              </w:rPr>
              <w:t>и</w:t>
            </w:r>
            <w:r w:rsidRPr="007614F6">
              <w:rPr>
                <w:rFonts w:cs="Times New Roman"/>
                <w:szCs w:val="24"/>
              </w:rPr>
              <w:t xml:space="preserve"> качества </w:t>
            </w:r>
          </w:p>
        </w:tc>
      </w:tr>
      <w:tr w:rsidR="00900A4F" w:rsidRPr="007614F6" w14:paraId="72342AD6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07129CB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11B40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План мероприятий по локализации и ликвидации последствий аварий участка производства алюминиевой товарной продукции</w:t>
            </w:r>
          </w:p>
        </w:tc>
      </w:tr>
      <w:tr w:rsidR="00900A4F" w:rsidRPr="007614F6" w14:paraId="42250DCD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565C39D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24E9AB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бирочной системы и нарядов-допусков при работе на участке производства алюминиевой товарной продукции</w:t>
            </w:r>
          </w:p>
        </w:tc>
      </w:tr>
      <w:tr w:rsidR="00900A4F" w:rsidRPr="007614F6" w14:paraId="3A9547F9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228F52A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62C10F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участка производства алюминиевой товарной продукции</w:t>
            </w:r>
          </w:p>
        </w:tc>
      </w:tr>
      <w:tr w:rsidR="00900A4F" w:rsidRPr="007614F6" w14:paraId="3D1F74CA" w14:textId="77777777" w:rsidTr="00244195">
        <w:trPr>
          <w:trHeight w:val="20"/>
          <w:jc w:val="center"/>
        </w:trPr>
        <w:tc>
          <w:tcPr>
            <w:tcW w:w="1110" w:type="pct"/>
            <w:vMerge/>
          </w:tcPr>
          <w:p w14:paraId="0BF6E81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334D0C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Программное обеспечение, применяемое на рабочем месте оператора автоматизированного процесса производства алюминиевой товарной продукции</w:t>
            </w:r>
          </w:p>
        </w:tc>
      </w:tr>
      <w:tr w:rsidR="00900A4F" w:rsidRPr="007614F6" w14:paraId="0C7ADCE9" w14:textId="77777777" w:rsidTr="00244195">
        <w:trPr>
          <w:trHeight w:val="20"/>
          <w:jc w:val="center"/>
        </w:trPr>
        <w:tc>
          <w:tcPr>
            <w:tcW w:w="1110" w:type="pct"/>
          </w:tcPr>
          <w:p w14:paraId="7AD04265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29014C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-</w:t>
            </w:r>
          </w:p>
        </w:tc>
      </w:tr>
    </w:tbl>
    <w:p w14:paraId="30644811" w14:textId="77777777" w:rsidR="00900A4F" w:rsidRPr="007614F6" w:rsidRDefault="00900A4F" w:rsidP="00244195"/>
    <w:p w14:paraId="122D7D02" w14:textId="77777777" w:rsidR="00900A4F" w:rsidRPr="007614F6" w:rsidRDefault="007D547C">
      <w:pPr>
        <w:rPr>
          <w:rFonts w:cs="Times New Roman"/>
          <w:b/>
          <w:szCs w:val="24"/>
        </w:rPr>
      </w:pPr>
      <w:r w:rsidRPr="007614F6">
        <w:rPr>
          <w:rFonts w:cs="Times New Roman"/>
          <w:b/>
          <w:szCs w:val="24"/>
        </w:rPr>
        <w:t>3.</w:t>
      </w:r>
      <w:r w:rsidRPr="007614F6">
        <w:rPr>
          <w:rFonts w:cs="Times New Roman"/>
          <w:b/>
          <w:szCs w:val="24"/>
          <w:lang w:val="en-US"/>
        </w:rPr>
        <w:t>2</w:t>
      </w:r>
      <w:r w:rsidRPr="007614F6">
        <w:rPr>
          <w:rFonts w:cs="Times New Roman"/>
          <w:b/>
          <w:szCs w:val="24"/>
        </w:rPr>
        <w:t>.3. Трудовая функция</w:t>
      </w:r>
    </w:p>
    <w:p w14:paraId="76217E7B" w14:textId="77777777" w:rsidR="00900A4F" w:rsidRPr="007614F6" w:rsidRDefault="00900A4F" w:rsidP="002441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90"/>
        <w:gridCol w:w="4946"/>
        <w:gridCol w:w="695"/>
        <w:gridCol w:w="863"/>
        <w:gridCol w:w="1447"/>
        <w:gridCol w:w="559"/>
      </w:tblGrid>
      <w:tr w:rsidR="00900A4F" w:rsidRPr="007614F6" w14:paraId="24F60E04" w14:textId="77777777" w:rsidTr="00B3056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DFE1CD5" w14:textId="77777777" w:rsidR="00900A4F" w:rsidRPr="007614F6" w:rsidRDefault="007D547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503CE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технологического процесса и производство готовой продукции участка производства обожженных анодов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8FA305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6DBE99" w14:textId="74991665" w:rsidR="00900A4F" w:rsidRPr="007614F6" w:rsidRDefault="006232D3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D547C" w:rsidRPr="007614F6">
              <w:rPr>
                <w:rFonts w:cs="Times New Roman"/>
                <w:szCs w:val="24"/>
              </w:rPr>
              <w:t>/03.4</w:t>
            </w:r>
          </w:p>
        </w:tc>
        <w:tc>
          <w:tcPr>
            <w:tcW w:w="6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35CDDF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614F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27B922" w14:textId="77777777" w:rsidR="00900A4F" w:rsidRPr="007614F6" w:rsidRDefault="007D547C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4</w:t>
            </w:r>
          </w:p>
        </w:tc>
      </w:tr>
    </w:tbl>
    <w:p w14:paraId="0E847FEE" w14:textId="77777777" w:rsidR="00900A4F" w:rsidRPr="007614F6" w:rsidRDefault="00900A4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1"/>
        <w:gridCol w:w="1163"/>
        <w:gridCol w:w="623"/>
        <w:gridCol w:w="1872"/>
        <w:gridCol w:w="623"/>
        <w:gridCol w:w="1247"/>
        <w:gridCol w:w="2091"/>
      </w:tblGrid>
      <w:tr w:rsidR="00B3056D" w:rsidRPr="007614F6" w14:paraId="4DF32FDD" w14:textId="77777777" w:rsidTr="00B3056D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0C2C8416" w14:textId="77777777" w:rsidR="00B3056D" w:rsidRPr="007614F6" w:rsidRDefault="00B3056D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D4036E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9458B8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X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D7823" w14:textId="3BEC19BA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68D43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6262B" w14:textId="77777777" w:rsidR="00B3056D" w:rsidRPr="007614F6" w:rsidRDefault="00B3056D" w:rsidP="00B3056D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00A4F" w:rsidRPr="007614F6" w14:paraId="7E82F355" w14:textId="77777777" w:rsidTr="00B3056D">
        <w:trPr>
          <w:jc w:val="center"/>
        </w:trPr>
        <w:tc>
          <w:tcPr>
            <w:tcW w:w="2581" w:type="dxa"/>
            <w:vAlign w:val="center"/>
          </w:tcPr>
          <w:p w14:paraId="05800F06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1CCD1593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02C16B51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513EBDC5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6F030303" w14:textId="77777777" w:rsidR="00900A4F" w:rsidRPr="007614F6" w:rsidRDefault="00900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61976FC4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1" w:type="dxa"/>
            <w:tcBorders>
              <w:top w:val="single" w:sz="4" w:space="0" w:color="808080"/>
            </w:tcBorders>
          </w:tcPr>
          <w:p w14:paraId="09A79EC7" w14:textId="77777777" w:rsidR="00900A4F" w:rsidRPr="007614F6" w:rsidRDefault="007D547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7614F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BE092E" w14:textId="77777777" w:rsidR="00900A4F" w:rsidRPr="007614F6" w:rsidRDefault="00900A4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00A4F" w:rsidRPr="007614F6" w14:paraId="74EE7B30" w14:textId="77777777" w:rsidTr="00B3056D">
        <w:trPr>
          <w:trHeight w:val="20"/>
          <w:jc w:val="center"/>
        </w:trPr>
        <w:tc>
          <w:tcPr>
            <w:tcW w:w="1110" w:type="pct"/>
            <w:vMerge w:val="restart"/>
          </w:tcPr>
          <w:p w14:paraId="1572E296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36B42CC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Получение (передача) информации при приеме-сдаче смены о сменном производственном задании от сдающего смену оператора автоматизированного процесса производства алюминия, об имевших место в течение смены отклонениях от установленных регламентов обслуживания, режимов работы оборудования участка производства обожженных анодов и принятых мерах по их устранению</w:t>
            </w:r>
          </w:p>
        </w:tc>
      </w:tr>
      <w:tr w:rsidR="00900A4F" w:rsidRPr="007614F6" w14:paraId="5633619C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7BF8D86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92938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состояния ограждений и защитных устройств, проходов, воздуховодов,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</w:t>
            </w:r>
          </w:p>
        </w:tc>
      </w:tr>
      <w:tr w:rsidR="00900A4F" w:rsidRPr="007614F6" w14:paraId="2930C4B3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C34924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DBE017" w14:textId="77777777" w:rsidR="00900A4F" w:rsidRPr="007614F6" w:rsidRDefault="007D547C">
            <w:pPr>
              <w:pStyle w:val="afd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F6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работе обслуживаемого оборудования участка производства обожженных анодов, не требующих привлечения ремонтного персонала</w:t>
            </w:r>
          </w:p>
        </w:tc>
      </w:tr>
      <w:tr w:rsidR="00900A4F" w:rsidRPr="007614F6" w14:paraId="26581AE2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4EF6C18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6BEC6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Контроль транспортировки кокса, пека, анодов, работы подъемно-транспортного оборудования и механизмов</w:t>
            </w:r>
          </w:p>
        </w:tc>
      </w:tr>
      <w:tr w:rsidR="00900A4F" w:rsidRPr="007614F6" w14:paraId="313E5587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1D0C1B4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7E6D91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Проведение и контроль отбора проб и проверки гранулометрического состава коксовой шихты</w:t>
            </w:r>
          </w:p>
        </w:tc>
      </w:tr>
      <w:tr w:rsidR="00900A4F" w:rsidRPr="007614F6" w14:paraId="6334F558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F63EDA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A07EFF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Контроль и обслуживание оборудования для сушки и рассева кокса, подогрева и смешивания шихты</w:t>
            </w:r>
          </w:p>
        </w:tc>
      </w:tr>
      <w:tr w:rsidR="00900A4F" w:rsidRPr="007614F6" w14:paraId="496A396A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1B522C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044F7D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Установка технологических параметров процесса производства обожженных анодов, вод данных в АСУТП</w:t>
            </w:r>
          </w:p>
        </w:tc>
      </w:tr>
      <w:tr w:rsidR="00900A4F" w:rsidRPr="007614F6" w14:paraId="0BDD9924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B29818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5B191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подготовки анодной массы в смесительных агрегатах</w:t>
            </w:r>
          </w:p>
        </w:tc>
      </w:tr>
      <w:tr w:rsidR="00900A4F" w:rsidRPr="007614F6" w14:paraId="5BBDB430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4F48A62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1A5F1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процесса прессования электродной продукции</w:t>
            </w:r>
          </w:p>
        </w:tc>
      </w:tr>
      <w:tr w:rsidR="00900A4F" w:rsidRPr="007614F6" w14:paraId="281109BB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17B68B4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0AD81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процесса обжига электродов</w:t>
            </w:r>
          </w:p>
        </w:tc>
      </w:tr>
      <w:tr w:rsidR="00900A4F" w:rsidRPr="007614F6" w14:paraId="39A0DCBF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0AF0BD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655CAB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процесса плавки чугуна в вагранках и индукционных печах с корректировкой и выбором режимов плавки</w:t>
            </w:r>
          </w:p>
        </w:tc>
      </w:tr>
      <w:tr w:rsidR="00900A4F" w:rsidRPr="007614F6" w14:paraId="2611609E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6B414FF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A4D87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заливки чугуном анодных ниппельных гнезд</w:t>
            </w:r>
          </w:p>
        </w:tc>
      </w:tr>
      <w:tr w:rsidR="00900A4F" w:rsidRPr="007614F6" w14:paraId="6BCFAAAD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3B44BE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D0300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Проведение очистки поверхности готовых обожженных анодов</w:t>
            </w:r>
          </w:p>
        </w:tc>
      </w:tr>
      <w:tr w:rsidR="00900A4F" w:rsidRPr="007614F6" w14:paraId="35DBCF7F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18D38DC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F310E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Контроль проверки качества готовых обожженных анодов, соответствия готовой продукции техническим условиям и стандартам</w:t>
            </w:r>
          </w:p>
        </w:tc>
      </w:tr>
      <w:tr w:rsidR="00900A4F" w:rsidRPr="007614F6" w14:paraId="0AFD5CF4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4CB41EB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0B3BA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Проведение пуска и остановки технологического оборудования участка производства обожженных анодов</w:t>
            </w:r>
          </w:p>
        </w:tc>
      </w:tr>
      <w:tr w:rsidR="00900A4F" w:rsidRPr="007614F6" w14:paraId="1F54F24A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4E3AED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B762C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900A4F" w:rsidRPr="007614F6" w14:paraId="0D15975F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18DFC8B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24DBE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Информирование руководителя операторов автоматизированного процесса производства алюминия о выявленных недостатках в работе обслуживаемого оборудования участка производства обожженных анодов и качества готовой продукции с составлением отчетной документации</w:t>
            </w:r>
          </w:p>
        </w:tc>
      </w:tr>
      <w:tr w:rsidR="00900A4F" w:rsidRPr="007614F6" w14:paraId="0C1894BB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105CD88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EC662C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Ведение учетной и технологической документации оператора автоматизированного процесса производства обожженных анодов</w:t>
            </w:r>
          </w:p>
        </w:tc>
      </w:tr>
      <w:tr w:rsidR="00900A4F" w:rsidRPr="007614F6" w14:paraId="0D98FB4C" w14:textId="77777777" w:rsidTr="00B3056D">
        <w:trPr>
          <w:trHeight w:val="20"/>
          <w:jc w:val="center"/>
        </w:trPr>
        <w:tc>
          <w:tcPr>
            <w:tcW w:w="1110" w:type="pct"/>
            <w:vMerge w:val="restart"/>
          </w:tcPr>
          <w:p w14:paraId="260E8F3F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79A180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Выявлять с использованием контрольно-измерительных приборов отклонения текущих параметров технологического процесса и состояния оборудования от установленных значений</w:t>
            </w:r>
          </w:p>
        </w:tc>
      </w:tr>
      <w:tr w:rsidR="00900A4F" w:rsidRPr="007614F6" w14:paraId="724F5EF1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40ED46E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C62A3D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Управлять по показаниям КИП и данным АСУТП режимами работы загрузочного, смесительного, прессового, обжигового оборудования, механизмов, устройств подачи сырья и транспортировки готовых анодов</w:t>
            </w:r>
          </w:p>
        </w:tc>
      </w:tr>
      <w:tr w:rsidR="00900A4F" w:rsidRPr="007614F6" w14:paraId="0DD9BF37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69FA3C4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E6A1CB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Управлять ходом процесса производства обожженных анодов по показаниям контрольно-измерительных приборов</w:t>
            </w:r>
          </w:p>
        </w:tc>
      </w:tr>
      <w:tr w:rsidR="00900A4F" w:rsidRPr="007614F6" w14:paraId="10AB1F69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75896BF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00759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Управлять машинами и механизмами, применяемыми для транспортировки исходного сырья и обожженных анодов</w:t>
            </w:r>
          </w:p>
        </w:tc>
      </w:tr>
      <w:tr w:rsidR="00900A4F" w:rsidRPr="007614F6" w14:paraId="717921F1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FE0A98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D57F1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Управлять смесительными установками участка производства обожженных анодов</w:t>
            </w:r>
          </w:p>
        </w:tc>
      </w:tr>
      <w:tr w:rsidR="00900A4F" w:rsidRPr="007614F6" w14:paraId="224D5666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4F18082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FE4FE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Регулировать режимы работы вибропрессов</w:t>
            </w:r>
          </w:p>
        </w:tc>
      </w:tr>
      <w:tr w:rsidR="00900A4F" w:rsidRPr="007614F6" w14:paraId="5E107C40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BF840FA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E179F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Регулировать режимы работы печей обжига угольных анодов</w:t>
            </w:r>
          </w:p>
        </w:tc>
      </w:tr>
      <w:tr w:rsidR="00900A4F" w:rsidRPr="007614F6" w14:paraId="5FF07EDD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97B91B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91297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Регулировать ход плавки чугуна по заданному режиму</w:t>
            </w:r>
          </w:p>
        </w:tc>
      </w:tr>
      <w:tr w:rsidR="00900A4F" w:rsidRPr="007614F6" w14:paraId="67078691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283FCCD0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A109F3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Устанавливать и центровать анодные блоки, анододержатели</w:t>
            </w:r>
          </w:p>
        </w:tc>
      </w:tr>
      <w:tr w:rsidR="00900A4F" w:rsidRPr="007614F6" w14:paraId="3809B24B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26C259F8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024B2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Производить включение и отключение технологического оборудования участка производства обожженных анодов</w:t>
            </w:r>
          </w:p>
        </w:tc>
      </w:tr>
      <w:tr w:rsidR="00900A4F" w:rsidRPr="007614F6" w14:paraId="26CC46ED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6709B7A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D70AF5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Пользоваться применяемыми контрольно-измерительными приборами</w:t>
            </w:r>
          </w:p>
        </w:tc>
      </w:tr>
      <w:tr w:rsidR="00900A4F" w:rsidRPr="007614F6" w14:paraId="0A155A0E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5C9B78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93AB0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Вводить данные и параметры технологического процесса в запоминающее устройство автоматики линии</w:t>
            </w:r>
          </w:p>
        </w:tc>
      </w:tr>
      <w:tr w:rsidR="00900A4F" w:rsidRPr="007614F6" w14:paraId="0B6AEBB8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702C802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3C8944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Проверять чистоту, освещенность, пожарную безопасность, электробезопасность рабочего места оператора автоматизированного процесса производства алюминия на соответствие установленным требованиям</w:t>
            </w:r>
          </w:p>
        </w:tc>
      </w:tr>
      <w:tr w:rsidR="00900A4F" w:rsidRPr="007614F6" w14:paraId="5B551772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1FE1A89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0E86C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900A4F" w:rsidRPr="007614F6" w14:paraId="37F9B9CE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6A714F1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F548E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Пользоваться программным обеспечением, применяемым на рабочем месте оператора автоматизированного процесса производства алюминия</w:t>
            </w:r>
          </w:p>
        </w:tc>
      </w:tr>
      <w:tr w:rsidR="00900A4F" w:rsidRPr="007614F6" w14:paraId="75EA6C19" w14:textId="77777777" w:rsidTr="00B3056D">
        <w:trPr>
          <w:trHeight w:val="20"/>
          <w:jc w:val="center"/>
        </w:trPr>
        <w:tc>
          <w:tcPr>
            <w:tcW w:w="1110" w:type="pct"/>
            <w:vMerge w:val="restart"/>
          </w:tcPr>
          <w:p w14:paraId="0259D40E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B28C3C0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Устройство, назначение, принципы работы и правила технической эксплуатации основного и вспомогательного оборудования, устройств и </w:t>
            </w:r>
            <w:r w:rsidRPr="007614F6">
              <w:rPr>
                <w:rFonts w:cs="Times New Roman"/>
                <w:szCs w:val="24"/>
              </w:rPr>
              <w:lastRenderedPageBreak/>
              <w:t>механизмов, контрольно-измерительных приборов и средств автоматики, щита управления автоматизированной системы управления процессом производства, применяемых при производстве обожженных анодов</w:t>
            </w:r>
          </w:p>
        </w:tc>
      </w:tr>
      <w:tr w:rsidR="00900A4F" w:rsidRPr="007614F6" w14:paraId="13948478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D41F9A3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12B41D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Аппаратурно-технологические схемы и химические процессы производства обожженных анодов</w:t>
            </w:r>
          </w:p>
        </w:tc>
      </w:tr>
      <w:tr w:rsidR="00900A4F" w:rsidRPr="007614F6" w14:paraId="2A704B04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43AAB175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66A26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Конструктивные особенности обслуживаемого оборудования</w:t>
            </w:r>
          </w:p>
        </w:tc>
      </w:tr>
      <w:tr w:rsidR="00900A4F" w:rsidRPr="007614F6" w14:paraId="070452B6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0FAA1E2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21353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Технология и технологические режимы производства обожженных анодов</w:t>
            </w:r>
          </w:p>
        </w:tc>
      </w:tr>
      <w:tr w:rsidR="00900A4F" w:rsidRPr="007614F6" w14:paraId="1AE0DBEE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4BE5B2A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03CD1E" w14:textId="634B2BF3" w:rsidR="00900A4F" w:rsidRPr="007614F6" w:rsidRDefault="007D547C" w:rsidP="0017632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Требования технологической инструкции </w:t>
            </w:r>
            <w:r w:rsidR="0017632A">
              <w:rPr>
                <w:rFonts w:cs="Times New Roman"/>
                <w:szCs w:val="24"/>
              </w:rPr>
              <w:t>по</w:t>
            </w:r>
            <w:r w:rsidRPr="007614F6">
              <w:rPr>
                <w:rFonts w:cs="Times New Roman"/>
                <w:szCs w:val="24"/>
              </w:rPr>
              <w:t xml:space="preserve"> производству обожженных анодов</w:t>
            </w:r>
          </w:p>
        </w:tc>
      </w:tr>
      <w:tr w:rsidR="00900A4F" w:rsidRPr="007614F6" w14:paraId="7BBE97DD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F61FFB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9D0466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Физико-химические процессы и факторы, влияющие на процесс производства и качество обожженных анодов</w:t>
            </w:r>
          </w:p>
        </w:tc>
      </w:tr>
      <w:tr w:rsidR="00900A4F" w:rsidRPr="007614F6" w14:paraId="6C6B0894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59D4FF2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4E7854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Физико-химические и механические свойства сырья, используемого в производстве обожженных анодов</w:t>
            </w:r>
          </w:p>
        </w:tc>
      </w:tr>
      <w:tr w:rsidR="00900A4F" w:rsidRPr="007614F6" w14:paraId="43B44DDB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6134FC57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C18912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Контролируемые оператором показатели работы оборудования и параметры технологического процесса, оптимальные значения и допустимые диапазоны регулировки</w:t>
            </w:r>
          </w:p>
        </w:tc>
      </w:tr>
      <w:tr w:rsidR="00900A4F" w:rsidRPr="007614F6" w14:paraId="0C36E11E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771BADFC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EE9E2B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Принцип работы, правила и схемы эксплуатации и управления транспортным оборудованием и механизмами, применяемыми для загрузки, транспортировки исходного сырья и обожженных анодов</w:t>
            </w:r>
          </w:p>
        </w:tc>
      </w:tr>
      <w:tr w:rsidR="00900A4F" w:rsidRPr="007614F6" w14:paraId="3A028DC1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066FB5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C5F2D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пользования КИП и АСУТП</w:t>
            </w:r>
          </w:p>
        </w:tc>
      </w:tr>
      <w:tr w:rsidR="00900A4F" w:rsidRPr="007614F6" w14:paraId="05E24BCE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F0508FF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36D6FB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Виды, признаки и причины возникновения брака, способы устранения и предупреждения </w:t>
            </w:r>
          </w:p>
        </w:tc>
      </w:tr>
      <w:tr w:rsidR="00900A4F" w:rsidRPr="007614F6" w14:paraId="1396325D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5582D18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AD5B59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Порядок ввода заданий и параметров технологического процесса производства обожженных анодов в АСУТП</w:t>
            </w:r>
          </w:p>
        </w:tc>
      </w:tr>
      <w:tr w:rsidR="00900A4F" w:rsidRPr="007614F6" w14:paraId="06C144CA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0416C2C6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3AE71D" w14:textId="208AD91D" w:rsidR="00900A4F" w:rsidRPr="007614F6" w:rsidRDefault="007D547C" w:rsidP="0017632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Стандарты, технические условия и технологические требования </w:t>
            </w:r>
            <w:r w:rsidR="0017632A">
              <w:rPr>
                <w:rFonts w:cs="Times New Roman"/>
                <w:szCs w:val="24"/>
              </w:rPr>
              <w:t>для</w:t>
            </w:r>
            <w:r w:rsidRPr="007614F6">
              <w:rPr>
                <w:rFonts w:cs="Times New Roman"/>
                <w:szCs w:val="24"/>
              </w:rPr>
              <w:t xml:space="preserve"> выпускаем</w:t>
            </w:r>
            <w:r w:rsidR="0017632A">
              <w:rPr>
                <w:rFonts w:cs="Times New Roman"/>
                <w:szCs w:val="24"/>
              </w:rPr>
              <w:t>ой</w:t>
            </w:r>
            <w:r w:rsidRPr="007614F6">
              <w:rPr>
                <w:rFonts w:cs="Times New Roman"/>
                <w:szCs w:val="24"/>
              </w:rPr>
              <w:t xml:space="preserve"> продукци</w:t>
            </w:r>
            <w:r w:rsidR="0017632A">
              <w:rPr>
                <w:rFonts w:cs="Times New Roman"/>
                <w:szCs w:val="24"/>
              </w:rPr>
              <w:t>и</w:t>
            </w:r>
          </w:p>
        </w:tc>
      </w:tr>
      <w:tr w:rsidR="00900A4F" w:rsidRPr="007614F6" w14:paraId="42190305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F78B999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74EF9C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Правила ведения учета показателей работы обслуживаемого оборудования и качества произведенной продукции</w:t>
            </w:r>
          </w:p>
        </w:tc>
      </w:tr>
      <w:tr w:rsidR="00900A4F" w:rsidRPr="007614F6" w14:paraId="2C75FAC6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5495BE5E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B4F70A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План мероприятий по локализации и ликвидации последствий аварий анодного узла электролизера, обслуживаемого участка производства обожженных анодов</w:t>
            </w:r>
          </w:p>
        </w:tc>
      </w:tr>
      <w:tr w:rsidR="00900A4F" w:rsidRPr="007614F6" w14:paraId="14F5B46B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452243FD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971461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бирочной системы и нарядов-допусков при работе обслуживаемого участка производства обожженных анодов</w:t>
            </w:r>
          </w:p>
        </w:tc>
      </w:tr>
      <w:tr w:rsidR="00900A4F" w:rsidRPr="007614F6" w14:paraId="1A0CE316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311724EB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F0201D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обслуживаемого участка производства обожженных анодов</w:t>
            </w:r>
          </w:p>
        </w:tc>
      </w:tr>
      <w:tr w:rsidR="00900A4F" w:rsidRPr="007614F6" w14:paraId="216234B2" w14:textId="77777777" w:rsidTr="00B3056D">
        <w:trPr>
          <w:trHeight w:val="20"/>
          <w:jc w:val="center"/>
        </w:trPr>
        <w:tc>
          <w:tcPr>
            <w:tcW w:w="1110" w:type="pct"/>
            <w:vMerge/>
          </w:tcPr>
          <w:p w14:paraId="7B7081B4" w14:textId="77777777" w:rsidR="00900A4F" w:rsidRPr="007614F6" w:rsidRDefault="00900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2CD7DE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Программное обеспечение рабочего места оператора автоматизированного процесса производства обожженных анодов</w:t>
            </w:r>
          </w:p>
        </w:tc>
      </w:tr>
      <w:tr w:rsidR="00900A4F" w:rsidRPr="007614F6" w14:paraId="24F4F611" w14:textId="77777777" w:rsidTr="00B3056D">
        <w:trPr>
          <w:trHeight w:val="20"/>
          <w:jc w:val="center"/>
        </w:trPr>
        <w:tc>
          <w:tcPr>
            <w:tcW w:w="1110" w:type="pct"/>
          </w:tcPr>
          <w:p w14:paraId="4F8C4A5C" w14:textId="77777777" w:rsidR="00900A4F" w:rsidRPr="007614F6" w:rsidRDefault="007D547C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40D8004" w14:textId="77777777" w:rsidR="00900A4F" w:rsidRPr="007614F6" w:rsidRDefault="007D547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-</w:t>
            </w:r>
          </w:p>
        </w:tc>
      </w:tr>
    </w:tbl>
    <w:p w14:paraId="6490B122" w14:textId="77777777" w:rsidR="00900A4F" w:rsidRPr="007614F6" w:rsidRDefault="00900A4F" w:rsidP="00B3056D"/>
    <w:p w14:paraId="66513C94" w14:textId="77777777" w:rsidR="00900A4F" w:rsidRPr="007614F6" w:rsidRDefault="007D547C">
      <w:pPr>
        <w:pStyle w:val="1"/>
        <w:jc w:val="center"/>
        <w:rPr>
          <w:bCs w:val="0"/>
        </w:rPr>
      </w:pPr>
      <w:bookmarkStart w:id="11" w:name="_Toc152793629"/>
      <w:r w:rsidRPr="007614F6">
        <w:rPr>
          <w:bCs w:val="0"/>
        </w:rPr>
        <w:t>IV. Сведения об организациях – разработчиках профессионального стандарта</w:t>
      </w:r>
      <w:bookmarkEnd w:id="11"/>
    </w:p>
    <w:p w14:paraId="558DF0FA" w14:textId="77777777" w:rsidR="00900A4F" w:rsidRPr="007614F6" w:rsidRDefault="00900A4F">
      <w:pPr>
        <w:rPr>
          <w:rFonts w:cs="Times New Roman"/>
          <w:szCs w:val="24"/>
        </w:rPr>
      </w:pPr>
    </w:p>
    <w:p w14:paraId="41628049" w14:textId="77777777" w:rsidR="00900A4F" w:rsidRPr="007614F6" w:rsidRDefault="007D547C">
      <w:pPr>
        <w:rPr>
          <w:rFonts w:cs="Times New Roman"/>
          <w:szCs w:val="24"/>
        </w:rPr>
      </w:pPr>
      <w:r w:rsidRPr="007614F6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7AE045B6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5"/>
      </w:tblGrid>
      <w:tr w:rsidR="00900A4F" w:rsidRPr="007614F6" w14:paraId="786B35E2" w14:textId="77777777" w:rsidTr="00B3056D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DF451E" w14:textId="77777777" w:rsidR="00900A4F" w:rsidRPr="007614F6" w:rsidRDefault="007D547C" w:rsidP="00B3056D">
            <w:pPr>
              <w:widowControl w:val="0"/>
              <w:rPr>
                <w:rFonts w:cs="Times New Roman"/>
                <w:bCs/>
                <w:szCs w:val="24"/>
              </w:rPr>
            </w:pPr>
            <w:r w:rsidRPr="007614F6">
              <w:rPr>
                <w:rFonts w:cs="Times New Roman"/>
                <w:szCs w:val="24"/>
              </w:rPr>
              <w:t>ООО «Корпорация Чермет», город Москва</w:t>
            </w:r>
          </w:p>
        </w:tc>
      </w:tr>
      <w:tr w:rsidR="00B3056D" w:rsidRPr="007614F6" w14:paraId="3365E7B8" w14:textId="77777777" w:rsidTr="00B3056D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7DF15" w14:textId="7F6A7A39" w:rsidR="00B3056D" w:rsidRPr="007614F6" w:rsidRDefault="00B3056D" w:rsidP="00B3056D">
            <w:pPr>
              <w:widowControl w:val="0"/>
              <w:rPr>
                <w:rFonts w:cs="Times New Roman"/>
                <w:bCs/>
                <w:szCs w:val="24"/>
              </w:rPr>
            </w:pPr>
            <w:r w:rsidRPr="007614F6">
              <w:rPr>
                <w:rFonts w:cs="Times New Roman"/>
                <w:bCs/>
                <w:szCs w:val="24"/>
              </w:rPr>
              <w:t>Президент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Pr="007614F6">
              <w:rPr>
                <w:rFonts w:cs="Times New Roman"/>
                <w:bCs/>
                <w:szCs w:val="24"/>
              </w:rPr>
              <w:t>Гугис Николай Николаевич</w:t>
            </w:r>
          </w:p>
        </w:tc>
      </w:tr>
    </w:tbl>
    <w:p w14:paraId="6777556F" w14:textId="77777777" w:rsidR="00900A4F" w:rsidRPr="007614F6" w:rsidRDefault="00900A4F">
      <w:pPr>
        <w:rPr>
          <w:rFonts w:cs="Times New Roman"/>
          <w:szCs w:val="24"/>
        </w:rPr>
      </w:pPr>
    </w:p>
    <w:p w14:paraId="68156A20" w14:textId="77777777" w:rsidR="00900A4F" w:rsidRPr="007614F6" w:rsidRDefault="007D547C">
      <w:pPr>
        <w:rPr>
          <w:rFonts w:cs="Times New Roman"/>
          <w:b/>
          <w:bCs/>
          <w:szCs w:val="24"/>
        </w:rPr>
      </w:pPr>
      <w:r w:rsidRPr="007614F6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18952F8F" w14:textId="77777777" w:rsidR="00900A4F" w:rsidRPr="007614F6" w:rsidRDefault="00900A4F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17632A" w14:paraId="2EB92343" w14:textId="77777777" w:rsidTr="00B3056D">
        <w:trPr>
          <w:trHeight w:val="20"/>
        </w:trPr>
        <w:tc>
          <w:tcPr>
            <w:tcW w:w="257" w:type="pct"/>
          </w:tcPr>
          <w:p w14:paraId="48F53DDE" w14:textId="6217FCC5" w:rsidR="0017632A" w:rsidRPr="007614F6" w:rsidRDefault="00056CC8" w:rsidP="00B3056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14:paraId="0353538E" w14:textId="77777777" w:rsidR="0017632A" w:rsidRDefault="0017632A" w:rsidP="0017632A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>АО «Р</w:t>
            </w:r>
            <w:r>
              <w:rPr>
                <w:rFonts w:cs="Times New Roman"/>
                <w:szCs w:val="24"/>
              </w:rPr>
              <w:t>усал</w:t>
            </w:r>
            <w:r w:rsidRPr="007614F6">
              <w:rPr>
                <w:rFonts w:cs="Times New Roman"/>
                <w:szCs w:val="24"/>
              </w:rPr>
              <w:t xml:space="preserve"> Менеджмент», город Москва</w:t>
            </w:r>
          </w:p>
        </w:tc>
      </w:tr>
      <w:tr w:rsidR="0017632A" w:rsidRPr="007614F6" w14:paraId="6DCEE174" w14:textId="77777777" w:rsidTr="00B3056D">
        <w:trPr>
          <w:trHeight w:val="20"/>
        </w:trPr>
        <w:tc>
          <w:tcPr>
            <w:tcW w:w="257" w:type="pct"/>
          </w:tcPr>
          <w:p w14:paraId="0F8A8F6C" w14:textId="02507CE3" w:rsidR="0017632A" w:rsidRPr="007614F6" w:rsidRDefault="00056CC8" w:rsidP="00B3056D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51ACD0B0" w14:textId="77777777" w:rsidR="0017632A" w:rsidRPr="007614F6" w:rsidRDefault="0017632A" w:rsidP="00B3056D">
            <w:pPr>
              <w:widowControl w:val="0"/>
              <w:rPr>
                <w:rFonts w:cs="Times New Roman"/>
                <w:szCs w:val="24"/>
              </w:rPr>
            </w:pPr>
            <w:r w:rsidRPr="007614F6">
              <w:rPr>
                <w:rFonts w:cs="Times New Roman"/>
                <w:szCs w:val="24"/>
              </w:rPr>
              <w:t xml:space="preserve">Совет по профессиональным квалификациям в горно-металлургическом комплексе, город </w:t>
            </w:r>
            <w:r w:rsidRPr="007614F6">
              <w:rPr>
                <w:rFonts w:cs="Times New Roman"/>
                <w:szCs w:val="24"/>
              </w:rPr>
              <w:lastRenderedPageBreak/>
              <w:t>Москва</w:t>
            </w:r>
          </w:p>
        </w:tc>
      </w:tr>
      <w:tr w:rsidR="0017632A" w:rsidRPr="007614F6" w14:paraId="3E18644E" w14:textId="77777777" w:rsidTr="00B3056D">
        <w:trPr>
          <w:trHeight w:val="20"/>
        </w:trPr>
        <w:tc>
          <w:tcPr>
            <w:tcW w:w="257" w:type="pct"/>
          </w:tcPr>
          <w:p w14:paraId="34AC0019" w14:textId="2B4A43A4" w:rsidR="0017632A" w:rsidRPr="007614F6" w:rsidRDefault="00056CC8" w:rsidP="00B3056D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4743" w:type="pct"/>
          </w:tcPr>
          <w:p w14:paraId="458C9AB8" w14:textId="77777777" w:rsidR="0017632A" w:rsidRPr="007614F6" w:rsidRDefault="0017632A" w:rsidP="00B3056D">
            <w:pPr>
              <w:widowControl w:val="0"/>
              <w:rPr>
                <w:szCs w:val="24"/>
              </w:rPr>
            </w:pPr>
            <w:r w:rsidRPr="007614F6">
              <w:rPr>
                <w:szCs w:val="24"/>
              </w:rPr>
              <w:t>ФГБУ «ВНИИ труда» Минтруда России, город Москва</w:t>
            </w:r>
          </w:p>
        </w:tc>
      </w:tr>
    </w:tbl>
    <w:p w14:paraId="54B73AD0" w14:textId="77777777" w:rsidR="00900A4F" w:rsidRDefault="00900A4F" w:rsidP="00B3056D"/>
    <w:sectPr w:rsidR="00900A4F">
      <w:headerReference w:type="default" r:id="rId9"/>
      <w:headerReference w:type="first" r:id="rId10"/>
      <w:endnotePr>
        <w:numFmt w:val="decimal"/>
      </w:endnotePr>
      <w:type w:val="continuous"/>
      <w:pgSz w:w="11906" w:h="16838"/>
      <w:pgMar w:top="1108" w:right="567" w:bottom="1134" w:left="1134" w:header="426" w:footer="0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D6B53" w16cex:dateUtc="2023-12-20T10:32:00Z"/>
  <w16cex:commentExtensible w16cex:durableId="3293FD81" w16cex:dateUtc="2023-12-07T14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A4AD7D" w16cid:durableId="292D6B53"/>
  <w16cid:commentId w16cid:paraId="65897B40" w16cid:durableId="3293FD8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65D16" w14:textId="77777777" w:rsidR="00F71870" w:rsidRDefault="00F71870">
      <w:r>
        <w:separator/>
      </w:r>
    </w:p>
  </w:endnote>
  <w:endnote w:type="continuationSeparator" w:id="0">
    <w:p w14:paraId="077D48C8" w14:textId="77777777" w:rsidR="00F71870" w:rsidRDefault="00F71870"/>
  </w:endnote>
  <w:endnote w:id="1">
    <w:p w14:paraId="34F5F7DE" w14:textId="77777777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>
        <w:t xml:space="preserve"> Общероссийский классификатор занятий. </w:t>
      </w:r>
    </w:p>
  </w:endnote>
  <w:endnote w:id="2">
    <w:p w14:paraId="5B32E121" w14:textId="77777777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>
        <w:t xml:space="preserve"> Общероссийский классификатор видов экономической деятельности. </w:t>
      </w:r>
    </w:p>
  </w:endnote>
  <w:endnote w:id="3">
    <w:p w14:paraId="49F394E4" w14:textId="26D11D52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>
        <w:t> </w:t>
      </w:r>
      <w:bookmarkStart w:id="7" w:name="_Hlk37859463"/>
      <w:bookmarkStart w:id="8" w:name="_Hlk35631625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</w:t>
      </w:r>
      <w:r>
        <w:t xml:space="preserve">; </w:t>
      </w:r>
      <w:r w:rsidRPr="003829B4">
        <w:t>статья 265 Трудового кодекса Российской Федерации</w:t>
      </w:r>
      <w:bookmarkEnd w:id="7"/>
      <w:r w:rsidRPr="003829B4">
        <w:t>.</w:t>
      </w:r>
      <w:bookmarkEnd w:id="8"/>
    </w:p>
  </w:endnote>
  <w:endnote w:id="4">
    <w:p w14:paraId="20A3C9DE" w14:textId="2DBF8A56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>
        <w:t xml:space="preserve"> </w:t>
      </w:r>
      <w:r w:rsidRPr="00FD00CB">
        <w:rPr>
          <w:color w:val="2C2D2E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F11345">
        <w:rPr>
          <w:color w:val="2C2D2E"/>
          <w:shd w:val="clear" w:color="auto" w:fill="FFFFFF"/>
        </w:rPr>
        <w:br/>
      </w:r>
      <w:r w:rsidRPr="00FD00CB">
        <w:rPr>
          <w:color w:val="2C2D2E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 w:rsidR="00F11345">
        <w:rPr>
          <w:color w:val="2C2D2E"/>
          <w:shd w:val="clear" w:color="auto" w:fill="FFFFFF"/>
        </w:rPr>
        <w:br/>
      </w:r>
      <w:r w:rsidRPr="00FD00CB">
        <w:rPr>
          <w:color w:val="2C2D2E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FD00CB">
        <w:t>), действует до 1 апреля 2027 г</w:t>
      </w:r>
      <w:r>
        <w:t>.</w:t>
      </w:r>
    </w:p>
  </w:endnote>
  <w:endnote w:id="5">
    <w:p w14:paraId="468417B9" w14:textId="6006EA9D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 w:rsidRPr="0017632A">
        <w:rPr>
          <w:vertAlign w:val="superscript"/>
        </w:rPr>
        <w:t xml:space="preserve"> </w:t>
      </w:r>
      <w:r w:rsidRPr="00331B83"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331B83">
        <w:rPr>
          <w:color w:val="2C2D2E"/>
          <w:shd w:val="clear" w:color="auto" w:fill="FFFFFF"/>
        </w:rPr>
        <w:t>действует до 1 сентября 2026 г</w:t>
      </w:r>
      <w:r>
        <w:rPr>
          <w:color w:val="2C2D2E"/>
          <w:shd w:val="clear" w:color="auto" w:fill="FFFFFF"/>
        </w:rPr>
        <w:t>.</w:t>
      </w:r>
    </w:p>
  </w:endnote>
  <w:endnote w:id="6">
    <w:p w14:paraId="548EF863" w14:textId="6F8B28C7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>
        <w:t xml:space="preserve"> </w:t>
      </w:r>
      <w:r w:rsidRPr="009B0DC5">
        <w:rPr>
          <w:color w:val="2C2D2E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</w:t>
      </w:r>
      <w:r>
        <w:rPr>
          <w:color w:val="2C2D2E"/>
          <w:shd w:val="clear" w:color="auto" w:fill="FFFFFF"/>
        </w:rPr>
        <w:t xml:space="preserve">», </w:t>
      </w:r>
      <w:r w:rsidRPr="009C0DEE">
        <w:t>действует до 31 декабря 2026 г. включительно</w:t>
      </w:r>
      <w:r>
        <w:t xml:space="preserve">. </w:t>
      </w:r>
    </w:p>
  </w:endnote>
  <w:endnote w:id="7">
    <w:p w14:paraId="0BDBC230" w14:textId="47560DAB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>
        <w:t xml:space="preserve"> </w:t>
      </w:r>
      <w:bookmarkStart w:id="9" w:name="_Hlk61790763"/>
      <w:r w:rsidRPr="00C91191"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t>«</w:t>
      </w:r>
      <w:r w:rsidRPr="00C91191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9"/>
      <w:r w:rsidRPr="00C91191">
        <w:t>)</w:t>
      </w:r>
      <w:r>
        <w:t>, действует до 1 января 2027 г.</w:t>
      </w:r>
    </w:p>
  </w:endnote>
  <w:endnote w:id="8">
    <w:p w14:paraId="08B56536" w14:textId="282AC4BF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>
        <w:t xml:space="preserve"> </w:t>
      </w:r>
      <w:r w:rsidRPr="00FD00CB">
        <w:rPr>
          <w:color w:val="000000"/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</w:t>
      </w:r>
      <w:r w:rsidR="00F11345">
        <w:rPr>
          <w:color w:val="000000"/>
          <w:shd w:val="clear" w:color="auto" w:fill="FFFFFF"/>
        </w:rPr>
        <w:br/>
      </w:r>
      <w:r w:rsidRPr="00FD00CB">
        <w:rPr>
          <w:color w:val="000000"/>
          <w:shd w:val="clear" w:color="auto" w:fill="FFFFFF"/>
        </w:rPr>
        <w:t xml:space="preserve"> 1 июня 2022 г., регистрационный № 68657), действует до 31 декабря 2025 г.</w:t>
      </w:r>
    </w:p>
  </w:endnote>
  <w:endnote w:id="9">
    <w:p w14:paraId="31F87DD1" w14:textId="77777777" w:rsidR="006244B5" w:rsidRDefault="006244B5" w:rsidP="00B3056D">
      <w:pPr>
        <w:pStyle w:val="a9"/>
      </w:pPr>
      <w:r w:rsidRPr="0017632A">
        <w:rPr>
          <w:rStyle w:val="af6"/>
          <w:vertAlign w:val="superscript"/>
        </w:rPr>
        <w:endnoteRef/>
      </w:r>
      <w:r>
        <w:t> Единый тарифно-квалификационный справочник работ и профессий рабочих, выпуск 8, раздел «Производство цветных, редких металлов и порошков из цветных металлов».</w:t>
      </w:r>
    </w:p>
  </w:endnote>
  <w:endnote w:id="10">
    <w:p w14:paraId="24FF936B" w14:textId="77777777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>
        <w:t> Общероссийский классификатор профессий рабочих, должностей служащих и тарифных разрядов.</w:t>
      </w:r>
    </w:p>
  </w:endnote>
  <w:endnote w:id="11">
    <w:p w14:paraId="7BC73733" w14:textId="77777777" w:rsidR="006244B5" w:rsidRDefault="006244B5">
      <w:pPr>
        <w:pStyle w:val="a9"/>
        <w:widowControl w:val="0"/>
      </w:pPr>
      <w:r w:rsidRPr="0017632A">
        <w:rPr>
          <w:rStyle w:val="af6"/>
          <w:vertAlign w:val="superscript"/>
        </w:rPr>
        <w:endnoteRef/>
      </w:r>
      <w:r w:rsidRPr="0017632A">
        <w:rPr>
          <w:vertAlign w:val="superscript"/>
        </w:rPr>
        <w:t xml:space="preserve"> </w:t>
      </w:r>
      <w: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3B025" w14:textId="77777777" w:rsidR="00F71870" w:rsidRDefault="00F71870">
      <w:r>
        <w:separator/>
      </w:r>
    </w:p>
  </w:footnote>
  <w:footnote w:type="continuationSeparator" w:id="0">
    <w:p w14:paraId="421B0285" w14:textId="77777777" w:rsidR="00F71870" w:rsidRDefault="00F71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51E4D" w14:textId="77777777" w:rsidR="006244B5" w:rsidRDefault="006244B5">
    <w:pPr>
      <w:pStyle w:val="af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38539" w14:textId="77777777" w:rsidR="006244B5" w:rsidRPr="000712B5" w:rsidRDefault="006244B5">
    <w:pPr>
      <w:pStyle w:val="af"/>
      <w:jc w:val="center"/>
      <w:rPr>
        <w:rStyle w:val="ad"/>
      </w:rPr>
    </w:pPr>
    <w:r w:rsidRPr="000712B5">
      <w:rPr>
        <w:rStyle w:val="ad"/>
      </w:rPr>
      <w:fldChar w:fldCharType="begin"/>
    </w:r>
    <w:r w:rsidRPr="000712B5">
      <w:rPr>
        <w:rStyle w:val="ad"/>
      </w:rPr>
      <w:instrText xml:space="preserve"> PAGE </w:instrText>
    </w:r>
    <w:r w:rsidRPr="000712B5">
      <w:rPr>
        <w:rStyle w:val="ad"/>
      </w:rPr>
      <w:fldChar w:fldCharType="separate"/>
    </w:r>
    <w:r w:rsidR="00487C57">
      <w:rPr>
        <w:rStyle w:val="ad"/>
        <w:noProof/>
      </w:rPr>
      <w:t>2</w:t>
    </w:r>
    <w:r w:rsidRPr="000712B5">
      <w:rPr>
        <w:rStyle w:val="ad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6344232"/>
      <w:docPartObj>
        <w:docPartGallery w:val="Page Numbers (Top of Page)"/>
        <w:docPartUnique/>
      </w:docPartObj>
    </w:sdtPr>
    <w:sdtEndPr/>
    <w:sdtContent>
      <w:p w14:paraId="5876E3B4" w14:textId="77777777" w:rsidR="006244B5" w:rsidRDefault="006244B5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87C57">
          <w:rPr>
            <w:noProof/>
          </w:rPr>
          <w:t>21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812EB" w14:textId="77777777" w:rsidR="006244B5" w:rsidRPr="000712B5" w:rsidRDefault="006244B5">
    <w:pPr>
      <w:pStyle w:val="af"/>
      <w:jc w:val="center"/>
      <w:rPr>
        <w:rStyle w:val="ad"/>
      </w:rPr>
    </w:pPr>
    <w:r w:rsidRPr="000712B5">
      <w:rPr>
        <w:rStyle w:val="ad"/>
      </w:rPr>
      <w:fldChar w:fldCharType="begin"/>
    </w:r>
    <w:r w:rsidRPr="000712B5">
      <w:rPr>
        <w:rStyle w:val="ad"/>
      </w:rPr>
      <w:instrText xml:space="preserve"> PAGE </w:instrText>
    </w:r>
    <w:r w:rsidRPr="000712B5">
      <w:rPr>
        <w:rStyle w:val="ad"/>
      </w:rPr>
      <w:fldChar w:fldCharType="separate"/>
    </w:r>
    <w:r w:rsidRPr="000712B5">
      <w:rPr>
        <w:rStyle w:val="ad"/>
      </w:rPr>
      <w:t>3</w:t>
    </w:r>
    <w:r w:rsidRPr="000712B5">
      <w:rPr>
        <w:rStyle w:val="ad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4F"/>
    <w:rsid w:val="00056CC8"/>
    <w:rsid w:val="00066686"/>
    <w:rsid w:val="000712B5"/>
    <w:rsid w:val="000A27AB"/>
    <w:rsid w:val="000A404B"/>
    <w:rsid w:val="000C64E4"/>
    <w:rsid w:val="0017632A"/>
    <w:rsid w:val="001C322D"/>
    <w:rsid w:val="00244195"/>
    <w:rsid w:val="00245B45"/>
    <w:rsid w:val="00261A79"/>
    <w:rsid w:val="00372B1E"/>
    <w:rsid w:val="00415E9E"/>
    <w:rsid w:val="00445667"/>
    <w:rsid w:val="00454AEF"/>
    <w:rsid w:val="00460CBF"/>
    <w:rsid w:val="00487C57"/>
    <w:rsid w:val="004C1E3E"/>
    <w:rsid w:val="004D5678"/>
    <w:rsid w:val="004F00D8"/>
    <w:rsid w:val="005431C4"/>
    <w:rsid w:val="00551CF3"/>
    <w:rsid w:val="0056525D"/>
    <w:rsid w:val="005D5698"/>
    <w:rsid w:val="006232D3"/>
    <w:rsid w:val="006244B5"/>
    <w:rsid w:val="00634A2A"/>
    <w:rsid w:val="00636B74"/>
    <w:rsid w:val="00647CCD"/>
    <w:rsid w:val="0065597D"/>
    <w:rsid w:val="00725504"/>
    <w:rsid w:val="007614F6"/>
    <w:rsid w:val="007A6FCB"/>
    <w:rsid w:val="007D547C"/>
    <w:rsid w:val="008043C5"/>
    <w:rsid w:val="0086248B"/>
    <w:rsid w:val="00883E84"/>
    <w:rsid w:val="008D5404"/>
    <w:rsid w:val="00900A4F"/>
    <w:rsid w:val="009117EE"/>
    <w:rsid w:val="00960CED"/>
    <w:rsid w:val="00983B49"/>
    <w:rsid w:val="00996D69"/>
    <w:rsid w:val="009A6CFE"/>
    <w:rsid w:val="009C61C5"/>
    <w:rsid w:val="009E3C71"/>
    <w:rsid w:val="00A467EC"/>
    <w:rsid w:val="00A81F26"/>
    <w:rsid w:val="00B3056D"/>
    <w:rsid w:val="00C333C5"/>
    <w:rsid w:val="00C82A34"/>
    <w:rsid w:val="00CA587B"/>
    <w:rsid w:val="00CD22E1"/>
    <w:rsid w:val="00D101DE"/>
    <w:rsid w:val="00DA6E77"/>
    <w:rsid w:val="00E011EA"/>
    <w:rsid w:val="00E2788D"/>
    <w:rsid w:val="00E67730"/>
    <w:rsid w:val="00EF42A2"/>
    <w:rsid w:val="00F11345"/>
    <w:rsid w:val="00F7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59F2"/>
  <w15:docId w15:val="{941B0246-C97B-42C6-8AD0-0D7DDF5B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2B5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0712B5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F00D8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0712B5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qFormat/>
    <w:locked/>
    <w:rsid w:val="004F00D8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qFormat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link w:val="5"/>
    <w:semiHidden/>
    <w:qFormat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locked/>
    <w:rsid w:val="00045455"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locked/>
    <w:rsid w:val="00045455"/>
    <w:rPr>
      <w:rFonts w:ascii="Cambria" w:hAnsi="Cambria"/>
      <w:i/>
      <w:spacing w:val="5"/>
      <w:sz w:val="20"/>
    </w:rPr>
  </w:style>
  <w:style w:type="character" w:customStyle="1" w:styleId="QuoteChar">
    <w:name w:val="Quote Char"/>
    <w:link w:val="21"/>
    <w:qFormat/>
    <w:locked/>
    <w:rsid w:val="00045455"/>
    <w:rPr>
      <w:i/>
    </w:rPr>
  </w:style>
  <w:style w:type="character" w:customStyle="1" w:styleId="a3">
    <w:name w:val="Текст сноски Знак"/>
    <w:link w:val="a4"/>
    <w:uiPriority w:val="99"/>
    <w:semiHidden/>
    <w:qFormat/>
    <w:locked/>
    <w:rsid w:val="0085401D"/>
    <w:rPr>
      <w:rFonts w:eastAsia="Times New Roman"/>
      <w:sz w:val="20"/>
      <w:lang w:eastAsia="en-US"/>
    </w:rPr>
  </w:style>
  <w:style w:type="character" w:styleId="a5">
    <w:name w:val="footnote reference"/>
    <w:rPr>
      <w:rFonts w:cs="Times New Roman"/>
      <w:vertAlign w:val="superscript"/>
    </w:rPr>
  </w:style>
  <w:style w:type="character" w:customStyle="1" w:styleId="a6">
    <w:name w:val="Текст выноски Знак"/>
    <w:link w:val="a7"/>
    <w:semiHidden/>
    <w:qFormat/>
    <w:locked/>
    <w:rsid w:val="0085401D"/>
    <w:rPr>
      <w:rFonts w:ascii="Tahoma" w:hAnsi="Tahoma"/>
      <w:sz w:val="16"/>
    </w:rPr>
  </w:style>
  <w:style w:type="character" w:customStyle="1" w:styleId="a8">
    <w:name w:val="Текст концевой сноски Знак"/>
    <w:link w:val="a9"/>
    <w:uiPriority w:val="99"/>
    <w:qFormat/>
    <w:locked/>
    <w:rsid w:val="000712B5"/>
    <w:rPr>
      <w:rFonts w:ascii="Times New Roman" w:hAnsi="Times New Roman"/>
    </w:rPr>
  </w:style>
  <w:style w:type="character" w:styleId="aa">
    <w:name w:val="endnote reference"/>
    <w:rPr>
      <w:rFonts w:cs="Times New Roman"/>
      <w:vertAlign w:val="superscript"/>
    </w:rPr>
  </w:style>
  <w:style w:type="character" w:customStyle="1" w:styleId="ab">
    <w:name w:val="Нижний колонтитул Знак"/>
    <w:link w:val="ac"/>
    <w:qFormat/>
    <w:locked/>
    <w:rsid w:val="00A95387"/>
    <w:rPr>
      <w:rFonts w:ascii="Calibri" w:hAnsi="Calibri"/>
      <w:lang w:eastAsia="en-US"/>
    </w:rPr>
  </w:style>
  <w:style w:type="character" w:styleId="ad">
    <w:name w:val="page number"/>
    <w:qFormat/>
    <w:rsid w:val="00A95387"/>
    <w:rPr>
      <w:rFonts w:cs="Times New Roman"/>
    </w:rPr>
  </w:style>
  <w:style w:type="character" w:customStyle="1" w:styleId="ae">
    <w:name w:val="Верхний колонтитул Знак"/>
    <w:link w:val="af"/>
    <w:uiPriority w:val="99"/>
    <w:qFormat/>
    <w:locked/>
    <w:rsid w:val="00A95387"/>
    <w:rPr>
      <w:rFonts w:ascii="Calibri" w:hAnsi="Calibri"/>
      <w:lang w:eastAsia="en-US"/>
    </w:rPr>
  </w:style>
  <w:style w:type="character" w:styleId="af0">
    <w:name w:val="annotation reference"/>
    <w:locked/>
    <w:rsid w:val="006647D7"/>
    <w:rPr>
      <w:sz w:val="16"/>
      <w:szCs w:val="16"/>
    </w:rPr>
  </w:style>
  <w:style w:type="character" w:customStyle="1" w:styleId="af1">
    <w:name w:val="Текст примечания Знак"/>
    <w:basedOn w:val="a0"/>
    <w:link w:val="af2"/>
    <w:qFormat/>
    <w:rsid w:val="0031512A"/>
    <w:rPr>
      <w:rFonts w:cs="Calibri"/>
    </w:rPr>
  </w:style>
  <w:style w:type="character" w:customStyle="1" w:styleId="af3">
    <w:name w:val="Тема примечания Знак"/>
    <w:basedOn w:val="af1"/>
    <w:link w:val="af4"/>
    <w:qFormat/>
    <w:rsid w:val="0031512A"/>
    <w:rPr>
      <w:rFonts w:cs="Calibri"/>
      <w:b/>
      <w:bCs/>
    </w:rPr>
  </w:style>
  <w:style w:type="character" w:customStyle="1" w:styleId="11">
    <w:name w:val="Текст концевой сноски Знак1"/>
    <w:uiPriority w:val="99"/>
    <w:semiHidden/>
    <w:qFormat/>
    <w:locked/>
    <w:rsid w:val="009538A4"/>
    <w:rPr>
      <w:rFonts w:ascii="Calibri" w:hAnsi="Calibri" w:cs="Times New Roman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locked/>
    <w:rsid w:val="00915A3E"/>
    <w:rPr>
      <w:color w:val="0000FF" w:themeColor="hyperlink"/>
      <w:u w:val="single"/>
    </w:rPr>
  </w:style>
  <w:style w:type="character" w:customStyle="1" w:styleId="af6">
    <w:name w:val="Символ концевой сноски"/>
  </w:style>
  <w:style w:type="character" w:customStyle="1" w:styleId="af7">
    <w:name w:val="Символ сноски"/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Lucida Sans"/>
    </w:rPr>
  </w:style>
  <w:style w:type="paragraph" w:styleId="afa">
    <w:name w:val="index heading"/>
    <w:basedOn w:val="a"/>
    <w:rsid w:val="000712B5"/>
    <w:rPr>
      <w:rFonts w:ascii="Arial" w:hAnsi="Arial" w:cs="Arial"/>
      <w:b/>
      <w:bCs/>
      <w:sz w:val="22"/>
    </w:r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paragraph" w:styleId="a4">
    <w:name w:val="footnote text"/>
    <w:basedOn w:val="a"/>
    <w:link w:val="a3"/>
    <w:uiPriority w:val="99"/>
    <w:semiHidden/>
    <w:rsid w:val="0085401D"/>
    <w:rPr>
      <w:rFonts w:cs="Times New Roman"/>
      <w:sz w:val="20"/>
      <w:szCs w:val="20"/>
      <w:lang w:eastAsia="en-US"/>
    </w:rPr>
  </w:style>
  <w:style w:type="paragraph" w:styleId="a7">
    <w:name w:val="Balloon Text"/>
    <w:basedOn w:val="a"/>
    <w:link w:val="a6"/>
    <w:semiHidden/>
    <w:qFormat/>
    <w:rsid w:val="0085401D"/>
    <w:rPr>
      <w:rFonts w:ascii="Tahoma" w:hAnsi="Tahoma" w:cs="Times New Roman"/>
      <w:sz w:val="16"/>
      <w:szCs w:val="20"/>
    </w:rPr>
  </w:style>
  <w:style w:type="paragraph" w:styleId="a9">
    <w:name w:val="endnote text"/>
    <w:basedOn w:val="a"/>
    <w:link w:val="a8"/>
    <w:uiPriority w:val="99"/>
    <w:qFormat/>
    <w:rsid w:val="000712B5"/>
    <w:pPr>
      <w:jc w:val="both"/>
    </w:pPr>
    <w:rPr>
      <w:rFonts w:cs="Times New Roman"/>
      <w:sz w:val="20"/>
      <w:szCs w:val="20"/>
    </w:rPr>
  </w:style>
  <w:style w:type="paragraph" w:customStyle="1" w:styleId="afb">
    <w:name w:val="Колонтитул"/>
    <w:basedOn w:val="a"/>
  </w:style>
  <w:style w:type="paragraph" w:styleId="ac">
    <w:name w:val="footer"/>
    <w:basedOn w:val="a"/>
    <w:link w:val="ab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paragraph" w:styleId="af">
    <w:name w:val="header"/>
    <w:basedOn w:val="a"/>
    <w:link w:val="ae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paragraph" w:styleId="af2">
    <w:name w:val="annotation text"/>
    <w:basedOn w:val="a"/>
    <w:link w:val="af1"/>
    <w:locked/>
    <w:rsid w:val="0031512A"/>
    <w:rPr>
      <w:sz w:val="20"/>
      <w:szCs w:val="20"/>
    </w:rPr>
  </w:style>
  <w:style w:type="paragraph" w:styleId="af4">
    <w:name w:val="annotation subject"/>
    <w:basedOn w:val="af2"/>
    <w:next w:val="af2"/>
    <w:link w:val="af3"/>
    <w:locked/>
    <w:rsid w:val="0031512A"/>
    <w:rPr>
      <w:b/>
      <w:bCs/>
    </w:rPr>
  </w:style>
  <w:style w:type="paragraph" w:styleId="afc">
    <w:name w:val="Revision"/>
    <w:uiPriority w:val="99"/>
    <w:semiHidden/>
    <w:qFormat/>
    <w:rsid w:val="0031512A"/>
    <w:rPr>
      <w:rFonts w:cs="Calibri"/>
      <w:sz w:val="22"/>
      <w:szCs w:val="22"/>
    </w:rPr>
  </w:style>
  <w:style w:type="paragraph" w:styleId="afd">
    <w:name w:val="No Spacing"/>
    <w:uiPriority w:val="1"/>
    <w:rsid w:val="008F6DF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e">
    <w:name w:val="TOC Heading"/>
    <w:basedOn w:val="1"/>
    <w:next w:val="a"/>
    <w:uiPriority w:val="39"/>
    <w:semiHidden/>
    <w:unhideWhenUsed/>
    <w:qFormat/>
    <w:rsid w:val="00915A3E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2">
    <w:name w:val="toc 1"/>
    <w:basedOn w:val="a"/>
    <w:next w:val="a"/>
    <w:autoRedefine/>
    <w:uiPriority w:val="39"/>
    <w:locked/>
    <w:rsid w:val="00C17DD4"/>
    <w:pPr>
      <w:tabs>
        <w:tab w:val="right" w:leader="dot" w:pos="10195"/>
      </w:tabs>
    </w:pPr>
  </w:style>
  <w:style w:type="paragraph" w:styleId="22">
    <w:name w:val="toc 2"/>
    <w:basedOn w:val="a"/>
    <w:next w:val="a"/>
    <w:autoRedefine/>
    <w:uiPriority w:val="39"/>
    <w:locked/>
    <w:rsid w:val="00B3056D"/>
    <w:pPr>
      <w:tabs>
        <w:tab w:val="decimal" w:leader="dot" w:pos="10195"/>
      </w:tabs>
      <w:ind w:left="284"/>
    </w:pPr>
  </w:style>
  <w:style w:type="paragraph" w:styleId="aff">
    <w:name w:val="List Paragraph"/>
    <w:basedOn w:val="a"/>
    <w:uiPriority w:val="34"/>
    <w:rsid w:val="002E2F03"/>
    <w:pPr>
      <w:ind w:left="720"/>
      <w:contextualSpacing/>
    </w:pPr>
  </w:style>
  <w:style w:type="table" w:styleId="aff0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CFB4C-189C-4ECC-BEA7-D6C9A875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7838</Words>
  <Characters>44683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автоматизированного процесса производства алюминия</vt:lpstr>
    </vt:vector>
  </TitlesOfParts>
  <Company>Hewlett-Packard Company</Company>
  <LinksUpToDate>false</LinksUpToDate>
  <CharactersWithSpaces>52417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автоматизированного процесса производства алюминия</dc:title>
  <dc:subject/>
  <dc:creator>Урубков Михаил Ратмирович</dc:creator>
  <dc:description/>
  <cp:lastModifiedBy>Гончарова Алина Александровна</cp:lastModifiedBy>
  <cp:revision>9</cp:revision>
  <cp:lastPrinted>2024-02-06T11:24:00Z</cp:lastPrinted>
  <dcterms:created xsi:type="dcterms:W3CDTF">2024-01-24T19:56:00Z</dcterms:created>
  <dcterms:modified xsi:type="dcterms:W3CDTF">2024-04-18T10:02:00Z</dcterms:modified>
  <dc:language>ru-RU</dc:language>
</cp:coreProperties>
</file>