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4AC46" w14:textId="5436CB6F" w:rsidR="00A50E20" w:rsidRPr="008666E0" w:rsidRDefault="00A50E20" w:rsidP="00A50E20">
      <w:pPr>
        <w:ind w:left="5670"/>
        <w:jc w:val="center"/>
        <w:rPr>
          <w:rFonts w:cs="Times New Roman"/>
          <w:sz w:val="28"/>
          <w:szCs w:val="28"/>
        </w:rPr>
      </w:pPr>
      <w:bookmarkStart w:id="0" w:name="_Toc515119020"/>
      <w:bookmarkStart w:id="1" w:name="_Hlk37674743"/>
      <w:bookmarkStart w:id="2" w:name="_Hlk116633726"/>
      <w:r w:rsidRPr="008666E0">
        <w:rPr>
          <w:rFonts w:cs="Times New Roman"/>
          <w:sz w:val="28"/>
          <w:szCs w:val="28"/>
        </w:rPr>
        <w:t>УТВЕРЖДЕН</w:t>
      </w:r>
    </w:p>
    <w:p w14:paraId="3321A650" w14:textId="77777777" w:rsidR="00A50E20" w:rsidRPr="008666E0" w:rsidRDefault="00A50E20" w:rsidP="00A50E20">
      <w:pPr>
        <w:ind w:left="5670"/>
        <w:jc w:val="center"/>
        <w:rPr>
          <w:rFonts w:cs="Times New Roman"/>
          <w:sz w:val="28"/>
          <w:szCs w:val="28"/>
        </w:rPr>
      </w:pPr>
      <w:r w:rsidRPr="008666E0">
        <w:rPr>
          <w:rFonts w:cs="Times New Roman"/>
          <w:sz w:val="28"/>
          <w:szCs w:val="28"/>
        </w:rPr>
        <w:t>приказом Министерства</w:t>
      </w:r>
    </w:p>
    <w:p w14:paraId="2CF61D56" w14:textId="77777777" w:rsidR="00A50E20" w:rsidRPr="008666E0" w:rsidRDefault="00A50E20" w:rsidP="00A50E20">
      <w:pPr>
        <w:ind w:left="5670"/>
        <w:jc w:val="center"/>
        <w:rPr>
          <w:rFonts w:cs="Times New Roman"/>
          <w:sz w:val="28"/>
          <w:szCs w:val="28"/>
        </w:rPr>
      </w:pPr>
      <w:r w:rsidRPr="008666E0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8D030A6" w14:textId="27BB4AAC" w:rsidR="00A50E20" w:rsidRPr="008666E0" w:rsidRDefault="00A50E20" w:rsidP="00A50E20">
      <w:pPr>
        <w:ind w:left="5670"/>
        <w:jc w:val="center"/>
        <w:rPr>
          <w:rFonts w:cs="Times New Roman"/>
          <w:sz w:val="28"/>
          <w:szCs w:val="28"/>
        </w:rPr>
      </w:pPr>
      <w:r w:rsidRPr="008666E0">
        <w:rPr>
          <w:rFonts w:cs="Times New Roman"/>
          <w:sz w:val="28"/>
          <w:szCs w:val="28"/>
        </w:rPr>
        <w:t>от «</w:t>
      </w:r>
      <w:r w:rsidR="006907CC">
        <w:rPr>
          <w:rFonts w:cs="Times New Roman"/>
          <w:sz w:val="28"/>
          <w:szCs w:val="28"/>
        </w:rPr>
        <w:t>23</w:t>
      </w:r>
      <w:r w:rsidRPr="008666E0">
        <w:rPr>
          <w:rFonts w:cs="Times New Roman"/>
          <w:sz w:val="28"/>
          <w:szCs w:val="28"/>
        </w:rPr>
        <w:t xml:space="preserve">» </w:t>
      </w:r>
      <w:r w:rsidR="006907CC">
        <w:rPr>
          <w:rFonts w:cs="Times New Roman"/>
          <w:sz w:val="28"/>
          <w:szCs w:val="28"/>
        </w:rPr>
        <w:t>сентября</w:t>
      </w:r>
      <w:r w:rsidR="003408FD">
        <w:rPr>
          <w:rFonts w:cs="Times New Roman"/>
          <w:sz w:val="28"/>
          <w:szCs w:val="28"/>
        </w:rPr>
        <w:t xml:space="preserve"> </w:t>
      </w:r>
      <w:r w:rsidRPr="008666E0">
        <w:rPr>
          <w:rFonts w:cs="Times New Roman"/>
          <w:sz w:val="28"/>
          <w:szCs w:val="28"/>
        </w:rPr>
        <w:t>202</w:t>
      </w:r>
      <w:r w:rsidR="00575BC4">
        <w:rPr>
          <w:rFonts w:cs="Times New Roman"/>
          <w:sz w:val="28"/>
          <w:szCs w:val="28"/>
        </w:rPr>
        <w:t>4</w:t>
      </w:r>
      <w:r w:rsidRPr="008666E0">
        <w:rPr>
          <w:rFonts w:cs="Times New Roman"/>
          <w:sz w:val="28"/>
          <w:szCs w:val="28"/>
        </w:rPr>
        <w:t> г. №</w:t>
      </w:r>
      <w:r w:rsidR="003408FD">
        <w:rPr>
          <w:rFonts w:cs="Times New Roman"/>
          <w:sz w:val="28"/>
          <w:szCs w:val="28"/>
        </w:rPr>
        <w:t xml:space="preserve"> </w:t>
      </w:r>
      <w:r w:rsidR="006907CC">
        <w:rPr>
          <w:rFonts w:cs="Times New Roman"/>
          <w:sz w:val="28"/>
          <w:szCs w:val="28"/>
        </w:rPr>
        <w:t>489н</w:t>
      </w:r>
    </w:p>
    <w:bookmarkEnd w:id="1"/>
    <w:bookmarkEnd w:id="2"/>
    <w:p w14:paraId="7519C7A1" w14:textId="77777777" w:rsidR="00A50E20" w:rsidRPr="008666E0" w:rsidRDefault="00A50E20" w:rsidP="00A50E20">
      <w:pPr>
        <w:rPr>
          <w:rFonts w:cs="Times New Roman"/>
        </w:rPr>
      </w:pPr>
    </w:p>
    <w:p w14:paraId="5073334E" w14:textId="77777777" w:rsidR="00CB0CE5" w:rsidRPr="008666E0" w:rsidRDefault="00CB0CE5" w:rsidP="00A50E20">
      <w:pPr>
        <w:jc w:val="center"/>
        <w:rPr>
          <w:rFonts w:cs="Times New Roman"/>
          <w:sz w:val="52"/>
          <w:szCs w:val="52"/>
        </w:rPr>
      </w:pPr>
      <w:r w:rsidRPr="008666E0">
        <w:rPr>
          <w:rFonts w:cs="Times New Roman"/>
          <w:sz w:val="52"/>
          <w:szCs w:val="52"/>
        </w:rPr>
        <w:t>ПРОФЕССИОНАЛЬНЫЙ СТАНДАРТ</w:t>
      </w:r>
    </w:p>
    <w:bookmarkEnd w:id="0"/>
    <w:p w14:paraId="612A9938" w14:textId="048E702E" w:rsidR="00F6549B" w:rsidRPr="008666E0" w:rsidRDefault="00FF005E" w:rsidP="00F6549B">
      <w:pPr>
        <w:suppressAutoHyphens/>
        <w:jc w:val="center"/>
        <w:rPr>
          <w:rFonts w:cs="Times New Roman"/>
          <w:b/>
          <w:bCs/>
        </w:rPr>
      </w:pPr>
      <w:r w:rsidRPr="001A1062">
        <w:rPr>
          <w:rFonts w:cs="Times New Roman"/>
          <w:b/>
          <w:bCs/>
          <w:sz w:val="28"/>
          <w:szCs w:val="28"/>
        </w:rPr>
        <w:t>Работник</w:t>
      </w:r>
      <w:r w:rsidR="008666E0" w:rsidRPr="001A1062">
        <w:rPr>
          <w:rFonts w:cs="Times New Roman"/>
          <w:b/>
          <w:bCs/>
          <w:sz w:val="28"/>
          <w:szCs w:val="28"/>
        </w:rPr>
        <w:t xml:space="preserve"> по наладке и эксплуатации релейной защиты и автоматики в</w:t>
      </w:r>
      <w:r w:rsidR="00302CE3">
        <w:rPr>
          <w:rFonts w:cs="Times New Roman"/>
          <w:b/>
          <w:bCs/>
          <w:sz w:val="28"/>
          <w:szCs w:val="28"/>
        </w:rPr>
        <w:t> </w:t>
      </w:r>
      <w:r w:rsidR="008666E0" w:rsidRPr="008666E0">
        <w:rPr>
          <w:rFonts w:cs="Times New Roman"/>
          <w:b/>
          <w:bCs/>
          <w:sz w:val="28"/>
          <w:szCs w:val="28"/>
        </w:rPr>
        <w:t>муниципальных электрических сетях</w:t>
      </w:r>
    </w:p>
    <w:p w14:paraId="5126466E" w14:textId="77777777" w:rsidR="00F932A0" w:rsidRPr="008666E0" w:rsidRDefault="00F932A0" w:rsidP="007749ED">
      <w:pPr>
        <w:rPr>
          <w:rFonts w:cs="Times New Roman"/>
        </w:rPr>
      </w:pPr>
    </w:p>
    <w:tbl>
      <w:tblPr>
        <w:tblW w:w="139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8"/>
      </w:tblGrid>
      <w:tr w:rsidR="001F6CB6" w:rsidRPr="008666E0" w14:paraId="6438F4F6" w14:textId="77777777" w:rsidTr="00A50E2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9A559" w14:textId="119A198D" w:rsidR="00F932A0" w:rsidRPr="008666E0" w:rsidRDefault="008666E0" w:rsidP="00DD2EE0">
            <w:pPr>
              <w:suppressAutoHyphens/>
              <w:jc w:val="center"/>
              <w:rPr>
                <w:rFonts w:cs="Times New Roman"/>
                <w:iCs/>
              </w:rPr>
            </w:pPr>
            <w:r w:rsidRPr="008666E0">
              <w:t>1169</w:t>
            </w:r>
          </w:p>
        </w:tc>
      </w:tr>
      <w:tr w:rsidR="001F6CB6" w:rsidRPr="008666E0" w14:paraId="2B722E1D" w14:textId="77777777" w:rsidTr="00A50E20">
        <w:trPr>
          <w:trHeight w:val="104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81A7E74" w14:textId="5F564D90" w:rsidR="00F932A0" w:rsidRPr="008666E0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666E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65FDFAE" w14:textId="77777777" w:rsidR="00D67226" w:rsidRPr="008666E0" w:rsidRDefault="00CC3432" w:rsidP="007749ED">
      <w:pPr>
        <w:jc w:val="center"/>
        <w:rPr>
          <w:rFonts w:cs="Times New Roman"/>
        </w:rPr>
      </w:pPr>
      <w:r w:rsidRPr="008666E0">
        <w:rPr>
          <w:rFonts w:cs="Times New Roman"/>
        </w:rPr>
        <w:t>Содержание</w:t>
      </w:r>
    </w:p>
    <w:p w14:paraId="2207B654" w14:textId="58B9159B" w:rsidR="00A4012E" w:rsidRDefault="007749ED" w:rsidP="003408FD">
      <w:pPr>
        <w:pStyle w:val="1b"/>
        <w:rPr>
          <w:rFonts w:asciiTheme="minorHAnsi" w:eastAsiaTheme="minorEastAsia" w:hAnsiTheme="minorHAnsi" w:cstheme="minorBidi"/>
          <w:sz w:val="22"/>
        </w:rPr>
      </w:pPr>
      <w:r w:rsidRPr="008666E0">
        <w:fldChar w:fldCharType="begin"/>
      </w:r>
      <w:r w:rsidRPr="008666E0">
        <w:instrText xml:space="preserve"> TOC \o "1-2" \u </w:instrText>
      </w:r>
      <w:r w:rsidRPr="008666E0">
        <w:fldChar w:fldCharType="separate"/>
      </w:r>
      <w:r w:rsidR="00A4012E" w:rsidRPr="003D3AAD">
        <w:t>I. Общие сведения</w:t>
      </w:r>
      <w:r w:rsidR="00A4012E">
        <w:tab/>
      </w:r>
      <w:r w:rsidR="00A4012E">
        <w:fldChar w:fldCharType="begin"/>
      </w:r>
      <w:r w:rsidR="00A4012E">
        <w:instrText xml:space="preserve"> PAGEREF _Toc147315186 \h </w:instrText>
      </w:r>
      <w:r w:rsidR="00A4012E">
        <w:fldChar w:fldCharType="separate"/>
      </w:r>
      <w:r w:rsidR="00E03FA9">
        <w:t>1</w:t>
      </w:r>
      <w:r w:rsidR="00A4012E">
        <w:fldChar w:fldCharType="end"/>
      </w:r>
    </w:p>
    <w:p w14:paraId="1CEA7BB3" w14:textId="4E4DFE11" w:rsidR="00A4012E" w:rsidRDefault="00A4012E" w:rsidP="003408FD">
      <w:pPr>
        <w:pStyle w:val="1b"/>
        <w:rPr>
          <w:rFonts w:asciiTheme="minorHAnsi" w:eastAsiaTheme="minorEastAsia" w:hAnsiTheme="minorHAnsi" w:cstheme="minorBidi"/>
          <w:sz w:val="22"/>
        </w:rPr>
      </w:pPr>
      <w:r w:rsidRPr="003D3AAD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_Toc147315187 \h </w:instrText>
      </w:r>
      <w:r>
        <w:fldChar w:fldCharType="separate"/>
      </w:r>
      <w:r w:rsidR="00E03FA9">
        <w:t>3</w:t>
      </w:r>
      <w:r>
        <w:fldChar w:fldCharType="end"/>
      </w:r>
    </w:p>
    <w:p w14:paraId="6A984AEE" w14:textId="6363DA00" w:rsidR="00A4012E" w:rsidRDefault="00A4012E" w:rsidP="003408FD">
      <w:pPr>
        <w:pStyle w:val="1b"/>
        <w:rPr>
          <w:rFonts w:asciiTheme="minorHAnsi" w:eastAsiaTheme="minorEastAsia" w:hAnsiTheme="minorHAnsi" w:cstheme="minorBidi"/>
          <w:sz w:val="22"/>
        </w:rPr>
      </w:pPr>
      <w:r w:rsidRPr="003D3AAD">
        <w:t>III. Характеристика обобщенных трудовых функций</w:t>
      </w:r>
      <w:r>
        <w:tab/>
      </w:r>
      <w:r w:rsidR="002809AD">
        <w:t>5</w:t>
      </w:r>
    </w:p>
    <w:p w14:paraId="6F7F828C" w14:textId="21B5546E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3.1.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A47E89">
        <w:t>Выполнение простых действий по техническому обслуживанию оборудования релейной защиты и автоматики в муниципальных электрических сетях под руководством</w:t>
      </w:r>
      <w:r w:rsidR="007E3D9C">
        <w:t>»</w:t>
      </w:r>
      <w:r w:rsidR="00A4012E">
        <w:tab/>
      </w:r>
      <w:r w:rsidR="002809AD">
        <w:t>5</w:t>
      </w:r>
    </w:p>
    <w:p w14:paraId="09C018E4" w14:textId="68247CD0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3.2.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B63289">
        <w:t>Выполнение простых видов работ по эксплуатации</w:t>
      </w:r>
      <w:r w:rsidR="00FE0839">
        <w:t>,</w:t>
      </w:r>
      <w:r w:rsidR="00E85607" w:rsidRPr="00B63289">
        <w:t xml:space="preserve"> текущему ремонту релейной защиты и автоматики в муниципальных электрических сетях</w:t>
      </w:r>
      <w:r w:rsidR="007E3D9C">
        <w:t>»</w:t>
      </w:r>
      <w:r w:rsidR="00A4012E">
        <w:tab/>
      </w:r>
      <w:r w:rsidR="002809AD">
        <w:t>7</w:t>
      </w:r>
    </w:p>
    <w:p w14:paraId="2987A930" w14:textId="5AD531B2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3.3.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7136C8">
        <w:t>Выполнение работ средней сложности по эксплуатации</w:t>
      </w:r>
      <w:r w:rsidR="00FE0839">
        <w:t>,</w:t>
      </w:r>
      <w:r w:rsidR="00E85607" w:rsidRPr="007136C8">
        <w:t xml:space="preserve"> текущему ремонту релейной защиты и автоматики в муниципальных электрических сетях</w:t>
      </w:r>
      <w:r w:rsidR="007E3D9C">
        <w:t>»</w:t>
      </w:r>
      <w:r w:rsidR="00A4012E">
        <w:tab/>
      </w:r>
      <w:r w:rsidR="002809AD">
        <w:t>10</w:t>
      </w:r>
    </w:p>
    <w:p w14:paraId="54725F6B" w14:textId="3FE0565A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3.4.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C55E39">
        <w:t>Выполнение сложных работ по эксплуатации</w:t>
      </w:r>
      <w:r w:rsidR="00FE0839">
        <w:t>,</w:t>
      </w:r>
      <w:r w:rsidR="00E85607" w:rsidRPr="00C55E39">
        <w:t xml:space="preserve"> текущему ремонту релейной защиты и автоматики в муниципальных электрических сетях</w:t>
      </w:r>
      <w:r w:rsidR="007E3D9C">
        <w:t>»</w:t>
      </w:r>
      <w:r w:rsidR="00A4012E">
        <w:tab/>
      </w:r>
      <w:r w:rsidR="002809AD">
        <w:t>14</w:t>
      </w:r>
    </w:p>
    <w:p w14:paraId="42C36290" w14:textId="280F1622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3.5.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BD6AEC">
        <w:rPr>
          <w:szCs w:val="24"/>
        </w:rPr>
        <w:t>Осуществление работ по наряду</w:t>
      </w:r>
      <w:r w:rsidR="00E85607">
        <w:rPr>
          <w:szCs w:val="24"/>
        </w:rPr>
        <w:t>-допуску</w:t>
      </w:r>
      <w:r w:rsidR="00E85607" w:rsidRPr="00BD6AEC">
        <w:rPr>
          <w:szCs w:val="24"/>
        </w:rPr>
        <w:t xml:space="preserve"> или распоряжению в качестве производителя работ по техническому обслуживанию и ремонту устройств </w:t>
      </w:r>
      <w:r w:rsidR="00E85607">
        <w:rPr>
          <w:szCs w:val="24"/>
        </w:rPr>
        <w:t>релейной защиты и автоматики в муниципальных электрических сетях</w:t>
      </w:r>
      <w:r w:rsidR="007E3D9C">
        <w:rPr>
          <w:szCs w:val="24"/>
        </w:rPr>
        <w:t>»</w:t>
      </w:r>
      <w:r w:rsidR="00A4012E">
        <w:tab/>
      </w:r>
      <w:r w:rsidR="002809AD">
        <w:t>18</w:t>
      </w:r>
    </w:p>
    <w:p w14:paraId="5CA90E38" w14:textId="7C978E04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3.6.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>
        <w:rPr>
          <w:szCs w:val="24"/>
        </w:rPr>
        <w:t>Организация и в</w:t>
      </w:r>
      <w:r w:rsidR="00E85607" w:rsidRPr="005F028E">
        <w:rPr>
          <w:szCs w:val="24"/>
        </w:rPr>
        <w:t>ыполнение работ по</w:t>
      </w:r>
      <w:r w:rsidR="00E85607">
        <w:rPr>
          <w:szCs w:val="24"/>
        </w:rPr>
        <w:t xml:space="preserve"> наладке,</w:t>
      </w:r>
      <w:r w:rsidR="00E85607" w:rsidRPr="00DE1CB0">
        <w:rPr>
          <w:szCs w:val="24"/>
        </w:rPr>
        <w:t xml:space="preserve"> эксплуатации</w:t>
      </w:r>
      <w:r w:rsidR="00E85607">
        <w:rPr>
          <w:szCs w:val="24"/>
        </w:rPr>
        <w:t xml:space="preserve"> и ремонту</w:t>
      </w:r>
      <w:r w:rsidR="00E85607" w:rsidRPr="005F028E">
        <w:rPr>
          <w:szCs w:val="24"/>
        </w:rPr>
        <w:t xml:space="preserve"> релейной защиты и автоматики в муниципальных электрических сетях</w:t>
      </w:r>
      <w:r w:rsidR="007E3D9C">
        <w:rPr>
          <w:szCs w:val="24"/>
        </w:rPr>
        <w:t>»</w:t>
      </w:r>
      <w:r w:rsidR="00A4012E">
        <w:tab/>
      </w:r>
      <w:r w:rsidR="002809AD">
        <w:t>21</w:t>
      </w:r>
    </w:p>
    <w:p w14:paraId="5C93675D" w14:textId="1BB1F6F6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3.7.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 w:rsidRPr="00DE1CB0">
        <w:rPr>
          <w:szCs w:val="24"/>
        </w:rPr>
        <w:t>Инженерно-техническое обесп</w:t>
      </w:r>
      <w:r w:rsidR="00E85607">
        <w:rPr>
          <w:szCs w:val="24"/>
        </w:rPr>
        <w:t>ечение деятельности по наладке,</w:t>
      </w:r>
      <w:r w:rsidR="00E85607" w:rsidRPr="00DE1CB0">
        <w:rPr>
          <w:szCs w:val="24"/>
        </w:rPr>
        <w:t xml:space="preserve"> эксплуатации</w:t>
      </w:r>
      <w:r w:rsidR="00E85607">
        <w:rPr>
          <w:szCs w:val="24"/>
        </w:rPr>
        <w:t xml:space="preserve"> и ремонту</w:t>
      </w:r>
      <w:r w:rsidR="00E85607" w:rsidRPr="00DE1CB0">
        <w:rPr>
          <w:szCs w:val="24"/>
        </w:rPr>
        <w:t xml:space="preserve"> релейной защиты и автоматики в му</w:t>
      </w:r>
      <w:r w:rsidR="00E85607">
        <w:rPr>
          <w:szCs w:val="24"/>
        </w:rPr>
        <w:t>ниципальных электрических сетях</w:t>
      </w:r>
      <w:r w:rsidR="007E3D9C">
        <w:rPr>
          <w:szCs w:val="24"/>
        </w:rPr>
        <w:t>»</w:t>
      </w:r>
      <w:r w:rsidR="00A4012E">
        <w:tab/>
      </w:r>
      <w:r w:rsidR="002809AD">
        <w:t>25</w:t>
      </w:r>
    </w:p>
    <w:p w14:paraId="1DF13FA4" w14:textId="00DBB402" w:rsidR="00A4012E" w:rsidRDefault="003408FD" w:rsidP="007E3D9C">
      <w:pPr>
        <w:pStyle w:val="22"/>
        <w:jc w:val="both"/>
        <w:rPr>
          <w:rFonts w:asciiTheme="minorHAnsi" w:eastAsiaTheme="minorEastAsia" w:hAnsiTheme="minorHAnsi" w:cstheme="minorBidi"/>
          <w:sz w:val="22"/>
        </w:rPr>
      </w:pPr>
      <w:r>
        <w:t>3.8.</w:t>
      </w:r>
      <w:r>
        <w:t> </w:t>
      </w:r>
      <w:r w:rsidR="00A4012E">
        <w:t>Обобщенная трудовая функция</w:t>
      </w:r>
      <w:r w:rsidR="00E85607">
        <w:t xml:space="preserve"> </w:t>
      </w:r>
      <w:r w:rsidR="007E3D9C">
        <w:t>«</w:t>
      </w:r>
      <w:r w:rsidR="00E85607">
        <w:rPr>
          <w:szCs w:val="24"/>
        </w:rPr>
        <w:t>Руководство</w:t>
      </w:r>
      <w:r w:rsidR="00E85607" w:rsidRPr="00034C8C">
        <w:rPr>
          <w:szCs w:val="24"/>
        </w:rPr>
        <w:t xml:space="preserve"> </w:t>
      </w:r>
      <w:r w:rsidR="00E85607">
        <w:rPr>
          <w:szCs w:val="24"/>
        </w:rPr>
        <w:t>деятельностью</w:t>
      </w:r>
      <w:r w:rsidR="00E85607" w:rsidRPr="00034C8C">
        <w:rPr>
          <w:szCs w:val="24"/>
        </w:rPr>
        <w:t xml:space="preserve"> по </w:t>
      </w:r>
      <w:r w:rsidR="00E85607" w:rsidRPr="00C248D2">
        <w:rPr>
          <w:szCs w:val="24"/>
        </w:rPr>
        <w:t>наладке, эксплуатации и ремонту</w:t>
      </w:r>
      <w:r w:rsidR="00E85607" w:rsidRPr="00034C8C">
        <w:rPr>
          <w:szCs w:val="24"/>
        </w:rPr>
        <w:t xml:space="preserve"> устройств </w:t>
      </w:r>
      <w:r w:rsidR="00E85607">
        <w:rPr>
          <w:szCs w:val="24"/>
        </w:rPr>
        <w:t>релейной защиты и автоматики в муниципальных электрических сетях</w:t>
      </w:r>
      <w:r w:rsidR="007E3D9C">
        <w:rPr>
          <w:szCs w:val="24"/>
        </w:rPr>
        <w:t>»</w:t>
      </w:r>
      <w:r w:rsidR="00A4012E">
        <w:tab/>
      </w:r>
      <w:r w:rsidR="002809AD">
        <w:t>31</w:t>
      </w:r>
    </w:p>
    <w:p w14:paraId="4B233CC9" w14:textId="6CD88C01" w:rsidR="00A4012E" w:rsidRDefault="00A4012E" w:rsidP="003408FD">
      <w:pPr>
        <w:pStyle w:val="1b"/>
        <w:rPr>
          <w:rFonts w:asciiTheme="minorHAnsi" w:eastAsiaTheme="minorEastAsia" w:hAnsiTheme="minorHAnsi" w:cstheme="minorBidi"/>
          <w:sz w:val="22"/>
        </w:rPr>
      </w:pPr>
      <w:r w:rsidRPr="003D3AAD"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_Toc147315197 \h </w:instrText>
      </w:r>
      <w:r>
        <w:fldChar w:fldCharType="separate"/>
      </w:r>
      <w:r w:rsidR="00E03FA9">
        <w:t>35</w:t>
      </w:r>
      <w:r>
        <w:fldChar w:fldCharType="end"/>
      </w:r>
    </w:p>
    <w:p w14:paraId="7D47827E" w14:textId="68DEDF96" w:rsidR="00D67226" w:rsidRPr="008666E0" w:rsidRDefault="007749ED" w:rsidP="00A50E20">
      <w:pPr>
        <w:rPr>
          <w:rFonts w:cs="Times New Roman"/>
        </w:rPr>
      </w:pPr>
      <w:r w:rsidRPr="008666E0">
        <w:rPr>
          <w:rFonts w:cs="Times New Roman"/>
        </w:rPr>
        <w:fldChar w:fldCharType="end"/>
      </w:r>
    </w:p>
    <w:p w14:paraId="3B660BB8" w14:textId="1ADCAE4E" w:rsidR="00F932A0" w:rsidRPr="008666E0" w:rsidRDefault="00F932A0" w:rsidP="00F90995">
      <w:pPr>
        <w:pStyle w:val="1"/>
        <w:rPr>
          <w:rFonts w:ascii="Times New Roman" w:hAnsi="Times New Roman"/>
        </w:rPr>
      </w:pPr>
      <w:bookmarkStart w:id="3" w:name="_Toc147315186"/>
      <w:r w:rsidRPr="008666E0">
        <w:rPr>
          <w:rFonts w:ascii="Times New Roman" w:hAnsi="Times New Roman"/>
        </w:rPr>
        <w:t>I. Общие сведения</w:t>
      </w:r>
      <w:bookmarkEnd w:id="3"/>
    </w:p>
    <w:p w14:paraId="54DC53B4" w14:textId="77777777" w:rsidR="00F90995" w:rsidRPr="008666E0" w:rsidRDefault="00F90995" w:rsidP="00F90995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1F6CB6" w:rsidRPr="008666E0" w14:paraId="03EE6B7F" w14:textId="77777777" w:rsidTr="003408FD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38413A2" w14:textId="7B9F1EA9" w:rsidR="00F932A0" w:rsidRPr="008666E0" w:rsidRDefault="008666E0" w:rsidP="00773E80">
            <w:pPr>
              <w:jc w:val="both"/>
              <w:rPr>
                <w:rFonts w:cs="Times New Roman"/>
              </w:rPr>
            </w:pPr>
            <w:r w:rsidRPr="008666E0">
              <w:rPr>
                <w:rFonts w:cs="Times New Roman"/>
              </w:rPr>
              <w:t>Наладка, техническая эксплуатация, обслуживание и текущий ремонт средств релейной защиты и автоматики</w:t>
            </w:r>
            <w:r w:rsidR="00344EBD">
              <w:rPr>
                <w:rFonts w:cs="Times New Roman"/>
              </w:rPr>
              <w:t xml:space="preserve"> (далее – РЗиА)</w:t>
            </w:r>
            <w:r w:rsidRPr="008666E0">
              <w:rPr>
                <w:rFonts w:cs="Times New Roman"/>
              </w:rPr>
              <w:t xml:space="preserve"> в муниципальных электрических сетях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CF1EF44" w14:textId="77777777" w:rsidR="00F932A0" w:rsidRPr="008666E0" w:rsidRDefault="00F932A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4CD23" w14:textId="4631920C" w:rsidR="00F932A0" w:rsidRPr="008666E0" w:rsidRDefault="008666E0" w:rsidP="00F6549B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8666E0">
              <w:t>16.145</w:t>
            </w:r>
          </w:p>
        </w:tc>
      </w:tr>
      <w:tr w:rsidR="001F6CB6" w:rsidRPr="008666E0" w14:paraId="6027DC71" w14:textId="77777777" w:rsidTr="007E69D9">
        <w:trPr>
          <w:jc w:val="center"/>
        </w:trPr>
        <w:tc>
          <w:tcPr>
            <w:tcW w:w="4299" w:type="pct"/>
            <w:gridSpan w:val="2"/>
          </w:tcPr>
          <w:p w14:paraId="6C9E87F4" w14:textId="7746381A" w:rsidR="00F932A0" w:rsidRPr="008666E0" w:rsidRDefault="003840D8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8D28AE9" w14:textId="34DE1C5D" w:rsidR="00F932A0" w:rsidRPr="008666E0" w:rsidRDefault="003840D8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440C60C" w14:textId="77777777" w:rsidR="00F932A0" w:rsidRPr="008666E0" w:rsidRDefault="00F932A0" w:rsidP="007E69D9">
      <w:pPr>
        <w:suppressAutoHyphens/>
        <w:rPr>
          <w:rFonts w:cs="Times New Roman"/>
          <w:szCs w:val="24"/>
        </w:rPr>
      </w:pPr>
    </w:p>
    <w:p w14:paraId="2EE30442" w14:textId="7FEC1BC2" w:rsidR="001B352F" w:rsidRPr="008666E0" w:rsidRDefault="00F932A0" w:rsidP="007E69D9">
      <w:pPr>
        <w:rPr>
          <w:rFonts w:cs="Times New Roman"/>
        </w:rPr>
      </w:pPr>
      <w:r w:rsidRPr="008666E0">
        <w:rPr>
          <w:rFonts w:cs="Times New Roman"/>
        </w:rPr>
        <w:t>Основная цель вида профессиональной деятельности:</w:t>
      </w:r>
    </w:p>
    <w:p w14:paraId="1FF1E787" w14:textId="2C4AB2B5" w:rsidR="00A50E20" w:rsidRPr="008666E0" w:rsidRDefault="00A50E20" w:rsidP="007E69D9">
      <w:pPr>
        <w:rPr>
          <w:rFonts w:cs="Times New Roman"/>
          <w:highlight w:val="yellow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50E20" w:rsidRPr="008666E0" w14:paraId="19A36CF5" w14:textId="77777777" w:rsidTr="003840D8">
        <w:tc>
          <w:tcPr>
            <w:tcW w:w="5000" w:type="pct"/>
          </w:tcPr>
          <w:p w14:paraId="65DE3BA7" w14:textId="4C738749" w:rsidR="00A50E20" w:rsidRPr="008666E0" w:rsidRDefault="008666E0" w:rsidP="00344EBD">
            <w:pPr>
              <w:rPr>
                <w:rFonts w:cs="Times New Roman"/>
                <w:highlight w:val="yellow"/>
              </w:rPr>
            </w:pPr>
            <w:r w:rsidRPr="008666E0">
              <w:rPr>
                <w:rFonts w:cs="Times New Roman"/>
                <w:szCs w:val="24"/>
              </w:rPr>
              <w:lastRenderedPageBreak/>
              <w:t xml:space="preserve">Обеспечение технологического процесса наладки и эксплуатации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8666E0">
              <w:rPr>
                <w:rFonts w:cs="Times New Roman"/>
                <w:szCs w:val="24"/>
              </w:rPr>
              <w:t xml:space="preserve"> для повышения эффективности, эксплуатационной надежности и безопасной эксплуатации инженерной инфраструктуры муниципальных электрических сетей</w:t>
            </w:r>
          </w:p>
        </w:tc>
      </w:tr>
    </w:tbl>
    <w:p w14:paraId="4E896F83" w14:textId="77777777" w:rsidR="003840D8" w:rsidRDefault="003840D8" w:rsidP="007E69D9">
      <w:pPr>
        <w:suppressAutoHyphens/>
        <w:rPr>
          <w:rFonts w:cs="Times New Roman"/>
          <w:szCs w:val="24"/>
        </w:rPr>
      </w:pPr>
    </w:p>
    <w:p w14:paraId="55556758" w14:textId="47F2F40D" w:rsidR="00F932A0" w:rsidRPr="008666E0" w:rsidRDefault="00174FA3" w:rsidP="007E69D9">
      <w:pPr>
        <w:suppressAutoHyphens/>
        <w:rPr>
          <w:rFonts w:cs="Times New Roman"/>
        </w:rPr>
      </w:pPr>
      <w:r w:rsidRPr="008666E0">
        <w:rPr>
          <w:rFonts w:cs="Times New Roman"/>
          <w:szCs w:val="24"/>
        </w:rPr>
        <w:t>Г</w:t>
      </w:r>
      <w:r w:rsidR="00F932A0" w:rsidRPr="008666E0">
        <w:rPr>
          <w:rFonts w:cs="Times New Roman"/>
          <w:szCs w:val="24"/>
        </w:rPr>
        <w:t>руппа занятий:</w:t>
      </w:r>
      <w:r w:rsidR="00786C85" w:rsidRPr="008666E0">
        <w:rPr>
          <w:rFonts w:cs="Times New Roman"/>
        </w:rPr>
        <w:t xml:space="preserve"> </w:t>
      </w:r>
    </w:p>
    <w:p w14:paraId="3C739825" w14:textId="77777777" w:rsidR="00A50E20" w:rsidRPr="008666E0" w:rsidRDefault="00A50E20" w:rsidP="007E69D9">
      <w:pPr>
        <w:suppressAutoHyphens/>
        <w:rPr>
          <w:rFonts w:cs="Times New Roman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663"/>
        <w:gridCol w:w="1234"/>
        <w:gridCol w:w="4027"/>
      </w:tblGrid>
      <w:tr w:rsidR="008666E0" w:rsidRPr="008666E0" w14:paraId="6470CAB4" w14:textId="77777777" w:rsidTr="003840D8">
        <w:trPr>
          <w:trHeight w:val="20"/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90FF8" w14:textId="56F17CE8" w:rsidR="008666E0" w:rsidRPr="008666E0" w:rsidRDefault="008666E0" w:rsidP="008666E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1324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64FD2" w14:textId="1E28EB3A" w:rsidR="008666E0" w:rsidRPr="008666E0" w:rsidRDefault="008666E0" w:rsidP="008666E0">
            <w:pPr>
              <w:suppressAutoHyphens/>
              <w:rPr>
                <w:rFonts w:cs="Times New Roman"/>
                <w:highlight w:val="yellow"/>
              </w:rPr>
            </w:pPr>
            <w:r w:rsidRPr="00A76FDF">
              <w:t>Руководители служб по снабжению, распространению товаров и аналогичным видам деятельности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10F82" w14:textId="5AD3FBB3" w:rsidR="008666E0" w:rsidRPr="008666E0" w:rsidRDefault="008666E0" w:rsidP="008666E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2151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CB2B6" w14:textId="714EEBC9" w:rsidR="008666E0" w:rsidRPr="008666E0" w:rsidRDefault="008666E0" w:rsidP="008666E0">
            <w:pPr>
              <w:rPr>
                <w:rFonts w:cs="Times New Roman"/>
                <w:highlight w:val="yellow"/>
              </w:rPr>
            </w:pPr>
            <w:r>
              <w:t>Инженеры-электрики</w:t>
            </w:r>
          </w:p>
        </w:tc>
      </w:tr>
      <w:tr w:rsidR="00177C49" w:rsidRPr="008666E0" w14:paraId="08B048DE" w14:textId="77777777" w:rsidTr="003840D8">
        <w:trPr>
          <w:trHeight w:val="20"/>
          <w:jc w:val="center"/>
        </w:trPr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2D1E6" w14:textId="137DB26F" w:rsidR="00177C49" w:rsidRPr="008666E0" w:rsidRDefault="00177C49" w:rsidP="00177C49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E762D">
              <w:t>3122</w:t>
            </w:r>
          </w:p>
        </w:tc>
        <w:tc>
          <w:tcPr>
            <w:tcW w:w="1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B25BE" w14:textId="5832FDB3" w:rsidR="00177C49" w:rsidRPr="008666E0" w:rsidRDefault="00177C49" w:rsidP="00177C49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E762D">
              <w:t>Мастера (бригадиры) в обрабатывающей промышленности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3C4EA" w14:textId="28A24CE0" w:rsidR="00177C49" w:rsidRPr="008666E0" w:rsidRDefault="00177C49" w:rsidP="00177C49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7412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746C2" w14:textId="756C0749" w:rsidR="00177C49" w:rsidRPr="008666E0" w:rsidRDefault="00177C49" w:rsidP="00177C49">
            <w:pPr>
              <w:rPr>
                <w:rFonts w:cs="Times New Roman"/>
                <w:szCs w:val="24"/>
                <w:highlight w:val="yellow"/>
              </w:rPr>
            </w:pPr>
            <w:r w:rsidRPr="00A76FDF">
              <w:t>Электромеханики и монтеры электрического оборудования</w:t>
            </w:r>
          </w:p>
        </w:tc>
      </w:tr>
      <w:tr w:rsidR="00177C49" w:rsidRPr="008666E0" w14:paraId="20D7628E" w14:textId="77777777" w:rsidTr="003840D8">
        <w:trPr>
          <w:trHeight w:val="20"/>
          <w:jc w:val="center"/>
        </w:trPr>
        <w:tc>
          <w:tcPr>
            <w:tcW w:w="6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F42530" w14:textId="5D5331ED" w:rsidR="00177C49" w:rsidRPr="008666E0" w:rsidRDefault="00177C49" w:rsidP="00177C4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(код ОКЗ)</w:t>
            </w:r>
            <w:r w:rsidRPr="008666E0">
              <w:rPr>
                <w:rStyle w:val="af0"/>
                <w:sz w:val="20"/>
                <w:szCs w:val="20"/>
              </w:rPr>
              <w:endnoteReference w:id="1"/>
            </w:r>
          </w:p>
        </w:tc>
        <w:tc>
          <w:tcPr>
            <w:tcW w:w="17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436B1F" w14:textId="77777777" w:rsidR="00177C49" w:rsidRPr="008666E0" w:rsidRDefault="00177C49" w:rsidP="00177C4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713F14" w14:textId="77777777" w:rsidR="00177C49" w:rsidRPr="008666E0" w:rsidRDefault="00177C49" w:rsidP="00177C4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8DD2A9" w14:textId="77777777" w:rsidR="00177C49" w:rsidRPr="008666E0" w:rsidRDefault="00177C49" w:rsidP="00177C4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666E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48E543F3" w14:textId="77777777" w:rsidR="00A54CA3" w:rsidRPr="00272964" w:rsidRDefault="00A54CA3" w:rsidP="007E69D9">
      <w:pPr>
        <w:suppressAutoHyphens/>
        <w:rPr>
          <w:rFonts w:cs="Times New Roman"/>
          <w:szCs w:val="24"/>
        </w:rPr>
      </w:pPr>
    </w:p>
    <w:p w14:paraId="6B831CAF" w14:textId="5DFFB51C" w:rsidR="00D34893" w:rsidRPr="00272964" w:rsidRDefault="00D34893" w:rsidP="007E69D9">
      <w:pPr>
        <w:suppressAutoHyphens/>
        <w:rPr>
          <w:rFonts w:cs="Times New Roman"/>
          <w:szCs w:val="24"/>
        </w:rPr>
      </w:pPr>
      <w:r w:rsidRPr="00272964">
        <w:rPr>
          <w:rFonts w:cs="Times New Roman"/>
          <w:szCs w:val="24"/>
        </w:rPr>
        <w:t>Отнесение к видам экономической деятельности:</w:t>
      </w:r>
    </w:p>
    <w:p w14:paraId="57B6F7CF" w14:textId="77777777" w:rsidR="00F932A0" w:rsidRPr="008666E0" w:rsidRDefault="00F932A0" w:rsidP="007E69D9">
      <w:pPr>
        <w:suppressAutoHyphens/>
        <w:rPr>
          <w:rFonts w:cs="Times New Roman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272964" w:rsidRPr="008666E0" w14:paraId="1B6CB617" w14:textId="77777777" w:rsidTr="003840D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58E1C" w14:textId="4C561351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33.14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9B04A" w14:textId="1D2FEAC9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Ремонт электрического оборудования</w:t>
            </w:r>
          </w:p>
        </w:tc>
      </w:tr>
      <w:tr w:rsidR="00272964" w:rsidRPr="008666E0" w14:paraId="59527C30" w14:textId="77777777" w:rsidTr="003840D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383D9" w14:textId="524EEB1F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43.21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60676" w14:textId="389EF6C1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Производство электромонтажных работ</w:t>
            </w:r>
          </w:p>
        </w:tc>
      </w:tr>
      <w:tr w:rsidR="00272964" w:rsidRPr="008666E0" w14:paraId="389E52FD" w14:textId="77777777" w:rsidTr="003840D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3146E" w14:textId="456D1292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71.12.12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3A0D7" w14:textId="046E3752" w:rsidR="00272964" w:rsidRPr="008666E0" w:rsidRDefault="00272964" w:rsidP="00272964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A76FDF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272964" w:rsidRPr="008666E0" w14:paraId="0D538CFF" w14:textId="77777777" w:rsidTr="003840D8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1E674FF" w14:textId="51E765BB" w:rsidR="00272964" w:rsidRPr="00272964" w:rsidRDefault="00272964" w:rsidP="0047047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72964">
              <w:rPr>
                <w:rFonts w:cs="Times New Roman"/>
                <w:sz w:val="20"/>
                <w:szCs w:val="20"/>
              </w:rPr>
              <w:t>(код ОКВЭД)</w:t>
            </w:r>
            <w:r w:rsidR="00470476" w:rsidRPr="008666E0">
              <w:rPr>
                <w:rStyle w:val="af0"/>
                <w:sz w:val="20"/>
                <w:szCs w:val="20"/>
              </w:rPr>
              <w:endnoteReference w:id="2"/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1232BCA" w14:textId="77777777" w:rsidR="00272964" w:rsidRPr="00272964" w:rsidRDefault="00272964" w:rsidP="0027296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7296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C6C6052" w14:textId="77777777" w:rsidR="00CF4CE5" w:rsidRPr="008666E0" w:rsidRDefault="00CF4CE5" w:rsidP="007E69D9">
      <w:pPr>
        <w:suppressAutoHyphens/>
        <w:rPr>
          <w:rFonts w:cs="Times New Roman"/>
          <w:szCs w:val="24"/>
          <w:highlight w:val="yellow"/>
        </w:rPr>
        <w:sectPr w:rsidR="00CF4CE5" w:rsidRPr="008666E0" w:rsidSect="00A50E2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7DFDEC4" w14:textId="798B7618" w:rsidR="00E274FF" w:rsidRPr="00272964" w:rsidRDefault="00F932A0" w:rsidP="00757DE0">
      <w:pPr>
        <w:pStyle w:val="1"/>
        <w:jc w:val="center"/>
        <w:rPr>
          <w:rFonts w:ascii="Times New Roman" w:hAnsi="Times New Roman"/>
        </w:rPr>
      </w:pPr>
      <w:bookmarkStart w:id="4" w:name="_Toc104891207"/>
      <w:bookmarkStart w:id="5" w:name="_Toc147315187"/>
      <w:bookmarkStart w:id="6" w:name="_Hlk17269402"/>
      <w:r w:rsidRPr="00272964">
        <w:rPr>
          <w:rFonts w:ascii="Times New Roman" w:hAnsi="Times New Roman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272964">
        <w:rPr>
          <w:rFonts w:ascii="Times New Roman" w:hAnsi="Times New Roman"/>
        </w:rPr>
        <w:t>профессиональной</w:t>
      </w:r>
      <w:r w:rsidRPr="00272964">
        <w:rPr>
          <w:rFonts w:ascii="Times New Roman" w:hAnsi="Times New Roman"/>
        </w:rPr>
        <w:t xml:space="preserve"> деятельности)</w:t>
      </w:r>
      <w:bookmarkEnd w:id="4"/>
      <w:bookmarkEnd w:id="5"/>
    </w:p>
    <w:p w14:paraId="67413D24" w14:textId="77777777" w:rsidR="00F932A0" w:rsidRPr="008666E0" w:rsidRDefault="00F932A0" w:rsidP="007E69D9">
      <w:pPr>
        <w:suppressAutoHyphens/>
        <w:rPr>
          <w:rFonts w:cs="Times New Roman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42"/>
        <w:gridCol w:w="2594"/>
        <w:gridCol w:w="1697"/>
        <w:gridCol w:w="6776"/>
        <w:gridCol w:w="1057"/>
        <w:gridCol w:w="1694"/>
      </w:tblGrid>
      <w:tr w:rsidR="001F6CB6" w:rsidRPr="008666E0" w14:paraId="34C9E476" w14:textId="77777777" w:rsidTr="003840D8">
        <w:trPr>
          <w:trHeight w:val="20"/>
          <w:jc w:val="center"/>
        </w:trPr>
        <w:tc>
          <w:tcPr>
            <w:tcW w:w="1728" w:type="pct"/>
            <w:gridSpan w:val="3"/>
          </w:tcPr>
          <w:p w14:paraId="4CD38297" w14:textId="77777777" w:rsidR="00F932A0" w:rsidRPr="00272964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72" w:type="pct"/>
            <w:gridSpan w:val="3"/>
          </w:tcPr>
          <w:p w14:paraId="6945C600" w14:textId="77777777" w:rsidR="00F932A0" w:rsidRPr="00272964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1F6CB6" w:rsidRPr="008666E0" w14:paraId="4F0CF3AB" w14:textId="77777777" w:rsidTr="003840D8">
        <w:trPr>
          <w:trHeight w:val="20"/>
          <w:jc w:val="center"/>
        </w:trPr>
        <w:tc>
          <w:tcPr>
            <w:tcW w:w="255" w:type="pct"/>
            <w:vAlign w:val="center"/>
          </w:tcPr>
          <w:p w14:paraId="404E6360" w14:textId="0151A3F0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891" w:type="pct"/>
            <w:vAlign w:val="center"/>
          </w:tcPr>
          <w:p w14:paraId="1A4731EB" w14:textId="2012CD59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3" w:type="pct"/>
            <w:vAlign w:val="center"/>
          </w:tcPr>
          <w:p w14:paraId="3852C842" w14:textId="5633C85D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327" w:type="pct"/>
            <w:vAlign w:val="center"/>
          </w:tcPr>
          <w:p w14:paraId="5AD9552E" w14:textId="0598CE5C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63" w:type="pct"/>
            <w:vAlign w:val="center"/>
          </w:tcPr>
          <w:p w14:paraId="5EA5B14E" w14:textId="4BCFCCFE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158FF73F" w14:textId="2F7F732A" w:rsidR="00F932A0" w:rsidRPr="00272964" w:rsidRDefault="001F6CB6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7296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1A1062" w:rsidRPr="008666E0" w14:paraId="6E9C4EAE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546E1975" w14:textId="675ECB77" w:rsidR="001A1062" w:rsidRPr="001A1062" w:rsidRDefault="001A1062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91" w:type="pct"/>
            <w:vMerge w:val="restart"/>
          </w:tcPr>
          <w:p w14:paraId="1ED373F9" w14:textId="23CF5B92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 xml:space="preserve">Выполнение простых действий по техническому обслуживанию оборудования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 под руководством</w:t>
            </w:r>
          </w:p>
        </w:tc>
        <w:tc>
          <w:tcPr>
            <w:tcW w:w="583" w:type="pct"/>
            <w:vMerge w:val="restart"/>
          </w:tcPr>
          <w:p w14:paraId="3114E276" w14:textId="7610DDB9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327" w:type="pct"/>
          </w:tcPr>
          <w:p w14:paraId="09409BE4" w14:textId="7C1E647D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простых видов работ по техническому обслуживанию </w:t>
            </w:r>
            <w:r w:rsidR="00905FFB">
              <w:rPr>
                <w:rFonts w:cs="Times New Roman"/>
                <w:szCs w:val="24"/>
              </w:rPr>
              <w:t>РЗиА</w:t>
            </w:r>
          </w:p>
        </w:tc>
        <w:tc>
          <w:tcPr>
            <w:tcW w:w="363" w:type="pct"/>
          </w:tcPr>
          <w:p w14:paraId="0EA93733" w14:textId="4085E259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А/01.2</w:t>
            </w:r>
          </w:p>
        </w:tc>
        <w:tc>
          <w:tcPr>
            <w:tcW w:w="582" w:type="pct"/>
          </w:tcPr>
          <w:p w14:paraId="0CB749F1" w14:textId="6B4955B5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1A1062" w:rsidRPr="008666E0" w14:paraId="0BAC1507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5DC722FE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3B965665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117D3EA8" w14:textId="7777777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0CD95DF8" w14:textId="3501FCBB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вспомогательных работ по техническому обслуживанию РЗиА под руководством</w:t>
            </w:r>
          </w:p>
        </w:tc>
        <w:tc>
          <w:tcPr>
            <w:tcW w:w="363" w:type="pct"/>
          </w:tcPr>
          <w:p w14:paraId="09F6A9A5" w14:textId="38FF6493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А/02.2</w:t>
            </w:r>
          </w:p>
        </w:tc>
        <w:tc>
          <w:tcPr>
            <w:tcW w:w="582" w:type="pct"/>
          </w:tcPr>
          <w:p w14:paraId="56D6DB68" w14:textId="38C23FE2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</w:tr>
      <w:tr w:rsidR="001A1062" w:rsidRPr="008666E0" w14:paraId="0FF917B2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7146AD6D" w14:textId="0660266C" w:rsidR="001A1062" w:rsidRPr="001A1062" w:rsidRDefault="001A1062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91" w:type="pct"/>
            <w:vMerge w:val="restart"/>
          </w:tcPr>
          <w:p w14:paraId="3F782582" w14:textId="1C5D88A0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простых видов работ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  <w:vMerge w:val="restart"/>
          </w:tcPr>
          <w:p w14:paraId="7F43D041" w14:textId="3A26BCF1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327" w:type="pct"/>
          </w:tcPr>
          <w:p w14:paraId="67993A42" w14:textId="28496C60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Эксплуатация средств РЗиА с определением элементарных неисправностей аппаратуры</w:t>
            </w:r>
          </w:p>
        </w:tc>
        <w:tc>
          <w:tcPr>
            <w:tcW w:w="363" w:type="pct"/>
          </w:tcPr>
          <w:p w14:paraId="7C5CDE80" w14:textId="0A36E0DD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В/01.3</w:t>
            </w:r>
          </w:p>
        </w:tc>
        <w:tc>
          <w:tcPr>
            <w:tcW w:w="582" w:type="pct"/>
          </w:tcPr>
          <w:p w14:paraId="11D0BD41" w14:textId="719B33E1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1A1062" w:rsidRPr="008666E0" w14:paraId="6A6CB4BE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38FADC8E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0AEC0F3A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1D10DD2B" w14:textId="7777777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2B017DD5" w14:textId="41B58608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простых защит и средств РЗиА</w:t>
            </w:r>
          </w:p>
        </w:tc>
        <w:tc>
          <w:tcPr>
            <w:tcW w:w="363" w:type="pct"/>
          </w:tcPr>
          <w:p w14:paraId="73452B98" w14:textId="3DB6023B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В/02.3</w:t>
            </w:r>
          </w:p>
        </w:tc>
        <w:tc>
          <w:tcPr>
            <w:tcW w:w="582" w:type="pct"/>
          </w:tcPr>
          <w:p w14:paraId="3FA6508B" w14:textId="7B1ED3EB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1A1062" w:rsidRPr="008666E0" w14:paraId="5190C17D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3088BB1F" w14:textId="788C2DA3" w:rsidR="001A1062" w:rsidRPr="001A1062" w:rsidRDefault="001A1062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891" w:type="pct"/>
            <w:vMerge w:val="restart"/>
          </w:tcPr>
          <w:p w14:paraId="087F5F6B" w14:textId="4B4F1201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работ средней сложности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  <w:vMerge w:val="restart"/>
          </w:tcPr>
          <w:p w14:paraId="197C4678" w14:textId="5DE6A530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327" w:type="pct"/>
          </w:tcPr>
          <w:p w14:paraId="4FA81EB8" w14:textId="42D518C6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Эксплуатация средств РЗиА с определением неисправностей устройств РЗиА средней сложности</w:t>
            </w:r>
          </w:p>
        </w:tc>
        <w:tc>
          <w:tcPr>
            <w:tcW w:w="363" w:type="pct"/>
          </w:tcPr>
          <w:p w14:paraId="7FAF4A5D" w14:textId="7CC5EAD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C/01.3</w:t>
            </w:r>
          </w:p>
        </w:tc>
        <w:tc>
          <w:tcPr>
            <w:tcW w:w="582" w:type="pct"/>
          </w:tcPr>
          <w:p w14:paraId="02C4C39B" w14:textId="5AA0EA2B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1A1062" w:rsidRPr="008666E0" w14:paraId="4CB08995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4F478530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05CD5E01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329BFE7E" w14:textId="7777777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257EEF1B" w14:textId="042443C4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средств РЗиА средней сложности</w:t>
            </w:r>
          </w:p>
        </w:tc>
        <w:tc>
          <w:tcPr>
            <w:tcW w:w="363" w:type="pct"/>
          </w:tcPr>
          <w:p w14:paraId="11A7B5A7" w14:textId="5B5F0263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C/02.3</w:t>
            </w:r>
          </w:p>
        </w:tc>
        <w:tc>
          <w:tcPr>
            <w:tcW w:w="582" w:type="pct"/>
          </w:tcPr>
          <w:p w14:paraId="69F08F26" w14:textId="74A50332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1A1062" w:rsidRPr="008666E0" w14:paraId="629B8A21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4F3D36A5" w14:textId="025EC0CE" w:rsidR="001A1062" w:rsidRPr="001A1062" w:rsidRDefault="001A1062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891" w:type="pct"/>
            <w:vMerge w:val="restart"/>
          </w:tcPr>
          <w:p w14:paraId="7A662B8F" w14:textId="33728CD3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сложных работ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  <w:vMerge w:val="restart"/>
          </w:tcPr>
          <w:p w14:paraId="3CA20210" w14:textId="0C1B5DBF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327" w:type="pct"/>
          </w:tcPr>
          <w:p w14:paraId="2E35F60E" w14:textId="12AE7D0C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 xml:space="preserve">Эксплуатация сложных средств РЗиА с определением неисправностей устройств РЗиА, в том числе аппаратуры цифровых </w:t>
            </w:r>
            <w:r w:rsidR="00F02ED4">
              <w:rPr>
                <w:rFonts w:cs="Times New Roman"/>
                <w:szCs w:val="24"/>
              </w:rPr>
              <w:t xml:space="preserve">трансформаторных подстанций (далее – </w:t>
            </w:r>
            <w:r w:rsidRPr="001A1062">
              <w:rPr>
                <w:rFonts w:cs="Times New Roman"/>
                <w:szCs w:val="24"/>
              </w:rPr>
              <w:t>ТП</w:t>
            </w:r>
            <w:r w:rsidR="00F02ED4">
              <w:rPr>
                <w:rFonts w:cs="Times New Roman"/>
                <w:szCs w:val="24"/>
              </w:rPr>
              <w:t>)</w:t>
            </w:r>
            <w:r w:rsidRPr="001A1062">
              <w:rPr>
                <w:rFonts w:cs="Times New Roman"/>
                <w:szCs w:val="24"/>
              </w:rPr>
              <w:t xml:space="preserve"> и </w:t>
            </w:r>
            <w:r w:rsidR="00F02ED4">
              <w:rPr>
                <w:rFonts w:cs="Times New Roman"/>
                <w:szCs w:val="24"/>
              </w:rPr>
              <w:t xml:space="preserve">распределительных пунктов (далее – </w:t>
            </w:r>
            <w:r w:rsidRPr="001A1062">
              <w:rPr>
                <w:rFonts w:cs="Times New Roman"/>
                <w:szCs w:val="24"/>
              </w:rPr>
              <w:t>РП</w:t>
            </w:r>
            <w:r w:rsidR="00F02ED4">
              <w:rPr>
                <w:rFonts w:cs="Times New Roman"/>
                <w:szCs w:val="24"/>
              </w:rPr>
              <w:t>)</w:t>
            </w:r>
          </w:p>
        </w:tc>
        <w:tc>
          <w:tcPr>
            <w:tcW w:w="363" w:type="pct"/>
          </w:tcPr>
          <w:p w14:paraId="672D538C" w14:textId="232F1BA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D712BA">
              <w:rPr>
                <w:rFonts w:cs="Times New Roman"/>
                <w:szCs w:val="24"/>
              </w:rPr>
              <w:t>/01.</w:t>
            </w:r>
            <w:r w:rsidRPr="00F52E6E">
              <w:rPr>
                <w:rFonts w:cs="Times New Roman"/>
                <w:szCs w:val="24"/>
              </w:rPr>
              <w:t>4</w:t>
            </w:r>
          </w:p>
        </w:tc>
        <w:tc>
          <w:tcPr>
            <w:tcW w:w="582" w:type="pct"/>
          </w:tcPr>
          <w:p w14:paraId="50EB013E" w14:textId="1EF78EFA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1A1062" w:rsidRPr="008666E0" w14:paraId="6A9CDB55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187009E3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1D38118C" w14:textId="77777777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0B05F7A9" w14:textId="77777777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7EFAD306" w14:textId="68DE39CD" w:rsidR="001A1062" w:rsidRPr="00272964" w:rsidRDefault="001A1062" w:rsidP="003840D8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сложных средств РЗиА</w:t>
            </w:r>
            <w:r w:rsidR="00BA438D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в том числе аппаратуры цифровых ТП и РП</w:t>
            </w:r>
          </w:p>
        </w:tc>
        <w:tc>
          <w:tcPr>
            <w:tcW w:w="363" w:type="pct"/>
          </w:tcPr>
          <w:p w14:paraId="777E9C11" w14:textId="75462F54" w:rsidR="001A1062" w:rsidRPr="00272964" w:rsidRDefault="001A1062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D/02.4</w:t>
            </w:r>
          </w:p>
        </w:tc>
        <w:tc>
          <w:tcPr>
            <w:tcW w:w="582" w:type="pct"/>
          </w:tcPr>
          <w:p w14:paraId="4F362100" w14:textId="35CAC67D" w:rsidR="001A1062" w:rsidRPr="001A1062" w:rsidRDefault="001A1062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1A1062" w:rsidRPr="008666E0" w14:paraId="0E1B8F4E" w14:textId="77777777" w:rsidTr="003840D8">
        <w:trPr>
          <w:trHeight w:val="20"/>
          <w:jc w:val="center"/>
        </w:trPr>
        <w:tc>
          <w:tcPr>
            <w:tcW w:w="255" w:type="pct"/>
          </w:tcPr>
          <w:p w14:paraId="22AF34BD" w14:textId="5E59C927" w:rsidR="001A1062" w:rsidRPr="001A1062" w:rsidRDefault="001A1062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E</w:t>
            </w:r>
          </w:p>
        </w:tc>
        <w:tc>
          <w:tcPr>
            <w:tcW w:w="891" w:type="pct"/>
          </w:tcPr>
          <w:p w14:paraId="36870C61" w14:textId="2D1A76B1" w:rsidR="001A1062" w:rsidRPr="00272964" w:rsidRDefault="00A11B80" w:rsidP="003840D8">
            <w:pPr>
              <w:suppressAutoHyphens/>
              <w:rPr>
                <w:rFonts w:cs="Times New Roman"/>
                <w:szCs w:val="24"/>
              </w:rPr>
            </w:pPr>
            <w:r w:rsidRPr="00A11B80">
              <w:rPr>
                <w:rFonts w:cs="Times New Roman"/>
                <w:szCs w:val="24"/>
              </w:rPr>
              <w:t xml:space="preserve">Осуществление работ по наряду-допуску или распоряжению в качестве производителя работ по техническому обслуживанию и ремонту устройств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A11B80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</w:tcPr>
          <w:p w14:paraId="75F2B748" w14:textId="3A333075" w:rsidR="001A1062" w:rsidRPr="00272964" w:rsidRDefault="00A11B80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27" w:type="pct"/>
          </w:tcPr>
          <w:p w14:paraId="7B6E4162" w14:textId="6B4834A9" w:rsidR="001A1062" w:rsidRPr="00272964" w:rsidRDefault="00A11B80" w:rsidP="003840D8">
            <w:pPr>
              <w:suppressAutoHyphens/>
              <w:rPr>
                <w:rFonts w:cs="Times New Roman"/>
                <w:szCs w:val="24"/>
              </w:rPr>
            </w:pPr>
            <w:r w:rsidRPr="00A11B80">
              <w:rPr>
                <w:rFonts w:cs="Times New Roman"/>
                <w:szCs w:val="24"/>
              </w:rPr>
              <w:t>Производство работ по наряду-допуску или распоряжению в качестве производителя работ</w:t>
            </w:r>
          </w:p>
        </w:tc>
        <w:tc>
          <w:tcPr>
            <w:tcW w:w="363" w:type="pct"/>
          </w:tcPr>
          <w:p w14:paraId="4FCF5319" w14:textId="4DB83AF3" w:rsidR="001A1062" w:rsidRPr="00272964" w:rsidRDefault="00A11B80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Pr="00715D6A">
              <w:rPr>
                <w:rFonts w:cs="Times New Roman"/>
                <w:szCs w:val="24"/>
              </w:rPr>
              <w:t>/01.4</w:t>
            </w:r>
          </w:p>
        </w:tc>
        <w:tc>
          <w:tcPr>
            <w:tcW w:w="582" w:type="pct"/>
          </w:tcPr>
          <w:p w14:paraId="5FB3C1B8" w14:textId="1D0D5179" w:rsidR="001A1062" w:rsidRPr="00A11B80" w:rsidRDefault="00A11B80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CE0344" w:rsidRPr="008666E0" w14:paraId="23631892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70FF2B5D" w14:textId="7437999D" w:rsidR="00CE0344" w:rsidRPr="00CE0344" w:rsidRDefault="00CE0344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891" w:type="pct"/>
            <w:vMerge w:val="restart"/>
          </w:tcPr>
          <w:p w14:paraId="082F9283" w14:textId="1B9CF130" w:rsidR="00CE0344" w:rsidRPr="00272964" w:rsidRDefault="00312CF4" w:rsidP="003840D8">
            <w:pPr>
              <w:suppressAutoHyphens/>
              <w:rPr>
                <w:rFonts w:cs="Times New Roman"/>
                <w:szCs w:val="24"/>
              </w:rPr>
            </w:pPr>
            <w:r w:rsidRPr="00312CF4">
              <w:rPr>
                <w:rFonts w:cs="Times New Roman"/>
                <w:szCs w:val="24"/>
              </w:rPr>
              <w:t xml:space="preserve">Организация и выполнение работ по наладке, эксплуатации и ремонту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312CF4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  <w:vMerge w:val="restart"/>
          </w:tcPr>
          <w:p w14:paraId="24146BA8" w14:textId="221BC304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327" w:type="pct"/>
          </w:tcPr>
          <w:p w14:paraId="3E72CB1F" w14:textId="5F2EA5D6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 xml:space="preserve">Организация технического обслуживания </w:t>
            </w:r>
            <w:r w:rsidR="009C633D">
              <w:rPr>
                <w:rFonts w:cs="Times New Roman"/>
                <w:szCs w:val="24"/>
              </w:rPr>
              <w:t>РЗиА</w:t>
            </w:r>
          </w:p>
        </w:tc>
        <w:tc>
          <w:tcPr>
            <w:tcW w:w="363" w:type="pct"/>
          </w:tcPr>
          <w:p w14:paraId="54E73BDA" w14:textId="1978A5C1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F/01.5</w:t>
            </w:r>
          </w:p>
        </w:tc>
        <w:tc>
          <w:tcPr>
            <w:tcW w:w="582" w:type="pct"/>
          </w:tcPr>
          <w:p w14:paraId="45F000FF" w14:textId="447BAAAA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CE0344" w:rsidRPr="008666E0" w14:paraId="2D81FB1A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692A3A51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140C1590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2EA3EA83" w14:textId="77777777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61687C14" w14:textId="187BC483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 xml:space="preserve">Организация наладки, ремонта и допуска в эксплуатацию </w:t>
            </w:r>
            <w:r w:rsidR="009C633D">
              <w:rPr>
                <w:rFonts w:cs="Times New Roman"/>
                <w:szCs w:val="24"/>
              </w:rPr>
              <w:t>РЗиА</w:t>
            </w:r>
          </w:p>
        </w:tc>
        <w:tc>
          <w:tcPr>
            <w:tcW w:w="363" w:type="pct"/>
          </w:tcPr>
          <w:p w14:paraId="006CF8F7" w14:textId="2981019B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F/02.5</w:t>
            </w:r>
          </w:p>
        </w:tc>
        <w:tc>
          <w:tcPr>
            <w:tcW w:w="582" w:type="pct"/>
          </w:tcPr>
          <w:p w14:paraId="6F97CC35" w14:textId="55276130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CE0344" w:rsidRPr="008666E0" w14:paraId="76DD1BD6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7398D2F0" w14:textId="3B027705" w:rsidR="00CE0344" w:rsidRPr="00CE0344" w:rsidRDefault="00CE0344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891" w:type="pct"/>
            <w:vMerge w:val="restart"/>
          </w:tcPr>
          <w:p w14:paraId="48E1334E" w14:textId="572C6DF1" w:rsidR="00CE0344" w:rsidRPr="00272964" w:rsidRDefault="00302CE3" w:rsidP="006907CC">
            <w:pPr>
              <w:suppressAutoHyphens/>
              <w:rPr>
                <w:rFonts w:cs="Times New Roman"/>
                <w:szCs w:val="24"/>
              </w:rPr>
            </w:pPr>
            <w:r w:rsidRPr="00DE1CB0">
              <w:rPr>
                <w:szCs w:val="24"/>
              </w:rPr>
              <w:t>Инженерно-техническое обесп</w:t>
            </w:r>
            <w:r>
              <w:rPr>
                <w:szCs w:val="24"/>
              </w:rPr>
              <w:t>ечение деятельности по наладке,</w:t>
            </w:r>
            <w:r w:rsidRPr="00DE1CB0">
              <w:rPr>
                <w:szCs w:val="24"/>
              </w:rPr>
              <w:t xml:space="preserve"> эксплуатации</w:t>
            </w:r>
            <w:r>
              <w:rPr>
                <w:szCs w:val="24"/>
              </w:rPr>
              <w:t xml:space="preserve"> и ремонту</w:t>
            </w:r>
            <w:r w:rsidRPr="00DE1CB0">
              <w:rPr>
                <w:szCs w:val="24"/>
              </w:rPr>
              <w:t xml:space="preserve"> </w:t>
            </w:r>
            <w:r w:rsidR="00344EBD">
              <w:rPr>
                <w:rFonts w:cs="Times New Roman"/>
                <w:szCs w:val="24"/>
              </w:rPr>
              <w:t>РЗиА</w:t>
            </w:r>
            <w:r w:rsidR="00CE0344" w:rsidRPr="00CE0344">
              <w:rPr>
                <w:rFonts w:cs="Times New Roman"/>
                <w:szCs w:val="24"/>
              </w:rPr>
              <w:t xml:space="preserve"> в </w:t>
            </w:r>
            <w:r w:rsidR="00CE0344" w:rsidRPr="006907CC">
              <w:rPr>
                <w:rFonts w:cs="Times New Roman"/>
                <w:szCs w:val="24"/>
              </w:rPr>
              <w:t xml:space="preserve">муниципальных электрических сетях </w:t>
            </w:r>
          </w:p>
        </w:tc>
        <w:tc>
          <w:tcPr>
            <w:tcW w:w="583" w:type="pct"/>
            <w:vMerge w:val="restart"/>
          </w:tcPr>
          <w:p w14:paraId="027A0364" w14:textId="2FE6B5B9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327" w:type="pct"/>
          </w:tcPr>
          <w:p w14:paraId="1DE0D4D1" w14:textId="5E110D45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Выполнение работ повышенной сложности по техническому обслуживанию и ремонту устройств РЗиА, в том числе в цифровых ТП и РП</w:t>
            </w:r>
          </w:p>
        </w:tc>
        <w:tc>
          <w:tcPr>
            <w:tcW w:w="363" w:type="pct"/>
          </w:tcPr>
          <w:p w14:paraId="55512653" w14:textId="08045813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G/01.6</w:t>
            </w:r>
          </w:p>
        </w:tc>
        <w:tc>
          <w:tcPr>
            <w:tcW w:w="582" w:type="pct"/>
          </w:tcPr>
          <w:p w14:paraId="25382B2D" w14:textId="69659254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CE0344" w:rsidRPr="008666E0" w14:paraId="43F17141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2077768C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220B8F09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307B0C42" w14:textId="77777777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7B921E75" w14:textId="4F37027B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Расчет уставок устройств РЗиА и определение причин нарушений нормального режима работы устройств РЗиА</w:t>
            </w:r>
          </w:p>
        </w:tc>
        <w:tc>
          <w:tcPr>
            <w:tcW w:w="363" w:type="pct"/>
          </w:tcPr>
          <w:p w14:paraId="2FA77095" w14:textId="68FD60FF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G/02.6</w:t>
            </w:r>
          </w:p>
        </w:tc>
        <w:tc>
          <w:tcPr>
            <w:tcW w:w="582" w:type="pct"/>
          </w:tcPr>
          <w:p w14:paraId="4596C431" w14:textId="66EED64E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CE0344" w:rsidRPr="008666E0" w14:paraId="2EB6B80D" w14:textId="77777777" w:rsidTr="003840D8">
        <w:trPr>
          <w:trHeight w:val="20"/>
          <w:jc w:val="center"/>
        </w:trPr>
        <w:tc>
          <w:tcPr>
            <w:tcW w:w="255" w:type="pct"/>
            <w:vMerge/>
          </w:tcPr>
          <w:p w14:paraId="2E46740A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</w:tcPr>
          <w:p w14:paraId="5FDE6305" w14:textId="77777777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</w:tcPr>
          <w:p w14:paraId="7189AA47" w14:textId="77777777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49566279" w14:textId="0C67108A" w:rsidR="00CE0344" w:rsidRPr="00272964" w:rsidRDefault="00CE0344" w:rsidP="003840D8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Ведение нормативно-технической документации по техническому обслуживанию устройств РЗиА</w:t>
            </w:r>
          </w:p>
        </w:tc>
        <w:tc>
          <w:tcPr>
            <w:tcW w:w="363" w:type="pct"/>
          </w:tcPr>
          <w:p w14:paraId="120C9F64" w14:textId="34D89093" w:rsidR="00CE0344" w:rsidRPr="00272964" w:rsidRDefault="00CE0344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G/03.6</w:t>
            </w:r>
          </w:p>
        </w:tc>
        <w:tc>
          <w:tcPr>
            <w:tcW w:w="582" w:type="pct"/>
          </w:tcPr>
          <w:p w14:paraId="094B743B" w14:textId="70705802" w:rsidR="00CE0344" w:rsidRPr="00CE0344" w:rsidRDefault="00CE0344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3530E9" w:rsidRPr="008666E0" w14:paraId="2F65B1A6" w14:textId="77777777" w:rsidTr="003840D8">
        <w:trPr>
          <w:trHeight w:val="20"/>
          <w:jc w:val="center"/>
        </w:trPr>
        <w:tc>
          <w:tcPr>
            <w:tcW w:w="255" w:type="pct"/>
            <w:vMerge w:val="restart"/>
          </w:tcPr>
          <w:p w14:paraId="2022D514" w14:textId="0484E7C2" w:rsidR="003530E9" w:rsidRPr="003530E9" w:rsidRDefault="003530E9" w:rsidP="003840D8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891" w:type="pct"/>
            <w:vMerge w:val="restart"/>
          </w:tcPr>
          <w:p w14:paraId="73552A5E" w14:textId="2A7A5FF3" w:rsidR="003530E9" w:rsidRPr="00272964" w:rsidRDefault="00302CE3" w:rsidP="003840D8">
            <w:pPr>
              <w:suppressAutoHyphens/>
              <w:rPr>
                <w:rFonts w:cs="Times New Roman"/>
                <w:szCs w:val="24"/>
              </w:rPr>
            </w:pPr>
            <w:r>
              <w:rPr>
                <w:szCs w:val="24"/>
              </w:rPr>
              <w:t>Руководство</w:t>
            </w:r>
            <w:r w:rsidRPr="00034C8C">
              <w:rPr>
                <w:szCs w:val="24"/>
              </w:rPr>
              <w:t xml:space="preserve"> </w:t>
            </w:r>
            <w:r>
              <w:rPr>
                <w:szCs w:val="24"/>
              </w:rPr>
              <w:t>деятельностью</w:t>
            </w:r>
            <w:r w:rsidRPr="00034C8C">
              <w:rPr>
                <w:szCs w:val="24"/>
              </w:rPr>
              <w:t xml:space="preserve"> по </w:t>
            </w:r>
            <w:r w:rsidRPr="00C248D2">
              <w:rPr>
                <w:szCs w:val="24"/>
              </w:rPr>
              <w:t>наладке, эксплуатации и ремонту</w:t>
            </w:r>
            <w:r w:rsidRPr="00034C8C">
              <w:rPr>
                <w:szCs w:val="24"/>
              </w:rPr>
              <w:t xml:space="preserve"> устройств </w:t>
            </w:r>
            <w:r w:rsidR="00344EBD">
              <w:rPr>
                <w:rFonts w:cs="Times New Roman"/>
                <w:szCs w:val="24"/>
              </w:rPr>
              <w:t>РЗиА</w:t>
            </w:r>
            <w:r w:rsidR="003530E9" w:rsidRPr="003530E9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583" w:type="pct"/>
            <w:vMerge w:val="restart"/>
          </w:tcPr>
          <w:p w14:paraId="25474AA4" w14:textId="052950FE" w:rsidR="003530E9" w:rsidRPr="003530E9" w:rsidRDefault="003530E9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327" w:type="pct"/>
          </w:tcPr>
          <w:p w14:paraId="3B073E09" w14:textId="13B58438" w:rsidR="003530E9" w:rsidRPr="00272964" w:rsidRDefault="003530E9" w:rsidP="003840D8">
            <w:pPr>
              <w:suppressAutoHyphens/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 xml:space="preserve">Планирование и контроль деятельности по техническому обслуживанию, ремонту, наладке и эксплуатации средств </w:t>
            </w:r>
            <w:r w:rsidR="009C633D">
              <w:rPr>
                <w:rFonts w:cs="Times New Roman"/>
                <w:szCs w:val="24"/>
              </w:rPr>
              <w:t>РЗиА</w:t>
            </w:r>
          </w:p>
        </w:tc>
        <w:tc>
          <w:tcPr>
            <w:tcW w:w="363" w:type="pct"/>
          </w:tcPr>
          <w:p w14:paraId="1FE3AB8C" w14:textId="48C2387C" w:rsidR="003530E9" w:rsidRPr="00272964" w:rsidRDefault="003530E9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>H/01.6</w:t>
            </w:r>
          </w:p>
        </w:tc>
        <w:tc>
          <w:tcPr>
            <w:tcW w:w="582" w:type="pct"/>
          </w:tcPr>
          <w:p w14:paraId="7C38F040" w14:textId="6C05E129" w:rsidR="003530E9" w:rsidRPr="003530E9" w:rsidRDefault="003530E9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3530E9" w:rsidRPr="008666E0" w14:paraId="1EDD8886" w14:textId="77777777" w:rsidTr="003840D8">
        <w:trPr>
          <w:trHeight w:val="20"/>
          <w:jc w:val="center"/>
        </w:trPr>
        <w:tc>
          <w:tcPr>
            <w:tcW w:w="255" w:type="pct"/>
            <w:vMerge/>
            <w:vAlign w:val="center"/>
          </w:tcPr>
          <w:p w14:paraId="7687DF4B" w14:textId="77777777" w:rsidR="003530E9" w:rsidRPr="00272964" w:rsidRDefault="003530E9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91" w:type="pct"/>
            <w:vMerge/>
            <w:vAlign w:val="center"/>
          </w:tcPr>
          <w:p w14:paraId="558E3402" w14:textId="77777777" w:rsidR="003530E9" w:rsidRPr="00272964" w:rsidRDefault="003530E9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" w:type="pct"/>
            <w:vMerge/>
            <w:vAlign w:val="center"/>
          </w:tcPr>
          <w:p w14:paraId="4B6E22FE" w14:textId="77777777" w:rsidR="003530E9" w:rsidRPr="00272964" w:rsidRDefault="003530E9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7" w:type="pct"/>
          </w:tcPr>
          <w:p w14:paraId="5B414430" w14:textId="359E0D05" w:rsidR="003530E9" w:rsidRPr="00272964" w:rsidRDefault="003530E9" w:rsidP="003840D8">
            <w:pPr>
              <w:suppressAutoHyphens/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 xml:space="preserve">Планирование и контроль деятельности персонала по наладке и эксплуатации </w:t>
            </w:r>
            <w:r w:rsidR="009C633D">
              <w:rPr>
                <w:rFonts w:cs="Times New Roman"/>
                <w:szCs w:val="24"/>
              </w:rPr>
              <w:t>РЗиА</w:t>
            </w:r>
            <w:r w:rsidRPr="003530E9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363" w:type="pct"/>
          </w:tcPr>
          <w:p w14:paraId="71E1BE13" w14:textId="4C77AAB2" w:rsidR="003530E9" w:rsidRPr="00272964" w:rsidRDefault="003530E9" w:rsidP="003840D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>H/02.6</w:t>
            </w:r>
          </w:p>
        </w:tc>
        <w:tc>
          <w:tcPr>
            <w:tcW w:w="582" w:type="pct"/>
          </w:tcPr>
          <w:p w14:paraId="7C45DA88" w14:textId="11D5CC02" w:rsidR="003530E9" w:rsidRPr="003530E9" w:rsidRDefault="003530E9" w:rsidP="003840D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  <w:bookmarkEnd w:id="6"/>
    </w:tbl>
    <w:p w14:paraId="52E8C61B" w14:textId="77777777" w:rsidR="00F932A0" w:rsidRPr="008666E0" w:rsidRDefault="00F932A0" w:rsidP="007E69D9">
      <w:pPr>
        <w:suppressAutoHyphens/>
        <w:rPr>
          <w:rFonts w:cs="Times New Roman"/>
          <w:szCs w:val="24"/>
          <w:highlight w:val="yellow"/>
        </w:rPr>
        <w:sectPr w:rsidR="00F932A0" w:rsidRPr="008666E0" w:rsidSect="00A50E20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704D047" w14:textId="54392B07" w:rsidR="00F932A0" w:rsidRPr="00BD1106" w:rsidRDefault="00F932A0" w:rsidP="00757DE0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7" w:name="_Toc104891208"/>
      <w:bookmarkStart w:id="8" w:name="_Toc147315188"/>
      <w:r w:rsidRPr="00BD1106">
        <w:rPr>
          <w:rFonts w:ascii="Times New Roman" w:hAnsi="Times New Roman"/>
        </w:rPr>
        <w:lastRenderedPageBreak/>
        <w:t>III. Характеристика обобщенных трудовых функций</w:t>
      </w:r>
      <w:bookmarkEnd w:id="7"/>
      <w:bookmarkEnd w:id="8"/>
    </w:p>
    <w:p w14:paraId="1EB6FECC" w14:textId="77777777" w:rsidR="00F932A0" w:rsidRPr="00BD1106" w:rsidRDefault="00F932A0" w:rsidP="007E69D9">
      <w:pPr>
        <w:suppressAutoHyphens/>
        <w:rPr>
          <w:rFonts w:cs="Times New Roman"/>
          <w:szCs w:val="24"/>
        </w:rPr>
      </w:pPr>
    </w:p>
    <w:p w14:paraId="6D59AB21" w14:textId="18550EF7" w:rsidR="00F7451B" w:rsidRPr="00BD1106" w:rsidRDefault="00F7451B" w:rsidP="00757DE0">
      <w:pPr>
        <w:pStyle w:val="2"/>
      </w:pPr>
      <w:bookmarkStart w:id="9" w:name="_Toc429662085"/>
      <w:bookmarkStart w:id="10" w:name="_Toc104891209"/>
      <w:bookmarkStart w:id="11" w:name="_Toc147315189"/>
      <w:r w:rsidRPr="00BD1106">
        <w:t>3.1. Обобщенная трудовая функция</w:t>
      </w:r>
      <w:bookmarkEnd w:id="9"/>
      <w:bookmarkEnd w:id="10"/>
      <w:bookmarkEnd w:id="11"/>
    </w:p>
    <w:p w14:paraId="2406F4B8" w14:textId="77777777" w:rsidR="00F7451B" w:rsidRPr="008666E0" w:rsidRDefault="00F7451B" w:rsidP="007E69D9">
      <w:pPr>
        <w:rPr>
          <w:rFonts w:cs="Times New Roman"/>
          <w:highlight w:val="yellow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5"/>
        <w:gridCol w:w="5779"/>
        <w:gridCol w:w="552"/>
        <w:gridCol w:w="538"/>
        <w:gridCol w:w="1447"/>
        <w:gridCol w:w="419"/>
      </w:tblGrid>
      <w:tr w:rsidR="00F7451B" w:rsidRPr="005D286E" w14:paraId="016F1702" w14:textId="77777777" w:rsidTr="003408FD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vAlign w:val="center"/>
          </w:tcPr>
          <w:p w14:paraId="39E707B1" w14:textId="77777777" w:rsidR="00F7451B" w:rsidRPr="005D286E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EEAC3" w14:textId="727B4CEB" w:rsidR="00F7451B" w:rsidRPr="005D286E" w:rsidRDefault="00A91839" w:rsidP="00344EBD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 xml:space="preserve">Выполнение простых действий по техническому обслуживанию оборудования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 под руководством</w:t>
            </w:r>
          </w:p>
        </w:tc>
        <w:tc>
          <w:tcPr>
            <w:tcW w:w="0" w:type="auto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213666" w14:textId="77777777" w:rsidR="00F7451B" w:rsidRPr="005D286E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0AEC2" w14:textId="576FC814" w:rsidR="00F7451B" w:rsidRPr="005D286E" w:rsidRDefault="00A54CA3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D286E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4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AD422A" w14:textId="52CD077D" w:rsidR="00F7451B" w:rsidRPr="005D286E" w:rsidRDefault="00575BC4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FF822" w14:textId="2BC827E5" w:rsidR="00F7451B" w:rsidRPr="005D286E" w:rsidRDefault="00A47E89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</w:tbl>
    <w:p w14:paraId="1DD25583" w14:textId="77777777" w:rsidR="00F7451B" w:rsidRPr="005D286E" w:rsidRDefault="00F7451B" w:rsidP="007E69D9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5"/>
        <w:gridCol w:w="623"/>
        <w:gridCol w:w="2152"/>
        <w:gridCol w:w="1273"/>
        <w:gridCol w:w="2409"/>
      </w:tblGrid>
      <w:tr w:rsidR="00204EFE" w:rsidRPr="005D286E" w14:paraId="3B6A9385" w14:textId="77777777" w:rsidTr="003840D8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9273565" w14:textId="77777777" w:rsidR="00204EFE" w:rsidRPr="005D286E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382883" w14:textId="77777777" w:rsidR="00204EFE" w:rsidRPr="005D286E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7105A" w14:textId="71BEF7B0" w:rsidR="00204EFE" w:rsidRPr="005D286E" w:rsidRDefault="00204EFE" w:rsidP="007749E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D286E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15E72" w14:textId="4534A239" w:rsidR="00204EFE" w:rsidRPr="005D286E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112C9" w14:textId="77777777" w:rsidR="00204EFE" w:rsidRPr="005D286E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5A548F" w14:textId="3C9F1C97" w:rsidR="00204EFE" w:rsidRPr="005D286E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5D286E" w14:paraId="0E4A565C" w14:textId="77777777" w:rsidTr="003840D8">
        <w:trPr>
          <w:jc w:val="center"/>
        </w:trPr>
        <w:tc>
          <w:tcPr>
            <w:tcW w:w="1224" w:type="pct"/>
            <w:vAlign w:val="center"/>
          </w:tcPr>
          <w:p w14:paraId="02AA172F" w14:textId="77777777" w:rsidR="00204EFE" w:rsidRPr="005D286E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52480C96" w14:textId="77777777" w:rsidR="00204EFE" w:rsidRPr="005D286E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3117BE45" w14:textId="77777777" w:rsidR="00204EFE" w:rsidRPr="005D286E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39A32893" w14:textId="77777777" w:rsidR="00204EFE" w:rsidRPr="005D286E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4358578F" w14:textId="77777777" w:rsidR="00204EFE" w:rsidRPr="005D286E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2F23DFB8" w14:textId="77777777" w:rsidR="00204EFE" w:rsidRPr="005D286E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D286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DFC9F5" w14:textId="77777777" w:rsidR="00F7451B" w:rsidRPr="008666E0" w:rsidRDefault="00F7451B" w:rsidP="007E69D9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1F6CB6" w:rsidRPr="008666E0" w14:paraId="330C8AD9" w14:textId="77777777" w:rsidTr="003840D8">
        <w:trPr>
          <w:trHeight w:val="20"/>
          <w:jc w:val="center"/>
        </w:trPr>
        <w:tc>
          <w:tcPr>
            <w:tcW w:w="1110" w:type="pct"/>
          </w:tcPr>
          <w:p w14:paraId="2853A13C" w14:textId="77777777" w:rsidR="00F7451B" w:rsidRPr="008666E0" w:rsidRDefault="00F7451B" w:rsidP="003840D8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5D286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B5D3D7C" w14:textId="53E31468" w:rsidR="00DC1521" w:rsidRPr="00FA34E9" w:rsidRDefault="00101EFC" w:rsidP="003840D8">
            <w:pPr>
              <w:pStyle w:val="pTextStyle"/>
              <w:rPr>
                <w:lang w:val="ru-RU"/>
              </w:rPr>
            </w:pPr>
            <w:r w:rsidRPr="00101EFC">
              <w:rPr>
                <w:lang w:val="ru-RU"/>
              </w:rPr>
              <w:t>Электромонтер по ремонту аппаратуры релейной защиты и автоматики 2</w:t>
            </w:r>
            <w:r w:rsidR="00302CE3">
              <w:rPr>
                <w:lang w:val="ru-RU"/>
              </w:rPr>
              <w:noBreakHyphen/>
            </w:r>
            <w:r w:rsidRPr="00101EFC">
              <w:rPr>
                <w:lang w:val="ru-RU"/>
              </w:rPr>
              <w:t>го разряда</w:t>
            </w:r>
          </w:p>
        </w:tc>
      </w:tr>
    </w:tbl>
    <w:p w14:paraId="033787A5" w14:textId="77777777" w:rsidR="00F7451B" w:rsidRPr="008666E0" w:rsidRDefault="00F7451B" w:rsidP="007E69D9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1F6CB6" w:rsidRPr="008666E0" w14:paraId="134658D0" w14:textId="77777777" w:rsidTr="003840D8">
        <w:trPr>
          <w:trHeight w:val="20"/>
          <w:jc w:val="center"/>
        </w:trPr>
        <w:tc>
          <w:tcPr>
            <w:tcW w:w="1110" w:type="pct"/>
          </w:tcPr>
          <w:p w14:paraId="045B6C22" w14:textId="61CDFA09" w:rsidR="00F17A79" w:rsidRPr="008666E0" w:rsidRDefault="00F17A79" w:rsidP="00F17A79">
            <w:pPr>
              <w:suppressAutoHyphens/>
              <w:rPr>
                <w:rFonts w:cs="Times New Roman"/>
                <w:szCs w:val="24"/>
                <w:highlight w:val="yellow"/>
              </w:rPr>
            </w:pPr>
            <w:bookmarkStart w:id="12" w:name="_Hlk17307944"/>
            <w:bookmarkStart w:id="13" w:name="_Hlk17269578"/>
            <w:r w:rsidRPr="005D286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425007C1" w14:textId="1E96CEB1" w:rsidR="00F17A79" w:rsidRPr="008666E0" w:rsidRDefault="00101EFC" w:rsidP="00EF4C4B">
            <w:pPr>
              <w:rPr>
                <w:rFonts w:cs="Times New Roman"/>
                <w:szCs w:val="24"/>
                <w:highlight w:val="yellow"/>
              </w:rPr>
            </w:pPr>
            <w:r w:rsidRPr="00A76FDF">
              <w:t xml:space="preserve">Профессиональное обучение </w:t>
            </w:r>
            <w:r w:rsidR="00302CE3">
              <w:t>–</w:t>
            </w:r>
            <w:r w:rsidRPr="00A76FDF">
              <w:t xml:space="preserve"> программы профессиональной подготовки по профессиям рабочих, должностям служащих</w:t>
            </w:r>
          </w:p>
        </w:tc>
      </w:tr>
      <w:tr w:rsidR="001F6CB6" w:rsidRPr="008666E0" w14:paraId="2F7063EC" w14:textId="77777777" w:rsidTr="003840D8">
        <w:trPr>
          <w:trHeight w:val="20"/>
          <w:jc w:val="center"/>
        </w:trPr>
        <w:tc>
          <w:tcPr>
            <w:tcW w:w="1110" w:type="pct"/>
          </w:tcPr>
          <w:p w14:paraId="0CC9E8BA" w14:textId="77777777" w:rsidR="00F17A79" w:rsidRPr="008666E0" w:rsidRDefault="00F17A79" w:rsidP="00F17A79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5D286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8F1CDC9" w14:textId="62E292EB" w:rsidR="005D286E" w:rsidRPr="00D16AB1" w:rsidRDefault="00F82025" w:rsidP="005D286E">
            <w:pPr>
              <w:suppressAutoHyphens/>
              <w:rPr>
                <w:rFonts w:cs="Times New Roman"/>
                <w:szCs w:val="24"/>
              </w:rPr>
            </w:pPr>
            <w:r>
              <w:t>-</w:t>
            </w:r>
          </w:p>
        </w:tc>
      </w:tr>
      <w:bookmarkEnd w:id="12"/>
      <w:tr w:rsidR="00934942" w:rsidRPr="008666E0" w14:paraId="10695D51" w14:textId="77777777" w:rsidTr="003840D8">
        <w:trPr>
          <w:trHeight w:val="20"/>
          <w:jc w:val="center"/>
        </w:trPr>
        <w:tc>
          <w:tcPr>
            <w:tcW w:w="1110" w:type="pct"/>
          </w:tcPr>
          <w:p w14:paraId="4915B3A8" w14:textId="2CBD652A" w:rsidR="00934942" w:rsidRPr="008666E0" w:rsidRDefault="00934942" w:rsidP="00F17A79">
            <w:pPr>
              <w:suppressAutoHyphens/>
              <w:rPr>
                <w:rFonts w:cs="Times New Roman"/>
                <w:highlight w:val="yellow"/>
              </w:rPr>
            </w:pPr>
            <w:r w:rsidRPr="00A23AC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22DDBB97" w14:textId="33E6F4B7" w:rsidR="00934942" w:rsidRPr="00D16AB1" w:rsidRDefault="00934942" w:rsidP="00756DBE">
            <w:pPr>
              <w:suppressAutoHyphens/>
              <w:rPr>
                <w:rFonts w:cs="Times New Roman"/>
              </w:rPr>
            </w:pPr>
            <w:r w:rsidRPr="00D16AB1"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 w:rsidRPr="00D16AB1">
              <w:rPr>
                <w:rStyle w:val="af0"/>
              </w:rPr>
              <w:endnoteReference w:id="3"/>
            </w:r>
          </w:p>
          <w:p w14:paraId="4AB35B93" w14:textId="77777777" w:rsidR="00934942" w:rsidRPr="00D16AB1" w:rsidRDefault="00934942" w:rsidP="00C20664">
            <w:pPr>
              <w:suppressAutoHyphens/>
              <w:rPr>
                <w:rFonts w:cs="Times New Roman"/>
              </w:rPr>
            </w:pPr>
            <w:r w:rsidRPr="00D16AB1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 w:rsidRPr="00D16AB1">
              <w:rPr>
                <w:rStyle w:val="af0"/>
              </w:rPr>
              <w:endnoteReference w:id="4"/>
            </w:r>
          </w:p>
          <w:p w14:paraId="609A0973" w14:textId="054A1B33" w:rsidR="00DC4E19" w:rsidRPr="00D16AB1" w:rsidRDefault="00DC4E19" w:rsidP="00C20664">
            <w:pPr>
              <w:suppressAutoHyphens/>
              <w:rPr>
                <w:rFonts w:cs="Times New Roman"/>
              </w:rPr>
            </w:pPr>
            <w:r w:rsidRPr="00D16AB1">
              <w:rPr>
                <w:color w:val="000000"/>
              </w:rPr>
              <w:t>Наличие группы по электробезопасности не ниже III</w:t>
            </w:r>
            <w:r w:rsidR="00085033">
              <w:rPr>
                <w:rStyle w:val="af0"/>
                <w:color w:val="000000"/>
              </w:rPr>
              <w:endnoteReference w:id="5"/>
            </w:r>
          </w:p>
        </w:tc>
      </w:tr>
      <w:tr w:rsidR="001F6CB6" w:rsidRPr="008666E0" w14:paraId="2731AFBB" w14:textId="77777777" w:rsidTr="003840D8">
        <w:trPr>
          <w:trHeight w:val="20"/>
          <w:jc w:val="center"/>
        </w:trPr>
        <w:tc>
          <w:tcPr>
            <w:tcW w:w="1110" w:type="pct"/>
          </w:tcPr>
          <w:p w14:paraId="54F3BC6B" w14:textId="382F636A" w:rsidR="00756DBE" w:rsidRPr="00A23AC2" w:rsidRDefault="00756DBE" w:rsidP="00F17A79">
            <w:pPr>
              <w:suppressAutoHyphens/>
              <w:rPr>
                <w:rFonts w:cs="Times New Roman"/>
                <w:szCs w:val="24"/>
              </w:rPr>
            </w:pPr>
            <w:r w:rsidRPr="00A23AC2">
              <w:rPr>
                <w:rFonts w:cs="Times New Roman"/>
                <w:szCs w:val="24"/>
              </w:rPr>
              <w:t>Дополнительные требования</w:t>
            </w:r>
          </w:p>
        </w:tc>
        <w:tc>
          <w:tcPr>
            <w:tcW w:w="3890" w:type="pct"/>
          </w:tcPr>
          <w:p w14:paraId="25902D97" w14:textId="583D51AF" w:rsidR="00756DBE" w:rsidRPr="00A23AC2" w:rsidRDefault="00A23AC2" w:rsidP="00F17A79">
            <w:pPr>
              <w:suppressAutoHyphens/>
              <w:rPr>
                <w:rFonts w:cs="Times New Roman"/>
              </w:rPr>
            </w:pPr>
            <w:r w:rsidRPr="00A23AC2">
              <w:rPr>
                <w:rFonts w:cs="Times New Roman"/>
              </w:rPr>
              <w:t>-</w:t>
            </w:r>
          </w:p>
        </w:tc>
      </w:tr>
      <w:bookmarkEnd w:id="13"/>
    </w:tbl>
    <w:p w14:paraId="11E8C4C3" w14:textId="77777777" w:rsidR="00F7451B" w:rsidRPr="00247263" w:rsidRDefault="00F7451B" w:rsidP="007E69D9">
      <w:pPr>
        <w:rPr>
          <w:rFonts w:cs="Times New Roman"/>
        </w:rPr>
      </w:pPr>
    </w:p>
    <w:p w14:paraId="29D114E4" w14:textId="77777777" w:rsidR="00F7451B" w:rsidRPr="00247263" w:rsidRDefault="00F7451B" w:rsidP="007E69D9">
      <w:pPr>
        <w:rPr>
          <w:rFonts w:cs="Times New Roman"/>
        </w:rPr>
      </w:pPr>
      <w:r w:rsidRPr="00247263">
        <w:rPr>
          <w:rFonts w:cs="Times New Roman"/>
        </w:rPr>
        <w:t>Дополнительные характеристики</w:t>
      </w:r>
    </w:p>
    <w:p w14:paraId="551B38D2" w14:textId="77777777" w:rsidR="00F7451B" w:rsidRPr="008666E0" w:rsidRDefault="00F7451B" w:rsidP="007E69D9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1417"/>
        <w:gridCol w:w="6515"/>
      </w:tblGrid>
      <w:tr w:rsidR="001F6CB6" w:rsidRPr="008666E0" w14:paraId="45F8B5B5" w14:textId="77777777" w:rsidTr="003840D8">
        <w:trPr>
          <w:trHeight w:val="20"/>
          <w:jc w:val="center"/>
        </w:trPr>
        <w:tc>
          <w:tcPr>
            <w:tcW w:w="1110" w:type="pct"/>
            <w:vAlign w:val="center"/>
          </w:tcPr>
          <w:p w14:paraId="105FA526" w14:textId="77777777" w:rsidR="00F7451B" w:rsidRPr="00247263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4726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404F5E4C" w14:textId="77777777" w:rsidR="00F7451B" w:rsidRPr="00247263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4726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3FE16BFE" w14:textId="67D23C4C" w:rsidR="00F7451B" w:rsidRPr="00247263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4726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E371C" w:rsidRPr="008666E0" w14:paraId="5E851502" w14:textId="77777777" w:rsidTr="003840D8">
        <w:trPr>
          <w:trHeight w:val="20"/>
          <w:jc w:val="center"/>
        </w:trPr>
        <w:tc>
          <w:tcPr>
            <w:tcW w:w="1110" w:type="pct"/>
          </w:tcPr>
          <w:p w14:paraId="0B45B82D" w14:textId="5E90C7FB" w:rsidR="002E371C" w:rsidRPr="008B718C" w:rsidRDefault="002E371C" w:rsidP="002E371C">
            <w:pPr>
              <w:suppressAutoHyphens/>
              <w:rPr>
                <w:rFonts w:cs="Times New Roman"/>
                <w:szCs w:val="24"/>
              </w:rPr>
            </w:pPr>
            <w:r w:rsidRPr="008B718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</w:tcPr>
          <w:p w14:paraId="0CB74AE0" w14:textId="67104D90" w:rsidR="002E371C" w:rsidRPr="008B718C" w:rsidRDefault="002E371C" w:rsidP="002E371C">
            <w:pPr>
              <w:suppressAutoHyphens/>
            </w:pPr>
            <w:r w:rsidRPr="008B718C">
              <w:t>7412</w:t>
            </w:r>
          </w:p>
        </w:tc>
        <w:tc>
          <w:tcPr>
            <w:tcW w:w="3195" w:type="pct"/>
          </w:tcPr>
          <w:p w14:paraId="6EC03383" w14:textId="777C772F" w:rsidR="002E371C" w:rsidRPr="008B718C" w:rsidRDefault="002E371C" w:rsidP="002E371C">
            <w:pPr>
              <w:suppressAutoHyphens/>
            </w:pPr>
            <w:r w:rsidRPr="008B718C">
              <w:t>Электромеханики и монтеры электрического оборудования</w:t>
            </w:r>
          </w:p>
        </w:tc>
      </w:tr>
      <w:tr w:rsidR="009D73A9" w:rsidRPr="008666E0" w14:paraId="39A32D11" w14:textId="77777777" w:rsidTr="003840D8">
        <w:trPr>
          <w:trHeight w:val="20"/>
          <w:jc w:val="center"/>
        </w:trPr>
        <w:tc>
          <w:tcPr>
            <w:tcW w:w="1110" w:type="pct"/>
          </w:tcPr>
          <w:p w14:paraId="048C5CCA" w14:textId="428BF066" w:rsidR="009D73A9" w:rsidRPr="00247263" w:rsidRDefault="009D73A9" w:rsidP="002E371C">
            <w:pPr>
              <w:suppressAutoHyphens/>
              <w:rPr>
                <w:rFonts w:cs="Times New Roman"/>
                <w:szCs w:val="24"/>
              </w:rPr>
            </w:pPr>
            <w:r w:rsidRPr="00247263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247263">
              <w:rPr>
                <w:rFonts w:cs="Times New Roman"/>
                <w:szCs w:val="24"/>
              </w:rPr>
              <w:t>КС</w:t>
            </w:r>
            <w:r w:rsidRPr="00532BBB">
              <w:rPr>
                <w:rStyle w:val="af0"/>
                <w:szCs w:val="24"/>
              </w:rPr>
              <w:endnoteReference w:id="6"/>
            </w:r>
          </w:p>
        </w:tc>
        <w:tc>
          <w:tcPr>
            <w:tcW w:w="695" w:type="pct"/>
          </w:tcPr>
          <w:p w14:paraId="17D06ED4" w14:textId="7E6744ED" w:rsidR="009D73A9" w:rsidRDefault="009D73A9" w:rsidP="002E371C">
            <w:pPr>
              <w:suppressAutoHyphens/>
            </w:pPr>
            <w:r>
              <w:t>§ 25</w:t>
            </w:r>
          </w:p>
        </w:tc>
        <w:tc>
          <w:tcPr>
            <w:tcW w:w="3195" w:type="pct"/>
          </w:tcPr>
          <w:p w14:paraId="32386C65" w14:textId="6397BC08" w:rsidR="009D73A9" w:rsidRPr="0070130A" w:rsidRDefault="009D73A9" w:rsidP="002E371C">
            <w:pPr>
              <w:suppressAutoHyphens/>
              <w:rPr>
                <w:highlight w:val="cyan"/>
              </w:rPr>
            </w:pPr>
            <w:r w:rsidRPr="00FA34E9">
              <w:t xml:space="preserve">Электромонтер по ремонту аппаратуры релейной защиты и автоматики </w:t>
            </w:r>
            <w:r>
              <w:t>2</w:t>
            </w:r>
            <w:r w:rsidRPr="00FA34E9">
              <w:t>-го разряда</w:t>
            </w:r>
          </w:p>
        </w:tc>
      </w:tr>
      <w:tr w:rsidR="002E371C" w:rsidRPr="008666E0" w14:paraId="775D9E7B" w14:textId="77777777" w:rsidTr="003840D8">
        <w:trPr>
          <w:trHeight w:val="20"/>
          <w:jc w:val="center"/>
        </w:trPr>
        <w:tc>
          <w:tcPr>
            <w:tcW w:w="1110" w:type="pct"/>
          </w:tcPr>
          <w:p w14:paraId="25ECEE88" w14:textId="11E25F05" w:rsidR="002E371C" w:rsidRPr="000815B3" w:rsidRDefault="002E371C" w:rsidP="002E371C">
            <w:pPr>
              <w:suppressAutoHyphens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ОКПДТР</w:t>
            </w:r>
            <w:r w:rsidRPr="000815B3">
              <w:rPr>
                <w:rStyle w:val="af0"/>
                <w:szCs w:val="24"/>
              </w:rPr>
              <w:endnoteReference w:id="7"/>
            </w:r>
          </w:p>
        </w:tc>
        <w:tc>
          <w:tcPr>
            <w:tcW w:w="695" w:type="pct"/>
          </w:tcPr>
          <w:p w14:paraId="0D879B38" w14:textId="77835E10" w:rsidR="002E371C" w:rsidRPr="0070130A" w:rsidRDefault="002E371C" w:rsidP="002E371C">
            <w:pPr>
              <w:suppressAutoHyphens/>
            </w:pPr>
            <w:r w:rsidRPr="0070130A">
              <w:t>19854</w:t>
            </w:r>
          </w:p>
        </w:tc>
        <w:tc>
          <w:tcPr>
            <w:tcW w:w="3195" w:type="pct"/>
          </w:tcPr>
          <w:p w14:paraId="265A7595" w14:textId="05BC9576" w:rsidR="002E371C" w:rsidRPr="0070130A" w:rsidRDefault="002E371C" w:rsidP="002E371C">
            <w:pPr>
              <w:suppressAutoHyphens/>
            </w:pPr>
            <w:r w:rsidRPr="0070130A">
              <w:t>Электромонтер по ремонту аппаратуры, релейной защиты и автоматики</w:t>
            </w:r>
          </w:p>
        </w:tc>
      </w:tr>
    </w:tbl>
    <w:p w14:paraId="313F61F8" w14:textId="77777777" w:rsidR="009D73A9" w:rsidRPr="008666E0" w:rsidRDefault="009D73A9" w:rsidP="007E69D9">
      <w:pPr>
        <w:rPr>
          <w:rFonts w:cs="Times New Roman"/>
          <w:b/>
          <w:highlight w:val="yellow"/>
        </w:rPr>
      </w:pPr>
    </w:p>
    <w:p w14:paraId="659D1B08" w14:textId="77777777" w:rsidR="00F7451B" w:rsidRPr="000815B3" w:rsidRDefault="00F7451B" w:rsidP="007E69D9">
      <w:pPr>
        <w:rPr>
          <w:rFonts w:cs="Times New Roman"/>
          <w:b/>
        </w:rPr>
      </w:pPr>
      <w:r w:rsidRPr="000815B3">
        <w:rPr>
          <w:rFonts w:cs="Times New Roman"/>
          <w:b/>
        </w:rPr>
        <w:t>3.1.</w:t>
      </w:r>
      <w:r w:rsidR="00C00F34" w:rsidRPr="000815B3">
        <w:rPr>
          <w:rFonts w:cs="Times New Roman"/>
          <w:b/>
        </w:rPr>
        <w:t>1</w:t>
      </w:r>
      <w:r w:rsidRPr="000815B3">
        <w:rPr>
          <w:rFonts w:cs="Times New Roman"/>
          <w:b/>
        </w:rPr>
        <w:t>. Трудовая функция</w:t>
      </w:r>
    </w:p>
    <w:p w14:paraId="5722EF3A" w14:textId="77777777" w:rsidR="00F7451B" w:rsidRPr="008666E0" w:rsidRDefault="00F7451B" w:rsidP="007E69D9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21"/>
        <w:gridCol w:w="567"/>
        <w:gridCol w:w="1134"/>
        <w:gridCol w:w="1548"/>
        <w:gridCol w:w="569"/>
      </w:tblGrid>
      <w:tr w:rsidR="007749ED" w:rsidRPr="000815B3" w14:paraId="7AA89C99" w14:textId="77777777" w:rsidTr="003408FD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2405E6E" w14:textId="77777777" w:rsidR="00F7451B" w:rsidRPr="000815B3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3A46A" w14:textId="7F42D25F" w:rsidR="00F7451B" w:rsidRPr="000815B3" w:rsidRDefault="00A91839" w:rsidP="00344EB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 простых видов работ по техническому обслуживанию РЗиА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773320" w14:textId="77777777" w:rsidR="00F7451B" w:rsidRPr="000815B3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12A71" w14:textId="1E75ADBD" w:rsidR="00F7451B" w:rsidRPr="000815B3" w:rsidRDefault="00A54CA3" w:rsidP="009D3B8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  <w:lang w:val="en-US"/>
              </w:rPr>
              <w:t>A</w:t>
            </w:r>
            <w:r w:rsidR="00F7451B" w:rsidRPr="000815B3">
              <w:rPr>
                <w:rFonts w:cs="Times New Roman"/>
                <w:szCs w:val="24"/>
              </w:rPr>
              <w:t>/0</w:t>
            </w:r>
            <w:r w:rsidR="00C00F34" w:rsidRPr="000815B3">
              <w:rPr>
                <w:rFonts w:cs="Times New Roman"/>
                <w:szCs w:val="24"/>
              </w:rPr>
              <w:t>1</w:t>
            </w:r>
            <w:r w:rsidR="00F7451B" w:rsidRPr="000815B3">
              <w:rPr>
                <w:rFonts w:cs="Times New Roman"/>
                <w:szCs w:val="24"/>
              </w:rPr>
              <w:t>.</w:t>
            </w:r>
            <w:r w:rsidR="009D73A9">
              <w:rPr>
                <w:rFonts w:cs="Times New Roman"/>
                <w:szCs w:val="24"/>
              </w:rPr>
              <w:t>2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F60664" w14:textId="096A0309" w:rsidR="00F7451B" w:rsidRPr="000815B3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15B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02642" w14:textId="6DF83383" w:rsidR="00F7451B" w:rsidRPr="000815B3" w:rsidRDefault="009D73A9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</w:tbl>
    <w:p w14:paraId="318C85A1" w14:textId="41957FDD" w:rsidR="00F7451B" w:rsidRDefault="00F7451B" w:rsidP="007E69D9">
      <w:pPr>
        <w:rPr>
          <w:rFonts w:cs="Times New Roman"/>
          <w:b/>
        </w:rPr>
      </w:pPr>
    </w:p>
    <w:p w14:paraId="1F570E50" w14:textId="77777777" w:rsidR="00532BBB" w:rsidRPr="000815B3" w:rsidRDefault="00532BBB" w:rsidP="007E69D9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273"/>
        <w:gridCol w:w="2409"/>
      </w:tblGrid>
      <w:tr w:rsidR="00204EFE" w:rsidRPr="000815B3" w14:paraId="14687BE1" w14:textId="77777777" w:rsidTr="003840D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EF48A0" w14:textId="77777777" w:rsidR="00204EFE" w:rsidRPr="000815B3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C22BD8" w14:textId="77777777" w:rsidR="00204EFE" w:rsidRPr="000815B3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8D1EA" w14:textId="77777777" w:rsidR="00204EFE" w:rsidRPr="000815B3" w:rsidRDefault="00204EFE" w:rsidP="007749E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E24C6" w14:textId="098E2133" w:rsidR="00204EFE" w:rsidRPr="000815B3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5998C" w14:textId="77777777" w:rsidR="00204EFE" w:rsidRPr="000815B3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04CA1" w14:textId="3F189F80" w:rsidR="00204EFE" w:rsidRPr="000815B3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0815B3" w14:paraId="59C350B1" w14:textId="77777777" w:rsidTr="003840D8">
        <w:trPr>
          <w:jc w:val="center"/>
        </w:trPr>
        <w:tc>
          <w:tcPr>
            <w:tcW w:w="1266" w:type="pct"/>
            <w:vAlign w:val="center"/>
          </w:tcPr>
          <w:p w14:paraId="076533D8" w14:textId="77777777" w:rsidR="00204EFE" w:rsidRPr="000815B3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82956C" w14:textId="77777777" w:rsidR="00204EFE" w:rsidRPr="000815B3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AB33AA" w14:textId="77777777" w:rsidR="00204EFE" w:rsidRPr="000815B3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3CAA8ECC" w14:textId="77777777" w:rsidR="00204EFE" w:rsidRPr="000815B3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7634FFEC" w14:textId="77777777" w:rsidR="00204EFE" w:rsidRPr="000815B3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6A4AFC70" w14:textId="77777777" w:rsidR="00204EFE" w:rsidRPr="000815B3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15B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FB87BE" w14:textId="77777777" w:rsidR="00F7451B" w:rsidRPr="008666E0" w:rsidRDefault="00F7451B" w:rsidP="007E69D9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3840D8" w:rsidRPr="008666E0" w14:paraId="5B9CDA05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6528456A" w14:textId="14C2D44B" w:rsidR="003840D8" w:rsidRPr="008666E0" w:rsidRDefault="003840D8" w:rsidP="00F81CEF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54FBD164" w14:textId="19406633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Обеспечение собственной безопасности на рабочем месте</w:t>
            </w:r>
          </w:p>
        </w:tc>
      </w:tr>
      <w:tr w:rsidR="003840D8" w:rsidRPr="008666E0" w14:paraId="7BA768F7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81CF2D9" w14:textId="77777777" w:rsidR="003840D8" w:rsidRPr="008666E0" w:rsidRDefault="003840D8" w:rsidP="00F81CEF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99D1E7C" w14:textId="5460FEDB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  <w:szCs w:val="24"/>
              </w:rPr>
              <w:t>Упаковка электроизмерительных приборов и аппаратуры для перевозки</w:t>
            </w:r>
          </w:p>
        </w:tc>
      </w:tr>
      <w:tr w:rsidR="003840D8" w:rsidRPr="008666E0" w14:paraId="0FE6335A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65EE92CE" w14:textId="17AEEE48" w:rsidR="003840D8" w:rsidRPr="008666E0" w:rsidRDefault="003840D8" w:rsidP="00F81CEF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0C82C5AD" w14:textId="75AB5C6E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Применять средства индивидуальной и коллективной защиты</w:t>
            </w:r>
          </w:p>
        </w:tc>
      </w:tr>
      <w:tr w:rsidR="003840D8" w:rsidRPr="008666E0" w14:paraId="6B44813A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0DD969C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2FE7D0DD" w14:textId="1A076DC9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Определять исправность средств индивидуальной защиты</w:t>
            </w:r>
          </w:p>
        </w:tc>
      </w:tr>
      <w:tr w:rsidR="003840D8" w:rsidRPr="008666E0" w14:paraId="42984E49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C18E98F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32C4CA79" w14:textId="621E4D4F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Оценивать состояние рабочего места на соответствие требованиям охраны труда</w:t>
            </w:r>
          </w:p>
        </w:tc>
      </w:tr>
      <w:tr w:rsidR="003840D8" w:rsidRPr="008666E0" w14:paraId="04F8326A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0411E0F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4D2AFB51" w14:textId="4430D5EB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Применять средства пожаротушения, в том числе возгораний на электрооборудовании</w:t>
            </w:r>
          </w:p>
        </w:tc>
      </w:tr>
      <w:tr w:rsidR="003840D8" w:rsidRPr="008666E0" w14:paraId="6F9AB8F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10A812F6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1AEC202A" w14:textId="3E88D548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Оказывать первую помощь при несчастных случаях на производстве</w:t>
            </w:r>
          </w:p>
        </w:tc>
      </w:tr>
      <w:tr w:rsidR="003840D8" w:rsidRPr="008666E0" w14:paraId="2B4664ED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75237B54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6D3F2A4B" w14:textId="09A31C71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Распаковывать и упаковывать электроизмерительные приборы и аппаратуру</w:t>
            </w:r>
          </w:p>
        </w:tc>
      </w:tr>
      <w:tr w:rsidR="003840D8" w:rsidRPr="008666E0" w14:paraId="26E45754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71ACA56" w14:textId="77777777" w:rsidR="003840D8" w:rsidRDefault="003840D8" w:rsidP="00F81CEF">
            <w:pPr>
              <w:suppressAutoHyphens/>
            </w:pPr>
          </w:p>
        </w:tc>
        <w:tc>
          <w:tcPr>
            <w:tcW w:w="3751" w:type="pct"/>
          </w:tcPr>
          <w:p w14:paraId="39D120CE" w14:textId="28D307AA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Собирать и разбирать простые схемы подключения средств измерения для проверки устройств РЗиА под руководством</w:t>
            </w:r>
            <w:r>
              <w:rPr>
                <w:rFonts w:cs="Times New Roman"/>
              </w:rPr>
              <w:t xml:space="preserve"> рабочего более высокой квалификации</w:t>
            </w:r>
          </w:p>
        </w:tc>
      </w:tr>
      <w:tr w:rsidR="003840D8" w:rsidRPr="008666E0" w14:paraId="38845726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129C0B6A" w14:textId="133AF67D" w:rsidR="003840D8" w:rsidRDefault="003840D8" w:rsidP="009D73A9">
            <w:pPr>
              <w:suppressAutoHyphens/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076E9630" w14:textId="37071FB0" w:rsidR="003840D8" w:rsidRPr="008666E0" w:rsidRDefault="00302CE3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Требования охраны труда</w:t>
            </w:r>
            <w:r w:rsidR="003840D8" w:rsidRPr="009D73A9">
              <w:rPr>
                <w:rFonts w:cs="Times New Roman"/>
              </w:rPr>
              <w:t xml:space="preserve"> при работе с инструментом и приспособлениями</w:t>
            </w:r>
          </w:p>
        </w:tc>
      </w:tr>
      <w:tr w:rsidR="003840D8" w:rsidRPr="008666E0" w14:paraId="20DFEE48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7133148" w14:textId="5F309EF3" w:rsidR="003840D8" w:rsidRPr="008666E0" w:rsidRDefault="003840D8" w:rsidP="009D73A9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66568958" w14:textId="5EFC56C3" w:rsidR="003840D8" w:rsidRPr="008666E0" w:rsidRDefault="00302CE3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Требования охраны труда</w:t>
            </w:r>
            <w:r w:rsidR="003840D8" w:rsidRPr="009D73A9">
              <w:rPr>
                <w:rFonts w:cs="Times New Roman"/>
              </w:rPr>
              <w:t xml:space="preserve"> при эксплуатации электроустановок</w:t>
            </w:r>
          </w:p>
        </w:tc>
      </w:tr>
      <w:tr w:rsidR="003840D8" w:rsidRPr="008666E0" w14:paraId="00B05239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17E80EFB" w14:textId="77777777" w:rsidR="003840D8" w:rsidRDefault="003840D8" w:rsidP="009D73A9">
            <w:pPr>
              <w:suppressAutoHyphens/>
            </w:pPr>
          </w:p>
        </w:tc>
        <w:tc>
          <w:tcPr>
            <w:tcW w:w="3751" w:type="pct"/>
          </w:tcPr>
          <w:p w14:paraId="3C9379B1" w14:textId="3AE9B34C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Требования промышленной и пожарной безопасно</w:t>
            </w:r>
            <w:r>
              <w:rPr>
                <w:rFonts w:cs="Times New Roman"/>
              </w:rPr>
              <w:t>сти и производственной санитарии</w:t>
            </w:r>
          </w:p>
        </w:tc>
      </w:tr>
      <w:tr w:rsidR="003840D8" w:rsidRPr="008666E0" w14:paraId="7EA1A8E6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2329BAA" w14:textId="77777777" w:rsidR="003840D8" w:rsidRDefault="003840D8" w:rsidP="009D73A9">
            <w:pPr>
              <w:suppressAutoHyphens/>
            </w:pPr>
          </w:p>
        </w:tc>
        <w:tc>
          <w:tcPr>
            <w:tcW w:w="3751" w:type="pct"/>
          </w:tcPr>
          <w:p w14:paraId="0A8A81C9" w14:textId="38860306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Правила технической эксплуатации электроприемников потребителей</w:t>
            </w:r>
          </w:p>
        </w:tc>
      </w:tr>
      <w:tr w:rsidR="003840D8" w:rsidRPr="008666E0" w14:paraId="275E0FB8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7BD5D14F" w14:textId="77777777" w:rsidR="003840D8" w:rsidRDefault="003840D8" w:rsidP="009D73A9">
            <w:pPr>
              <w:suppressAutoHyphens/>
            </w:pPr>
          </w:p>
        </w:tc>
        <w:tc>
          <w:tcPr>
            <w:tcW w:w="3751" w:type="pct"/>
          </w:tcPr>
          <w:p w14:paraId="54CBBEA8" w14:textId="15A659B4" w:rsidR="003840D8" w:rsidRPr="008666E0" w:rsidRDefault="003840D8" w:rsidP="003840D8">
            <w:pPr>
              <w:suppressAutoHyphens/>
              <w:jc w:val="both"/>
              <w:rPr>
                <w:rFonts w:cs="Times New Roman"/>
                <w:highlight w:val="yellow"/>
              </w:rPr>
            </w:pPr>
            <w:r w:rsidRPr="009D73A9">
              <w:rPr>
                <w:rFonts w:cs="Times New Roman"/>
              </w:rPr>
              <w:t>Правила технической эксплуатаци</w:t>
            </w:r>
            <w:r>
              <w:rPr>
                <w:rFonts w:cs="Times New Roman"/>
              </w:rPr>
              <w:t>и электрических станций и сетей</w:t>
            </w:r>
          </w:p>
        </w:tc>
      </w:tr>
      <w:tr w:rsidR="003840D8" w:rsidRPr="008666E0" w14:paraId="5369C1F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449749DE" w14:textId="77777777" w:rsidR="003840D8" w:rsidRDefault="003840D8" w:rsidP="009D73A9">
            <w:pPr>
              <w:suppressAutoHyphens/>
            </w:pPr>
          </w:p>
        </w:tc>
        <w:tc>
          <w:tcPr>
            <w:tcW w:w="3751" w:type="pct"/>
          </w:tcPr>
          <w:p w14:paraId="7AF9922D" w14:textId="0551979B" w:rsidR="003840D8" w:rsidRPr="009D73A9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9D73A9">
              <w:rPr>
                <w:rFonts w:cs="Times New Roman"/>
              </w:rPr>
              <w:t>Инструкция по оказанию первой помощи при несчастных случаях на производстве</w:t>
            </w:r>
          </w:p>
        </w:tc>
      </w:tr>
      <w:tr w:rsidR="003840D8" w:rsidRPr="008666E0" w14:paraId="061DF66E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20BF4A0" w14:textId="77777777" w:rsidR="003840D8" w:rsidRDefault="003840D8" w:rsidP="009D73A9">
            <w:pPr>
              <w:suppressAutoHyphens/>
            </w:pPr>
          </w:p>
        </w:tc>
        <w:tc>
          <w:tcPr>
            <w:tcW w:w="3751" w:type="pct"/>
          </w:tcPr>
          <w:p w14:paraId="3FB461EF" w14:textId="76380277" w:rsidR="003840D8" w:rsidRPr="009D73A9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9D73A9">
              <w:rPr>
                <w:rFonts w:cs="Times New Roman"/>
              </w:rPr>
              <w:t>Перечень состояний, при которых оказывается первая помощь, и перечень мероприятий по оказанию первой помощи</w:t>
            </w:r>
          </w:p>
        </w:tc>
      </w:tr>
      <w:tr w:rsidR="009D73A9" w:rsidRPr="008666E0" w14:paraId="7EE1D5A7" w14:textId="77777777" w:rsidTr="003840D8">
        <w:trPr>
          <w:trHeight w:val="20"/>
          <w:jc w:val="center"/>
        </w:trPr>
        <w:tc>
          <w:tcPr>
            <w:tcW w:w="1249" w:type="pct"/>
          </w:tcPr>
          <w:p w14:paraId="39851E25" w14:textId="52E153DA" w:rsidR="009D73A9" w:rsidRPr="008666E0" w:rsidRDefault="009D73A9" w:rsidP="009D73A9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Другие характеристики</w:t>
            </w:r>
          </w:p>
        </w:tc>
        <w:tc>
          <w:tcPr>
            <w:tcW w:w="3751" w:type="pct"/>
          </w:tcPr>
          <w:p w14:paraId="42E24E47" w14:textId="47FCF484" w:rsidR="009D73A9" w:rsidRDefault="00FC374E" w:rsidP="003840D8">
            <w:pPr>
              <w:suppressAutoHyphens/>
              <w:jc w:val="both"/>
            </w:pPr>
            <w:r>
              <w:t>-</w:t>
            </w:r>
          </w:p>
        </w:tc>
      </w:tr>
    </w:tbl>
    <w:p w14:paraId="5F682ED7" w14:textId="77777777" w:rsidR="00F7451B" w:rsidRPr="008666E0" w:rsidRDefault="00F7451B" w:rsidP="007749ED">
      <w:pPr>
        <w:rPr>
          <w:rFonts w:cs="Times New Roman"/>
          <w:highlight w:val="yellow"/>
        </w:rPr>
      </w:pPr>
    </w:p>
    <w:p w14:paraId="3AD9DDC0" w14:textId="77777777" w:rsidR="00F7451B" w:rsidRPr="0024511D" w:rsidRDefault="00F7451B" w:rsidP="007E69D9">
      <w:pPr>
        <w:rPr>
          <w:rFonts w:cs="Times New Roman"/>
          <w:b/>
        </w:rPr>
      </w:pPr>
      <w:r w:rsidRPr="0024511D">
        <w:rPr>
          <w:rFonts w:cs="Times New Roman"/>
          <w:b/>
        </w:rPr>
        <w:t>3.1.</w:t>
      </w:r>
      <w:r w:rsidR="00C00F34" w:rsidRPr="0024511D">
        <w:rPr>
          <w:rFonts w:cs="Times New Roman"/>
          <w:b/>
        </w:rPr>
        <w:t>2</w:t>
      </w:r>
      <w:r w:rsidRPr="0024511D">
        <w:rPr>
          <w:rFonts w:cs="Times New Roman"/>
          <w:b/>
        </w:rPr>
        <w:t>. Трудовая функция</w:t>
      </w:r>
    </w:p>
    <w:p w14:paraId="531CDAF4" w14:textId="77777777" w:rsidR="00F7451B" w:rsidRPr="0024511D" w:rsidRDefault="00F7451B" w:rsidP="007E69D9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3"/>
        <w:gridCol w:w="4961"/>
        <w:gridCol w:w="567"/>
        <w:gridCol w:w="1091"/>
        <w:gridCol w:w="1447"/>
        <w:gridCol w:w="571"/>
      </w:tblGrid>
      <w:tr w:rsidR="00F7451B" w:rsidRPr="0024511D" w14:paraId="22BA34A0" w14:textId="77777777" w:rsidTr="003408FD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15089211" w14:textId="77777777" w:rsidR="00F7451B" w:rsidRPr="0024511D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85E56" w14:textId="418D8238" w:rsidR="00F7451B" w:rsidRPr="0024511D" w:rsidRDefault="00A91839" w:rsidP="00344EBD">
            <w:pPr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вспомогательных работ по техническому обслуживанию РЗиА под руководством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A7B9A4" w14:textId="77777777" w:rsidR="00F7451B" w:rsidRPr="0024511D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9D5D1" w14:textId="61CE0A5F" w:rsidR="00F7451B" w:rsidRPr="0024511D" w:rsidRDefault="00A54CA3" w:rsidP="009D3B8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4511D">
              <w:rPr>
                <w:rFonts w:cs="Times New Roman"/>
                <w:szCs w:val="24"/>
                <w:lang w:val="en-US"/>
              </w:rPr>
              <w:t>A</w:t>
            </w:r>
            <w:r w:rsidR="00F7451B" w:rsidRPr="0024511D">
              <w:rPr>
                <w:rFonts w:cs="Times New Roman"/>
                <w:szCs w:val="24"/>
              </w:rPr>
              <w:t>/0</w:t>
            </w:r>
            <w:r w:rsidR="00C00F34" w:rsidRPr="0024511D">
              <w:rPr>
                <w:rFonts w:cs="Times New Roman"/>
                <w:szCs w:val="24"/>
              </w:rPr>
              <w:t>2</w:t>
            </w:r>
            <w:r w:rsidR="00F7451B" w:rsidRPr="0024511D">
              <w:rPr>
                <w:rFonts w:cs="Times New Roman"/>
                <w:szCs w:val="24"/>
              </w:rPr>
              <w:t>.</w:t>
            </w:r>
            <w:r w:rsidR="00FC374E">
              <w:rPr>
                <w:rFonts w:cs="Times New Roman"/>
                <w:szCs w:val="24"/>
              </w:rPr>
              <w:t>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DC9BE6" w14:textId="699372A9" w:rsidR="00F7451B" w:rsidRPr="0024511D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4511D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5B2D3" w14:textId="5B73774B" w:rsidR="00F7451B" w:rsidRPr="0024511D" w:rsidRDefault="00FC374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</w:tbl>
    <w:p w14:paraId="5C81AE39" w14:textId="77777777" w:rsidR="00F7451B" w:rsidRPr="0024511D" w:rsidRDefault="00F7451B" w:rsidP="007E69D9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273"/>
        <w:gridCol w:w="2409"/>
      </w:tblGrid>
      <w:tr w:rsidR="00204EFE" w:rsidRPr="0024511D" w14:paraId="55F06FF4" w14:textId="77777777" w:rsidTr="003840D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05A136" w14:textId="77777777" w:rsidR="00204EFE" w:rsidRPr="0024511D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069305" w14:textId="77777777" w:rsidR="00204EFE" w:rsidRPr="0024511D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31125" w14:textId="77777777" w:rsidR="00204EFE" w:rsidRPr="0024511D" w:rsidRDefault="00204EFE" w:rsidP="007749E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4511D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718BA" w14:textId="40687107" w:rsidR="00204EFE" w:rsidRPr="0024511D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C6B7E" w14:textId="77777777" w:rsidR="00204EFE" w:rsidRPr="0024511D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48508" w14:textId="2EABD8C1" w:rsidR="00204EFE" w:rsidRPr="0024511D" w:rsidRDefault="00204EFE" w:rsidP="007749E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24511D" w14:paraId="38091C02" w14:textId="77777777" w:rsidTr="003840D8">
        <w:trPr>
          <w:jc w:val="center"/>
        </w:trPr>
        <w:tc>
          <w:tcPr>
            <w:tcW w:w="1266" w:type="pct"/>
            <w:vAlign w:val="center"/>
          </w:tcPr>
          <w:p w14:paraId="0403BAC9" w14:textId="77777777" w:rsidR="00204EFE" w:rsidRPr="0024511D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216E03" w14:textId="77777777" w:rsidR="00204EFE" w:rsidRPr="0024511D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863D63" w14:textId="77777777" w:rsidR="00204EFE" w:rsidRPr="0024511D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6EE033D4" w14:textId="77777777" w:rsidR="00204EFE" w:rsidRPr="0024511D" w:rsidRDefault="00204EFE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2A314B3F" w14:textId="77777777" w:rsidR="00204EFE" w:rsidRPr="0024511D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402073D9" w14:textId="77777777" w:rsidR="00204EFE" w:rsidRPr="0024511D" w:rsidRDefault="00204EFE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4511D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8439D7" w14:textId="77777777" w:rsidR="00F7451B" w:rsidRPr="008666E0" w:rsidRDefault="00F7451B" w:rsidP="007E69D9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3840D8" w:rsidRPr="008666E0" w14:paraId="7AC80756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61C9FD57" w14:textId="08C5E9FE" w:rsidR="003840D8" w:rsidRPr="0024511D" w:rsidRDefault="003840D8" w:rsidP="0024511D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1D08EF10" w14:textId="257C1E2C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3668A6">
              <w:rPr>
                <w:rFonts w:cs="Times New Roman"/>
              </w:rPr>
              <w:t>Разборка и сборка реле простых электрических средств измерений и аппаратуры постоянного и переменного тока, механической части простых реле и средств измерений</w:t>
            </w:r>
          </w:p>
        </w:tc>
      </w:tr>
      <w:tr w:rsidR="003840D8" w:rsidRPr="008666E0" w14:paraId="0FA2DC3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46F39C22" w14:textId="77777777" w:rsidR="003840D8" w:rsidRPr="0024511D" w:rsidRDefault="003840D8" w:rsidP="002451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AB9A95C" w14:textId="69275E87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3668A6">
              <w:rPr>
                <w:rFonts w:cs="Times New Roman"/>
              </w:rPr>
              <w:t>Промывка и чистка узлов и деталей средств измерения и аппаратуры, чистка контактов и контактных поверхностей</w:t>
            </w:r>
          </w:p>
        </w:tc>
      </w:tr>
      <w:tr w:rsidR="003840D8" w:rsidRPr="008666E0" w14:paraId="4F4FAF47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16DDCD2" w14:textId="77777777" w:rsidR="003840D8" w:rsidRPr="0024511D" w:rsidRDefault="003840D8" w:rsidP="002451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EBD4D6A" w14:textId="17AB6E68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3668A6">
              <w:rPr>
                <w:rFonts w:cs="Times New Roman"/>
              </w:rPr>
              <w:t>Выполнение простых слесарных операций по обработке деталей</w:t>
            </w:r>
          </w:p>
        </w:tc>
      </w:tr>
      <w:tr w:rsidR="003840D8" w:rsidRPr="008666E0" w14:paraId="5D78E503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75B31BA6" w14:textId="77777777" w:rsidR="003840D8" w:rsidRPr="0024511D" w:rsidRDefault="003840D8" w:rsidP="0024511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389A00" w14:textId="16AB6060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3668A6">
              <w:rPr>
                <w:rFonts w:cs="Times New Roman"/>
              </w:rPr>
              <w:t>Маркировка и простая окраска поверхностей красками, нанесение антикоррозионной смазки на детали, нанесение электропроводной смазки на контакты</w:t>
            </w:r>
          </w:p>
        </w:tc>
      </w:tr>
      <w:tr w:rsidR="003840D8" w:rsidRPr="008666E0" w14:paraId="206A5CC9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36C0D5C9" w14:textId="211F230C" w:rsidR="003840D8" w:rsidRPr="0024511D" w:rsidRDefault="003840D8" w:rsidP="003668A6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1ED65AE9" w14:textId="556695B8" w:rsidR="003840D8" w:rsidRPr="003668A6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Разбирать и собирать простые устройства РЗиА</w:t>
            </w:r>
          </w:p>
        </w:tc>
      </w:tr>
      <w:tr w:rsidR="003840D8" w:rsidRPr="008666E0" w14:paraId="40136648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B4DD9D4" w14:textId="77777777" w:rsidR="003840D8" w:rsidRPr="0024511D" w:rsidRDefault="003840D8" w:rsidP="003668A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4AA9B45" w14:textId="15A86FCD" w:rsidR="003840D8" w:rsidRPr="003668A6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Очищать узлы и детали средств измерения и аппаратуры</w:t>
            </w:r>
          </w:p>
        </w:tc>
      </w:tr>
      <w:tr w:rsidR="003840D8" w:rsidRPr="008666E0" w14:paraId="19F4A6DC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D725154" w14:textId="41DDF476" w:rsidR="003840D8" w:rsidRPr="0024511D" w:rsidRDefault="003840D8" w:rsidP="003668A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5A6C586" w14:textId="7783AAB9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Чистить контакты и контактные поверхности простых защит под руководством, в том числе освобожд</w:t>
            </w:r>
            <w:r w:rsidR="00B46786">
              <w:rPr>
                <w:rFonts w:cs="Times New Roman"/>
              </w:rPr>
              <w:t>ать</w:t>
            </w:r>
            <w:r w:rsidRPr="008F35B3">
              <w:rPr>
                <w:rFonts w:cs="Times New Roman"/>
              </w:rPr>
              <w:t xml:space="preserve"> кабел</w:t>
            </w:r>
            <w:r w:rsidR="00B46786">
              <w:rPr>
                <w:rFonts w:cs="Times New Roman"/>
              </w:rPr>
              <w:t>и</w:t>
            </w:r>
            <w:r w:rsidRPr="008F35B3">
              <w:rPr>
                <w:rFonts w:cs="Times New Roman"/>
              </w:rPr>
              <w:t xml:space="preserve"> от оплетки, зачи</w:t>
            </w:r>
            <w:r w:rsidR="00B46786">
              <w:rPr>
                <w:rFonts w:cs="Times New Roman"/>
              </w:rPr>
              <w:t>щать</w:t>
            </w:r>
            <w:r w:rsidRPr="008F35B3">
              <w:rPr>
                <w:rFonts w:cs="Times New Roman"/>
              </w:rPr>
              <w:t>, лу</w:t>
            </w:r>
            <w:r w:rsidR="00B46786">
              <w:rPr>
                <w:rFonts w:cs="Times New Roman"/>
              </w:rPr>
              <w:t>дить</w:t>
            </w:r>
            <w:r w:rsidRPr="008F35B3">
              <w:rPr>
                <w:rFonts w:cs="Times New Roman"/>
              </w:rPr>
              <w:t xml:space="preserve"> и па</w:t>
            </w:r>
            <w:r w:rsidR="00B46786">
              <w:rPr>
                <w:rFonts w:cs="Times New Roman"/>
              </w:rPr>
              <w:t>ять</w:t>
            </w:r>
          </w:p>
        </w:tc>
      </w:tr>
      <w:tr w:rsidR="003840D8" w:rsidRPr="008666E0" w14:paraId="2B7638F4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4786E4A" w14:textId="77777777" w:rsidR="003840D8" w:rsidRDefault="003840D8" w:rsidP="003668A6">
            <w:pPr>
              <w:suppressAutoHyphens/>
            </w:pPr>
          </w:p>
        </w:tc>
        <w:tc>
          <w:tcPr>
            <w:tcW w:w="3751" w:type="pct"/>
          </w:tcPr>
          <w:p w14:paraId="0B2BD425" w14:textId="7F04259E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Выполнять простые слесарные операции по обработке деталей</w:t>
            </w:r>
          </w:p>
        </w:tc>
      </w:tr>
      <w:tr w:rsidR="003840D8" w:rsidRPr="008666E0" w14:paraId="2FE6A1E0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1D20B6B4" w14:textId="77777777" w:rsidR="003840D8" w:rsidRDefault="003840D8" w:rsidP="003668A6">
            <w:pPr>
              <w:suppressAutoHyphens/>
            </w:pPr>
          </w:p>
        </w:tc>
        <w:tc>
          <w:tcPr>
            <w:tcW w:w="3751" w:type="pct"/>
          </w:tcPr>
          <w:p w14:paraId="0B0DEA6A" w14:textId="03E36035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Собирать зажимные и клеммные коробки с заменой зажимов</w:t>
            </w:r>
          </w:p>
        </w:tc>
      </w:tr>
      <w:tr w:rsidR="003840D8" w:rsidRPr="008666E0" w14:paraId="0C0DF19C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C22DB10" w14:textId="77777777" w:rsidR="003840D8" w:rsidRDefault="003840D8" w:rsidP="003668A6">
            <w:pPr>
              <w:suppressAutoHyphens/>
            </w:pPr>
          </w:p>
        </w:tc>
        <w:tc>
          <w:tcPr>
            <w:tcW w:w="3751" w:type="pct"/>
          </w:tcPr>
          <w:p w14:paraId="203AD519" w14:textId="2336B7EE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Устанавливать приборы, реле, сигнальные и осветительные лампы, рубильники</w:t>
            </w:r>
          </w:p>
        </w:tc>
      </w:tr>
      <w:tr w:rsidR="003840D8" w:rsidRPr="008666E0" w14:paraId="619C3BCF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F6B8678" w14:textId="77777777" w:rsidR="003840D8" w:rsidRDefault="003840D8" w:rsidP="003668A6">
            <w:pPr>
              <w:suppressAutoHyphens/>
            </w:pPr>
          </w:p>
        </w:tc>
        <w:tc>
          <w:tcPr>
            <w:tcW w:w="3751" w:type="pct"/>
          </w:tcPr>
          <w:p w14:paraId="0B128C47" w14:textId="596281CC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Изготавливать и наносить на устройства РЗиА и оперативные элементы (ключи, накладки) надписи, указывающие их назначение, в соответствии с диспетчерскими наименованиями</w:t>
            </w:r>
          </w:p>
        </w:tc>
      </w:tr>
      <w:tr w:rsidR="003840D8" w:rsidRPr="008666E0" w14:paraId="70F34E2C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11AA3C3A" w14:textId="77777777" w:rsidR="003840D8" w:rsidRDefault="003840D8" w:rsidP="003668A6">
            <w:pPr>
              <w:suppressAutoHyphens/>
            </w:pPr>
          </w:p>
        </w:tc>
        <w:tc>
          <w:tcPr>
            <w:tcW w:w="3751" w:type="pct"/>
          </w:tcPr>
          <w:p w14:paraId="4AD538DD" w14:textId="6C220856" w:rsidR="003840D8" w:rsidRPr="008F35B3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Наносить антикоррозийную, в том числе электропроводную</w:t>
            </w:r>
            <w:r w:rsidR="006907CC">
              <w:rPr>
                <w:rFonts w:cs="Times New Roman"/>
              </w:rPr>
              <w:t>,</w:t>
            </w:r>
            <w:r w:rsidRPr="008F35B3">
              <w:rPr>
                <w:rFonts w:cs="Times New Roman"/>
              </w:rPr>
              <w:t xml:space="preserve"> смазку</w:t>
            </w:r>
          </w:p>
        </w:tc>
      </w:tr>
      <w:tr w:rsidR="003840D8" w:rsidRPr="008666E0" w14:paraId="20AF164B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044A05F8" w14:textId="180BE5FC" w:rsidR="003840D8" w:rsidRDefault="003840D8" w:rsidP="008F35B3">
            <w:pPr>
              <w:suppressAutoHyphens/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26D3A6B4" w14:textId="013C0E97" w:rsidR="003840D8" w:rsidRPr="008F35B3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Типовые схемы вторичных цепей</w:t>
            </w:r>
          </w:p>
        </w:tc>
      </w:tr>
      <w:tr w:rsidR="003840D8" w:rsidRPr="008666E0" w14:paraId="6907CEF3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F7403F8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70C8F910" w14:textId="4BCDCF60" w:rsidR="003840D8" w:rsidRPr="008F35B3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Типовые решения по источникам и схемам питания постоянного и переменного оперативного тока</w:t>
            </w:r>
          </w:p>
        </w:tc>
      </w:tr>
      <w:tr w:rsidR="003840D8" w:rsidRPr="008666E0" w14:paraId="72E15886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1187D9BA" w14:textId="5536D1E2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23B85D55" w14:textId="099B4467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Принципы действия и классификация реле</w:t>
            </w:r>
          </w:p>
        </w:tc>
      </w:tr>
      <w:tr w:rsidR="003840D8" w:rsidRPr="008666E0" w14:paraId="555B229F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44723FAE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6E01C7CE" w14:textId="3E86A873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Требования к электрическим соединениям во вторичных цепях и цепях питания постоянного и переменного тока</w:t>
            </w:r>
          </w:p>
        </w:tc>
      </w:tr>
      <w:tr w:rsidR="003840D8" w:rsidRPr="008666E0" w14:paraId="30976BE2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40F3668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66A705D3" w14:textId="748F77AD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Назначение слесарного и монтерского инструмента, применяемого при ремонте простых защит</w:t>
            </w:r>
          </w:p>
        </w:tc>
      </w:tr>
      <w:tr w:rsidR="003840D8" w:rsidRPr="008666E0" w14:paraId="7AF7A603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416F7FE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00348C51" w14:textId="0FC2112B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Общие сведения о материалах, применяемых при ремонте простых защит</w:t>
            </w:r>
          </w:p>
        </w:tc>
      </w:tr>
      <w:tr w:rsidR="003840D8" w:rsidRPr="008666E0" w14:paraId="25C80D9D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9EA1D13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156A3035" w14:textId="6AB54FDD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Правила маркировки устройств РЗиА и их оперативных элементов</w:t>
            </w:r>
          </w:p>
        </w:tc>
      </w:tr>
      <w:tr w:rsidR="003840D8" w:rsidRPr="008666E0" w14:paraId="224C6F1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2C0812A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3E281222" w14:textId="49278C78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Правила маркировки вторичных цепей и цепей питания постоянного и переменного тока</w:t>
            </w:r>
          </w:p>
        </w:tc>
      </w:tr>
      <w:tr w:rsidR="003840D8" w:rsidRPr="008666E0" w14:paraId="2CB097D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1EFA819" w14:textId="77777777" w:rsidR="003840D8" w:rsidRDefault="003840D8" w:rsidP="008F35B3">
            <w:pPr>
              <w:suppressAutoHyphens/>
            </w:pPr>
          </w:p>
        </w:tc>
        <w:tc>
          <w:tcPr>
            <w:tcW w:w="3751" w:type="pct"/>
          </w:tcPr>
          <w:p w14:paraId="621076F6" w14:textId="7EF5BC94" w:rsidR="003840D8" w:rsidRPr="0024511D" w:rsidRDefault="003840D8" w:rsidP="003840D8">
            <w:pPr>
              <w:suppressAutoHyphens/>
              <w:jc w:val="both"/>
              <w:rPr>
                <w:rFonts w:cs="Times New Roman"/>
              </w:rPr>
            </w:pPr>
            <w:r w:rsidRPr="008F35B3">
              <w:rPr>
                <w:rFonts w:cs="Times New Roman"/>
              </w:rPr>
              <w:t>Виды и назначение антикоррозионных смазок, применяемых в электроэнергетике на напряжении до 20 кВ</w:t>
            </w:r>
          </w:p>
        </w:tc>
      </w:tr>
      <w:tr w:rsidR="008F35B3" w:rsidRPr="008666E0" w14:paraId="32DED2D3" w14:textId="77777777" w:rsidTr="003840D8">
        <w:trPr>
          <w:trHeight w:val="20"/>
          <w:jc w:val="center"/>
        </w:trPr>
        <w:tc>
          <w:tcPr>
            <w:tcW w:w="1249" w:type="pct"/>
          </w:tcPr>
          <w:p w14:paraId="60AF6347" w14:textId="0503DBF6" w:rsidR="008F35B3" w:rsidRPr="0024511D" w:rsidRDefault="008F35B3" w:rsidP="008F35B3">
            <w:pPr>
              <w:suppressAutoHyphens/>
              <w:rPr>
                <w:rFonts w:cs="Times New Roman"/>
                <w:szCs w:val="24"/>
              </w:rPr>
            </w:pPr>
            <w:r>
              <w:t>Другие характеристики</w:t>
            </w:r>
          </w:p>
        </w:tc>
        <w:tc>
          <w:tcPr>
            <w:tcW w:w="3751" w:type="pct"/>
          </w:tcPr>
          <w:p w14:paraId="43807A40" w14:textId="3C129D16" w:rsidR="008F35B3" w:rsidRPr="0024511D" w:rsidRDefault="008F35B3" w:rsidP="003840D8">
            <w:pPr>
              <w:suppressAutoHyphens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2BE53560" w14:textId="77777777" w:rsidR="005B46F2" w:rsidRDefault="005B46F2" w:rsidP="007E69D9">
      <w:pPr>
        <w:rPr>
          <w:rFonts w:cs="Times New Roman"/>
        </w:rPr>
      </w:pPr>
    </w:p>
    <w:p w14:paraId="31A63409" w14:textId="1A50FD86" w:rsidR="004C5B90" w:rsidRPr="00E13735" w:rsidRDefault="00867E5A" w:rsidP="00D26D82">
      <w:pPr>
        <w:pStyle w:val="2"/>
      </w:pPr>
      <w:bookmarkStart w:id="20" w:name="_Toc104891210"/>
      <w:bookmarkStart w:id="21" w:name="_Toc147315190"/>
      <w:r w:rsidRPr="00E13735">
        <w:t>3.2</w:t>
      </w:r>
      <w:r w:rsidR="004C5B90" w:rsidRPr="00E13735">
        <w:t>. Обобщенная трудовая функция</w:t>
      </w:r>
      <w:bookmarkEnd w:id="20"/>
      <w:bookmarkEnd w:id="21"/>
    </w:p>
    <w:p w14:paraId="5026FF0E" w14:textId="77777777" w:rsidR="004C5B90" w:rsidRPr="00E13735" w:rsidRDefault="004C5B90" w:rsidP="004C5B90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404"/>
        <w:gridCol w:w="565"/>
        <w:gridCol w:w="710"/>
        <w:gridCol w:w="1452"/>
        <w:gridCol w:w="526"/>
      </w:tblGrid>
      <w:tr w:rsidR="004C5B90" w:rsidRPr="00E13735" w14:paraId="5D2310A2" w14:textId="77777777" w:rsidTr="003840D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0313A85D" w14:textId="77777777" w:rsidR="004C5B90" w:rsidRPr="00E1373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E96F5" w14:textId="4C915A09" w:rsidR="004C5B90" w:rsidRPr="00E13735" w:rsidRDefault="00A91839" w:rsidP="00344EBD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простых видов работ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344EBD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61FE10" w14:textId="77777777" w:rsidR="004C5B90" w:rsidRPr="00E1373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C7A1E" w14:textId="4BC9A9D3" w:rsidR="004C5B90" w:rsidRPr="00E13735" w:rsidRDefault="00A54CA3" w:rsidP="00925F9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E13735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C57D41" w14:textId="3F742D31" w:rsidR="004C5B90" w:rsidRPr="00E13735" w:rsidRDefault="00575BC4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314D4" w14:textId="7BFDAACC" w:rsidR="004C5B90" w:rsidRPr="00E13735" w:rsidRDefault="00B63289" w:rsidP="00A95C4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25420E5D" w14:textId="77777777" w:rsidR="004C5B90" w:rsidRPr="00E13735" w:rsidRDefault="004C5B90" w:rsidP="004C5B90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5"/>
        <w:gridCol w:w="623"/>
        <w:gridCol w:w="2152"/>
        <w:gridCol w:w="1273"/>
        <w:gridCol w:w="2409"/>
      </w:tblGrid>
      <w:tr w:rsidR="00204EFE" w:rsidRPr="00E13735" w14:paraId="143B3697" w14:textId="77777777" w:rsidTr="003840D8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22DD4C2" w14:textId="77777777" w:rsidR="00204EFE" w:rsidRPr="00E1373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48018C" w14:textId="77777777" w:rsidR="00204EFE" w:rsidRPr="00E1373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70476D" w14:textId="77777777" w:rsidR="00204EFE" w:rsidRPr="00E13735" w:rsidRDefault="00204EFE" w:rsidP="005B60E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E13735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DADB6" w14:textId="22B01159" w:rsidR="00204EFE" w:rsidRPr="00E1373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DE6E6" w14:textId="77777777" w:rsidR="00204EFE" w:rsidRPr="00E1373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FDFD9" w14:textId="7242EF42" w:rsidR="00204EFE" w:rsidRPr="00E1373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E13735" w14:paraId="51F02BD8" w14:textId="77777777" w:rsidTr="003840D8">
        <w:trPr>
          <w:jc w:val="center"/>
        </w:trPr>
        <w:tc>
          <w:tcPr>
            <w:tcW w:w="1224" w:type="pct"/>
            <w:vAlign w:val="center"/>
          </w:tcPr>
          <w:p w14:paraId="3EA9FF85" w14:textId="77777777" w:rsidR="00204EFE" w:rsidRPr="00E1373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1ABC61CB" w14:textId="77777777" w:rsidR="00204EFE" w:rsidRPr="00E1373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48005F5E" w14:textId="77777777" w:rsidR="00204EFE" w:rsidRPr="00E1373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25476A0A" w14:textId="77777777" w:rsidR="00204EFE" w:rsidRPr="00E1373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3FBBB93B" w14:textId="77777777" w:rsidR="00204EFE" w:rsidRPr="00E1373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1FBDDDBC" w14:textId="77777777" w:rsidR="00204EFE" w:rsidRPr="00E1373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E1373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CEE04E" w14:textId="77777777" w:rsidR="004C5B90" w:rsidRPr="008666E0" w:rsidRDefault="004C5B90" w:rsidP="004C5B90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7749ED" w:rsidRPr="00E13735" w14:paraId="414FC08D" w14:textId="77777777" w:rsidTr="003840D8">
        <w:trPr>
          <w:trHeight w:val="20"/>
          <w:jc w:val="center"/>
        </w:trPr>
        <w:tc>
          <w:tcPr>
            <w:tcW w:w="1179" w:type="pct"/>
          </w:tcPr>
          <w:p w14:paraId="6C7FB3D9" w14:textId="77777777" w:rsidR="004C5B90" w:rsidRPr="00E13735" w:rsidRDefault="004C5B90" w:rsidP="00925F91">
            <w:pPr>
              <w:suppressAutoHyphens/>
              <w:rPr>
                <w:rFonts w:cs="Times New Roman"/>
                <w:szCs w:val="24"/>
              </w:rPr>
            </w:pPr>
            <w:r w:rsidRPr="00E1373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21" w:type="pct"/>
          </w:tcPr>
          <w:p w14:paraId="7A238FC7" w14:textId="4FC03461" w:rsidR="00FC4CC4" w:rsidRPr="00AB0E85" w:rsidRDefault="00A95C40" w:rsidP="00AB0E85">
            <w:pPr>
              <w:pStyle w:val="pTextStyle"/>
              <w:rPr>
                <w:lang w:val="ru-RU"/>
              </w:rPr>
            </w:pPr>
            <w:r w:rsidRPr="00B42635">
              <w:rPr>
                <w:lang w:val="ru-RU"/>
              </w:rPr>
              <w:t>Электромонтер по ремонту аппаратуры релейной защиты и автоматики 3-го разряда</w:t>
            </w:r>
          </w:p>
        </w:tc>
      </w:tr>
    </w:tbl>
    <w:p w14:paraId="2B9AB36C" w14:textId="77777777" w:rsidR="004C5B90" w:rsidRPr="00E13735" w:rsidRDefault="004C5B90" w:rsidP="004C5B9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1F6CB6" w:rsidRPr="00E13735" w14:paraId="40D4A71F" w14:textId="77777777" w:rsidTr="003840D8">
        <w:trPr>
          <w:trHeight w:val="20"/>
          <w:jc w:val="center"/>
        </w:trPr>
        <w:tc>
          <w:tcPr>
            <w:tcW w:w="1179" w:type="pct"/>
          </w:tcPr>
          <w:p w14:paraId="68E1F3AC" w14:textId="77777777" w:rsidR="004C5B90" w:rsidRPr="00E13735" w:rsidRDefault="004C5B90" w:rsidP="00D26D82">
            <w:pPr>
              <w:suppressAutoHyphens/>
              <w:rPr>
                <w:rFonts w:cs="Times New Roman"/>
                <w:szCs w:val="24"/>
              </w:rPr>
            </w:pPr>
            <w:r w:rsidRPr="00E13735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821" w:type="pct"/>
          </w:tcPr>
          <w:p w14:paraId="217A5728" w14:textId="272E2490" w:rsidR="00A95C40" w:rsidRPr="00A95C40" w:rsidRDefault="00A95C40" w:rsidP="00A95C40">
            <w:pPr>
              <w:pStyle w:val="pTextStyle"/>
              <w:rPr>
                <w:lang w:val="ru-RU"/>
              </w:rPr>
            </w:pPr>
            <w:r w:rsidRPr="00A95C40">
              <w:rPr>
                <w:lang w:val="ru-RU"/>
              </w:rPr>
              <w:t xml:space="preserve">Профессиональное обучение </w:t>
            </w:r>
            <w:r w:rsidR="00121BE5">
              <w:rPr>
                <w:lang w:val="ru-RU"/>
              </w:rPr>
              <w:t>–</w:t>
            </w:r>
            <w:r w:rsidRPr="00A95C40">
              <w:rPr>
                <w:lang w:val="ru-RU"/>
              </w:rPr>
              <w:t xml:space="preserve"> программы профессиональной подготовки по професси</w:t>
            </w:r>
            <w:r w:rsidR="00FA6ACA">
              <w:rPr>
                <w:lang w:val="ru-RU"/>
              </w:rPr>
              <w:t xml:space="preserve">ям рабочих, должностям служащих, </w:t>
            </w:r>
            <w:r w:rsidR="00FA6ACA" w:rsidRPr="00FA6ACA">
              <w:rPr>
                <w:lang w:val="ru-RU"/>
              </w:rPr>
              <w:t>программы переподготовки рабочих, служащих</w:t>
            </w:r>
          </w:p>
          <w:p w14:paraId="6D6E6B5A" w14:textId="77777777" w:rsidR="00A95C40" w:rsidRPr="00A95C40" w:rsidRDefault="00A95C40" w:rsidP="00A95C40">
            <w:pPr>
              <w:pStyle w:val="pTextStyle"/>
              <w:rPr>
                <w:lang w:val="ru-RU"/>
              </w:rPr>
            </w:pPr>
            <w:r w:rsidRPr="00A95C40">
              <w:rPr>
                <w:lang w:val="ru-RU"/>
              </w:rPr>
              <w:t>или</w:t>
            </w:r>
          </w:p>
          <w:p w14:paraId="40194306" w14:textId="3D4D622D" w:rsidR="00A95C40" w:rsidRPr="00A95C40" w:rsidRDefault="00A95C40" w:rsidP="00A95C40">
            <w:pPr>
              <w:pStyle w:val="pTextStyle"/>
              <w:rPr>
                <w:lang w:val="ru-RU"/>
              </w:rPr>
            </w:pPr>
            <w:r w:rsidRPr="00A95C40">
              <w:rPr>
                <w:lang w:val="ru-RU"/>
              </w:rPr>
              <w:t>Среднее профессиональное образование – программы подготовк</w:t>
            </w:r>
            <w:r w:rsidR="00121BE5">
              <w:rPr>
                <w:lang w:val="ru-RU"/>
              </w:rPr>
              <w:t>и</w:t>
            </w:r>
            <w:r w:rsidRPr="00A95C40">
              <w:rPr>
                <w:lang w:val="ru-RU"/>
              </w:rPr>
              <w:t xml:space="preserve"> квалифицированных рабочих, служащих</w:t>
            </w:r>
          </w:p>
          <w:p w14:paraId="242D033D" w14:textId="77777777" w:rsidR="00A95C40" w:rsidRPr="00A95C40" w:rsidRDefault="00A95C40" w:rsidP="00A95C40">
            <w:pPr>
              <w:pStyle w:val="pTextStyle"/>
              <w:rPr>
                <w:lang w:val="ru-RU"/>
              </w:rPr>
            </w:pPr>
            <w:r w:rsidRPr="00A95C40">
              <w:rPr>
                <w:lang w:val="ru-RU"/>
              </w:rPr>
              <w:t>или</w:t>
            </w:r>
          </w:p>
          <w:p w14:paraId="301F6E3B" w14:textId="39853CA1" w:rsidR="00E13735" w:rsidRPr="00E13735" w:rsidRDefault="00A95C40" w:rsidP="008C2134">
            <w:pPr>
              <w:rPr>
                <w:rFonts w:cs="Times New Roman"/>
                <w:szCs w:val="24"/>
              </w:rPr>
            </w:pPr>
            <w:r w:rsidRPr="00A95C40">
              <w:t>Среднее профессиональное образование</w:t>
            </w:r>
            <w:r w:rsidR="0065582C">
              <w:t xml:space="preserve"> (непрофильное)</w:t>
            </w:r>
            <w:r w:rsidRPr="00A95C40">
              <w:t xml:space="preserve"> – программы подготовк</w:t>
            </w:r>
            <w:r w:rsidR="00121BE5">
              <w:t>и</w:t>
            </w:r>
            <w:r w:rsidRPr="00A95C40">
              <w:t xml:space="preserve"> квалифицированных рабочих, служащих и дополнительное профессиональное образование – программы профессиональной переподготовки в области </w:t>
            </w:r>
            <w:r w:rsidR="008C2134">
              <w:t>РЗиА</w:t>
            </w:r>
          </w:p>
        </w:tc>
      </w:tr>
      <w:tr w:rsidR="001F6CB6" w:rsidRPr="008666E0" w14:paraId="5D1C8F8F" w14:textId="77777777" w:rsidTr="003840D8">
        <w:trPr>
          <w:trHeight w:val="20"/>
          <w:jc w:val="center"/>
        </w:trPr>
        <w:tc>
          <w:tcPr>
            <w:tcW w:w="1179" w:type="pct"/>
          </w:tcPr>
          <w:p w14:paraId="391C3A5C" w14:textId="77777777" w:rsidR="004C5B90" w:rsidRPr="008666E0" w:rsidRDefault="004C5B90" w:rsidP="00D26D8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DC4E1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21" w:type="pct"/>
          </w:tcPr>
          <w:p w14:paraId="0AF7BD0F" w14:textId="1F6145E6" w:rsidR="004C5B90" w:rsidRPr="008666E0" w:rsidRDefault="00A95C40" w:rsidP="00FA6ACA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A95C40">
              <w:rPr>
                <w:rFonts w:cs="Times New Roman"/>
                <w:szCs w:val="24"/>
              </w:rPr>
              <w:t xml:space="preserve">Не менее одного года </w:t>
            </w:r>
            <w:r w:rsidR="0065582C">
              <w:rPr>
                <w:rFonts w:cs="Times New Roman"/>
                <w:szCs w:val="24"/>
              </w:rPr>
              <w:t>э</w:t>
            </w:r>
            <w:r w:rsidR="0065582C" w:rsidRPr="0065582C">
              <w:rPr>
                <w:rFonts w:cs="Times New Roman"/>
                <w:szCs w:val="24"/>
              </w:rPr>
              <w:t>лектромонтер</w:t>
            </w:r>
            <w:r w:rsidR="0065582C">
              <w:rPr>
                <w:rFonts w:cs="Times New Roman"/>
                <w:szCs w:val="24"/>
              </w:rPr>
              <w:t>ом</w:t>
            </w:r>
            <w:r w:rsidR="0065582C" w:rsidRPr="0065582C">
              <w:rPr>
                <w:rFonts w:cs="Times New Roman"/>
                <w:szCs w:val="24"/>
              </w:rPr>
              <w:t xml:space="preserve"> по ремонту аппаратуры релейной защиты и автоматики 2-го разряда</w:t>
            </w:r>
            <w:r w:rsidR="0065582C">
              <w:rPr>
                <w:rFonts w:cs="Times New Roman"/>
                <w:szCs w:val="24"/>
              </w:rPr>
              <w:t xml:space="preserve"> </w:t>
            </w:r>
            <w:r w:rsidRPr="00A95C40">
              <w:rPr>
                <w:rFonts w:cs="Times New Roman"/>
                <w:szCs w:val="24"/>
              </w:rPr>
              <w:t>для прошедших профессиональное о</w:t>
            </w:r>
            <w:r>
              <w:rPr>
                <w:rFonts w:cs="Times New Roman"/>
                <w:szCs w:val="24"/>
              </w:rPr>
              <w:t>бучение</w:t>
            </w:r>
          </w:p>
        </w:tc>
      </w:tr>
      <w:tr w:rsidR="001F6CB6" w:rsidRPr="008666E0" w14:paraId="01B4BDC7" w14:textId="77777777" w:rsidTr="003840D8">
        <w:trPr>
          <w:trHeight w:val="20"/>
          <w:jc w:val="center"/>
        </w:trPr>
        <w:tc>
          <w:tcPr>
            <w:tcW w:w="1179" w:type="pct"/>
          </w:tcPr>
          <w:p w14:paraId="2BBC5A1C" w14:textId="77777777" w:rsidR="00D64371" w:rsidRPr="008666E0" w:rsidRDefault="00D64371" w:rsidP="00D26D8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DC4E19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21" w:type="pct"/>
          </w:tcPr>
          <w:p w14:paraId="2D6868F1" w14:textId="77777777" w:rsidR="00DC4E19" w:rsidRPr="007859C1" w:rsidRDefault="00DC4E19" w:rsidP="00DC4E19">
            <w:pPr>
              <w:suppressAutoHyphens/>
              <w:rPr>
                <w:rFonts w:cs="Times New Roman"/>
              </w:rPr>
            </w:pPr>
            <w:r w:rsidRPr="007859C1"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B7F9ECE" w14:textId="77777777" w:rsidR="00FD6FF6" w:rsidRPr="007859C1" w:rsidRDefault="00DC4E19" w:rsidP="00DC4E19">
            <w:pPr>
              <w:suppressAutoHyphens/>
              <w:rPr>
                <w:rFonts w:cs="Times New Roman"/>
              </w:rPr>
            </w:pPr>
            <w:r w:rsidRPr="007859C1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73D9B2FE" w14:textId="4182AF4D" w:rsidR="00DC4E19" w:rsidRPr="008666E0" w:rsidRDefault="00DC4E19" w:rsidP="00DC4E19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7859C1">
              <w:rPr>
                <w:color w:val="000000"/>
              </w:rPr>
              <w:t>Наличие группы по электробезопасности не ниже III</w:t>
            </w:r>
          </w:p>
        </w:tc>
      </w:tr>
      <w:tr w:rsidR="001F6CB6" w:rsidRPr="008666E0" w14:paraId="7A5679CC" w14:textId="77777777" w:rsidTr="003840D8">
        <w:trPr>
          <w:trHeight w:val="20"/>
          <w:jc w:val="center"/>
        </w:trPr>
        <w:tc>
          <w:tcPr>
            <w:tcW w:w="1179" w:type="pct"/>
          </w:tcPr>
          <w:p w14:paraId="0DE12661" w14:textId="77777777" w:rsidR="004C5B90" w:rsidRPr="00BC22EC" w:rsidRDefault="004C5B90" w:rsidP="00D26D82">
            <w:pPr>
              <w:suppressAutoHyphens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Дополнительные требования</w:t>
            </w:r>
          </w:p>
        </w:tc>
        <w:tc>
          <w:tcPr>
            <w:tcW w:w="3821" w:type="pct"/>
          </w:tcPr>
          <w:p w14:paraId="118A1BBA" w14:textId="33420DD7" w:rsidR="004C5B90" w:rsidRPr="00BC22EC" w:rsidRDefault="00BC22EC" w:rsidP="00D26D82">
            <w:pPr>
              <w:suppressAutoHyphens/>
              <w:rPr>
                <w:rFonts w:cs="Times New Roman"/>
              </w:rPr>
            </w:pPr>
            <w:r w:rsidRPr="00BC22EC">
              <w:rPr>
                <w:rFonts w:cs="Times New Roman"/>
              </w:rPr>
              <w:t>-</w:t>
            </w:r>
            <w:r w:rsidR="00B51885" w:rsidRPr="00BC22EC" w:rsidDel="005B765C">
              <w:rPr>
                <w:rFonts w:cs="Times New Roman"/>
              </w:rPr>
              <w:t xml:space="preserve"> </w:t>
            </w:r>
          </w:p>
        </w:tc>
      </w:tr>
    </w:tbl>
    <w:p w14:paraId="628B6F08" w14:textId="77777777" w:rsidR="004C5B90" w:rsidRPr="008666E0" w:rsidRDefault="004C5B90" w:rsidP="004C5B90">
      <w:pPr>
        <w:rPr>
          <w:rFonts w:cs="Times New Roman"/>
          <w:highlight w:val="yellow"/>
        </w:rPr>
      </w:pPr>
    </w:p>
    <w:p w14:paraId="1A2F83B7" w14:textId="77777777" w:rsidR="004C5B90" w:rsidRPr="00BC22EC" w:rsidRDefault="004C5B90" w:rsidP="004C5B90">
      <w:pPr>
        <w:rPr>
          <w:rFonts w:cs="Times New Roman"/>
        </w:rPr>
      </w:pPr>
      <w:r w:rsidRPr="00BC22EC">
        <w:rPr>
          <w:rFonts w:cs="Times New Roman"/>
        </w:rPr>
        <w:t>Дополнительные характеристики</w:t>
      </w:r>
    </w:p>
    <w:p w14:paraId="2BDCB5FC" w14:textId="77777777" w:rsidR="004C5B90" w:rsidRPr="008666E0" w:rsidRDefault="004C5B90" w:rsidP="004C5B90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1F6CB6" w:rsidRPr="00BC22EC" w14:paraId="38174FEC" w14:textId="77777777" w:rsidTr="003840D8">
        <w:trPr>
          <w:trHeight w:val="20"/>
          <w:jc w:val="center"/>
        </w:trPr>
        <w:tc>
          <w:tcPr>
            <w:tcW w:w="1179" w:type="pct"/>
            <w:vAlign w:val="center"/>
          </w:tcPr>
          <w:p w14:paraId="4D3E485B" w14:textId="77777777" w:rsidR="004C5B90" w:rsidRPr="00BC22EC" w:rsidRDefault="004C5B90" w:rsidP="00925F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696AB3A8" w14:textId="77777777" w:rsidR="004C5B90" w:rsidRPr="00BC22EC" w:rsidRDefault="004C5B90" w:rsidP="00925F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3D7B23C0" w14:textId="77777777" w:rsidR="004C5B90" w:rsidRPr="00BC22EC" w:rsidRDefault="004C5B90" w:rsidP="00925F9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93BD8" w:rsidRPr="00BC22EC" w14:paraId="4033D1E3" w14:textId="77777777" w:rsidTr="003840D8">
        <w:trPr>
          <w:trHeight w:val="20"/>
          <w:jc w:val="center"/>
        </w:trPr>
        <w:tc>
          <w:tcPr>
            <w:tcW w:w="1179" w:type="pct"/>
          </w:tcPr>
          <w:p w14:paraId="04D61A47" w14:textId="497525D1" w:rsidR="00D93BD8" w:rsidRPr="008B718C" w:rsidRDefault="00D93BD8" w:rsidP="00D93BD8">
            <w:pPr>
              <w:suppressAutoHyphens/>
              <w:rPr>
                <w:rFonts w:cs="Times New Roman"/>
                <w:szCs w:val="24"/>
              </w:rPr>
            </w:pPr>
            <w:r w:rsidRPr="008B718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24BABDBB" w14:textId="55B9F9A7" w:rsidR="00D93BD8" w:rsidRPr="008B718C" w:rsidRDefault="00D93BD8" w:rsidP="00D93BD8">
            <w:pPr>
              <w:suppressAutoHyphens/>
            </w:pPr>
            <w:r w:rsidRPr="008B718C">
              <w:t>7412</w:t>
            </w:r>
          </w:p>
        </w:tc>
        <w:tc>
          <w:tcPr>
            <w:tcW w:w="3195" w:type="pct"/>
          </w:tcPr>
          <w:p w14:paraId="2B0D81A8" w14:textId="5AAB5E0C" w:rsidR="00D93BD8" w:rsidRPr="00BC22EC" w:rsidRDefault="00D93BD8" w:rsidP="00D93BD8">
            <w:pPr>
              <w:suppressAutoHyphens/>
            </w:pPr>
            <w:r w:rsidRPr="008B718C">
              <w:t>Электромеханики и монтеры электрического оборудования</w:t>
            </w:r>
          </w:p>
        </w:tc>
      </w:tr>
      <w:tr w:rsidR="008B718C" w:rsidRPr="00BC22EC" w14:paraId="22E0FDDB" w14:textId="77777777" w:rsidTr="003840D8">
        <w:trPr>
          <w:trHeight w:val="20"/>
          <w:jc w:val="center"/>
        </w:trPr>
        <w:tc>
          <w:tcPr>
            <w:tcW w:w="1179" w:type="pct"/>
          </w:tcPr>
          <w:p w14:paraId="2468BBC8" w14:textId="3B5A45F4" w:rsidR="008B718C" w:rsidRPr="00BC22EC" w:rsidRDefault="008B718C" w:rsidP="00D93BD8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9965FC">
              <w:rPr>
                <w:rFonts w:cs="Times New Roman"/>
                <w:szCs w:val="24"/>
              </w:rPr>
              <w:t>КС</w:t>
            </w:r>
          </w:p>
        </w:tc>
        <w:tc>
          <w:tcPr>
            <w:tcW w:w="626" w:type="pct"/>
          </w:tcPr>
          <w:p w14:paraId="60F8A279" w14:textId="5D8743EA" w:rsidR="008B718C" w:rsidRDefault="008B718C" w:rsidP="00D93BD8">
            <w:pPr>
              <w:suppressAutoHyphens/>
            </w:pPr>
            <w:r>
              <w:t>§ 26</w:t>
            </w:r>
          </w:p>
        </w:tc>
        <w:tc>
          <w:tcPr>
            <w:tcW w:w="3195" w:type="pct"/>
          </w:tcPr>
          <w:p w14:paraId="3D7DEC5A" w14:textId="5FB3EBA0" w:rsidR="008B718C" w:rsidRPr="0070130A" w:rsidRDefault="008B718C" w:rsidP="00D93BD8">
            <w:pPr>
              <w:suppressAutoHyphens/>
              <w:rPr>
                <w:highlight w:val="cyan"/>
              </w:rPr>
            </w:pPr>
            <w:r w:rsidRPr="00A76FDF">
              <w:t xml:space="preserve">Электромонтер по ремонту аппаратуры релейной защиты и автоматики </w:t>
            </w:r>
            <w:r>
              <w:t>3</w:t>
            </w:r>
            <w:r w:rsidRPr="00A76FDF">
              <w:t>-го разряда</w:t>
            </w:r>
          </w:p>
        </w:tc>
      </w:tr>
      <w:tr w:rsidR="00D93BD8" w:rsidRPr="008666E0" w14:paraId="40B10C57" w14:textId="77777777" w:rsidTr="003840D8">
        <w:trPr>
          <w:trHeight w:val="20"/>
          <w:jc w:val="center"/>
        </w:trPr>
        <w:tc>
          <w:tcPr>
            <w:tcW w:w="1179" w:type="pct"/>
          </w:tcPr>
          <w:p w14:paraId="11D0C6EB" w14:textId="712EDF59" w:rsidR="00D93BD8" w:rsidRPr="009965FC" w:rsidRDefault="00D93BD8" w:rsidP="00D93BD8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116BEA9C" w14:textId="5473A9FE" w:rsidR="00D93BD8" w:rsidRDefault="00D93BD8" w:rsidP="00D93BD8">
            <w:pPr>
              <w:suppressAutoHyphens/>
            </w:pPr>
            <w:r w:rsidRPr="0070130A">
              <w:t>19854</w:t>
            </w:r>
          </w:p>
        </w:tc>
        <w:tc>
          <w:tcPr>
            <w:tcW w:w="3195" w:type="pct"/>
          </w:tcPr>
          <w:p w14:paraId="74140FDA" w14:textId="744D6391" w:rsidR="00D93BD8" w:rsidRPr="00A76FDF" w:rsidRDefault="00D93BD8" w:rsidP="00D93BD8">
            <w:pPr>
              <w:suppressAutoHyphens/>
            </w:pPr>
            <w:r w:rsidRPr="0070130A">
              <w:t>Электромонтер по ремонту аппаратуры, релейной защиты и автоматики</w:t>
            </w:r>
          </w:p>
        </w:tc>
      </w:tr>
      <w:tr w:rsidR="00D93BD8" w:rsidRPr="008666E0" w14:paraId="2BAB07D8" w14:textId="77777777" w:rsidTr="003840D8">
        <w:trPr>
          <w:trHeight w:val="20"/>
          <w:jc w:val="center"/>
        </w:trPr>
        <w:tc>
          <w:tcPr>
            <w:tcW w:w="1179" w:type="pct"/>
          </w:tcPr>
          <w:p w14:paraId="6DAEF15C" w14:textId="3345BEED" w:rsidR="00D93BD8" w:rsidRPr="009965FC" w:rsidRDefault="008B718C" w:rsidP="00D93BD8">
            <w:pPr>
              <w:suppressAutoHyphens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ОКСО</w:t>
            </w:r>
            <w:r w:rsidRPr="000815B3">
              <w:rPr>
                <w:rStyle w:val="af0"/>
                <w:szCs w:val="24"/>
              </w:rPr>
              <w:endnoteReference w:id="8"/>
            </w:r>
          </w:p>
        </w:tc>
        <w:tc>
          <w:tcPr>
            <w:tcW w:w="626" w:type="pct"/>
          </w:tcPr>
          <w:p w14:paraId="6B6E587F" w14:textId="6D20DF77" w:rsidR="00D93BD8" w:rsidRPr="009965FC" w:rsidRDefault="00D93BD8" w:rsidP="00D93BD8">
            <w:pPr>
              <w:suppressAutoHyphens/>
              <w:rPr>
                <w:rFonts w:cs="Times New Roman"/>
                <w:szCs w:val="24"/>
              </w:rPr>
            </w:pPr>
            <w:r w:rsidRPr="00D16AB1">
              <w:rPr>
                <w:rFonts w:cs="Times New Roman"/>
                <w:szCs w:val="24"/>
              </w:rPr>
              <w:t>2.13.0</w:t>
            </w:r>
            <w:r>
              <w:rPr>
                <w:rFonts w:cs="Times New Roman"/>
                <w:szCs w:val="24"/>
              </w:rPr>
              <w:t>0</w:t>
            </w:r>
            <w:r w:rsidRPr="00D16AB1">
              <w:rPr>
                <w:rFonts w:cs="Times New Roman"/>
                <w:szCs w:val="24"/>
              </w:rPr>
              <w:t>.00</w:t>
            </w:r>
          </w:p>
        </w:tc>
        <w:tc>
          <w:tcPr>
            <w:tcW w:w="3195" w:type="pct"/>
          </w:tcPr>
          <w:p w14:paraId="0345E691" w14:textId="1571046D" w:rsidR="00D93BD8" w:rsidRPr="009965FC" w:rsidRDefault="00A95C40" w:rsidP="00A95C40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07093BFC" w14:textId="77777777" w:rsidR="004C5B90" w:rsidRPr="008666E0" w:rsidRDefault="004C5B90" w:rsidP="004C5B90">
      <w:pPr>
        <w:rPr>
          <w:rFonts w:cs="Times New Roman"/>
          <w:bCs/>
          <w:highlight w:val="yellow"/>
        </w:rPr>
      </w:pPr>
    </w:p>
    <w:p w14:paraId="084EE068" w14:textId="1C19A864" w:rsidR="004C5B90" w:rsidRPr="002F2BCC" w:rsidRDefault="004C5B90" w:rsidP="004C5B90">
      <w:pPr>
        <w:rPr>
          <w:rFonts w:cs="Times New Roman"/>
          <w:b/>
        </w:rPr>
      </w:pPr>
      <w:r w:rsidRPr="002F2BCC">
        <w:rPr>
          <w:rFonts w:cs="Times New Roman"/>
          <w:b/>
        </w:rPr>
        <w:t>3.</w:t>
      </w:r>
      <w:r w:rsidR="00BE1E1B" w:rsidRPr="002F2BCC">
        <w:rPr>
          <w:rFonts w:cs="Times New Roman"/>
          <w:b/>
        </w:rPr>
        <w:t>2</w:t>
      </w:r>
      <w:r w:rsidRPr="002F2BCC">
        <w:rPr>
          <w:rFonts w:cs="Times New Roman"/>
          <w:b/>
        </w:rPr>
        <w:t>.1. Трудовая функция</w:t>
      </w:r>
    </w:p>
    <w:p w14:paraId="5503AF8D" w14:textId="77777777" w:rsidR="004C5B90" w:rsidRPr="002F2BCC" w:rsidRDefault="004C5B90" w:rsidP="004C5B90">
      <w:pPr>
        <w:rPr>
          <w:rFonts w:cs="Times New Roman"/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961"/>
        <w:gridCol w:w="567"/>
        <w:gridCol w:w="991"/>
        <w:gridCol w:w="1548"/>
        <w:gridCol w:w="571"/>
      </w:tblGrid>
      <w:tr w:rsidR="004C5B90" w:rsidRPr="002F2BCC" w14:paraId="489D2B5C" w14:textId="77777777" w:rsidTr="003840D8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09728FCA" w14:textId="77777777" w:rsidR="004C5B90" w:rsidRPr="002F2BCC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2EA83" w14:textId="575479E7" w:rsidR="004C5B90" w:rsidRPr="002F2BCC" w:rsidRDefault="00A91839" w:rsidP="00344EBD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Эксплуатация средств РЗиА с определением элементарных неисправностей аппаратуры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EB6AED" w14:textId="77777777" w:rsidR="004C5B90" w:rsidRPr="002F2BCC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1B694" w14:textId="3BF12628" w:rsidR="004C5B90" w:rsidRPr="002F2BCC" w:rsidRDefault="00A54CA3" w:rsidP="009D3B8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F2BCC">
              <w:rPr>
                <w:rFonts w:cs="Times New Roman"/>
                <w:szCs w:val="24"/>
                <w:lang w:val="en-US"/>
              </w:rPr>
              <w:t>B</w:t>
            </w:r>
            <w:r w:rsidR="004C5B90" w:rsidRPr="002F2BCC">
              <w:rPr>
                <w:rFonts w:cs="Times New Roman"/>
                <w:szCs w:val="24"/>
              </w:rPr>
              <w:t>/01.</w:t>
            </w:r>
            <w:r w:rsidR="00FA0611">
              <w:rPr>
                <w:rFonts w:cs="Times New Roman"/>
                <w:szCs w:val="24"/>
              </w:rPr>
              <w:t>3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76133F" w14:textId="2AFB1346" w:rsidR="004C5B90" w:rsidRPr="002F2BCC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F2BC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D3CAA" w14:textId="2DAAFBBE" w:rsidR="004C5B90" w:rsidRPr="002F2BCC" w:rsidRDefault="00FA0611" w:rsidP="006E2F8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50954DF3" w14:textId="77777777" w:rsidR="004C5B90" w:rsidRPr="002F2BCC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273"/>
        <w:gridCol w:w="2409"/>
      </w:tblGrid>
      <w:tr w:rsidR="00204EFE" w:rsidRPr="002F2BCC" w14:paraId="0AB90107" w14:textId="77777777" w:rsidTr="003840D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DC41D7" w14:textId="77777777" w:rsidR="00204EFE" w:rsidRPr="002F2BCC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D6916C" w14:textId="77777777" w:rsidR="00204EFE" w:rsidRPr="002F2BCC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95BE8A" w14:textId="77777777" w:rsidR="00204EFE" w:rsidRPr="002F2BCC" w:rsidRDefault="00204EFE" w:rsidP="005B60E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F2BCC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E4670" w14:textId="10132D74" w:rsidR="00204EFE" w:rsidRPr="002F2BCC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108E3" w14:textId="77777777" w:rsidR="00204EFE" w:rsidRPr="002F2BCC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EA9E9" w14:textId="0CE1AE4E" w:rsidR="00204EFE" w:rsidRPr="002F2BCC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2F2BCC" w14:paraId="2A526D61" w14:textId="77777777" w:rsidTr="003840D8">
        <w:trPr>
          <w:jc w:val="center"/>
        </w:trPr>
        <w:tc>
          <w:tcPr>
            <w:tcW w:w="1266" w:type="pct"/>
            <w:vAlign w:val="center"/>
          </w:tcPr>
          <w:p w14:paraId="7669118D" w14:textId="77777777" w:rsidR="00204EFE" w:rsidRPr="002F2BCC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7D34E47" w14:textId="77777777" w:rsidR="00204EFE" w:rsidRPr="002F2BCC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6EBD9A" w14:textId="77777777" w:rsidR="00204EFE" w:rsidRPr="002F2BCC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2A17B537" w14:textId="77777777" w:rsidR="00204EFE" w:rsidRPr="002F2BCC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6A8FD239" w14:textId="77777777" w:rsidR="00204EFE" w:rsidRPr="002F2BCC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2A80CD58" w14:textId="77777777" w:rsidR="00204EFE" w:rsidRPr="002F2BCC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F2BC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3AF5DC" w14:textId="77777777" w:rsidR="004C5B90" w:rsidRPr="008666E0" w:rsidRDefault="004C5B90" w:rsidP="004C5B90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3840D8" w:rsidRPr="008666E0" w14:paraId="0D3BB167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34785AB3" w14:textId="1A5B62DF" w:rsidR="003840D8" w:rsidRPr="008666E0" w:rsidRDefault="003840D8" w:rsidP="00C27A14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083C52A8" w14:textId="314E836A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 xml:space="preserve">Контроль работы несложной </w:t>
            </w:r>
            <w:r>
              <w:t>РЗиА</w:t>
            </w:r>
            <w:r w:rsidRPr="00683390">
              <w:t xml:space="preserve"> с использованием поверочной и измерительной аппаратуры</w:t>
            </w:r>
          </w:p>
        </w:tc>
      </w:tr>
      <w:tr w:rsidR="003840D8" w:rsidRPr="008666E0" w14:paraId="1900E029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B892D53" w14:textId="77777777" w:rsidR="003840D8" w:rsidRPr="008666E0" w:rsidRDefault="003840D8" w:rsidP="00C27A14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289C8E03" w14:textId="6A9B3D7C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Определение элементарных неисправностей простых защит</w:t>
            </w:r>
          </w:p>
        </w:tc>
      </w:tr>
      <w:tr w:rsidR="003840D8" w:rsidRPr="008666E0" w14:paraId="3A1763C8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CA958C3" w14:textId="77777777" w:rsidR="003840D8" w:rsidRPr="008666E0" w:rsidRDefault="003840D8" w:rsidP="00C27A14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7BF1F0F" w14:textId="2A90AEAE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Разборка, ревизия аппаратуры несложных защит, автоматических выключателей, простых реле, а также наладка простых защит</w:t>
            </w:r>
          </w:p>
        </w:tc>
      </w:tr>
      <w:tr w:rsidR="003840D8" w:rsidRPr="008666E0" w14:paraId="444D98D6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162A9C09" w14:textId="78A9A4E2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7BB0AF9A" w14:textId="661AA074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Определять параметры работы средств РЗиА</w:t>
            </w:r>
          </w:p>
        </w:tc>
      </w:tr>
      <w:tr w:rsidR="003840D8" w:rsidRPr="008666E0" w14:paraId="70B90896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7E945A2E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C547FD6" w14:textId="415BD4DC" w:rsidR="003840D8" w:rsidRPr="00C27A14" w:rsidRDefault="003840D8" w:rsidP="006907CC">
            <w:pPr>
              <w:suppressAutoHyphens/>
              <w:jc w:val="both"/>
              <w:rPr>
                <w:highlight w:val="green"/>
              </w:rPr>
            </w:pPr>
            <w:r w:rsidRPr="00683390">
              <w:t xml:space="preserve">Проверять простые защиты или </w:t>
            </w:r>
            <w:r w:rsidR="006907CC" w:rsidRPr="00683390">
              <w:t>их</w:t>
            </w:r>
            <w:r w:rsidR="006907CC" w:rsidRPr="00683390">
              <w:t xml:space="preserve"> </w:t>
            </w:r>
            <w:r w:rsidRPr="00683390">
              <w:t>отдельные элементы</w:t>
            </w:r>
          </w:p>
        </w:tc>
      </w:tr>
      <w:tr w:rsidR="003840D8" w:rsidRPr="008666E0" w14:paraId="772CF47C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FBF4E8F" w14:textId="33E4C676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93591F3" w14:textId="39EB7449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Поверять простые защиты и их отдельные элементы</w:t>
            </w:r>
          </w:p>
        </w:tc>
      </w:tr>
      <w:tr w:rsidR="003840D8" w:rsidRPr="008666E0" w14:paraId="2E999CB9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F034595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B9141E5" w14:textId="331FCBA5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Применять измерительную и испытательную аппаратуру при техническом обслуживании устройств РЗиА</w:t>
            </w:r>
          </w:p>
        </w:tc>
      </w:tr>
      <w:tr w:rsidR="003840D8" w:rsidRPr="008666E0" w14:paraId="0DEE01C1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F93A467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E16DB76" w14:textId="77686170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Снимать показания измерительной аппаратуры и строить векторные диаграммы в цепях тока и напряжения</w:t>
            </w:r>
          </w:p>
        </w:tc>
      </w:tr>
      <w:tr w:rsidR="003840D8" w:rsidRPr="008666E0" w14:paraId="63D8F132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60FE4F09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72AE67C" w14:textId="78F2BE6C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Проверять работоспособность микроэлектронных устройств РЗиА, применяемых в сетях напряжением до 20 кВ</w:t>
            </w:r>
          </w:p>
        </w:tc>
      </w:tr>
      <w:tr w:rsidR="003840D8" w:rsidRPr="008666E0" w14:paraId="679FC91B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05940D7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0B1960B5" w14:textId="14EC714F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Определять элементарные неисправности простых защит</w:t>
            </w:r>
          </w:p>
        </w:tc>
      </w:tr>
      <w:tr w:rsidR="003840D8" w:rsidRPr="008666E0" w14:paraId="7151DBEF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7CB4D91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0D6B8820" w14:textId="0BE8D0B8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Разбирать и собирать механические и электрические части простых защит, в том числе простых реле</w:t>
            </w:r>
          </w:p>
        </w:tc>
      </w:tr>
      <w:tr w:rsidR="003840D8" w:rsidRPr="008666E0" w14:paraId="71C97472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5E488A4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4B5AB473" w14:textId="414AE07C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Разбирать и собирать автоматические выключатели</w:t>
            </w:r>
          </w:p>
        </w:tc>
      </w:tr>
      <w:tr w:rsidR="003840D8" w:rsidRPr="008666E0" w14:paraId="5DE5FA2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731668DF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DC23131" w14:textId="43767D9D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Определять повреждения деталей и механизмов простых защит в ходе ревизии</w:t>
            </w:r>
          </w:p>
        </w:tc>
      </w:tr>
      <w:tr w:rsidR="003840D8" w:rsidRPr="008666E0" w14:paraId="06EB8771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B868FC5" w14:textId="77777777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44645AB" w14:textId="48AC68E0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Настраивать простые защиты</w:t>
            </w:r>
          </w:p>
        </w:tc>
      </w:tr>
      <w:tr w:rsidR="003840D8" w:rsidRPr="008666E0" w14:paraId="3AA2A25A" w14:textId="77777777" w:rsidTr="003840D8">
        <w:trPr>
          <w:trHeight w:val="20"/>
          <w:jc w:val="center"/>
        </w:trPr>
        <w:tc>
          <w:tcPr>
            <w:tcW w:w="1249" w:type="pct"/>
            <w:vMerge w:val="restart"/>
          </w:tcPr>
          <w:p w14:paraId="7D8AABEE" w14:textId="0AEED046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4BF2BF53" w14:textId="7FEB2C3D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Правила устройства электроустановок</w:t>
            </w:r>
          </w:p>
        </w:tc>
      </w:tr>
      <w:tr w:rsidR="003840D8" w:rsidRPr="008666E0" w14:paraId="59EC52BF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61FF2CC" w14:textId="41893D82" w:rsidR="003840D8" w:rsidRPr="008666E0" w:rsidRDefault="003840D8" w:rsidP="00683390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2B236C8" w14:textId="5C846242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Правила технической эксплуатации электроприемников потребителей</w:t>
            </w:r>
          </w:p>
        </w:tc>
      </w:tr>
      <w:tr w:rsidR="003840D8" w:rsidRPr="008666E0" w14:paraId="7AEB7F1D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08443CE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6D29E2B7" w14:textId="31CE5404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Правила технической эксплуатаци</w:t>
            </w:r>
            <w:r>
              <w:t>и электрических станций и сетей</w:t>
            </w:r>
          </w:p>
        </w:tc>
      </w:tr>
      <w:tr w:rsidR="003840D8" w:rsidRPr="008666E0" w14:paraId="37022053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1A68573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7C5A808A" w14:textId="7E0E0494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Виды и назначение поверочной и измерительной аппаратуры, применяемой при техническом обслуживании средств РЗиА</w:t>
            </w:r>
          </w:p>
        </w:tc>
      </w:tr>
      <w:tr w:rsidR="003840D8" w:rsidRPr="008666E0" w14:paraId="277BDF07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C8F0C6B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66DC2B74" w14:textId="0AB876E7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 xml:space="preserve">Требования, предъявляемые к </w:t>
            </w:r>
            <w:r>
              <w:t>РЗиА</w:t>
            </w:r>
            <w:r w:rsidRPr="00683390">
              <w:t xml:space="preserve"> для сетей напряжением до 20 кВ</w:t>
            </w:r>
          </w:p>
        </w:tc>
      </w:tr>
      <w:tr w:rsidR="003840D8" w:rsidRPr="008666E0" w14:paraId="07B2D0E2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4F52A0C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3C5AEFEB" w14:textId="0EC3C151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Методы поверки простых устройств РЗиА</w:t>
            </w:r>
          </w:p>
        </w:tc>
      </w:tr>
      <w:tr w:rsidR="003840D8" w:rsidRPr="008666E0" w14:paraId="214A9AA5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18EF15B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53CE02B4" w14:textId="63AAD09A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Принципы построения векторных диаграмм тока и напряжения</w:t>
            </w:r>
          </w:p>
        </w:tc>
      </w:tr>
      <w:tr w:rsidR="003840D8" w:rsidRPr="008666E0" w14:paraId="02AA5B3E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64C897E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31436C9C" w14:textId="34E299E4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Методы выполнения расчетов, необходимых для регулирования устройств релейной защиты</w:t>
            </w:r>
          </w:p>
        </w:tc>
      </w:tr>
      <w:tr w:rsidR="003840D8" w:rsidRPr="008666E0" w14:paraId="4B1BC9B6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05DFE4B0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7954F3D9" w14:textId="40C13721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Виды неисправностей простых защит</w:t>
            </w:r>
          </w:p>
        </w:tc>
      </w:tr>
      <w:tr w:rsidR="003840D8" w:rsidRPr="008666E0" w14:paraId="1923F2E3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51A75AC6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1C523766" w14:textId="11629FCD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Методы определения наличия неисправностей в простых защитах</w:t>
            </w:r>
          </w:p>
        </w:tc>
      </w:tr>
      <w:tr w:rsidR="003840D8" w:rsidRPr="008666E0" w14:paraId="200E2814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386C998D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394B7D2E" w14:textId="224029FC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Виды, назначение и конструктивные особенности элементов простой релейной защиты, цепей защиты, автоматики управления</w:t>
            </w:r>
          </w:p>
        </w:tc>
      </w:tr>
      <w:tr w:rsidR="003840D8" w:rsidRPr="008666E0" w14:paraId="65E8EE1A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45179521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34C0DCF2" w14:textId="1D487CB7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Виды и назначение аппаратуры для проверки защиты, регулирования тока и напряжения</w:t>
            </w:r>
          </w:p>
        </w:tc>
      </w:tr>
      <w:tr w:rsidR="003840D8" w:rsidRPr="008666E0" w14:paraId="2F28F7E2" w14:textId="77777777" w:rsidTr="003840D8">
        <w:trPr>
          <w:trHeight w:val="20"/>
          <w:jc w:val="center"/>
        </w:trPr>
        <w:tc>
          <w:tcPr>
            <w:tcW w:w="1249" w:type="pct"/>
            <w:vMerge/>
          </w:tcPr>
          <w:p w14:paraId="204F6F18" w14:textId="77777777" w:rsidR="003840D8" w:rsidRDefault="003840D8" w:rsidP="00683390">
            <w:pPr>
              <w:suppressAutoHyphens/>
            </w:pPr>
          </w:p>
        </w:tc>
        <w:tc>
          <w:tcPr>
            <w:tcW w:w="3751" w:type="pct"/>
          </w:tcPr>
          <w:p w14:paraId="22659C46" w14:textId="4A7466A6" w:rsidR="003840D8" w:rsidRPr="00C27A14" w:rsidRDefault="003840D8" w:rsidP="003840D8">
            <w:pPr>
              <w:suppressAutoHyphens/>
              <w:jc w:val="both"/>
              <w:rPr>
                <w:highlight w:val="green"/>
              </w:rPr>
            </w:pPr>
            <w:r w:rsidRPr="00683390">
              <w:t>Конструкция и защитные характеристики автоматических выключателей</w:t>
            </w:r>
          </w:p>
        </w:tc>
      </w:tr>
      <w:tr w:rsidR="00683390" w:rsidRPr="008666E0" w14:paraId="3ACA6DDE" w14:textId="77777777" w:rsidTr="003840D8">
        <w:trPr>
          <w:trHeight w:val="20"/>
          <w:jc w:val="center"/>
        </w:trPr>
        <w:tc>
          <w:tcPr>
            <w:tcW w:w="1249" w:type="pct"/>
          </w:tcPr>
          <w:p w14:paraId="5FB4CAE1" w14:textId="77777777" w:rsidR="00683390" w:rsidRPr="004B57D1" w:rsidRDefault="00683390" w:rsidP="00683390">
            <w:pPr>
              <w:suppressAutoHyphens/>
              <w:rPr>
                <w:rFonts w:cs="Times New Roman"/>
                <w:szCs w:val="24"/>
              </w:rPr>
            </w:pPr>
            <w:r w:rsidRPr="004B57D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51" w:type="pct"/>
          </w:tcPr>
          <w:p w14:paraId="35D801D1" w14:textId="77777777" w:rsidR="00683390" w:rsidRPr="004B57D1" w:rsidRDefault="00683390" w:rsidP="003840D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B57D1">
              <w:rPr>
                <w:rFonts w:cs="Times New Roman"/>
                <w:szCs w:val="24"/>
              </w:rPr>
              <w:t>-</w:t>
            </w:r>
          </w:p>
        </w:tc>
      </w:tr>
    </w:tbl>
    <w:p w14:paraId="2E57D8B7" w14:textId="77777777" w:rsidR="00754AFF" w:rsidRPr="008666E0" w:rsidRDefault="00754AFF" w:rsidP="00D26D82">
      <w:pPr>
        <w:rPr>
          <w:rFonts w:cs="Times New Roman"/>
          <w:highlight w:val="yellow"/>
        </w:rPr>
      </w:pPr>
    </w:p>
    <w:p w14:paraId="3F502404" w14:textId="6F148F53" w:rsidR="004C5B90" w:rsidRPr="001D5F01" w:rsidRDefault="004C5B90" w:rsidP="004C5B90">
      <w:pPr>
        <w:rPr>
          <w:rFonts w:cs="Times New Roman"/>
          <w:b/>
        </w:rPr>
      </w:pPr>
      <w:r w:rsidRPr="001D5F01">
        <w:rPr>
          <w:rFonts w:cs="Times New Roman"/>
          <w:b/>
        </w:rPr>
        <w:t>3.</w:t>
      </w:r>
      <w:r w:rsidR="00BE1E1B" w:rsidRPr="001D5F01">
        <w:rPr>
          <w:rFonts w:cs="Times New Roman"/>
          <w:b/>
        </w:rPr>
        <w:t>2</w:t>
      </w:r>
      <w:r w:rsidRPr="001D5F01">
        <w:rPr>
          <w:rFonts w:cs="Times New Roman"/>
          <w:b/>
        </w:rPr>
        <w:t>.2. Трудовая функция</w:t>
      </w:r>
    </w:p>
    <w:p w14:paraId="00828EA4" w14:textId="77777777" w:rsidR="004C5B90" w:rsidRPr="001D5F01" w:rsidRDefault="004C5B90" w:rsidP="005B60E9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4C5B90" w:rsidRPr="001D5F01" w14:paraId="65DF58D5" w14:textId="77777777" w:rsidTr="00204EFE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BA6E440" w14:textId="77777777" w:rsidR="004C5B90" w:rsidRPr="001D5F01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F2758" w14:textId="5ED56EDA" w:rsidR="004C5B90" w:rsidRPr="001D5F01" w:rsidRDefault="00A91839" w:rsidP="00344EBD">
            <w:pPr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простых защит и средств РЗиА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E533DF" w14:textId="77777777" w:rsidR="004C5B90" w:rsidRPr="001D5F01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3CC87" w14:textId="725041FA" w:rsidR="004C5B90" w:rsidRPr="001D5F01" w:rsidRDefault="00A54CA3" w:rsidP="00265F2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D5F01">
              <w:rPr>
                <w:rFonts w:cs="Times New Roman"/>
                <w:szCs w:val="24"/>
                <w:lang w:val="en-US"/>
              </w:rPr>
              <w:t>B</w:t>
            </w:r>
            <w:r w:rsidR="004C5B90" w:rsidRPr="001D5F01">
              <w:rPr>
                <w:rFonts w:cs="Times New Roman"/>
                <w:szCs w:val="24"/>
              </w:rPr>
              <w:t>/02.</w:t>
            </w:r>
            <w:r w:rsidR="00404723">
              <w:rPr>
                <w:rFonts w:cs="Times New Roman"/>
                <w:szCs w:val="24"/>
              </w:rPr>
              <w:t>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CA1AB3" w14:textId="2D8E8953" w:rsidR="004C5B90" w:rsidRPr="001D5F01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D5F0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F460E" w14:textId="7A3AF9DB" w:rsidR="004C5B90" w:rsidRPr="001D5F01" w:rsidRDefault="00404723" w:rsidP="006E2F8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445FC3BD" w14:textId="77777777" w:rsidR="004C5B90" w:rsidRPr="001D5F01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273"/>
        <w:gridCol w:w="2409"/>
      </w:tblGrid>
      <w:tr w:rsidR="00204EFE" w:rsidRPr="001D5F01" w14:paraId="1492F46D" w14:textId="77777777" w:rsidTr="006F52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8E4F3C4" w14:textId="77777777" w:rsidR="00204EFE" w:rsidRPr="001D5F01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687254" w14:textId="77777777" w:rsidR="00204EFE" w:rsidRPr="001D5F01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6EF56" w14:textId="77777777" w:rsidR="00204EFE" w:rsidRPr="001D5F01" w:rsidRDefault="00204EFE" w:rsidP="005B60E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1D5F01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6DE94" w14:textId="02D2B9A5" w:rsidR="00204EFE" w:rsidRPr="001D5F01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5BA0B" w14:textId="77777777" w:rsidR="00204EFE" w:rsidRPr="001D5F01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F0F84" w14:textId="48E890D2" w:rsidR="00204EFE" w:rsidRPr="001D5F01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1D5F01" w14:paraId="07750B16" w14:textId="77777777" w:rsidTr="006F527A">
        <w:trPr>
          <w:jc w:val="center"/>
        </w:trPr>
        <w:tc>
          <w:tcPr>
            <w:tcW w:w="1266" w:type="pct"/>
            <w:vAlign w:val="center"/>
          </w:tcPr>
          <w:p w14:paraId="64B7B949" w14:textId="77777777" w:rsidR="00204EFE" w:rsidRPr="001D5F01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4C0E7E" w14:textId="77777777" w:rsidR="00204EFE" w:rsidRPr="001D5F01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D4E3F8" w14:textId="77777777" w:rsidR="00204EFE" w:rsidRPr="001D5F01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6D34615A" w14:textId="77777777" w:rsidR="00204EFE" w:rsidRPr="001D5F01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0D87BD7F" w14:textId="77777777" w:rsidR="00204EFE" w:rsidRPr="001D5F01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2B7D7818" w14:textId="77777777" w:rsidR="00204EFE" w:rsidRPr="001D5F01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1D5F0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3700B8" w14:textId="77777777" w:rsidR="004C5B90" w:rsidRPr="008666E0" w:rsidRDefault="004C5B90" w:rsidP="004C5B90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8666E0" w14:paraId="1B7E46FC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6C4F7BEA" w14:textId="5332B395" w:rsidR="006F527A" w:rsidRPr="008666E0" w:rsidRDefault="006F527A" w:rsidP="00B1653D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4051C1A2" w14:textId="08E2845E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Разборка и ремонт аппаратуры несложных защит, автоматических выключателей, простых реле</w:t>
            </w:r>
          </w:p>
        </w:tc>
      </w:tr>
      <w:tr w:rsidR="006F527A" w:rsidRPr="008666E0" w14:paraId="1F350AD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1A65E9E" w14:textId="77777777" w:rsidR="006F527A" w:rsidRPr="008666E0" w:rsidRDefault="006F527A" w:rsidP="00B1653D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66888A78" w14:textId="10D6B2FB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Частичный ремонт устройств релейных защит средней сложности под руководством</w:t>
            </w:r>
          </w:p>
        </w:tc>
      </w:tr>
      <w:tr w:rsidR="006F527A" w:rsidRPr="008666E0" w14:paraId="7AEEB52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09AB495" w14:textId="77777777" w:rsidR="006F527A" w:rsidRPr="008666E0" w:rsidRDefault="006F527A" w:rsidP="00B1653D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A0E8AC6" w14:textId="3E3193D0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Монтаж всех типов предохранителей в приводах и на панелях</w:t>
            </w:r>
          </w:p>
        </w:tc>
      </w:tr>
      <w:tr w:rsidR="006F527A" w:rsidRPr="008666E0" w14:paraId="0798DE5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CB9D410" w14:textId="77777777" w:rsidR="006F527A" w:rsidRPr="008666E0" w:rsidRDefault="006F527A" w:rsidP="00B1653D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00915DF" w14:textId="410D17CE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Обработка по чертежу изоляционных материалов, выполнение несложных работ по чертежам, схемам, эскизам</w:t>
            </w:r>
          </w:p>
        </w:tc>
      </w:tr>
      <w:tr w:rsidR="006F527A" w:rsidRPr="008666E0" w14:paraId="5CCE186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5AD61C3" w14:textId="77777777" w:rsidR="006F527A" w:rsidRPr="008666E0" w:rsidRDefault="006F527A" w:rsidP="00B1653D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778C4F60" w14:textId="11BE7F8E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Составление эскизов, схем, чертежей просты</w:t>
            </w:r>
            <w:r w:rsidR="00D209F2">
              <w:t>х</w:t>
            </w:r>
            <w:r w:rsidRPr="007136C8">
              <w:t xml:space="preserve"> детал</w:t>
            </w:r>
            <w:r w:rsidR="00D209F2">
              <w:t>ей</w:t>
            </w:r>
          </w:p>
        </w:tc>
      </w:tr>
      <w:tr w:rsidR="006F527A" w:rsidRPr="008666E0" w14:paraId="2666958F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551015C7" w14:textId="5CCAE87B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65206243" w14:textId="438E6484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Разбирать и собирать механические и электрические части простых защит, в том числе простых реле</w:t>
            </w:r>
          </w:p>
        </w:tc>
      </w:tr>
      <w:tr w:rsidR="006F527A" w:rsidRPr="008666E0" w14:paraId="364830F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921BA18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6DECF38C" w14:textId="1F2E3531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Разбирать и собирать автоматические выключатели</w:t>
            </w:r>
          </w:p>
        </w:tc>
      </w:tr>
      <w:tr w:rsidR="006F527A" w:rsidRPr="008666E0" w14:paraId="3558C06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F4D0284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68663DAB" w14:textId="24F10E46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Производить текущий ремонт несложных защит, автоматических выключателей, простых реле</w:t>
            </w:r>
          </w:p>
        </w:tc>
      </w:tr>
      <w:tr w:rsidR="006F527A" w:rsidRPr="008666E0" w14:paraId="70C4124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D917B8D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413D892B" w14:textId="0A89C3DC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Изготавливать и наносить на устройства РЗиА и оперативные элементы (ключи, накладки) надписи, указывающие их назначение, в соответствии с диспетчерскими наименованиями</w:t>
            </w:r>
          </w:p>
        </w:tc>
      </w:tr>
      <w:tr w:rsidR="006F527A" w:rsidRPr="008666E0" w14:paraId="5476039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4B2DDCD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CF3EA73" w14:textId="164592E2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Выполнять под руководством ремонт отдельных элементов защит средней сложности</w:t>
            </w:r>
          </w:p>
        </w:tc>
      </w:tr>
      <w:tr w:rsidR="006F527A" w:rsidRPr="008666E0" w14:paraId="6C2698C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4A14BA3" w14:textId="25AB1C04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7ADF860D" w14:textId="0D9A3270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Выполнять демонтаж и монтаж предохранителей всех типов</w:t>
            </w:r>
          </w:p>
        </w:tc>
      </w:tr>
      <w:tr w:rsidR="006F527A" w:rsidRPr="008666E0" w14:paraId="7536F08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DAD448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060E7F51" w14:textId="63F24EC8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Выполнять слесарные операции по обработке деталей</w:t>
            </w:r>
          </w:p>
        </w:tc>
      </w:tr>
      <w:tr w:rsidR="006F527A" w:rsidRPr="008666E0" w14:paraId="5CCDE28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59F6FB8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008DD916" w14:textId="308EDF86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Составлять эскизы, схемы и чертежи простых деталей и простых защит</w:t>
            </w:r>
          </w:p>
        </w:tc>
      </w:tr>
      <w:tr w:rsidR="006F527A" w:rsidRPr="008666E0" w14:paraId="00860341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20079EC9" w14:textId="2F5BD253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5F635378" w14:textId="69D0A8B0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Методы устранения неисправностей в несложных защитах</w:t>
            </w:r>
          </w:p>
        </w:tc>
      </w:tr>
      <w:tr w:rsidR="006F527A" w:rsidRPr="008666E0" w14:paraId="2EFCE6D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D72E73F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7C1E3C51" w14:textId="08E0B204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Методы устранения неисправностей в автоматических выключателях</w:t>
            </w:r>
          </w:p>
        </w:tc>
      </w:tr>
      <w:tr w:rsidR="006F527A" w:rsidRPr="008666E0" w14:paraId="31E71A5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F5587F4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F4D41ED" w14:textId="208D2712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Методы устранения неисправностей в простых реле</w:t>
            </w:r>
          </w:p>
        </w:tc>
      </w:tr>
      <w:tr w:rsidR="006F527A" w:rsidRPr="008666E0" w14:paraId="657BD1E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4E19F02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E9DC42D" w14:textId="75F4D804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Виды и назначение источников постоянного и переменного оперативного тока, схемы подключения таких источников к устройствам РЗиА</w:t>
            </w:r>
          </w:p>
        </w:tc>
      </w:tr>
      <w:tr w:rsidR="006F527A" w:rsidRPr="008666E0" w14:paraId="23AD47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07611E5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7C996464" w14:textId="55DD278D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Виды и схемы управления приводами высоковольтных выключателей напряжением до 20 кВ</w:t>
            </w:r>
          </w:p>
        </w:tc>
      </w:tr>
      <w:tr w:rsidR="006F527A" w:rsidRPr="008666E0" w14:paraId="203D087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B08178A" w14:textId="488B467F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07C00F2" w14:textId="08F69689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Методы проверки сопротивления изоляции и испытания изоляции повышенным напряжением</w:t>
            </w:r>
          </w:p>
        </w:tc>
      </w:tr>
      <w:tr w:rsidR="006F527A" w:rsidRPr="008666E0" w14:paraId="775F764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DB09133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9BF34F5" w14:textId="6D2EBC19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Правила маркировки устройств РЗиА и их оперативных элементов</w:t>
            </w:r>
          </w:p>
        </w:tc>
      </w:tr>
      <w:tr w:rsidR="006F527A" w:rsidRPr="008666E0" w14:paraId="52CB5E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C61A193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8807312" w14:textId="3A3F0AFD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Виды неисправностей защит средней сложности</w:t>
            </w:r>
          </w:p>
        </w:tc>
      </w:tr>
      <w:tr w:rsidR="006F527A" w:rsidRPr="008666E0" w14:paraId="61B9288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7DBEAED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3AD03CCC" w14:textId="4E6FDEEB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Принципы действия и классификация реле</w:t>
            </w:r>
          </w:p>
        </w:tc>
      </w:tr>
      <w:tr w:rsidR="006F527A" w:rsidRPr="008666E0" w14:paraId="44CED8F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3F783A0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09816A12" w14:textId="2D3CDDAD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Типы, классификация и защитные характеристики предохранителей</w:t>
            </w:r>
          </w:p>
        </w:tc>
      </w:tr>
      <w:tr w:rsidR="006F527A" w:rsidRPr="008666E0" w14:paraId="4F5CE07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6BBFB0B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549ABD4C" w14:textId="50081B37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Виды и назначение слесарного и монтерского инструмента, применяемого при ремонте простых защит и обработке деталей, в том числе из изоляционных материалов</w:t>
            </w:r>
          </w:p>
        </w:tc>
      </w:tr>
      <w:tr w:rsidR="006F527A" w:rsidRPr="008666E0" w14:paraId="2D433B5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34D6562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1B3722EA" w14:textId="1B0C508C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Виды и область применения материалов, используемых при ремонте простых защит</w:t>
            </w:r>
          </w:p>
        </w:tc>
      </w:tr>
      <w:tr w:rsidR="006F527A" w:rsidRPr="008666E0" w14:paraId="702874C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B0CA92D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7FC2D313" w14:textId="5B3D91F3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Единая система конструкторской документации</w:t>
            </w:r>
            <w:r w:rsidR="00D209F2">
              <w:t xml:space="preserve"> (далее –</w:t>
            </w:r>
            <w:r w:rsidR="00D209F2" w:rsidRPr="007136C8">
              <w:t xml:space="preserve"> ЕСКД</w:t>
            </w:r>
            <w:r w:rsidR="00D209F2">
              <w:t>)</w:t>
            </w:r>
            <w:r w:rsidRPr="007136C8">
              <w:t xml:space="preserve"> в части видов и типов схем, общие требования к выполнению схем, а также условные обозначения в схемах</w:t>
            </w:r>
          </w:p>
        </w:tc>
      </w:tr>
      <w:tr w:rsidR="006F527A" w:rsidRPr="008666E0" w14:paraId="70144F0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1B22154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69B56C9A" w14:textId="4FE02BDE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ЕСКД в части основных требований к чертежам</w:t>
            </w:r>
          </w:p>
        </w:tc>
      </w:tr>
      <w:tr w:rsidR="006F527A" w:rsidRPr="008666E0" w14:paraId="151B3B5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AABA40B" w14:textId="77777777" w:rsidR="006F527A" w:rsidRPr="008666E0" w:rsidRDefault="006F527A" w:rsidP="007136C8">
            <w:pPr>
              <w:suppressAutoHyphens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51" w:type="pct"/>
          </w:tcPr>
          <w:p w14:paraId="45C0EB9A" w14:textId="4F6B4027" w:rsidR="006F527A" w:rsidRPr="00507D3E" w:rsidRDefault="006F527A" w:rsidP="006F527A">
            <w:pPr>
              <w:suppressAutoHyphens/>
              <w:jc w:val="both"/>
              <w:rPr>
                <w:highlight w:val="green"/>
              </w:rPr>
            </w:pPr>
            <w:r w:rsidRPr="007136C8">
              <w:t>ЕСКД в части правил выполнения эскизных конструкторских документов</w:t>
            </w:r>
          </w:p>
        </w:tc>
      </w:tr>
      <w:tr w:rsidR="007136C8" w:rsidRPr="008666E0" w14:paraId="3E4153EF" w14:textId="77777777" w:rsidTr="006F527A">
        <w:trPr>
          <w:trHeight w:val="20"/>
          <w:jc w:val="center"/>
        </w:trPr>
        <w:tc>
          <w:tcPr>
            <w:tcW w:w="1249" w:type="pct"/>
          </w:tcPr>
          <w:p w14:paraId="490D6645" w14:textId="3DD8F5AA" w:rsidR="007136C8" w:rsidRPr="00881A9F" w:rsidRDefault="007136C8" w:rsidP="007136C8">
            <w:pPr>
              <w:suppressAutoHyphens/>
              <w:rPr>
                <w:rFonts w:cs="Times New Roman"/>
                <w:szCs w:val="24"/>
              </w:rPr>
            </w:pPr>
            <w:r w:rsidRPr="00881A9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2219438E" w14:textId="77777777" w:rsidR="007136C8" w:rsidRPr="00881A9F" w:rsidRDefault="007136C8" w:rsidP="006F52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81A9F">
              <w:rPr>
                <w:rFonts w:cs="Times New Roman"/>
                <w:szCs w:val="24"/>
              </w:rPr>
              <w:t>-</w:t>
            </w:r>
          </w:p>
        </w:tc>
      </w:tr>
    </w:tbl>
    <w:p w14:paraId="3889C42D" w14:textId="77777777" w:rsidR="004C5B90" w:rsidRDefault="004C5B90" w:rsidP="007E69D9">
      <w:pPr>
        <w:rPr>
          <w:rFonts w:cs="Times New Roman"/>
        </w:rPr>
      </w:pPr>
    </w:p>
    <w:p w14:paraId="3A739DC1" w14:textId="641B0E6F" w:rsidR="004C5B90" w:rsidRPr="00820585" w:rsidRDefault="004C5B90" w:rsidP="00D26D82">
      <w:pPr>
        <w:pStyle w:val="2"/>
      </w:pPr>
      <w:bookmarkStart w:id="22" w:name="_Toc104891211"/>
      <w:bookmarkStart w:id="23" w:name="_Toc147315191"/>
      <w:r w:rsidRPr="00820585">
        <w:t>3.</w:t>
      </w:r>
      <w:r w:rsidR="00FE4604" w:rsidRPr="00820585">
        <w:t>3</w:t>
      </w:r>
      <w:r w:rsidRPr="00820585">
        <w:t>. Обобщенная трудовая функция</w:t>
      </w:r>
      <w:bookmarkEnd w:id="22"/>
      <w:bookmarkEnd w:id="23"/>
    </w:p>
    <w:p w14:paraId="0077CF1B" w14:textId="77777777" w:rsidR="004C5B90" w:rsidRPr="00820585" w:rsidRDefault="004C5B90" w:rsidP="004C5B90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5"/>
        <w:gridCol w:w="5404"/>
        <w:gridCol w:w="567"/>
        <w:gridCol w:w="710"/>
        <w:gridCol w:w="1450"/>
        <w:gridCol w:w="524"/>
      </w:tblGrid>
      <w:tr w:rsidR="004C5B90" w:rsidRPr="00820585" w14:paraId="1F9E6F1E" w14:textId="77777777" w:rsidTr="006F527A">
        <w:trPr>
          <w:jc w:val="center"/>
        </w:trPr>
        <w:tc>
          <w:tcPr>
            <w:tcW w:w="757" w:type="pct"/>
            <w:tcBorders>
              <w:right w:val="single" w:sz="4" w:space="0" w:color="808080"/>
            </w:tcBorders>
            <w:vAlign w:val="center"/>
          </w:tcPr>
          <w:p w14:paraId="0F50F80F" w14:textId="77777777" w:rsidR="004C5B90" w:rsidRPr="0082058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9023C" w14:textId="7F37EDDF" w:rsidR="004C5B90" w:rsidRPr="00820585" w:rsidRDefault="00F656C2" w:rsidP="000A5B23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работ средней сложности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0A5B23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E79245" w14:textId="77777777" w:rsidR="004C5B90" w:rsidRPr="0082058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35AC9" w14:textId="4316BC3D" w:rsidR="004C5B90" w:rsidRPr="00820585" w:rsidRDefault="00A54CA3" w:rsidP="00925F9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820585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1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1EC10A" w14:textId="18828629" w:rsidR="004C5B90" w:rsidRPr="00820585" w:rsidRDefault="00575BC4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06564" w14:textId="0DCFBD01" w:rsidR="004C5B90" w:rsidRPr="00820585" w:rsidRDefault="007136C8" w:rsidP="006E2F8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1A7B8FB0" w14:textId="77777777" w:rsidR="00E7004D" w:rsidRDefault="00E7004D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0"/>
        <w:gridCol w:w="1244"/>
        <w:gridCol w:w="622"/>
        <w:gridCol w:w="2152"/>
        <w:gridCol w:w="1273"/>
        <w:gridCol w:w="2409"/>
      </w:tblGrid>
      <w:tr w:rsidR="00204EFE" w:rsidRPr="00820585" w14:paraId="0D91C845" w14:textId="77777777" w:rsidTr="006F527A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1CE1A5BC" w14:textId="77777777" w:rsidR="00204EFE" w:rsidRPr="0082058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9FE65B" w14:textId="77777777" w:rsidR="00204EFE" w:rsidRPr="0082058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4E85A" w14:textId="77777777" w:rsidR="00204EFE" w:rsidRPr="00820585" w:rsidRDefault="00204EFE" w:rsidP="005B60E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20585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7339F1" w14:textId="002AC92D" w:rsidR="00204EFE" w:rsidRPr="0082058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2947D" w14:textId="77777777" w:rsidR="00204EFE" w:rsidRPr="0082058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75342" w14:textId="6F323E4E" w:rsidR="00204EFE" w:rsidRPr="00820585" w:rsidRDefault="00204EFE" w:rsidP="005B60E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20585" w14:paraId="294302E5" w14:textId="77777777" w:rsidTr="006F527A">
        <w:trPr>
          <w:jc w:val="center"/>
        </w:trPr>
        <w:tc>
          <w:tcPr>
            <w:tcW w:w="1225" w:type="pct"/>
            <w:vAlign w:val="center"/>
          </w:tcPr>
          <w:p w14:paraId="2CBCC8DF" w14:textId="77777777" w:rsidR="00204EFE" w:rsidRPr="0082058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6172E9A1" w14:textId="77777777" w:rsidR="00204EFE" w:rsidRPr="0082058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10799E6E" w14:textId="77777777" w:rsidR="00204EFE" w:rsidRPr="0082058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6852B323" w14:textId="77777777" w:rsidR="00204EFE" w:rsidRPr="0082058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47AF35CF" w14:textId="77777777" w:rsidR="00204EFE" w:rsidRPr="0082058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27B015DA" w14:textId="77777777" w:rsidR="00204EFE" w:rsidRPr="0082058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2058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D2D599" w14:textId="77777777" w:rsidR="004C5B90" w:rsidRPr="00820585" w:rsidRDefault="004C5B90" w:rsidP="004C5B9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7749ED" w:rsidRPr="008C6033" w14:paraId="4D696AFC" w14:textId="77777777" w:rsidTr="006F527A">
        <w:trPr>
          <w:trHeight w:val="20"/>
          <w:jc w:val="center"/>
        </w:trPr>
        <w:tc>
          <w:tcPr>
            <w:tcW w:w="1110" w:type="pct"/>
          </w:tcPr>
          <w:p w14:paraId="55591038" w14:textId="77777777" w:rsidR="004C5B90" w:rsidRPr="008C6033" w:rsidRDefault="004C5B90" w:rsidP="00925F91">
            <w:pPr>
              <w:suppressAutoHyphens/>
              <w:rPr>
                <w:rFonts w:cs="Times New Roman"/>
                <w:szCs w:val="24"/>
              </w:rPr>
            </w:pPr>
            <w:r w:rsidRPr="008C603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54D012AD" w14:textId="56B7ED4B" w:rsidR="004C5B90" w:rsidRPr="007136C8" w:rsidRDefault="006E2F86" w:rsidP="008C6033">
            <w:pPr>
              <w:rPr>
                <w:rFonts w:cs="Times New Roman"/>
                <w:szCs w:val="24"/>
              </w:rPr>
            </w:pPr>
            <w:r w:rsidRPr="006E2F86">
              <w:rPr>
                <w:rFonts w:cs="Times New Roman"/>
                <w:szCs w:val="24"/>
              </w:rPr>
              <w:t>Электромонтер по ремонту аппаратуры релейной защиты и автоматики 4</w:t>
            </w:r>
            <w:r w:rsidR="004A38B8">
              <w:rPr>
                <w:rFonts w:cs="Times New Roman"/>
                <w:szCs w:val="24"/>
              </w:rPr>
              <w:noBreakHyphen/>
            </w:r>
            <w:r w:rsidRPr="006E2F86">
              <w:rPr>
                <w:rFonts w:cs="Times New Roman"/>
                <w:szCs w:val="24"/>
              </w:rPr>
              <w:t>го разряда</w:t>
            </w:r>
          </w:p>
        </w:tc>
      </w:tr>
    </w:tbl>
    <w:p w14:paraId="603A3437" w14:textId="77777777" w:rsidR="004C5B90" w:rsidRPr="008666E0" w:rsidRDefault="004C5B90" w:rsidP="004C5B90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1F6CB6" w:rsidRPr="008666E0" w14:paraId="2AF2A41B" w14:textId="77777777" w:rsidTr="006F527A">
        <w:trPr>
          <w:trHeight w:val="20"/>
          <w:jc w:val="center"/>
        </w:trPr>
        <w:tc>
          <w:tcPr>
            <w:tcW w:w="1110" w:type="pct"/>
          </w:tcPr>
          <w:p w14:paraId="33F206AF" w14:textId="77777777" w:rsidR="004C5B90" w:rsidRPr="008666E0" w:rsidRDefault="004C5B90" w:rsidP="00925F91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1228B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2A2AC57" w14:textId="3A3206F1" w:rsidR="00782CE2" w:rsidRDefault="00782CE2" w:rsidP="00782CE2">
            <w:r>
              <w:t xml:space="preserve">Профессиональное обучение </w:t>
            </w:r>
            <w:r w:rsidR="004A38B8">
              <w:t>–</w:t>
            </w:r>
            <w:r>
              <w:t xml:space="preserve"> программы профессиональной подготовки по профессиям рабочих, должностям служащих</w:t>
            </w:r>
            <w:r w:rsidR="00F72A5E" w:rsidRPr="00F72A5E">
              <w:t>, программы переподготовки рабочих, служащих</w:t>
            </w:r>
            <w:r>
              <w:t xml:space="preserve"> </w:t>
            </w:r>
          </w:p>
          <w:p w14:paraId="05BA3989" w14:textId="77777777" w:rsidR="00782CE2" w:rsidRDefault="00782CE2" w:rsidP="00782CE2">
            <w:r>
              <w:t>или</w:t>
            </w:r>
          </w:p>
          <w:p w14:paraId="543DEB86" w14:textId="100FCF28" w:rsidR="00782CE2" w:rsidRDefault="00782CE2" w:rsidP="00782CE2">
            <w:r>
              <w:t>Средне</w:t>
            </w:r>
            <w:r w:rsidR="00E07997">
              <w:t xml:space="preserve">е профессиональное образование </w:t>
            </w:r>
            <w:r>
              <w:t>– программы подготовк</w:t>
            </w:r>
            <w:r w:rsidR="00CC3926">
              <w:t>и</w:t>
            </w:r>
            <w:r>
              <w:t xml:space="preserve"> квалифицированных рабочих, служащих</w:t>
            </w:r>
          </w:p>
          <w:p w14:paraId="66815AB4" w14:textId="77777777" w:rsidR="00782CE2" w:rsidRDefault="00782CE2" w:rsidP="00782CE2">
            <w:r>
              <w:t>или</w:t>
            </w:r>
          </w:p>
          <w:p w14:paraId="374D48E7" w14:textId="27D446BF" w:rsidR="005700C7" w:rsidRPr="008666E0" w:rsidRDefault="00782CE2" w:rsidP="008C2134">
            <w:pPr>
              <w:rPr>
                <w:rFonts w:cs="Times New Roman"/>
                <w:szCs w:val="24"/>
                <w:highlight w:val="yellow"/>
              </w:rPr>
            </w:pPr>
            <w:r>
              <w:t>Среднее профессиональное образование</w:t>
            </w:r>
            <w:r w:rsidR="00CB15E3">
              <w:t xml:space="preserve"> (непрофильное)</w:t>
            </w:r>
            <w:r>
              <w:t xml:space="preserve"> – программы подготовк</w:t>
            </w:r>
            <w:r w:rsidR="004A38B8">
              <w:t>и</w:t>
            </w:r>
            <w:r>
              <w:t xml:space="preserve"> квалифицированных рабочих, служащих и дополнительное профессиональное образование – программы профессиональной переподготовки в области </w:t>
            </w:r>
            <w:r w:rsidR="008C2134">
              <w:t>РЗиА</w:t>
            </w:r>
          </w:p>
        </w:tc>
      </w:tr>
      <w:tr w:rsidR="001F6CB6" w:rsidRPr="001228BF" w14:paraId="3DEA1626" w14:textId="77777777" w:rsidTr="006F527A">
        <w:trPr>
          <w:trHeight w:val="20"/>
          <w:jc w:val="center"/>
        </w:trPr>
        <w:tc>
          <w:tcPr>
            <w:tcW w:w="1110" w:type="pct"/>
          </w:tcPr>
          <w:p w14:paraId="398E5FA6" w14:textId="77777777" w:rsidR="004C5B90" w:rsidRPr="001228BF" w:rsidRDefault="004C5B90" w:rsidP="00925F91">
            <w:pPr>
              <w:suppressAutoHyphens/>
              <w:rPr>
                <w:rFonts w:cs="Times New Roman"/>
                <w:szCs w:val="24"/>
              </w:rPr>
            </w:pPr>
            <w:r w:rsidRPr="001228B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5F833DB" w14:textId="7E21B690" w:rsidR="005700C7" w:rsidRPr="001228BF" w:rsidRDefault="00782CE2" w:rsidP="00757185">
            <w:pPr>
              <w:suppressAutoHyphens/>
              <w:rPr>
                <w:rFonts w:cs="Times New Roman"/>
                <w:szCs w:val="24"/>
              </w:rPr>
            </w:pPr>
            <w:r w:rsidRPr="00782CE2">
              <w:rPr>
                <w:rFonts w:cs="Times New Roman"/>
                <w:szCs w:val="24"/>
              </w:rPr>
              <w:t>Не менее одного года электромонтером по ремонту аппаратуры релейной защиты и автоматики 3-го разряда</w:t>
            </w:r>
          </w:p>
        </w:tc>
      </w:tr>
      <w:tr w:rsidR="001F6CB6" w:rsidRPr="008666E0" w14:paraId="79CFCB25" w14:textId="77777777" w:rsidTr="006F527A">
        <w:trPr>
          <w:trHeight w:val="20"/>
          <w:jc w:val="center"/>
        </w:trPr>
        <w:tc>
          <w:tcPr>
            <w:tcW w:w="1110" w:type="pct"/>
          </w:tcPr>
          <w:p w14:paraId="5860957B" w14:textId="77777777" w:rsidR="004C5B90" w:rsidRPr="008666E0" w:rsidRDefault="004C5B90" w:rsidP="00925F91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D24402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821EC09" w14:textId="77777777" w:rsidR="00843C3F" w:rsidRPr="009A31F7" w:rsidRDefault="00843C3F" w:rsidP="00843C3F">
            <w:pPr>
              <w:suppressAutoHyphens/>
              <w:rPr>
                <w:rFonts w:cs="Times New Roman"/>
              </w:rPr>
            </w:pPr>
            <w:r w:rsidRPr="009A31F7"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2868E871" w14:textId="77777777" w:rsidR="00843C3F" w:rsidRPr="009A31F7" w:rsidRDefault="00843C3F" w:rsidP="00843C3F">
            <w:pPr>
              <w:suppressAutoHyphens/>
              <w:rPr>
                <w:rFonts w:cs="Times New Roman"/>
              </w:rPr>
            </w:pPr>
            <w:r w:rsidRPr="009A31F7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C537C2F" w14:textId="0826C6CF" w:rsidR="004C5B90" w:rsidRPr="009A31F7" w:rsidRDefault="00843C3F" w:rsidP="009A31F7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9A31F7">
              <w:rPr>
                <w:color w:val="000000"/>
              </w:rPr>
              <w:t xml:space="preserve">Наличие группы по электробезопасности не ниже </w:t>
            </w:r>
            <w:r w:rsidR="00971AB1" w:rsidRPr="009A31F7">
              <w:rPr>
                <w:color w:val="000000"/>
                <w:lang w:val="en-US"/>
              </w:rPr>
              <w:t>I</w:t>
            </w:r>
            <w:r w:rsidR="009A31F7">
              <w:rPr>
                <w:color w:val="000000"/>
                <w:lang w:val="en-US"/>
              </w:rPr>
              <w:t>II</w:t>
            </w:r>
          </w:p>
        </w:tc>
      </w:tr>
      <w:tr w:rsidR="001F6CB6" w:rsidRPr="008666E0" w14:paraId="48B3D627" w14:textId="77777777" w:rsidTr="006F527A">
        <w:trPr>
          <w:trHeight w:val="20"/>
          <w:jc w:val="center"/>
        </w:trPr>
        <w:tc>
          <w:tcPr>
            <w:tcW w:w="1110" w:type="pct"/>
          </w:tcPr>
          <w:p w14:paraId="32CD2B17" w14:textId="53FA7F65" w:rsidR="00A37AEC" w:rsidRPr="00D24402" w:rsidRDefault="00A37AEC" w:rsidP="00925F91">
            <w:pPr>
              <w:suppressAutoHyphens/>
              <w:rPr>
                <w:rFonts w:cs="Times New Roman"/>
              </w:rPr>
            </w:pPr>
            <w:r w:rsidRPr="00D24402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03FAD46C" w14:textId="0C5738C1" w:rsidR="00A37AEC" w:rsidRPr="00D24402" w:rsidRDefault="00D24402" w:rsidP="00435F60">
            <w:pPr>
              <w:rPr>
                <w:rFonts w:cs="Times New Roman"/>
                <w:szCs w:val="24"/>
                <w:lang w:val="en-US"/>
              </w:rPr>
            </w:pPr>
            <w:r w:rsidRPr="00D2440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C5EABCD" w14:textId="77777777" w:rsidR="00784BD4" w:rsidRPr="00796D93" w:rsidRDefault="00784BD4" w:rsidP="004C5B90">
      <w:pPr>
        <w:rPr>
          <w:rFonts w:cs="Times New Roman"/>
        </w:rPr>
      </w:pPr>
    </w:p>
    <w:p w14:paraId="7E1ABD32" w14:textId="1D62A639" w:rsidR="004C5B90" w:rsidRDefault="004C5B90" w:rsidP="004C5B90">
      <w:pPr>
        <w:rPr>
          <w:rFonts w:cs="Times New Roman"/>
        </w:rPr>
      </w:pPr>
      <w:r w:rsidRPr="00796D93">
        <w:rPr>
          <w:rFonts w:cs="Times New Roman"/>
        </w:rPr>
        <w:t>Дополнительные характеристики</w:t>
      </w:r>
    </w:p>
    <w:p w14:paraId="6C8FA32F" w14:textId="77777777" w:rsidR="006F527A" w:rsidRPr="00796D93" w:rsidRDefault="006F527A" w:rsidP="004C5B90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380AE4" w:rsidRPr="00BC22EC" w14:paraId="2A828A84" w14:textId="77777777" w:rsidTr="006F527A">
        <w:trPr>
          <w:trHeight w:val="20"/>
          <w:jc w:val="center"/>
        </w:trPr>
        <w:tc>
          <w:tcPr>
            <w:tcW w:w="1179" w:type="pct"/>
            <w:vAlign w:val="center"/>
          </w:tcPr>
          <w:p w14:paraId="047EB4F7" w14:textId="77777777" w:rsidR="00380AE4" w:rsidRPr="00BC22EC" w:rsidRDefault="00380AE4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0BF112F8" w14:textId="77777777" w:rsidR="00380AE4" w:rsidRPr="00BC22EC" w:rsidRDefault="00380AE4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3A716027" w14:textId="77777777" w:rsidR="00380AE4" w:rsidRPr="00BC22EC" w:rsidRDefault="00380AE4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80AE4" w:rsidRPr="00BC22EC" w14:paraId="381B0F4E" w14:textId="77777777" w:rsidTr="006F527A">
        <w:trPr>
          <w:trHeight w:val="20"/>
          <w:jc w:val="center"/>
        </w:trPr>
        <w:tc>
          <w:tcPr>
            <w:tcW w:w="1179" w:type="pct"/>
          </w:tcPr>
          <w:p w14:paraId="6D08B554" w14:textId="77777777" w:rsidR="00380AE4" w:rsidRPr="008B718C" w:rsidRDefault="00380AE4" w:rsidP="0023284D">
            <w:pPr>
              <w:suppressAutoHyphens/>
              <w:rPr>
                <w:rFonts w:cs="Times New Roman"/>
                <w:szCs w:val="24"/>
              </w:rPr>
            </w:pPr>
            <w:r w:rsidRPr="008B718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02214D62" w14:textId="77777777" w:rsidR="00380AE4" w:rsidRPr="008B718C" w:rsidRDefault="00380AE4" w:rsidP="0023284D">
            <w:pPr>
              <w:suppressAutoHyphens/>
            </w:pPr>
            <w:r w:rsidRPr="008B718C">
              <w:t>7412</w:t>
            </w:r>
          </w:p>
        </w:tc>
        <w:tc>
          <w:tcPr>
            <w:tcW w:w="3195" w:type="pct"/>
          </w:tcPr>
          <w:p w14:paraId="52A25170" w14:textId="77777777" w:rsidR="00380AE4" w:rsidRPr="00BC22EC" w:rsidRDefault="00380AE4" w:rsidP="0023284D">
            <w:pPr>
              <w:suppressAutoHyphens/>
            </w:pPr>
            <w:r w:rsidRPr="008B718C">
              <w:t>Электромеханики и монтеры электрического оборудования</w:t>
            </w:r>
          </w:p>
        </w:tc>
      </w:tr>
      <w:tr w:rsidR="00380AE4" w:rsidRPr="00BC22EC" w14:paraId="0EAD0086" w14:textId="77777777" w:rsidTr="006F527A">
        <w:trPr>
          <w:trHeight w:val="20"/>
          <w:jc w:val="center"/>
        </w:trPr>
        <w:tc>
          <w:tcPr>
            <w:tcW w:w="1179" w:type="pct"/>
          </w:tcPr>
          <w:p w14:paraId="0126F71C" w14:textId="77777777" w:rsidR="00380AE4" w:rsidRPr="00BC22EC" w:rsidRDefault="00380AE4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9965FC">
              <w:rPr>
                <w:rFonts w:cs="Times New Roman"/>
                <w:szCs w:val="24"/>
              </w:rPr>
              <w:t>КС</w:t>
            </w:r>
          </w:p>
        </w:tc>
        <w:tc>
          <w:tcPr>
            <w:tcW w:w="626" w:type="pct"/>
          </w:tcPr>
          <w:p w14:paraId="4EE2A37F" w14:textId="702A7610" w:rsidR="00380AE4" w:rsidRDefault="00380AE4" w:rsidP="00B5433A">
            <w:pPr>
              <w:suppressAutoHyphens/>
            </w:pPr>
            <w:r>
              <w:t>§ 2</w:t>
            </w:r>
            <w:r w:rsidR="00B5433A">
              <w:t>7</w:t>
            </w:r>
          </w:p>
        </w:tc>
        <w:tc>
          <w:tcPr>
            <w:tcW w:w="3195" w:type="pct"/>
          </w:tcPr>
          <w:p w14:paraId="67A70D10" w14:textId="1BD5AEFD" w:rsidR="00380AE4" w:rsidRPr="0070130A" w:rsidRDefault="00380AE4" w:rsidP="00B5433A">
            <w:pPr>
              <w:suppressAutoHyphens/>
              <w:rPr>
                <w:highlight w:val="cyan"/>
              </w:rPr>
            </w:pPr>
            <w:r w:rsidRPr="00A76FDF">
              <w:t xml:space="preserve">Электромонтер по ремонту аппаратуры релейной защиты и автоматики </w:t>
            </w:r>
            <w:r w:rsidR="00B5433A">
              <w:t>4</w:t>
            </w:r>
            <w:r w:rsidRPr="00A76FDF">
              <w:t>-го разряда</w:t>
            </w:r>
          </w:p>
        </w:tc>
      </w:tr>
      <w:tr w:rsidR="00380AE4" w:rsidRPr="008666E0" w14:paraId="7BEED5C7" w14:textId="77777777" w:rsidTr="006F527A">
        <w:trPr>
          <w:trHeight w:val="20"/>
          <w:jc w:val="center"/>
        </w:trPr>
        <w:tc>
          <w:tcPr>
            <w:tcW w:w="1179" w:type="pct"/>
          </w:tcPr>
          <w:p w14:paraId="1DF9C2C3" w14:textId="77777777" w:rsidR="00380AE4" w:rsidRPr="009965FC" w:rsidRDefault="00380AE4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11B18185" w14:textId="77777777" w:rsidR="00380AE4" w:rsidRDefault="00380AE4" w:rsidP="0023284D">
            <w:pPr>
              <w:suppressAutoHyphens/>
            </w:pPr>
            <w:r w:rsidRPr="0070130A">
              <w:t>19854</w:t>
            </w:r>
          </w:p>
        </w:tc>
        <w:tc>
          <w:tcPr>
            <w:tcW w:w="3195" w:type="pct"/>
          </w:tcPr>
          <w:p w14:paraId="61C27427" w14:textId="77777777" w:rsidR="00380AE4" w:rsidRPr="00A76FDF" w:rsidRDefault="00380AE4" w:rsidP="0023284D">
            <w:pPr>
              <w:suppressAutoHyphens/>
            </w:pPr>
            <w:r w:rsidRPr="0070130A">
              <w:t>Электромонтер по ремонту аппаратуры, релейной защиты и автоматики</w:t>
            </w:r>
          </w:p>
        </w:tc>
      </w:tr>
      <w:tr w:rsidR="00380AE4" w:rsidRPr="008666E0" w14:paraId="320FB81E" w14:textId="77777777" w:rsidTr="006F527A">
        <w:trPr>
          <w:trHeight w:val="20"/>
          <w:jc w:val="center"/>
        </w:trPr>
        <w:tc>
          <w:tcPr>
            <w:tcW w:w="1179" w:type="pct"/>
          </w:tcPr>
          <w:p w14:paraId="148C3CCA" w14:textId="30742559" w:rsidR="00380AE4" w:rsidRPr="009965FC" w:rsidRDefault="00380AE4" w:rsidP="00380AE4">
            <w:pPr>
              <w:suppressAutoHyphens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6304D0D8" w14:textId="77777777" w:rsidR="00380AE4" w:rsidRPr="009965FC" w:rsidRDefault="00380AE4" w:rsidP="0023284D">
            <w:pPr>
              <w:suppressAutoHyphens/>
              <w:rPr>
                <w:rFonts w:cs="Times New Roman"/>
                <w:szCs w:val="24"/>
              </w:rPr>
            </w:pPr>
            <w:r w:rsidRPr="00D16AB1">
              <w:rPr>
                <w:rFonts w:cs="Times New Roman"/>
                <w:szCs w:val="24"/>
              </w:rPr>
              <w:t>2.13.0</w:t>
            </w:r>
            <w:r>
              <w:rPr>
                <w:rFonts w:cs="Times New Roman"/>
                <w:szCs w:val="24"/>
              </w:rPr>
              <w:t>0</w:t>
            </w:r>
            <w:r w:rsidRPr="00D16AB1">
              <w:rPr>
                <w:rFonts w:cs="Times New Roman"/>
                <w:szCs w:val="24"/>
              </w:rPr>
              <w:t>.00</w:t>
            </w:r>
          </w:p>
        </w:tc>
        <w:tc>
          <w:tcPr>
            <w:tcW w:w="3195" w:type="pct"/>
          </w:tcPr>
          <w:p w14:paraId="4ACCE8E7" w14:textId="486B4D27" w:rsidR="00380AE4" w:rsidRPr="009965FC" w:rsidRDefault="00BC3341" w:rsidP="00BC3341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62D90FFD" w14:textId="77777777" w:rsidR="004C5B90" w:rsidRDefault="004C5B90" w:rsidP="004C5B90">
      <w:pPr>
        <w:rPr>
          <w:rFonts w:cs="Times New Roman"/>
        </w:rPr>
      </w:pPr>
    </w:p>
    <w:p w14:paraId="786F759C" w14:textId="1B6ABAF0" w:rsidR="004C5B90" w:rsidRPr="00DF47D5" w:rsidRDefault="004C5B90" w:rsidP="004C5B90">
      <w:pPr>
        <w:rPr>
          <w:rFonts w:cs="Times New Roman"/>
          <w:b/>
        </w:rPr>
      </w:pPr>
      <w:r w:rsidRPr="00DF47D5">
        <w:rPr>
          <w:rFonts w:cs="Times New Roman"/>
          <w:b/>
        </w:rPr>
        <w:t>3.</w:t>
      </w:r>
      <w:r w:rsidR="00FE4604" w:rsidRPr="00DF47D5">
        <w:rPr>
          <w:rFonts w:cs="Times New Roman"/>
          <w:b/>
        </w:rPr>
        <w:t>3</w:t>
      </w:r>
      <w:r w:rsidRPr="00DF47D5">
        <w:rPr>
          <w:rFonts w:cs="Times New Roman"/>
          <w:b/>
        </w:rPr>
        <w:t>.1. Трудовая функция</w:t>
      </w:r>
    </w:p>
    <w:p w14:paraId="66FFE0E6" w14:textId="77777777" w:rsidR="004C5B90" w:rsidRPr="00DF47D5" w:rsidRDefault="004C5B90" w:rsidP="00D26D8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254"/>
        <w:gridCol w:w="553"/>
        <w:gridCol w:w="951"/>
        <w:gridCol w:w="1447"/>
        <w:gridCol w:w="530"/>
      </w:tblGrid>
      <w:tr w:rsidR="007749ED" w:rsidRPr="00DF47D5" w14:paraId="39341C85" w14:textId="77777777" w:rsidTr="006F527A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163C1E2" w14:textId="77777777" w:rsidR="004C5B90" w:rsidRPr="00DF47D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1A4E9" w14:textId="1DA5DCA5" w:rsidR="004C5B90" w:rsidRPr="00DF47D5" w:rsidRDefault="00F656C2" w:rsidP="000A5B23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Эксплуатация средств РЗиА с определением неисправностей устройств РЗиА средней сложности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F06620" w14:textId="77777777" w:rsidR="004C5B90" w:rsidRPr="00DF47D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A92CD" w14:textId="3EEED6CE" w:rsidR="004C5B90" w:rsidRPr="00B34FDB" w:rsidRDefault="00A54CA3" w:rsidP="008B14B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DF47D5">
              <w:rPr>
                <w:rFonts w:cs="Times New Roman"/>
                <w:szCs w:val="24"/>
                <w:lang w:val="en-US"/>
              </w:rPr>
              <w:t>C</w:t>
            </w:r>
            <w:r w:rsidR="004C5B90" w:rsidRPr="00DF47D5">
              <w:rPr>
                <w:rFonts w:cs="Times New Roman"/>
                <w:szCs w:val="24"/>
              </w:rPr>
              <w:t>/01.</w:t>
            </w:r>
            <w:r w:rsidR="00B34FDB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2E6649" w14:textId="69474EF7" w:rsidR="004C5B90" w:rsidRPr="00DF47D5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F47D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6F7FB" w14:textId="5C0B1CFB" w:rsidR="004C5B90" w:rsidRPr="00B34FDB" w:rsidRDefault="00B34FDB" w:rsidP="00BC334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3BDDB465" w14:textId="77777777" w:rsidR="008B14B9" w:rsidRPr="00AD1AAC" w:rsidRDefault="008B14B9" w:rsidP="004C5B90">
      <w:pPr>
        <w:rPr>
          <w:rFonts w:cs="Times New Roman"/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146"/>
        <w:gridCol w:w="1269"/>
        <w:gridCol w:w="2413"/>
      </w:tblGrid>
      <w:tr w:rsidR="008B14B9" w:rsidRPr="00DF47D5" w14:paraId="6B188D88" w14:textId="77777777" w:rsidTr="004A38B8">
        <w:trPr>
          <w:jc w:val="center"/>
        </w:trPr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8478AF8" w14:textId="77777777" w:rsidR="008B14B9" w:rsidRPr="00DF47D5" w:rsidRDefault="008B14B9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AAFB87" w14:textId="77777777" w:rsidR="008B14B9" w:rsidRPr="00DF47D5" w:rsidRDefault="008B14B9" w:rsidP="004A38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01CB2" w14:textId="77777777" w:rsidR="008B14B9" w:rsidRPr="00DF47D5" w:rsidRDefault="008B14B9" w:rsidP="004A38B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F47D5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B5E80" w14:textId="6C23A3E7" w:rsidR="008B14B9" w:rsidRPr="00DF47D5" w:rsidRDefault="008B14B9" w:rsidP="004A38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1544F7" w14:textId="77777777" w:rsidR="008B14B9" w:rsidRPr="00DF47D5" w:rsidRDefault="008B14B9" w:rsidP="004A38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3C139" w14:textId="758D2454" w:rsidR="008B14B9" w:rsidRPr="00DF47D5" w:rsidRDefault="008B14B9" w:rsidP="004A38B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14B9" w:rsidRPr="00DF47D5" w14:paraId="26F3CDA3" w14:textId="77777777" w:rsidTr="006F527A">
        <w:trPr>
          <w:jc w:val="center"/>
        </w:trPr>
        <w:tc>
          <w:tcPr>
            <w:tcW w:w="1267" w:type="pct"/>
            <w:vAlign w:val="center"/>
          </w:tcPr>
          <w:p w14:paraId="27FA94D7" w14:textId="77777777" w:rsidR="008B14B9" w:rsidRPr="00DF47D5" w:rsidRDefault="008B14B9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532CCE73" w14:textId="77777777" w:rsidR="008B14B9" w:rsidRPr="00DF47D5" w:rsidRDefault="008B14B9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single" w:sz="4" w:space="0" w:color="FFFFFF" w:themeColor="background1"/>
            </w:tcBorders>
            <w:vAlign w:val="center"/>
          </w:tcPr>
          <w:p w14:paraId="78F90384" w14:textId="77777777" w:rsidR="008B14B9" w:rsidRPr="00DF47D5" w:rsidRDefault="008B14B9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 w:themeColor="background1" w:themeShade="80"/>
            </w:tcBorders>
            <w:vAlign w:val="center"/>
          </w:tcPr>
          <w:p w14:paraId="61D92520" w14:textId="77777777" w:rsidR="008B14B9" w:rsidRPr="00DF47D5" w:rsidRDefault="008B14B9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 w:themeColor="background1" w:themeShade="80"/>
            </w:tcBorders>
          </w:tcPr>
          <w:p w14:paraId="6272163D" w14:textId="77777777" w:rsidR="008B14B9" w:rsidRPr="00DF47D5" w:rsidRDefault="008B14B9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4DCC054A" w14:textId="77777777" w:rsidR="008B14B9" w:rsidRPr="00DF47D5" w:rsidRDefault="008B14B9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F47D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224B350" w14:textId="77777777" w:rsidR="004C5B90" w:rsidRPr="00DF47D5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8666E0" w14:paraId="228DE7BC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75E1F8C2" w14:textId="71935675" w:rsidR="006F527A" w:rsidRPr="00DF47D5" w:rsidRDefault="006F527A" w:rsidP="00DF47D5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79112A3A" w14:textId="1B07EB16" w:rsidR="006F527A" w:rsidRDefault="006F527A" w:rsidP="006F527A">
            <w:pPr>
              <w:suppressAutoHyphens/>
              <w:jc w:val="both"/>
            </w:pPr>
            <w:r w:rsidRPr="004A4A75">
              <w:t xml:space="preserve">Контроль работы </w:t>
            </w:r>
            <w:r>
              <w:t>РЗиА</w:t>
            </w:r>
            <w:r w:rsidRPr="004A4A75">
              <w:t xml:space="preserve"> средней сложности с использованием поверочной и измерительной аппаратуры</w:t>
            </w:r>
          </w:p>
        </w:tc>
      </w:tr>
      <w:tr w:rsidR="006F527A" w:rsidRPr="008666E0" w14:paraId="414EEE8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4CBA859" w14:textId="77777777" w:rsidR="006F527A" w:rsidRPr="00DF47D5" w:rsidRDefault="006F527A" w:rsidP="00DF47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406509A" w14:textId="091729CF" w:rsidR="006F527A" w:rsidRDefault="006F527A" w:rsidP="006F527A">
            <w:pPr>
              <w:suppressAutoHyphens/>
              <w:jc w:val="both"/>
            </w:pPr>
            <w:r w:rsidRPr="004A4A75">
              <w:t xml:space="preserve">Определение неисправностей </w:t>
            </w:r>
            <w:r>
              <w:t>РЗиА</w:t>
            </w:r>
            <w:r w:rsidRPr="004A4A75">
              <w:t xml:space="preserve"> средней сложности</w:t>
            </w:r>
          </w:p>
        </w:tc>
      </w:tr>
      <w:tr w:rsidR="006F527A" w:rsidRPr="008666E0" w14:paraId="68BC578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D300130" w14:textId="77777777" w:rsidR="006F527A" w:rsidRPr="00DF47D5" w:rsidRDefault="006F527A" w:rsidP="00DF47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5AA7E4E" w14:textId="0E2780D6" w:rsidR="006F527A" w:rsidRDefault="006F527A" w:rsidP="006F527A">
            <w:pPr>
              <w:suppressAutoHyphens/>
              <w:jc w:val="both"/>
            </w:pPr>
            <w:r w:rsidRPr="004A4A75">
              <w:t xml:space="preserve">Разборка, ревизия аппаратуры </w:t>
            </w:r>
            <w:r>
              <w:t>РЗиА</w:t>
            </w:r>
            <w:r w:rsidRPr="004A4A75">
              <w:t xml:space="preserve"> средней сложности, а также наладка </w:t>
            </w:r>
            <w:r>
              <w:t>РЗиА</w:t>
            </w:r>
            <w:r w:rsidRPr="004A4A75">
              <w:t xml:space="preserve"> средней сложности</w:t>
            </w:r>
          </w:p>
        </w:tc>
      </w:tr>
      <w:tr w:rsidR="006F527A" w:rsidRPr="008666E0" w14:paraId="1111BC6B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6CB4790F" w14:textId="087E2AEE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629534A6" w14:textId="138533E2" w:rsidR="006F527A" w:rsidRDefault="006F527A" w:rsidP="006F527A">
            <w:pPr>
              <w:suppressAutoHyphens/>
              <w:jc w:val="both"/>
            </w:pPr>
            <w:r w:rsidRPr="004A4A75">
              <w:t>Определять параметры работы средств РЗиА</w:t>
            </w:r>
          </w:p>
        </w:tc>
      </w:tr>
      <w:tr w:rsidR="006F527A" w:rsidRPr="008666E0" w14:paraId="33E20F9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7D80D08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678D076" w14:textId="6E1EBC86" w:rsidR="006F527A" w:rsidRDefault="006F527A" w:rsidP="006F527A">
            <w:pPr>
              <w:suppressAutoHyphens/>
              <w:jc w:val="both"/>
            </w:pPr>
            <w:r w:rsidRPr="004A4A75">
              <w:t>Проверять защиты средней сложности или отдельные их элементы, в том числе уставки</w:t>
            </w:r>
          </w:p>
        </w:tc>
      </w:tr>
      <w:tr w:rsidR="006F527A" w:rsidRPr="008666E0" w14:paraId="25F471D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9C6A0D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4157348" w14:textId="62F84CBF" w:rsidR="006F527A" w:rsidRDefault="006F527A" w:rsidP="006F527A">
            <w:pPr>
              <w:suppressAutoHyphens/>
              <w:jc w:val="both"/>
            </w:pPr>
            <w:r w:rsidRPr="004A4A75">
              <w:t>Проверять автоматику средней сложности</w:t>
            </w:r>
          </w:p>
        </w:tc>
      </w:tr>
      <w:tr w:rsidR="006F527A" w:rsidRPr="008666E0" w14:paraId="2C9F693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7FFCC51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B4E0EEC" w14:textId="04EEACF2" w:rsidR="006F527A" w:rsidRDefault="006F527A" w:rsidP="006F527A">
            <w:pPr>
              <w:suppressAutoHyphens/>
              <w:jc w:val="both"/>
            </w:pPr>
            <w:r w:rsidRPr="004A4A75">
              <w:t>Снимать показания измерительной аппаратуры и строить векторные диаграммы в цепях тока и напряжения</w:t>
            </w:r>
          </w:p>
        </w:tc>
      </w:tr>
      <w:tr w:rsidR="006F527A" w:rsidRPr="008666E0" w14:paraId="742A830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D6B105E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F5FAADB" w14:textId="58DDF081" w:rsidR="006F527A" w:rsidRDefault="006F527A" w:rsidP="006F527A">
            <w:pPr>
              <w:suppressAutoHyphens/>
              <w:jc w:val="both"/>
            </w:pPr>
            <w:r w:rsidRPr="004A4A75">
              <w:t>Применять измерительную и испытательную аппаратуру при техническом обслуживании устройств РЗиА</w:t>
            </w:r>
          </w:p>
        </w:tc>
      </w:tr>
      <w:tr w:rsidR="006F527A" w:rsidRPr="008666E0" w14:paraId="4BBD5DD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C760D8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7F20BD8" w14:textId="531BC52E" w:rsidR="006F527A" w:rsidRDefault="006F527A" w:rsidP="006F527A">
            <w:pPr>
              <w:suppressAutoHyphens/>
              <w:jc w:val="both"/>
            </w:pPr>
            <w:r w:rsidRPr="004A4A75">
              <w:t>Определять неисправности защит средней сложности</w:t>
            </w:r>
          </w:p>
        </w:tc>
      </w:tr>
      <w:tr w:rsidR="006F527A" w:rsidRPr="008666E0" w14:paraId="3D5AF06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A0E1430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929381F" w14:textId="4C3FBF6B" w:rsidR="006F527A" w:rsidRDefault="006F527A" w:rsidP="00A13937">
            <w:pPr>
              <w:suppressAutoHyphens/>
              <w:jc w:val="both"/>
            </w:pPr>
            <w:r w:rsidRPr="004A4A75">
              <w:t>Определять неисправности автоматики средней сложности</w:t>
            </w:r>
            <w:r w:rsidR="00A13937">
              <w:t>:</w:t>
            </w:r>
            <w:r w:rsidRPr="004A4A75">
              <w:t xml:space="preserve"> </w:t>
            </w:r>
            <w:r w:rsidR="004A38B8" w:rsidRPr="004A4A75">
              <w:t>устройств</w:t>
            </w:r>
            <w:r w:rsidR="004A38B8">
              <w:t>а</w:t>
            </w:r>
            <w:r w:rsidR="004A38B8" w:rsidRPr="004A4A75">
              <w:t xml:space="preserve"> автоматического повторного включения (</w:t>
            </w:r>
            <w:r w:rsidR="004A38B8">
              <w:t xml:space="preserve">далее – </w:t>
            </w:r>
            <w:r w:rsidR="004A38B8" w:rsidRPr="004A4A75">
              <w:t>АПВ), автоматического ввода резерва</w:t>
            </w:r>
            <w:r w:rsidR="004A38B8">
              <w:t xml:space="preserve"> (далее – </w:t>
            </w:r>
            <w:r w:rsidR="004A38B8" w:rsidRPr="004A4A75">
              <w:t>АВР), специальной автоматики отключения нагрузки</w:t>
            </w:r>
            <w:r w:rsidR="004A38B8">
              <w:t xml:space="preserve"> (далее – </w:t>
            </w:r>
            <w:r w:rsidR="004A38B8" w:rsidRPr="004A4A75">
              <w:t>САОН)</w:t>
            </w:r>
          </w:p>
        </w:tc>
      </w:tr>
      <w:tr w:rsidR="006F527A" w:rsidRPr="008666E0" w14:paraId="19052FA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06FEF85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1446C8C" w14:textId="60899005" w:rsidR="006F527A" w:rsidRDefault="006F527A" w:rsidP="006F527A">
            <w:pPr>
              <w:suppressAutoHyphens/>
              <w:jc w:val="both"/>
            </w:pPr>
            <w:r w:rsidRPr="004A4A75">
              <w:t>Разбирать и собирать механические и электрические части защит средней сложности</w:t>
            </w:r>
          </w:p>
        </w:tc>
      </w:tr>
      <w:tr w:rsidR="006F527A" w:rsidRPr="008666E0" w14:paraId="4CE1772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926A78E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F6E5F9" w14:textId="29C6FAF1" w:rsidR="006F527A" w:rsidRDefault="006F527A" w:rsidP="006F527A">
            <w:pPr>
              <w:suppressAutoHyphens/>
              <w:jc w:val="both"/>
            </w:pPr>
            <w:r w:rsidRPr="004A4A75">
              <w:t>Разделывать, сращивать, изолировать и паять провода устройств РЗиА</w:t>
            </w:r>
          </w:p>
        </w:tc>
      </w:tr>
      <w:tr w:rsidR="006F527A" w:rsidRPr="008666E0" w14:paraId="09EEFB6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C3B1A64" w14:textId="671725D6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2705162" w14:textId="3E165A86" w:rsidR="006F527A" w:rsidRDefault="006F527A" w:rsidP="006F527A">
            <w:pPr>
              <w:suppressAutoHyphens/>
              <w:jc w:val="both"/>
            </w:pPr>
            <w:r w:rsidRPr="004A4A75">
              <w:t xml:space="preserve">Определять повреждения деталей и механизмов </w:t>
            </w:r>
            <w:r>
              <w:t>РЗиА</w:t>
            </w:r>
            <w:r w:rsidRPr="004A4A75">
              <w:t xml:space="preserve"> средней сложности в ходе ревизии</w:t>
            </w:r>
          </w:p>
        </w:tc>
      </w:tr>
      <w:tr w:rsidR="006F527A" w:rsidRPr="008666E0" w14:paraId="1D4202C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2BEB4A5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9250BC8" w14:textId="57F4402B" w:rsidR="006F527A" w:rsidRDefault="006F527A" w:rsidP="006F527A">
            <w:pPr>
              <w:suppressAutoHyphens/>
              <w:jc w:val="both"/>
            </w:pPr>
            <w:r w:rsidRPr="004A4A75">
              <w:t>Настраивать защиты и автоматику средней сложности, в том числе настраивать механические узлы устройств РЗиА</w:t>
            </w:r>
          </w:p>
        </w:tc>
      </w:tr>
      <w:tr w:rsidR="006F527A" w:rsidRPr="008666E0" w14:paraId="2331CC34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08282682" w14:textId="041E9EE4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075A0300" w14:textId="6B468567" w:rsidR="006F527A" w:rsidRDefault="006F527A" w:rsidP="006F527A">
            <w:pPr>
              <w:suppressAutoHyphens/>
              <w:jc w:val="both"/>
            </w:pPr>
            <w:r w:rsidRPr="004A4A75">
              <w:t>Правила устройства электроустановок</w:t>
            </w:r>
          </w:p>
        </w:tc>
      </w:tr>
      <w:tr w:rsidR="006F527A" w:rsidRPr="008666E0" w14:paraId="1770E78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C6EBC9C" w14:textId="22CE05C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F46BA96" w14:textId="7EAE594A" w:rsidR="006F527A" w:rsidRDefault="006F527A" w:rsidP="006F527A">
            <w:pPr>
              <w:suppressAutoHyphens/>
              <w:jc w:val="both"/>
            </w:pPr>
            <w:r w:rsidRPr="004A4A75">
              <w:t>Правила технической эксплуатации электроприемников потребителей</w:t>
            </w:r>
          </w:p>
        </w:tc>
      </w:tr>
      <w:tr w:rsidR="006F527A" w:rsidRPr="008666E0" w14:paraId="5B914BD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FFB0A6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CCB3A88" w14:textId="03C479DB" w:rsidR="006F527A" w:rsidRDefault="006F527A" w:rsidP="006F527A">
            <w:pPr>
              <w:suppressAutoHyphens/>
              <w:jc w:val="both"/>
            </w:pPr>
            <w:r w:rsidRPr="004A4A75">
              <w:t>Правила технической эксплуатаци</w:t>
            </w:r>
            <w:r>
              <w:t>и электрических станций и сетей</w:t>
            </w:r>
          </w:p>
        </w:tc>
      </w:tr>
      <w:tr w:rsidR="006F527A" w:rsidRPr="008666E0" w14:paraId="07349C1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3742FED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5F6F11" w14:textId="040091E1" w:rsidR="006F527A" w:rsidRDefault="006F527A" w:rsidP="006F527A">
            <w:pPr>
              <w:suppressAutoHyphens/>
              <w:jc w:val="both"/>
            </w:pPr>
            <w:r w:rsidRPr="004A4A75">
              <w:t xml:space="preserve">Правила технического обслуживания устройств </w:t>
            </w:r>
            <w:r>
              <w:t>РЗиА</w:t>
            </w:r>
            <w:r w:rsidRPr="004A4A75">
              <w:t xml:space="preserve"> электрических сетей 0,4</w:t>
            </w:r>
            <w:r w:rsidR="004A38B8">
              <w:t>–</w:t>
            </w:r>
            <w:r w:rsidRPr="004A4A75">
              <w:t>35 кВ</w:t>
            </w:r>
          </w:p>
        </w:tc>
      </w:tr>
      <w:tr w:rsidR="006F527A" w:rsidRPr="008666E0" w14:paraId="7505A43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16050DB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70AD120" w14:textId="02C96F03" w:rsidR="006F527A" w:rsidRDefault="006F527A" w:rsidP="006F527A">
            <w:pPr>
              <w:suppressAutoHyphens/>
              <w:jc w:val="both"/>
            </w:pPr>
            <w:r w:rsidRPr="004A4A75">
              <w:t>Виды и назначение поверочной и измерительной аппаратуры, применяемой при техническом обслуживании средств РЗиА</w:t>
            </w:r>
          </w:p>
        </w:tc>
      </w:tr>
      <w:tr w:rsidR="006F527A" w:rsidRPr="008666E0" w14:paraId="28502FC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910B45A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0E3A57B" w14:textId="06A86C02" w:rsidR="006F527A" w:rsidRDefault="006F527A" w:rsidP="006F527A">
            <w:pPr>
              <w:suppressAutoHyphens/>
              <w:jc w:val="both"/>
            </w:pPr>
            <w:r w:rsidRPr="004A4A75">
              <w:t xml:space="preserve">Требования, предъявляемые к </w:t>
            </w:r>
            <w:r>
              <w:t>РЗиА</w:t>
            </w:r>
            <w:r w:rsidRPr="004A4A75">
              <w:t xml:space="preserve"> для сетей напряжением до 20 кВ</w:t>
            </w:r>
          </w:p>
        </w:tc>
      </w:tr>
      <w:tr w:rsidR="006F527A" w:rsidRPr="008666E0" w14:paraId="0975320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65766CD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20F8BDB" w14:textId="48A50D37" w:rsidR="006F527A" w:rsidRDefault="006F527A" w:rsidP="006F527A">
            <w:pPr>
              <w:suppressAutoHyphens/>
              <w:jc w:val="both"/>
            </w:pPr>
            <w:r w:rsidRPr="004A4A75">
              <w:t>Методы поверки устройств РЗиА средней сложности</w:t>
            </w:r>
          </w:p>
        </w:tc>
      </w:tr>
      <w:tr w:rsidR="006F527A" w:rsidRPr="008666E0" w14:paraId="56B9B8A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395DD58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7594506" w14:textId="7C5F5AAD" w:rsidR="006F527A" w:rsidRDefault="006F527A" w:rsidP="006F527A">
            <w:pPr>
              <w:suppressAutoHyphens/>
              <w:jc w:val="both"/>
            </w:pPr>
            <w:r w:rsidRPr="004A4A75">
              <w:t>Методы выполнения расчетов, необходимых для регулирования устройств релейной защиты</w:t>
            </w:r>
          </w:p>
        </w:tc>
      </w:tr>
      <w:tr w:rsidR="006F527A" w:rsidRPr="008666E0" w14:paraId="399580B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CA5AE56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1E043E" w14:textId="2C1317EB" w:rsidR="006F527A" w:rsidRDefault="006F527A" w:rsidP="006F527A">
            <w:pPr>
              <w:suppressAutoHyphens/>
              <w:jc w:val="both"/>
            </w:pPr>
            <w:r w:rsidRPr="004A4A75">
              <w:t>Общие принципы построения электрической сети напряжением до 20 кВ</w:t>
            </w:r>
          </w:p>
        </w:tc>
      </w:tr>
      <w:tr w:rsidR="006F527A" w:rsidRPr="008666E0" w14:paraId="08EB615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05E1A1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51BDC9E" w14:textId="447621D7" w:rsidR="006F527A" w:rsidRDefault="006F527A" w:rsidP="006F527A">
            <w:pPr>
              <w:suppressAutoHyphens/>
              <w:jc w:val="both"/>
            </w:pPr>
            <w:r w:rsidRPr="004A4A75">
              <w:t>Виды повреждений в электротехнических установках электрических сетей до 20 кВ</w:t>
            </w:r>
          </w:p>
        </w:tc>
      </w:tr>
      <w:tr w:rsidR="006F527A" w:rsidRPr="008666E0" w14:paraId="51D10A8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912CEB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19164B3" w14:textId="63FC7B6F" w:rsidR="006F527A" w:rsidRDefault="006F527A" w:rsidP="006F527A">
            <w:pPr>
              <w:suppressAutoHyphens/>
              <w:jc w:val="both"/>
            </w:pPr>
            <w:r w:rsidRPr="004A4A75">
              <w:t>Методика поверки измерительных трансформаторов тока и напряжения, требования к точности таких трансформаторов</w:t>
            </w:r>
          </w:p>
        </w:tc>
      </w:tr>
      <w:tr w:rsidR="006F527A" w:rsidRPr="008666E0" w14:paraId="18463EC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29F8554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CCAB9C9" w14:textId="6A289D6D" w:rsidR="006F527A" w:rsidRDefault="006F527A" w:rsidP="006F527A">
            <w:pPr>
              <w:suppressAutoHyphens/>
              <w:jc w:val="both"/>
            </w:pPr>
            <w:r w:rsidRPr="004A4A75">
              <w:t>Методики проверки электромеханических реле</w:t>
            </w:r>
          </w:p>
        </w:tc>
      </w:tr>
      <w:tr w:rsidR="006F527A" w:rsidRPr="008666E0" w14:paraId="0235600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6F1FF5E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DE9635" w14:textId="544D1EC8" w:rsidR="006F527A" w:rsidRDefault="006F527A" w:rsidP="006F527A">
            <w:pPr>
              <w:suppressAutoHyphens/>
              <w:jc w:val="both"/>
            </w:pPr>
            <w:r w:rsidRPr="004A4A75">
              <w:t xml:space="preserve">Назначение и принцип действия автоматики </w:t>
            </w:r>
            <w:r w:rsidR="004A38B8" w:rsidRPr="004A4A75">
              <w:t>устройств АПВ</w:t>
            </w:r>
            <w:r w:rsidRPr="004A4A75">
              <w:t xml:space="preserve">, </w:t>
            </w:r>
            <w:r w:rsidR="004A38B8" w:rsidRPr="004A4A75">
              <w:t>АВР</w:t>
            </w:r>
            <w:r w:rsidRPr="004A4A75">
              <w:t xml:space="preserve">, </w:t>
            </w:r>
            <w:r w:rsidR="004A38B8" w:rsidRPr="004A4A75">
              <w:t>САОН</w:t>
            </w:r>
          </w:p>
        </w:tc>
      </w:tr>
      <w:tr w:rsidR="006F527A" w:rsidRPr="008666E0" w14:paraId="6A1680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C2E4023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55F74F3" w14:textId="19C2C4E0" w:rsidR="006F527A" w:rsidRDefault="006F527A" w:rsidP="006F527A">
            <w:pPr>
              <w:suppressAutoHyphens/>
              <w:jc w:val="both"/>
            </w:pPr>
            <w:r w:rsidRPr="004A4A75">
              <w:t xml:space="preserve">Назначение и принцип действия максимальной токовой защиты, максимальной токовой отсечки, максимальной токовой направленной </w:t>
            </w:r>
            <w:r w:rsidRPr="004A4A75">
              <w:lastRenderedPageBreak/>
              <w:t>защиты, дистанционной защиты, дифференциальной защиты, газовой защиты</w:t>
            </w:r>
          </w:p>
        </w:tc>
      </w:tr>
      <w:tr w:rsidR="006F527A" w:rsidRPr="008666E0" w14:paraId="637D5B2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E38866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894DE0" w14:textId="43D83ABF" w:rsidR="006F527A" w:rsidRDefault="006F527A" w:rsidP="006F527A">
            <w:pPr>
              <w:suppressAutoHyphens/>
              <w:jc w:val="both"/>
            </w:pPr>
            <w:r w:rsidRPr="004A4A75">
              <w:t>Виды, назначение и конструктивные особенности элементов релейной защиты, цепей защиты, автоматики управления средней сложности</w:t>
            </w:r>
          </w:p>
        </w:tc>
      </w:tr>
      <w:tr w:rsidR="006F527A" w:rsidRPr="008666E0" w14:paraId="649B5DE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8CE3699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114BF2" w14:textId="1F6F59B0" w:rsidR="006F527A" w:rsidRDefault="006F527A" w:rsidP="006F527A">
            <w:pPr>
              <w:suppressAutoHyphens/>
              <w:jc w:val="both"/>
            </w:pPr>
            <w:r w:rsidRPr="004A4A75">
              <w:t>Конструкция реле на электромагнитном и индукционном принципах</w:t>
            </w:r>
          </w:p>
        </w:tc>
      </w:tr>
      <w:tr w:rsidR="006F527A" w:rsidRPr="008666E0" w14:paraId="568192E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283CFEC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5CC37B3" w14:textId="63E306C3" w:rsidR="006F527A" w:rsidRDefault="006F527A" w:rsidP="006F527A">
            <w:pPr>
              <w:suppressAutoHyphens/>
              <w:jc w:val="both"/>
            </w:pPr>
            <w:r w:rsidRPr="004A4A75">
              <w:t>Назначение и принцип действия измерительных трансформаторов тока (</w:t>
            </w:r>
            <w:r>
              <w:t xml:space="preserve">далее </w:t>
            </w:r>
            <w:r w:rsidR="004A38B8">
              <w:t>–</w:t>
            </w:r>
            <w:r>
              <w:t xml:space="preserve"> </w:t>
            </w:r>
            <w:r w:rsidRPr="004A4A75">
              <w:t>ТТ) и напряжения (</w:t>
            </w:r>
            <w:r>
              <w:t xml:space="preserve">далее </w:t>
            </w:r>
            <w:r w:rsidR="004A38B8">
              <w:t>–</w:t>
            </w:r>
            <w:r>
              <w:t xml:space="preserve"> </w:t>
            </w:r>
            <w:r w:rsidRPr="004A4A75">
              <w:t>ТН)</w:t>
            </w:r>
          </w:p>
        </w:tc>
      </w:tr>
      <w:tr w:rsidR="006F527A" w:rsidRPr="008666E0" w14:paraId="1F17438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AA15534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4E7625" w14:textId="195804D7" w:rsidR="006F527A" w:rsidRDefault="006F527A" w:rsidP="006F527A">
            <w:pPr>
              <w:suppressAutoHyphens/>
              <w:jc w:val="both"/>
            </w:pPr>
            <w:r w:rsidRPr="004A4A75">
              <w:t>Основные параметры и схемы включения полупроводниковых приборов (диодов, транзисторов, тиристоров)</w:t>
            </w:r>
          </w:p>
        </w:tc>
      </w:tr>
      <w:tr w:rsidR="006F527A" w:rsidRPr="008666E0" w14:paraId="36A47C1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76D202C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077FFFE" w14:textId="1CF1717D" w:rsidR="006F527A" w:rsidRPr="004A4A75" w:rsidRDefault="006F527A" w:rsidP="006F527A">
            <w:pPr>
              <w:suppressAutoHyphens/>
              <w:jc w:val="both"/>
            </w:pPr>
            <w:r w:rsidRPr="004A4A75">
              <w:t>Виды и назначение аппаратуры для проверки защиты, регулирования тока и напряжения</w:t>
            </w:r>
          </w:p>
        </w:tc>
      </w:tr>
      <w:tr w:rsidR="006F527A" w:rsidRPr="008666E0" w14:paraId="65CB43C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6223975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A0325BA" w14:textId="7862905D" w:rsidR="006F527A" w:rsidRPr="004A4A75" w:rsidRDefault="006F527A" w:rsidP="006F527A">
            <w:pPr>
              <w:suppressAutoHyphens/>
              <w:jc w:val="both"/>
            </w:pPr>
            <w:r w:rsidRPr="004A4A75">
              <w:t>Принципиальные схемы управления и сигнализации выключателей напряжением до 20 кВ с дистанционным приводом</w:t>
            </w:r>
          </w:p>
        </w:tc>
      </w:tr>
      <w:tr w:rsidR="006F527A" w:rsidRPr="008666E0" w14:paraId="094D161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3B8D4C7" w14:textId="77777777" w:rsidR="006F527A" w:rsidRPr="00DF47D5" w:rsidRDefault="006F527A" w:rsidP="004A4A7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4C79FDF" w14:textId="44D9294E" w:rsidR="006F527A" w:rsidRPr="004A4A75" w:rsidRDefault="006F527A" w:rsidP="006F527A">
            <w:pPr>
              <w:suppressAutoHyphens/>
              <w:jc w:val="both"/>
            </w:pPr>
            <w:r w:rsidRPr="004A4A75">
              <w:t>Условия селективности действия защитных устройств электрической сети напряжением до 20 кВ</w:t>
            </w:r>
          </w:p>
        </w:tc>
      </w:tr>
      <w:tr w:rsidR="004A4A75" w:rsidRPr="008666E0" w14:paraId="61DA1314" w14:textId="77777777" w:rsidTr="006F527A">
        <w:trPr>
          <w:trHeight w:val="20"/>
          <w:jc w:val="center"/>
        </w:trPr>
        <w:tc>
          <w:tcPr>
            <w:tcW w:w="1249" w:type="pct"/>
          </w:tcPr>
          <w:p w14:paraId="5C7EE127" w14:textId="2BFD7422" w:rsidR="004A4A75" w:rsidRPr="00DF47D5" w:rsidRDefault="004A4A75" w:rsidP="004A4A75">
            <w:pPr>
              <w:suppressAutoHyphens/>
              <w:rPr>
                <w:rFonts w:cs="Times New Roman"/>
                <w:szCs w:val="24"/>
              </w:rPr>
            </w:pPr>
            <w:r w:rsidRPr="00DF47D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A906E09" w14:textId="77777777" w:rsidR="004A4A75" w:rsidRPr="00DF47D5" w:rsidRDefault="004A4A75" w:rsidP="006F52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F47D5">
              <w:rPr>
                <w:rFonts w:cs="Times New Roman"/>
                <w:szCs w:val="24"/>
              </w:rPr>
              <w:t>-</w:t>
            </w:r>
          </w:p>
        </w:tc>
      </w:tr>
    </w:tbl>
    <w:p w14:paraId="061ACEDF" w14:textId="77777777" w:rsidR="004C5B90" w:rsidRPr="004253F5" w:rsidRDefault="004C5B90" w:rsidP="004C5B90">
      <w:pPr>
        <w:rPr>
          <w:rFonts w:cs="Times New Roman"/>
          <w:b/>
        </w:rPr>
      </w:pPr>
    </w:p>
    <w:p w14:paraId="4D7EE401" w14:textId="3F673CF0" w:rsidR="004C5B90" w:rsidRPr="004253F5" w:rsidRDefault="004C5B90" w:rsidP="004C5B90">
      <w:pPr>
        <w:rPr>
          <w:rFonts w:cs="Times New Roman"/>
          <w:b/>
        </w:rPr>
      </w:pPr>
      <w:r w:rsidRPr="004253F5">
        <w:rPr>
          <w:rFonts w:cs="Times New Roman"/>
          <w:b/>
        </w:rPr>
        <w:t>3.</w:t>
      </w:r>
      <w:r w:rsidR="00C659DF" w:rsidRPr="004253F5">
        <w:rPr>
          <w:rFonts w:cs="Times New Roman"/>
          <w:b/>
        </w:rPr>
        <w:t>3</w:t>
      </w:r>
      <w:r w:rsidRPr="004253F5">
        <w:rPr>
          <w:rFonts w:cs="Times New Roman"/>
          <w:b/>
        </w:rPr>
        <w:t>.2. Трудовая функция</w:t>
      </w:r>
    </w:p>
    <w:p w14:paraId="17FDCD89" w14:textId="77777777" w:rsidR="004C5B90" w:rsidRPr="004253F5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5104"/>
        <w:gridCol w:w="569"/>
        <w:gridCol w:w="987"/>
        <w:gridCol w:w="1447"/>
        <w:gridCol w:w="532"/>
      </w:tblGrid>
      <w:tr w:rsidR="007749ED" w:rsidRPr="004253F5" w14:paraId="7BCB8383" w14:textId="77777777" w:rsidTr="003408FD">
        <w:trPr>
          <w:trHeight w:val="677"/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EC2CC12" w14:textId="77777777" w:rsidR="004C5B90" w:rsidRPr="004253F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BBD70" w14:textId="7F0E669A" w:rsidR="004C5B90" w:rsidRPr="004253F5" w:rsidRDefault="00F656C2" w:rsidP="005C1FBD">
            <w:pPr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средств РЗиА средней сложности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3F1E92" w14:textId="77777777" w:rsidR="004C5B90" w:rsidRPr="004253F5" w:rsidRDefault="004C5B90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49950" w14:textId="562CF1F4" w:rsidR="004C5B90" w:rsidRPr="004253F5" w:rsidRDefault="00A54CA3" w:rsidP="00D02FA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253F5">
              <w:rPr>
                <w:rFonts w:cs="Times New Roman"/>
                <w:szCs w:val="24"/>
                <w:lang w:val="en-US"/>
              </w:rPr>
              <w:t>C</w:t>
            </w:r>
            <w:r w:rsidR="004C5B90" w:rsidRPr="004253F5">
              <w:rPr>
                <w:rFonts w:cs="Times New Roman"/>
                <w:szCs w:val="24"/>
              </w:rPr>
              <w:t>/02.</w:t>
            </w:r>
            <w:r w:rsidR="005C1FBD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FA5679" w14:textId="63413278" w:rsidR="004C5B90" w:rsidRPr="004253F5" w:rsidRDefault="00757DE0" w:rsidP="00757DE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253F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D43394" w14:textId="7B4695D9" w:rsidR="004C5B90" w:rsidRPr="004253F5" w:rsidRDefault="005C1FBD" w:rsidP="00BC334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4981351F" w14:textId="77777777" w:rsidR="004C5B90" w:rsidRPr="004253F5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130"/>
        <w:gridCol w:w="2552"/>
      </w:tblGrid>
      <w:tr w:rsidR="00204EFE" w:rsidRPr="004253F5" w14:paraId="00F1BEAA" w14:textId="77777777" w:rsidTr="006F52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CDFBBE7" w14:textId="77777777" w:rsidR="00204EFE" w:rsidRPr="004253F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387E5C" w14:textId="77777777" w:rsidR="00204EFE" w:rsidRPr="004253F5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4698F" w14:textId="77777777" w:rsidR="00204EFE" w:rsidRPr="004253F5" w:rsidRDefault="00204EFE" w:rsidP="006F527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253F5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8510C" w14:textId="3111ED33" w:rsidR="00204EFE" w:rsidRPr="004253F5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9E2B9" w14:textId="77777777" w:rsidR="00204EFE" w:rsidRPr="004253F5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B90E0" w14:textId="42B79D3B" w:rsidR="00204EFE" w:rsidRPr="004253F5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4253F5" w14:paraId="60F63166" w14:textId="77777777" w:rsidTr="006F527A">
        <w:trPr>
          <w:jc w:val="center"/>
        </w:trPr>
        <w:tc>
          <w:tcPr>
            <w:tcW w:w="1266" w:type="pct"/>
            <w:vAlign w:val="center"/>
          </w:tcPr>
          <w:p w14:paraId="552C38B4" w14:textId="77777777" w:rsidR="00204EFE" w:rsidRPr="004253F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882D08" w14:textId="77777777" w:rsidR="00204EFE" w:rsidRPr="004253F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345078" w14:textId="77777777" w:rsidR="00204EFE" w:rsidRPr="004253F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6379F9E3" w14:textId="77777777" w:rsidR="00204EFE" w:rsidRPr="004253F5" w:rsidRDefault="00204EFE" w:rsidP="00925F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/>
            </w:tcBorders>
          </w:tcPr>
          <w:p w14:paraId="597476BE" w14:textId="77777777" w:rsidR="00204EFE" w:rsidRPr="004253F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1" w:type="pct"/>
            <w:tcBorders>
              <w:top w:val="single" w:sz="4" w:space="0" w:color="808080"/>
            </w:tcBorders>
          </w:tcPr>
          <w:p w14:paraId="63FC4BD6" w14:textId="77777777" w:rsidR="00204EFE" w:rsidRPr="004253F5" w:rsidRDefault="00204EFE" w:rsidP="00925F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3F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D1FC08" w14:textId="77777777" w:rsidR="004C5B90" w:rsidRPr="004253F5" w:rsidRDefault="004C5B90" w:rsidP="004C5B90">
      <w:pPr>
        <w:rPr>
          <w:rFonts w:cs="Times New Roman"/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4253F5" w14:paraId="48D85ADD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037F525B" w14:textId="367BADDF" w:rsidR="006F527A" w:rsidRPr="004253F5" w:rsidRDefault="006F527A" w:rsidP="00243CCB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46871FB6" w14:textId="56882027" w:rsidR="006F527A" w:rsidRPr="00A76FDF" w:rsidRDefault="006F527A" w:rsidP="006F527A">
            <w:pPr>
              <w:suppressAutoHyphens/>
              <w:jc w:val="both"/>
            </w:pPr>
            <w:r w:rsidRPr="005C1FBD">
              <w:t xml:space="preserve">Разборка и ремонт аппаратуры </w:t>
            </w:r>
            <w:r>
              <w:t>РЗиА</w:t>
            </w:r>
            <w:r w:rsidRPr="005C1FBD">
              <w:t xml:space="preserve"> средней сложности</w:t>
            </w:r>
          </w:p>
        </w:tc>
      </w:tr>
      <w:tr w:rsidR="006F527A" w:rsidRPr="004253F5" w14:paraId="168A139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5408963" w14:textId="77777777" w:rsidR="006F527A" w:rsidRPr="004253F5" w:rsidRDefault="006F527A" w:rsidP="00243C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7E3503D" w14:textId="14DC147E" w:rsidR="006F527A" w:rsidRPr="00A76FDF" w:rsidRDefault="006F527A" w:rsidP="006F527A">
            <w:pPr>
              <w:suppressAutoHyphens/>
              <w:jc w:val="both"/>
            </w:pPr>
            <w:r w:rsidRPr="005C1FBD">
              <w:t>Частичный ремонт сложных устройств релейных защит под руководством</w:t>
            </w:r>
          </w:p>
        </w:tc>
      </w:tr>
      <w:tr w:rsidR="006F527A" w:rsidRPr="004253F5" w14:paraId="32FDA4A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EBC2AB6" w14:textId="77777777" w:rsidR="006F527A" w:rsidRPr="004253F5" w:rsidRDefault="006F527A" w:rsidP="00243C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3BF7524" w14:textId="342D8484" w:rsidR="006F527A" w:rsidRPr="00A76FDF" w:rsidRDefault="006F527A" w:rsidP="006F527A">
            <w:pPr>
              <w:suppressAutoHyphens/>
              <w:jc w:val="both"/>
            </w:pPr>
            <w:r w:rsidRPr="005C1FBD">
              <w:t>Выполнение сложных слесарных работ при ремонте электрооборудования</w:t>
            </w:r>
          </w:p>
        </w:tc>
      </w:tr>
      <w:tr w:rsidR="006F527A" w:rsidRPr="004253F5" w14:paraId="1CC7B05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5C4B1C9" w14:textId="77777777" w:rsidR="006F527A" w:rsidRPr="004253F5" w:rsidRDefault="006F527A" w:rsidP="00243CC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5E567B1" w14:textId="0C15F805" w:rsidR="006F527A" w:rsidRPr="00A76FDF" w:rsidRDefault="006F527A" w:rsidP="006F527A">
            <w:pPr>
              <w:suppressAutoHyphens/>
              <w:jc w:val="both"/>
            </w:pPr>
            <w:r w:rsidRPr="005C1FBD">
              <w:t>Составление эскизов, схем, чертежей детал</w:t>
            </w:r>
            <w:r w:rsidR="004A38B8">
              <w:t>ей</w:t>
            </w:r>
            <w:r w:rsidRPr="005C1FBD">
              <w:t>, используемы</w:t>
            </w:r>
            <w:r w:rsidR="004A38B8">
              <w:t>х</w:t>
            </w:r>
            <w:r w:rsidRPr="005C1FBD">
              <w:t xml:space="preserve"> при ремонте устройств РЗиА</w:t>
            </w:r>
          </w:p>
        </w:tc>
      </w:tr>
      <w:tr w:rsidR="006F527A" w:rsidRPr="004253F5" w14:paraId="3AC70D72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52BE0A07" w14:textId="1BFF65A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5F938E4D" w14:textId="03DB8CC6" w:rsidR="006F527A" w:rsidRPr="00A76FDF" w:rsidRDefault="006F527A" w:rsidP="006F527A">
            <w:pPr>
              <w:suppressAutoHyphens/>
              <w:jc w:val="both"/>
            </w:pPr>
            <w:r w:rsidRPr="005C1FBD">
              <w:t>Разбирать и собирать механические и электрические части защит средней сложности</w:t>
            </w:r>
          </w:p>
        </w:tc>
      </w:tr>
      <w:tr w:rsidR="006F527A" w:rsidRPr="004253F5" w14:paraId="72A67FF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721CF2F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7160410" w14:textId="26A7727F" w:rsidR="006F527A" w:rsidRPr="00A76FDF" w:rsidRDefault="006F527A" w:rsidP="006F527A">
            <w:pPr>
              <w:suppressAutoHyphens/>
              <w:jc w:val="both"/>
            </w:pPr>
            <w:r w:rsidRPr="005C1FBD">
              <w:t>Разделывать, сращивать, изолировать и паять провода устройств РЗиА</w:t>
            </w:r>
          </w:p>
        </w:tc>
      </w:tr>
      <w:tr w:rsidR="006F527A" w:rsidRPr="004253F5" w14:paraId="690D5E3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D809105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8484F0C" w14:textId="56D0781C" w:rsidR="006F527A" w:rsidRPr="00A76FDF" w:rsidRDefault="006F527A" w:rsidP="006F527A">
            <w:pPr>
              <w:suppressAutoHyphens/>
              <w:jc w:val="both"/>
            </w:pPr>
            <w:r w:rsidRPr="005C1FBD">
              <w:t>Производить ремонт и регулирование реле средней сложности со вскрытием реле, устранением дефектов механизма кинематики, электрической схемы, регулированием, балансировкой, заменой деталей</w:t>
            </w:r>
          </w:p>
        </w:tc>
      </w:tr>
      <w:tr w:rsidR="006F527A" w:rsidRPr="004253F5" w14:paraId="6F30EB0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9DC6BBA" w14:textId="73603A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81D82D5" w14:textId="256286EE" w:rsidR="006F527A" w:rsidRPr="00A76FDF" w:rsidRDefault="006F527A" w:rsidP="006F527A">
            <w:pPr>
              <w:suppressAutoHyphens/>
              <w:jc w:val="both"/>
            </w:pPr>
            <w:r w:rsidRPr="005C1FBD">
              <w:t>Изготавливать и наносить на устройства РЗиА и оперативные элементы (ключи, накладки) надписи, указывающие их назначение, в соответствии с диспетчерскими наименованиями</w:t>
            </w:r>
          </w:p>
        </w:tc>
      </w:tr>
      <w:tr w:rsidR="006F527A" w:rsidRPr="004253F5" w14:paraId="2D4F104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7A19D52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E1D18D9" w14:textId="199DEF22" w:rsidR="006F527A" w:rsidRPr="00A76FDF" w:rsidRDefault="006F527A" w:rsidP="006F527A">
            <w:pPr>
              <w:suppressAutoHyphens/>
              <w:jc w:val="both"/>
            </w:pPr>
            <w:r w:rsidRPr="004B2D52">
              <w:t>Проводить опробование цепей управления коммутационными аппаратами</w:t>
            </w:r>
          </w:p>
        </w:tc>
      </w:tr>
      <w:tr w:rsidR="006F527A" w:rsidRPr="004253F5" w14:paraId="6EDF6C3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80EFFF3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27DCAF2" w14:textId="3C1F84E3" w:rsidR="006F527A" w:rsidRPr="00A76FDF" w:rsidRDefault="006F527A" w:rsidP="006F527A">
            <w:pPr>
              <w:suppressAutoHyphens/>
              <w:jc w:val="both"/>
            </w:pPr>
            <w:r w:rsidRPr="004B2D52">
              <w:t>Проверять и регулировать механические характеристики устройств (люфты, зазоры, провалы, растворы, прогибы)</w:t>
            </w:r>
          </w:p>
        </w:tc>
      </w:tr>
      <w:tr w:rsidR="006F527A" w:rsidRPr="004253F5" w14:paraId="27D7390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ED8C2A8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CB07076" w14:textId="00BF6A46" w:rsidR="006F527A" w:rsidRPr="00A76FDF" w:rsidRDefault="006F527A" w:rsidP="006F527A">
            <w:pPr>
              <w:suppressAutoHyphens/>
              <w:jc w:val="both"/>
            </w:pPr>
            <w:r w:rsidRPr="004B2D52">
              <w:t xml:space="preserve">Собирать испытательные схемы для проверки, наладки релейных защит средней сложности и устройств автоматики, измерительных </w:t>
            </w:r>
            <w:r w:rsidRPr="004B2D52">
              <w:lastRenderedPageBreak/>
              <w:t>трансформаторов, приводов выключателей и испытания изоляции цепей вторичной коммутации</w:t>
            </w:r>
          </w:p>
        </w:tc>
      </w:tr>
      <w:tr w:rsidR="006F527A" w:rsidRPr="004253F5" w14:paraId="6779E2C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FC571E1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4AE8D91" w14:textId="3DB0F04C" w:rsidR="006F527A" w:rsidRPr="00A76FDF" w:rsidRDefault="006F527A" w:rsidP="006F527A">
            <w:pPr>
              <w:suppressAutoHyphens/>
              <w:jc w:val="both"/>
            </w:pPr>
            <w:r w:rsidRPr="004B2D52">
              <w:t>Выполнять под руководством ремонт отдельных элементов сложных защит</w:t>
            </w:r>
          </w:p>
        </w:tc>
      </w:tr>
      <w:tr w:rsidR="006F527A" w:rsidRPr="004253F5" w14:paraId="1531D05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97D6951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B3E0424" w14:textId="052BD7BB" w:rsidR="006F527A" w:rsidRPr="00A76FDF" w:rsidRDefault="006F527A" w:rsidP="006F527A">
            <w:pPr>
              <w:suppressAutoHyphens/>
              <w:jc w:val="both"/>
            </w:pPr>
            <w:r w:rsidRPr="004B2D52">
              <w:t>Выполнять сложные слесарные операции по обработке деталей</w:t>
            </w:r>
          </w:p>
        </w:tc>
      </w:tr>
      <w:tr w:rsidR="006F527A" w:rsidRPr="004253F5" w14:paraId="7507959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E259932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372C54A" w14:textId="24E2CFF1" w:rsidR="006F527A" w:rsidRPr="004B2D52" w:rsidRDefault="006F527A" w:rsidP="006F527A">
            <w:pPr>
              <w:suppressAutoHyphens/>
              <w:jc w:val="both"/>
            </w:pPr>
            <w:r w:rsidRPr="004B2D52">
              <w:t>Проверять герметичность уплотнений отверстий и крышек в шкафах и ящиках рядов зажимов</w:t>
            </w:r>
          </w:p>
        </w:tc>
      </w:tr>
      <w:tr w:rsidR="006F527A" w:rsidRPr="004253F5" w14:paraId="2103644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BDD46BE" w14:textId="77777777" w:rsidR="006F527A" w:rsidRPr="004253F5" w:rsidRDefault="006F527A" w:rsidP="005C1FB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2EFB519" w14:textId="7AC2245C" w:rsidR="006F527A" w:rsidRPr="004B2D52" w:rsidRDefault="006F527A" w:rsidP="006F527A">
            <w:pPr>
              <w:suppressAutoHyphens/>
              <w:jc w:val="both"/>
            </w:pPr>
            <w:r w:rsidRPr="004B2D52">
              <w:t>Составлять эскизы, схемы и чертежи деталей</w:t>
            </w:r>
            <w:r>
              <w:t xml:space="preserve"> РЗиА</w:t>
            </w:r>
          </w:p>
        </w:tc>
      </w:tr>
      <w:tr w:rsidR="006F527A" w:rsidRPr="004253F5" w14:paraId="6A7A773E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11F77221" w14:textId="4D52C56F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5CE2238B" w14:textId="0A009F01" w:rsidR="006F527A" w:rsidRPr="004B2D52" w:rsidRDefault="006F527A" w:rsidP="006F527A">
            <w:pPr>
              <w:suppressAutoHyphens/>
              <w:jc w:val="both"/>
            </w:pPr>
            <w:r w:rsidRPr="009625A4">
              <w:t xml:space="preserve">Методы устранения неисправностей в </w:t>
            </w:r>
            <w:r>
              <w:t>РЗиА</w:t>
            </w:r>
            <w:r w:rsidRPr="009625A4">
              <w:t xml:space="preserve"> средней сложности</w:t>
            </w:r>
          </w:p>
        </w:tc>
      </w:tr>
      <w:tr w:rsidR="006F527A" w:rsidRPr="004253F5" w14:paraId="04EEB3B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BC0A589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9B328A" w14:textId="5027F94C" w:rsidR="006F527A" w:rsidRPr="004B2D52" w:rsidRDefault="006F527A" w:rsidP="006F527A">
            <w:pPr>
              <w:suppressAutoHyphens/>
              <w:jc w:val="both"/>
            </w:pPr>
            <w:r w:rsidRPr="009625A4">
              <w:t>Методы устранения неисправностей в электромеханических реле</w:t>
            </w:r>
          </w:p>
        </w:tc>
      </w:tr>
      <w:tr w:rsidR="006F527A" w:rsidRPr="004253F5" w14:paraId="4E96FC2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37F3FBF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3BD41ED" w14:textId="4764564E" w:rsidR="006F527A" w:rsidRPr="004B2D52" w:rsidRDefault="006F527A" w:rsidP="006F527A">
            <w:pPr>
              <w:suppressAutoHyphens/>
              <w:jc w:val="both"/>
            </w:pPr>
            <w:r w:rsidRPr="009625A4">
              <w:t>Виды и назначение источников постоянного и переменного оперативного тока, схемы подключения таких источников к устройствам РЗиА</w:t>
            </w:r>
          </w:p>
        </w:tc>
      </w:tr>
      <w:tr w:rsidR="006F527A" w:rsidRPr="004253F5" w14:paraId="409FB57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6186D3A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22EB09" w14:textId="2F621CA1" w:rsidR="006F527A" w:rsidRPr="004B2D52" w:rsidRDefault="006F527A" w:rsidP="006F527A">
            <w:pPr>
              <w:suppressAutoHyphens/>
              <w:jc w:val="both"/>
            </w:pPr>
            <w:r w:rsidRPr="009625A4">
              <w:t>Виды и схемы управления приводами высоковольтных выключателей напряжением до 20 кВ</w:t>
            </w:r>
          </w:p>
        </w:tc>
      </w:tr>
      <w:tr w:rsidR="006F527A" w:rsidRPr="004253F5" w14:paraId="6D4465B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B64A75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C532879" w14:textId="2F48E055" w:rsidR="006F527A" w:rsidRPr="004B2D52" w:rsidRDefault="006F527A" w:rsidP="006F527A">
            <w:pPr>
              <w:suppressAutoHyphens/>
              <w:jc w:val="both"/>
            </w:pPr>
            <w:r w:rsidRPr="009625A4">
              <w:t>Методы проверки сопротивления изоляции и испытания изоляции повышенным напряжением</w:t>
            </w:r>
          </w:p>
        </w:tc>
      </w:tr>
      <w:tr w:rsidR="006F527A" w:rsidRPr="004253F5" w14:paraId="768DBBF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C6B0F9A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425A43" w14:textId="5704F759" w:rsidR="006F527A" w:rsidRPr="004B2D52" w:rsidRDefault="006F527A" w:rsidP="006F527A">
            <w:pPr>
              <w:suppressAutoHyphens/>
              <w:jc w:val="both"/>
            </w:pPr>
            <w:r w:rsidRPr="009625A4">
              <w:t>Порядок выполнения работ по техническому обслуживанию и ремонту защит и автоматики средней сложности</w:t>
            </w:r>
          </w:p>
        </w:tc>
      </w:tr>
      <w:tr w:rsidR="006F527A" w:rsidRPr="004253F5" w14:paraId="38C5BD5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6D8A31F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FF6C3E2" w14:textId="55FE8C97" w:rsidR="006F527A" w:rsidRPr="004B2D52" w:rsidRDefault="006F527A" w:rsidP="006F527A">
            <w:pPr>
              <w:suppressAutoHyphens/>
              <w:jc w:val="both"/>
            </w:pPr>
            <w:r w:rsidRPr="009625A4">
              <w:t>Правила маркировки устройств РЗиА и их оперативных элементов</w:t>
            </w:r>
          </w:p>
        </w:tc>
      </w:tr>
      <w:tr w:rsidR="006F527A" w:rsidRPr="004253F5" w14:paraId="0750827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510B1FF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C8938B0" w14:textId="4A1C84BD" w:rsidR="006F527A" w:rsidRPr="004B2D52" w:rsidRDefault="006F527A" w:rsidP="006F527A">
            <w:pPr>
              <w:suppressAutoHyphens/>
              <w:jc w:val="both"/>
            </w:pPr>
            <w:r w:rsidRPr="009625A4">
              <w:t>Виды неисправностей сложных защит</w:t>
            </w:r>
          </w:p>
        </w:tc>
      </w:tr>
      <w:tr w:rsidR="006F527A" w:rsidRPr="004253F5" w14:paraId="79DBD67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545494F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1A1671" w14:textId="578AA076" w:rsidR="006F527A" w:rsidRPr="004B2D52" w:rsidRDefault="006F527A" w:rsidP="006F527A">
            <w:pPr>
              <w:suppressAutoHyphens/>
              <w:jc w:val="both"/>
            </w:pPr>
            <w:r w:rsidRPr="009625A4">
              <w:t>Принципы действия и классификация сложных защит</w:t>
            </w:r>
          </w:p>
        </w:tc>
      </w:tr>
      <w:tr w:rsidR="006F527A" w:rsidRPr="004253F5" w14:paraId="649C3A4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9A0C1C2" w14:textId="4531CC59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7362E55" w14:textId="335731BB" w:rsidR="006F527A" w:rsidRPr="00A76FDF" w:rsidRDefault="006F527A" w:rsidP="006F527A">
            <w:pPr>
              <w:suppressAutoHyphens/>
              <w:jc w:val="both"/>
            </w:pPr>
            <w:r w:rsidRPr="009625A4">
              <w:t>Виды и назначение слесарного и монтерского инструмента, применяемого при ремонте защит средней сложности и обработке деталей, в том числе из изоляционных материалов</w:t>
            </w:r>
          </w:p>
        </w:tc>
      </w:tr>
      <w:tr w:rsidR="006F527A" w:rsidRPr="004253F5" w14:paraId="7C70C74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F526DB4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47901F" w14:textId="42E8EE31" w:rsidR="006F527A" w:rsidRPr="00A76FDF" w:rsidRDefault="006F527A" w:rsidP="006F527A">
            <w:pPr>
              <w:suppressAutoHyphens/>
              <w:jc w:val="both"/>
            </w:pPr>
            <w:r w:rsidRPr="009625A4">
              <w:t>Виды и область применения материалов, используемых при ремонте защит средней сложности</w:t>
            </w:r>
          </w:p>
        </w:tc>
      </w:tr>
      <w:tr w:rsidR="006F527A" w:rsidRPr="004253F5" w14:paraId="30CB273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90870B3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3D86C9A" w14:textId="7A6EF7E7" w:rsidR="006F527A" w:rsidRPr="00A76FDF" w:rsidRDefault="006F527A" w:rsidP="006F527A">
            <w:pPr>
              <w:suppressAutoHyphens/>
              <w:jc w:val="both"/>
            </w:pPr>
            <w:r w:rsidRPr="009625A4">
              <w:t>ЕСКД в части видов и типов схем, общие требования к выполнению схем, а также условные обозначения в схемах</w:t>
            </w:r>
          </w:p>
        </w:tc>
      </w:tr>
      <w:tr w:rsidR="006F527A" w:rsidRPr="004253F5" w14:paraId="7DC0C8F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9FFE86D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9849123" w14:textId="06EF7854" w:rsidR="006F527A" w:rsidRPr="00A76FDF" w:rsidRDefault="006F527A" w:rsidP="006F527A">
            <w:pPr>
              <w:suppressAutoHyphens/>
              <w:jc w:val="both"/>
            </w:pPr>
            <w:r w:rsidRPr="009625A4">
              <w:t>ЕСКД в части основных требований к чертежам</w:t>
            </w:r>
          </w:p>
        </w:tc>
      </w:tr>
      <w:tr w:rsidR="006F527A" w:rsidRPr="004253F5" w14:paraId="4687269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FE8168C" w14:textId="77777777" w:rsidR="006F527A" w:rsidRPr="004253F5" w:rsidRDefault="006F527A" w:rsidP="004B2D5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B5B255" w14:textId="7540E975" w:rsidR="006F527A" w:rsidRPr="00A76FDF" w:rsidRDefault="006F527A" w:rsidP="006F527A">
            <w:pPr>
              <w:suppressAutoHyphens/>
              <w:jc w:val="both"/>
            </w:pPr>
            <w:r w:rsidRPr="009625A4">
              <w:t>ЕСКД в части правил выполнения эскизных конструкторских документов</w:t>
            </w:r>
          </w:p>
        </w:tc>
      </w:tr>
      <w:tr w:rsidR="004B2D52" w:rsidRPr="004253F5" w14:paraId="2A1BA70F" w14:textId="77777777" w:rsidTr="006F527A">
        <w:trPr>
          <w:trHeight w:val="20"/>
          <w:jc w:val="center"/>
        </w:trPr>
        <w:tc>
          <w:tcPr>
            <w:tcW w:w="1249" w:type="pct"/>
          </w:tcPr>
          <w:p w14:paraId="77933ADD" w14:textId="0B2CB324" w:rsidR="004B2D52" w:rsidRPr="004253F5" w:rsidRDefault="004B2D52" w:rsidP="004B2D52">
            <w:pPr>
              <w:suppressAutoHyphens/>
              <w:rPr>
                <w:rFonts w:cs="Times New Roman"/>
                <w:szCs w:val="24"/>
              </w:rPr>
            </w:pPr>
            <w:r w:rsidRPr="004253F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6461835" w14:textId="77777777" w:rsidR="004B2D52" w:rsidRPr="004253F5" w:rsidRDefault="004B2D52" w:rsidP="006F527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53F5">
              <w:rPr>
                <w:rFonts w:cs="Times New Roman"/>
                <w:szCs w:val="24"/>
              </w:rPr>
              <w:t>-</w:t>
            </w:r>
          </w:p>
        </w:tc>
      </w:tr>
    </w:tbl>
    <w:p w14:paraId="723A8530" w14:textId="77777777" w:rsidR="00AD1AAC" w:rsidRPr="00820585" w:rsidRDefault="00AD1AAC" w:rsidP="00D83956">
      <w:pPr>
        <w:rPr>
          <w:rFonts w:cs="Times New Roman"/>
        </w:rPr>
      </w:pPr>
    </w:p>
    <w:p w14:paraId="737425EB" w14:textId="2AE86451" w:rsidR="00D83956" w:rsidRPr="00820585" w:rsidRDefault="00D83956" w:rsidP="00D83956">
      <w:pPr>
        <w:pStyle w:val="2"/>
      </w:pPr>
      <w:bookmarkStart w:id="24" w:name="_Toc147315192"/>
      <w:r w:rsidRPr="00820585">
        <w:t>3.</w:t>
      </w:r>
      <w:r>
        <w:t>4</w:t>
      </w:r>
      <w:r w:rsidRPr="00820585">
        <w:t>. Обобщенная трудовая функция</w:t>
      </w:r>
      <w:bookmarkEnd w:id="24"/>
    </w:p>
    <w:p w14:paraId="49DF8C1A" w14:textId="77777777" w:rsidR="00D83956" w:rsidRPr="00820585" w:rsidRDefault="00D83956" w:rsidP="00D83956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404"/>
        <w:gridCol w:w="567"/>
        <w:gridCol w:w="710"/>
        <w:gridCol w:w="1452"/>
        <w:gridCol w:w="524"/>
      </w:tblGrid>
      <w:tr w:rsidR="00D83956" w:rsidRPr="008F4B0F" w14:paraId="529E6FFD" w14:textId="77777777" w:rsidTr="006F52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00E924C" w14:textId="77777777" w:rsidR="00D83956" w:rsidRPr="008F4B0F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F20B5" w14:textId="1FAD85B7" w:rsidR="00D83956" w:rsidRPr="008F4B0F" w:rsidRDefault="00F656C2" w:rsidP="000A5B23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Выполнение сложных работ по эксплуатации</w:t>
            </w:r>
            <w:r w:rsidR="00FE0839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текущему ремонту </w:t>
            </w:r>
            <w:r w:rsidR="000A5B23">
              <w:rPr>
                <w:rFonts w:cs="Times New Roman"/>
                <w:szCs w:val="24"/>
              </w:rPr>
              <w:t>РЗиА</w:t>
            </w:r>
            <w:r w:rsidRPr="001A1062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66BB4F" w14:textId="77777777" w:rsidR="00D83956" w:rsidRPr="008F4B0F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CB3B2" w14:textId="40B6AC06" w:rsidR="00D83956" w:rsidRPr="008F4B0F" w:rsidRDefault="008F4B0F" w:rsidP="00D16BB3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8F4B0F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F68003" w14:textId="563B3057" w:rsidR="00D83956" w:rsidRPr="008F4B0F" w:rsidRDefault="00575BC4" w:rsidP="00D16BB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9F6D0" w14:textId="4CD003E1" w:rsidR="00D83956" w:rsidRPr="00C55E39" w:rsidRDefault="00C55E39" w:rsidP="00BC334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735BE705" w14:textId="77777777" w:rsidR="00D164FA" w:rsidRPr="008F4B0F" w:rsidRDefault="00D164FA" w:rsidP="00D83956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5"/>
        <w:gridCol w:w="623"/>
        <w:gridCol w:w="2152"/>
        <w:gridCol w:w="1130"/>
        <w:gridCol w:w="2552"/>
      </w:tblGrid>
      <w:tr w:rsidR="00204EFE" w:rsidRPr="008F4B0F" w14:paraId="6103960F" w14:textId="77777777" w:rsidTr="006F527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2EA22161" w14:textId="77777777" w:rsidR="00204EFE" w:rsidRPr="008F4B0F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E746AE" w14:textId="77777777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F3CC7" w14:textId="77777777" w:rsidR="00204EFE" w:rsidRPr="008F4B0F" w:rsidRDefault="00204EFE" w:rsidP="00D16BB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F8767" w14:textId="30AD27CA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A58AD" w14:textId="77777777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D8D22A" w14:textId="36B53DAB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F4B0F" w14:paraId="56E155CC" w14:textId="77777777" w:rsidTr="006F527A">
        <w:trPr>
          <w:jc w:val="center"/>
        </w:trPr>
        <w:tc>
          <w:tcPr>
            <w:tcW w:w="1224" w:type="pct"/>
            <w:vAlign w:val="center"/>
          </w:tcPr>
          <w:p w14:paraId="61A0A081" w14:textId="77777777" w:rsidR="00204EFE" w:rsidRPr="008F4B0F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6A3A53A5" w14:textId="77777777" w:rsidR="00204EFE" w:rsidRPr="008F4B0F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5AA7D887" w14:textId="77777777" w:rsidR="00204EFE" w:rsidRPr="008F4B0F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1ED61280" w14:textId="77777777" w:rsidR="00204EFE" w:rsidRPr="008F4B0F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/>
            </w:tcBorders>
          </w:tcPr>
          <w:p w14:paraId="15908228" w14:textId="77777777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1" w:type="pct"/>
            <w:tcBorders>
              <w:top w:val="single" w:sz="4" w:space="0" w:color="808080"/>
            </w:tcBorders>
          </w:tcPr>
          <w:p w14:paraId="63DE0136" w14:textId="77777777" w:rsidR="00204EFE" w:rsidRPr="008F4B0F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A56381" w14:textId="77777777" w:rsidR="00D83956" w:rsidRPr="00D83956" w:rsidRDefault="00D83956" w:rsidP="00D83956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83956" w:rsidRPr="008F4B0F" w14:paraId="0140DFF9" w14:textId="77777777" w:rsidTr="006F527A">
        <w:trPr>
          <w:trHeight w:val="20"/>
          <w:jc w:val="center"/>
        </w:trPr>
        <w:tc>
          <w:tcPr>
            <w:tcW w:w="1110" w:type="pct"/>
          </w:tcPr>
          <w:p w14:paraId="6CE71105" w14:textId="77777777" w:rsidR="00D83956" w:rsidRPr="008F4B0F" w:rsidRDefault="00D83956" w:rsidP="00D16BB3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3F88E187" w14:textId="2AEEBEB9" w:rsidR="00D83956" w:rsidRPr="008F4B0F" w:rsidRDefault="00BC3341" w:rsidP="008F4B0F">
            <w:pPr>
              <w:rPr>
                <w:rFonts w:cs="Times New Roman"/>
                <w:szCs w:val="24"/>
              </w:rPr>
            </w:pPr>
            <w:r w:rsidRPr="00BC3341">
              <w:rPr>
                <w:rFonts w:cs="Times New Roman"/>
                <w:szCs w:val="24"/>
              </w:rPr>
              <w:t>Электромонтер по ремонту аппаратуры релейной защиты и автоматики 5</w:t>
            </w:r>
            <w:r w:rsidR="004A38B8">
              <w:rPr>
                <w:rFonts w:cs="Times New Roman"/>
                <w:szCs w:val="24"/>
              </w:rPr>
              <w:noBreakHyphen/>
            </w:r>
            <w:r w:rsidRPr="00BC3341">
              <w:rPr>
                <w:rFonts w:cs="Times New Roman"/>
                <w:szCs w:val="24"/>
              </w:rPr>
              <w:t>го разряда</w:t>
            </w:r>
          </w:p>
        </w:tc>
      </w:tr>
    </w:tbl>
    <w:p w14:paraId="30DD0476" w14:textId="77777777" w:rsidR="00D83956" w:rsidRPr="00D83956" w:rsidRDefault="00D83956" w:rsidP="00D83956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D83956" w:rsidRPr="00D83956" w14:paraId="6FDECED3" w14:textId="77777777" w:rsidTr="006F527A">
        <w:trPr>
          <w:trHeight w:val="20"/>
          <w:jc w:val="center"/>
        </w:trPr>
        <w:tc>
          <w:tcPr>
            <w:tcW w:w="1110" w:type="pct"/>
          </w:tcPr>
          <w:p w14:paraId="2A00F4C4" w14:textId="77777777" w:rsidR="00D83956" w:rsidRPr="008F4B0F" w:rsidRDefault="00D83956" w:rsidP="00D16BB3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E10A34A" w14:textId="370CA1E8" w:rsidR="00BC3341" w:rsidRDefault="00BC3341" w:rsidP="00BC3341">
            <w:r>
              <w:t xml:space="preserve">Профессиональное обучение </w:t>
            </w:r>
            <w:r w:rsidR="004A38B8">
              <w:t>–</w:t>
            </w:r>
            <w:r>
              <w:t xml:space="preserve"> программы профессиональной подготовки по професси</w:t>
            </w:r>
            <w:r w:rsidR="00AD1AAC">
              <w:t>ям рабочих, должностям служащих</w:t>
            </w:r>
            <w:r w:rsidR="00AD1AAC" w:rsidRPr="00AD1AAC">
              <w:t>, программы переподготовки рабочих, служащих</w:t>
            </w:r>
          </w:p>
          <w:p w14:paraId="2F550C86" w14:textId="77777777" w:rsidR="00BC3341" w:rsidRDefault="00BC3341" w:rsidP="00BC3341">
            <w:r>
              <w:t>или</w:t>
            </w:r>
          </w:p>
          <w:p w14:paraId="6CCE44D2" w14:textId="2C5AE560" w:rsidR="00BC3341" w:rsidRDefault="00BC3341" w:rsidP="00BC3341">
            <w:r>
              <w:t>Среднее профессиональное образование – программы подготовк</w:t>
            </w:r>
            <w:r w:rsidR="00CC3926">
              <w:t>и</w:t>
            </w:r>
            <w:r>
              <w:t xml:space="preserve"> квалифицированных рабочих, служащих</w:t>
            </w:r>
          </w:p>
          <w:p w14:paraId="40332BD1" w14:textId="77777777" w:rsidR="00BC3341" w:rsidRDefault="00BC3341" w:rsidP="00BC3341">
            <w:r>
              <w:t>или</w:t>
            </w:r>
          </w:p>
          <w:p w14:paraId="34710BCF" w14:textId="33D09184" w:rsidR="00D83956" w:rsidRPr="008F4B0F" w:rsidRDefault="00BC3341" w:rsidP="008C2134">
            <w:pPr>
              <w:rPr>
                <w:rFonts w:cs="Times New Roman"/>
                <w:szCs w:val="24"/>
              </w:rPr>
            </w:pPr>
            <w:r>
              <w:t>Среднее профессиональное образование</w:t>
            </w:r>
            <w:r w:rsidR="006649E3">
              <w:t xml:space="preserve"> (непрофильное)</w:t>
            </w:r>
            <w:r>
              <w:t xml:space="preserve"> – программы подготовк</w:t>
            </w:r>
            <w:r w:rsidR="004A38B8">
              <w:t>и</w:t>
            </w:r>
            <w:r>
              <w:t xml:space="preserve"> квалифицированных рабочих, служащих и дополнительное профессиональное образование – программы профессиональной переподготовки в области </w:t>
            </w:r>
            <w:r w:rsidR="008C2134">
              <w:t>РЗиА</w:t>
            </w:r>
          </w:p>
        </w:tc>
      </w:tr>
      <w:tr w:rsidR="00D83956" w:rsidRPr="00D83956" w14:paraId="28C01E89" w14:textId="77777777" w:rsidTr="006F527A">
        <w:trPr>
          <w:trHeight w:val="20"/>
          <w:jc w:val="center"/>
        </w:trPr>
        <w:tc>
          <w:tcPr>
            <w:tcW w:w="1110" w:type="pct"/>
          </w:tcPr>
          <w:p w14:paraId="51B1718F" w14:textId="77777777" w:rsidR="00D83956" w:rsidRPr="008F4B0F" w:rsidRDefault="00D83956" w:rsidP="00D16BB3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3993CDA" w14:textId="5F7E9617" w:rsidR="00D83956" w:rsidRPr="00C55E39" w:rsidRDefault="00BC3341" w:rsidP="008A2777">
            <w:pPr>
              <w:suppressAutoHyphens/>
              <w:rPr>
                <w:rFonts w:cs="Times New Roman"/>
                <w:szCs w:val="24"/>
              </w:rPr>
            </w:pPr>
            <w:r w:rsidRPr="00BC3341">
              <w:rPr>
                <w:rFonts w:cs="Times New Roman"/>
                <w:szCs w:val="24"/>
              </w:rPr>
              <w:t xml:space="preserve">Не менее </w:t>
            </w:r>
            <w:r w:rsidR="008A2777">
              <w:rPr>
                <w:rFonts w:cs="Times New Roman"/>
                <w:szCs w:val="24"/>
              </w:rPr>
              <w:t>двух лет</w:t>
            </w:r>
            <w:r w:rsidRPr="00BC3341">
              <w:rPr>
                <w:rFonts w:cs="Times New Roman"/>
                <w:szCs w:val="24"/>
              </w:rPr>
              <w:t xml:space="preserve"> электромонтером по ремонту аппаратуры релейной защиты и автоматики </w:t>
            </w:r>
            <w:r>
              <w:rPr>
                <w:rFonts w:cs="Times New Roman"/>
                <w:szCs w:val="24"/>
              </w:rPr>
              <w:t>4</w:t>
            </w:r>
            <w:r w:rsidRPr="00BC3341">
              <w:rPr>
                <w:rFonts w:cs="Times New Roman"/>
                <w:szCs w:val="24"/>
              </w:rPr>
              <w:t>-го разряда</w:t>
            </w:r>
          </w:p>
        </w:tc>
      </w:tr>
      <w:tr w:rsidR="00D83956" w:rsidRPr="00D83956" w14:paraId="0111D94A" w14:textId="77777777" w:rsidTr="006F527A">
        <w:trPr>
          <w:trHeight w:val="20"/>
          <w:jc w:val="center"/>
        </w:trPr>
        <w:tc>
          <w:tcPr>
            <w:tcW w:w="1110" w:type="pct"/>
          </w:tcPr>
          <w:p w14:paraId="6D602F1B" w14:textId="77777777" w:rsidR="00D83956" w:rsidRPr="008F4B0F" w:rsidRDefault="00D83956" w:rsidP="00D16BB3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1DFC07A3" w14:textId="715FAEEA" w:rsidR="00D83956" w:rsidRPr="008F4B0F" w:rsidRDefault="00D83956" w:rsidP="00D16BB3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обучения по охране труда и проверки</w:t>
            </w:r>
            <w:r w:rsidR="009E4B17">
              <w:rPr>
                <w:rFonts w:cs="Times New Roman"/>
              </w:rPr>
              <w:t xml:space="preserve"> знания требований охраны труда</w:t>
            </w:r>
          </w:p>
          <w:p w14:paraId="68BDB02F" w14:textId="77777777" w:rsidR="00D83956" w:rsidRPr="008F4B0F" w:rsidRDefault="00D83956" w:rsidP="00D16BB3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501CEF36" w14:textId="38932B56" w:rsidR="00D83956" w:rsidRPr="009169A6" w:rsidRDefault="00D83956" w:rsidP="009169A6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color w:val="000000"/>
              </w:rPr>
              <w:t xml:space="preserve">Наличие группы по электробезопасности не ниже </w:t>
            </w:r>
            <w:r w:rsidRPr="008F4B0F">
              <w:rPr>
                <w:color w:val="000000"/>
                <w:lang w:val="en-US"/>
              </w:rPr>
              <w:t>I</w:t>
            </w:r>
            <w:r w:rsidR="009169A6">
              <w:rPr>
                <w:color w:val="000000"/>
                <w:lang w:val="en-US"/>
              </w:rPr>
              <w:t>II</w:t>
            </w:r>
            <w:r w:rsidR="009169A6">
              <w:rPr>
                <w:color w:val="000000"/>
              </w:rPr>
              <w:t xml:space="preserve"> (до и свыше 1000 В)</w:t>
            </w:r>
          </w:p>
        </w:tc>
      </w:tr>
      <w:tr w:rsidR="00D83956" w:rsidRPr="00D83956" w14:paraId="3A4F9DC2" w14:textId="77777777" w:rsidTr="006F527A">
        <w:trPr>
          <w:trHeight w:val="20"/>
          <w:jc w:val="center"/>
        </w:trPr>
        <w:tc>
          <w:tcPr>
            <w:tcW w:w="1110" w:type="pct"/>
          </w:tcPr>
          <w:p w14:paraId="24C9AA3A" w14:textId="77777777" w:rsidR="00D83956" w:rsidRPr="00901AAC" w:rsidRDefault="00D83956" w:rsidP="00D16BB3">
            <w:pPr>
              <w:suppressAutoHyphens/>
              <w:rPr>
                <w:rFonts w:cs="Times New Roman"/>
              </w:rPr>
            </w:pPr>
            <w:r w:rsidRPr="00901AAC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67942B57" w14:textId="77777777" w:rsidR="00D83956" w:rsidRPr="00901AAC" w:rsidRDefault="00D83956" w:rsidP="00D16BB3">
            <w:pPr>
              <w:rPr>
                <w:rFonts w:cs="Times New Roman"/>
                <w:szCs w:val="24"/>
                <w:lang w:val="en-US"/>
              </w:rPr>
            </w:pPr>
            <w:r w:rsidRPr="00901AA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B63E1E9" w14:textId="77777777" w:rsidR="00D83956" w:rsidRPr="00D83956" w:rsidRDefault="00D83956" w:rsidP="00D83956">
      <w:pPr>
        <w:rPr>
          <w:rFonts w:cs="Times New Roman"/>
          <w:highlight w:val="yellow"/>
        </w:rPr>
      </w:pPr>
    </w:p>
    <w:p w14:paraId="61DE7797" w14:textId="6E004F43" w:rsidR="00D83956" w:rsidRDefault="00D83956" w:rsidP="00D83956">
      <w:pPr>
        <w:rPr>
          <w:rFonts w:cs="Times New Roman"/>
        </w:rPr>
      </w:pPr>
      <w:r w:rsidRPr="00303027">
        <w:rPr>
          <w:rFonts w:cs="Times New Roman"/>
        </w:rPr>
        <w:t>Дополнительные характеристики</w:t>
      </w:r>
    </w:p>
    <w:p w14:paraId="1CEDBC7F" w14:textId="77777777" w:rsidR="006F527A" w:rsidRPr="00303027" w:rsidRDefault="006F527A" w:rsidP="00D83956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B5433A" w:rsidRPr="00BC22EC" w14:paraId="18E330B7" w14:textId="77777777" w:rsidTr="006F527A">
        <w:trPr>
          <w:trHeight w:val="20"/>
          <w:jc w:val="center"/>
        </w:trPr>
        <w:tc>
          <w:tcPr>
            <w:tcW w:w="1179" w:type="pct"/>
            <w:vAlign w:val="center"/>
          </w:tcPr>
          <w:p w14:paraId="2D7E21F2" w14:textId="77777777" w:rsidR="00B5433A" w:rsidRPr="00BC22EC" w:rsidRDefault="00B5433A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AE906AC" w14:textId="77777777" w:rsidR="00B5433A" w:rsidRPr="00BC22EC" w:rsidRDefault="00B5433A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38B1D272" w14:textId="77777777" w:rsidR="00B5433A" w:rsidRPr="00BC22EC" w:rsidRDefault="00B5433A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5433A" w:rsidRPr="00BC22EC" w14:paraId="4ADF4BB3" w14:textId="77777777" w:rsidTr="006F527A">
        <w:trPr>
          <w:trHeight w:val="20"/>
          <w:jc w:val="center"/>
        </w:trPr>
        <w:tc>
          <w:tcPr>
            <w:tcW w:w="1179" w:type="pct"/>
          </w:tcPr>
          <w:p w14:paraId="5ED09307" w14:textId="77777777" w:rsidR="00B5433A" w:rsidRPr="008B718C" w:rsidRDefault="00B5433A" w:rsidP="0023284D">
            <w:pPr>
              <w:suppressAutoHyphens/>
              <w:rPr>
                <w:rFonts w:cs="Times New Roman"/>
                <w:szCs w:val="24"/>
              </w:rPr>
            </w:pPr>
            <w:r w:rsidRPr="008B718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02A55661" w14:textId="77777777" w:rsidR="00B5433A" w:rsidRPr="008B718C" w:rsidRDefault="00B5433A" w:rsidP="0023284D">
            <w:pPr>
              <w:suppressAutoHyphens/>
            </w:pPr>
            <w:r w:rsidRPr="008B718C">
              <w:t>7412</w:t>
            </w:r>
          </w:p>
        </w:tc>
        <w:tc>
          <w:tcPr>
            <w:tcW w:w="3195" w:type="pct"/>
          </w:tcPr>
          <w:p w14:paraId="1BEF6AC2" w14:textId="77777777" w:rsidR="00B5433A" w:rsidRPr="00BC22EC" w:rsidRDefault="00B5433A" w:rsidP="0023284D">
            <w:pPr>
              <w:suppressAutoHyphens/>
            </w:pPr>
            <w:r w:rsidRPr="008B718C">
              <w:t>Электромеханики и монтеры электрического оборудования</w:t>
            </w:r>
          </w:p>
        </w:tc>
      </w:tr>
      <w:tr w:rsidR="00B5433A" w:rsidRPr="00BC22EC" w14:paraId="2F05376B" w14:textId="77777777" w:rsidTr="006F527A">
        <w:trPr>
          <w:trHeight w:val="20"/>
          <w:jc w:val="center"/>
        </w:trPr>
        <w:tc>
          <w:tcPr>
            <w:tcW w:w="1179" w:type="pct"/>
          </w:tcPr>
          <w:p w14:paraId="7367FDD9" w14:textId="77777777" w:rsidR="00B5433A" w:rsidRPr="00BC22EC" w:rsidRDefault="00B5433A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9965FC">
              <w:rPr>
                <w:rFonts w:cs="Times New Roman"/>
                <w:szCs w:val="24"/>
              </w:rPr>
              <w:t>КС</w:t>
            </w:r>
          </w:p>
        </w:tc>
        <w:tc>
          <w:tcPr>
            <w:tcW w:w="626" w:type="pct"/>
          </w:tcPr>
          <w:p w14:paraId="77825647" w14:textId="3C8C5A04" w:rsidR="00B5433A" w:rsidRDefault="00B5433A" w:rsidP="00B5433A">
            <w:pPr>
              <w:suppressAutoHyphens/>
            </w:pPr>
            <w:r>
              <w:t>§ 28</w:t>
            </w:r>
          </w:p>
        </w:tc>
        <w:tc>
          <w:tcPr>
            <w:tcW w:w="3195" w:type="pct"/>
          </w:tcPr>
          <w:p w14:paraId="5E34EA16" w14:textId="3AFC9393" w:rsidR="00B5433A" w:rsidRPr="0070130A" w:rsidRDefault="00B5433A" w:rsidP="00B5433A">
            <w:pPr>
              <w:suppressAutoHyphens/>
              <w:rPr>
                <w:highlight w:val="cyan"/>
              </w:rPr>
            </w:pPr>
            <w:r w:rsidRPr="00A76FDF">
              <w:t xml:space="preserve">Электромонтер по ремонту аппаратуры релейной защиты и автоматики </w:t>
            </w:r>
            <w:r>
              <w:t>5</w:t>
            </w:r>
            <w:r w:rsidRPr="00A76FDF">
              <w:t>-го разряда</w:t>
            </w:r>
          </w:p>
        </w:tc>
      </w:tr>
      <w:tr w:rsidR="00B5433A" w:rsidRPr="008666E0" w14:paraId="56626337" w14:textId="77777777" w:rsidTr="006F527A">
        <w:trPr>
          <w:trHeight w:val="20"/>
          <w:jc w:val="center"/>
        </w:trPr>
        <w:tc>
          <w:tcPr>
            <w:tcW w:w="1179" w:type="pct"/>
          </w:tcPr>
          <w:p w14:paraId="762BCD26" w14:textId="77777777" w:rsidR="00B5433A" w:rsidRPr="009965FC" w:rsidRDefault="00B5433A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096A1D60" w14:textId="77777777" w:rsidR="00B5433A" w:rsidRDefault="00B5433A" w:rsidP="0023284D">
            <w:pPr>
              <w:suppressAutoHyphens/>
            </w:pPr>
            <w:r w:rsidRPr="0070130A">
              <w:t>19854</w:t>
            </w:r>
          </w:p>
        </w:tc>
        <w:tc>
          <w:tcPr>
            <w:tcW w:w="3195" w:type="pct"/>
          </w:tcPr>
          <w:p w14:paraId="46F59503" w14:textId="77777777" w:rsidR="00B5433A" w:rsidRPr="00A76FDF" w:rsidRDefault="00B5433A" w:rsidP="0023284D">
            <w:pPr>
              <w:suppressAutoHyphens/>
            </w:pPr>
            <w:r w:rsidRPr="0070130A">
              <w:t>Электромонтер по ремонту аппаратуры, релейной защиты и автоматики</w:t>
            </w:r>
          </w:p>
        </w:tc>
      </w:tr>
      <w:tr w:rsidR="00B5433A" w:rsidRPr="008666E0" w14:paraId="11D2823D" w14:textId="77777777" w:rsidTr="006F527A">
        <w:trPr>
          <w:trHeight w:val="20"/>
          <w:jc w:val="center"/>
        </w:trPr>
        <w:tc>
          <w:tcPr>
            <w:tcW w:w="1179" w:type="pct"/>
          </w:tcPr>
          <w:p w14:paraId="178507A1" w14:textId="77777777" w:rsidR="00B5433A" w:rsidRPr="009965FC" w:rsidRDefault="00B5433A" w:rsidP="0023284D">
            <w:pPr>
              <w:suppressAutoHyphens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65826C60" w14:textId="77777777" w:rsidR="00B5433A" w:rsidRPr="009965FC" w:rsidRDefault="00B5433A" w:rsidP="0023284D">
            <w:pPr>
              <w:suppressAutoHyphens/>
              <w:rPr>
                <w:rFonts w:cs="Times New Roman"/>
                <w:szCs w:val="24"/>
              </w:rPr>
            </w:pPr>
            <w:r w:rsidRPr="00D16AB1">
              <w:rPr>
                <w:rFonts w:cs="Times New Roman"/>
                <w:szCs w:val="24"/>
              </w:rPr>
              <w:t>2.13.0</w:t>
            </w:r>
            <w:r>
              <w:rPr>
                <w:rFonts w:cs="Times New Roman"/>
                <w:szCs w:val="24"/>
              </w:rPr>
              <w:t>0</w:t>
            </w:r>
            <w:r w:rsidRPr="00D16AB1">
              <w:rPr>
                <w:rFonts w:cs="Times New Roman"/>
                <w:szCs w:val="24"/>
              </w:rPr>
              <w:t>.00</w:t>
            </w:r>
          </w:p>
        </w:tc>
        <w:tc>
          <w:tcPr>
            <w:tcW w:w="3195" w:type="pct"/>
          </w:tcPr>
          <w:p w14:paraId="57848440" w14:textId="50654D2B" w:rsidR="00B5433A" w:rsidRPr="009965FC" w:rsidRDefault="0078217B" w:rsidP="0078217B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2B4C136A" w14:textId="77777777" w:rsidR="006F527A" w:rsidRDefault="006F527A" w:rsidP="00D83956">
      <w:pPr>
        <w:rPr>
          <w:rFonts w:cs="Times New Roman"/>
          <w:b/>
        </w:rPr>
      </w:pPr>
    </w:p>
    <w:p w14:paraId="184DCB44" w14:textId="6765110D" w:rsidR="00D83956" w:rsidRPr="00904039" w:rsidRDefault="00D83956" w:rsidP="00D83956">
      <w:pPr>
        <w:rPr>
          <w:rFonts w:cs="Times New Roman"/>
          <w:b/>
        </w:rPr>
      </w:pPr>
      <w:r w:rsidRPr="00904039">
        <w:rPr>
          <w:rFonts w:cs="Times New Roman"/>
          <w:b/>
        </w:rPr>
        <w:t>3.4.1. Трудовая функция</w:t>
      </w:r>
    </w:p>
    <w:p w14:paraId="7B7BA666" w14:textId="77777777" w:rsidR="00D83956" w:rsidRPr="00904039" w:rsidRDefault="00D83956" w:rsidP="00D83956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61"/>
        <w:gridCol w:w="553"/>
        <w:gridCol w:w="951"/>
        <w:gridCol w:w="1447"/>
        <w:gridCol w:w="528"/>
      </w:tblGrid>
      <w:tr w:rsidR="00D83956" w:rsidRPr="00904039" w14:paraId="7B7810C7" w14:textId="77777777" w:rsidTr="006F527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51AB87D2" w14:textId="77777777" w:rsidR="00D83956" w:rsidRPr="00904039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66B5D" w14:textId="71D73830" w:rsidR="00D83956" w:rsidRPr="00904039" w:rsidRDefault="00302CE3" w:rsidP="003408FD">
            <w:pPr>
              <w:suppressAutoHyphens/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Эксплуатация сложных средств РЗиА с определением неисправностей устройств РЗиА, в том числе аппаратуры цифровых ТП и РП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D1B417" w14:textId="77777777" w:rsidR="00D83956" w:rsidRPr="00904039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6A004" w14:textId="0001B604" w:rsidR="00D83956" w:rsidRPr="00904039" w:rsidRDefault="00904039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  <w:lang w:val="en-US"/>
              </w:rPr>
              <w:t>D</w:t>
            </w:r>
            <w:r w:rsidR="00D83956" w:rsidRPr="00904039">
              <w:rPr>
                <w:rFonts w:cs="Times New Roman"/>
                <w:szCs w:val="24"/>
              </w:rPr>
              <w:t>/01.</w:t>
            </w:r>
            <w:r w:rsidR="00C45919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655BC5" w14:textId="77777777" w:rsidR="00D83956" w:rsidRPr="00904039" w:rsidRDefault="00D83956" w:rsidP="00D16BB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40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E75BF" w14:textId="7730FC10" w:rsidR="00D83956" w:rsidRPr="00904039" w:rsidRDefault="00C45919" w:rsidP="00483E5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48288DD1" w14:textId="77777777" w:rsidR="00D83956" w:rsidRPr="00904039" w:rsidRDefault="00D83956" w:rsidP="00D83956">
      <w:pPr>
        <w:rPr>
          <w:rFonts w:cs="Times New Roman"/>
          <w:b/>
        </w:rPr>
      </w:pPr>
    </w:p>
    <w:tbl>
      <w:tblPr>
        <w:tblW w:w="5008" w:type="pct"/>
        <w:jc w:val="center"/>
        <w:tblLook w:val="00A0" w:firstRow="1" w:lastRow="0" w:firstColumn="1" w:lastColumn="0" w:noHBand="0" w:noVBand="0"/>
      </w:tblPr>
      <w:tblGrid>
        <w:gridCol w:w="2588"/>
        <w:gridCol w:w="1164"/>
        <w:gridCol w:w="625"/>
        <w:gridCol w:w="2290"/>
        <w:gridCol w:w="1130"/>
        <w:gridCol w:w="2419"/>
      </w:tblGrid>
      <w:tr w:rsidR="00204EFE" w:rsidRPr="00904039" w14:paraId="7EC30B17" w14:textId="77777777" w:rsidTr="006F527A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6D55794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18D9BA3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89202" w14:textId="77777777" w:rsidR="00204EFE" w:rsidRPr="00904039" w:rsidRDefault="00204EFE" w:rsidP="00D16BB3">
            <w:pPr>
              <w:suppressAutoHyphens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</w:rPr>
              <w:t>X</w:t>
            </w:r>
          </w:p>
        </w:tc>
        <w:tc>
          <w:tcPr>
            <w:tcW w:w="11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025DC6" w14:textId="67AB3F03" w:rsidR="00204EFE" w:rsidRPr="00904039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D42EEC" w14:textId="77777777" w:rsidR="00204EFE" w:rsidRPr="00904039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190433" w14:textId="5F838E9E" w:rsidR="00204EFE" w:rsidRPr="00904039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904039" w14:paraId="7903781A" w14:textId="77777777" w:rsidTr="006F527A">
        <w:trPr>
          <w:jc w:val="center"/>
        </w:trPr>
        <w:tc>
          <w:tcPr>
            <w:tcW w:w="1266" w:type="pct"/>
            <w:vAlign w:val="center"/>
          </w:tcPr>
          <w:p w14:paraId="1B8D6738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1ABD9E8C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7778141B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4" w:space="0" w:color="808080" w:themeColor="background1" w:themeShade="80"/>
            </w:tcBorders>
            <w:vAlign w:val="center"/>
          </w:tcPr>
          <w:p w14:paraId="5976C4CD" w14:textId="77777777" w:rsidR="00204EFE" w:rsidRPr="00904039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</w:tcBorders>
          </w:tcPr>
          <w:p w14:paraId="3C68C08B" w14:textId="77777777" w:rsidR="00204EFE" w:rsidRPr="00904039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19AF66B2" w14:textId="77777777" w:rsidR="00204EFE" w:rsidRPr="00904039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237B8D" w14:textId="77777777" w:rsidR="00D83956" w:rsidRPr="00D83956" w:rsidRDefault="00D83956" w:rsidP="00D83956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D83956" w14:paraId="06F94A2F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57309D35" w14:textId="74747DDD" w:rsidR="006F527A" w:rsidRPr="00D16BB3" w:rsidRDefault="006F527A" w:rsidP="00D16BB3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7F0BE912" w14:textId="23C24748" w:rsidR="006F527A" w:rsidRPr="00A76FDF" w:rsidRDefault="006F527A" w:rsidP="00957A6B">
            <w:pPr>
              <w:suppressAutoHyphens/>
              <w:jc w:val="both"/>
            </w:pPr>
            <w:r w:rsidRPr="000B7963">
              <w:t xml:space="preserve">Контроль работы сложной </w:t>
            </w:r>
            <w:r>
              <w:t>РЗиА</w:t>
            </w:r>
            <w:r w:rsidRPr="000B7963">
              <w:t xml:space="preserve"> с использованием поверочной и измерительной аппаратуры</w:t>
            </w:r>
          </w:p>
        </w:tc>
      </w:tr>
      <w:tr w:rsidR="006F527A" w:rsidRPr="00D83956" w14:paraId="50B1B67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262236F" w14:textId="77777777" w:rsidR="006F527A" w:rsidRPr="00D16BB3" w:rsidRDefault="006F527A" w:rsidP="00D16B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9F615DD" w14:textId="741EF232" w:rsidR="006F527A" w:rsidRPr="00A76FDF" w:rsidRDefault="006F527A" w:rsidP="008C2134">
            <w:pPr>
              <w:suppressAutoHyphens/>
              <w:jc w:val="both"/>
            </w:pPr>
            <w:r w:rsidRPr="000B7963">
              <w:t xml:space="preserve">Определение неисправностей сложных </w:t>
            </w:r>
            <w:r>
              <w:t>РЗиА</w:t>
            </w:r>
          </w:p>
        </w:tc>
      </w:tr>
      <w:tr w:rsidR="006F527A" w:rsidRPr="00D83956" w14:paraId="595EBE9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8C0C2EE" w14:textId="77777777" w:rsidR="006F527A" w:rsidRPr="00D16BB3" w:rsidRDefault="006F527A" w:rsidP="00D16B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602ED85" w14:textId="020EE632" w:rsidR="006F527A" w:rsidRPr="00A76FDF" w:rsidRDefault="006F527A" w:rsidP="008C2134">
            <w:pPr>
              <w:suppressAutoHyphens/>
              <w:jc w:val="both"/>
            </w:pPr>
            <w:r w:rsidRPr="000B7963">
              <w:t xml:space="preserve">Разборка, ревизия аппаратуры </w:t>
            </w:r>
            <w:r>
              <w:t>РЗиА</w:t>
            </w:r>
            <w:r w:rsidRPr="000B7963">
              <w:t xml:space="preserve">, а также наладка сложных </w:t>
            </w:r>
            <w:r>
              <w:t>РЗиА</w:t>
            </w:r>
          </w:p>
        </w:tc>
      </w:tr>
      <w:tr w:rsidR="006F527A" w:rsidRPr="00D83956" w14:paraId="0A970E6E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793C6972" w14:textId="36135011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1DA6299C" w14:textId="318C260B" w:rsidR="006F527A" w:rsidRPr="00A76FDF" w:rsidRDefault="006F527A" w:rsidP="000B7963">
            <w:pPr>
              <w:suppressAutoHyphens/>
              <w:jc w:val="both"/>
            </w:pPr>
            <w:r w:rsidRPr="000B7963">
              <w:t>Определять параметры работы средств РЗиА</w:t>
            </w:r>
          </w:p>
        </w:tc>
      </w:tr>
      <w:tr w:rsidR="006F527A" w:rsidRPr="00D83956" w14:paraId="2313D84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B9BC3FF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1BAB738" w14:textId="6F80C920" w:rsidR="006F527A" w:rsidRPr="00A76FDF" w:rsidRDefault="006F527A" w:rsidP="00CC3926">
            <w:pPr>
              <w:suppressAutoHyphens/>
              <w:jc w:val="both"/>
            </w:pPr>
            <w:r w:rsidRPr="000B7963">
              <w:t xml:space="preserve">Проверять сложные защиты или </w:t>
            </w:r>
            <w:r w:rsidR="00CC3926" w:rsidRPr="000B7963">
              <w:t>их</w:t>
            </w:r>
            <w:r w:rsidR="00CC3926" w:rsidRPr="000B7963">
              <w:t xml:space="preserve"> </w:t>
            </w:r>
            <w:r w:rsidRPr="000B7963">
              <w:t>отдельные элементы, в том числе микроэлектронных и микропроцессорных устройств</w:t>
            </w:r>
          </w:p>
        </w:tc>
      </w:tr>
      <w:tr w:rsidR="006F527A" w:rsidRPr="00D83956" w14:paraId="076AF99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31BA2EC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6460642" w14:textId="671A2EB5" w:rsidR="006F527A" w:rsidRPr="00A76FDF" w:rsidRDefault="006F527A" w:rsidP="000B7963">
            <w:pPr>
              <w:suppressAutoHyphens/>
              <w:jc w:val="both"/>
            </w:pPr>
            <w:r w:rsidRPr="000B7963">
              <w:t>Проверять сложную противоаварийную автоматику</w:t>
            </w:r>
          </w:p>
        </w:tc>
      </w:tr>
      <w:tr w:rsidR="006F527A" w:rsidRPr="00D83956" w14:paraId="5940456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342E649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89604D" w14:textId="2F8363C2" w:rsidR="006F527A" w:rsidRPr="00A76FDF" w:rsidRDefault="006F527A" w:rsidP="000B7963">
            <w:pPr>
              <w:suppressAutoHyphens/>
              <w:jc w:val="both"/>
            </w:pPr>
            <w:r w:rsidRPr="000B7963">
              <w:t>Проверять и снимать характеристики релейных защит генераторов, трансформаторов, кабельных и воздушных линий электропередачи</w:t>
            </w:r>
          </w:p>
        </w:tc>
      </w:tr>
      <w:tr w:rsidR="006F527A" w:rsidRPr="00D83956" w14:paraId="579EC6D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0646CA9" w14:textId="70D9305D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7A95E99" w14:textId="5A5B6006" w:rsidR="006F527A" w:rsidRPr="00A76FDF" w:rsidRDefault="006F527A" w:rsidP="000B7963">
            <w:pPr>
              <w:suppressAutoHyphens/>
              <w:jc w:val="both"/>
            </w:pPr>
            <w:r w:rsidRPr="000B7963">
              <w:t>Применять измерительную и испытательную аппаратуру при техническом обслуживании устройств РЗиА</w:t>
            </w:r>
          </w:p>
        </w:tc>
      </w:tr>
      <w:tr w:rsidR="006F527A" w:rsidRPr="00D83956" w14:paraId="6308FF5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CF12EB4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B99B6DC" w14:textId="32F8F9FC" w:rsidR="006F527A" w:rsidRPr="00A76FDF" w:rsidRDefault="006F527A" w:rsidP="000B7963">
            <w:pPr>
              <w:suppressAutoHyphens/>
              <w:jc w:val="both"/>
            </w:pPr>
            <w:r w:rsidRPr="000B7963">
              <w:t>Определять неисправности сложных защит</w:t>
            </w:r>
          </w:p>
        </w:tc>
      </w:tr>
      <w:tr w:rsidR="006F527A" w:rsidRPr="00D83956" w14:paraId="30FFF4A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2DF1D85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47C561B" w14:textId="38AC48EC" w:rsidR="006F527A" w:rsidRPr="00A76FDF" w:rsidRDefault="006F527A" w:rsidP="000B7963">
            <w:pPr>
              <w:suppressAutoHyphens/>
              <w:jc w:val="both"/>
            </w:pPr>
            <w:r w:rsidRPr="000B7963">
              <w:t>Определять неисправности сложной противоаварийной автоматики</w:t>
            </w:r>
          </w:p>
        </w:tc>
      </w:tr>
      <w:tr w:rsidR="006F527A" w:rsidRPr="00D83956" w14:paraId="7E5975D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30A9807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8772880" w14:textId="672D7396" w:rsidR="006F527A" w:rsidRPr="00A76FDF" w:rsidRDefault="006F527A" w:rsidP="000B7963">
            <w:pPr>
              <w:suppressAutoHyphens/>
              <w:jc w:val="both"/>
            </w:pPr>
            <w:r w:rsidRPr="000B7963">
              <w:t>Разбирать и собирать сложные защиты: электродвигателей, генераторов, трансформаторов, синхронных компенсаторов, кабельных и воздушных линий электропередачи</w:t>
            </w:r>
          </w:p>
        </w:tc>
      </w:tr>
      <w:tr w:rsidR="006F527A" w:rsidRPr="00D83956" w14:paraId="23DB065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49B427F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3530B09" w14:textId="6443211D" w:rsidR="006F527A" w:rsidRPr="00A76FDF" w:rsidRDefault="006F527A" w:rsidP="000B7963">
            <w:pPr>
              <w:suppressAutoHyphens/>
              <w:jc w:val="both"/>
            </w:pPr>
            <w:r w:rsidRPr="000B7963">
              <w:t>Разделывать, сращивать, изолировать и паять провода устройств РЗиА</w:t>
            </w:r>
          </w:p>
        </w:tc>
      </w:tr>
      <w:tr w:rsidR="006F527A" w:rsidRPr="00D83956" w14:paraId="7EFEB8C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E180ACB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B62F931" w14:textId="31E4B029" w:rsidR="006F527A" w:rsidRPr="00A76FDF" w:rsidRDefault="006F527A" w:rsidP="000B7963">
            <w:pPr>
              <w:suppressAutoHyphens/>
              <w:jc w:val="both"/>
            </w:pPr>
            <w:r w:rsidRPr="000B7963">
              <w:t>Составлять дефектные ведомости на приборы, аппаратуру РЗиА</w:t>
            </w:r>
          </w:p>
        </w:tc>
      </w:tr>
      <w:tr w:rsidR="006F527A" w:rsidRPr="00D83956" w14:paraId="6992C45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4DD680B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CED6042" w14:textId="448253B4" w:rsidR="006F527A" w:rsidRPr="00A76FDF" w:rsidRDefault="006F527A" w:rsidP="008C2134">
            <w:pPr>
              <w:suppressAutoHyphens/>
              <w:jc w:val="both"/>
            </w:pPr>
            <w:r w:rsidRPr="000B7963">
              <w:t xml:space="preserve">Определять повреждения деталей и механизмов сложных </w:t>
            </w:r>
            <w:r>
              <w:t>РЗиА</w:t>
            </w:r>
            <w:r w:rsidRPr="000B7963">
              <w:t xml:space="preserve"> в ходе ревизии</w:t>
            </w:r>
          </w:p>
        </w:tc>
      </w:tr>
      <w:tr w:rsidR="006F527A" w:rsidRPr="00D83956" w14:paraId="6B953F3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C2448B6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7066674" w14:textId="252BB9AE" w:rsidR="006F527A" w:rsidRPr="00A76FDF" w:rsidRDefault="006F527A" w:rsidP="000B7963">
            <w:pPr>
              <w:suppressAutoHyphens/>
              <w:jc w:val="both"/>
            </w:pPr>
            <w:r w:rsidRPr="000B7963">
              <w:t>Настраивать защиты и автоматику средней сложности, в том числе настраивать механические узлы устройств РЗиА</w:t>
            </w:r>
          </w:p>
        </w:tc>
      </w:tr>
      <w:tr w:rsidR="006F527A" w:rsidRPr="00D83956" w14:paraId="5E1FB650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4EA67130" w14:textId="1818AC8C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625125B0" w14:textId="3F9094BC" w:rsidR="006F527A" w:rsidRPr="00A76FDF" w:rsidRDefault="006F527A" w:rsidP="000B7963">
            <w:pPr>
              <w:suppressAutoHyphens/>
              <w:jc w:val="both"/>
            </w:pPr>
            <w:r w:rsidRPr="000B7963">
              <w:t>Правила устройства электроустановок</w:t>
            </w:r>
          </w:p>
        </w:tc>
      </w:tr>
      <w:tr w:rsidR="006F527A" w:rsidRPr="00D83956" w14:paraId="518DE5A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51C32B0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D182A7" w14:textId="730C94B5" w:rsidR="006F527A" w:rsidRPr="00A76FDF" w:rsidRDefault="006F527A" w:rsidP="000B7963">
            <w:pPr>
              <w:suppressAutoHyphens/>
              <w:jc w:val="both"/>
            </w:pPr>
            <w:r w:rsidRPr="000B7963">
              <w:t>Правила технической эксплуатации электроприемников потребителей</w:t>
            </w:r>
          </w:p>
        </w:tc>
      </w:tr>
      <w:tr w:rsidR="006F527A" w:rsidRPr="00D83956" w14:paraId="353BC7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1B2F91A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0B0E99" w14:textId="694BA25C" w:rsidR="006F527A" w:rsidRPr="00A76FDF" w:rsidRDefault="006F527A" w:rsidP="0065582C">
            <w:pPr>
              <w:suppressAutoHyphens/>
              <w:jc w:val="both"/>
            </w:pPr>
            <w:r w:rsidRPr="000B7963">
              <w:t>Правила технической эксплуатаци</w:t>
            </w:r>
            <w:r>
              <w:t>и электрических станций и сетей</w:t>
            </w:r>
          </w:p>
        </w:tc>
      </w:tr>
      <w:tr w:rsidR="006F527A" w:rsidRPr="00D83956" w14:paraId="0E90AB0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B8108B5" w14:textId="3153267B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037FA78" w14:textId="58699C63" w:rsidR="006F527A" w:rsidRPr="00A76FDF" w:rsidRDefault="006F527A" w:rsidP="008C2134">
            <w:pPr>
              <w:suppressAutoHyphens/>
              <w:jc w:val="both"/>
            </w:pPr>
            <w:r w:rsidRPr="000B7963">
              <w:t xml:space="preserve">Правила технического обслуживания устройств </w:t>
            </w:r>
            <w:r>
              <w:t>РЗиА</w:t>
            </w:r>
            <w:r w:rsidRPr="000B7963">
              <w:t xml:space="preserve"> электрических сетей 0,4</w:t>
            </w:r>
            <w:r w:rsidR="00BA438D">
              <w:t>–</w:t>
            </w:r>
            <w:r w:rsidRPr="000B7963">
              <w:t>35 кВ</w:t>
            </w:r>
          </w:p>
        </w:tc>
      </w:tr>
      <w:tr w:rsidR="006F527A" w:rsidRPr="00D83956" w14:paraId="531F4ED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46B9D9B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F8A2E4E" w14:textId="0A836998" w:rsidR="006F527A" w:rsidRPr="00A76FDF" w:rsidRDefault="006F527A" w:rsidP="000B7963">
            <w:pPr>
              <w:suppressAutoHyphens/>
              <w:jc w:val="both"/>
            </w:pPr>
            <w:r w:rsidRPr="000B7963">
              <w:t>Назначение и схемы блокировочных устройств в ТП и РП напряжением до 20 кВ</w:t>
            </w:r>
          </w:p>
        </w:tc>
      </w:tr>
      <w:tr w:rsidR="006F527A" w:rsidRPr="00D83956" w14:paraId="5A21CF9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4392091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EA34F30" w14:textId="031EABC5" w:rsidR="006F527A" w:rsidRPr="00A76FDF" w:rsidRDefault="006F527A" w:rsidP="000B7963">
            <w:pPr>
              <w:suppressAutoHyphens/>
              <w:jc w:val="both"/>
            </w:pPr>
            <w:r w:rsidRPr="000B7963">
              <w:t>Виды и назначение поверочной и измерительной аппаратуры, применяемой при техническом обслуживании средств РЗиА</w:t>
            </w:r>
          </w:p>
        </w:tc>
      </w:tr>
      <w:tr w:rsidR="006F527A" w:rsidRPr="00D83956" w14:paraId="5DA2360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721BF4E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4B4F830" w14:textId="66367A33" w:rsidR="006F527A" w:rsidRPr="00A76FDF" w:rsidRDefault="006F527A" w:rsidP="000B7963">
            <w:pPr>
              <w:suppressAutoHyphens/>
              <w:jc w:val="both"/>
            </w:pPr>
            <w:r w:rsidRPr="000B7963">
              <w:t>Технические требования к микропроцессорным устройствам защиты и автоматики</w:t>
            </w:r>
          </w:p>
        </w:tc>
      </w:tr>
      <w:tr w:rsidR="006F527A" w:rsidRPr="00D83956" w14:paraId="13F44F6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219C378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6CBF51" w14:textId="36ACE9BD" w:rsidR="006F527A" w:rsidRPr="00A76FDF" w:rsidRDefault="006F527A" w:rsidP="008C2134">
            <w:pPr>
              <w:suppressAutoHyphens/>
              <w:jc w:val="both"/>
            </w:pPr>
            <w:r w:rsidRPr="000B7963">
              <w:t xml:space="preserve">Требования, предъявляемые к </w:t>
            </w:r>
            <w:r>
              <w:t>РЗиА</w:t>
            </w:r>
            <w:r w:rsidRPr="000B7963">
              <w:t xml:space="preserve"> для сетей напряжением до 20 кВ</w:t>
            </w:r>
          </w:p>
        </w:tc>
      </w:tr>
      <w:tr w:rsidR="006F527A" w:rsidRPr="00D83956" w14:paraId="6139082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B7E96B9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2690031" w14:textId="403DC0D4" w:rsidR="006F527A" w:rsidRPr="00A76FDF" w:rsidRDefault="006F527A" w:rsidP="000B7963">
            <w:pPr>
              <w:suppressAutoHyphens/>
              <w:jc w:val="both"/>
            </w:pPr>
            <w:r w:rsidRPr="000B7963">
              <w:t>Методы наладки и проверки электромеханических, микроэлектронных и микропроцессорных устройств РЗиА</w:t>
            </w:r>
          </w:p>
        </w:tc>
      </w:tr>
      <w:tr w:rsidR="006F527A" w:rsidRPr="00D83956" w14:paraId="0F5DF31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2E7B389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DF6CCE" w14:textId="577CD59A" w:rsidR="006F527A" w:rsidRPr="00A76FDF" w:rsidRDefault="006F527A" w:rsidP="000B7963">
            <w:pPr>
              <w:suppressAutoHyphens/>
              <w:jc w:val="both"/>
            </w:pPr>
            <w:r w:rsidRPr="000B7963">
              <w:t>Расчеты в пределах построения геометрических кривых при регулировании аппаратов релейной защиты</w:t>
            </w:r>
          </w:p>
        </w:tc>
      </w:tr>
      <w:tr w:rsidR="006F527A" w:rsidRPr="00D83956" w14:paraId="33CB5E2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4A72098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A9A12AD" w14:textId="77AB609E" w:rsidR="006F527A" w:rsidRPr="00A76FDF" w:rsidRDefault="006F527A" w:rsidP="000B7963">
            <w:pPr>
              <w:suppressAutoHyphens/>
              <w:jc w:val="both"/>
            </w:pPr>
            <w:r w:rsidRPr="000B7963">
              <w:t>Общие принципы построения электрической сети напряжением до 20 кВ</w:t>
            </w:r>
          </w:p>
        </w:tc>
      </w:tr>
      <w:tr w:rsidR="006F527A" w:rsidRPr="00D83956" w14:paraId="43837A3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2909E53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116D202" w14:textId="5B3EDBF6" w:rsidR="006F527A" w:rsidRPr="00A76FDF" w:rsidRDefault="006F527A" w:rsidP="000B7963">
            <w:pPr>
              <w:suppressAutoHyphens/>
              <w:jc w:val="both"/>
            </w:pPr>
            <w:r w:rsidRPr="000B7963">
              <w:t>Виды повреждений в электротехнических установках электрических сетей до 20 кВ</w:t>
            </w:r>
          </w:p>
        </w:tc>
      </w:tr>
      <w:tr w:rsidR="006F527A" w:rsidRPr="00D83956" w14:paraId="1C01829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0DD437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9303B1" w14:textId="0C6A00FD" w:rsidR="006F527A" w:rsidRPr="00A76FDF" w:rsidRDefault="006F527A" w:rsidP="000B7963">
            <w:pPr>
              <w:suppressAutoHyphens/>
              <w:jc w:val="both"/>
            </w:pPr>
            <w:r w:rsidRPr="000B7963">
              <w:t xml:space="preserve">Методика поверки измерительных </w:t>
            </w:r>
            <w:r w:rsidR="00BA438D">
              <w:t>ТТ и ТН</w:t>
            </w:r>
            <w:r w:rsidRPr="000B7963">
              <w:t>, в том числе встроенных, требования к точности таких трансформаторов</w:t>
            </w:r>
          </w:p>
        </w:tc>
      </w:tr>
      <w:tr w:rsidR="006F527A" w:rsidRPr="00D83956" w14:paraId="5EEA333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A5BA9A4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987EF0B" w14:textId="69E05AD6" w:rsidR="006F527A" w:rsidRPr="00A76FDF" w:rsidRDefault="006F527A" w:rsidP="001A6C60">
            <w:pPr>
              <w:suppressAutoHyphens/>
              <w:jc w:val="both"/>
            </w:pPr>
            <w:r w:rsidRPr="000B7963">
              <w:t>Назначение и принцип действия автоматики АПВ, АВР</w:t>
            </w:r>
            <w:r>
              <w:t>, САОН</w:t>
            </w:r>
          </w:p>
        </w:tc>
      </w:tr>
      <w:tr w:rsidR="006F527A" w:rsidRPr="00D83956" w14:paraId="2CBA189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6CA8165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1D2BD6F" w14:textId="02E3D628" w:rsidR="006F527A" w:rsidRPr="00A76FDF" w:rsidRDefault="006F527A" w:rsidP="000B7963">
            <w:pPr>
              <w:suppressAutoHyphens/>
              <w:jc w:val="both"/>
            </w:pPr>
            <w:r w:rsidRPr="000B7963">
              <w:t>Назначение и принцип действия защит, применяемых в сетях напряжением до 20 кВ</w:t>
            </w:r>
          </w:p>
        </w:tc>
      </w:tr>
      <w:tr w:rsidR="006F527A" w:rsidRPr="00D83956" w14:paraId="0C2CAEE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05AE890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A989F86" w14:textId="5ACB6E97" w:rsidR="006F527A" w:rsidRPr="00A76FDF" w:rsidRDefault="006F527A" w:rsidP="000B7963">
            <w:pPr>
              <w:suppressAutoHyphens/>
              <w:jc w:val="both"/>
            </w:pPr>
            <w:r w:rsidRPr="000B7963">
              <w:t>Схемы управления выключателей номинального напряжения до 20 кВ</w:t>
            </w:r>
          </w:p>
        </w:tc>
      </w:tr>
      <w:tr w:rsidR="006F527A" w:rsidRPr="00D83956" w14:paraId="3A198CD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83DB975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300A07C" w14:textId="6E30E274" w:rsidR="006F527A" w:rsidRPr="00A76FDF" w:rsidRDefault="006F527A" w:rsidP="002809AD">
            <w:pPr>
              <w:suppressAutoHyphens/>
              <w:jc w:val="both"/>
            </w:pPr>
            <w:r w:rsidRPr="000B7963">
              <w:t xml:space="preserve">Схемы устройств </w:t>
            </w:r>
            <w:r w:rsidRPr="002809AD">
              <w:t xml:space="preserve">РЗиА </w:t>
            </w:r>
            <w:r w:rsidR="00EB5B2B" w:rsidRPr="002809AD">
              <w:t xml:space="preserve">комплектных распределительных устройств </w:t>
            </w:r>
            <w:r w:rsidRPr="002809AD">
              <w:t xml:space="preserve">и </w:t>
            </w:r>
            <w:r w:rsidR="00EB5B2B" w:rsidRPr="002809AD">
              <w:t xml:space="preserve">комплектных распределительных устройств наружной установки </w:t>
            </w:r>
            <w:r w:rsidRPr="002809AD">
              <w:t>на полупроводниковых элементах</w:t>
            </w:r>
          </w:p>
        </w:tc>
      </w:tr>
      <w:tr w:rsidR="006F527A" w:rsidRPr="00D83956" w14:paraId="509925A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17DB8EA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F2BDBB8" w14:textId="0A9C09DB" w:rsidR="006F527A" w:rsidRPr="00A76FDF" w:rsidRDefault="006F527A" w:rsidP="000B7963">
            <w:pPr>
              <w:suppressAutoHyphens/>
              <w:jc w:val="both"/>
            </w:pPr>
            <w:r w:rsidRPr="008878FB">
              <w:t>Виды, назначение и конструктивные особенности элементов сложной релейной защиты, цепей защиты, автоматики управления</w:t>
            </w:r>
          </w:p>
        </w:tc>
      </w:tr>
      <w:tr w:rsidR="006F527A" w:rsidRPr="00D83956" w14:paraId="5C6864F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FDAD1E8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8B39503" w14:textId="071D3545" w:rsidR="006F527A" w:rsidRPr="00A76FDF" w:rsidRDefault="006F527A" w:rsidP="000B7963">
            <w:pPr>
              <w:suppressAutoHyphens/>
              <w:jc w:val="both"/>
            </w:pPr>
            <w:r w:rsidRPr="008878FB">
              <w:t>Конструкция реле на электромагнитном и индукционном принципах</w:t>
            </w:r>
          </w:p>
        </w:tc>
      </w:tr>
      <w:tr w:rsidR="006F527A" w:rsidRPr="00D83956" w14:paraId="128C2F7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186F8C4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2026FE9" w14:textId="7E539DA0" w:rsidR="006F527A" w:rsidRPr="00A76FDF" w:rsidRDefault="006F527A" w:rsidP="001A6C60">
            <w:pPr>
              <w:suppressAutoHyphens/>
              <w:jc w:val="both"/>
            </w:pPr>
            <w:r w:rsidRPr="008878FB">
              <w:t>Назначение и принцип действия измерительных ТТ и ТН</w:t>
            </w:r>
          </w:p>
        </w:tc>
      </w:tr>
      <w:tr w:rsidR="006F527A" w:rsidRPr="00D83956" w14:paraId="5ACF140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257F6F6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A9F954" w14:textId="311B8B03" w:rsidR="006F527A" w:rsidRPr="00A76FDF" w:rsidRDefault="006F527A" w:rsidP="000B7963">
            <w:pPr>
              <w:suppressAutoHyphens/>
              <w:jc w:val="both"/>
            </w:pPr>
            <w:r w:rsidRPr="008878FB">
              <w:t>Основные параметры и схемы включения полупроводниковых приборов (диодов, транзисторов, тиристоров)</w:t>
            </w:r>
          </w:p>
        </w:tc>
      </w:tr>
      <w:tr w:rsidR="006F527A" w:rsidRPr="00D83956" w14:paraId="5C1459B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038A4D1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817974E" w14:textId="0945648F" w:rsidR="006F527A" w:rsidRPr="00A76FDF" w:rsidRDefault="006F527A" w:rsidP="000B7963">
            <w:pPr>
              <w:suppressAutoHyphens/>
              <w:jc w:val="both"/>
            </w:pPr>
            <w:r w:rsidRPr="008878FB">
              <w:t>Виды и назначение аппаратуры для проверки защиты, регулирования тока и напряжения</w:t>
            </w:r>
          </w:p>
        </w:tc>
      </w:tr>
      <w:tr w:rsidR="006F527A" w:rsidRPr="00D83956" w14:paraId="3B3B25B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94C02F5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41A2CF2" w14:textId="245EF864" w:rsidR="006F527A" w:rsidRPr="00A76FDF" w:rsidRDefault="006F527A" w:rsidP="000B7963">
            <w:pPr>
              <w:suppressAutoHyphens/>
              <w:jc w:val="both"/>
            </w:pPr>
            <w:r w:rsidRPr="008878FB">
              <w:t>Принципиальные схемы управления и сигнализации выключателей напряжением до 20 кВ с дистанционным приводом</w:t>
            </w:r>
          </w:p>
        </w:tc>
      </w:tr>
      <w:tr w:rsidR="006F527A" w:rsidRPr="00D83956" w14:paraId="65A0702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E72E5C8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8E5DEC8" w14:textId="0D20551E" w:rsidR="006F527A" w:rsidRPr="00A76FDF" w:rsidRDefault="006F527A" w:rsidP="000B7963">
            <w:pPr>
              <w:suppressAutoHyphens/>
              <w:jc w:val="both"/>
            </w:pPr>
            <w:r w:rsidRPr="008878FB">
              <w:t>Условия селективности действия защитных устройств электрической сети напряжением до 20 кВ</w:t>
            </w:r>
          </w:p>
        </w:tc>
      </w:tr>
      <w:tr w:rsidR="006F527A" w:rsidRPr="00D83956" w14:paraId="6046444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EB674F4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B198F8" w14:textId="0C151FAE" w:rsidR="006F527A" w:rsidRPr="00A76FDF" w:rsidRDefault="006F527A" w:rsidP="000B7963">
            <w:pPr>
              <w:suppressAutoHyphens/>
              <w:jc w:val="both"/>
            </w:pPr>
            <w:r w:rsidRPr="008878FB">
              <w:t>Методы проверки и снятия характеристик релейных защит генераторов, трансформаторов, кабельных и воздушных линий электропередачи</w:t>
            </w:r>
          </w:p>
        </w:tc>
      </w:tr>
      <w:tr w:rsidR="006F527A" w:rsidRPr="00D83956" w14:paraId="56BFF72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6771773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1CB7E7A" w14:textId="59C54258" w:rsidR="006F527A" w:rsidRPr="00A76FDF" w:rsidRDefault="006F527A" w:rsidP="000B7963">
            <w:pPr>
              <w:suppressAutoHyphens/>
              <w:jc w:val="both"/>
            </w:pPr>
            <w:r w:rsidRPr="008878FB">
              <w:t>Методики испытания и наладки отдельных элементов устройств РЗиА на интегральных микросхемах</w:t>
            </w:r>
          </w:p>
        </w:tc>
      </w:tr>
      <w:tr w:rsidR="006F527A" w:rsidRPr="00D83956" w14:paraId="41861AA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575D0B6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D4B08E" w14:textId="65EEC6CE" w:rsidR="006F527A" w:rsidRPr="00A76FDF" w:rsidRDefault="006F527A" w:rsidP="000B7963">
            <w:pPr>
              <w:suppressAutoHyphens/>
              <w:jc w:val="both"/>
            </w:pPr>
            <w:r w:rsidRPr="008878FB">
              <w:t>Методики проверки реле, контрольных установок, контактно-релейной аппаратуры</w:t>
            </w:r>
          </w:p>
        </w:tc>
      </w:tr>
      <w:tr w:rsidR="006F527A" w:rsidRPr="00D83956" w14:paraId="25B604C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4A650D3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7795AE" w14:textId="74416301" w:rsidR="006F527A" w:rsidRPr="00A76FDF" w:rsidRDefault="006F527A" w:rsidP="000B7963">
            <w:pPr>
              <w:suppressAutoHyphens/>
              <w:jc w:val="both"/>
            </w:pPr>
            <w:r w:rsidRPr="008878FB">
              <w:t>Виды и конструктивные особенности источников питания оперативного тока, применяемых в электроустановках напряжением до 20 кВ</w:t>
            </w:r>
          </w:p>
        </w:tc>
      </w:tr>
      <w:tr w:rsidR="006F527A" w:rsidRPr="00D83956" w14:paraId="75BF9E5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FF7D59F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1CB0D07" w14:textId="1B50AC03" w:rsidR="006F527A" w:rsidRPr="00A76FDF" w:rsidRDefault="006F527A" w:rsidP="000B7963">
            <w:pPr>
              <w:suppressAutoHyphens/>
              <w:jc w:val="both"/>
            </w:pPr>
            <w:r w:rsidRPr="008878FB">
              <w:t>Способы переключения устройств защиты с одного ТТ или ТН на другой</w:t>
            </w:r>
          </w:p>
        </w:tc>
      </w:tr>
      <w:tr w:rsidR="006F527A" w:rsidRPr="00D83956" w14:paraId="61FE82C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20CB765" w14:textId="77777777" w:rsidR="006F527A" w:rsidRPr="00D16BB3" w:rsidRDefault="006F527A" w:rsidP="000B79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E46B8A" w14:textId="491823AF" w:rsidR="006F527A" w:rsidRPr="00A76FDF" w:rsidRDefault="006F527A" w:rsidP="000B7963">
            <w:pPr>
              <w:suppressAutoHyphens/>
              <w:jc w:val="both"/>
            </w:pPr>
            <w:r w:rsidRPr="008878FB">
              <w:t>Способы выполнения защиты на переменном оперативном токе</w:t>
            </w:r>
          </w:p>
        </w:tc>
      </w:tr>
      <w:tr w:rsidR="000B7963" w:rsidRPr="00D83956" w14:paraId="1A755272" w14:textId="77777777" w:rsidTr="006F527A">
        <w:trPr>
          <w:trHeight w:val="20"/>
          <w:jc w:val="center"/>
        </w:trPr>
        <w:tc>
          <w:tcPr>
            <w:tcW w:w="1249" w:type="pct"/>
          </w:tcPr>
          <w:p w14:paraId="07BC0B4B" w14:textId="77777777" w:rsidR="000B7963" w:rsidRPr="00D16BB3" w:rsidRDefault="000B7963" w:rsidP="000B7963">
            <w:pPr>
              <w:suppressAutoHyphens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409E3CF" w14:textId="77777777" w:rsidR="000B7963" w:rsidRPr="00D16BB3" w:rsidRDefault="000B7963" w:rsidP="000B79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-</w:t>
            </w:r>
          </w:p>
        </w:tc>
      </w:tr>
    </w:tbl>
    <w:p w14:paraId="21E89584" w14:textId="77777777" w:rsidR="00D83956" w:rsidRPr="00D83956" w:rsidRDefault="00D83956" w:rsidP="00D83956">
      <w:pPr>
        <w:rPr>
          <w:rFonts w:cs="Times New Roman"/>
          <w:b/>
          <w:highlight w:val="yellow"/>
        </w:rPr>
      </w:pPr>
    </w:p>
    <w:p w14:paraId="72BCA1F9" w14:textId="26FDB8D1" w:rsidR="00D83956" w:rsidRPr="00654D72" w:rsidRDefault="00D83956" w:rsidP="00D83956">
      <w:pPr>
        <w:rPr>
          <w:rFonts w:cs="Times New Roman"/>
          <w:b/>
        </w:rPr>
      </w:pPr>
      <w:r w:rsidRPr="00654D72">
        <w:rPr>
          <w:rFonts w:cs="Times New Roman"/>
          <w:b/>
        </w:rPr>
        <w:t>3.4.2. Трудовая функция</w:t>
      </w:r>
    </w:p>
    <w:p w14:paraId="499EB010" w14:textId="77777777" w:rsidR="00D83956" w:rsidRPr="00654D72" w:rsidRDefault="00D83956" w:rsidP="00D83956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4961"/>
        <w:gridCol w:w="600"/>
        <w:gridCol w:w="1098"/>
        <w:gridCol w:w="1447"/>
        <w:gridCol w:w="534"/>
      </w:tblGrid>
      <w:tr w:rsidR="00D83956" w:rsidRPr="00654D72" w14:paraId="7D0AB2D8" w14:textId="77777777" w:rsidTr="006F527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7D53126" w14:textId="77777777" w:rsidR="00D83956" w:rsidRPr="00654D72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B68C0" w14:textId="62E0E5D6" w:rsidR="00D83956" w:rsidRPr="00654D72" w:rsidRDefault="00E3008A" w:rsidP="000A5B23">
            <w:pPr>
              <w:rPr>
                <w:rFonts w:cs="Times New Roman"/>
                <w:szCs w:val="24"/>
              </w:rPr>
            </w:pPr>
            <w:r w:rsidRPr="001A1062">
              <w:rPr>
                <w:rFonts w:cs="Times New Roman"/>
                <w:szCs w:val="24"/>
              </w:rPr>
              <w:t>Текущий ремонт сложных средств РЗиА</w:t>
            </w:r>
            <w:r w:rsidR="00BA438D">
              <w:rPr>
                <w:rFonts w:cs="Times New Roman"/>
                <w:szCs w:val="24"/>
              </w:rPr>
              <w:t>,</w:t>
            </w:r>
            <w:r w:rsidRPr="001A1062">
              <w:rPr>
                <w:rFonts w:cs="Times New Roman"/>
                <w:szCs w:val="24"/>
              </w:rPr>
              <w:t xml:space="preserve"> в том числе аппаратуры цифровых ТП и РП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7E87CF" w14:textId="77777777" w:rsidR="00D83956" w:rsidRPr="00654D72" w:rsidRDefault="00D83956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CE5FE" w14:textId="7A2C0DB7" w:rsidR="00D83956" w:rsidRPr="00B45C90" w:rsidRDefault="00654D72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  <w:lang w:val="en-US"/>
              </w:rPr>
              <w:t>D</w:t>
            </w:r>
            <w:r w:rsidR="00D83956" w:rsidRPr="00654D72">
              <w:rPr>
                <w:rFonts w:cs="Times New Roman"/>
                <w:szCs w:val="24"/>
              </w:rPr>
              <w:t>/02.</w:t>
            </w:r>
            <w:r w:rsidR="00B45C90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801A4A" w14:textId="77777777" w:rsidR="00D83956" w:rsidRPr="00654D72" w:rsidRDefault="00D83956" w:rsidP="00D16BB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54D7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D5AA1" w14:textId="1C10B34A" w:rsidR="00D83956" w:rsidRPr="00B45C90" w:rsidRDefault="00B45C90" w:rsidP="00483E5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1E7BF917" w14:textId="77777777" w:rsidR="00D83956" w:rsidRPr="00654D72" w:rsidRDefault="00D83956" w:rsidP="00D83956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2150"/>
        <w:gridCol w:w="1273"/>
        <w:gridCol w:w="2409"/>
      </w:tblGrid>
      <w:tr w:rsidR="00204EFE" w:rsidRPr="00654D72" w14:paraId="18C40F51" w14:textId="77777777" w:rsidTr="006F52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50F9B22" w14:textId="77777777" w:rsidR="00204EFE" w:rsidRPr="00654D72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BF2E89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6906AD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X</w:t>
            </w:r>
          </w:p>
        </w:tc>
        <w:tc>
          <w:tcPr>
            <w:tcW w:w="10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0C711" w14:textId="4E407489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1C3D2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2237D1" w14:textId="1917BDDF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D83956" w14:paraId="72BFFB9F" w14:textId="77777777" w:rsidTr="006F527A">
        <w:trPr>
          <w:jc w:val="center"/>
        </w:trPr>
        <w:tc>
          <w:tcPr>
            <w:tcW w:w="1266" w:type="pct"/>
            <w:vAlign w:val="center"/>
          </w:tcPr>
          <w:p w14:paraId="348C475B" w14:textId="77777777" w:rsidR="00204EFE" w:rsidRPr="00654D72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49A447E" w14:textId="77777777" w:rsidR="00204EFE" w:rsidRPr="00654D72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D424A1D" w14:textId="77777777" w:rsidR="00204EFE" w:rsidRPr="00654D72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4" w:type="pct"/>
            <w:tcBorders>
              <w:top w:val="single" w:sz="4" w:space="0" w:color="808080"/>
            </w:tcBorders>
            <w:vAlign w:val="center"/>
          </w:tcPr>
          <w:p w14:paraId="29DE11DE" w14:textId="77777777" w:rsidR="00204EFE" w:rsidRPr="00654D72" w:rsidRDefault="00204EFE" w:rsidP="00D16BB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47604438" w14:textId="77777777" w:rsidR="00204EFE" w:rsidRPr="00654D72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5325F8A0" w14:textId="77777777" w:rsidR="00204EFE" w:rsidRPr="00654D72" w:rsidRDefault="00204EFE" w:rsidP="00D16BB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24F95F" w14:textId="77777777" w:rsidR="00D83956" w:rsidRDefault="00D83956" w:rsidP="00D83956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654D72" w14:paraId="58B53E25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01209F2A" w14:textId="4451D78B" w:rsidR="006F527A" w:rsidRPr="00654D72" w:rsidRDefault="006F527A" w:rsidP="00654D72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5B86AD5A" w14:textId="22D2BF63" w:rsidR="006F527A" w:rsidRPr="00A76FDF" w:rsidRDefault="006F527A" w:rsidP="00D7749B">
            <w:pPr>
              <w:suppressAutoHyphens/>
              <w:jc w:val="both"/>
            </w:pPr>
            <w:r w:rsidRPr="00E1140C">
              <w:t xml:space="preserve">Разборка и ремонт сложной аппаратуры </w:t>
            </w:r>
            <w:r>
              <w:t>РЗиА</w:t>
            </w:r>
          </w:p>
        </w:tc>
      </w:tr>
      <w:tr w:rsidR="006F527A" w:rsidRPr="00654D72" w14:paraId="65B3F01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973537D" w14:textId="77777777" w:rsidR="006F527A" w:rsidRPr="00654D72" w:rsidRDefault="006F527A" w:rsidP="00654D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856D19A" w14:textId="09E24006" w:rsidR="006F527A" w:rsidRPr="00A76FDF" w:rsidRDefault="006F527A" w:rsidP="00654D72">
            <w:pPr>
              <w:suppressAutoHyphens/>
              <w:jc w:val="both"/>
            </w:pPr>
            <w:r w:rsidRPr="00E1140C">
              <w:t>Частичный ремонт особо сложных устройств релейных защит под руководством мастера или инженера</w:t>
            </w:r>
          </w:p>
        </w:tc>
      </w:tr>
      <w:tr w:rsidR="006F527A" w:rsidRPr="00654D72" w14:paraId="005E966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EC7FC4F" w14:textId="77777777" w:rsidR="006F527A" w:rsidRPr="00654D72" w:rsidRDefault="006F527A" w:rsidP="00654D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9273665" w14:textId="2AE06B76" w:rsidR="006F527A" w:rsidRPr="00A76FDF" w:rsidRDefault="006F527A" w:rsidP="00654D72">
            <w:pPr>
              <w:suppressAutoHyphens/>
              <w:jc w:val="both"/>
            </w:pPr>
            <w:r w:rsidRPr="00E1140C">
              <w:t>Выполнение всех видов слесарных работ при ремонте электрооборудования</w:t>
            </w:r>
          </w:p>
        </w:tc>
      </w:tr>
      <w:tr w:rsidR="006F527A" w:rsidRPr="00654D72" w14:paraId="6ADB91C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539A21E" w14:textId="77777777" w:rsidR="006F527A" w:rsidRPr="00654D72" w:rsidRDefault="006F527A" w:rsidP="00654D7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F0D434B" w14:textId="6596B64A" w:rsidR="006F527A" w:rsidRPr="00A76FDF" w:rsidRDefault="006F527A" w:rsidP="00D7749B">
            <w:pPr>
              <w:suppressAutoHyphens/>
              <w:jc w:val="both"/>
            </w:pPr>
            <w:r w:rsidRPr="00E1140C">
              <w:t xml:space="preserve">Применение принципиальных, совмещенных, развернутых и монтажных схем </w:t>
            </w:r>
            <w:r>
              <w:t>РЗиА</w:t>
            </w:r>
          </w:p>
        </w:tc>
      </w:tr>
      <w:tr w:rsidR="006F527A" w:rsidRPr="00654D72" w14:paraId="78D43304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0A094E20" w14:textId="39A73E49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2206C585" w14:textId="5B7A3929" w:rsidR="006F527A" w:rsidRPr="00A76FDF" w:rsidRDefault="006F527A" w:rsidP="00E1140C">
            <w:pPr>
              <w:suppressAutoHyphens/>
              <w:jc w:val="both"/>
            </w:pPr>
            <w:r w:rsidRPr="00E1140C">
              <w:t>Производить ремонт сложных защит: электродвигателей, генераторов, трансформаторов, синхронных компенсаторов, кабельных и воздушных линий электропередачи</w:t>
            </w:r>
          </w:p>
        </w:tc>
      </w:tr>
      <w:tr w:rsidR="006F527A" w:rsidRPr="00654D72" w14:paraId="2E9316D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308944E" w14:textId="4E2D428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2E6986" w14:textId="50FD89BA" w:rsidR="006F527A" w:rsidRPr="00A76FDF" w:rsidRDefault="006F527A" w:rsidP="00E1140C">
            <w:pPr>
              <w:suppressAutoHyphens/>
              <w:jc w:val="both"/>
            </w:pPr>
            <w:r w:rsidRPr="00E1140C">
              <w:t>Выполнять под руководством мастера или инженера ремонт отдельных элементов особо сложных защит</w:t>
            </w:r>
          </w:p>
        </w:tc>
      </w:tr>
      <w:tr w:rsidR="006F527A" w:rsidRPr="00654D72" w14:paraId="304553B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9BDFC31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880CCFF" w14:textId="32AF7D5A" w:rsidR="006F527A" w:rsidRPr="00A76FDF" w:rsidRDefault="006F527A" w:rsidP="00E1140C">
            <w:pPr>
              <w:suppressAutoHyphens/>
              <w:jc w:val="both"/>
            </w:pPr>
            <w:r w:rsidRPr="00E1140C">
              <w:t xml:space="preserve">Выполнять сложные </w:t>
            </w:r>
            <w:r w:rsidR="00BA438D" w:rsidRPr="00E1140C">
              <w:t xml:space="preserve">работы </w:t>
            </w:r>
            <w:r w:rsidR="00BA438D">
              <w:t xml:space="preserve">по </w:t>
            </w:r>
            <w:r w:rsidRPr="00E1140C">
              <w:t>ремонт</w:t>
            </w:r>
            <w:r w:rsidR="00BA438D">
              <w:t>у</w:t>
            </w:r>
            <w:r w:rsidRPr="00E1140C">
              <w:t xml:space="preserve"> и сбор</w:t>
            </w:r>
            <w:r w:rsidR="00BA438D">
              <w:t>к</w:t>
            </w:r>
            <w:r w:rsidRPr="00E1140C">
              <w:t>е механической и электрической части реле, приборов и устройств автоматики, механизма кинематики с заменой всех изношенных деталей с использованием точного мерительного инструмента и приспособлений</w:t>
            </w:r>
          </w:p>
        </w:tc>
      </w:tr>
      <w:tr w:rsidR="006F527A" w:rsidRPr="00654D72" w14:paraId="12E1C30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ADE6909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1707914" w14:textId="5FB2C37F" w:rsidR="006F527A" w:rsidRPr="00A76FDF" w:rsidRDefault="006F527A" w:rsidP="00D7749B">
            <w:pPr>
              <w:suppressAutoHyphens/>
              <w:jc w:val="both"/>
            </w:pPr>
            <w:r w:rsidRPr="00E1140C">
              <w:t xml:space="preserve">Применять принципиальные, совмещенные, развернутые и монтажные схемы </w:t>
            </w:r>
            <w:r>
              <w:t>РЗиА</w:t>
            </w:r>
          </w:p>
        </w:tc>
      </w:tr>
      <w:tr w:rsidR="006F527A" w:rsidRPr="00654D72" w14:paraId="6413E86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E8D1243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024B6A" w14:textId="12F16C38" w:rsidR="006F527A" w:rsidRPr="00A76FDF" w:rsidRDefault="006F527A" w:rsidP="00086C89">
            <w:pPr>
              <w:suppressAutoHyphens/>
              <w:jc w:val="both"/>
            </w:pPr>
            <w:r w:rsidRPr="00E1140C">
              <w:t xml:space="preserve">Составлять эскизы, схемы и чертежи деталей </w:t>
            </w:r>
            <w:r>
              <w:t>РЗиА</w:t>
            </w:r>
          </w:p>
        </w:tc>
      </w:tr>
      <w:tr w:rsidR="006F527A" w:rsidRPr="00654D72" w14:paraId="109905E7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076DA510" w14:textId="38791D45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14620CFD" w14:textId="6D380820" w:rsidR="006F527A" w:rsidRPr="00E1140C" w:rsidRDefault="006F527A" w:rsidP="00D7749B">
            <w:pPr>
              <w:suppressAutoHyphens/>
              <w:jc w:val="both"/>
            </w:pPr>
            <w:r w:rsidRPr="00E1140C">
              <w:t xml:space="preserve">Методы устранения неисправностей в сложной </w:t>
            </w:r>
            <w:r>
              <w:t>РЗиА</w:t>
            </w:r>
          </w:p>
        </w:tc>
      </w:tr>
      <w:tr w:rsidR="006F527A" w:rsidRPr="00654D72" w14:paraId="4463CCC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C00EA7C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A309227" w14:textId="21544410" w:rsidR="006F527A" w:rsidRPr="00E1140C" w:rsidRDefault="006F527A" w:rsidP="00E1140C">
            <w:pPr>
              <w:suppressAutoHyphens/>
              <w:jc w:val="both"/>
            </w:pPr>
            <w:r w:rsidRPr="00E1140C">
              <w:t>Методы устранения неисправностей в электромеханических, микроэлектронных и микропроцессорных устройств РЗиА</w:t>
            </w:r>
          </w:p>
        </w:tc>
      </w:tr>
      <w:tr w:rsidR="006F527A" w:rsidRPr="00654D72" w14:paraId="5FAB41E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0CD26FA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95CFEE3" w14:textId="316B7718" w:rsidR="006F527A" w:rsidRPr="00E1140C" w:rsidRDefault="006F527A" w:rsidP="00E1140C">
            <w:pPr>
              <w:suppressAutoHyphens/>
              <w:jc w:val="both"/>
            </w:pPr>
            <w:r w:rsidRPr="00E1140C">
              <w:t>Виды и назначение источников постоянного и переменного оперативного тока, схемы подключения таких источников к устройствам РЗиА</w:t>
            </w:r>
          </w:p>
        </w:tc>
      </w:tr>
      <w:tr w:rsidR="006F527A" w:rsidRPr="00654D72" w14:paraId="4D45D5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C5CA632" w14:textId="771AEBA4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60AFD2" w14:textId="2725D609" w:rsidR="006F527A" w:rsidRPr="00A76FDF" w:rsidRDefault="006F527A" w:rsidP="00E1140C">
            <w:pPr>
              <w:suppressAutoHyphens/>
              <w:jc w:val="both"/>
            </w:pPr>
            <w:r w:rsidRPr="00E1140C">
              <w:t>Виды и схемы управления приводами высоковольтных выключателей напряжением до 20 кВ, схемы коммутации и режим работы генераторов, трансформаторов, электродвигателей</w:t>
            </w:r>
          </w:p>
        </w:tc>
      </w:tr>
      <w:tr w:rsidR="006F527A" w:rsidRPr="00654D72" w14:paraId="2DE7B5D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DBA566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64FA6C" w14:textId="7F97D193" w:rsidR="006F527A" w:rsidRPr="00A76FDF" w:rsidRDefault="006F527A" w:rsidP="00E1140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Методы проверки сопротивления изоляции и испытания изоляции повышенным напряжением</w:t>
            </w:r>
          </w:p>
        </w:tc>
      </w:tr>
      <w:tr w:rsidR="006F527A" w:rsidRPr="00654D72" w14:paraId="4025410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3FB9217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203887" w14:textId="7A523E07" w:rsidR="006F527A" w:rsidRPr="00A76FDF" w:rsidRDefault="006F527A" w:rsidP="00E1140C">
            <w:pPr>
              <w:suppressAutoHyphens/>
              <w:jc w:val="both"/>
            </w:pPr>
            <w:r w:rsidRPr="00E1140C">
              <w:t>Порядок выполнения работ по техническому обслуживанию и ремонту сложных защит и автоматики</w:t>
            </w:r>
          </w:p>
        </w:tc>
      </w:tr>
      <w:tr w:rsidR="006F527A" w:rsidRPr="00654D72" w14:paraId="23EC21D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93EA973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3F75E5E" w14:textId="7D607177" w:rsidR="006F527A" w:rsidRPr="00A76FDF" w:rsidRDefault="006F527A" w:rsidP="00E1140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Правила маркировки устройств РЗиА и их оперативных элементов</w:t>
            </w:r>
          </w:p>
        </w:tc>
      </w:tr>
      <w:tr w:rsidR="006F527A" w:rsidRPr="00654D72" w14:paraId="1392B8B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4703456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F949E88" w14:textId="284A428D" w:rsidR="006F527A" w:rsidRPr="00A76FDF" w:rsidRDefault="006F527A" w:rsidP="00E1140C">
            <w:pPr>
              <w:suppressAutoHyphens/>
              <w:jc w:val="both"/>
            </w:pPr>
            <w:r w:rsidRPr="00E1140C">
              <w:t>Устройство защит и автоматики на интегральных микросхемах</w:t>
            </w:r>
          </w:p>
        </w:tc>
      </w:tr>
      <w:tr w:rsidR="006F527A" w:rsidRPr="00654D72" w14:paraId="3D1EC5D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728BDE9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10A8F0C" w14:textId="47098B1B" w:rsidR="006F527A" w:rsidRPr="00A76FDF" w:rsidRDefault="006F527A" w:rsidP="00E1140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Виды и назначение слесарного и монтерского инструмента, применяемого при ремонте защит и автоматики, обработке деталей</w:t>
            </w:r>
          </w:p>
        </w:tc>
      </w:tr>
      <w:tr w:rsidR="006F527A" w:rsidRPr="00654D72" w14:paraId="4ED487B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8467D26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33BF937" w14:textId="38DAC3C3" w:rsidR="006F527A" w:rsidRPr="00A76FDF" w:rsidRDefault="006F527A" w:rsidP="00E1140C">
            <w:pPr>
              <w:suppressAutoHyphens/>
              <w:jc w:val="both"/>
            </w:pPr>
            <w:r w:rsidRPr="00E1140C">
              <w:t>Виды и область применения материалов, используемых при ремонте защит средней сложности</w:t>
            </w:r>
          </w:p>
        </w:tc>
      </w:tr>
      <w:tr w:rsidR="006F527A" w:rsidRPr="00654D72" w14:paraId="37D7F7D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2D6AE69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0EDA4CD" w14:textId="486F0200" w:rsidR="006F527A" w:rsidRPr="00A76FDF" w:rsidRDefault="006F527A" w:rsidP="00E1140C">
            <w:pPr>
              <w:suppressAutoHyphens/>
              <w:jc w:val="both"/>
            </w:pPr>
            <w:r w:rsidRPr="00E1140C">
              <w:t>ЕСКД в части видов и типов схем, общие требования к выполнению схем, а также условные обозначения в схемах</w:t>
            </w:r>
          </w:p>
        </w:tc>
      </w:tr>
      <w:tr w:rsidR="006F527A" w:rsidRPr="00654D72" w14:paraId="4932574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FB01795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857DA8" w14:textId="67148787" w:rsidR="006F527A" w:rsidRPr="00A76FDF" w:rsidRDefault="006F527A" w:rsidP="00E1140C">
            <w:pPr>
              <w:suppressAutoHyphens/>
              <w:jc w:val="both"/>
            </w:pPr>
            <w:r w:rsidRPr="00E1140C">
              <w:t>ЕСКД в части основных требований к чертежам</w:t>
            </w:r>
          </w:p>
        </w:tc>
      </w:tr>
      <w:tr w:rsidR="006F527A" w:rsidRPr="00654D72" w14:paraId="205C14B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42C4176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0D82DA7" w14:textId="4CEE88D5" w:rsidR="006F527A" w:rsidRPr="00A76FDF" w:rsidRDefault="006F527A" w:rsidP="00E1140C">
            <w:pPr>
              <w:suppressAutoHyphens/>
              <w:jc w:val="both"/>
            </w:pPr>
            <w:r w:rsidRPr="00E1140C">
              <w:t>ЕСКД в части правил выполнения эскизных конструкторских документов</w:t>
            </w:r>
          </w:p>
        </w:tc>
      </w:tr>
      <w:tr w:rsidR="006F527A" w:rsidRPr="00654D72" w14:paraId="3209E52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5A762AE" w14:textId="77777777" w:rsidR="006F527A" w:rsidRPr="00654D72" w:rsidRDefault="006F527A" w:rsidP="00E114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818CF9" w14:textId="34005728" w:rsidR="006F527A" w:rsidRPr="00A76FDF" w:rsidRDefault="006F527A" w:rsidP="00D7749B">
            <w:pPr>
              <w:suppressAutoHyphens/>
              <w:jc w:val="both"/>
            </w:pPr>
            <w:r w:rsidRPr="00E1140C">
              <w:t xml:space="preserve">Последовательность чтения принципиальных, совмещенных, развернутых и монтажных схем </w:t>
            </w:r>
            <w:r>
              <w:t>РЗиА</w:t>
            </w:r>
          </w:p>
        </w:tc>
      </w:tr>
      <w:tr w:rsidR="00E1140C" w:rsidRPr="00D83956" w14:paraId="40EC8352" w14:textId="77777777" w:rsidTr="006F527A">
        <w:trPr>
          <w:trHeight w:val="20"/>
          <w:jc w:val="center"/>
        </w:trPr>
        <w:tc>
          <w:tcPr>
            <w:tcW w:w="1249" w:type="pct"/>
          </w:tcPr>
          <w:p w14:paraId="3DFB9F53" w14:textId="77777777" w:rsidR="00E1140C" w:rsidRPr="00654D72" w:rsidRDefault="00E1140C" w:rsidP="00E1140C">
            <w:pPr>
              <w:suppressAutoHyphens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91BF755" w14:textId="77777777" w:rsidR="00E1140C" w:rsidRPr="00654D72" w:rsidRDefault="00E1140C" w:rsidP="00E114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-</w:t>
            </w:r>
          </w:p>
        </w:tc>
      </w:tr>
    </w:tbl>
    <w:p w14:paraId="4C76BBFA" w14:textId="77777777" w:rsidR="00D83956" w:rsidRDefault="00D83956" w:rsidP="00D83956">
      <w:pPr>
        <w:rPr>
          <w:rFonts w:cs="Times New Roman"/>
        </w:rPr>
      </w:pPr>
    </w:p>
    <w:p w14:paraId="6DC0EB34" w14:textId="4BCC582C" w:rsidR="003371DE" w:rsidRPr="00820585" w:rsidRDefault="003371DE" w:rsidP="003371DE">
      <w:pPr>
        <w:pStyle w:val="2"/>
      </w:pPr>
      <w:bookmarkStart w:id="25" w:name="_Toc147315193"/>
      <w:r w:rsidRPr="00820585">
        <w:t>3.</w:t>
      </w:r>
      <w:r>
        <w:t>5</w:t>
      </w:r>
      <w:r w:rsidRPr="00820585">
        <w:t>. Обобщенная трудовая функция</w:t>
      </w:r>
      <w:bookmarkEnd w:id="25"/>
    </w:p>
    <w:p w14:paraId="1D0C0994" w14:textId="77777777" w:rsidR="003371DE" w:rsidRPr="00820585" w:rsidRDefault="003371DE" w:rsidP="003371DE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261"/>
        <w:gridCol w:w="567"/>
        <w:gridCol w:w="851"/>
        <w:gridCol w:w="1452"/>
        <w:gridCol w:w="526"/>
      </w:tblGrid>
      <w:tr w:rsidR="003371DE" w:rsidRPr="008F4B0F" w14:paraId="1B6EA0E8" w14:textId="77777777" w:rsidTr="006F52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1D82497" w14:textId="77777777" w:rsidR="003371DE" w:rsidRPr="008F4B0F" w:rsidRDefault="003371D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00AD0B" w14:textId="476F21C5" w:rsidR="003371DE" w:rsidRPr="008F4B0F" w:rsidRDefault="009C633D" w:rsidP="000A5B23">
            <w:pPr>
              <w:suppressAutoHyphens/>
              <w:rPr>
                <w:rFonts w:cs="Times New Roman"/>
                <w:szCs w:val="24"/>
              </w:rPr>
            </w:pPr>
            <w:r w:rsidRPr="00A11B80">
              <w:rPr>
                <w:rFonts w:cs="Times New Roman"/>
                <w:szCs w:val="24"/>
              </w:rPr>
              <w:t xml:space="preserve">Осуществление работ по наряду-допуску или распоряжению в качестве производителя работ по техническому обслуживанию и ремонту устройств </w:t>
            </w:r>
            <w:r w:rsidR="000A5B23">
              <w:rPr>
                <w:rFonts w:cs="Times New Roman"/>
                <w:szCs w:val="24"/>
              </w:rPr>
              <w:t>РЗиА</w:t>
            </w:r>
            <w:r w:rsidRPr="00A11B80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FB3FF6" w14:textId="77777777" w:rsidR="003371DE" w:rsidRPr="008F4B0F" w:rsidRDefault="003371D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1865A" w14:textId="5EB5FAF1" w:rsidR="003371DE" w:rsidRPr="003371DE" w:rsidRDefault="003371D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1BF733" w14:textId="056A4833" w:rsidR="003371DE" w:rsidRPr="008F4B0F" w:rsidRDefault="00575BC4" w:rsidP="0023284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72477" w14:textId="67180FE8" w:rsidR="003371DE" w:rsidRPr="00C55E39" w:rsidRDefault="003371DE" w:rsidP="00483E5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7E1F962F" w14:textId="77777777" w:rsidR="003371DE" w:rsidRPr="008F4B0F" w:rsidRDefault="003371DE" w:rsidP="003371DE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5"/>
        <w:gridCol w:w="623"/>
        <w:gridCol w:w="2146"/>
        <w:gridCol w:w="1273"/>
        <w:gridCol w:w="2415"/>
      </w:tblGrid>
      <w:tr w:rsidR="00204EFE" w:rsidRPr="008F4B0F" w14:paraId="2C946B12" w14:textId="77777777" w:rsidTr="006F527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1CD178DF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16B6CA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F2A91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8B4DA" w14:textId="3D68E068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EF339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5BE5A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F4B0F" w14:paraId="5E73B35D" w14:textId="77777777" w:rsidTr="006F527A">
        <w:trPr>
          <w:jc w:val="center"/>
        </w:trPr>
        <w:tc>
          <w:tcPr>
            <w:tcW w:w="1224" w:type="pct"/>
            <w:vAlign w:val="center"/>
          </w:tcPr>
          <w:p w14:paraId="54DC6C5A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2735983B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4E1DD99D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/>
            </w:tcBorders>
            <w:vAlign w:val="center"/>
          </w:tcPr>
          <w:p w14:paraId="2246EFB0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1665FF98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/>
            </w:tcBorders>
          </w:tcPr>
          <w:p w14:paraId="620B16B9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B4CFCE" w14:textId="77777777" w:rsidR="003371DE" w:rsidRPr="00D83956" w:rsidRDefault="003371DE" w:rsidP="003371DE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3371DE" w:rsidRPr="008F4B0F" w14:paraId="5F4ADC7E" w14:textId="77777777" w:rsidTr="006F527A">
        <w:trPr>
          <w:trHeight w:val="20"/>
          <w:jc w:val="center"/>
        </w:trPr>
        <w:tc>
          <w:tcPr>
            <w:tcW w:w="1110" w:type="pct"/>
          </w:tcPr>
          <w:p w14:paraId="0E94BD39" w14:textId="77777777" w:rsidR="003371DE" w:rsidRPr="008F4B0F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B2BEDB3" w14:textId="21D38DFE" w:rsidR="003371DE" w:rsidRPr="008F4B0F" w:rsidRDefault="00483E51" w:rsidP="0023284D">
            <w:pPr>
              <w:rPr>
                <w:rFonts w:cs="Times New Roman"/>
                <w:szCs w:val="24"/>
              </w:rPr>
            </w:pPr>
            <w:r w:rsidRPr="00483E51">
              <w:rPr>
                <w:rFonts w:cs="Times New Roman"/>
                <w:szCs w:val="24"/>
              </w:rPr>
              <w:t>Электромонтер по ремонту аппаратуры релейной защиты и автоматики 5</w:t>
            </w:r>
            <w:r w:rsidR="004F2BFE">
              <w:rPr>
                <w:rFonts w:cs="Times New Roman"/>
                <w:szCs w:val="24"/>
              </w:rPr>
              <w:noBreakHyphen/>
            </w:r>
            <w:r w:rsidRPr="00483E51">
              <w:rPr>
                <w:rFonts w:cs="Times New Roman"/>
                <w:szCs w:val="24"/>
              </w:rPr>
              <w:t xml:space="preserve">го разряда </w:t>
            </w:r>
            <w:r w:rsidR="003371DE">
              <w:rPr>
                <w:rFonts w:cs="Times New Roman"/>
                <w:szCs w:val="24"/>
              </w:rPr>
              <w:t>с правом производства работ</w:t>
            </w:r>
          </w:p>
        </w:tc>
      </w:tr>
    </w:tbl>
    <w:p w14:paraId="55F9C056" w14:textId="77777777" w:rsidR="003371DE" w:rsidRPr="00D83956" w:rsidRDefault="003371DE" w:rsidP="003371DE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3371DE" w:rsidRPr="00D83956" w14:paraId="2E71E951" w14:textId="77777777" w:rsidTr="006F527A">
        <w:trPr>
          <w:trHeight w:val="20"/>
          <w:jc w:val="center"/>
        </w:trPr>
        <w:tc>
          <w:tcPr>
            <w:tcW w:w="1110" w:type="pct"/>
          </w:tcPr>
          <w:p w14:paraId="69549907" w14:textId="77777777" w:rsidR="003371DE" w:rsidRPr="008F4B0F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34473C77" w14:textId="79FAFE2C" w:rsidR="00483E51" w:rsidRDefault="00483E51" w:rsidP="00483E51">
            <w:r>
              <w:t xml:space="preserve">Профессиональное обучение </w:t>
            </w:r>
            <w:r w:rsidR="004F2BFE">
              <w:t>–</w:t>
            </w:r>
            <w:r>
              <w:t xml:space="preserve"> программы профессиональной подготовки по профессиям рабочих, должностям служащих</w:t>
            </w:r>
            <w:r w:rsidR="00B429F4" w:rsidRPr="00B429F4">
              <w:t>, программы переподготовки рабочих, служащих</w:t>
            </w:r>
          </w:p>
          <w:p w14:paraId="2BE76FAF" w14:textId="77777777" w:rsidR="00483E51" w:rsidRDefault="00483E51" w:rsidP="00483E51">
            <w:r>
              <w:t>или</w:t>
            </w:r>
          </w:p>
          <w:p w14:paraId="68B446DE" w14:textId="47664479" w:rsidR="00483E51" w:rsidRDefault="00483E51" w:rsidP="00483E51">
            <w:r>
              <w:lastRenderedPageBreak/>
              <w:t>Среднее профессиональное образование – программы подготовк</w:t>
            </w:r>
            <w:r w:rsidR="00086C89">
              <w:t>и</w:t>
            </w:r>
            <w:r>
              <w:t xml:space="preserve"> квалифицированных рабочих, служащих</w:t>
            </w:r>
          </w:p>
          <w:p w14:paraId="670F98A0" w14:textId="77777777" w:rsidR="00483E51" w:rsidRDefault="00483E51" w:rsidP="00483E51">
            <w:r>
              <w:t>или</w:t>
            </w:r>
          </w:p>
          <w:p w14:paraId="1F417D55" w14:textId="1D6D48B7" w:rsidR="003371DE" w:rsidRPr="008F4B0F" w:rsidRDefault="00483E51" w:rsidP="00D7749B">
            <w:pPr>
              <w:rPr>
                <w:rFonts w:cs="Times New Roman"/>
                <w:szCs w:val="24"/>
              </w:rPr>
            </w:pPr>
            <w:r>
              <w:t>Среднее профессиональное образование</w:t>
            </w:r>
            <w:r w:rsidR="00722888">
              <w:t xml:space="preserve"> (непрофильное)</w:t>
            </w:r>
            <w:r>
              <w:t xml:space="preserve"> – программы подготовка квалифицированных рабочих, служащих и дополнительное профессиональное образование – программы профессиональной переподготовки в области </w:t>
            </w:r>
            <w:r w:rsidR="00D7749B">
              <w:t>РЗиА</w:t>
            </w:r>
          </w:p>
        </w:tc>
      </w:tr>
      <w:tr w:rsidR="003371DE" w:rsidRPr="00D83956" w14:paraId="58B54D91" w14:textId="77777777" w:rsidTr="006F527A">
        <w:trPr>
          <w:trHeight w:val="20"/>
          <w:jc w:val="center"/>
        </w:trPr>
        <w:tc>
          <w:tcPr>
            <w:tcW w:w="1110" w:type="pct"/>
          </w:tcPr>
          <w:p w14:paraId="63108E2F" w14:textId="77777777" w:rsidR="003371DE" w:rsidRPr="008F4B0F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90" w:type="pct"/>
          </w:tcPr>
          <w:p w14:paraId="0D2B7F0A" w14:textId="3618646A" w:rsidR="003371DE" w:rsidRPr="00C55E39" w:rsidRDefault="00483E51" w:rsidP="00483E51">
            <w:pPr>
              <w:suppressAutoHyphens/>
              <w:rPr>
                <w:rFonts w:cs="Times New Roman"/>
                <w:szCs w:val="24"/>
              </w:rPr>
            </w:pPr>
            <w:r w:rsidRPr="00483E51">
              <w:rPr>
                <w:rFonts w:cs="Times New Roman"/>
                <w:szCs w:val="24"/>
              </w:rPr>
              <w:t xml:space="preserve">Не менее </w:t>
            </w:r>
            <w:r>
              <w:rPr>
                <w:rFonts w:cs="Times New Roman"/>
                <w:szCs w:val="24"/>
              </w:rPr>
              <w:t>двух лет</w:t>
            </w:r>
            <w:r w:rsidRPr="00483E51">
              <w:rPr>
                <w:rFonts w:cs="Times New Roman"/>
                <w:szCs w:val="24"/>
              </w:rPr>
              <w:t xml:space="preserve"> электромонтером по ремонту аппаратуры релейной защиты и автоматики </w:t>
            </w:r>
            <w:r>
              <w:rPr>
                <w:rFonts w:cs="Times New Roman"/>
                <w:szCs w:val="24"/>
              </w:rPr>
              <w:t>5</w:t>
            </w:r>
            <w:r w:rsidRPr="00483E51">
              <w:rPr>
                <w:rFonts w:cs="Times New Roman"/>
                <w:szCs w:val="24"/>
              </w:rPr>
              <w:t>-го разряда</w:t>
            </w:r>
          </w:p>
        </w:tc>
      </w:tr>
      <w:tr w:rsidR="003371DE" w:rsidRPr="00D83956" w14:paraId="0DF77198" w14:textId="77777777" w:rsidTr="006F527A">
        <w:trPr>
          <w:trHeight w:val="20"/>
          <w:jc w:val="center"/>
        </w:trPr>
        <w:tc>
          <w:tcPr>
            <w:tcW w:w="1110" w:type="pct"/>
          </w:tcPr>
          <w:p w14:paraId="3E6D9096" w14:textId="77777777" w:rsidR="003371DE" w:rsidRPr="008F4B0F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C50AD53" w14:textId="77777777" w:rsidR="003371DE" w:rsidRPr="008F4B0F" w:rsidRDefault="003371DE" w:rsidP="0023284D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обучения по охране труда и проверки</w:t>
            </w:r>
            <w:r>
              <w:rPr>
                <w:rFonts w:cs="Times New Roman"/>
              </w:rPr>
              <w:t xml:space="preserve"> знания требований охраны труда</w:t>
            </w:r>
          </w:p>
          <w:p w14:paraId="0E161309" w14:textId="77777777" w:rsidR="003371DE" w:rsidRPr="008F4B0F" w:rsidRDefault="003371DE" w:rsidP="0023284D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7FE4F77D" w14:textId="44A64BB5" w:rsidR="003371DE" w:rsidRPr="009169A6" w:rsidRDefault="003371DE" w:rsidP="00D8514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color w:val="000000"/>
              </w:rPr>
              <w:t xml:space="preserve">Наличие группы по электробезопасности не ниже </w:t>
            </w:r>
            <w:r w:rsidRPr="008F4B0F">
              <w:rPr>
                <w:color w:val="000000"/>
                <w:lang w:val="en-US"/>
              </w:rPr>
              <w:t>I</w:t>
            </w:r>
            <w:r w:rsidR="00D8514C"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(до и свыше 1000 В)</w:t>
            </w:r>
          </w:p>
        </w:tc>
      </w:tr>
      <w:tr w:rsidR="003371DE" w:rsidRPr="00D83956" w14:paraId="331B3715" w14:textId="77777777" w:rsidTr="006F527A">
        <w:trPr>
          <w:trHeight w:val="20"/>
          <w:jc w:val="center"/>
        </w:trPr>
        <w:tc>
          <w:tcPr>
            <w:tcW w:w="1110" w:type="pct"/>
          </w:tcPr>
          <w:p w14:paraId="68CD9F5F" w14:textId="77777777" w:rsidR="003371DE" w:rsidRPr="00901AAC" w:rsidRDefault="003371DE" w:rsidP="0023284D">
            <w:pPr>
              <w:suppressAutoHyphens/>
              <w:rPr>
                <w:rFonts w:cs="Times New Roman"/>
              </w:rPr>
            </w:pPr>
            <w:r w:rsidRPr="00901AAC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3367E078" w14:textId="77777777" w:rsidR="003371DE" w:rsidRPr="00901AAC" w:rsidRDefault="003371DE" w:rsidP="0023284D">
            <w:pPr>
              <w:rPr>
                <w:rFonts w:cs="Times New Roman"/>
                <w:szCs w:val="24"/>
                <w:lang w:val="en-US"/>
              </w:rPr>
            </w:pPr>
            <w:r w:rsidRPr="00901AA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361CF227" w14:textId="77777777" w:rsidR="003371DE" w:rsidRPr="00D83956" w:rsidRDefault="003371DE" w:rsidP="003371DE">
      <w:pPr>
        <w:rPr>
          <w:rFonts w:cs="Times New Roman"/>
          <w:highlight w:val="yellow"/>
        </w:rPr>
      </w:pPr>
    </w:p>
    <w:p w14:paraId="0F828DA0" w14:textId="2AF387B1" w:rsidR="003371DE" w:rsidRDefault="003371DE" w:rsidP="003371DE">
      <w:pPr>
        <w:rPr>
          <w:rFonts w:cs="Times New Roman"/>
        </w:rPr>
      </w:pPr>
      <w:r w:rsidRPr="00303027">
        <w:rPr>
          <w:rFonts w:cs="Times New Roman"/>
        </w:rPr>
        <w:t>Дополнительные характеристики</w:t>
      </w:r>
    </w:p>
    <w:p w14:paraId="5BA96B4A" w14:textId="77777777" w:rsidR="006F527A" w:rsidRPr="00303027" w:rsidRDefault="006F527A" w:rsidP="003371DE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3371DE" w:rsidRPr="00BC22EC" w14:paraId="0F58F37D" w14:textId="77777777" w:rsidTr="006F527A">
        <w:trPr>
          <w:trHeight w:val="20"/>
          <w:jc w:val="center"/>
        </w:trPr>
        <w:tc>
          <w:tcPr>
            <w:tcW w:w="1179" w:type="pct"/>
            <w:vAlign w:val="center"/>
          </w:tcPr>
          <w:p w14:paraId="1E7FE33B" w14:textId="77777777" w:rsidR="003371DE" w:rsidRPr="00BC22EC" w:rsidRDefault="003371D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B3D1970" w14:textId="77777777" w:rsidR="003371DE" w:rsidRPr="00BC22EC" w:rsidRDefault="003371D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6205B0B5" w14:textId="77777777" w:rsidR="003371DE" w:rsidRPr="00BC22EC" w:rsidRDefault="003371D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371DE" w:rsidRPr="00BC22EC" w14:paraId="17D63880" w14:textId="77777777" w:rsidTr="006F527A">
        <w:trPr>
          <w:trHeight w:val="20"/>
          <w:jc w:val="center"/>
        </w:trPr>
        <w:tc>
          <w:tcPr>
            <w:tcW w:w="1179" w:type="pct"/>
          </w:tcPr>
          <w:p w14:paraId="6281ACD1" w14:textId="77777777" w:rsidR="003371DE" w:rsidRPr="008B718C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8B718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23CFC6CA" w14:textId="77777777" w:rsidR="003371DE" w:rsidRPr="008B718C" w:rsidRDefault="003371DE" w:rsidP="0023284D">
            <w:pPr>
              <w:suppressAutoHyphens/>
            </w:pPr>
            <w:r w:rsidRPr="008B718C">
              <w:t>7412</w:t>
            </w:r>
          </w:p>
        </w:tc>
        <w:tc>
          <w:tcPr>
            <w:tcW w:w="3195" w:type="pct"/>
          </w:tcPr>
          <w:p w14:paraId="7509E655" w14:textId="77777777" w:rsidR="003371DE" w:rsidRPr="00BC22EC" w:rsidRDefault="003371DE" w:rsidP="0023284D">
            <w:pPr>
              <w:suppressAutoHyphens/>
            </w:pPr>
            <w:r w:rsidRPr="008B718C">
              <w:t>Электромеханики и монтеры электрического оборудования</w:t>
            </w:r>
          </w:p>
        </w:tc>
      </w:tr>
      <w:tr w:rsidR="003371DE" w:rsidRPr="00BC22EC" w14:paraId="4B18BA89" w14:textId="77777777" w:rsidTr="006F527A">
        <w:trPr>
          <w:trHeight w:val="20"/>
          <w:jc w:val="center"/>
        </w:trPr>
        <w:tc>
          <w:tcPr>
            <w:tcW w:w="1179" w:type="pct"/>
          </w:tcPr>
          <w:p w14:paraId="10425674" w14:textId="77777777" w:rsidR="003371DE" w:rsidRPr="00BC22EC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9965FC">
              <w:rPr>
                <w:rFonts w:cs="Times New Roman"/>
                <w:szCs w:val="24"/>
              </w:rPr>
              <w:t>КС</w:t>
            </w:r>
          </w:p>
        </w:tc>
        <w:tc>
          <w:tcPr>
            <w:tcW w:w="626" w:type="pct"/>
          </w:tcPr>
          <w:p w14:paraId="5BFB4C59" w14:textId="77777777" w:rsidR="003371DE" w:rsidRDefault="003371DE" w:rsidP="0023284D">
            <w:pPr>
              <w:suppressAutoHyphens/>
            </w:pPr>
            <w:r>
              <w:t>§ 28</w:t>
            </w:r>
          </w:p>
        </w:tc>
        <w:tc>
          <w:tcPr>
            <w:tcW w:w="3195" w:type="pct"/>
          </w:tcPr>
          <w:p w14:paraId="52ACD29D" w14:textId="77777777" w:rsidR="003371DE" w:rsidRPr="0070130A" w:rsidRDefault="003371DE" w:rsidP="0023284D">
            <w:pPr>
              <w:suppressAutoHyphens/>
              <w:rPr>
                <w:highlight w:val="cyan"/>
              </w:rPr>
            </w:pPr>
            <w:r w:rsidRPr="00A76FDF">
              <w:t xml:space="preserve">Электромонтер по ремонту аппаратуры релейной защиты и автоматики </w:t>
            </w:r>
            <w:r>
              <w:t>5</w:t>
            </w:r>
            <w:r w:rsidRPr="00A76FDF">
              <w:t>-го разряда</w:t>
            </w:r>
          </w:p>
        </w:tc>
      </w:tr>
      <w:tr w:rsidR="003371DE" w:rsidRPr="008666E0" w14:paraId="1187C3B2" w14:textId="77777777" w:rsidTr="006F527A">
        <w:trPr>
          <w:trHeight w:val="20"/>
          <w:jc w:val="center"/>
        </w:trPr>
        <w:tc>
          <w:tcPr>
            <w:tcW w:w="1179" w:type="pct"/>
          </w:tcPr>
          <w:p w14:paraId="0EB8EA05" w14:textId="77777777" w:rsidR="003371DE" w:rsidRPr="009965FC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9965F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66F689E5" w14:textId="77777777" w:rsidR="003371DE" w:rsidRDefault="003371DE" w:rsidP="0023284D">
            <w:pPr>
              <w:suppressAutoHyphens/>
            </w:pPr>
            <w:r w:rsidRPr="0070130A">
              <w:t>19854</w:t>
            </w:r>
          </w:p>
        </w:tc>
        <w:tc>
          <w:tcPr>
            <w:tcW w:w="3195" w:type="pct"/>
          </w:tcPr>
          <w:p w14:paraId="1B150C5B" w14:textId="77777777" w:rsidR="003371DE" w:rsidRPr="00A76FDF" w:rsidRDefault="003371DE" w:rsidP="0023284D">
            <w:pPr>
              <w:suppressAutoHyphens/>
            </w:pPr>
            <w:r w:rsidRPr="0070130A">
              <w:t>Электромонтер по ремонту аппаратуры, релейной защиты и автоматики</w:t>
            </w:r>
          </w:p>
        </w:tc>
      </w:tr>
      <w:tr w:rsidR="003371DE" w:rsidRPr="008666E0" w14:paraId="6472D70B" w14:textId="77777777" w:rsidTr="006F527A">
        <w:trPr>
          <w:trHeight w:val="20"/>
          <w:jc w:val="center"/>
        </w:trPr>
        <w:tc>
          <w:tcPr>
            <w:tcW w:w="1179" w:type="pct"/>
          </w:tcPr>
          <w:p w14:paraId="206B45D4" w14:textId="77777777" w:rsidR="003371DE" w:rsidRPr="009965FC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0815B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4E629867" w14:textId="77777777" w:rsidR="003371DE" w:rsidRPr="009965FC" w:rsidRDefault="003371DE" w:rsidP="0023284D">
            <w:pPr>
              <w:suppressAutoHyphens/>
              <w:rPr>
                <w:rFonts w:cs="Times New Roman"/>
                <w:szCs w:val="24"/>
              </w:rPr>
            </w:pPr>
            <w:r w:rsidRPr="00D16AB1">
              <w:rPr>
                <w:rFonts w:cs="Times New Roman"/>
                <w:szCs w:val="24"/>
              </w:rPr>
              <w:t>2.13.0</w:t>
            </w:r>
            <w:r>
              <w:rPr>
                <w:rFonts w:cs="Times New Roman"/>
                <w:szCs w:val="24"/>
              </w:rPr>
              <w:t>0</w:t>
            </w:r>
            <w:r w:rsidRPr="00D16AB1">
              <w:rPr>
                <w:rFonts w:cs="Times New Roman"/>
                <w:szCs w:val="24"/>
              </w:rPr>
              <w:t>.00</w:t>
            </w:r>
          </w:p>
        </w:tc>
        <w:tc>
          <w:tcPr>
            <w:tcW w:w="3195" w:type="pct"/>
          </w:tcPr>
          <w:p w14:paraId="377D7EB6" w14:textId="7B116AE7" w:rsidR="003371DE" w:rsidRPr="009965FC" w:rsidRDefault="003371DE" w:rsidP="000567DF">
            <w:pPr>
              <w:suppressAutoHyphens/>
              <w:rPr>
                <w:rFonts w:cs="Times New Roman"/>
              </w:rPr>
            </w:pPr>
            <w:r w:rsidRPr="00D16AB1"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24B0B36A" w14:textId="77777777" w:rsidR="003371DE" w:rsidRPr="00D83956" w:rsidRDefault="003371DE" w:rsidP="003371DE">
      <w:pPr>
        <w:rPr>
          <w:rFonts w:cs="Times New Roman"/>
          <w:highlight w:val="yellow"/>
        </w:rPr>
      </w:pPr>
    </w:p>
    <w:p w14:paraId="29DFAAFF" w14:textId="0AC07765" w:rsidR="003371DE" w:rsidRPr="00904039" w:rsidRDefault="003371DE" w:rsidP="003371DE">
      <w:pPr>
        <w:rPr>
          <w:rFonts w:cs="Times New Roman"/>
          <w:b/>
        </w:rPr>
      </w:pPr>
      <w:r w:rsidRPr="00904039">
        <w:rPr>
          <w:rFonts w:cs="Times New Roman"/>
          <w:b/>
        </w:rPr>
        <w:t>3.</w:t>
      </w:r>
      <w:r w:rsidR="0061001B">
        <w:rPr>
          <w:rFonts w:cs="Times New Roman"/>
          <w:b/>
        </w:rPr>
        <w:t>5</w:t>
      </w:r>
      <w:r w:rsidRPr="00904039">
        <w:rPr>
          <w:rFonts w:cs="Times New Roman"/>
          <w:b/>
        </w:rPr>
        <w:t>.1. Трудовая функция</w:t>
      </w:r>
    </w:p>
    <w:p w14:paraId="04AFC90A" w14:textId="77777777" w:rsidR="003371DE" w:rsidRPr="00904039" w:rsidRDefault="003371DE" w:rsidP="003371DE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61"/>
        <w:gridCol w:w="553"/>
        <w:gridCol w:w="951"/>
        <w:gridCol w:w="1447"/>
        <w:gridCol w:w="528"/>
      </w:tblGrid>
      <w:tr w:rsidR="003371DE" w:rsidRPr="00904039" w14:paraId="5A319B82" w14:textId="77777777" w:rsidTr="006F527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6C03449" w14:textId="77777777" w:rsidR="003371DE" w:rsidRPr="00904039" w:rsidRDefault="003371D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2C270" w14:textId="0D85D57F" w:rsidR="003371DE" w:rsidRPr="00904039" w:rsidRDefault="009C633D" w:rsidP="002F6DE1">
            <w:pPr>
              <w:suppressAutoHyphens/>
              <w:rPr>
                <w:rFonts w:cs="Times New Roman"/>
                <w:szCs w:val="24"/>
              </w:rPr>
            </w:pPr>
            <w:r w:rsidRPr="00A11B80">
              <w:rPr>
                <w:rFonts w:cs="Times New Roman"/>
                <w:szCs w:val="24"/>
              </w:rPr>
              <w:t>Производство работ по наряду-допуску или распоряжению в качестве производителя работ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0A2E6F" w14:textId="77777777" w:rsidR="003371DE" w:rsidRPr="00904039" w:rsidRDefault="003371D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A439F4" w14:textId="224C02FD" w:rsidR="003371DE" w:rsidRPr="00904039" w:rsidRDefault="002F6DE1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371DE" w:rsidRPr="00904039">
              <w:rPr>
                <w:rFonts w:cs="Times New Roman"/>
                <w:szCs w:val="24"/>
              </w:rPr>
              <w:t>/01.</w:t>
            </w:r>
            <w:r w:rsidR="009C3A74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50397B" w14:textId="77777777" w:rsidR="003371DE" w:rsidRPr="00904039" w:rsidRDefault="003371DE" w:rsidP="0023284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40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9F67A" w14:textId="2253DE28" w:rsidR="003371DE" w:rsidRPr="00904039" w:rsidRDefault="009C3A74" w:rsidP="002F6DE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3C27A75D" w14:textId="77777777" w:rsidR="003371DE" w:rsidRPr="00904039" w:rsidRDefault="003371DE" w:rsidP="003371DE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287"/>
        <w:gridCol w:w="1128"/>
        <w:gridCol w:w="2413"/>
      </w:tblGrid>
      <w:tr w:rsidR="00204EFE" w:rsidRPr="00904039" w14:paraId="5AD77DDF" w14:textId="77777777" w:rsidTr="00575BC4">
        <w:trPr>
          <w:jc w:val="center"/>
        </w:trPr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84C6C28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DE1E6A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4180DB" w14:textId="77777777" w:rsidR="00204EFE" w:rsidRPr="00904039" w:rsidRDefault="00204EFE" w:rsidP="0023284D">
            <w:pPr>
              <w:suppressAutoHyphens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</w:rPr>
              <w:t>X</w:t>
            </w:r>
          </w:p>
        </w:tc>
        <w:tc>
          <w:tcPr>
            <w:tcW w:w="11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CD4A0" w14:textId="06D5AF08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5E4DA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095A3C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904039" w14:paraId="116BEDAE" w14:textId="77777777" w:rsidTr="00575BC4">
        <w:trPr>
          <w:jc w:val="center"/>
        </w:trPr>
        <w:tc>
          <w:tcPr>
            <w:tcW w:w="1267" w:type="pct"/>
            <w:vAlign w:val="center"/>
          </w:tcPr>
          <w:p w14:paraId="1804B832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</w:tcBorders>
            <w:vAlign w:val="center"/>
          </w:tcPr>
          <w:p w14:paraId="081B0406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F7613F4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4" w:space="0" w:color="808080" w:themeColor="background1" w:themeShade="80"/>
            </w:tcBorders>
            <w:vAlign w:val="center"/>
          </w:tcPr>
          <w:p w14:paraId="490D0C98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</w:tcBorders>
          </w:tcPr>
          <w:p w14:paraId="14A910EB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34FAB7DA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89EAA0" w14:textId="77777777" w:rsidR="003371DE" w:rsidRPr="00D83956" w:rsidRDefault="003371DE" w:rsidP="003371DE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D83956" w14:paraId="5335D7A4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69FAE1BA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58B28219" w14:textId="395DB125" w:rsidR="006F527A" w:rsidRPr="00A76FDF" w:rsidRDefault="006F527A" w:rsidP="0023284D">
            <w:pPr>
              <w:suppressAutoHyphens/>
              <w:jc w:val="both"/>
            </w:pPr>
            <w:r w:rsidRPr="00801E9E">
              <w:t>Проверка соответствия подготовленного рабочего места мероприятиям, необходимым при подготовке рабочих мест</w:t>
            </w:r>
            <w:r w:rsidR="00086C89">
              <w:t>,</w:t>
            </w:r>
            <w:r w:rsidRPr="00801E9E">
              <w:t xml:space="preserve"> и отдельным указаниям наряда-допуска</w:t>
            </w:r>
          </w:p>
        </w:tc>
      </w:tr>
      <w:tr w:rsidR="006F527A" w:rsidRPr="00D83956" w14:paraId="3B4E76F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39E9142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377349" w14:textId="45B27F82" w:rsidR="006F527A" w:rsidRPr="00A76FDF" w:rsidRDefault="006F527A" w:rsidP="0023284D">
            <w:pPr>
              <w:suppressAutoHyphens/>
              <w:jc w:val="both"/>
            </w:pPr>
            <w:r w:rsidRPr="00801E9E">
              <w:t>Проведение целевого инструктажа членов бригады</w:t>
            </w:r>
          </w:p>
        </w:tc>
      </w:tr>
      <w:tr w:rsidR="006F527A" w:rsidRPr="00D83956" w14:paraId="762BAB0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C37759E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6A80099" w14:textId="6353726C" w:rsidR="006F527A" w:rsidRPr="00A76FDF" w:rsidRDefault="006F527A" w:rsidP="0023284D">
            <w:pPr>
              <w:suppressAutoHyphens/>
              <w:jc w:val="both"/>
            </w:pPr>
            <w:r w:rsidRPr="00801E9E">
              <w:t>Контроль наличия, исправности и правильного применения необходимых средств защиты, инструмента, инвентаря и приспособлений</w:t>
            </w:r>
          </w:p>
        </w:tc>
      </w:tr>
      <w:tr w:rsidR="006F527A" w:rsidRPr="00D83956" w14:paraId="1757DA3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8DF818F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7A2E88" w14:textId="2D884DCB" w:rsidR="006F527A" w:rsidRPr="00801E9E" w:rsidRDefault="006F527A" w:rsidP="0023284D">
            <w:pPr>
              <w:suppressAutoHyphens/>
              <w:jc w:val="both"/>
            </w:pPr>
            <w:r w:rsidRPr="00801E9E">
              <w:t>Контроль за сохранностью на рабочем месте ограждений, плакатов (знаков безопасности), заземлений, запирающих устройств</w:t>
            </w:r>
          </w:p>
        </w:tc>
      </w:tr>
      <w:tr w:rsidR="006F527A" w:rsidRPr="00D83956" w14:paraId="60C55B5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86F6EBE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5F846EA" w14:textId="2CF5E023" w:rsidR="006F527A" w:rsidRPr="00801E9E" w:rsidRDefault="006F527A" w:rsidP="0023284D">
            <w:pPr>
              <w:suppressAutoHyphens/>
              <w:jc w:val="both"/>
            </w:pPr>
            <w:r w:rsidRPr="00801E9E">
              <w:t>Контроль за безопасным проведением работы и соблюдение</w:t>
            </w:r>
            <w:r w:rsidR="004F2BFE">
              <w:t>м</w:t>
            </w:r>
            <w:r w:rsidRPr="00801E9E">
              <w:t xml:space="preserve"> правил охраны труда производителем работ и членами бригады</w:t>
            </w:r>
          </w:p>
        </w:tc>
      </w:tr>
      <w:tr w:rsidR="006F527A" w:rsidRPr="00D83956" w14:paraId="77D5622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97AD8F9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8E2975C" w14:textId="3029AA35" w:rsidR="006F527A" w:rsidRPr="00801E9E" w:rsidRDefault="006F527A" w:rsidP="0023284D">
            <w:pPr>
              <w:suppressAutoHyphens/>
              <w:jc w:val="both"/>
            </w:pPr>
            <w:r w:rsidRPr="00801E9E">
              <w:t>Контроль за действиями членов бригады</w:t>
            </w:r>
          </w:p>
        </w:tc>
      </w:tr>
      <w:tr w:rsidR="006F527A" w:rsidRPr="00D83956" w14:paraId="05E6055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6845C76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DBEB7D" w14:textId="7154A213" w:rsidR="006F527A" w:rsidRPr="00801E9E" w:rsidRDefault="006F527A" w:rsidP="00086C89">
            <w:pPr>
              <w:suppressAutoHyphens/>
              <w:jc w:val="both"/>
            </w:pPr>
            <w:r w:rsidRPr="00801E9E">
              <w:t>Совмещение обязанности допускающего</w:t>
            </w:r>
            <w:r w:rsidR="004F2BFE">
              <w:t>,</w:t>
            </w:r>
            <w:r w:rsidRPr="00801E9E">
              <w:t xml:space="preserve"> если для подготовки рабочего места не требуется выполнени</w:t>
            </w:r>
            <w:r w:rsidR="00086C89">
              <w:t>е</w:t>
            </w:r>
            <w:r w:rsidRPr="00801E9E">
              <w:t xml:space="preserve"> отключений, заземления, установки временных ограждений</w:t>
            </w:r>
            <w:r w:rsidR="004F2BFE">
              <w:t>,</w:t>
            </w:r>
            <w:r w:rsidRPr="00801E9E">
              <w:t xml:space="preserve"> в части электроустановки напряжением выше 1000 В</w:t>
            </w:r>
          </w:p>
        </w:tc>
      </w:tr>
      <w:tr w:rsidR="006F527A" w:rsidRPr="00D83956" w14:paraId="1C4019A8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51DF84C8" w14:textId="13B30709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06F5BC29" w14:textId="209603CE" w:rsidR="006F527A" w:rsidRPr="00801E9E" w:rsidRDefault="006F527A" w:rsidP="00801E9E">
            <w:pPr>
              <w:suppressAutoHyphens/>
              <w:jc w:val="both"/>
            </w:pPr>
            <w:r w:rsidRPr="005B2AA0">
              <w:t xml:space="preserve">Производить подготовку рабочего места в соответствии с </w:t>
            </w:r>
            <w:r w:rsidR="004F2BFE">
              <w:t>требованиями</w:t>
            </w:r>
            <w:r w:rsidRPr="005B2AA0">
              <w:t xml:space="preserve"> охран</w:t>
            </w:r>
            <w:r w:rsidR="004F2BFE">
              <w:t>ы</w:t>
            </w:r>
            <w:r w:rsidRPr="005B2AA0">
              <w:t xml:space="preserve"> труда</w:t>
            </w:r>
          </w:p>
        </w:tc>
      </w:tr>
      <w:tr w:rsidR="006F527A" w:rsidRPr="00D83956" w14:paraId="42FC3E0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58C189B" w14:textId="77777777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98CCF9" w14:textId="3399E774" w:rsidR="006F527A" w:rsidRPr="00801E9E" w:rsidRDefault="006F527A" w:rsidP="00801E9E">
            <w:pPr>
              <w:suppressAutoHyphens/>
              <w:jc w:val="both"/>
            </w:pPr>
            <w:r w:rsidRPr="005B2AA0">
              <w:t>Проводить целевой инструктаж</w:t>
            </w:r>
          </w:p>
        </w:tc>
      </w:tr>
      <w:tr w:rsidR="006F527A" w:rsidRPr="00D83956" w14:paraId="64E0A3B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44CDCED" w14:textId="185323D3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3C41830" w14:textId="01513F5C" w:rsidR="006F527A" w:rsidRPr="00A76FDF" w:rsidRDefault="006F527A" w:rsidP="00801E9E">
            <w:pPr>
              <w:suppressAutoHyphens/>
              <w:jc w:val="both"/>
            </w:pPr>
            <w:r w:rsidRPr="005B2AA0">
              <w:t>Применять и проверять исправность средств защиты, инструмента, инвентаря и приспособлений</w:t>
            </w:r>
          </w:p>
        </w:tc>
      </w:tr>
      <w:tr w:rsidR="006F527A" w:rsidRPr="00D83956" w14:paraId="42259E9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8F622EA" w14:textId="77777777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5A626A7" w14:textId="6C093D5A" w:rsidR="006F527A" w:rsidRPr="00A76FDF" w:rsidRDefault="006F527A" w:rsidP="00801E9E">
            <w:pPr>
              <w:suppressAutoHyphens/>
              <w:jc w:val="both"/>
            </w:pPr>
            <w:r w:rsidRPr="005B2AA0">
              <w:t>Применять средства коллективной защиты</w:t>
            </w:r>
          </w:p>
        </w:tc>
      </w:tr>
      <w:tr w:rsidR="006F527A" w:rsidRPr="00D83956" w14:paraId="4332C92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8431E51" w14:textId="77777777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1EEDA21" w14:textId="702A20A0" w:rsidR="006F527A" w:rsidRPr="00A76FDF" w:rsidRDefault="006F527A" w:rsidP="00801E9E">
            <w:pPr>
              <w:suppressAutoHyphens/>
              <w:jc w:val="both"/>
            </w:pPr>
            <w:r w:rsidRPr="005B2AA0">
              <w:t>Проводить работы в соответствии с нарядом-допуском, распоряжением, на основании перечня работ, выполняемых в порядке текущей эксплуатации</w:t>
            </w:r>
          </w:p>
        </w:tc>
      </w:tr>
      <w:tr w:rsidR="006F527A" w:rsidRPr="00D83956" w14:paraId="17180A7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E5BBA9C" w14:textId="77777777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012AA31" w14:textId="277DF30F" w:rsidR="006F527A" w:rsidRPr="00A76FDF" w:rsidRDefault="006F527A" w:rsidP="00801E9E">
            <w:pPr>
              <w:suppressAutoHyphens/>
              <w:jc w:val="both"/>
            </w:pPr>
            <w:r w:rsidRPr="005B2AA0">
              <w:t>Осуществлять работы в соответствии с технологическими картами, инструкциями, регламентами</w:t>
            </w:r>
          </w:p>
        </w:tc>
      </w:tr>
      <w:tr w:rsidR="006F527A" w:rsidRPr="00D83956" w14:paraId="6E14ABA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05764CF" w14:textId="77777777" w:rsidR="006F527A" w:rsidRPr="00D16BB3" w:rsidRDefault="006F527A" w:rsidP="00801E9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3C3154C" w14:textId="4A8E9850" w:rsidR="006F527A" w:rsidRPr="00D07239" w:rsidRDefault="006F527A" w:rsidP="00D07239">
            <w:pPr>
              <w:suppressAutoHyphens/>
              <w:jc w:val="both"/>
              <w:rPr>
                <w:vertAlign w:val="superscript"/>
              </w:rPr>
            </w:pPr>
            <w:r w:rsidRPr="005B2AA0">
              <w:t>Осущес</w:t>
            </w:r>
            <w:r>
              <w:t>твлять обязанности допускающего</w:t>
            </w:r>
            <w:r w:rsidR="00D07239">
              <w:rPr>
                <w:vertAlign w:val="superscript"/>
              </w:rPr>
              <w:t>5</w:t>
            </w:r>
          </w:p>
        </w:tc>
      </w:tr>
      <w:tr w:rsidR="006F527A" w:rsidRPr="00D83956" w14:paraId="4B0C025F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2A09CB22" w14:textId="6113A36F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54C2AA4C" w14:textId="3057C2DC" w:rsidR="006F527A" w:rsidRPr="00A76FDF" w:rsidRDefault="00302CE3" w:rsidP="005B2AA0">
            <w:pPr>
              <w:suppressAutoHyphens/>
              <w:jc w:val="both"/>
            </w:pPr>
            <w:r>
              <w:t>Требования охраны труда</w:t>
            </w:r>
            <w:r w:rsidR="006F527A" w:rsidRPr="002A161D">
              <w:t xml:space="preserve"> при эксплуатации электроустановок</w:t>
            </w:r>
          </w:p>
        </w:tc>
      </w:tr>
      <w:tr w:rsidR="006F527A" w:rsidRPr="00D83956" w14:paraId="1D6448C2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6C3CB68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05F26E7" w14:textId="53A0648A" w:rsidR="006F527A" w:rsidRPr="00A76FDF" w:rsidRDefault="006F527A" w:rsidP="005B2AA0">
            <w:pPr>
              <w:suppressAutoHyphens/>
              <w:jc w:val="both"/>
            </w:pPr>
            <w:r w:rsidRPr="002A161D">
              <w:t>Требования промышленной и пожарной безопасности, производственной санитарии и противопожарной защиты</w:t>
            </w:r>
          </w:p>
        </w:tc>
      </w:tr>
      <w:tr w:rsidR="006F527A" w:rsidRPr="00D83956" w14:paraId="5A74B08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B47EFFA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1CE17D3" w14:textId="58EFDF18" w:rsidR="006F527A" w:rsidRPr="00A76FDF" w:rsidRDefault="006F527A" w:rsidP="005B2AA0">
            <w:pPr>
              <w:suppressAutoHyphens/>
              <w:jc w:val="both"/>
            </w:pPr>
            <w:r w:rsidRPr="002A161D">
              <w:t>Правила технической эксплуатации электроприемников потребителей</w:t>
            </w:r>
          </w:p>
        </w:tc>
      </w:tr>
      <w:tr w:rsidR="006F527A" w:rsidRPr="00D83956" w14:paraId="17C5F6A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9A3F6D8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2418CDE" w14:textId="599F258D" w:rsidR="006F527A" w:rsidRPr="00A76FDF" w:rsidRDefault="006F527A" w:rsidP="0065582C">
            <w:pPr>
              <w:suppressAutoHyphens/>
              <w:jc w:val="both"/>
            </w:pPr>
            <w:r w:rsidRPr="002A161D">
              <w:t>Правила технической эксплуатаци</w:t>
            </w:r>
            <w:r>
              <w:t>и электрических станций и сетей</w:t>
            </w:r>
          </w:p>
        </w:tc>
      </w:tr>
      <w:tr w:rsidR="006F527A" w:rsidRPr="00D83956" w14:paraId="218FCDB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94C5AE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6706999" w14:textId="2BBCB621" w:rsidR="006F527A" w:rsidRPr="00A76FDF" w:rsidRDefault="006F527A" w:rsidP="001054A2">
            <w:pPr>
              <w:suppressAutoHyphens/>
              <w:jc w:val="both"/>
            </w:pPr>
            <w:r w:rsidRPr="001054A2">
              <w:t>Правил</w:t>
            </w:r>
            <w:r>
              <w:t>а</w:t>
            </w:r>
            <w:r w:rsidRPr="001054A2">
              <w:t xml:space="preserve"> работы с персоналом в организациях электроэнергетики, включая требования к целевому инструктажу</w:t>
            </w:r>
          </w:p>
        </w:tc>
      </w:tr>
      <w:tr w:rsidR="006F527A" w:rsidRPr="00D83956" w14:paraId="137CC69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4D331EF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52F527F" w14:textId="632E7FE4" w:rsidR="006F527A" w:rsidRPr="00A76FDF" w:rsidRDefault="006F527A" w:rsidP="005B2AA0">
            <w:pPr>
              <w:suppressAutoHyphens/>
              <w:jc w:val="both"/>
            </w:pPr>
            <w:r w:rsidRPr="002A161D">
              <w:t>Требования охраны труда при подготовке рабочего места и первичном допуске бригады к работе в электроустановках по наряду-допуску и распоряжению</w:t>
            </w:r>
          </w:p>
        </w:tc>
      </w:tr>
      <w:tr w:rsidR="006F527A" w:rsidRPr="00D83956" w14:paraId="27D91F7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4DAD995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AD9FD59" w14:textId="44720F76" w:rsidR="006F527A" w:rsidRPr="00A76FDF" w:rsidRDefault="00302CE3" w:rsidP="005B2AA0">
            <w:pPr>
              <w:suppressAutoHyphens/>
              <w:jc w:val="both"/>
            </w:pPr>
            <w:r>
              <w:t>Требования охраны труда</w:t>
            </w:r>
            <w:r w:rsidR="006F527A" w:rsidRPr="002A161D">
              <w:t xml:space="preserve"> при работе с инструментом и приспособлениями</w:t>
            </w:r>
          </w:p>
        </w:tc>
      </w:tr>
      <w:tr w:rsidR="006F527A" w:rsidRPr="00D83956" w14:paraId="1D636A7F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F98F3CB" w14:textId="2C2F98AE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CD8B3D" w14:textId="4179F66E" w:rsidR="006F527A" w:rsidRPr="00A76FDF" w:rsidRDefault="006F527A" w:rsidP="005B2AA0">
            <w:pPr>
              <w:suppressAutoHyphens/>
              <w:jc w:val="both"/>
            </w:pPr>
            <w:r w:rsidRPr="002A161D">
              <w:t>Виды, назначение и методы проверки исправности средств защиты, применяемых в электроустановках напряжением до 20 кВ</w:t>
            </w:r>
          </w:p>
        </w:tc>
      </w:tr>
      <w:tr w:rsidR="006F527A" w:rsidRPr="00D83956" w14:paraId="7B254A8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9F93A9E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4A86E1" w14:textId="387F6E79" w:rsidR="006F527A" w:rsidRPr="00A76FDF" w:rsidRDefault="006F527A" w:rsidP="005B2AA0">
            <w:pPr>
              <w:suppressAutoHyphens/>
              <w:jc w:val="both"/>
            </w:pPr>
            <w:r w:rsidRPr="002A161D">
              <w:t>Виды и назначение средств коллективной защиты</w:t>
            </w:r>
          </w:p>
        </w:tc>
      </w:tr>
      <w:tr w:rsidR="006F527A" w:rsidRPr="00D83956" w14:paraId="1014D71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0A88F8E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D98201D" w14:textId="72AE98C2" w:rsidR="006F527A" w:rsidRPr="00A76FDF" w:rsidRDefault="006F527A" w:rsidP="005B2AA0">
            <w:pPr>
              <w:suppressAutoHyphens/>
              <w:jc w:val="both"/>
            </w:pPr>
            <w:r w:rsidRPr="002A161D">
              <w:t>Виды и назначение слесарного и монтерского инструмента, приспособлений, применяемых при техническом обслуживании и ремонте защит и автоматики</w:t>
            </w:r>
          </w:p>
        </w:tc>
      </w:tr>
      <w:tr w:rsidR="006F527A" w:rsidRPr="00D83956" w14:paraId="1FD8144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A8C9667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E72A95C" w14:textId="080F506E" w:rsidR="006F527A" w:rsidRPr="00A76FDF" w:rsidRDefault="006F527A" w:rsidP="005B2AA0">
            <w:pPr>
              <w:suppressAutoHyphens/>
              <w:jc w:val="both"/>
            </w:pPr>
            <w:r w:rsidRPr="002A161D">
              <w:t>Требования к установке средств коллективной защиты, ограждений, плакатов (знаков безопасности), запирающих устройств</w:t>
            </w:r>
          </w:p>
        </w:tc>
      </w:tr>
      <w:tr w:rsidR="006F527A" w:rsidRPr="00D83956" w14:paraId="3EC4DD5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F8DAF52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8BAEFC" w14:textId="22059199" w:rsidR="006F527A" w:rsidRPr="00A76FDF" w:rsidRDefault="006F527A" w:rsidP="005B2AA0">
            <w:pPr>
              <w:suppressAutoHyphens/>
              <w:jc w:val="both"/>
            </w:pPr>
            <w:r w:rsidRPr="002A161D">
              <w:t>Требования к выполнению заземления электроустановок при работах</w:t>
            </w:r>
          </w:p>
        </w:tc>
      </w:tr>
      <w:tr w:rsidR="006F527A" w:rsidRPr="00D83956" w14:paraId="6A695F8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16C9D70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EE0A010" w14:textId="32A2B42C" w:rsidR="006F527A" w:rsidRPr="00A76FDF" w:rsidRDefault="006F527A" w:rsidP="005B2AA0">
            <w:pPr>
              <w:suppressAutoHyphens/>
              <w:jc w:val="both"/>
            </w:pPr>
            <w:r w:rsidRPr="002A161D">
              <w:t>Назначение запирающих устройств, требования к запирающим устройствам</w:t>
            </w:r>
          </w:p>
        </w:tc>
      </w:tr>
      <w:tr w:rsidR="006F527A" w:rsidRPr="00D83956" w14:paraId="6102F17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7819B99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3B1E36" w14:textId="5DC774C0" w:rsidR="006F527A" w:rsidRPr="00A76FDF" w:rsidRDefault="006F527A" w:rsidP="005B2AA0">
            <w:pPr>
              <w:suppressAutoHyphens/>
              <w:jc w:val="both"/>
            </w:pPr>
            <w:r w:rsidRPr="002A161D">
              <w:t>Инструкция по оказанию первой помощи при несчастных случаях на производстве</w:t>
            </w:r>
          </w:p>
        </w:tc>
      </w:tr>
      <w:tr w:rsidR="006F527A" w:rsidRPr="00D83956" w14:paraId="59FB630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8F5E873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CE3608B" w14:textId="131D3D42" w:rsidR="006F527A" w:rsidRPr="00A76FDF" w:rsidRDefault="006F527A" w:rsidP="005B2AA0">
            <w:pPr>
              <w:suppressAutoHyphens/>
              <w:jc w:val="both"/>
            </w:pPr>
            <w:r w:rsidRPr="002A161D">
              <w:t>Перечень состояний, при которых оказывается первая помощь, и перечень мероприятий по оказанию первой помощи</w:t>
            </w:r>
          </w:p>
        </w:tc>
      </w:tr>
      <w:tr w:rsidR="006F527A" w:rsidRPr="00D83956" w14:paraId="05DF1E1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C12D5AB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99BB799" w14:textId="7B672AE2" w:rsidR="006F527A" w:rsidRPr="00A76FDF" w:rsidRDefault="006F527A" w:rsidP="005B2AA0">
            <w:pPr>
              <w:suppressAutoHyphens/>
              <w:jc w:val="both"/>
            </w:pPr>
            <w:r w:rsidRPr="002A161D">
              <w:t>Правила надзора за бригадой при проведении работ в электроустановках</w:t>
            </w:r>
          </w:p>
        </w:tc>
      </w:tr>
      <w:tr w:rsidR="006F527A" w:rsidRPr="00D83956" w14:paraId="6EDDF55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B91D9A1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56D2B4" w14:textId="75A64633" w:rsidR="006F527A" w:rsidRPr="00A76FDF" w:rsidRDefault="006F527A" w:rsidP="005B2AA0">
            <w:pPr>
              <w:suppressAutoHyphens/>
              <w:jc w:val="both"/>
            </w:pPr>
            <w:r w:rsidRPr="002A161D">
              <w:t>Требования оформления при изменении состава бригады при проведении работ в электроустановках</w:t>
            </w:r>
          </w:p>
        </w:tc>
      </w:tr>
      <w:tr w:rsidR="006F527A" w:rsidRPr="00D83956" w14:paraId="0869F9A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41AF6E8" w14:textId="77777777" w:rsidR="006F527A" w:rsidRPr="00D16BB3" w:rsidRDefault="006F527A" w:rsidP="005B2A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97F0184" w14:textId="54AC9222" w:rsidR="006F527A" w:rsidRPr="00A76FDF" w:rsidRDefault="006F527A" w:rsidP="005B2AA0">
            <w:pPr>
              <w:suppressAutoHyphens/>
              <w:jc w:val="both"/>
            </w:pPr>
            <w:r w:rsidRPr="002A161D">
              <w:t>Обязанности допускающего при допуске бригады к работе</w:t>
            </w:r>
          </w:p>
        </w:tc>
      </w:tr>
      <w:tr w:rsidR="005B2AA0" w:rsidRPr="00D83956" w14:paraId="2853280A" w14:textId="77777777" w:rsidTr="006F527A">
        <w:trPr>
          <w:trHeight w:val="20"/>
          <w:jc w:val="center"/>
        </w:trPr>
        <w:tc>
          <w:tcPr>
            <w:tcW w:w="1249" w:type="pct"/>
          </w:tcPr>
          <w:p w14:paraId="465F7CCB" w14:textId="77777777" w:rsidR="005B2AA0" w:rsidRPr="00D16BB3" w:rsidRDefault="005B2AA0" w:rsidP="005B2AA0">
            <w:pPr>
              <w:suppressAutoHyphens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84348F8" w14:textId="77777777" w:rsidR="005B2AA0" w:rsidRPr="00D16BB3" w:rsidRDefault="005B2AA0" w:rsidP="005B2A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-</w:t>
            </w:r>
          </w:p>
        </w:tc>
      </w:tr>
    </w:tbl>
    <w:p w14:paraId="1933C839" w14:textId="77777777" w:rsidR="003371DE" w:rsidRDefault="003371DE" w:rsidP="003371DE">
      <w:pPr>
        <w:rPr>
          <w:rFonts w:cs="Times New Roman"/>
          <w:b/>
          <w:highlight w:val="yellow"/>
        </w:rPr>
      </w:pPr>
    </w:p>
    <w:p w14:paraId="1AB72AE0" w14:textId="1B14F990" w:rsidR="00550A9B" w:rsidRPr="00820585" w:rsidRDefault="00550A9B" w:rsidP="00550A9B">
      <w:pPr>
        <w:pStyle w:val="2"/>
      </w:pPr>
      <w:bookmarkStart w:id="26" w:name="_Toc147315194"/>
      <w:r w:rsidRPr="00820585">
        <w:lastRenderedPageBreak/>
        <w:t>3.</w:t>
      </w:r>
      <w:r>
        <w:t>6</w:t>
      </w:r>
      <w:r w:rsidRPr="00820585">
        <w:t>. Обобщенная трудовая функция</w:t>
      </w:r>
      <w:bookmarkEnd w:id="26"/>
    </w:p>
    <w:p w14:paraId="7FF49D53" w14:textId="77777777" w:rsidR="00550A9B" w:rsidRPr="00820585" w:rsidRDefault="00550A9B" w:rsidP="00550A9B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404"/>
        <w:gridCol w:w="567"/>
        <w:gridCol w:w="710"/>
        <w:gridCol w:w="1452"/>
        <w:gridCol w:w="524"/>
      </w:tblGrid>
      <w:tr w:rsidR="00550A9B" w:rsidRPr="008F4B0F" w14:paraId="33604E70" w14:textId="77777777" w:rsidTr="006F527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6448411" w14:textId="77777777" w:rsidR="00550A9B" w:rsidRPr="008F4B0F" w:rsidRDefault="00550A9B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B7762" w14:textId="697C9B97" w:rsidR="00550A9B" w:rsidRPr="008F4B0F" w:rsidRDefault="009C633D" w:rsidP="000A5B23">
            <w:pPr>
              <w:suppressAutoHyphens/>
              <w:rPr>
                <w:rFonts w:cs="Times New Roman"/>
                <w:szCs w:val="24"/>
              </w:rPr>
            </w:pPr>
            <w:r w:rsidRPr="00312CF4">
              <w:rPr>
                <w:rFonts w:cs="Times New Roman"/>
                <w:szCs w:val="24"/>
              </w:rPr>
              <w:t xml:space="preserve">Организация и выполнение работ по наладке, эксплуатации и ремонту </w:t>
            </w:r>
            <w:r w:rsidR="000A5B23">
              <w:rPr>
                <w:rFonts w:cs="Times New Roman"/>
                <w:szCs w:val="24"/>
              </w:rPr>
              <w:t>РЗиА</w:t>
            </w:r>
            <w:r w:rsidRPr="00312CF4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6FEA6F" w14:textId="77777777" w:rsidR="00550A9B" w:rsidRPr="008F4B0F" w:rsidRDefault="00550A9B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1534E" w14:textId="17FBCEF0" w:rsidR="00550A9B" w:rsidRPr="003371DE" w:rsidRDefault="00550A9B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65ACE7" w14:textId="634FB83C" w:rsidR="00550A9B" w:rsidRPr="008F4B0F" w:rsidRDefault="00575BC4" w:rsidP="0023284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70464" w14:textId="26DCFD43" w:rsidR="00550A9B" w:rsidRPr="00550A9B" w:rsidRDefault="00550A9B" w:rsidP="0023284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10ADFDED" w14:textId="77777777" w:rsidR="00550A9B" w:rsidRPr="008F4B0F" w:rsidRDefault="00550A9B" w:rsidP="00550A9B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8"/>
        <w:gridCol w:w="1245"/>
        <w:gridCol w:w="623"/>
        <w:gridCol w:w="2152"/>
        <w:gridCol w:w="1273"/>
        <w:gridCol w:w="2409"/>
      </w:tblGrid>
      <w:tr w:rsidR="00204EFE" w:rsidRPr="008F4B0F" w14:paraId="1E3CB50C" w14:textId="77777777" w:rsidTr="006F527A">
        <w:trPr>
          <w:jc w:val="center"/>
        </w:trPr>
        <w:tc>
          <w:tcPr>
            <w:tcW w:w="1224" w:type="pct"/>
            <w:tcBorders>
              <w:right w:val="single" w:sz="4" w:space="0" w:color="808080"/>
            </w:tcBorders>
            <w:vAlign w:val="center"/>
          </w:tcPr>
          <w:p w14:paraId="7DF31B66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6F21FF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81CEA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X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C4903" w14:textId="19321E48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49C2A4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D0383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F4B0F" w14:paraId="7F85F95D" w14:textId="77777777" w:rsidTr="006F527A">
        <w:trPr>
          <w:jc w:val="center"/>
        </w:trPr>
        <w:tc>
          <w:tcPr>
            <w:tcW w:w="1224" w:type="pct"/>
            <w:vAlign w:val="center"/>
          </w:tcPr>
          <w:p w14:paraId="19FA5BF6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34A6B499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7A6B2F50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808080"/>
            </w:tcBorders>
            <w:vAlign w:val="center"/>
          </w:tcPr>
          <w:p w14:paraId="7AE9E322" w14:textId="77777777" w:rsidR="00204EFE" w:rsidRPr="008F4B0F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79BB7F11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2906A8C9" w14:textId="77777777" w:rsidR="00204EFE" w:rsidRPr="008F4B0F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BC5687" w14:textId="77777777" w:rsidR="00550A9B" w:rsidRPr="00D83956" w:rsidRDefault="00550A9B" w:rsidP="00550A9B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550A9B" w:rsidRPr="008F4B0F" w14:paraId="164C3931" w14:textId="77777777" w:rsidTr="006F527A">
        <w:trPr>
          <w:trHeight w:val="20"/>
          <w:jc w:val="center"/>
        </w:trPr>
        <w:tc>
          <w:tcPr>
            <w:tcW w:w="1110" w:type="pct"/>
          </w:tcPr>
          <w:p w14:paraId="415048B1" w14:textId="77777777" w:rsidR="00550A9B" w:rsidRPr="008F4B0F" w:rsidRDefault="00550A9B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3890E56C" w14:textId="77777777" w:rsidR="0060503F" w:rsidRPr="0060503F" w:rsidRDefault="0060503F" w:rsidP="0060503F">
            <w:pPr>
              <w:rPr>
                <w:rFonts w:cs="Times New Roman"/>
                <w:szCs w:val="24"/>
              </w:rPr>
            </w:pPr>
            <w:r w:rsidRPr="0060503F">
              <w:rPr>
                <w:rFonts w:cs="Times New Roman"/>
                <w:szCs w:val="24"/>
              </w:rPr>
              <w:t>Техник-электрик</w:t>
            </w:r>
          </w:p>
          <w:p w14:paraId="40018B5D" w14:textId="29BE42EB" w:rsidR="00550A9B" w:rsidRPr="008F4B0F" w:rsidRDefault="0060503F" w:rsidP="0060503F">
            <w:pPr>
              <w:rPr>
                <w:rFonts w:cs="Times New Roman"/>
                <w:szCs w:val="24"/>
              </w:rPr>
            </w:pPr>
            <w:r w:rsidRPr="0060503F">
              <w:rPr>
                <w:rFonts w:cs="Times New Roman"/>
                <w:szCs w:val="24"/>
              </w:rPr>
              <w:t>Мастер участка</w:t>
            </w:r>
          </w:p>
        </w:tc>
      </w:tr>
    </w:tbl>
    <w:p w14:paraId="053ACE71" w14:textId="77777777" w:rsidR="00550A9B" w:rsidRPr="00D83956" w:rsidRDefault="00550A9B" w:rsidP="00550A9B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550A9B" w:rsidRPr="00D83956" w14:paraId="562A86B2" w14:textId="77777777" w:rsidTr="006F527A">
        <w:trPr>
          <w:trHeight w:val="20"/>
          <w:jc w:val="center"/>
        </w:trPr>
        <w:tc>
          <w:tcPr>
            <w:tcW w:w="1110" w:type="pct"/>
          </w:tcPr>
          <w:p w14:paraId="3C0E7D06" w14:textId="77777777" w:rsidR="00550A9B" w:rsidRPr="008F4B0F" w:rsidRDefault="00550A9B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AE6D7D6" w14:textId="51CA52C8" w:rsidR="00834C2B" w:rsidRDefault="00834C2B" w:rsidP="00834C2B">
            <w:r>
              <w:t xml:space="preserve">Среднее профессиональное образование </w:t>
            </w:r>
            <w:r w:rsidR="00BA77EE" w:rsidRPr="00BA77EE">
              <w:t>–</w:t>
            </w:r>
            <w:r>
              <w:t xml:space="preserve"> программы подготовки специалистов среднего звена</w:t>
            </w:r>
          </w:p>
          <w:p w14:paraId="6ED3DFE2" w14:textId="77777777" w:rsidR="00834C2B" w:rsidRDefault="00834C2B" w:rsidP="00834C2B">
            <w:r>
              <w:t>или</w:t>
            </w:r>
          </w:p>
          <w:p w14:paraId="41FE5C5F" w14:textId="2EA924BC" w:rsidR="00550A9B" w:rsidRPr="008F4B0F" w:rsidRDefault="00834C2B" w:rsidP="00D7749B">
            <w:pPr>
              <w:rPr>
                <w:rFonts w:cs="Times New Roman"/>
                <w:szCs w:val="24"/>
              </w:rPr>
            </w:pPr>
            <w:r>
              <w:t xml:space="preserve">Среднее профессиональное образование (непрофильное) – программы подготовки специалистов среднего звена и дополнительные профессиональное образование – программы профессиональной переподготовки в области </w:t>
            </w:r>
            <w:r w:rsidR="00D7749B">
              <w:t>РЗиА</w:t>
            </w:r>
          </w:p>
        </w:tc>
      </w:tr>
      <w:tr w:rsidR="00550A9B" w:rsidRPr="00D83956" w14:paraId="2250431F" w14:textId="77777777" w:rsidTr="006F527A">
        <w:trPr>
          <w:trHeight w:val="20"/>
          <w:jc w:val="center"/>
        </w:trPr>
        <w:tc>
          <w:tcPr>
            <w:tcW w:w="1110" w:type="pct"/>
          </w:tcPr>
          <w:p w14:paraId="387E40DE" w14:textId="77777777" w:rsidR="00550A9B" w:rsidRPr="008F4B0F" w:rsidRDefault="00550A9B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E8B5532" w14:textId="70208DC1" w:rsidR="00550A9B" w:rsidRPr="00C55E39" w:rsidRDefault="00DA7750" w:rsidP="00F53CE3">
            <w:pPr>
              <w:suppressAutoHyphens/>
              <w:rPr>
                <w:rFonts w:cs="Times New Roman"/>
                <w:szCs w:val="24"/>
              </w:rPr>
            </w:pPr>
            <w:r w:rsidRPr="00DA7750">
              <w:rPr>
                <w:rFonts w:cs="Times New Roman"/>
                <w:szCs w:val="24"/>
              </w:rPr>
              <w:t>Не менее двух лет электромонтером по ремонту аппаратуры релейной защиты и автоматики 5-го разряда</w:t>
            </w:r>
          </w:p>
        </w:tc>
      </w:tr>
      <w:tr w:rsidR="00550A9B" w:rsidRPr="00D83956" w14:paraId="3918BF73" w14:textId="77777777" w:rsidTr="006F527A">
        <w:trPr>
          <w:trHeight w:val="20"/>
          <w:jc w:val="center"/>
        </w:trPr>
        <w:tc>
          <w:tcPr>
            <w:tcW w:w="1110" w:type="pct"/>
          </w:tcPr>
          <w:p w14:paraId="7C2BBB93" w14:textId="77777777" w:rsidR="00550A9B" w:rsidRPr="008F4B0F" w:rsidRDefault="00550A9B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4C7E2E6" w14:textId="77777777" w:rsidR="00550A9B" w:rsidRPr="008F4B0F" w:rsidRDefault="00550A9B" w:rsidP="0023284D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обучения по охране труда и проверки</w:t>
            </w:r>
            <w:r>
              <w:rPr>
                <w:rFonts w:cs="Times New Roman"/>
              </w:rPr>
              <w:t xml:space="preserve"> знания требований охраны труда</w:t>
            </w:r>
          </w:p>
          <w:p w14:paraId="73586BFE" w14:textId="77777777" w:rsidR="00550A9B" w:rsidRPr="008F4B0F" w:rsidRDefault="00550A9B" w:rsidP="0023284D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2233D255" w14:textId="77777777" w:rsidR="00550A9B" w:rsidRPr="009169A6" w:rsidRDefault="00550A9B" w:rsidP="0023284D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color w:val="000000"/>
              </w:rPr>
              <w:t xml:space="preserve">Наличие группы по электробезопасности не ниже </w:t>
            </w:r>
            <w:r w:rsidRPr="008F4B0F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(до и свыше 1000 В)</w:t>
            </w:r>
          </w:p>
        </w:tc>
      </w:tr>
      <w:tr w:rsidR="00550A9B" w:rsidRPr="00D83956" w14:paraId="0286452B" w14:textId="77777777" w:rsidTr="006F527A">
        <w:trPr>
          <w:trHeight w:val="20"/>
          <w:jc w:val="center"/>
        </w:trPr>
        <w:tc>
          <w:tcPr>
            <w:tcW w:w="1110" w:type="pct"/>
          </w:tcPr>
          <w:p w14:paraId="05757DF1" w14:textId="77777777" w:rsidR="00550A9B" w:rsidRPr="00901AAC" w:rsidRDefault="00550A9B" w:rsidP="0023284D">
            <w:pPr>
              <w:suppressAutoHyphens/>
              <w:rPr>
                <w:rFonts w:cs="Times New Roman"/>
              </w:rPr>
            </w:pPr>
            <w:r w:rsidRPr="00901AAC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076D2DE4" w14:textId="77777777" w:rsidR="00550A9B" w:rsidRPr="00901AAC" w:rsidRDefault="00550A9B" w:rsidP="0023284D">
            <w:pPr>
              <w:rPr>
                <w:rFonts w:cs="Times New Roman"/>
                <w:szCs w:val="24"/>
                <w:lang w:val="en-US"/>
              </w:rPr>
            </w:pPr>
            <w:r w:rsidRPr="00901AA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4184514" w14:textId="77777777" w:rsidR="00550A9B" w:rsidRPr="00D83956" w:rsidRDefault="00550A9B" w:rsidP="00550A9B">
      <w:pPr>
        <w:rPr>
          <w:rFonts w:cs="Times New Roman"/>
          <w:highlight w:val="yellow"/>
        </w:rPr>
      </w:pPr>
    </w:p>
    <w:p w14:paraId="621F14E4" w14:textId="36A5ED26" w:rsidR="00550A9B" w:rsidRDefault="00550A9B" w:rsidP="00550A9B">
      <w:pPr>
        <w:rPr>
          <w:rFonts w:cs="Times New Roman"/>
        </w:rPr>
      </w:pPr>
      <w:r w:rsidRPr="00303027">
        <w:rPr>
          <w:rFonts w:cs="Times New Roman"/>
        </w:rPr>
        <w:t>Дополнительные характеристики</w:t>
      </w:r>
    </w:p>
    <w:p w14:paraId="1687A8C5" w14:textId="77777777" w:rsidR="006F527A" w:rsidRPr="00303027" w:rsidRDefault="006F527A" w:rsidP="00550A9B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1276"/>
        <w:gridCol w:w="6515"/>
      </w:tblGrid>
      <w:tr w:rsidR="00550A9B" w:rsidRPr="00BC22EC" w14:paraId="453329E4" w14:textId="77777777" w:rsidTr="006F527A">
        <w:trPr>
          <w:trHeight w:val="20"/>
          <w:jc w:val="center"/>
        </w:trPr>
        <w:tc>
          <w:tcPr>
            <w:tcW w:w="1179" w:type="pct"/>
            <w:vAlign w:val="center"/>
          </w:tcPr>
          <w:p w14:paraId="5D714CB6" w14:textId="77777777" w:rsidR="00550A9B" w:rsidRPr="00BC22EC" w:rsidRDefault="00550A9B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E98D2CF" w14:textId="77777777" w:rsidR="00550A9B" w:rsidRPr="00BC22EC" w:rsidRDefault="00550A9B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27DC303C" w14:textId="77777777" w:rsidR="00550A9B" w:rsidRPr="00BC22EC" w:rsidRDefault="00550A9B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C22E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7231B" w:rsidRPr="00BC22EC" w14:paraId="07766249" w14:textId="77777777" w:rsidTr="006F527A">
        <w:trPr>
          <w:trHeight w:val="20"/>
          <w:jc w:val="center"/>
        </w:trPr>
        <w:tc>
          <w:tcPr>
            <w:tcW w:w="1179" w:type="pct"/>
          </w:tcPr>
          <w:p w14:paraId="56DADD3A" w14:textId="5F44AC81" w:rsidR="0007231B" w:rsidRPr="00D4043C" w:rsidRDefault="0007231B" w:rsidP="0007231B">
            <w:pPr>
              <w:suppressAutoHyphens/>
              <w:rPr>
                <w:rFonts w:cs="Times New Roman"/>
                <w:szCs w:val="24"/>
              </w:rPr>
            </w:pPr>
            <w:r w:rsidRPr="00D4043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2565EC43" w14:textId="1BC9857D" w:rsidR="0007231B" w:rsidRPr="00D4043C" w:rsidRDefault="0007231B" w:rsidP="0007231B">
            <w:pPr>
              <w:suppressAutoHyphens/>
            </w:pPr>
            <w:r w:rsidRPr="003E762D">
              <w:t>3122</w:t>
            </w:r>
          </w:p>
        </w:tc>
        <w:tc>
          <w:tcPr>
            <w:tcW w:w="3195" w:type="pct"/>
          </w:tcPr>
          <w:p w14:paraId="52259949" w14:textId="1D12DBB0" w:rsidR="0007231B" w:rsidRPr="00BC22EC" w:rsidRDefault="0007231B" w:rsidP="0007231B">
            <w:pPr>
              <w:suppressAutoHyphens/>
            </w:pPr>
            <w:r w:rsidRPr="003E762D">
              <w:t>Мастера (бригадиры) в обрабатывающей промышленности</w:t>
            </w:r>
          </w:p>
        </w:tc>
      </w:tr>
      <w:tr w:rsidR="0007231B" w:rsidRPr="008666E0" w14:paraId="01155F67" w14:textId="77777777" w:rsidTr="006F527A">
        <w:trPr>
          <w:trHeight w:val="20"/>
          <w:jc w:val="center"/>
        </w:trPr>
        <w:tc>
          <w:tcPr>
            <w:tcW w:w="1179" w:type="pct"/>
          </w:tcPr>
          <w:p w14:paraId="6815FE87" w14:textId="0E941D67" w:rsidR="0007231B" w:rsidRPr="009965FC" w:rsidRDefault="0007231B" w:rsidP="0007231B">
            <w:pPr>
              <w:suppressAutoHyphens/>
              <w:rPr>
                <w:rFonts w:cs="Times New Roman"/>
                <w:szCs w:val="24"/>
              </w:rPr>
            </w:pPr>
            <w:r w:rsidRPr="00796D93">
              <w:rPr>
                <w:rFonts w:cs="Times New Roman"/>
                <w:szCs w:val="24"/>
              </w:rPr>
              <w:t>ЕКС</w:t>
            </w:r>
            <w:r w:rsidRPr="000815B3">
              <w:rPr>
                <w:rStyle w:val="af0"/>
                <w:szCs w:val="24"/>
              </w:rPr>
              <w:endnoteReference w:id="9"/>
            </w:r>
          </w:p>
        </w:tc>
        <w:tc>
          <w:tcPr>
            <w:tcW w:w="626" w:type="pct"/>
          </w:tcPr>
          <w:p w14:paraId="2ED25E41" w14:textId="3D24C586" w:rsidR="0007231B" w:rsidRDefault="0007231B" w:rsidP="0007231B">
            <w:pPr>
              <w:suppressAutoHyphens/>
            </w:pPr>
            <w:r w:rsidRPr="00796D93">
              <w:rPr>
                <w:rFonts w:cs="Times New Roman"/>
                <w:szCs w:val="24"/>
              </w:rPr>
              <w:t>-</w:t>
            </w:r>
          </w:p>
        </w:tc>
        <w:tc>
          <w:tcPr>
            <w:tcW w:w="3195" w:type="pct"/>
          </w:tcPr>
          <w:p w14:paraId="5776BBF4" w14:textId="79F7974A" w:rsidR="0007231B" w:rsidRPr="00A76FDF" w:rsidRDefault="0007231B" w:rsidP="0007231B">
            <w:pPr>
              <w:suppressAutoHyphens/>
            </w:pPr>
            <w:r w:rsidRPr="00796D93">
              <w:rPr>
                <w:rFonts w:cs="Times New Roman"/>
              </w:rPr>
              <w:t>Мастер (участка)</w:t>
            </w:r>
          </w:p>
        </w:tc>
      </w:tr>
      <w:tr w:rsidR="0007231B" w:rsidRPr="008666E0" w14:paraId="1BFE8B6B" w14:textId="77777777" w:rsidTr="006F527A">
        <w:trPr>
          <w:trHeight w:val="20"/>
          <w:jc w:val="center"/>
        </w:trPr>
        <w:tc>
          <w:tcPr>
            <w:tcW w:w="1179" w:type="pct"/>
          </w:tcPr>
          <w:p w14:paraId="2BF9AB24" w14:textId="3C43715D" w:rsidR="0007231B" w:rsidRPr="009965FC" w:rsidRDefault="0007231B" w:rsidP="0007231B">
            <w:pPr>
              <w:suppressAutoHyphens/>
              <w:rPr>
                <w:rFonts w:cs="Times New Roman"/>
                <w:szCs w:val="24"/>
              </w:rPr>
            </w:pPr>
            <w:r w:rsidRPr="00796D9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24274AD0" w14:textId="5858A6D2" w:rsidR="0007231B" w:rsidRPr="009965FC" w:rsidRDefault="0007231B" w:rsidP="0007231B">
            <w:pPr>
              <w:suppressAutoHyphens/>
              <w:rPr>
                <w:rFonts w:cs="Times New Roman"/>
                <w:szCs w:val="24"/>
              </w:rPr>
            </w:pPr>
            <w:r>
              <w:t>23998</w:t>
            </w:r>
          </w:p>
        </w:tc>
        <w:tc>
          <w:tcPr>
            <w:tcW w:w="3195" w:type="pct"/>
          </w:tcPr>
          <w:p w14:paraId="126DDE87" w14:textId="3B79B864" w:rsidR="0007231B" w:rsidRPr="009965FC" w:rsidRDefault="0007231B" w:rsidP="0007231B">
            <w:pPr>
              <w:suppressAutoHyphens/>
              <w:rPr>
                <w:rFonts w:cs="Times New Roman"/>
              </w:rPr>
            </w:pPr>
            <w:r>
              <w:t>Мастер участка</w:t>
            </w:r>
          </w:p>
        </w:tc>
      </w:tr>
      <w:tr w:rsidR="0007231B" w:rsidRPr="008666E0" w14:paraId="1DCAE133" w14:textId="77777777" w:rsidTr="006F527A">
        <w:trPr>
          <w:trHeight w:val="20"/>
          <w:jc w:val="center"/>
        </w:trPr>
        <w:tc>
          <w:tcPr>
            <w:tcW w:w="1179" w:type="pct"/>
          </w:tcPr>
          <w:p w14:paraId="0F67F81F" w14:textId="3A0416A0" w:rsidR="0007231B" w:rsidRPr="00796D93" w:rsidRDefault="0007231B" w:rsidP="0007231B">
            <w:pPr>
              <w:suppressAutoHyphens/>
              <w:rPr>
                <w:rFonts w:cs="Times New Roman"/>
                <w:szCs w:val="24"/>
              </w:rPr>
            </w:pPr>
            <w:r w:rsidRPr="00796D9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22A6808D" w14:textId="49E4C1A1" w:rsidR="0007231B" w:rsidRDefault="0007231B" w:rsidP="0007231B">
            <w:pPr>
              <w:suppressAutoHyphens/>
            </w:pPr>
            <w:r>
              <w:t>2.13.02.06</w:t>
            </w:r>
          </w:p>
        </w:tc>
        <w:tc>
          <w:tcPr>
            <w:tcW w:w="3195" w:type="pct"/>
          </w:tcPr>
          <w:p w14:paraId="689E590B" w14:textId="67E51E98" w:rsidR="0007231B" w:rsidRDefault="0007231B" w:rsidP="0007231B">
            <w:pPr>
              <w:suppressAutoHyphens/>
            </w:pPr>
            <w:r w:rsidRPr="00A76FDF">
              <w:t>Релейная защита и автоматизация электроэнергетических систем</w:t>
            </w:r>
          </w:p>
        </w:tc>
      </w:tr>
    </w:tbl>
    <w:p w14:paraId="1AC4F817" w14:textId="77777777" w:rsidR="00EC1224" w:rsidRPr="00D83956" w:rsidRDefault="00EC1224" w:rsidP="00EC1224">
      <w:pPr>
        <w:rPr>
          <w:rFonts w:cs="Times New Roman"/>
          <w:highlight w:val="yellow"/>
        </w:rPr>
      </w:pPr>
    </w:p>
    <w:p w14:paraId="116E52E4" w14:textId="39B1DF68" w:rsidR="00EC1224" w:rsidRPr="00904039" w:rsidRDefault="00EC1224" w:rsidP="00EC1224">
      <w:pPr>
        <w:rPr>
          <w:rFonts w:cs="Times New Roman"/>
          <w:b/>
        </w:rPr>
      </w:pPr>
      <w:r w:rsidRPr="00904039">
        <w:rPr>
          <w:rFonts w:cs="Times New Roman"/>
          <w:b/>
        </w:rPr>
        <w:t>3.</w:t>
      </w:r>
      <w:r w:rsidR="00E305C8">
        <w:rPr>
          <w:rFonts w:cs="Times New Roman"/>
          <w:b/>
        </w:rPr>
        <w:t>6</w:t>
      </w:r>
      <w:r w:rsidRPr="00904039">
        <w:rPr>
          <w:rFonts w:cs="Times New Roman"/>
          <w:b/>
        </w:rPr>
        <w:t>.1. Трудовая функция</w:t>
      </w:r>
    </w:p>
    <w:p w14:paraId="506EA1B6" w14:textId="77777777" w:rsidR="00EC1224" w:rsidRPr="00904039" w:rsidRDefault="00EC1224" w:rsidP="00EC122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161"/>
        <w:gridCol w:w="553"/>
        <w:gridCol w:w="951"/>
        <w:gridCol w:w="1447"/>
        <w:gridCol w:w="528"/>
      </w:tblGrid>
      <w:tr w:rsidR="00EC1224" w:rsidRPr="00904039" w14:paraId="70909C92" w14:textId="77777777" w:rsidTr="006F527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3F3E9564" w14:textId="77777777" w:rsidR="00EC1224" w:rsidRPr="00904039" w:rsidRDefault="00EC1224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5E1BC" w14:textId="6C69EA10" w:rsidR="00EC1224" w:rsidRPr="00904039" w:rsidRDefault="009C633D" w:rsidP="000A5B23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 xml:space="preserve">Организация технического обслуживания </w:t>
            </w:r>
            <w:r>
              <w:rPr>
                <w:rFonts w:cs="Times New Roman"/>
                <w:szCs w:val="24"/>
              </w:rPr>
              <w:t>РЗиА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E1E348" w14:textId="77777777" w:rsidR="00EC1224" w:rsidRPr="00904039" w:rsidRDefault="00EC1224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90FE9" w14:textId="084BAA1B" w:rsidR="00EC1224" w:rsidRPr="00EC1224" w:rsidRDefault="00EC1224" w:rsidP="005349C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Pr="00904039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440D72" w14:textId="77777777" w:rsidR="00EC1224" w:rsidRPr="00904039" w:rsidRDefault="00EC1224" w:rsidP="0023284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40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4CA45" w14:textId="20F07086" w:rsidR="00EC1224" w:rsidRPr="00EC1224" w:rsidRDefault="00EC1224" w:rsidP="0023284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76D36F44" w14:textId="77777777" w:rsidR="00EC1224" w:rsidRPr="00904039" w:rsidRDefault="00EC1224" w:rsidP="00EC1224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146"/>
        <w:gridCol w:w="1269"/>
        <w:gridCol w:w="2413"/>
      </w:tblGrid>
      <w:tr w:rsidR="00204EFE" w:rsidRPr="00904039" w14:paraId="79CE4682" w14:textId="77777777" w:rsidTr="006F527A">
        <w:trPr>
          <w:jc w:val="center"/>
        </w:trPr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8608901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74A43D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D6678" w14:textId="77777777" w:rsidR="00204EFE" w:rsidRPr="00904039" w:rsidRDefault="00204EFE" w:rsidP="0023284D">
            <w:pPr>
              <w:suppressAutoHyphens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7DC66" w14:textId="272C7483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F0FCA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DB74F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904039" w14:paraId="5E4137E3" w14:textId="77777777" w:rsidTr="006F527A">
        <w:trPr>
          <w:jc w:val="center"/>
        </w:trPr>
        <w:tc>
          <w:tcPr>
            <w:tcW w:w="1267" w:type="pct"/>
            <w:vAlign w:val="center"/>
          </w:tcPr>
          <w:p w14:paraId="7973F03F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</w:tcBorders>
            <w:vAlign w:val="center"/>
          </w:tcPr>
          <w:p w14:paraId="6FD48703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74C6E1C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 w:themeColor="background1" w:themeShade="80"/>
            </w:tcBorders>
            <w:vAlign w:val="center"/>
          </w:tcPr>
          <w:p w14:paraId="6FAF9C3F" w14:textId="77777777" w:rsidR="00204EFE" w:rsidRPr="00904039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 w:themeColor="background1" w:themeShade="80"/>
            </w:tcBorders>
          </w:tcPr>
          <w:p w14:paraId="3F0A0929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7F0E2F80" w14:textId="77777777" w:rsidR="00204EFE" w:rsidRPr="00904039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09D902" w14:textId="77777777" w:rsidR="00EC1224" w:rsidRPr="00D83956" w:rsidRDefault="00EC1224" w:rsidP="00EC1224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D83956" w14:paraId="613C2950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1FD6D787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1017198E" w14:textId="2605FC95" w:rsidR="006F527A" w:rsidRPr="00A76FDF" w:rsidRDefault="006F527A" w:rsidP="0023284D">
            <w:pPr>
              <w:suppressAutoHyphens/>
              <w:jc w:val="both"/>
            </w:pPr>
            <w:r w:rsidRPr="00E305C8">
              <w:t>Подготовка предложений при разработке локальных нормативных актов, регламентирующих периодичность и объемы технического обслуживания оборудования, включая внедрение стандартов и технических условий на эксплуатацию оборудования</w:t>
            </w:r>
          </w:p>
        </w:tc>
      </w:tr>
      <w:tr w:rsidR="006F527A" w:rsidRPr="00D83956" w14:paraId="7D8BA0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C09BBE6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7A5E96" w14:textId="446C32BB" w:rsidR="006F527A" w:rsidRPr="00A76FDF" w:rsidRDefault="006F527A" w:rsidP="0023284D">
            <w:pPr>
              <w:suppressAutoHyphens/>
              <w:jc w:val="both"/>
            </w:pPr>
            <w:r w:rsidRPr="00E305C8">
              <w:t>Подготовка предложений по формированию графика планово-предупредительн</w:t>
            </w:r>
            <w:r w:rsidR="004F2BFE">
              <w:t xml:space="preserve">ого </w:t>
            </w:r>
            <w:r w:rsidRPr="00E305C8">
              <w:t>ремонт</w:t>
            </w:r>
            <w:r w:rsidR="004F2BFE">
              <w:t>а</w:t>
            </w:r>
          </w:p>
        </w:tc>
      </w:tr>
      <w:tr w:rsidR="006F527A" w:rsidRPr="00D83956" w14:paraId="3E665AA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9159362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BC42258" w14:textId="7E5023CC" w:rsidR="006F527A" w:rsidRPr="00A76FDF" w:rsidRDefault="006F527A" w:rsidP="0023284D">
            <w:pPr>
              <w:suppressAutoHyphens/>
              <w:jc w:val="both"/>
            </w:pPr>
            <w:r w:rsidRPr="00E305C8">
              <w:t>Подготовка предложений по формированию аварийного запаса оборудования и материалов</w:t>
            </w:r>
          </w:p>
        </w:tc>
      </w:tr>
      <w:tr w:rsidR="006F527A" w:rsidRPr="00D83956" w14:paraId="76432D7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E0882E2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791FA7C" w14:textId="48B479B9" w:rsidR="006F527A" w:rsidRPr="00A76FDF" w:rsidRDefault="006F527A" w:rsidP="0065582C">
            <w:pPr>
              <w:suppressAutoHyphens/>
              <w:jc w:val="both"/>
            </w:pPr>
            <w:r w:rsidRPr="00E305C8">
              <w:t>Организация технического обслуживания оборудования в соответствии с требованиями организации-</w:t>
            </w:r>
            <w:r>
              <w:t>изготовителя и законодательства</w:t>
            </w:r>
            <w:r w:rsidR="004F2BFE">
              <w:t xml:space="preserve"> Российской Федерации</w:t>
            </w:r>
          </w:p>
        </w:tc>
      </w:tr>
      <w:tr w:rsidR="006F527A" w:rsidRPr="00D83956" w14:paraId="655DFFB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0CA3D7A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9A54BE9" w14:textId="554A0C90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Организация и контроль выполнения сборки схем для проведения специальных нетиповых испытаний </w:t>
            </w:r>
            <w:r>
              <w:t>РЗиА</w:t>
            </w:r>
            <w:r w:rsidRPr="00E305C8">
              <w:t xml:space="preserve">, применения и обслуживания комплексных устройств для проверки </w:t>
            </w:r>
            <w:r>
              <w:t>РЗиА</w:t>
            </w:r>
          </w:p>
        </w:tc>
      </w:tr>
      <w:tr w:rsidR="006F527A" w:rsidRPr="00D83956" w14:paraId="720D7E8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A8FC136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7F3E10D" w14:textId="25368891" w:rsidR="006F527A" w:rsidRPr="00A76FDF" w:rsidRDefault="006F527A" w:rsidP="0023284D">
            <w:pPr>
              <w:suppressAutoHyphens/>
              <w:jc w:val="both"/>
            </w:pPr>
            <w:r w:rsidRPr="00E305C8">
              <w:t>Проверка особо сложных, нетиповых релейных защит и устройств автоматики</w:t>
            </w:r>
          </w:p>
        </w:tc>
      </w:tr>
      <w:tr w:rsidR="006F527A" w:rsidRPr="00D83956" w14:paraId="28A90DE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217C807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618146" w14:textId="7699BD74" w:rsidR="006F527A" w:rsidRPr="00A76FDF" w:rsidRDefault="006F527A" w:rsidP="0023284D">
            <w:pPr>
              <w:suppressAutoHyphens/>
              <w:jc w:val="both"/>
            </w:pPr>
            <w:r w:rsidRPr="00E305C8">
              <w:t xml:space="preserve">Техническое обслуживание систем </w:t>
            </w:r>
            <w:r w:rsidR="004F2BFE">
              <w:t xml:space="preserve">автоматизированных систем управления технологическим процессом (далее – </w:t>
            </w:r>
            <w:r w:rsidRPr="00E305C8">
              <w:t>АСУ ТП</w:t>
            </w:r>
            <w:r w:rsidR="004F2BFE">
              <w:t>)</w:t>
            </w:r>
            <w:r w:rsidRPr="00E305C8">
              <w:t xml:space="preserve"> передачи электрической энергии, в том числе цифровых ТП и РП</w:t>
            </w:r>
          </w:p>
        </w:tc>
      </w:tr>
      <w:tr w:rsidR="006F527A" w:rsidRPr="00D83956" w14:paraId="04A7D7B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08F5F2F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743873C" w14:textId="7E61B0EC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Технический и технологический контроль выполнения работ по техническому обслуживанию, текущему и капитальному ремонту средств </w:t>
            </w:r>
            <w:r>
              <w:t>РЗиА</w:t>
            </w:r>
            <w:r w:rsidRPr="00E305C8">
              <w:t xml:space="preserve"> муниципальных электрических сетей</w:t>
            </w:r>
          </w:p>
        </w:tc>
      </w:tr>
      <w:tr w:rsidR="006F527A" w:rsidRPr="00D83956" w14:paraId="2557432F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360AABC5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526C71D1" w14:textId="15851C51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Планировать проведение комплекса работ по эксплуатации и обслуживанию средств </w:t>
            </w:r>
            <w:r>
              <w:t>РЗиА</w:t>
            </w:r>
            <w:r w:rsidRPr="00E305C8">
              <w:t xml:space="preserve"> в муниципальных электрических сетях</w:t>
            </w:r>
          </w:p>
        </w:tc>
      </w:tr>
      <w:tr w:rsidR="006F527A" w:rsidRPr="00D83956" w14:paraId="7936039C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FB916E7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B05192" w14:textId="0BFBAD11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Анализировать выполнение плана деятельности подразделения по эксплуатации и обслуживанию средств </w:t>
            </w:r>
            <w:r>
              <w:t>РЗиА</w:t>
            </w:r>
          </w:p>
        </w:tc>
      </w:tr>
      <w:tr w:rsidR="006F527A" w:rsidRPr="00D83956" w14:paraId="3194E899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8357301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89C69B" w14:textId="19702D48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Составлять отчеты о состоянии материальных ресурсов и потребностях в их пополнении (возмещении) для технической эксплуатации и обслуживания средств </w:t>
            </w:r>
            <w:r>
              <w:t>РЗиА</w:t>
            </w:r>
          </w:p>
        </w:tc>
      </w:tr>
      <w:tr w:rsidR="006F527A" w:rsidRPr="00D83956" w14:paraId="606F213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8AC0994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AF83DFF" w14:textId="3C0E521C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Организовывать представление ежемесячной отчетности о выполненных работах по техническому обслуживанию, текущему и капитальному ремонту средств </w:t>
            </w:r>
            <w:r>
              <w:t>РЗиА</w:t>
            </w:r>
            <w:r w:rsidRPr="00E305C8">
              <w:t xml:space="preserve"> в муниципальных электрических сетях</w:t>
            </w:r>
          </w:p>
        </w:tc>
      </w:tr>
      <w:tr w:rsidR="006F527A" w:rsidRPr="00D83956" w14:paraId="0839294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25978E5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D7FBB16" w14:textId="3734DECF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Собирать схемы для проведения специальных нетиповых испытаний </w:t>
            </w:r>
            <w:r>
              <w:t>РЗиА</w:t>
            </w:r>
            <w:r w:rsidRPr="00E305C8">
              <w:t xml:space="preserve">, применять и обслуживать комплексные устройства для проверки </w:t>
            </w:r>
            <w:r>
              <w:t>РЗиА</w:t>
            </w:r>
          </w:p>
        </w:tc>
      </w:tr>
      <w:tr w:rsidR="006F527A" w:rsidRPr="00D83956" w14:paraId="4381931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3F1BDBF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C091544" w14:textId="713EDBFE" w:rsidR="006F527A" w:rsidRPr="00A76FDF" w:rsidRDefault="006F527A" w:rsidP="0023284D">
            <w:pPr>
              <w:suppressAutoHyphens/>
              <w:jc w:val="both"/>
            </w:pPr>
            <w:r w:rsidRPr="00E305C8">
              <w:t>Проверять особо сложные, нетиповые релейные защиты и устройства автоматики</w:t>
            </w:r>
          </w:p>
        </w:tc>
      </w:tr>
      <w:tr w:rsidR="006F527A" w:rsidRPr="00D83956" w14:paraId="2A1D0B3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CF5AF54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85403A7" w14:textId="658F29A1" w:rsidR="006F527A" w:rsidRPr="00A76FDF" w:rsidRDefault="006F527A" w:rsidP="0023284D">
            <w:pPr>
              <w:suppressAutoHyphens/>
              <w:jc w:val="both"/>
            </w:pPr>
            <w:r w:rsidRPr="00E305C8">
              <w:t>Параметрировать (программировать) микропроцессорные логические реле</w:t>
            </w:r>
          </w:p>
        </w:tc>
      </w:tr>
      <w:tr w:rsidR="006F527A" w:rsidRPr="00D83956" w14:paraId="45A8067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74405E3" w14:textId="77777777" w:rsidR="006F527A" w:rsidRPr="00D16BB3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7A2A530" w14:textId="53278167" w:rsidR="006F527A" w:rsidRPr="00A76FDF" w:rsidRDefault="006F527A" w:rsidP="00D7749B">
            <w:pPr>
              <w:suppressAutoHyphens/>
              <w:jc w:val="both"/>
            </w:pPr>
            <w:r w:rsidRPr="00E305C8">
              <w:t xml:space="preserve">Оценивать результаты исполнения договоров подрядными организациями по технической эксплуатации и обслуживанию средств </w:t>
            </w:r>
            <w:r>
              <w:t>РЗиА</w:t>
            </w:r>
          </w:p>
        </w:tc>
      </w:tr>
      <w:tr w:rsidR="006F527A" w:rsidRPr="00D83956" w14:paraId="729C3C8F" w14:textId="77777777" w:rsidTr="006F527A">
        <w:trPr>
          <w:trHeight w:val="20"/>
          <w:jc w:val="center"/>
        </w:trPr>
        <w:tc>
          <w:tcPr>
            <w:tcW w:w="1249" w:type="pct"/>
            <w:vMerge w:val="restart"/>
          </w:tcPr>
          <w:p w14:paraId="5A0CEFE0" w14:textId="12787856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3D5B4CC0" w14:textId="6E2969EA" w:rsidR="006F527A" w:rsidRPr="00A76FDF" w:rsidRDefault="006F527A" w:rsidP="003902D1">
            <w:pPr>
              <w:suppressAutoHyphens/>
              <w:jc w:val="both"/>
            </w:pPr>
            <w:r w:rsidRPr="0023284D">
              <w:t>Правила технической эксплуатации электроприемников потребителей</w:t>
            </w:r>
          </w:p>
        </w:tc>
      </w:tr>
      <w:tr w:rsidR="006F527A" w:rsidRPr="00D83956" w14:paraId="7E205021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ECC3FD8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CBA3216" w14:textId="417AE42E" w:rsidR="006F527A" w:rsidRPr="00A76FDF" w:rsidRDefault="006F527A" w:rsidP="0065582C">
            <w:pPr>
              <w:suppressAutoHyphens/>
              <w:jc w:val="both"/>
            </w:pPr>
            <w:r w:rsidRPr="0023284D">
              <w:t>Правила технической эксплуатаци</w:t>
            </w:r>
            <w:r>
              <w:t>и электрических станций и сетей</w:t>
            </w:r>
          </w:p>
        </w:tc>
      </w:tr>
      <w:tr w:rsidR="006F527A" w:rsidRPr="00D83956" w14:paraId="60F33350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8AEEF89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2823D4" w14:textId="5CAA78CA" w:rsidR="006F527A" w:rsidRPr="00A76FDF" w:rsidRDefault="006F527A" w:rsidP="003902D1">
            <w:pPr>
              <w:suppressAutoHyphens/>
              <w:jc w:val="both"/>
            </w:pPr>
            <w:r w:rsidRPr="0023284D">
              <w:t>Правила устройства электроустановок</w:t>
            </w:r>
          </w:p>
        </w:tc>
      </w:tr>
      <w:tr w:rsidR="006F527A" w:rsidRPr="00D83956" w14:paraId="6D15936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D045FD9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BDDF53A" w14:textId="18AC0F34" w:rsidR="006F527A" w:rsidRPr="00A76FDF" w:rsidRDefault="006F527A" w:rsidP="00D7749B">
            <w:pPr>
              <w:suppressAutoHyphens/>
              <w:jc w:val="both"/>
            </w:pPr>
            <w:r w:rsidRPr="0023284D">
              <w:t xml:space="preserve">Правила технического обслуживания устройств </w:t>
            </w:r>
            <w:r>
              <w:t>РЗиА</w:t>
            </w:r>
            <w:r w:rsidRPr="0023284D">
              <w:t xml:space="preserve"> электрических сетей 0,4</w:t>
            </w:r>
            <w:r w:rsidR="004F2BFE">
              <w:t>–</w:t>
            </w:r>
            <w:r w:rsidRPr="0023284D">
              <w:t>35 кВ</w:t>
            </w:r>
          </w:p>
        </w:tc>
      </w:tr>
      <w:tr w:rsidR="006F527A" w:rsidRPr="00D83956" w14:paraId="53C7133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FC4AE62" w14:textId="42C0C525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762C908" w14:textId="14939E81" w:rsidR="006F527A" w:rsidRPr="00A76FDF" w:rsidRDefault="006F527A" w:rsidP="006B58A3">
            <w:pPr>
              <w:suppressAutoHyphens/>
              <w:jc w:val="both"/>
            </w:pPr>
            <w:r w:rsidRPr="0023284D">
              <w:t>Нормативные правовые акты Российской Федерации, регламентирующ</w:t>
            </w:r>
            <w:r w:rsidR="004F2BFE">
              <w:t>и</w:t>
            </w:r>
            <w:r w:rsidRPr="0023284D">
              <w:t xml:space="preserve">е работы по эксплуатации и обслуживанию средств </w:t>
            </w:r>
            <w:r>
              <w:t>РЗиА</w:t>
            </w:r>
            <w:r w:rsidRPr="0023284D">
              <w:t xml:space="preserve"> в муниципальных электрических сетях</w:t>
            </w:r>
          </w:p>
        </w:tc>
      </w:tr>
      <w:tr w:rsidR="006F527A" w:rsidRPr="00D83956" w14:paraId="55511063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173A1B7A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3CC4A7" w14:textId="3B302BFE" w:rsidR="006F527A" w:rsidRPr="00A76FDF" w:rsidRDefault="006F527A" w:rsidP="003902D1">
            <w:pPr>
              <w:suppressAutoHyphens/>
              <w:jc w:val="both"/>
            </w:pPr>
            <w:r w:rsidRPr="0023284D">
              <w:t>Требования к составлению графиков планово-предупредительных работ</w:t>
            </w:r>
          </w:p>
        </w:tc>
      </w:tr>
      <w:tr w:rsidR="006F527A" w:rsidRPr="00D83956" w14:paraId="2288F6FD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1EE7803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47EE0F5" w14:textId="7009DBDA" w:rsidR="006F527A" w:rsidRPr="00A76FDF" w:rsidRDefault="006F527A" w:rsidP="003902D1">
            <w:pPr>
              <w:suppressAutoHyphens/>
              <w:jc w:val="both"/>
            </w:pPr>
            <w:r w:rsidRPr="0023284D">
              <w:t>Основы технико-экономического и оперативно-производственного планирования</w:t>
            </w:r>
          </w:p>
        </w:tc>
      </w:tr>
      <w:tr w:rsidR="006F527A" w:rsidRPr="00D83956" w14:paraId="2F7C608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B781588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DF0980" w14:textId="5968F147" w:rsidR="006F527A" w:rsidRPr="00A76FDF" w:rsidRDefault="006F527A" w:rsidP="00D7749B">
            <w:pPr>
              <w:suppressAutoHyphens/>
              <w:jc w:val="both"/>
            </w:pPr>
            <w:r w:rsidRPr="0023284D">
              <w:t xml:space="preserve">Виды и область применения материалов, используемых при ремонте </w:t>
            </w:r>
            <w:r>
              <w:t>РЗиА</w:t>
            </w:r>
          </w:p>
        </w:tc>
      </w:tr>
      <w:tr w:rsidR="006F527A" w:rsidRPr="00D83956" w14:paraId="7F0BEA34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518FB32B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0D96532" w14:textId="58AF7250" w:rsidR="006F527A" w:rsidRPr="00A76FDF" w:rsidRDefault="006F527A" w:rsidP="00D7749B">
            <w:pPr>
              <w:suppressAutoHyphens/>
              <w:jc w:val="both"/>
            </w:pPr>
            <w:r w:rsidRPr="0023284D">
              <w:t xml:space="preserve">Номенклатура устройств </w:t>
            </w:r>
            <w:r>
              <w:t>РЗиА</w:t>
            </w:r>
            <w:r w:rsidRPr="0023284D">
              <w:t>, применяемой в муниципальных электрических сетях</w:t>
            </w:r>
          </w:p>
        </w:tc>
      </w:tr>
      <w:tr w:rsidR="006F527A" w:rsidRPr="00D83956" w14:paraId="64C34D27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0724D231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A05AAC" w14:textId="368BB34D" w:rsidR="006F527A" w:rsidRPr="00A76FDF" w:rsidRDefault="006F527A" w:rsidP="00D7749B">
            <w:pPr>
              <w:suppressAutoHyphens/>
              <w:jc w:val="both"/>
            </w:pPr>
            <w:r w:rsidRPr="0023284D">
              <w:t xml:space="preserve">Технология и организация работ по эксплуатации и обслуживанию средств </w:t>
            </w:r>
            <w:r>
              <w:t>РЗиА</w:t>
            </w:r>
          </w:p>
        </w:tc>
      </w:tr>
      <w:tr w:rsidR="006F527A" w:rsidRPr="00D83956" w14:paraId="4126113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373B4C0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8E9EC95" w14:textId="7E3488B6" w:rsidR="006F527A" w:rsidRPr="00A76FDF" w:rsidRDefault="006F527A" w:rsidP="003902D1">
            <w:pPr>
              <w:suppressAutoHyphens/>
              <w:jc w:val="both"/>
            </w:pPr>
            <w:r w:rsidRPr="0023284D">
              <w:t>Организационные мероприятия по обеспечению безопасного проведения работ в электроустановках (обязанности и полномочия сотрудников: выдающий наряд-допуск, отдающий распоряжение, утверждающий перечень работ, выполняемых в порядке текущей эксплуатации; выдающий разрешение на подготовку рабочего места и на допуск; ответственный руководитель работ; допускающий; производитель работ; наблюдающий; члены бригады)</w:t>
            </w:r>
          </w:p>
        </w:tc>
      </w:tr>
      <w:tr w:rsidR="006F527A" w:rsidRPr="00D83956" w14:paraId="609721B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6C6FDD12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80F72C" w14:textId="3FD48271" w:rsidR="006F527A" w:rsidRPr="00A76FDF" w:rsidRDefault="006F527A" w:rsidP="003902D1">
            <w:pPr>
              <w:suppressAutoHyphens/>
              <w:jc w:val="both"/>
            </w:pPr>
            <w:r w:rsidRPr="0023284D">
              <w:t>Виды, назначение и порядок применения поверочной и измерительной аппаратуры, применяемой при техническом обслуживании средств РЗиА</w:t>
            </w:r>
          </w:p>
        </w:tc>
      </w:tr>
      <w:tr w:rsidR="006F527A" w:rsidRPr="00D83956" w14:paraId="41F095B6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0F5FF77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8564DBA" w14:textId="1396678F" w:rsidR="006F527A" w:rsidRPr="00A76FDF" w:rsidRDefault="006F527A" w:rsidP="003902D1">
            <w:pPr>
              <w:suppressAutoHyphens/>
              <w:jc w:val="both"/>
            </w:pPr>
            <w:r w:rsidRPr="0023284D">
              <w:t>Методы наладки и проверки электромеханических, микроэлектронных и микропроцессорных устройств РЗиА</w:t>
            </w:r>
          </w:p>
        </w:tc>
      </w:tr>
      <w:tr w:rsidR="006F527A" w:rsidRPr="00D83956" w14:paraId="34A1C1FE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5AC4959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D86BA30" w14:textId="0773C6DF" w:rsidR="006F527A" w:rsidRPr="00A76FDF" w:rsidRDefault="006F527A" w:rsidP="003902D1">
            <w:pPr>
              <w:suppressAutoHyphens/>
              <w:jc w:val="both"/>
            </w:pPr>
            <w:r w:rsidRPr="0023284D">
              <w:t>Методы проверки и снятия характеристик сложных и особо сложных релейных защит, принципы построения векторных диаграмм тока и напряжения</w:t>
            </w:r>
          </w:p>
        </w:tc>
      </w:tr>
      <w:tr w:rsidR="006F527A" w:rsidRPr="00D83956" w14:paraId="5411B33B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C9BFF2C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79902EA" w14:textId="3288BD6A" w:rsidR="006F527A" w:rsidRPr="00A76FDF" w:rsidRDefault="006F527A" w:rsidP="003902D1">
            <w:pPr>
              <w:suppressAutoHyphens/>
              <w:jc w:val="both"/>
            </w:pPr>
            <w:r w:rsidRPr="0023284D">
              <w:t>Виды, назначение, принцип работы особо сложных защит и защит на основе микропроцессорных устройств</w:t>
            </w:r>
          </w:p>
        </w:tc>
      </w:tr>
      <w:tr w:rsidR="006F527A" w:rsidRPr="00D83956" w14:paraId="476622C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4615D1AC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E199B42" w14:textId="00702CDF" w:rsidR="006F527A" w:rsidRPr="00A76FDF" w:rsidRDefault="006F527A" w:rsidP="003902D1">
            <w:pPr>
              <w:suppressAutoHyphens/>
              <w:jc w:val="both"/>
            </w:pPr>
            <w:r w:rsidRPr="0023284D">
              <w:t>Принцип действия сложных и особо сложных защит, не типичных для сети напряжением до 20 кВ</w:t>
            </w:r>
          </w:p>
        </w:tc>
      </w:tr>
      <w:tr w:rsidR="006F527A" w:rsidRPr="00D83956" w14:paraId="17C98F18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3450B9B5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7F11BF0" w14:textId="74F03243" w:rsidR="006F527A" w:rsidRPr="00A76FDF" w:rsidRDefault="006F527A" w:rsidP="003902D1">
            <w:pPr>
              <w:suppressAutoHyphens/>
              <w:jc w:val="both"/>
            </w:pPr>
            <w:r w:rsidRPr="00754D2D">
              <w:t>Принцип построения АСУ ТП передачи электрической энергии</w:t>
            </w:r>
          </w:p>
        </w:tc>
      </w:tr>
      <w:tr w:rsidR="006F527A" w:rsidRPr="00D83956" w14:paraId="228905EA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2A835B72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C57E215" w14:textId="19296B2B" w:rsidR="006F527A" w:rsidRPr="00A76FDF" w:rsidRDefault="006F527A" w:rsidP="003902D1">
            <w:pPr>
              <w:suppressAutoHyphens/>
              <w:jc w:val="both"/>
            </w:pPr>
            <w:r w:rsidRPr="00754D2D">
              <w:t>Особенности применения средств РЗиА при формировании АСУ ТП передачи электрической энергии и создании цифровых ТП и РП</w:t>
            </w:r>
          </w:p>
        </w:tc>
      </w:tr>
      <w:tr w:rsidR="006F527A" w:rsidRPr="00D83956" w14:paraId="5FDAB605" w14:textId="77777777" w:rsidTr="006F527A">
        <w:trPr>
          <w:trHeight w:val="20"/>
          <w:jc w:val="center"/>
        </w:trPr>
        <w:tc>
          <w:tcPr>
            <w:tcW w:w="1249" w:type="pct"/>
            <w:vMerge/>
          </w:tcPr>
          <w:p w14:paraId="7DB4A404" w14:textId="77777777" w:rsidR="006F527A" w:rsidRPr="00D16BB3" w:rsidRDefault="006F527A" w:rsidP="003902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6052EA2" w14:textId="145CA9FB" w:rsidR="006F527A" w:rsidRPr="00A76FDF" w:rsidRDefault="006F527A" w:rsidP="00D7749B">
            <w:pPr>
              <w:suppressAutoHyphens/>
              <w:jc w:val="both"/>
            </w:pPr>
            <w:r w:rsidRPr="00754D2D">
              <w:t xml:space="preserve">Порядок и методы планирования работ по эксплуатации средств </w:t>
            </w:r>
            <w:r>
              <w:t>РЗиА</w:t>
            </w:r>
            <w:r w:rsidRPr="00754D2D">
              <w:t xml:space="preserve"> в муниципальных электрических сетях</w:t>
            </w:r>
          </w:p>
        </w:tc>
      </w:tr>
      <w:tr w:rsidR="003902D1" w:rsidRPr="00D83956" w14:paraId="07D15061" w14:textId="77777777" w:rsidTr="006F527A">
        <w:trPr>
          <w:trHeight w:val="20"/>
          <w:jc w:val="center"/>
        </w:trPr>
        <w:tc>
          <w:tcPr>
            <w:tcW w:w="1249" w:type="pct"/>
          </w:tcPr>
          <w:p w14:paraId="0B4F10C9" w14:textId="77777777" w:rsidR="003902D1" w:rsidRPr="00D16BB3" w:rsidRDefault="003902D1" w:rsidP="003902D1">
            <w:pPr>
              <w:suppressAutoHyphens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343B706" w14:textId="77777777" w:rsidR="003902D1" w:rsidRPr="00D16BB3" w:rsidRDefault="003902D1" w:rsidP="003902D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-</w:t>
            </w:r>
          </w:p>
        </w:tc>
      </w:tr>
    </w:tbl>
    <w:p w14:paraId="04053BA2" w14:textId="77777777" w:rsidR="00EC1224" w:rsidRPr="00D83956" w:rsidRDefault="00EC1224" w:rsidP="00EC1224">
      <w:pPr>
        <w:rPr>
          <w:rFonts w:cs="Times New Roman"/>
          <w:b/>
          <w:highlight w:val="yellow"/>
        </w:rPr>
      </w:pPr>
    </w:p>
    <w:p w14:paraId="57CD77A3" w14:textId="29D12B5F" w:rsidR="00EC1224" w:rsidRPr="00654D72" w:rsidRDefault="00EC1224" w:rsidP="00EC1224">
      <w:pPr>
        <w:rPr>
          <w:rFonts w:cs="Times New Roman"/>
          <w:b/>
        </w:rPr>
      </w:pPr>
      <w:r w:rsidRPr="00654D72">
        <w:rPr>
          <w:rFonts w:cs="Times New Roman"/>
          <w:b/>
        </w:rPr>
        <w:t>3.</w:t>
      </w:r>
      <w:r w:rsidR="00E305C8">
        <w:rPr>
          <w:rFonts w:cs="Times New Roman"/>
          <w:b/>
        </w:rPr>
        <w:t>6</w:t>
      </w:r>
      <w:r w:rsidRPr="00654D72">
        <w:rPr>
          <w:rFonts w:cs="Times New Roman"/>
          <w:b/>
        </w:rPr>
        <w:t>.2. Трудовая функция</w:t>
      </w:r>
    </w:p>
    <w:p w14:paraId="0073947E" w14:textId="77777777" w:rsidR="00EC1224" w:rsidRPr="00654D72" w:rsidRDefault="00EC1224" w:rsidP="00EC1224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4982"/>
        <w:gridCol w:w="673"/>
        <w:gridCol w:w="1098"/>
        <w:gridCol w:w="1447"/>
        <w:gridCol w:w="534"/>
      </w:tblGrid>
      <w:tr w:rsidR="00EC1224" w:rsidRPr="00654D72" w14:paraId="72019BB3" w14:textId="77777777" w:rsidTr="006F527A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6D1444F1" w14:textId="77777777" w:rsidR="00EC1224" w:rsidRPr="00654D72" w:rsidRDefault="00EC1224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5C0F9" w14:textId="36454B78" w:rsidR="00EC1224" w:rsidRPr="00654D72" w:rsidRDefault="009C633D" w:rsidP="000A5B23">
            <w:pPr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 xml:space="preserve">Организация наладки, ремонта и допуска в эксплуатацию </w:t>
            </w:r>
            <w:r>
              <w:rPr>
                <w:rFonts w:cs="Times New Roman"/>
                <w:szCs w:val="24"/>
              </w:rPr>
              <w:t>РЗиА</w:t>
            </w:r>
          </w:p>
        </w:tc>
        <w:tc>
          <w:tcPr>
            <w:tcW w:w="33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E8D35F" w14:textId="77777777" w:rsidR="00EC1224" w:rsidRPr="00654D72" w:rsidRDefault="00EC1224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019EDA" w14:textId="61B7927F" w:rsidR="00EC1224" w:rsidRPr="00B45C90" w:rsidRDefault="00D768BC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768BC">
              <w:rPr>
                <w:rFonts w:cs="Times New Roman"/>
                <w:szCs w:val="24"/>
                <w:lang w:val="en-US"/>
              </w:rPr>
              <w:t>F/0</w:t>
            </w:r>
            <w:r>
              <w:rPr>
                <w:rFonts w:cs="Times New Roman"/>
                <w:szCs w:val="24"/>
              </w:rPr>
              <w:t>2</w:t>
            </w:r>
            <w:r w:rsidRPr="00D768BC">
              <w:rPr>
                <w:rFonts w:cs="Times New Roman"/>
                <w:szCs w:val="24"/>
                <w:lang w:val="en-US"/>
              </w:rPr>
              <w:t>.5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80C00" w14:textId="77777777" w:rsidR="00EC1224" w:rsidRPr="00654D72" w:rsidRDefault="00EC1224" w:rsidP="0023284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54D7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1511E" w14:textId="61772C34" w:rsidR="00EC1224" w:rsidRPr="00B45C90" w:rsidRDefault="00D768BC" w:rsidP="0023284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42BF1DE2" w14:textId="77777777" w:rsidR="00EC1224" w:rsidRPr="00654D72" w:rsidRDefault="00EC1224" w:rsidP="00EC1224">
      <w:pPr>
        <w:rPr>
          <w:rFonts w:cs="Times New Roman"/>
          <w:b/>
        </w:rPr>
      </w:pPr>
    </w:p>
    <w:tbl>
      <w:tblPr>
        <w:tblW w:w="5008" w:type="pct"/>
        <w:jc w:val="center"/>
        <w:tblLook w:val="00A0" w:firstRow="1" w:lastRow="0" w:firstColumn="1" w:lastColumn="0" w:noHBand="0" w:noVBand="0"/>
      </w:tblPr>
      <w:tblGrid>
        <w:gridCol w:w="2587"/>
        <w:gridCol w:w="1163"/>
        <w:gridCol w:w="625"/>
        <w:gridCol w:w="2006"/>
        <w:gridCol w:w="1273"/>
        <w:gridCol w:w="2562"/>
      </w:tblGrid>
      <w:tr w:rsidR="00204EFE" w:rsidRPr="00654D72" w14:paraId="6CEE1A11" w14:textId="77777777" w:rsidTr="006F527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8EA4AAF" w14:textId="77777777" w:rsidR="00204EFE" w:rsidRPr="00654D72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3FDE6A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43CE3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X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01A86B" w14:textId="7A4D45EB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70A08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8A3BB" w14:textId="77777777" w:rsidR="00204EFE" w:rsidRPr="00654D72" w:rsidRDefault="00204EFE" w:rsidP="006F527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D83956" w14:paraId="6B36D519" w14:textId="77777777" w:rsidTr="00621636">
        <w:trPr>
          <w:jc w:val="center"/>
        </w:trPr>
        <w:tc>
          <w:tcPr>
            <w:tcW w:w="1266" w:type="pct"/>
            <w:vAlign w:val="center"/>
          </w:tcPr>
          <w:p w14:paraId="056AF5EA" w14:textId="77777777" w:rsidR="00204EFE" w:rsidRPr="00654D72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368CFAC" w14:textId="77777777" w:rsidR="00204EFE" w:rsidRPr="00654D72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F3E622" w14:textId="77777777" w:rsidR="00204EFE" w:rsidRPr="00654D72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808080"/>
            </w:tcBorders>
            <w:vAlign w:val="center"/>
          </w:tcPr>
          <w:p w14:paraId="47465257" w14:textId="77777777" w:rsidR="00204EFE" w:rsidRPr="00654D72" w:rsidRDefault="00204EFE" w:rsidP="0023284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808080"/>
            </w:tcBorders>
          </w:tcPr>
          <w:p w14:paraId="6FD1AAE5" w14:textId="77777777" w:rsidR="00204EFE" w:rsidRPr="00654D72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4" w:type="pct"/>
            <w:tcBorders>
              <w:top w:val="single" w:sz="4" w:space="0" w:color="808080"/>
            </w:tcBorders>
          </w:tcPr>
          <w:p w14:paraId="5996047B" w14:textId="77777777" w:rsidR="00204EFE" w:rsidRPr="00654D72" w:rsidRDefault="00204EFE" w:rsidP="0023284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9A07EF" w14:textId="77777777" w:rsidR="00EC1224" w:rsidRPr="00D83956" w:rsidRDefault="00EC1224" w:rsidP="00EC1224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6F527A" w:rsidRPr="00654D72" w14:paraId="6C3EE70E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7D2F2C5E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lastRenderedPageBreak/>
              <w:t>Трудовые действия</w:t>
            </w:r>
          </w:p>
        </w:tc>
        <w:tc>
          <w:tcPr>
            <w:tcW w:w="3751" w:type="pct"/>
          </w:tcPr>
          <w:p w14:paraId="15C61C78" w14:textId="3F23D277" w:rsidR="006F527A" w:rsidRPr="00A76FDF" w:rsidRDefault="006F527A" w:rsidP="00D7749B">
            <w:pPr>
              <w:suppressAutoHyphens/>
              <w:jc w:val="both"/>
            </w:pPr>
            <w:r w:rsidRPr="003A726C">
              <w:t xml:space="preserve">Подготовка и реализация комплекса работ (мероприятий) по обеспечению наладки, ремонта и допуска в эксплуатацию </w:t>
            </w:r>
            <w:r>
              <w:t>РЗиА</w:t>
            </w:r>
          </w:p>
        </w:tc>
      </w:tr>
      <w:tr w:rsidR="006F527A" w:rsidRPr="00654D72" w14:paraId="061B732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432FE85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5B06A9" w14:textId="1E852D0B" w:rsidR="006F527A" w:rsidRPr="00A76FDF" w:rsidRDefault="006F527A" w:rsidP="0023284D">
            <w:pPr>
              <w:suppressAutoHyphens/>
              <w:jc w:val="both"/>
            </w:pPr>
            <w:r w:rsidRPr="003A726C">
              <w:t>Составление графиков технического обслуживания и ремонта (</w:t>
            </w:r>
            <w:r>
              <w:t xml:space="preserve">далее </w:t>
            </w:r>
            <w:r w:rsidR="005C53E4">
              <w:t>–</w:t>
            </w:r>
            <w:r>
              <w:t xml:space="preserve"> </w:t>
            </w:r>
            <w:r w:rsidRPr="003A726C">
              <w:t>ТОиР)</w:t>
            </w:r>
          </w:p>
        </w:tc>
      </w:tr>
      <w:tr w:rsidR="006F527A" w:rsidRPr="00654D72" w14:paraId="4F15A83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61CD55D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B322DD8" w14:textId="63A42013" w:rsidR="006F527A" w:rsidRPr="00A76FDF" w:rsidRDefault="006F527A" w:rsidP="0023284D">
            <w:pPr>
              <w:suppressAutoHyphens/>
              <w:jc w:val="both"/>
            </w:pPr>
            <w:r w:rsidRPr="003A726C">
              <w:t>Контроль технического состояния оборудования в соответствии с заводскими характеристиками</w:t>
            </w:r>
          </w:p>
        </w:tc>
      </w:tr>
      <w:tr w:rsidR="006F527A" w:rsidRPr="00654D72" w14:paraId="12BA121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CE3EDE0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F296951" w14:textId="7D13C29C" w:rsidR="006F527A" w:rsidRPr="00A76FDF" w:rsidRDefault="006F527A" w:rsidP="0023284D">
            <w:pPr>
              <w:suppressAutoHyphens/>
              <w:jc w:val="both"/>
            </w:pPr>
            <w:r w:rsidRPr="003A726C">
              <w:t>Обеспечение сбора данных, контроль и учет неисправностей оборудования в процессе эксплуатации</w:t>
            </w:r>
          </w:p>
        </w:tc>
      </w:tr>
      <w:tr w:rsidR="006F527A" w:rsidRPr="00654D72" w14:paraId="2F16835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7560A0D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CC6A4B" w14:textId="571D2314" w:rsidR="006F527A" w:rsidRPr="003A726C" w:rsidRDefault="006F527A" w:rsidP="0023284D">
            <w:pPr>
              <w:suppressAutoHyphens/>
              <w:jc w:val="both"/>
            </w:pPr>
            <w:r w:rsidRPr="003A726C">
              <w:t>Организация и проведение работ по устранению дефектов и повреждений, ликвидации аварийного состояния оборудования</w:t>
            </w:r>
          </w:p>
        </w:tc>
      </w:tr>
      <w:tr w:rsidR="006F527A" w:rsidRPr="00654D72" w14:paraId="3C0919E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75F1B46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6A611E3" w14:textId="277AA829" w:rsidR="006F527A" w:rsidRPr="003A726C" w:rsidRDefault="006F527A" w:rsidP="00D7749B">
            <w:pPr>
              <w:suppressAutoHyphens/>
              <w:jc w:val="both"/>
            </w:pPr>
            <w:r w:rsidRPr="003A726C">
              <w:t xml:space="preserve">Проверка и контроль правильности заданных ступеней селективности, уставок и характеристик устройств </w:t>
            </w:r>
            <w:r>
              <w:t>РЗиА</w:t>
            </w:r>
          </w:p>
        </w:tc>
      </w:tr>
      <w:tr w:rsidR="006F527A" w:rsidRPr="00654D72" w14:paraId="209FD22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0BA7C9F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D4BD10E" w14:textId="4A33A667" w:rsidR="006F527A" w:rsidRPr="003A726C" w:rsidRDefault="006F527A" w:rsidP="00F80F4A">
            <w:pPr>
              <w:suppressAutoHyphens/>
              <w:jc w:val="both"/>
            </w:pPr>
            <w:r w:rsidRPr="003A726C">
              <w:t xml:space="preserve">Организация работ по пуску, наладке, вводу в эксплуатацию устройств </w:t>
            </w:r>
            <w:r>
              <w:t>РЗиА</w:t>
            </w:r>
            <w:r w:rsidRPr="003A726C">
              <w:t>, в том числе устройств на основе микропроцессорных логических реле</w:t>
            </w:r>
          </w:p>
        </w:tc>
      </w:tr>
      <w:tr w:rsidR="006F527A" w:rsidRPr="00654D72" w14:paraId="00E9D30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1ECA01C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DC7468A" w14:textId="26D0CA35" w:rsidR="006F527A" w:rsidRPr="003A726C" w:rsidRDefault="006F527A" w:rsidP="0023284D">
            <w:pPr>
              <w:suppressAutoHyphens/>
              <w:jc w:val="both"/>
            </w:pPr>
            <w:r w:rsidRPr="003A726C">
              <w:t>Контроль своевременного проведения мероприятий по охране труда, проведение инструктажей</w:t>
            </w:r>
          </w:p>
        </w:tc>
      </w:tr>
      <w:tr w:rsidR="006F527A" w:rsidRPr="00654D72" w14:paraId="443D5B21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07547850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4E984FE1" w14:textId="1F4F3089" w:rsidR="006F527A" w:rsidRPr="00A76FDF" w:rsidRDefault="006F527A" w:rsidP="00F80F4A">
            <w:pPr>
              <w:suppressAutoHyphens/>
              <w:jc w:val="both"/>
            </w:pPr>
            <w:r w:rsidRPr="003A726C">
              <w:t xml:space="preserve">Читать и составлять принципиальные, совмещенные, развернутые и монтажные схемы </w:t>
            </w:r>
            <w:r>
              <w:t>РЗиА</w:t>
            </w:r>
          </w:p>
        </w:tc>
      </w:tr>
      <w:tr w:rsidR="006F527A" w:rsidRPr="00654D72" w14:paraId="5FA97F8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0DDEC84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CC72A2A" w14:textId="6FBE7650" w:rsidR="006F527A" w:rsidRPr="00A76FDF" w:rsidRDefault="006F527A" w:rsidP="00F80F4A">
            <w:pPr>
              <w:suppressAutoHyphens/>
              <w:jc w:val="both"/>
            </w:pPr>
            <w:r w:rsidRPr="003A726C">
              <w:t>Вести исполнительную документацию по наладке, ремонту, допуск</w:t>
            </w:r>
            <w:r w:rsidR="005C53E4">
              <w:t>у</w:t>
            </w:r>
            <w:r w:rsidRPr="003A726C">
              <w:t xml:space="preserve"> в эксплуатацию средств </w:t>
            </w:r>
            <w:r>
              <w:t>РЗиА</w:t>
            </w:r>
          </w:p>
        </w:tc>
      </w:tr>
      <w:tr w:rsidR="006F527A" w:rsidRPr="00654D72" w14:paraId="4DE6327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48E1D10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FD9912" w14:textId="1EB10AF5" w:rsidR="006F527A" w:rsidRPr="00A76FDF" w:rsidRDefault="006F527A" w:rsidP="0023284D">
            <w:pPr>
              <w:suppressAutoHyphens/>
              <w:jc w:val="both"/>
            </w:pPr>
            <w:r w:rsidRPr="003A726C">
              <w:t>Осуществлять ремонт устройств РЗиА повышенной сложности</w:t>
            </w:r>
          </w:p>
        </w:tc>
      </w:tr>
      <w:tr w:rsidR="006F527A" w:rsidRPr="00654D72" w14:paraId="26B65FD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6156A4B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E9BB689" w14:textId="1029A475" w:rsidR="006F527A" w:rsidRPr="00A76FDF" w:rsidRDefault="006F527A" w:rsidP="0023284D">
            <w:pPr>
              <w:suppressAutoHyphens/>
              <w:jc w:val="both"/>
            </w:pPr>
            <w:r w:rsidRPr="003A726C">
              <w:t>Составлять графики ТОиР</w:t>
            </w:r>
          </w:p>
        </w:tc>
      </w:tr>
      <w:tr w:rsidR="006F527A" w:rsidRPr="00654D72" w14:paraId="018EFDE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8955E38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54C7771" w14:textId="299186E5" w:rsidR="006F527A" w:rsidRPr="00A76FDF" w:rsidRDefault="006F527A" w:rsidP="00F80F4A">
            <w:pPr>
              <w:suppressAutoHyphens/>
              <w:jc w:val="both"/>
            </w:pPr>
            <w:r w:rsidRPr="003A726C">
              <w:t xml:space="preserve">Оценивать состояние и условия эксплуатации средств </w:t>
            </w:r>
            <w:r>
              <w:t>РЗиА</w:t>
            </w:r>
            <w:r w:rsidRPr="003A726C">
              <w:t>, остаточный ресурс устройств РЗиА</w:t>
            </w:r>
          </w:p>
        </w:tc>
      </w:tr>
      <w:tr w:rsidR="006F527A" w:rsidRPr="00654D72" w14:paraId="50F1DA1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5972DFC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3CBEA8C" w14:textId="506CE914" w:rsidR="006F527A" w:rsidRPr="00A76FDF" w:rsidRDefault="006F527A" w:rsidP="0023284D">
            <w:pPr>
              <w:suppressAutoHyphens/>
              <w:jc w:val="both"/>
            </w:pPr>
            <w:r w:rsidRPr="003A726C">
              <w:t xml:space="preserve">Вести </w:t>
            </w:r>
            <w:r w:rsidR="005C53E4" w:rsidRPr="003A726C">
              <w:t xml:space="preserve">журнал релейной защиты, автоматики и телемеханики, журнал дефектов и неполадок на электрооборудовании, журнал технического обслуживания и ремонта электрооборудования и </w:t>
            </w:r>
            <w:r w:rsidR="005C53E4" w:rsidRPr="003408FD">
              <w:t>иные</w:t>
            </w:r>
            <w:r w:rsidR="005C53E4" w:rsidRPr="003A726C">
              <w:t xml:space="preserve"> журналы по электробезопасности и эксплуатации электроустановок</w:t>
            </w:r>
          </w:p>
        </w:tc>
      </w:tr>
      <w:tr w:rsidR="006F527A" w:rsidRPr="00654D72" w14:paraId="5A33FB0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5143253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2DB82C1" w14:textId="31784754" w:rsidR="006F527A" w:rsidRPr="00A76FDF" w:rsidRDefault="006F527A" w:rsidP="0023284D">
            <w:pPr>
              <w:suppressAutoHyphens/>
              <w:jc w:val="both"/>
            </w:pPr>
            <w:r w:rsidRPr="003A726C">
              <w:t>Формировать и определять состав бригады по численности и квалификации с учетом условий выполнения работ и возможности обеспечения необходимого надзора</w:t>
            </w:r>
          </w:p>
        </w:tc>
      </w:tr>
      <w:tr w:rsidR="006F527A" w:rsidRPr="00654D72" w14:paraId="17F1AAA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E884B3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F37BA43" w14:textId="20D9746C" w:rsidR="006F527A" w:rsidRPr="00A76FDF" w:rsidRDefault="006F527A" w:rsidP="0023284D">
            <w:pPr>
              <w:suppressAutoHyphens/>
              <w:jc w:val="both"/>
            </w:pPr>
            <w:r w:rsidRPr="003A726C">
              <w:t>Рассчитывать ступени селективности, уставки средств релейной защиты</w:t>
            </w:r>
          </w:p>
        </w:tc>
      </w:tr>
      <w:tr w:rsidR="006F527A" w:rsidRPr="00654D72" w14:paraId="307F5F1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3113727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67DBB18" w14:textId="4C32F16B" w:rsidR="006F527A" w:rsidRPr="00A76FDF" w:rsidRDefault="006F527A" w:rsidP="00F80F4A">
            <w:pPr>
              <w:suppressAutoHyphens/>
              <w:jc w:val="both"/>
            </w:pPr>
            <w:r w:rsidRPr="003A726C">
              <w:t xml:space="preserve">Проверять правильность заданных ступеней селективности, уставок, характеристик устройств </w:t>
            </w:r>
            <w:r>
              <w:t>РЗиА</w:t>
            </w:r>
          </w:p>
        </w:tc>
      </w:tr>
      <w:tr w:rsidR="006F527A" w:rsidRPr="00654D72" w14:paraId="6C8BBF8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E8FA646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7EA8F64" w14:textId="4BD90DDA" w:rsidR="006F527A" w:rsidRPr="00A76FDF" w:rsidRDefault="006F527A" w:rsidP="0023284D">
            <w:pPr>
              <w:suppressAutoHyphens/>
              <w:jc w:val="both"/>
            </w:pPr>
            <w:r w:rsidRPr="003A726C">
              <w:t>Производить проверку соответствия выполненных ремонтных работ установленным требованиям</w:t>
            </w:r>
          </w:p>
        </w:tc>
      </w:tr>
      <w:tr w:rsidR="006F527A" w:rsidRPr="00654D72" w14:paraId="025EB81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C9CD3A3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770183D" w14:textId="10CA680F" w:rsidR="006F527A" w:rsidRPr="00A76FDF" w:rsidRDefault="006F527A" w:rsidP="00F80F4A">
            <w:pPr>
              <w:suppressAutoHyphens/>
              <w:jc w:val="both"/>
            </w:pPr>
            <w:r w:rsidRPr="003A726C">
              <w:t xml:space="preserve">Оформлять документы по результатам выполненных работ, вводу в эксплуатацию средств </w:t>
            </w:r>
            <w:r>
              <w:t>РЗиА</w:t>
            </w:r>
          </w:p>
        </w:tc>
      </w:tr>
      <w:tr w:rsidR="006F527A" w:rsidRPr="00654D72" w14:paraId="24AA18B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32ABA6D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93EAE1A" w14:textId="79E01494" w:rsidR="006F527A" w:rsidRPr="00A76FDF" w:rsidRDefault="006F527A" w:rsidP="0023284D">
            <w:pPr>
              <w:suppressAutoHyphens/>
              <w:jc w:val="both"/>
            </w:pPr>
            <w:r w:rsidRPr="003A726C">
              <w:t>Проводить инструктажи</w:t>
            </w:r>
          </w:p>
        </w:tc>
      </w:tr>
      <w:tr w:rsidR="006F527A" w:rsidRPr="00654D72" w14:paraId="044B3DF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C836606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7EDAE79" w14:textId="6975513B" w:rsidR="006F527A" w:rsidRPr="00A76FDF" w:rsidRDefault="006F527A" w:rsidP="0023284D">
            <w:pPr>
              <w:suppressAutoHyphens/>
              <w:jc w:val="both"/>
            </w:pPr>
            <w:r w:rsidRPr="003A726C">
              <w:t>Ознакомлять производителей работ и рабочих с проектами производства работ (технологическими картами)</w:t>
            </w:r>
          </w:p>
        </w:tc>
      </w:tr>
      <w:tr w:rsidR="006F527A" w:rsidRPr="00654D72" w14:paraId="5BFB556E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5593DBD4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24654456" w14:textId="7C0D7B6F" w:rsidR="006F527A" w:rsidRPr="00E1140C" w:rsidRDefault="006F527A" w:rsidP="0023284D">
            <w:pPr>
              <w:suppressAutoHyphens/>
              <w:jc w:val="both"/>
            </w:pPr>
            <w:r w:rsidRPr="008A137A">
              <w:t>ЕСКД в части оформления схем и чертежей</w:t>
            </w:r>
          </w:p>
        </w:tc>
      </w:tr>
      <w:tr w:rsidR="006F527A" w:rsidRPr="00654D72" w14:paraId="01BE3E3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4095405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4E935B6" w14:textId="4C92B471" w:rsidR="006F527A" w:rsidRPr="00E1140C" w:rsidRDefault="006F527A" w:rsidP="0023284D">
            <w:pPr>
              <w:suppressAutoHyphens/>
              <w:jc w:val="both"/>
            </w:pPr>
            <w:r w:rsidRPr="008A137A">
              <w:t>Виды, конструктивные особенности и принцип действия устройств РЗиА повышенной сложности, применяемых в электрических сетях напряжением до 20 кВ</w:t>
            </w:r>
          </w:p>
        </w:tc>
      </w:tr>
      <w:tr w:rsidR="006F527A" w:rsidRPr="00654D72" w14:paraId="0642414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A64A4AE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20EA0FA" w14:textId="705CDB80" w:rsidR="006F527A" w:rsidRPr="00E1140C" w:rsidRDefault="006F527A" w:rsidP="0023284D">
            <w:pPr>
              <w:suppressAutoHyphens/>
              <w:jc w:val="both"/>
            </w:pPr>
            <w:r w:rsidRPr="008A137A">
              <w:t xml:space="preserve">Правила оформления паспортов электрооборудования, </w:t>
            </w:r>
            <w:r w:rsidRPr="003408FD">
              <w:t>прочей технической документации на электрооборудование</w:t>
            </w:r>
          </w:p>
        </w:tc>
      </w:tr>
      <w:tr w:rsidR="006F527A" w:rsidRPr="00654D72" w14:paraId="03D4930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6D026CE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A6D72A8" w14:textId="2A7EE944" w:rsidR="006F527A" w:rsidRPr="00A76FDF" w:rsidRDefault="006F527A" w:rsidP="0023284D">
            <w:pPr>
              <w:suppressAutoHyphens/>
              <w:jc w:val="both"/>
            </w:pPr>
            <w:r w:rsidRPr="008A137A">
              <w:t>Правила функционирования розничных рынков электроэнергии</w:t>
            </w:r>
          </w:p>
        </w:tc>
      </w:tr>
      <w:tr w:rsidR="006F527A" w:rsidRPr="00654D72" w14:paraId="3D3D846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D19B1B7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DC36D1C" w14:textId="4CDFCEA9" w:rsidR="006F527A" w:rsidRPr="00A76FDF" w:rsidRDefault="006F527A" w:rsidP="0023284D">
            <w:pPr>
              <w:suppressAutoHyphens/>
              <w:jc w:val="both"/>
            </w:pPr>
            <w:r w:rsidRPr="008A137A">
              <w:t>Правила составления графиков ТОиР</w:t>
            </w:r>
          </w:p>
        </w:tc>
      </w:tr>
      <w:tr w:rsidR="006F527A" w:rsidRPr="00654D72" w14:paraId="3C18849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0DCE04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8A564CB" w14:textId="10AB53CA" w:rsidR="006F527A" w:rsidRPr="00A76FDF" w:rsidRDefault="006F527A" w:rsidP="0023284D">
            <w:pPr>
              <w:suppressAutoHyphens/>
              <w:jc w:val="both"/>
            </w:pPr>
            <w:r w:rsidRPr="008A137A">
              <w:t>Виды и назначение поверочной и измерительной аппаратуры, применяемой при техническом обслуживании средств РЗиА</w:t>
            </w:r>
          </w:p>
        </w:tc>
      </w:tr>
      <w:tr w:rsidR="006F527A" w:rsidRPr="00654D72" w14:paraId="3DCFB2C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3A40561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66F1044" w14:textId="756A61CA" w:rsidR="006F527A" w:rsidRPr="00A76FDF" w:rsidRDefault="006F527A" w:rsidP="0023284D">
            <w:pPr>
              <w:suppressAutoHyphens/>
              <w:jc w:val="both"/>
            </w:pPr>
            <w:r w:rsidRPr="008A137A">
              <w:t>Принципы заполнения журналов строгой отчетности по эксплуатации электроустановок</w:t>
            </w:r>
          </w:p>
        </w:tc>
      </w:tr>
      <w:tr w:rsidR="006F527A" w:rsidRPr="00654D72" w14:paraId="3B3FBCA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4097CD7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B071F11" w14:textId="37D36DF3" w:rsidR="006F527A" w:rsidRPr="00A76FDF" w:rsidRDefault="006F527A" w:rsidP="0023284D">
            <w:pPr>
              <w:suppressAutoHyphens/>
              <w:jc w:val="both"/>
            </w:pPr>
            <w:r w:rsidRPr="008A137A">
              <w:t>Обязанности работников, ответственных за безопасное ведение работ в электроустановках</w:t>
            </w:r>
          </w:p>
        </w:tc>
      </w:tr>
      <w:tr w:rsidR="006F527A" w:rsidRPr="00654D72" w14:paraId="18DCBDC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734EE3F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4A4945E" w14:textId="7F49DDCA" w:rsidR="006F527A" w:rsidRPr="00A76FDF" w:rsidRDefault="006F527A" w:rsidP="0023284D">
            <w:pPr>
              <w:suppressAutoHyphens/>
              <w:jc w:val="both"/>
            </w:pPr>
            <w:r w:rsidRPr="008A137A">
              <w:t>Особенности оформления нарядов-допусков и распоряжений</w:t>
            </w:r>
          </w:p>
        </w:tc>
      </w:tr>
      <w:tr w:rsidR="006F527A" w:rsidRPr="00654D72" w14:paraId="24AE721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76A51A3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4CAD731" w14:textId="6645D903" w:rsidR="006F527A" w:rsidRPr="00A76FDF" w:rsidRDefault="006F527A" w:rsidP="00CA51D4">
            <w:pPr>
              <w:suppressAutoHyphens/>
              <w:jc w:val="both"/>
            </w:pPr>
            <w:r w:rsidRPr="008A137A">
              <w:t>Правила работы с персоналом</w:t>
            </w:r>
          </w:p>
        </w:tc>
      </w:tr>
      <w:tr w:rsidR="006F527A" w:rsidRPr="00654D72" w14:paraId="73F3EA1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35C40A9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5297ED8" w14:textId="3A527373" w:rsidR="006F527A" w:rsidRPr="00A76FDF" w:rsidRDefault="006F527A" w:rsidP="0023284D">
            <w:pPr>
              <w:suppressAutoHyphens/>
              <w:jc w:val="both"/>
            </w:pPr>
            <w:r w:rsidRPr="008A137A">
              <w:t>Порядок проведения противоаварийных и противопожарных тренировок</w:t>
            </w:r>
          </w:p>
        </w:tc>
      </w:tr>
      <w:tr w:rsidR="006F527A" w:rsidRPr="00654D72" w14:paraId="0D3F547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F67D149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D4DD6B" w14:textId="1EB394AE" w:rsidR="006F527A" w:rsidRPr="00A76FDF" w:rsidRDefault="006F527A" w:rsidP="0023284D">
            <w:pPr>
              <w:suppressAutoHyphens/>
              <w:jc w:val="both"/>
            </w:pPr>
            <w:r w:rsidRPr="008A137A">
              <w:t>Виды повреждений в электротехнических установках</w:t>
            </w:r>
          </w:p>
        </w:tc>
      </w:tr>
      <w:tr w:rsidR="006F527A" w:rsidRPr="00654D72" w14:paraId="72021E5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1987083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0212129" w14:textId="675C593E" w:rsidR="006F527A" w:rsidRPr="00A76FDF" w:rsidRDefault="006F527A" w:rsidP="0023284D">
            <w:pPr>
              <w:suppressAutoHyphens/>
              <w:jc w:val="both"/>
            </w:pPr>
            <w:r w:rsidRPr="008A137A">
              <w:t>Принципы работы приборов определения мест повреждения и методы определения мест повреждения</w:t>
            </w:r>
          </w:p>
        </w:tc>
      </w:tr>
      <w:tr w:rsidR="006F527A" w:rsidRPr="00654D72" w14:paraId="5C8EC3F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6533138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09418F8" w14:textId="0EAE1DF1" w:rsidR="006F527A" w:rsidRPr="00A76FDF" w:rsidRDefault="006F527A" w:rsidP="0023284D">
            <w:pPr>
              <w:suppressAutoHyphens/>
              <w:jc w:val="both"/>
            </w:pPr>
            <w:r w:rsidRPr="008A137A">
              <w:t>Правила расчета токов короткого замыкания, выбора защитных устройств и противоаварийной автоматики</w:t>
            </w:r>
          </w:p>
        </w:tc>
      </w:tr>
      <w:tr w:rsidR="006F527A" w:rsidRPr="00654D72" w14:paraId="1B96B93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94DF14D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2EFC6C" w14:textId="6C24F61E" w:rsidR="006F527A" w:rsidRPr="00A76FDF" w:rsidRDefault="006F527A" w:rsidP="0023284D">
            <w:pPr>
              <w:suppressAutoHyphens/>
              <w:jc w:val="both"/>
            </w:pPr>
            <w:r w:rsidRPr="008A137A">
              <w:t>Условия селективности действия защитных устройств</w:t>
            </w:r>
          </w:p>
        </w:tc>
      </w:tr>
      <w:tr w:rsidR="006F527A" w:rsidRPr="00654D72" w14:paraId="0CCF9BA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9ED097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0B50D65" w14:textId="6B6FD5EC" w:rsidR="006F527A" w:rsidRPr="00A76FDF" w:rsidRDefault="006F527A" w:rsidP="0023284D">
            <w:pPr>
              <w:suppressAutoHyphens/>
              <w:jc w:val="both"/>
            </w:pPr>
            <w:r w:rsidRPr="008D4310">
              <w:t>Способы и технические средства контроля и обеспечения качества электроэнергии</w:t>
            </w:r>
          </w:p>
        </w:tc>
      </w:tr>
      <w:tr w:rsidR="006F527A" w:rsidRPr="00654D72" w14:paraId="3EB1A7D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4C4A194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6776D87" w14:textId="60C81DDE" w:rsidR="006F527A" w:rsidRPr="00A76FDF" w:rsidRDefault="006F527A" w:rsidP="0023284D">
            <w:pPr>
              <w:suppressAutoHyphens/>
              <w:jc w:val="both"/>
            </w:pPr>
            <w:r w:rsidRPr="008D4310">
              <w:t>Принципы построения интеллектуальных систем учета электрической энергии (мощности) и интеграци</w:t>
            </w:r>
            <w:r w:rsidR="005C53E4">
              <w:t>и</w:t>
            </w:r>
            <w:r w:rsidRPr="008D4310">
              <w:t xml:space="preserve"> таких систем в комплекс АСУ ТП передачи электроэнергии</w:t>
            </w:r>
          </w:p>
        </w:tc>
      </w:tr>
      <w:tr w:rsidR="006F527A" w:rsidRPr="00654D72" w14:paraId="403C862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62F8E4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BF34F77" w14:textId="10AF17E2" w:rsidR="006F527A" w:rsidRPr="00A76FDF" w:rsidRDefault="006F527A" w:rsidP="0023284D">
            <w:pPr>
              <w:suppressAutoHyphens/>
              <w:jc w:val="both"/>
            </w:pPr>
            <w:r w:rsidRPr="008D4310">
              <w:t>Сведения об источниках и схемах питания оперативного тока, применяемых на объектах муниципальных электрических сетей</w:t>
            </w:r>
          </w:p>
        </w:tc>
      </w:tr>
      <w:tr w:rsidR="006F527A" w:rsidRPr="00654D72" w14:paraId="3FC7724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F8772F7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A523BA7" w14:textId="20A8A515" w:rsidR="006F527A" w:rsidRPr="008D4310" w:rsidRDefault="00302CE3" w:rsidP="00CA51D4">
            <w:pPr>
              <w:suppressAutoHyphens/>
              <w:jc w:val="both"/>
            </w:pPr>
            <w:r>
              <w:t>Требования охраны труда</w:t>
            </w:r>
            <w:r w:rsidR="006F527A" w:rsidRPr="00CA51D4">
              <w:t xml:space="preserve"> при эксплуатации электроустановок</w:t>
            </w:r>
          </w:p>
        </w:tc>
      </w:tr>
      <w:tr w:rsidR="006F527A" w:rsidRPr="00654D72" w14:paraId="5E38431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B09AC1D" w14:textId="77777777" w:rsidR="006F527A" w:rsidRPr="00654D72" w:rsidRDefault="006F527A" w:rsidP="002328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1CA023" w14:textId="13680FE6" w:rsidR="006F527A" w:rsidRPr="008D4310" w:rsidRDefault="006F527A" w:rsidP="0023284D">
            <w:pPr>
              <w:suppressAutoHyphens/>
              <w:jc w:val="both"/>
            </w:pPr>
            <w:r w:rsidRPr="008D4310">
              <w:t>Принципы формирования проектов производства работ (технологических карт)</w:t>
            </w:r>
          </w:p>
        </w:tc>
      </w:tr>
      <w:tr w:rsidR="00EC1224" w:rsidRPr="00D83956" w14:paraId="22AC24F7" w14:textId="77777777" w:rsidTr="00913621">
        <w:trPr>
          <w:trHeight w:val="20"/>
          <w:jc w:val="center"/>
        </w:trPr>
        <w:tc>
          <w:tcPr>
            <w:tcW w:w="1249" w:type="pct"/>
          </w:tcPr>
          <w:p w14:paraId="6C0023A8" w14:textId="77777777" w:rsidR="00EC1224" w:rsidRPr="00654D72" w:rsidRDefault="00EC1224" w:rsidP="0023284D">
            <w:pPr>
              <w:suppressAutoHyphens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C64D0D3" w14:textId="77777777" w:rsidR="00EC1224" w:rsidRPr="00654D72" w:rsidRDefault="00EC1224" w:rsidP="0023284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-</w:t>
            </w:r>
          </w:p>
        </w:tc>
      </w:tr>
    </w:tbl>
    <w:p w14:paraId="4112EA4D" w14:textId="77777777" w:rsidR="00EC1224" w:rsidRDefault="00EC1224" w:rsidP="00EC1224">
      <w:pPr>
        <w:rPr>
          <w:rFonts w:cs="Times New Roman"/>
        </w:rPr>
      </w:pPr>
    </w:p>
    <w:p w14:paraId="29F84EB1" w14:textId="5310554D" w:rsidR="004005D2" w:rsidRPr="00820585" w:rsidRDefault="004005D2" w:rsidP="004005D2">
      <w:pPr>
        <w:pStyle w:val="2"/>
      </w:pPr>
      <w:bookmarkStart w:id="27" w:name="_Toc147315195"/>
      <w:r w:rsidRPr="00820585">
        <w:t>3.</w:t>
      </w:r>
      <w:r>
        <w:t>7</w:t>
      </w:r>
      <w:r w:rsidRPr="00820585">
        <w:t>. Обобщенная трудовая функция</w:t>
      </w:r>
      <w:bookmarkEnd w:id="27"/>
    </w:p>
    <w:p w14:paraId="35EFA20F" w14:textId="77777777" w:rsidR="004005D2" w:rsidRPr="00820585" w:rsidRDefault="004005D2" w:rsidP="004005D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261"/>
        <w:gridCol w:w="567"/>
        <w:gridCol w:w="851"/>
        <w:gridCol w:w="1452"/>
        <w:gridCol w:w="526"/>
      </w:tblGrid>
      <w:tr w:rsidR="004005D2" w:rsidRPr="008F4B0F" w14:paraId="0166330C" w14:textId="77777777" w:rsidTr="0091362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528F769" w14:textId="77777777" w:rsidR="004005D2" w:rsidRPr="008F4B0F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84871" w14:textId="6EB24B21" w:rsidR="004005D2" w:rsidRPr="008F4B0F" w:rsidRDefault="00302CE3" w:rsidP="00CA6E5B">
            <w:pPr>
              <w:suppressAutoHyphens/>
              <w:rPr>
                <w:rFonts w:cs="Times New Roman"/>
                <w:szCs w:val="24"/>
              </w:rPr>
            </w:pPr>
            <w:r w:rsidRPr="00DE1CB0">
              <w:rPr>
                <w:szCs w:val="24"/>
              </w:rPr>
              <w:t>Инженерно-техническое обесп</w:t>
            </w:r>
            <w:r>
              <w:rPr>
                <w:szCs w:val="24"/>
              </w:rPr>
              <w:t>ечение деятельности по наладке,</w:t>
            </w:r>
            <w:r w:rsidRPr="00DE1CB0">
              <w:rPr>
                <w:szCs w:val="24"/>
              </w:rPr>
              <w:t xml:space="preserve"> эксплуатации</w:t>
            </w:r>
            <w:r>
              <w:rPr>
                <w:szCs w:val="24"/>
              </w:rPr>
              <w:t xml:space="preserve"> и ремонту</w:t>
            </w:r>
            <w:r w:rsidRPr="00DE1CB0">
              <w:rPr>
                <w:szCs w:val="24"/>
              </w:rPr>
              <w:t xml:space="preserve"> </w:t>
            </w:r>
            <w:r w:rsidR="000A5B23">
              <w:rPr>
                <w:rFonts w:cs="Times New Roman"/>
                <w:szCs w:val="24"/>
              </w:rPr>
              <w:t>РЗиА</w:t>
            </w:r>
            <w:r w:rsidR="009C633D" w:rsidRPr="00CE0344">
              <w:rPr>
                <w:rFonts w:cs="Times New Roman"/>
                <w:szCs w:val="24"/>
              </w:rPr>
              <w:t xml:space="preserve"> в муниципальных электрических сетях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EFF3F7" w14:textId="77777777" w:rsidR="004005D2" w:rsidRPr="008F4B0F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F0732" w14:textId="41F7B7A1" w:rsidR="004005D2" w:rsidRPr="003371DE" w:rsidRDefault="004005D2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73F967" w14:textId="50A98121" w:rsidR="004005D2" w:rsidRPr="008F4B0F" w:rsidRDefault="00575BC4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3E85E" w14:textId="76EFDFD4" w:rsidR="004005D2" w:rsidRPr="009A2310" w:rsidRDefault="004005D2" w:rsidP="0007231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A2310">
              <w:rPr>
                <w:rFonts w:cs="Times New Roman"/>
                <w:szCs w:val="24"/>
              </w:rPr>
              <w:t>6</w:t>
            </w:r>
          </w:p>
        </w:tc>
      </w:tr>
    </w:tbl>
    <w:p w14:paraId="48C0FF1E" w14:textId="77777777" w:rsidR="004005D2" w:rsidRPr="008F4B0F" w:rsidRDefault="004005D2" w:rsidP="004005D2">
      <w:pPr>
        <w:rPr>
          <w:rFonts w:cs="Times New Roman"/>
        </w:rPr>
      </w:pPr>
    </w:p>
    <w:tbl>
      <w:tblPr>
        <w:tblW w:w="5014" w:type="pct"/>
        <w:jc w:val="center"/>
        <w:tblLook w:val="00A0" w:firstRow="1" w:lastRow="0" w:firstColumn="1" w:lastColumn="0" w:noHBand="0" w:noVBand="0"/>
      </w:tblPr>
      <w:tblGrid>
        <w:gridCol w:w="2507"/>
        <w:gridCol w:w="1247"/>
        <w:gridCol w:w="502"/>
        <w:gridCol w:w="2125"/>
        <w:gridCol w:w="1416"/>
        <w:gridCol w:w="2432"/>
      </w:tblGrid>
      <w:tr w:rsidR="00204EFE" w:rsidRPr="008F4B0F" w14:paraId="19A10378" w14:textId="77777777" w:rsidTr="00841CB4">
        <w:trPr>
          <w:jc w:val="center"/>
        </w:trPr>
        <w:tc>
          <w:tcPr>
            <w:tcW w:w="2507" w:type="dxa"/>
            <w:tcBorders>
              <w:right w:val="single" w:sz="4" w:space="0" w:color="808080"/>
            </w:tcBorders>
            <w:vAlign w:val="center"/>
          </w:tcPr>
          <w:p w14:paraId="2F07FEBD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C4599F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0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F151B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X</w:t>
            </w:r>
          </w:p>
        </w:tc>
        <w:tc>
          <w:tcPr>
            <w:tcW w:w="21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FF74C8" w14:textId="0D0610AC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FFAB2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13091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F4B0F" w14:paraId="20F04A25" w14:textId="77777777" w:rsidTr="00841CB4">
        <w:trPr>
          <w:jc w:val="center"/>
        </w:trPr>
        <w:tc>
          <w:tcPr>
            <w:tcW w:w="2507" w:type="dxa"/>
            <w:vAlign w:val="center"/>
          </w:tcPr>
          <w:p w14:paraId="510ECF6F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4038C20C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808080"/>
            </w:tcBorders>
            <w:vAlign w:val="center"/>
          </w:tcPr>
          <w:p w14:paraId="5C790F57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808080"/>
            </w:tcBorders>
            <w:vAlign w:val="center"/>
          </w:tcPr>
          <w:p w14:paraId="76DE6A84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808080"/>
            </w:tcBorders>
          </w:tcPr>
          <w:p w14:paraId="4DA936F9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432" w:type="dxa"/>
            <w:tcBorders>
              <w:top w:val="single" w:sz="4" w:space="0" w:color="808080"/>
            </w:tcBorders>
          </w:tcPr>
          <w:p w14:paraId="6FAED362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592484" w14:textId="77777777" w:rsidR="004005D2" w:rsidRPr="00D83956" w:rsidRDefault="004005D2" w:rsidP="004005D2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005D2" w:rsidRPr="008F4B0F" w14:paraId="6B5F1D43" w14:textId="77777777" w:rsidTr="00913621">
        <w:trPr>
          <w:trHeight w:val="20"/>
          <w:jc w:val="center"/>
        </w:trPr>
        <w:tc>
          <w:tcPr>
            <w:tcW w:w="1110" w:type="pct"/>
          </w:tcPr>
          <w:p w14:paraId="1FDAA2D6" w14:textId="77777777" w:rsidR="004005D2" w:rsidRPr="008F4B0F" w:rsidRDefault="004005D2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EA281EC" w14:textId="5E248489" w:rsidR="004005D2" w:rsidRPr="008F4B0F" w:rsidRDefault="00AF6B80" w:rsidP="008B5CBC">
            <w:pPr>
              <w:rPr>
                <w:rFonts w:cs="Times New Roman"/>
                <w:szCs w:val="24"/>
              </w:rPr>
            </w:pPr>
            <w:r w:rsidRPr="008F4B0F">
              <w:t>Инженер по релейной защите и автоматике</w:t>
            </w:r>
          </w:p>
        </w:tc>
      </w:tr>
    </w:tbl>
    <w:p w14:paraId="3AF28E26" w14:textId="77777777" w:rsidR="004005D2" w:rsidRPr="00D83956" w:rsidRDefault="004005D2" w:rsidP="004005D2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4005D2" w:rsidRPr="00D83956" w14:paraId="75D69AB3" w14:textId="77777777" w:rsidTr="00913621">
        <w:trPr>
          <w:trHeight w:val="20"/>
          <w:jc w:val="center"/>
        </w:trPr>
        <w:tc>
          <w:tcPr>
            <w:tcW w:w="1110" w:type="pct"/>
          </w:tcPr>
          <w:p w14:paraId="0644168F" w14:textId="77777777" w:rsidR="004005D2" w:rsidRPr="008F4B0F" w:rsidRDefault="004005D2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025ABD64" w14:textId="351AC733" w:rsidR="004005D2" w:rsidRDefault="00841CB4" w:rsidP="008B5CBC">
            <w:r w:rsidRPr="00A76FDF">
              <w:t xml:space="preserve">Среднее профессиональное образование </w:t>
            </w:r>
            <w:r w:rsidR="005C53E4">
              <w:t>–</w:t>
            </w:r>
            <w:r w:rsidRPr="00A76FDF">
              <w:t xml:space="preserve"> </w:t>
            </w:r>
            <w:r w:rsidRPr="00A04F10">
              <w:t>программы подготовки специалистов среднего звена</w:t>
            </w:r>
            <w:r w:rsidRPr="008F4B0F">
              <w:t xml:space="preserve"> </w:t>
            </w:r>
          </w:p>
          <w:p w14:paraId="137E6EE0" w14:textId="2EB9F009" w:rsidR="001A1DB1" w:rsidRDefault="00A23B38" w:rsidP="001A1DB1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1A1DB1">
              <w:rPr>
                <w:lang w:val="ru-RU"/>
              </w:rPr>
              <w:t>ли</w:t>
            </w:r>
          </w:p>
          <w:p w14:paraId="09720280" w14:textId="117FFD3C" w:rsidR="001A1DB1" w:rsidRPr="008F4B0F" w:rsidRDefault="00841CB4" w:rsidP="001B5F4C">
            <w:pPr>
              <w:rPr>
                <w:rFonts w:cs="Times New Roman"/>
                <w:szCs w:val="24"/>
              </w:rPr>
            </w:pPr>
            <w:r w:rsidRPr="008F4B0F">
              <w:t xml:space="preserve">Высшее образование </w:t>
            </w:r>
            <w:r>
              <w:t>–</w:t>
            </w:r>
            <w:r w:rsidRPr="008F4B0F">
              <w:t xml:space="preserve"> бакалавриат</w:t>
            </w:r>
          </w:p>
        </w:tc>
      </w:tr>
      <w:tr w:rsidR="004005D2" w:rsidRPr="00D83956" w14:paraId="5C3923E8" w14:textId="77777777" w:rsidTr="00913621">
        <w:trPr>
          <w:trHeight w:val="20"/>
          <w:jc w:val="center"/>
        </w:trPr>
        <w:tc>
          <w:tcPr>
            <w:tcW w:w="1110" w:type="pct"/>
          </w:tcPr>
          <w:p w14:paraId="44F9B9B1" w14:textId="77777777" w:rsidR="004005D2" w:rsidRPr="008F4B0F" w:rsidRDefault="004005D2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90" w:type="pct"/>
          </w:tcPr>
          <w:p w14:paraId="3B558E19" w14:textId="5148084D" w:rsidR="004005D2" w:rsidRPr="00C55E39" w:rsidRDefault="00060DCE" w:rsidP="00060DCE">
            <w:pPr>
              <w:suppressAutoHyphens/>
              <w:rPr>
                <w:rFonts w:cs="Times New Roman"/>
                <w:szCs w:val="24"/>
              </w:rPr>
            </w:pPr>
            <w:r w:rsidRPr="00060DCE">
              <w:rPr>
                <w:rFonts w:cs="Times New Roman"/>
                <w:szCs w:val="24"/>
              </w:rPr>
              <w:t xml:space="preserve">Не менее пяти лет </w:t>
            </w:r>
            <w:r>
              <w:rPr>
                <w:rFonts w:cs="Times New Roman"/>
                <w:szCs w:val="24"/>
              </w:rPr>
              <w:t>мастером участка (т</w:t>
            </w:r>
            <w:r w:rsidRPr="00060DCE">
              <w:rPr>
                <w:rFonts w:cs="Times New Roman"/>
                <w:szCs w:val="24"/>
              </w:rPr>
              <w:t>ехник</w:t>
            </w:r>
            <w:r>
              <w:rPr>
                <w:rFonts w:cs="Times New Roman"/>
                <w:szCs w:val="24"/>
              </w:rPr>
              <w:t>ом</w:t>
            </w:r>
            <w:r w:rsidRPr="00060DCE">
              <w:rPr>
                <w:rFonts w:cs="Times New Roman"/>
                <w:szCs w:val="24"/>
              </w:rPr>
              <w:t>-электрик</w:t>
            </w:r>
            <w:r>
              <w:rPr>
                <w:rFonts w:cs="Times New Roman"/>
                <w:szCs w:val="24"/>
              </w:rPr>
              <w:t>ом)</w:t>
            </w:r>
            <w:r w:rsidRPr="00060DCE">
              <w:rPr>
                <w:rFonts w:cs="Times New Roman"/>
                <w:szCs w:val="24"/>
              </w:rPr>
              <w:t xml:space="preserve"> при наличии среднего профессионального образования</w:t>
            </w:r>
          </w:p>
        </w:tc>
      </w:tr>
      <w:tr w:rsidR="004005D2" w:rsidRPr="00D83956" w14:paraId="7A714A3D" w14:textId="77777777" w:rsidTr="00913621">
        <w:trPr>
          <w:trHeight w:val="20"/>
          <w:jc w:val="center"/>
        </w:trPr>
        <w:tc>
          <w:tcPr>
            <w:tcW w:w="1110" w:type="pct"/>
          </w:tcPr>
          <w:p w14:paraId="1723586C" w14:textId="77777777" w:rsidR="004005D2" w:rsidRPr="008F4B0F" w:rsidRDefault="004005D2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203D23E" w14:textId="77777777" w:rsidR="004005D2" w:rsidRPr="008F4B0F" w:rsidRDefault="004005D2" w:rsidP="008B5CBC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обучения по охране труда и проверки</w:t>
            </w:r>
            <w:r>
              <w:rPr>
                <w:rFonts w:cs="Times New Roman"/>
              </w:rPr>
              <w:t xml:space="preserve"> знания требований охраны труда</w:t>
            </w:r>
          </w:p>
          <w:p w14:paraId="27A57868" w14:textId="77777777" w:rsidR="004005D2" w:rsidRPr="008F4B0F" w:rsidRDefault="004005D2" w:rsidP="008B5CBC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1208E621" w14:textId="77777777" w:rsidR="004005D2" w:rsidRPr="009169A6" w:rsidRDefault="004005D2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color w:val="000000"/>
              </w:rPr>
              <w:t xml:space="preserve">Наличие группы по электробезопасности не ниже </w:t>
            </w:r>
            <w:r w:rsidRPr="008F4B0F">
              <w:rPr>
                <w:color w:val="000000"/>
                <w:lang w:val="en-US"/>
              </w:rPr>
              <w:t>I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(до и свыше 1000 В)</w:t>
            </w:r>
          </w:p>
        </w:tc>
      </w:tr>
      <w:tr w:rsidR="004005D2" w:rsidRPr="00D83956" w14:paraId="1452324F" w14:textId="77777777" w:rsidTr="00913621">
        <w:trPr>
          <w:trHeight w:val="20"/>
          <w:jc w:val="center"/>
        </w:trPr>
        <w:tc>
          <w:tcPr>
            <w:tcW w:w="1110" w:type="pct"/>
          </w:tcPr>
          <w:p w14:paraId="673A0696" w14:textId="77777777" w:rsidR="004005D2" w:rsidRPr="00901AAC" w:rsidRDefault="004005D2" w:rsidP="008B5CBC">
            <w:pPr>
              <w:suppressAutoHyphens/>
              <w:rPr>
                <w:rFonts w:cs="Times New Roman"/>
              </w:rPr>
            </w:pPr>
            <w:r w:rsidRPr="00901AAC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381B8F38" w14:textId="77777777" w:rsidR="004005D2" w:rsidRPr="00901AAC" w:rsidRDefault="004005D2" w:rsidP="008B5CBC">
            <w:pPr>
              <w:rPr>
                <w:rFonts w:cs="Times New Roman"/>
                <w:szCs w:val="24"/>
                <w:lang w:val="en-US"/>
              </w:rPr>
            </w:pPr>
            <w:r w:rsidRPr="00901AA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3060C7CF" w14:textId="77777777" w:rsidR="004005D2" w:rsidRPr="00D83956" w:rsidRDefault="004005D2" w:rsidP="004005D2">
      <w:pPr>
        <w:rPr>
          <w:rFonts w:cs="Times New Roman"/>
          <w:highlight w:val="yellow"/>
        </w:rPr>
      </w:pPr>
    </w:p>
    <w:p w14:paraId="0BDE1224" w14:textId="77777777" w:rsidR="004005D2" w:rsidRDefault="004005D2" w:rsidP="004005D2">
      <w:pPr>
        <w:rPr>
          <w:rFonts w:cs="Times New Roman"/>
        </w:rPr>
      </w:pPr>
      <w:r w:rsidRPr="00303027">
        <w:rPr>
          <w:rFonts w:cs="Times New Roman"/>
        </w:rPr>
        <w:t>Дополнительные характеристики</w:t>
      </w:r>
    </w:p>
    <w:p w14:paraId="7622A044" w14:textId="77777777" w:rsidR="00841CB4" w:rsidRDefault="00841CB4" w:rsidP="004005D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AF6B80" w:rsidRPr="00303027" w14:paraId="0AF55B86" w14:textId="77777777" w:rsidTr="00913621">
        <w:trPr>
          <w:trHeight w:val="20"/>
          <w:jc w:val="center"/>
        </w:trPr>
        <w:tc>
          <w:tcPr>
            <w:tcW w:w="1110" w:type="pct"/>
            <w:vAlign w:val="center"/>
          </w:tcPr>
          <w:p w14:paraId="72A58DEE" w14:textId="77777777" w:rsidR="00AF6B80" w:rsidRPr="00303027" w:rsidRDefault="00AF6B80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442CAC9" w14:textId="77777777" w:rsidR="00AF6B80" w:rsidRPr="00303027" w:rsidRDefault="00AF6B80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216A6D71" w14:textId="77777777" w:rsidR="00AF6B80" w:rsidRPr="00303027" w:rsidRDefault="00AF6B80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6B80" w:rsidRPr="00303027" w14:paraId="315AD4FD" w14:textId="77777777" w:rsidTr="00913621">
        <w:trPr>
          <w:trHeight w:val="20"/>
          <w:jc w:val="center"/>
        </w:trPr>
        <w:tc>
          <w:tcPr>
            <w:tcW w:w="1110" w:type="pct"/>
          </w:tcPr>
          <w:p w14:paraId="5EB7F24A" w14:textId="260E9AB2" w:rsidR="00AF6B80" w:rsidRPr="00303027" w:rsidRDefault="00AF6B80" w:rsidP="00AF6B80">
            <w:pPr>
              <w:suppressAutoHyphens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51D6D973" w14:textId="270B9193" w:rsidR="00AF6B80" w:rsidRPr="00303027" w:rsidRDefault="00DE6052" w:rsidP="00AF6B80">
            <w:pPr>
              <w:suppressAutoHyphens/>
            </w:pPr>
            <w:r>
              <w:t>2151</w:t>
            </w:r>
          </w:p>
        </w:tc>
        <w:tc>
          <w:tcPr>
            <w:tcW w:w="3264" w:type="pct"/>
          </w:tcPr>
          <w:p w14:paraId="3A60DF14" w14:textId="1BBF25C2" w:rsidR="00AF6B80" w:rsidRPr="00303027" w:rsidRDefault="00AF6B80" w:rsidP="00AF6B80">
            <w:pPr>
              <w:tabs>
                <w:tab w:val="left" w:pos="1125"/>
              </w:tabs>
              <w:suppressAutoHyphens/>
            </w:pPr>
            <w:r w:rsidRPr="00303027">
              <w:t>Инженеры-электрики</w:t>
            </w:r>
          </w:p>
        </w:tc>
      </w:tr>
      <w:tr w:rsidR="00AF6B80" w:rsidRPr="00D83956" w14:paraId="646E730C" w14:textId="77777777" w:rsidTr="00913621">
        <w:trPr>
          <w:trHeight w:val="20"/>
          <w:jc w:val="center"/>
        </w:trPr>
        <w:tc>
          <w:tcPr>
            <w:tcW w:w="1110" w:type="pct"/>
          </w:tcPr>
          <w:p w14:paraId="1BA3F9AA" w14:textId="77777777" w:rsidR="00AF6B80" w:rsidRPr="00473168" w:rsidRDefault="00AF6B80" w:rsidP="00AF6B80">
            <w:pPr>
              <w:suppressAutoHyphens/>
              <w:rPr>
                <w:rFonts w:cs="Times New Roman"/>
                <w:szCs w:val="24"/>
              </w:rPr>
            </w:pPr>
            <w:r w:rsidRPr="00473168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7CADAB26" w14:textId="5B5C172D" w:rsidR="00AF6B80" w:rsidRPr="00473168" w:rsidRDefault="00473168" w:rsidP="00AF6B80">
            <w:pPr>
              <w:suppressAutoHyphens/>
            </w:pPr>
            <w:r w:rsidRPr="00473168">
              <w:t>-</w:t>
            </w:r>
          </w:p>
        </w:tc>
        <w:tc>
          <w:tcPr>
            <w:tcW w:w="3264" w:type="pct"/>
          </w:tcPr>
          <w:p w14:paraId="2D8BBA15" w14:textId="77777777" w:rsidR="00AF6B80" w:rsidRPr="00473168" w:rsidRDefault="00AF6B80" w:rsidP="00AF6B80">
            <w:pPr>
              <w:tabs>
                <w:tab w:val="left" w:pos="1125"/>
              </w:tabs>
              <w:suppressAutoHyphens/>
            </w:pPr>
            <w:r w:rsidRPr="00473168">
              <w:t>Инженер по релейной защите и автоматике</w:t>
            </w:r>
          </w:p>
        </w:tc>
      </w:tr>
      <w:tr w:rsidR="00AF6B80" w:rsidRPr="00D83956" w14:paraId="430DA9BA" w14:textId="77777777" w:rsidTr="00913621">
        <w:trPr>
          <w:trHeight w:val="20"/>
          <w:jc w:val="center"/>
        </w:trPr>
        <w:tc>
          <w:tcPr>
            <w:tcW w:w="1110" w:type="pct"/>
          </w:tcPr>
          <w:p w14:paraId="7C406EC5" w14:textId="30201547" w:rsidR="00AF6B80" w:rsidRPr="00D83956" w:rsidRDefault="00AF6B80" w:rsidP="00AF6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0302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4EE66C7C" w14:textId="50F57124" w:rsidR="00AF6B80" w:rsidRPr="00D83956" w:rsidRDefault="00AF6B80" w:rsidP="00AF6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rPr>
                <w:color w:val="000000"/>
              </w:rPr>
              <w:t>42874</w:t>
            </w:r>
          </w:p>
        </w:tc>
        <w:tc>
          <w:tcPr>
            <w:tcW w:w="3264" w:type="pct"/>
          </w:tcPr>
          <w:p w14:paraId="78DCA0B1" w14:textId="3C215A91" w:rsidR="00AF6B80" w:rsidRPr="00303027" w:rsidRDefault="00AF6B80" w:rsidP="00AF6B80">
            <w:pPr>
              <w:tabs>
                <w:tab w:val="left" w:pos="1125"/>
              </w:tabs>
              <w:suppressAutoHyphens/>
              <w:rPr>
                <w:rFonts w:cs="Times New Roman"/>
                <w:highlight w:val="yellow"/>
              </w:rPr>
            </w:pPr>
            <w:r>
              <w:rPr>
                <w:color w:val="000000"/>
              </w:rPr>
              <w:t>Инженер-энергетик службы (группы) релейной защиты, автоматики, измерений и телемеханики</w:t>
            </w:r>
          </w:p>
        </w:tc>
      </w:tr>
      <w:tr w:rsidR="00AA39C4" w:rsidRPr="00D83956" w14:paraId="28B9B208" w14:textId="77777777" w:rsidTr="00913621">
        <w:trPr>
          <w:trHeight w:val="20"/>
          <w:jc w:val="center"/>
        </w:trPr>
        <w:tc>
          <w:tcPr>
            <w:tcW w:w="1110" w:type="pct"/>
            <w:vMerge w:val="restart"/>
          </w:tcPr>
          <w:p w14:paraId="7E350F1F" w14:textId="72924DDD" w:rsidR="00AA39C4" w:rsidRPr="00D83956" w:rsidRDefault="00AA39C4" w:rsidP="00AF6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0302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54920E33" w14:textId="43B60AFC" w:rsidR="00AA39C4" w:rsidRPr="00D83956" w:rsidRDefault="00AA39C4" w:rsidP="00AF6B80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2.13.03.02</w:t>
            </w:r>
          </w:p>
        </w:tc>
        <w:tc>
          <w:tcPr>
            <w:tcW w:w="3264" w:type="pct"/>
          </w:tcPr>
          <w:p w14:paraId="023790C6" w14:textId="39D04980" w:rsidR="00AA39C4" w:rsidRPr="00D83956" w:rsidRDefault="00AA39C4" w:rsidP="00AF6B80">
            <w:pPr>
              <w:tabs>
                <w:tab w:val="left" w:pos="1125"/>
              </w:tabs>
              <w:suppressAutoHyphens/>
              <w:rPr>
                <w:rFonts w:cs="Times New Roman"/>
                <w:highlight w:val="yellow"/>
              </w:rPr>
            </w:pPr>
            <w:r>
              <w:t>Электроэнергетика и электротехника</w:t>
            </w:r>
          </w:p>
        </w:tc>
      </w:tr>
      <w:tr w:rsidR="00AA39C4" w:rsidRPr="00D83956" w14:paraId="5DA6BA1F" w14:textId="77777777" w:rsidTr="00913621">
        <w:trPr>
          <w:trHeight w:val="20"/>
          <w:jc w:val="center"/>
        </w:trPr>
        <w:tc>
          <w:tcPr>
            <w:tcW w:w="1110" w:type="pct"/>
            <w:vMerge/>
          </w:tcPr>
          <w:p w14:paraId="34D03B51" w14:textId="77777777" w:rsidR="00AA39C4" w:rsidRPr="00303027" w:rsidRDefault="00AA39C4" w:rsidP="00AF6B8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3806AFE" w14:textId="33AC2CFE" w:rsidR="00AA39C4" w:rsidRPr="002809AD" w:rsidRDefault="00AA39C4" w:rsidP="00AF6B80">
            <w:pPr>
              <w:suppressAutoHyphens/>
            </w:pPr>
            <w:r w:rsidRPr="002809AD">
              <w:t>2.13.02.06</w:t>
            </w:r>
          </w:p>
        </w:tc>
        <w:tc>
          <w:tcPr>
            <w:tcW w:w="3264" w:type="pct"/>
          </w:tcPr>
          <w:p w14:paraId="60956092" w14:textId="0B0D693B" w:rsidR="00AA39C4" w:rsidRPr="002809AD" w:rsidRDefault="00AA39C4" w:rsidP="00AF6B80">
            <w:pPr>
              <w:tabs>
                <w:tab w:val="left" w:pos="1125"/>
              </w:tabs>
              <w:suppressAutoHyphens/>
            </w:pPr>
            <w:r w:rsidRPr="002809AD">
              <w:t>Релейная защита и автоматизация электроэнергетических систем</w:t>
            </w:r>
          </w:p>
        </w:tc>
      </w:tr>
    </w:tbl>
    <w:p w14:paraId="6C0DCC88" w14:textId="77777777" w:rsidR="00913621" w:rsidRDefault="00913621" w:rsidP="004005D2">
      <w:pPr>
        <w:rPr>
          <w:rFonts w:cs="Times New Roman"/>
          <w:b/>
        </w:rPr>
      </w:pPr>
    </w:p>
    <w:p w14:paraId="7D732514" w14:textId="4B0DD0BD" w:rsidR="004005D2" w:rsidRPr="00904039" w:rsidRDefault="004005D2" w:rsidP="004005D2">
      <w:pPr>
        <w:rPr>
          <w:rFonts w:cs="Times New Roman"/>
          <w:b/>
        </w:rPr>
      </w:pPr>
      <w:r w:rsidRPr="00904039">
        <w:rPr>
          <w:rFonts w:cs="Times New Roman"/>
          <w:b/>
        </w:rPr>
        <w:t>3.</w:t>
      </w:r>
      <w:r>
        <w:rPr>
          <w:rFonts w:cs="Times New Roman"/>
          <w:b/>
          <w:lang w:val="en-US"/>
        </w:rPr>
        <w:t>7</w:t>
      </w:r>
      <w:r w:rsidRPr="00904039">
        <w:rPr>
          <w:rFonts w:cs="Times New Roman"/>
          <w:b/>
        </w:rPr>
        <w:t>.1. Трудовая функция</w:t>
      </w:r>
    </w:p>
    <w:p w14:paraId="45625FFC" w14:textId="77777777" w:rsidR="004005D2" w:rsidRPr="00904039" w:rsidRDefault="004005D2" w:rsidP="004005D2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0"/>
        <w:gridCol w:w="5059"/>
        <w:gridCol w:w="553"/>
        <w:gridCol w:w="951"/>
        <w:gridCol w:w="1447"/>
        <w:gridCol w:w="530"/>
      </w:tblGrid>
      <w:tr w:rsidR="004005D2" w:rsidRPr="00904039" w14:paraId="5CA0E486" w14:textId="77777777" w:rsidTr="00913621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6A0919CA" w14:textId="77777777" w:rsidR="004005D2" w:rsidRPr="00904039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F5304" w14:textId="18B5E7E4" w:rsidR="004005D2" w:rsidRPr="00904039" w:rsidRDefault="009C633D" w:rsidP="000A5B23">
            <w:pPr>
              <w:suppressAutoHyphens/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Выполнение работ повышенной сложности по техническому обслуживанию и ремонту устройств РЗиА, в том числе в цифровых ТП и РП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90AB3B" w14:textId="77777777" w:rsidR="004005D2" w:rsidRPr="00904039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5A3C4" w14:textId="04F636C7" w:rsidR="004005D2" w:rsidRPr="00EC1224" w:rsidRDefault="004005D2" w:rsidP="005349C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Pr="00904039">
              <w:rPr>
                <w:rFonts w:cs="Times New Roman"/>
                <w:szCs w:val="24"/>
              </w:rPr>
              <w:t>/01.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686BEC" w14:textId="77777777" w:rsidR="004005D2" w:rsidRPr="00904039" w:rsidRDefault="004005D2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40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10EC7" w14:textId="3EB42C4C" w:rsidR="004005D2" w:rsidRPr="00EC1224" w:rsidRDefault="004005D2" w:rsidP="003E0D0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236BC8D1" w14:textId="77777777" w:rsidR="004005D2" w:rsidRPr="00904039" w:rsidRDefault="004005D2" w:rsidP="004005D2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146"/>
        <w:gridCol w:w="1269"/>
        <w:gridCol w:w="2413"/>
      </w:tblGrid>
      <w:tr w:rsidR="00204EFE" w:rsidRPr="00904039" w14:paraId="2314BBBC" w14:textId="77777777" w:rsidTr="00913621">
        <w:trPr>
          <w:jc w:val="center"/>
        </w:trPr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903AF1F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62371E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E9414E" w14:textId="77777777" w:rsidR="00204EFE" w:rsidRPr="00904039" w:rsidRDefault="00204EFE" w:rsidP="008B5CBC">
            <w:pPr>
              <w:suppressAutoHyphens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33142A" w14:textId="7849FA79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99746A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3C260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904039" w14:paraId="0DCC1157" w14:textId="77777777" w:rsidTr="00913621">
        <w:trPr>
          <w:jc w:val="center"/>
        </w:trPr>
        <w:tc>
          <w:tcPr>
            <w:tcW w:w="1267" w:type="pct"/>
            <w:vAlign w:val="center"/>
          </w:tcPr>
          <w:p w14:paraId="6D72F37C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</w:tcBorders>
            <w:vAlign w:val="center"/>
          </w:tcPr>
          <w:p w14:paraId="6DF3D43B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E21C2C3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 w:themeColor="background1" w:themeShade="80"/>
            </w:tcBorders>
            <w:vAlign w:val="center"/>
          </w:tcPr>
          <w:p w14:paraId="27DFE307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 w:themeColor="background1" w:themeShade="80"/>
            </w:tcBorders>
          </w:tcPr>
          <w:p w14:paraId="5315445B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71EC3577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C1FADD" w14:textId="77777777" w:rsidR="004005D2" w:rsidRPr="00D83956" w:rsidRDefault="004005D2" w:rsidP="004005D2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913621" w:rsidRPr="00D83956" w14:paraId="2EEC6382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74C1DC54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4C2E7FDF" w14:textId="5F58B1B0" w:rsidR="00913621" w:rsidRPr="00A76FDF" w:rsidRDefault="00913621" w:rsidP="008B5CBC">
            <w:pPr>
              <w:suppressAutoHyphens/>
              <w:jc w:val="both"/>
            </w:pPr>
            <w:r w:rsidRPr="00FB6468">
              <w:t>Проверка электрических и временных характеристик элементов приводов и схем управления коммутационными аппаратами, проверка взаимодействия элементов устройств РЗиА, в том числе со смежными устройствами РЗиА, управления и сигнализации</w:t>
            </w:r>
            <w:r w:rsidR="005C53E4">
              <w:t>,</w:t>
            </w:r>
            <w:r w:rsidRPr="00FB6468">
              <w:t xml:space="preserve"> с использованием цифровых локально-вычислительных систем и цифровых каналов связи со смежными энергообъектами</w:t>
            </w:r>
          </w:p>
        </w:tc>
      </w:tr>
      <w:tr w:rsidR="00913621" w:rsidRPr="00D83956" w14:paraId="7B65AE5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4ED026C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82C8FE" w14:textId="69E6BB6D" w:rsidR="00913621" w:rsidRPr="00A76FDF" w:rsidRDefault="00913621" w:rsidP="008B5CBC">
            <w:pPr>
              <w:suppressAutoHyphens/>
              <w:jc w:val="both"/>
            </w:pPr>
            <w:r w:rsidRPr="00F20009">
              <w:t>Составление схем замещения обслуживаемого оборудования муниципальных электрических сетей</w:t>
            </w:r>
          </w:p>
        </w:tc>
      </w:tr>
      <w:tr w:rsidR="00913621" w:rsidRPr="00D83956" w14:paraId="3E9BBA7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6DEE374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FC89F80" w14:textId="686E5933" w:rsidR="00913621" w:rsidRPr="00A76FDF" w:rsidRDefault="00913621" w:rsidP="008B5CBC">
            <w:pPr>
              <w:suppressAutoHyphens/>
              <w:jc w:val="both"/>
            </w:pPr>
            <w:r w:rsidRPr="00F20009">
              <w:t>Приемка и ввод в работу вновь включаемых устройств РЗиА</w:t>
            </w:r>
          </w:p>
        </w:tc>
      </w:tr>
      <w:tr w:rsidR="00913621" w:rsidRPr="00D83956" w14:paraId="0CB6AEA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74DD75F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04C5DCA" w14:textId="2E3C9158" w:rsidR="00913621" w:rsidRPr="00A76FDF" w:rsidRDefault="00913621" w:rsidP="000243DA">
            <w:pPr>
              <w:suppressAutoHyphens/>
              <w:jc w:val="both"/>
            </w:pPr>
            <w:r w:rsidRPr="00F20009">
              <w:t xml:space="preserve">Подготовка лабораторных, полевых и системных испытаний устройств </w:t>
            </w:r>
            <w:r>
              <w:t>РЗиА, в том числе с</w:t>
            </w:r>
            <w:r w:rsidRPr="00F20009">
              <w:t>борка испытательных схем для проверки и наладки защит, обработка осциллограмм с целью определения вида и места повреждения и анализа работы устройств РЗиА</w:t>
            </w:r>
          </w:p>
        </w:tc>
      </w:tr>
      <w:tr w:rsidR="00913621" w:rsidRPr="00D83956" w14:paraId="2B5E3C2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75807B4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72C58F9" w14:textId="35FC1238" w:rsidR="00913621" w:rsidRPr="00A76FDF" w:rsidRDefault="00913621" w:rsidP="008B5CBC">
            <w:pPr>
              <w:suppressAutoHyphens/>
              <w:jc w:val="both"/>
            </w:pPr>
            <w:r w:rsidRPr="00F20009">
              <w:t xml:space="preserve">Подготовка и реализация предложений по организационно-техническим мероприятиям, направленным на повышение эффективности </w:t>
            </w:r>
            <w:r w:rsidRPr="00F20009">
              <w:lastRenderedPageBreak/>
              <w:t>деятельности по техническому обслуживанию и ремонту устройств РЗиА, включая повышение надежности работы оборудования, снижение потерь энергии, сокращение</w:t>
            </w:r>
            <w:r>
              <w:t xml:space="preserve"> простоя оборудования в ремонте</w:t>
            </w:r>
          </w:p>
        </w:tc>
      </w:tr>
      <w:tr w:rsidR="00913621" w:rsidRPr="00D83956" w14:paraId="004B5D0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93642AA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A84AD4" w14:textId="37753E6F" w:rsidR="00913621" w:rsidRPr="00A76FDF" w:rsidRDefault="00913621" w:rsidP="008B5CBC">
            <w:pPr>
              <w:suppressAutoHyphens/>
              <w:jc w:val="both"/>
            </w:pPr>
            <w:r w:rsidRPr="00F20009">
              <w:t>Подготовка отчетов по техническому обслуживанию и ремонту устройств РЗиА</w:t>
            </w:r>
          </w:p>
        </w:tc>
      </w:tr>
      <w:tr w:rsidR="00913621" w:rsidRPr="00D83956" w14:paraId="2A28EABC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71866347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4B9B917B" w14:textId="0E68E821" w:rsidR="00913621" w:rsidRPr="00A76FDF" w:rsidRDefault="00913621" w:rsidP="008B5CBC">
            <w:pPr>
              <w:suppressAutoHyphens/>
              <w:jc w:val="both"/>
            </w:pPr>
            <w:r w:rsidRPr="0052415E">
              <w:t>Использовать технические средства для измерения параметров электрооборудования</w:t>
            </w:r>
          </w:p>
        </w:tc>
      </w:tr>
      <w:tr w:rsidR="00913621" w:rsidRPr="00D83956" w14:paraId="734F9A1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EC1F9F9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9FB0D4" w14:textId="78D675DC" w:rsidR="00913621" w:rsidRPr="00A76FDF" w:rsidRDefault="00913621" w:rsidP="008B5CBC">
            <w:pPr>
              <w:suppressAutoHyphens/>
              <w:jc w:val="both"/>
            </w:pPr>
            <w:r w:rsidRPr="0052415E">
              <w:t>Разрабатывать рабочие программы испытаний устройств РЗиА цифровых подстанций</w:t>
            </w:r>
          </w:p>
        </w:tc>
      </w:tr>
      <w:tr w:rsidR="00913621" w:rsidRPr="00D83956" w14:paraId="1DD7660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FD765E8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56D515F" w14:textId="276BE8DD" w:rsidR="00913621" w:rsidRPr="00A76FDF" w:rsidRDefault="00913621" w:rsidP="008B5CBC">
            <w:pPr>
              <w:suppressAutoHyphens/>
              <w:jc w:val="both"/>
            </w:pPr>
            <w:r w:rsidRPr="002B1888">
              <w:t>Читать электрические схемы в рамках своей ответственности</w:t>
            </w:r>
          </w:p>
        </w:tc>
      </w:tr>
      <w:tr w:rsidR="00913621" w:rsidRPr="00D83956" w14:paraId="3BA09D3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B72F7EE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49E654A" w14:textId="21E69347" w:rsidR="00913621" w:rsidRPr="00A76FDF" w:rsidRDefault="00913621" w:rsidP="008B5CBC">
            <w:pPr>
              <w:suppressAutoHyphens/>
              <w:jc w:val="both"/>
            </w:pPr>
            <w:r w:rsidRPr="002B1888">
              <w:t>Проводить визуальные и инструментальные обследования и испытания</w:t>
            </w:r>
          </w:p>
        </w:tc>
      </w:tr>
      <w:tr w:rsidR="00913621" w:rsidRPr="00D83956" w14:paraId="3041200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BBC8FA4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BDF4AB1" w14:textId="31C5435E" w:rsidR="00913621" w:rsidRPr="00A76FDF" w:rsidRDefault="00913621" w:rsidP="008B5CBC">
            <w:pPr>
              <w:suppressAutoHyphens/>
              <w:jc w:val="both"/>
            </w:pPr>
            <w:r w:rsidRPr="002B1888">
              <w:t>Осуществлять ремонт устройств РЗиА, применяемых в муниципальных электрических сетях</w:t>
            </w:r>
          </w:p>
        </w:tc>
      </w:tr>
      <w:tr w:rsidR="00913621" w:rsidRPr="00D83956" w14:paraId="6FAE61D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96125F6" w14:textId="0CC1659D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EFA341F" w14:textId="4E448E42" w:rsidR="00913621" w:rsidRPr="00A76FDF" w:rsidRDefault="00913621" w:rsidP="008B5CBC">
            <w:pPr>
              <w:suppressAutoHyphens/>
              <w:jc w:val="both"/>
            </w:pPr>
            <w:r w:rsidRPr="002B1888">
              <w:t>Составлять и рассчитывать схемы замещения обслуживаемого оборудования</w:t>
            </w:r>
          </w:p>
        </w:tc>
      </w:tr>
      <w:tr w:rsidR="00913621" w:rsidRPr="00D83956" w14:paraId="7061078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FEBD052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4A38638" w14:textId="480C9355" w:rsidR="00913621" w:rsidRPr="00A76FDF" w:rsidRDefault="00913621" w:rsidP="008B5CBC">
            <w:pPr>
              <w:suppressAutoHyphens/>
              <w:jc w:val="both"/>
            </w:pPr>
            <w:r w:rsidRPr="002B1888">
              <w:t>Составлять методики расчета мест повреждения для конкретных линий электропередачи</w:t>
            </w:r>
          </w:p>
        </w:tc>
      </w:tr>
      <w:tr w:rsidR="00913621" w:rsidRPr="00D83956" w14:paraId="5324CA6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56AC98B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C2AAF1" w14:textId="2D8DF498" w:rsidR="00913621" w:rsidRPr="00A76FDF" w:rsidRDefault="00913621" w:rsidP="008B5CBC">
            <w:pPr>
              <w:suppressAutoHyphens/>
              <w:jc w:val="both"/>
            </w:pPr>
            <w:r w:rsidRPr="002B1888">
              <w:t>Производить проверку соответствия выполненных ремонтных работ установленным требованиям</w:t>
            </w:r>
          </w:p>
        </w:tc>
      </w:tr>
      <w:tr w:rsidR="00913621" w:rsidRPr="00D83956" w14:paraId="6D5EEC5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57585CB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9A9550" w14:textId="7C6A5186" w:rsidR="00913621" w:rsidRPr="00A76FDF" w:rsidRDefault="00913621" w:rsidP="00F80F4A">
            <w:pPr>
              <w:suppressAutoHyphens/>
              <w:jc w:val="both"/>
            </w:pPr>
            <w:r w:rsidRPr="002B1888">
              <w:t xml:space="preserve">Оценивать состояние и условия эксплуатации средств </w:t>
            </w:r>
            <w:r>
              <w:t>РЗиА</w:t>
            </w:r>
            <w:r w:rsidRPr="002B1888">
              <w:t>, остаточный ресурс устройств РЗиА</w:t>
            </w:r>
          </w:p>
        </w:tc>
      </w:tr>
      <w:tr w:rsidR="00913621" w:rsidRPr="00D83956" w14:paraId="7D1C567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205B1CE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F82EF20" w14:textId="681993E1" w:rsidR="00913621" w:rsidRPr="00A76FDF" w:rsidRDefault="00913621" w:rsidP="008B5CBC">
            <w:pPr>
              <w:suppressAutoHyphens/>
              <w:jc w:val="both"/>
            </w:pPr>
            <w:r w:rsidRPr="002B1888">
              <w:t>Определять/настраивать взаимодействие между компонентами системы цифровой подстанции (наборы данных, внутренние и внешние интерфейсы связи)</w:t>
            </w:r>
          </w:p>
        </w:tc>
      </w:tr>
      <w:tr w:rsidR="00913621" w:rsidRPr="00D83956" w14:paraId="3326D8C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152BE69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E5F9011" w14:textId="51E69627" w:rsidR="00913621" w:rsidRPr="00A76FDF" w:rsidRDefault="00913621" w:rsidP="008B5CBC">
            <w:pPr>
              <w:suppressAutoHyphens/>
              <w:jc w:val="both"/>
            </w:pPr>
            <w:r w:rsidRPr="002B1888">
              <w:t>Составлять отчеты по техническому обслуживанию и ремонту средств РЗиА, в том числе применяемых в цифровых ТП и РП</w:t>
            </w:r>
          </w:p>
        </w:tc>
      </w:tr>
      <w:tr w:rsidR="00913621" w:rsidRPr="00D83956" w14:paraId="43B8F568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59F70E2A" w14:textId="55C30578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75E74117" w14:textId="47B3180F" w:rsidR="00913621" w:rsidRPr="00A76FDF" w:rsidRDefault="00913621" w:rsidP="002B1888">
            <w:pPr>
              <w:suppressAutoHyphens/>
              <w:jc w:val="both"/>
            </w:pPr>
            <w:r w:rsidRPr="0098644C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913621" w:rsidRPr="00D83956" w14:paraId="19AE4A5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DCC2EA7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D26844E" w14:textId="7BF3FC17" w:rsidR="00913621" w:rsidRPr="00A76FDF" w:rsidRDefault="00913621" w:rsidP="002B1888">
            <w:pPr>
              <w:suppressAutoHyphens/>
              <w:jc w:val="both"/>
            </w:pPr>
            <w:r w:rsidRPr="0098644C">
              <w:rPr>
                <w:rFonts w:cs="Times New Roman"/>
                <w:szCs w:val="24"/>
              </w:rPr>
              <w:t>Правила технической эксплуатации электроприемников потребителей</w:t>
            </w:r>
          </w:p>
        </w:tc>
      </w:tr>
      <w:tr w:rsidR="00913621" w:rsidRPr="00D83956" w14:paraId="74F5065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830FBDC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A3B0328" w14:textId="4FE1D4DC" w:rsidR="00913621" w:rsidRPr="00A76FDF" w:rsidRDefault="00913621" w:rsidP="0065582C">
            <w:pPr>
              <w:suppressAutoHyphens/>
              <w:jc w:val="both"/>
            </w:pPr>
            <w:r w:rsidRPr="0098644C">
              <w:rPr>
                <w:rFonts w:cs="Times New Roman"/>
                <w:szCs w:val="24"/>
              </w:rPr>
              <w:t>Правила технической эксплуатаци</w:t>
            </w:r>
            <w:r>
              <w:rPr>
                <w:rFonts w:cs="Times New Roman"/>
                <w:szCs w:val="24"/>
              </w:rPr>
              <w:t>и электрических станций и сетей</w:t>
            </w:r>
          </w:p>
        </w:tc>
      </w:tr>
      <w:tr w:rsidR="00913621" w:rsidRPr="00D83956" w14:paraId="0EE4839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044A8F9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5134255" w14:textId="336C583B" w:rsidR="00913621" w:rsidRPr="00A76FDF" w:rsidRDefault="00913621" w:rsidP="00F80F4A">
            <w:pPr>
              <w:suppressAutoHyphens/>
              <w:jc w:val="both"/>
            </w:pPr>
            <w:r w:rsidRPr="0098644C">
              <w:rPr>
                <w:rFonts w:cs="Times New Roman"/>
                <w:szCs w:val="24"/>
              </w:rPr>
              <w:t xml:space="preserve">Правила технического обслуживания устройств </w:t>
            </w:r>
            <w:r>
              <w:rPr>
                <w:rFonts w:cs="Times New Roman"/>
                <w:szCs w:val="24"/>
              </w:rPr>
              <w:t>РЗиА</w:t>
            </w:r>
            <w:r w:rsidRPr="0098644C">
              <w:rPr>
                <w:rFonts w:cs="Times New Roman"/>
                <w:szCs w:val="24"/>
              </w:rPr>
              <w:t xml:space="preserve"> электрических сетей 0,4</w:t>
            </w:r>
            <w:r w:rsidR="005C53E4">
              <w:rPr>
                <w:rFonts w:cs="Times New Roman"/>
                <w:szCs w:val="24"/>
              </w:rPr>
              <w:t>–</w:t>
            </w:r>
            <w:r w:rsidRPr="0098644C">
              <w:rPr>
                <w:rFonts w:cs="Times New Roman"/>
                <w:szCs w:val="24"/>
              </w:rPr>
              <w:t>35 кВ</w:t>
            </w:r>
          </w:p>
        </w:tc>
      </w:tr>
      <w:tr w:rsidR="00913621" w:rsidRPr="00D83956" w14:paraId="56314BF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D9E7E81" w14:textId="555E7AA8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4680914" w14:textId="1E6A5DE0" w:rsidR="00913621" w:rsidRPr="00A76FDF" w:rsidRDefault="00913621" w:rsidP="002B1888">
            <w:pPr>
              <w:suppressAutoHyphens/>
              <w:jc w:val="both"/>
            </w:pPr>
            <w:r w:rsidRPr="00BF3B7C">
              <w:rPr>
                <w:rFonts w:cs="Times New Roman"/>
                <w:szCs w:val="24"/>
              </w:rPr>
              <w:t>Назначение слесарного и монтерского инструмента</w:t>
            </w:r>
          </w:p>
        </w:tc>
      </w:tr>
      <w:tr w:rsidR="00913621" w:rsidRPr="00D83956" w14:paraId="499F101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C3BF469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31C2407" w14:textId="4A1522A2" w:rsidR="00913621" w:rsidRPr="00A76FDF" w:rsidRDefault="00913621" w:rsidP="002B1888">
            <w:pPr>
              <w:suppressAutoHyphens/>
              <w:jc w:val="both"/>
            </w:pPr>
            <w:r w:rsidRPr="00BF3B7C">
              <w:rPr>
                <w:rFonts w:cs="Times New Roman"/>
                <w:szCs w:val="24"/>
              </w:rPr>
              <w:t>Сведения о материалах, применяемых при ремонте устройств РЗ</w:t>
            </w:r>
            <w:r>
              <w:rPr>
                <w:rFonts w:cs="Times New Roman"/>
                <w:szCs w:val="24"/>
              </w:rPr>
              <w:t>и</w:t>
            </w:r>
            <w:r w:rsidRPr="00BF3B7C">
              <w:rPr>
                <w:rFonts w:cs="Times New Roman"/>
                <w:szCs w:val="24"/>
              </w:rPr>
              <w:t>А</w:t>
            </w:r>
          </w:p>
        </w:tc>
      </w:tr>
      <w:tr w:rsidR="00913621" w:rsidRPr="00D83956" w14:paraId="2D1D8A6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639EDC4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763721D" w14:textId="0E92A2A5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>Принципы работы устройств РЗиА и вторичных цепей</w:t>
            </w:r>
          </w:p>
        </w:tc>
      </w:tr>
      <w:tr w:rsidR="00913621" w:rsidRPr="00D83956" w14:paraId="258118D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152FF95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23EE7D" w14:textId="008FACD5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 xml:space="preserve">Требования к устройствам релейной защиты, </w:t>
            </w:r>
            <w:r>
              <w:rPr>
                <w:rFonts w:cs="Times New Roman"/>
                <w:szCs w:val="24"/>
              </w:rPr>
              <w:t xml:space="preserve">сетевой и противоаварийной автоматики, </w:t>
            </w:r>
            <w:r w:rsidRPr="006068D6">
              <w:rPr>
                <w:rFonts w:cs="Times New Roman"/>
                <w:szCs w:val="24"/>
              </w:rPr>
              <w:t>их назначение</w:t>
            </w:r>
          </w:p>
        </w:tc>
      </w:tr>
      <w:tr w:rsidR="00913621" w:rsidRPr="00D83956" w14:paraId="7D31288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4A1B083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9FD8056" w14:textId="43C8BDF5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>Методы работы со сложной электронной измерительной аппаратурой</w:t>
            </w:r>
          </w:p>
        </w:tc>
      </w:tr>
      <w:tr w:rsidR="00913621" w:rsidRPr="00D83956" w14:paraId="0C7CFD7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1ED83BC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FE3AD51" w14:textId="6AAAD82F" w:rsidR="00913621" w:rsidRPr="00A76FDF" w:rsidRDefault="00913621" w:rsidP="002B1888">
            <w:pPr>
              <w:suppressAutoHyphens/>
              <w:jc w:val="both"/>
            </w:pPr>
            <w:r w:rsidRPr="004C1AC2">
              <w:rPr>
                <w:rFonts w:cs="Times New Roman"/>
                <w:szCs w:val="24"/>
              </w:rPr>
              <w:t>Методики наладки и проверки электромеханических, микроэлектронных и микропроцессорных устройств РЗ</w:t>
            </w:r>
            <w:r>
              <w:rPr>
                <w:rFonts w:cs="Times New Roman"/>
                <w:szCs w:val="24"/>
              </w:rPr>
              <w:t>и</w:t>
            </w:r>
            <w:r w:rsidRPr="004C1AC2">
              <w:rPr>
                <w:rFonts w:cs="Times New Roman"/>
                <w:szCs w:val="24"/>
              </w:rPr>
              <w:t>А</w:t>
            </w:r>
          </w:p>
        </w:tc>
      </w:tr>
      <w:tr w:rsidR="00913621" w:rsidRPr="00D83956" w14:paraId="7F8338C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2141CE3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8A510D3" w14:textId="2093F92B" w:rsidR="00913621" w:rsidRPr="00A76FDF" w:rsidRDefault="00913621" w:rsidP="002B1888">
            <w:pPr>
              <w:suppressAutoHyphens/>
              <w:jc w:val="both"/>
            </w:pPr>
            <w:r w:rsidRPr="002248EA">
              <w:rPr>
                <w:rFonts w:cs="Times New Roman"/>
                <w:szCs w:val="24"/>
              </w:rPr>
              <w:t>Испытательное оборудование для проверки устройств РЗ</w:t>
            </w:r>
            <w:r>
              <w:rPr>
                <w:rFonts w:cs="Times New Roman"/>
                <w:szCs w:val="24"/>
              </w:rPr>
              <w:t>и</w:t>
            </w:r>
            <w:r w:rsidRPr="002248EA">
              <w:rPr>
                <w:rFonts w:cs="Times New Roman"/>
                <w:szCs w:val="24"/>
              </w:rPr>
              <w:t>А цифровых подстанций</w:t>
            </w:r>
          </w:p>
        </w:tc>
      </w:tr>
      <w:tr w:rsidR="00913621" w:rsidRPr="00D83956" w14:paraId="57A04B7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825369A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6ACA0C3" w14:textId="60A45334" w:rsidR="00913621" w:rsidRPr="00A76FDF" w:rsidRDefault="00913621" w:rsidP="002B1888">
            <w:pPr>
              <w:suppressAutoHyphens/>
              <w:jc w:val="both"/>
            </w:pPr>
            <w:r w:rsidRPr="00BD7680">
              <w:rPr>
                <w:rFonts w:cs="Times New Roman"/>
                <w:szCs w:val="24"/>
              </w:rPr>
              <w:t>Методика наладки и проверки микропроцессорных защит</w:t>
            </w:r>
          </w:p>
        </w:tc>
      </w:tr>
      <w:tr w:rsidR="00913621" w:rsidRPr="00D83956" w14:paraId="4188AFE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B7C843A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2E9770B" w14:textId="37B3BF17" w:rsidR="00913621" w:rsidRPr="00A76FDF" w:rsidRDefault="00913621" w:rsidP="002B1888">
            <w:pPr>
              <w:suppressAutoHyphens/>
              <w:jc w:val="both"/>
            </w:pPr>
            <w:r w:rsidRPr="00BA14FE">
              <w:rPr>
                <w:rFonts w:cs="Times New Roman"/>
                <w:szCs w:val="24"/>
              </w:rPr>
              <w:t>Общие сведения об источниках и схемах питания оперативного тока, применяемых на объектах электроэнергетики</w:t>
            </w:r>
          </w:p>
        </w:tc>
      </w:tr>
      <w:tr w:rsidR="00913621" w:rsidRPr="00D83956" w14:paraId="14AC542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3D0C84C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BA0D8DC" w14:textId="58A5CB06" w:rsidR="00913621" w:rsidRPr="00A76FDF" w:rsidRDefault="00913621" w:rsidP="002B1888">
            <w:pPr>
              <w:suppressAutoHyphens/>
              <w:jc w:val="both"/>
            </w:pPr>
            <w:r w:rsidRPr="00BA14FE">
              <w:rPr>
                <w:rFonts w:cs="Times New Roman"/>
                <w:szCs w:val="24"/>
              </w:rPr>
              <w:t>Правила расчета защиты в системе постоянного тока</w:t>
            </w:r>
          </w:p>
        </w:tc>
      </w:tr>
      <w:tr w:rsidR="00913621" w:rsidRPr="00D83956" w14:paraId="72C40CF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94861D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8E9F760" w14:textId="02E0C64A" w:rsidR="00913621" w:rsidRPr="00A76FDF" w:rsidRDefault="00913621" w:rsidP="002B1888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Теоретические основы электротехники в части схем замещения электротехнического оборудования и линий электропередачи</w:t>
            </w:r>
          </w:p>
        </w:tc>
      </w:tr>
      <w:tr w:rsidR="00913621" w:rsidRPr="00D83956" w14:paraId="160BC38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633546C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3A9FA8" w14:textId="3DECBB2A" w:rsidR="00913621" w:rsidRPr="00A76FDF" w:rsidRDefault="00913621" w:rsidP="002B1888">
            <w:pPr>
              <w:suppressAutoHyphens/>
              <w:jc w:val="both"/>
            </w:pPr>
            <w:r w:rsidRPr="000F1BAA">
              <w:rPr>
                <w:rFonts w:cs="Times New Roman"/>
                <w:szCs w:val="24"/>
              </w:rPr>
              <w:t>Общие технические требования к микропроцессорным устройствам РЗ</w:t>
            </w:r>
            <w:r>
              <w:rPr>
                <w:rFonts w:cs="Times New Roman"/>
                <w:szCs w:val="24"/>
              </w:rPr>
              <w:t>иА</w:t>
            </w:r>
          </w:p>
        </w:tc>
      </w:tr>
      <w:tr w:rsidR="00913621" w:rsidRPr="00D83956" w14:paraId="3894C3B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C57ECAD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41F8742" w14:textId="2B97A1B0" w:rsidR="00913621" w:rsidRPr="00A76FDF" w:rsidRDefault="00913621" w:rsidP="002B1888">
            <w:pPr>
              <w:suppressAutoHyphens/>
              <w:jc w:val="both"/>
            </w:pPr>
            <w:r w:rsidRPr="002B1888">
              <w:t>Устройство и принцип действия интегральных микросхем</w:t>
            </w:r>
          </w:p>
        </w:tc>
      </w:tr>
      <w:tr w:rsidR="00913621" w:rsidRPr="00D83956" w14:paraId="0B4FB68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D4278A9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1BE5E8" w14:textId="55D1DACD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>Способы и технические средства контроля и обеспечения качества электроэнергии</w:t>
            </w:r>
          </w:p>
        </w:tc>
      </w:tr>
      <w:tr w:rsidR="00913621" w:rsidRPr="00D83956" w14:paraId="74D697E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AA26BFE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415D69A" w14:textId="49884596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>Метрологическое обеспечение цифровых подстанций</w:t>
            </w:r>
          </w:p>
        </w:tc>
      </w:tr>
      <w:tr w:rsidR="00913621" w:rsidRPr="00D83956" w14:paraId="0EBB53C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35F6276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D51306B" w14:textId="08749D8C" w:rsidR="00913621" w:rsidRPr="00A76FDF" w:rsidRDefault="00913621" w:rsidP="002B1888">
            <w:pPr>
              <w:suppressAutoHyphens/>
              <w:jc w:val="both"/>
            </w:pPr>
            <w:r w:rsidRPr="006068D6">
              <w:rPr>
                <w:rFonts w:cs="Times New Roman"/>
                <w:szCs w:val="24"/>
              </w:rPr>
              <w:t>Требования к оборудованию и устройствам РЗ</w:t>
            </w:r>
            <w:r>
              <w:rPr>
                <w:rFonts w:cs="Times New Roman"/>
                <w:szCs w:val="24"/>
              </w:rPr>
              <w:t>и</w:t>
            </w:r>
            <w:r w:rsidRPr="006068D6">
              <w:rPr>
                <w:rFonts w:cs="Times New Roman"/>
                <w:szCs w:val="24"/>
              </w:rPr>
              <w:t>А цифровых подстанций</w:t>
            </w:r>
          </w:p>
        </w:tc>
      </w:tr>
      <w:tr w:rsidR="00913621" w:rsidRPr="00D83956" w14:paraId="64DF364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4F2B050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62DDAE" w14:textId="5AFE101E" w:rsidR="00913621" w:rsidRPr="00A76FDF" w:rsidRDefault="00913621" w:rsidP="002B1888">
            <w:pPr>
              <w:suppressAutoHyphens/>
              <w:jc w:val="both"/>
            </w:pPr>
            <w:r w:rsidRPr="000F1BAA">
              <w:rPr>
                <w:rFonts w:cs="Times New Roman"/>
                <w:szCs w:val="24"/>
              </w:rPr>
              <w:t>Технические требования к автоматизированному мониторингу устройств РЗ</w:t>
            </w:r>
            <w:r>
              <w:rPr>
                <w:rFonts w:cs="Times New Roman"/>
                <w:szCs w:val="24"/>
              </w:rPr>
              <w:t>и</w:t>
            </w:r>
            <w:r w:rsidRPr="000F1BAA">
              <w:rPr>
                <w:rFonts w:cs="Times New Roman"/>
                <w:szCs w:val="24"/>
              </w:rPr>
              <w:t>А, в том числе работающих по протоколу системы стандартов передачи данных</w:t>
            </w:r>
          </w:p>
        </w:tc>
      </w:tr>
      <w:tr w:rsidR="00913621" w:rsidRPr="00D83956" w14:paraId="62A1C50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015AB29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53F9C4" w14:textId="24DCB1B1" w:rsidR="00913621" w:rsidRPr="00A76FDF" w:rsidRDefault="00913621" w:rsidP="002B1888">
            <w:pPr>
              <w:suppressAutoHyphens/>
              <w:jc w:val="both"/>
            </w:pPr>
            <w:r w:rsidRPr="000F1BAA">
              <w:rPr>
                <w:rFonts w:cs="Times New Roman"/>
                <w:szCs w:val="24"/>
              </w:rPr>
              <w:t>Технические требования к аппаратно-программным средствам и электротехническому оборудованию цифровых подстанций</w:t>
            </w:r>
          </w:p>
        </w:tc>
      </w:tr>
      <w:tr w:rsidR="00913621" w:rsidRPr="00D83956" w14:paraId="183C4F4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59CA5C8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909F4F" w14:textId="69AA1231" w:rsidR="00913621" w:rsidRPr="00A76FDF" w:rsidRDefault="00913621" w:rsidP="002B1888">
            <w:pPr>
              <w:suppressAutoHyphens/>
              <w:jc w:val="both"/>
            </w:pPr>
            <w:r w:rsidRPr="000F1BAA">
              <w:rPr>
                <w:rFonts w:cs="Times New Roman"/>
                <w:szCs w:val="24"/>
              </w:rPr>
              <w:t>Группа протоколов системы стандартов передачи данных</w:t>
            </w:r>
            <w:r>
              <w:rPr>
                <w:rFonts w:cs="Times New Roman"/>
                <w:szCs w:val="24"/>
              </w:rPr>
              <w:t>, применяемых при формировании систем управления в электроэнергетике</w:t>
            </w:r>
          </w:p>
        </w:tc>
      </w:tr>
      <w:tr w:rsidR="00913621" w:rsidRPr="00D83956" w14:paraId="49C959F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0875682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30E61C4" w14:textId="0E5E2FEB" w:rsidR="00913621" w:rsidRPr="00A76FDF" w:rsidRDefault="00913621" w:rsidP="002B1888">
            <w:pPr>
              <w:suppressAutoHyphens/>
              <w:jc w:val="both"/>
            </w:pPr>
            <w:r w:rsidRPr="003D1A27">
              <w:rPr>
                <w:rFonts w:cs="Times New Roman"/>
                <w:szCs w:val="24"/>
              </w:rPr>
              <w:t>Правила выбора объемов телеинформации при проектировании систем технологического управления электрическими сетями</w:t>
            </w:r>
          </w:p>
        </w:tc>
      </w:tr>
      <w:tr w:rsidR="00913621" w:rsidRPr="00D83956" w14:paraId="7224EA4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7EA1D50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B735230" w14:textId="2A94D39F" w:rsidR="00913621" w:rsidRPr="00A76FDF" w:rsidRDefault="00913621" w:rsidP="002B1888">
            <w:pPr>
              <w:suppressAutoHyphens/>
              <w:jc w:val="both"/>
            </w:pPr>
            <w:r w:rsidRPr="008762C7">
              <w:rPr>
                <w:rFonts w:cs="Times New Roman"/>
                <w:szCs w:val="24"/>
              </w:rPr>
              <w:t>Преобразователи аналоговых и дискретных сигналов в цифровые с передачей данных по протоколу системы стандартов передачи данных</w:t>
            </w:r>
          </w:p>
        </w:tc>
      </w:tr>
      <w:tr w:rsidR="00913621" w:rsidRPr="00D83956" w14:paraId="5A04E63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6827181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54959C0" w14:textId="34D02237" w:rsidR="00913621" w:rsidRPr="00A76FDF" w:rsidRDefault="00913621" w:rsidP="002B1888">
            <w:pPr>
              <w:suppressAutoHyphens/>
              <w:jc w:val="both"/>
            </w:pPr>
            <w:r w:rsidRPr="002A65F2">
              <w:rPr>
                <w:rFonts w:cs="Times New Roman"/>
                <w:szCs w:val="24"/>
              </w:rPr>
              <w:t>Правила выполнения эксплуатационных документов</w:t>
            </w:r>
            <w:r w:rsidR="005C53E4">
              <w:rPr>
                <w:rFonts w:cs="Times New Roman"/>
                <w:szCs w:val="24"/>
              </w:rPr>
              <w:t xml:space="preserve"> согласно ЕСКД</w:t>
            </w:r>
          </w:p>
        </w:tc>
      </w:tr>
      <w:tr w:rsidR="00913621" w:rsidRPr="00D83956" w14:paraId="4209AEE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B3AC913" w14:textId="77777777" w:rsidR="00913621" w:rsidRPr="00D16BB3" w:rsidRDefault="00913621" w:rsidP="002B18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940B26B" w14:textId="7C932ED7" w:rsidR="00913621" w:rsidRPr="00A76FDF" w:rsidRDefault="00913621" w:rsidP="002B1888">
            <w:pPr>
              <w:suppressAutoHyphens/>
              <w:jc w:val="both"/>
            </w:pPr>
            <w:r w:rsidRPr="00736C5C">
              <w:rPr>
                <w:rFonts w:cs="Times New Roman"/>
                <w:szCs w:val="24"/>
              </w:rPr>
              <w:t>Общие требования к текстовым</w:t>
            </w:r>
            <w:r>
              <w:rPr>
                <w:rFonts w:cs="Times New Roman"/>
                <w:szCs w:val="24"/>
              </w:rPr>
              <w:t xml:space="preserve"> </w:t>
            </w:r>
            <w:r w:rsidRPr="00736C5C">
              <w:rPr>
                <w:rFonts w:cs="Times New Roman"/>
                <w:szCs w:val="24"/>
              </w:rPr>
              <w:t>документам</w:t>
            </w:r>
            <w:r>
              <w:rPr>
                <w:rFonts w:cs="Times New Roman"/>
                <w:szCs w:val="24"/>
              </w:rPr>
              <w:t xml:space="preserve"> и </w:t>
            </w:r>
            <w:r w:rsidR="005C53E4">
              <w:rPr>
                <w:rFonts w:cs="Times New Roman"/>
                <w:szCs w:val="24"/>
              </w:rPr>
              <w:t>т</w:t>
            </w:r>
            <w:r w:rsidRPr="00587F9C">
              <w:rPr>
                <w:rFonts w:cs="Times New Roman"/>
                <w:szCs w:val="24"/>
              </w:rPr>
              <w:t>екстовые документы</w:t>
            </w:r>
            <w:r w:rsidR="005C53E4">
              <w:rPr>
                <w:rFonts w:cs="Times New Roman"/>
                <w:szCs w:val="24"/>
              </w:rPr>
              <w:t xml:space="preserve"> согласно ЕСКД</w:t>
            </w:r>
          </w:p>
        </w:tc>
      </w:tr>
      <w:tr w:rsidR="002B1888" w:rsidRPr="00D83956" w14:paraId="1DF621E5" w14:textId="77777777" w:rsidTr="00913621">
        <w:trPr>
          <w:trHeight w:val="20"/>
          <w:jc w:val="center"/>
        </w:trPr>
        <w:tc>
          <w:tcPr>
            <w:tcW w:w="1249" w:type="pct"/>
          </w:tcPr>
          <w:p w14:paraId="3E255464" w14:textId="77777777" w:rsidR="002B1888" w:rsidRPr="00D16BB3" w:rsidRDefault="002B1888" w:rsidP="002B1888">
            <w:pPr>
              <w:suppressAutoHyphens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39236568" w14:textId="77777777" w:rsidR="002B1888" w:rsidRPr="00D16BB3" w:rsidRDefault="002B1888" w:rsidP="002B188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-</w:t>
            </w:r>
          </w:p>
        </w:tc>
      </w:tr>
    </w:tbl>
    <w:p w14:paraId="067F233D" w14:textId="77777777" w:rsidR="004005D2" w:rsidRDefault="004005D2" w:rsidP="004005D2">
      <w:pPr>
        <w:rPr>
          <w:rFonts w:cs="Times New Roman"/>
          <w:b/>
          <w:highlight w:val="yellow"/>
        </w:rPr>
      </w:pPr>
    </w:p>
    <w:p w14:paraId="567794DB" w14:textId="3DB86EB8" w:rsidR="004005D2" w:rsidRPr="00654D72" w:rsidRDefault="004005D2" w:rsidP="004005D2">
      <w:pPr>
        <w:rPr>
          <w:rFonts w:cs="Times New Roman"/>
          <w:b/>
        </w:rPr>
      </w:pPr>
      <w:r w:rsidRPr="00654D72">
        <w:rPr>
          <w:rFonts w:cs="Times New Roman"/>
          <w:b/>
        </w:rPr>
        <w:t>3.</w:t>
      </w:r>
      <w:r>
        <w:rPr>
          <w:rFonts w:cs="Times New Roman"/>
          <w:b/>
          <w:lang w:val="en-US"/>
        </w:rPr>
        <w:t>7</w:t>
      </w:r>
      <w:r w:rsidRPr="00654D72">
        <w:rPr>
          <w:rFonts w:cs="Times New Roman"/>
          <w:b/>
        </w:rPr>
        <w:t>.2. Трудовая функция</w:t>
      </w:r>
    </w:p>
    <w:p w14:paraId="44966A27" w14:textId="77777777" w:rsidR="004005D2" w:rsidRPr="00654D72" w:rsidRDefault="004005D2" w:rsidP="004005D2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5"/>
        <w:gridCol w:w="600"/>
        <w:gridCol w:w="1098"/>
        <w:gridCol w:w="1447"/>
        <w:gridCol w:w="534"/>
      </w:tblGrid>
      <w:tr w:rsidR="004005D2" w:rsidRPr="00654D72" w14:paraId="695E8227" w14:textId="77777777" w:rsidTr="00913621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597336C7" w14:textId="77777777" w:rsidR="004005D2" w:rsidRPr="00654D72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95D9D" w14:textId="158DD8F7" w:rsidR="004005D2" w:rsidRPr="00654D72" w:rsidRDefault="009C633D" w:rsidP="000A5B23">
            <w:pPr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Расчет уставок устройств РЗиА и определение причин нарушений нормального режима работы устройств РЗиА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592A66" w14:textId="77777777" w:rsidR="004005D2" w:rsidRPr="00654D72" w:rsidRDefault="004005D2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C6725" w14:textId="221A695D" w:rsidR="004005D2" w:rsidRPr="00B45C90" w:rsidRDefault="004005D2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Pr="00D768BC">
              <w:rPr>
                <w:rFonts w:cs="Times New Roman"/>
                <w:szCs w:val="24"/>
                <w:lang w:val="en-US"/>
              </w:rPr>
              <w:t>/0</w:t>
            </w:r>
            <w:r>
              <w:rPr>
                <w:rFonts w:cs="Times New Roman"/>
                <w:szCs w:val="24"/>
              </w:rPr>
              <w:t>2</w:t>
            </w:r>
            <w:r w:rsidRPr="00D768BC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CDB2FC" w14:textId="77777777" w:rsidR="004005D2" w:rsidRPr="00654D72" w:rsidRDefault="004005D2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54D7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83E66" w14:textId="0611FA30" w:rsidR="004005D2" w:rsidRPr="004005D2" w:rsidRDefault="004005D2" w:rsidP="003E0D0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69B40DB9" w14:textId="77777777" w:rsidR="004005D2" w:rsidRPr="00654D72" w:rsidRDefault="004005D2" w:rsidP="004005D2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146"/>
        <w:gridCol w:w="1269"/>
        <w:gridCol w:w="2413"/>
      </w:tblGrid>
      <w:tr w:rsidR="00204EFE" w:rsidRPr="00654D72" w14:paraId="5551D2B4" w14:textId="77777777" w:rsidTr="0091362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B7F6034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9A773F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D62E2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5C86C2" w14:textId="576906DD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A79F2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151EF7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D83956" w14:paraId="05CAF526" w14:textId="77777777" w:rsidTr="00913621">
        <w:trPr>
          <w:jc w:val="center"/>
        </w:trPr>
        <w:tc>
          <w:tcPr>
            <w:tcW w:w="1267" w:type="pct"/>
            <w:vAlign w:val="center"/>
          </w:tcPr>
          <w:p w14:paraId="3F0D2F96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77E7726B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1D666A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/>
            </w:tcBorders>
            <w:vAlign w:val="center"/>
          </w:tcPr>
          <w:p w14:paraId="059FC604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/>
            </w:tcBorders>
          </w:tcPr>
          <w:p w14:paraId="5D7C347C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/>
            </w:tcBorders>
          </w:tcPr>
          <w:p w14:paraId="00F65942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2B60D0" w14:textId="77777777" w:rsidR="004005D2" w:rsidRPr="00D83956" w:rsidRDefault="004005D2" w:rsidP="004005D2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913621" w:rsidRPr="00654D72" w14:paraId="41D899C3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592DDEC4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4FC7DF91" w14:textId="635B6E70" w:rsidR="00913621" w:rsidRPr="00A76FDF" w:rsidRDefault="00913621" w:rsidP="008B5CBC">
            <w:pPr>
              <w:suppressAutoHyphens/>
              <w:jc w:val="both"/>
            </w:pPr>
            <w:r w:rsidRPr="005D439C">
              <w:rPr>
                <w:rFonts w:cs="Times New Roman"/>
                <w:szCs w:val="24"/>
              </w:rPr>
              <w:t>Расчет и выбор уставок и характеристик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 и контроль их исполнения</w:t>
            </w:r>
            <w:r>
              <w:rPr>
                <w:rFonts w:cs="Times New Roman"/>
                <w:szCs w:val="24"/>
              </w:rPr>
              <w:t>, р</w:t>
            </w:r>
            <w:r w:rsidRPr="005D439C">
              <w:rPr>
                <w:rFonts w:cs="Times New Roman"/>
                <w:szCs w:val="24"/>
              </w:rPr>
              <w:t>ассмотрение и согласование расчетов уставок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 xml:space="preserve">А, подключаемых к сети электроустановок (сетей) </w:t>
            </w:r>
            <w:r>
              <w:rPr>
                <w:rFonts w:cs="Times New Roman"/>
                <w:szCs w:val="24"/>
              </w:rPr>
              <w:t>смежного</w:t>
            </w:r>
            <w:r w:rsidRPr="005D439C">
              <w:rPr>
                <w:rFonts w:cs="Times New Roman"/>
                <w:szCs w:val="24"/>
              </w:rPr>
              <w:t xml:space="preserve"> уровня оперативного управления</w:t>
            </w:r>
          </w:p>
        </w:tc>
      </w:tr>
      <w:tr w:rsidR="00913621" w:rsidRPr="00654D72" w14:paraId="071BBD8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335D219" w14:textId="4F88CD43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2C9E9D1" w14:textId="66154503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Расчет потокораспределения в электрической сети</w:t>
            </w:r>
          </w:p>
        </w:tc>
      </w:tr>
      <w:tr w:rsidR="00913621" w:rsidRPr="00654D72" w14:paraId="32ABFAC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2E40666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0D6273D" w14:textId="5720A11C" w:rsidR="00913621" w:rsidRPr="00A76FDF" w:rsidRDefault="00913621" w:rsidP="00ED60B3">
            <w:pPr>
              <w:suppressAutoHyphens/>
              <w:jc w:val="both"/>
            </w:pPr>
            <w:r w:rsidRPr="005D439C">
              <w:rPr>
                <w:rFonts w:cs="Times New Roman"/>
                <w:szCs w:val="24"/>
              </w:rPr>
              <w:t>Расчет значения токов и напряжений короткого замыкания на оборудовании и линиях электропередачи, определение по данным расчетов принципов выполнения, типов, алгоритмов функционирования, размещения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А, условий селективности, чувствительности их действия (срабатывания)</w:t>
            </w:r>
            <w:r>
              <w:rPr>
                <w:rFonts w:cs="Times New Roman"/>
                <w:szCs w:val="24"/>
              </w:rPr>
              <w:t>, п</w:t>
            </w:r>
            <w:r w:rsidRPr="005D439C">
              <w:rPr>
                <w:rFonts w:cs="Times New Roman"/>
                <w:szCs w:val="24"/>
              </w:rPr>
              <w:t>роработка вариантов предложений об изменении типа, места размещения, схем установки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А, о корректировке уставок, перенастройке устройств электроавтоматики, контроль своевременности вне</w:t>
            </w:r>
            <w:r>
              <w:rPr>
                <w:rFonts w:cs="Times New Roman"/>
                <w:szCs w:val="24"/>
              </w:rPr>
              <w:t>сения корректировок и изменений</w:t>
            </w:r>
          </w:p>
        </w:tc>
      </w:tr>
      <w:tr w:rsidR="00913621" w:rsidRPr="00654D72" w14:paraId="26C0EB52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4E42021C" w14:textId="6CF77D4D" w:rsidR="00913621" w:rsidRPr="00654D72" w:rsidRDefault="00913621" w:rsidP="00A6349B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5557DCDD" w14:textId="20B3B08D" w:rsidR="00913621" w:rsidRPr="00A76FDF" w:rsidRDefault="00913621" w:rsidP="00A6349B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Рассчитывать и выбирать уставки и характеристики средств РЗиА</w:t>
            </w:r>
          </w:p>
        </w:tc>
      </w:tr>
      <w:tr w:rsidR="00913621" w:rsidRPr="00654D72" w14:paraId="0D28C3B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21064E1" w14:textId="77777777" w:rsidR="00913621" w:rsidRPr="00654D72" w:rsidRDefault="00913621" w:rsidP="00A634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9FAFF80" w14:textId="56F73A7F" w:rsidR="00913621" w:rsidRPr="00A76FDF" w:rsidRDefault="00913621" w:rsidP="00A6349B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Выполнять расчеты потокораспределения в электрической сети</w:t>
            </w:r>
          </w:p>
        </w:tc>
      </w:tr>
      <w:tr w:rsidR="00913621" w:rsidRPr="00654D72" w14:paraId="5A6B5E5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FE8303E" w14:textId="77777777" w:rsidR="00913621" w:rsidRPr="00654D72" w:rsidRDefault="00913621" w:rsidP="00A634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98FBDA6" w14:textId="4CA1FF85" w:rsidR="00913621" w:rsidRPr="00A76FDF" w:rsidRDefault="00913621" w:rsidP="00A6349B">
            <w:pPr>
              <w:suppressAutoHyphens/>
              <w:jc w:val="both"/>
            </w:pPr>
            <w:r w:rsidRPr="002C192E">
              <w:rPr>
                <w:rFonts w:cs="Times New Roman"/>
                <w:szCs w:val="24"/>
              </w:rPr>
              <w:t>Рассчитывать схемы и элементы устройств защиты и автоматики электроэнергетических объектов</w:t>
            </w:r>
          </w:p>
        </w:tc>
      </w:tr>
      <w:tr w:rsidR="00913621" w:rsidRPr="00654D72" w14:paraId="2026065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40F5C63" w14:textId="77777777" w:rsidR="00913621" w:rsidRPr="00654D72" w:rsidRDefault="00913621" w:rsidP="00A634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C583CEC" w14:textId="40CE5909" w:rsidR="00913621" w:rsidRPr="00A76FDF" w:rsidRDefault="00913621" w:rsidP="00A6349B">
            <w:pPr>
              <w:suppressAutoHyphens/>
              <w:jc w:val="both"/>
            </w:pPr>
            <w:r w:rsidRPr="002C192E">
              <w:rPr>
                <w:rFonts w:cs="Times New Roman"/>
                <w:szCs w:val="24"/>
              </w:rPr>
              <w:t>Определять параметры срабатывания устройств РЗ</w:t>
            </w:r>
            <w:r>
              <w:rPr>
                <w:rFonts w:cs="Times New Roman"/>
                <w:szCs w:val="24"/>
              </w:rPr>
              <w:t>и</w:t>
            </w:r>
            <w:r w:rsidRPr="002C192E">
              <w:rPr>
                <w:rFonts w:cs="Times New Roman"/>
                <w:szCs w:val="24"/>
              </w:rPr>
              <w:t>А объекта электроэнергетики, оценивать правильность выбора проектируемых устройств РЗ</w:t>
            </w:r>
            <w:r>
              <w:rPr>
                <w:rFonts w:cs="Times New Roman"/>
                <w:szCs w:val="24"/>
              </w:rPr>
              <w:t>и</w:t>
            </w:r>
            <w:r w:rsidRPr="002C192E">
              <w:rPr>
                <w:rFonts w:cs="Times New Roman"/>
                <w:szCs w:val="24"/>
              </w:rPr>
              <w:t>А</w:t>
            </w:r>
          </w:p>
        </w:tc>
      </w:tr>
      <w:tr w:rsidR="00913621" w:rsidRPr="00654D72" w14:paraId="79E6BD1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DCE4B49" w14:textId="77777777" w:rsidR="00913621" w:rsidRPr="00654D72" w:rsidRDefault="00913621" w:rsidP="00A6349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E2B3040" w14:textId="19A68A02" w:rsidR="00913621" w:rsidRPr="00A76FDF" w:rsidRDefault="00913621" w:rsidP="00A6349B">
            <w:pPr>
              <w:suppressAutoHyphens/>
              <w:jc w:val="both"/>
            </w:pPr>
            <w:r w:rsidRPr="002C192E">
              <w:rPr>
                <w:rFonts w:cs="Times New Roman"/>
                <w:szCs w:val="24"/>
              </w:rPr>
              <w:t>Актуализировать методики расчета мест повреждений линий электропередачи</w:t>
            </w:r>
          </w:p>
        </w:tc>
      </w:tr>
      <w:tr w:rsidR="00913621" w:rsidRPr="00654D72" w14:paraId="026DF778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23F23F1B" w14:textId="0314F31A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1F6BB791" w14:textId="55BED07C" w:rsidR="00913621" w:rsidRPr="00A76FDF" w:rsidRDefault="00913621" w:rsidP="004E6917">
            <w:pPr>
              <w:suppressAutoHyphens/>
              <w:jc w:val="both"/>
            </w:pPr>
            <w:r w:rsidRPr="00E873D0">
              <w:rPr>
                <w:rFonts w:cs="Times New Roman"/>
                <w:szCs w:val="24"/>
              </w:rPr>
              <w:t>Виды повреждений в электротехнических установках</w:t>
            </w:r>
          </w:p>
        </w:tc>
      </w:tr>
      <w:tr w:rsidR="00913621" w:rsidRPr="00654D72" w14:paraId="358E2F1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FBB5623" w14:textId="77777777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0E4689D" w14:textId="14510D0D" w:rsidR="00913621" w:rsidRPr="00A76FDF" w:rsidRDefault="00913621" w:rsidP="004E6917">
            <w:pPr>
              <w:suppressAutoHyphens/>
              <w:jc w:val="both"/>
            </w:pPr>
            <w:r w:rsidRPr="007441A0">
              <w:rPr>
                <w:rFonts w:cs="Times New Roman"/>
                <w:szCs w:val="24"/>
              </w:rPr>
              <w:t>Устройство и принцип действия силовых электрических машин</w:t>
            </w:r>
          </w:p>
        </w:tc>
      </w:tr>
      <w:tr w:rsidR="00913621" w:rsidRPr="00654D72" w14:paraId="344108C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AB18050" w14:textId="77777777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69459AC" w14:textId="046E7AB3" w:rsidR="00913621" w:rsidRPr="00A76FDF" w:rsidRDefault="00913621" w:rsidP="004E6917">
            <w:pPr>
              <w:suppressAutoHyphens/>
              <w:jc w:val="both"/>
            </w:pPr>
            <w:r w:rsidRPr="003A324C">
              <w:rPr>
                <w:rFonts w:cs="Times New Roman"/>
                <w:szCs w:val="24"/>
              </w:rPr>
              <w:t>Инструкция по переключениям в электроустановках</w:t>
            </w:r>
          </w:p>
        </w:tc>
      </w:tr>
      <w:tr w:rsidR="00913621" w:rsidRPr="00654D72" w14:paraId="7A4BBCD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FBA146" w14:textId="1D5FB0BF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966DD7B" w14:textId="1D65E9BD" w:rsidR="00913621" w:rsidRPr="00A76FDF" w:rsidRDefault="00913621" w:rsidP="004E6917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Условия селективности действия защитных устройств</w:t>
            </w:r>
          </w:p>
        </w:tc>
      </w:tr>
      <w:tr w:rsidR="00913621" w:rsidRPr="00654D72" w14:paraId="5D60222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69808AD" w14:textId="77777777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191B1D5" w14:textId="69C4C0CA" w:rsidR="00913621" w:rsidRPr="00A76FDF" w:rsidRDefault="00913621" w:rsidP="004E6917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Особенности расчета уставок устройств релейной защиты цифровой подстанции</w:t>
            </w:r>
          </w:p>
        </w:tc>
      </w:tr>
      <w:tr w:rsidR="00913621" w:rsidRPr="00654D72" w14:paraId="19F011E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C0C0478" w14:textId="77777777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4144D8F" w14:textId="0457AD83" w:rsidR="00913621" w:rsidRPr="00A76FDF" w:rsidRDefault="00913621" w:rsidP="004E6917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Методы расчетов ц</w:t>
            </w:r>
            <w:r w:rsidRPr="005D525C">
              <w:rPr>
                <w:rFonts w:cs="Times New Roman"/>
                <w:szCs w:val="24"/>
              </w:rPr>
              <w:t>епи с распределенными параметрами и лини</w:t>
            </w:r>
            <w:r>
              <w:rPr>
                <w:rFonts w:cs="Times New Roman"/>
                <w:szCs w:val="24"/>
              </w:rPr>
              <w:t>й</w:t>
            </w:r>
            <w:r w:rsidRPr="005D525C">
              <w:rPr>
                <w:rFonts w:cs="Times New Roman"/>
                <w:szCs w:val="24"/>
              </w:rPr>
              <w:t xml:space="preserve"> электропередачи</w:t>
            </w:r>
          </w:p>
        </w:tc>
      </w:tr>
      <w:tr w:rsidR="00913621" w:rsidRPr="00654D72" w14:paraId="585E309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9EAE804" w14:textId="77777777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3D39DEC" w14:textId="073FD8FE" w:rsidR="00913621" w:rsidRPr="00A76FDF" w:rsidRDefault="00913621" w:rsidP="004E6917">
            <w:pPr>
              <w:suppressAutoHyphens/>
              <w:jc w:val="both"/>
            </w:pPr>
            <w:r w:rsidRPr="003D1A27">
              <w:rPr>
                <w:rFonts w:cs="Times New Roman"/>
                <w:szCs w:val="24"/>
              </w:rPr>
              <w:t>Особенности принципов выполнения и алгоритмов функционирования устройств РЗ</w:t>
            </w:r>
            <w:r>
              <w:rPr>
                <w:rFonts w:cs="Times New Roman"/>
                <w:szCs w:val="24"/>
              </w:rPr>
              <w:t>и</w:t>
            </w:r>
            <w:r w:rsidRPr="003D1A27">
              <w:rPr>
                <w:rFonts w:cs="Times New Roman"/>
                <w:szCs w:val="24"/>
              </w:rPr>
              <w:t>А на объектах с переменным, постоянным и выпрямленным оперативным током</w:t>
            </w:r>
          </w:p>
        </w:tc>
      </w:tr>
      <w:tr w:rsidR="00913621" w:rsidRPr="00654D72" w14:paraId="11219B4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07BD49F" w14:textId="0D19EFDC" w:rsidR="00913621" w:rsidRPr="00654D72" w:rsidRDefault="00913621" w:rsidP="004E69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998AC95" w14:textId="4E9B3314" w:rsidR="00913621" w:rsidRPr="00E1140C" w:rsidRDefault="00913621" w:rsidP="004E6917">
            <w:pPr>
              <w:suppressAutoHyphens/>
              <w:jc w:val="both"/>
            </w:pPr>
            <w:r w:rsidRPr="00B813C0">
              <w:rPr>
                <w:rFonts w:cs="Times New Roman"/>
                <w:szCs w:val="24"/>
              </w:rPr>
              <w:t>Правила расчета токов короткого замыкания и выбора электрооборудования с учетом влияния электрической дуги</w:t>
            </w:r>
          </w:p>
        </w:tc>
      </w:tr>
      <w:tr w:rsidR="004E6917" w:rsidRPr="00D83956" w14:paraId="5B036AF1" w14:textId="77777777" w:rsidTr="00913621">
        <w:trPr>
          <w:trHeight w:val="20"/>
          <w:jc w:val="center"/>
        </w:trPr>
        <w:tc>
          <w:tcPr>
            <w:tcW w:w="1249" w:type="pct"/>
          </w:tcPr>
          <w:p w14:paraId="3D7B921A" w14:textId="77777777" w:rsidR="004E6917" w:rsidRPr="00654D72" w:rsidRDefault="004E6917" w:rsidP="004E6917">
            <w:pPr>
              <w:suppressAutoHyphens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48A0C71C" w14:textId="77777777" w:rsidR="004E6917" w:rsidRPr="00654D72" w:rsidRDefault="004E6917" w:rsidP="004E691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-</w:t>
            </w:r>
          </w:p>
        </w:tc>
      </w:tr>
    </w:tbl>
    <w:p w14:paraId="19D181D2" w14:textId="77777777" w:rsidR="00D72D9C" w:rsidRDefault="00D72D9C" w:rsidP="004005D2">
      <w:pPr>
        <w:rPr>
          <w:rFonts w:cs="Times New Roman"/>
        </w:rPr>
      </w:pPr>
    </w:p>
    <w:p w14:paraId="116BD01B" w14:textId="6AEF5E3C" w:rsidR="004E6917" w:rsidRPr="00654D72" w:rsidRDefault="004E6917" w:rsidP="004E6917">
      <w:pPr>
        <w:rPr>
          <w:rFonts w:cs="Times New Roman"/>
          <w:b/>
        </w:rPr>
      </w:pPr>
      <w:r w:rsidRPr="00654D72">
        <w:rPr>
          <w:rFonts w:cs="Times New Roman"/>
          <w:b/>
        </w:rPr>
        <w:t>3.</w:t>
      </w:r>
      <w:r>
        <w:rPr>
          <w:rFonts w:cs="Times New Roman"/>
          <w:b/>
          <w:lang w:val="en-US"/>
        </w:rPr>
        <w:t>7</w:t>
      </w:r>
      <w:r w:rsidRPr="00654D72">
        <w:rPr>
          <w:rFonts w:cs="Times New Roman"/>
          <w:b/>
        </w:rPr>
        <w:t>.</w:t>
      </w:r>
      <w:r>
        <w:rPr>
          <w:rFonts w:cs="Times New Roman"/>
          <w:b/>
        </w:rPr>
        <w:t>3</w:t>
      </w:r>
      <w:r w:rsidRPr="00654D72">
        <w:rPr>
          <w:rFonts w:cs="Times New Roman"/>
          <w:b/>
        </w:rPr>
        <w:t>. Трудовая функция</w:t>
      </w:r>
    </w:p>
    <w:p w14:paraId="701B6011" w14:textId="77777777" w:rsidR="004E6917" w:rsidRPr="00654D72" w:rsidRDefault="004E6917" w:rsidP="004E6917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7"/>
        <w:gridCol w:w="5196"/>
        <w:gridCol w:w="567"/>
        <w:gridCol w:w="989"/>
        <w:gridCol w:w="1447"/>
        <w:gridCol w:w="534"/>
      </w:tblGrid>
      <w:tr w:rsidR="004E6917" w:rsidRPr="00654D72" w14:paraId="0DA909FD" w14:textId="77777777" w:rsidTr="00913621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65415838" w14:textId="77777777" w:rsidR="004E6917" w:rsidRPr="00654D72" w:rsidRDefault="004E6917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259DA" w14:textId="7DC94BFA" w:rsidR="004E6917" w:rsidRPr="00654D72" w:rsidRDefault="009C633D" w:rsidP="000A5B23">
            <w:pPr>
              <w:rPr>
                <w:rFonts w:cs="Times New Roman"/>
                <w:szCs w:val="24"/>
              </w:rPr>
            </w:pPr>
            <w:r w:rsidRPr="00CE0344">
              <w:rPr>
                <w:rFonts w:cs="Times New Roman"/>
                <w:szCs w:val="24"/>
              </w:rPr>
              <w:t>Ведение нормативно-технической документации по техническому обслуживанию устройств РЗиА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9DBD31" w14:textId="77777777" w:rsidR="004E6917" w:rsidRPr="00654D72" w:rsidRDefault="004E6917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FAEBC" w14:textId="36145783" w:rsidR="004E6917" w:rsidRPr="00B45C90" w:rsidRDefault="004E6917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Pr="00D768BC">
              <w:rPr>
                <w:rFonts w:cs="Times New Roman"/>
                <w:szCs w:val="24"/>
                <w:lang w:val="en-US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D768BC"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8F230A" w14:textId="77777777" w:rsidR="004E6917" w:rsidRPr="00654D72" w:rsidRDefault="004E6917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54D7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FE7B5" w14:textId="2951434D" w:rsidR="004E6917" w:rsidRPr="004005D2" w:rsidRDefault="004E6917" w:rsidP="00481F6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28F0D7E6" w14:textId="77777777" w:rsidR="004E6917" w:rsidRPr="00654D72" w:rsidRDefault="004E6917" w:rsidP="004E6917">
      <w:pPr>
        <w:rPr>
          <w:rFonts w:cs="Times New Roman"/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5"/>
        <w:gridCol w:w="1163"/>
        <w:gridCol w:w="624"/>
        <w:gridCol w:w="2146"/>
        <w:gridCol w:w="1269"/>
        <w:gridCol w:w="2413"/>
      </w:tblGrid>
      <w:tr w:rsidR="00204EFE" w:rsidRPr="00654D72" w14:paraId="4B2A00FD" w14:textId="77777777" w:rsidTr="00913621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3A9753BE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747AE9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9C2326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BA7C2" w14:textId="33DCEF8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F7E4B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CBB4C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D83956" w14:paraId="794BEA38" w14:textId="77777777" w:rsidTr="00913621">
        <w:trPr>
          <w:jc w:val="center"/>
        </w:trPr>
        <w:tc>
          <w:tcPr>
            <w:tcW w:w="1267" w:type="pct"/>
            <w:vAlign w:val="center"/>
          </w:tcPr>
          <w:p w14:paraId="2574D476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E077196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9D3C3E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/>
            </w:tcBorders>
            <w:vAlign w:val="center"/>
          </w:tcPr>
          <w:p w14:paraId="4D85F9BC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/>
            </w:tcBorders>
          </w:tcPr>
          <w:p w14:paraId="27CA75E5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/>
            </w:tcBorders>
          </w:tcPr>
          <w:p w14:paraId="1D1993E8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65565C" w14:textId="77777777" w:rsidR="004E6917" w:rsidRPr="00D83956" w:rsidRDefault="004E6917" w:rsidP="004E6917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913621" w:rsidRPr="00654D72" w14:paraId="7B8F3A5F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7AAEF68A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2534F45C" w14:textId="7E90254A" w:rsidR="00913621" w:rsidRPr="00A76FDF" w:rsidRDefault="00913621" w:rsidP="00BA77EE">
            <w:pPr>
              <w:suppressAutoHyphens/>
              <w:jc w:val="both"/>
            </w:pPr>
            <w:r w:rsidRPr="005D439C">
              <w:rPr>
                <w:rFonts w:cs="Times New Roman"/>
                <w:szCs w:val="24"/>
              </w:rPr>
              <w:t>Работы по приемке от подрядных организаций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 после технического обслуживания и ремонта</w:t>
            </w:r>
            <w:r>
              <w:rPr>
                <w:rFonts w:cs="Times New Roman"/>
                <w:szCs w:val="24"/>
              </w:rPr>
              <w:t>,</w:t>
            </w:r>
            <w:r w:rsidRPr="005D439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</w:t>
            </w:r>
            <w:r w:rsidRPr="005D439C">
              <w:rPr>
                <w:rFonts w:cs="Times New Roman"/>
                <w:szCs w:val="24"/>
              </w:rPr>
              <w:t>оставление предписаний и рекламаций организациям</w:t>
            </w:r>
            <w:r w:rsidR="00BA77EE">
              <w:rPr>
                <w:rFonts w:cs="Times New Roman"/>
                <w:szCs w:val="24"/>
              </w:rPr>
              <w:t>-</w:t>
            </w:r>
            <w:r w:rsidRPr="005D439C">
              <w:rPr>
                <w:rFonts w:cs="Times New Roman"/>
                <w:szCs w:val="24"/>
              </w:rPr>
              <w:t>изготовителям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и подрядным организациям</w:t>
            </w:r>
          </w:p>
        </w:tc>
      </w:tr>
      <w:tr w:rsidR="00913621" w:rsidRPr="00654D72" w14:paraId="589ED4C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0BF3D42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39DD270" w14:textId="276E9433" w:rsidR="00913621" w:rsidRPr="00A76FDF" w:rsidRDefault="00913621" w:rsidP="008B5CBC">
            <w:pPr>
              <w:suppressAutoHyphens/>
              <w:jc w:val="both"/>
            </w:pPr>
            <w:r w:rsidRPr="005D439C">
              <w:rPr>
                <w:rFonts w:cs="Times New Roman"/>
                <w:szCs w:val="24"/>
              </w:rPr>
              <w:t xml:space="preserve">Рассмотрение </w:t>
            </w:r>
            <w:r>
              <w:rPr>
                <w:rFonts w:cs="Times New Roman"/>
                <w:szCs w:val="24"/>
              </w:rPr>
              <w:t xml:space="preserve">и приемка </w:t>
            </w:r>
            <w:r w:rsidRPr="005D439C">
              <w:rPr>
                <w:rFonts w:cs="Times New Roman"/>
                <w:szCs w:val="24"/>
              </w:rPr>
              <w:t xml:space="preserve">проектной документации </w:t>
            </w:r>
            <w:r>
              <w:rPr>
                <w:rFonts w:cs="Times New Roman"/>
                <w:szCs w:val="24"/>
              </w:rPr>
              <w:t>на устройства РЗиА, р</w:t>
            </w:r>
            <w:r w:rsidRPr="005D439C">
              <w:rPr>
                <w:rFonts w:cs="Times New Roman"/>
                <w:szCs w:val="24"/>
              </w:rPr>
              <w:t>азработка и согласование пусковых схем вновь включаемых устройств РЗ</w:t>
            </w:r>
            <w:r>
              <w:rPr>
                <w:rFonts w:cs="Times New Roman"/>
                <w:szCs w:val="24"/>
              </w:rPr>
              <w:t>и</w:t>
            </w:r>
            <w:r w:rsidRPr="005D439C">
              <w:rPr>
                <w:rFonts w:cs="Times New Roman"/>
                <w:szCs w:val="24"/>
              </w:rPr>
              <w:t>А</w:t>
            </w:r>
          </w:p>
        </w:tc>
      </w:tr>
      <w:tr w:rsidR="00913621" w:rsidRPr="00654D72" w14:paraId="6BD701F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05591B6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C3CE87" w14:textId="5DDA01E8" w:rsidR="00913621" w:rsidRPr="00A76FDF" w:rsidRDefault="00913621" w:rsidP="008B5CBC">
            <w:pPr>
              <w:suppressAutoHyphens/>
              <w:jc w:val="both"/>
            </w:pPr>
            <w:r w:rsidRPr="005423C9">
              <w:rPr>
                <w:rFonts w:cs="Times New Roman"/>
                <w:szCs w:val="24"/>
              </w:rPr>
              <w:t>Учет и анализ работы и правильности срабатывания устройств РЗиА, соответствия их типа, схем, мест установки, расчетных уставок требованиям нормативно-технических документов, фактическим режимам работы энергосистемы, электрооборудования, отдельных линий электропередачи, в том числе при нарушениях нормального режима работы</w:t>
            </w:r>
          </w:p>
        </w:tc>
      </w:tr>
      <w:tr w:rsidR="00913621" w:rsidRPr="00654D72" w14:paraId="70F1244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C233BB9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EB716C4" w14:textId="680581E6" w:rsidR="00913621" w:rsidRPr="00A76FDF" w:rsidRDefault="00913621" w:rsidP="008B5CBC">
            <w:pPr>
              <w:suppressAutoHyphens/>
              <w:jc w:val="both"/>
            </w:pPr>
            <w:r w:rsidRPr="005423C9">
              <w:rPr>
                <w:rFonts w:cs="Times New Roman"/>
                <w:szCs w:val="24"/>
              </w:rPr>
              <w:t>Ведение исполнительной документации по обслуживаемому оборудованию</w:t>
            </w:r>
            <w:r w:rsidR="00BF1BC8">
              <w:rPr>
                <w:rFonts w:cs="Times New Roman"/>
                <w:szCs w:val="24"/>
              </w:rPr>
              <w:t>,</w:t>
            </w:r>
            <w:r w:rsidRPr="005423C9">
              <w:rPr>
                <w:rFonts w:cs="Times New Roman"/>
                <w:szCs w:val="24"/>
              </w:rPr>
              <w:t xml:space="preserve"> </w:t>
            </w:r>
            <w:r w:rsidR="00BF1BC8">
              <w:rPr>
                <w:rFonts w:cs="Times New Roman"/>
                <w:szCs w:val="24"/>
              </w:rPr>
              <w:t>ввод</w:t>
            </w:r>
            <w:r w:rsidRPr="005423C9">
              <w:rPr>
                <w:rFonts w:cs="Times New Roman"/>
                <w:szCs w:val="24"/>
              </w:rPr>
              <w:t xml:space="preserve"> информации об оборудовании и его техническом состоянии в </w:t>
            </w:r>
            <w:r w:rsidR="00BF1BC8">
              <w:rPr>
                <w:rFonts w:cs="Times New Roman"/>
                <w:szCs w:val="24"/>
              </w:rPr>
              <w:t>АСУ ТП</w:t>
            </w:r>
            <w:r>
              <w:rPr>
                <w:rFonts w:cs="Times New Roman"/>
                <w:szCs w:val="24"/>
              </w:rPr>
              <w:t>, с</w:t>
            </w:r>
            <w:r w:rsidRPr="005423C9">
              <w:rPr>
                <w:rFonts w:cs="Times New Roman"/>
                <w:szCs w:val="24"/>
              </w:rPr>
              <w:t>оставление дефектных ведомостей на приборы, устройства РЗ</w:t>
            </w:r>
            <w:r>
              <w:rPr>
                <w:rFonts w:cs="Times New Roman"/>
                <w:szCs w:val="24"/>
              </w:rPr>
              <w:t>и</w:t>
            </w:r>
            <w:r w:rsidRPr="005423C9">
              <w:rPr>
                <w:rFonts w:cs="Times New Roman"/>
                <w:szCs w:val="24"/>
              </w:rPr>
              <w:t>А</w:t>
            </w:r>
          </w:p>
        </w:tc>
      </w:tr>
      <w:tr w:rsidR="00913621" w:rsidRPr="00654D72" w14:paraId="163EC7D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B011324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34842FD" w14:textId="40779DE5" w:rsidR="00913621" w:rsidRPr="00A76FDF" w:rsidRDefault="00913621" w:rsidP="008B5CBC">
            <w:pPr>
              <w:suppressAutoHyphens/>
              <w:jc w:val="both"/>
            </w:pPr>
            <w:r w:rsidRPr="004A61DD">
              <w:rPr>
                <w:rFonts w:cs="Times New Roman"/>
                <w:szCs w:val="24"/>
              </w:rPr>
              <w:t>Составление заявок для внесения в план-график технического обслуживания устройств РЗ</w:t>
            </w:r>
            <w:r>
              <w:rPr>
                <w:rFonts w:cs="Times New Roman"/>
                <w:szCs w:val="24"/>
              </w:rPr>
              <w:t>и</w:t>
            </w:r>
            <w:r w:rsidRPr="004A61DD">
              <w:rPr>
                <w:rFonts w:cs="Times New Roman"/>
                <w:szCs w:val="24"/>
              </w:rPr>
              <w:t>А, проведени</w:t>
            </w:r>
            <w:r>
              <w:rPr>
                <w:rFonts w:cs="Times New Roman"/>
                <w:szCs w:val="24"/>
              </w:rPr>
              <w:t>я</w:t>
            </w:r>
            <w:r w:rsidRPr="004A61DD">
              <w:rPr>
                <w:rFonts w:cs="Times New Roman"/>
                <w:szCs w:val="24"/>
              </w:rPr>
              <w:t xml:space="preserve"> реконструкции и </w:t>
            </w:r>
            <w:r w:rsidRPr="004A61DD">
              <w:rPr>
                <w:rFonts w:cs="Times New Roman"/>
                <w:szCs w:val="24"/>
              </w:rPr>
              <w:lastRenderedPageBreak/>
              <w:t>модернизации устройств РЗ</w:t>
            </w:r>
            <w:r>
              <w:rPr>
                <w:rFonts w:cs="Times New Roman"/>
                <w:szCs w:val="24"/>
              </w:rPr>
              <w:t>и</w:t>
            </w:r>
            <w:r w:rsidRPr="004A61DD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, включая согласование программ производства работ и графиков отключения оборудования ТП и РП</w:t>
            </w:r>
          </w:p>
        </w:tc>
      </w:tr>
      <w:tr w:rsidR="00913621" w:rsidRPr="00654D72" w14:paraId="3A8F1E0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8759A52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2AE0F56" w14:textId="656C1874" w:rsidR="00913621" w:rsidRPr="00A76FDF" w:rsidRDefault="00913621" w:rsidP="008B5CBC">
            <w:pPr>
              <w:suppressAutoHyphens/>
              <w:jc w:val="both"/>
            </w:pPr>
            <w:r w:rsidRPr="00890F4C">
              <w:rPr>
                <w:rFonts w:cs="Times New Roman"/>
                <w:szCs w:val="24"/>
              </w:rPr>
              <w:t>Составление заявок на оборудование, запасные части, материалы, инструмент, защитные средства, приспособления, механизмы</w:t>
            </w:r>
          </w:p>
        </w:tc>
      </w:tr>
      <w:tr w:rsidR="00913621" w:rsidRPr="00654D72" w14:paraId="73F6C98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87C3D8A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151A369" w14:textId="1621B333" w:rsidR="00913621" w:rsidRPr="00890F4C" w:rsidRDefault="00913621" w:rsidP="008B5CB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90F4C">
              <w:rPr>
                <w:rFonts w:cs="Times New Roman"/>
                <w:szCs w:val="24"/>
              </w:rPr>
              <w:t>Разработка технических условий проектирования, реконструкции и ремонта устройств РЗ</w:t>
            </w:r>
            <w:r>
              <w:rPr>
                <w:rFonts w:cs="Times New Roman"/>
                <w:szCs w:val="24"/>
              </w:rPr>
              <w:t>и</w:t>
            </w:r>
            <w:r w:rsidRPr="00890F4C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, технических заданий на разработку и внедрение устройств РЗиА</w:t>
            </w:r>
          </w:p>
        </w:tc>
      </w:tr>
      <w:tr w:rsidR="00913621" w:rsidRPr="00654D72" w14:paraId="00FCA036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327309F1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025138CC" w14:textId="1AC4BBDA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Проверять соответствие выполненных работ (оказанных услуг) требованиям технического задания и нормам</w:t>
            </w:r>
          </w:p>
        </w:tc>
      </w:tr>
      <w:tr w:rsidR="00913621" w:rsidRPr="00654D72" w14:paraId="17BCB57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69AF0A3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10E96D2" w14:textId="64619077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Принимать работы, выполняемые подрядными организациями</w:t>
            </w:r>
          </w:p>
        </w:tc>
      </w:tr>
      <w:tr w:rsidR="00913621" w:rsidRPr="00654D72" w14:paraId="508A8C0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8A01B3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7012B5" w14:textId="6C443517" w:rsidR="00913621" w:rsidRPr="00A76FDF" w:rsidRDefault="00913621" w:rsidP="00E03FA9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 предписания, замечания и рекламации подрядным организациям и организациям</w:t>
            </w:r>
            <w:r w:rsidR="00BA77EE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изготовителям оборудования РЗиА</w:t>
            </w:r>
          </w:p>
        </w:tc>
      </w:tr>
      <w:tr w:rsidR="00913621" w:rsidRPr="00654D72" w14:paraId="7962AAF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B7990D1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1B57553" w14:textId="5E7E2526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 и анализировать проектную документацию на устройства РЗиА</w:t>
            </w:r>
          </w:p>
        </w:tc>
      </w:tr>
      <w:tr w:rsidR="00913621" w:rsidRPr="00654D72" w14:paraId="7336733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B667EBF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61949F0" w14:textId="353EC832" w:rsidR="00913621" w:rsidRPr="00A76FDF" w:rsidRDefault="00913621" w:rsidP="008B5CBC">
            <w:pPr>
              <w:suppressAutoHyphens/>
              <w:jc w:val="both"/>
            </w:pPr>
            <w:r w:rsidRPr="002C192E">
              <w:rPr>
                <w:rFonts w:cs="Times New Roman"/>
                <w:szCs w:val="24"/>
              </w:rPr>
              <w:t>Формировать мероприятия, направленные на приведение качества поставляемой электрической энергии в соответствие с требованиями национальных стандартов</w:t>
            </w:r>
          </w:p>
        </w:tc>
      </w:tr>
      <w:tr w:rsidR="00913621" w:rsidRPr="00654D72" w14:paraId="118C9D5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5F5598B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0791E50" w14:textId="04F1A571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 xml:space="preserve">Вести журнал </w:t>
            </w:r>
            <w:r w:rsidRPr="00A4235A">
              <w:rPr>
                <w:rFonts w:cs="Times New Roman"/>
                <w:szCs w:val="24"/>
              </w:rPr>
              <w:t>релейной защиты, автоматики и телемеханики</w:t>
            </w:r>
            <w:r>
              <w:rPr>
                <w:rFonts w:cs="Times New Roman"/>
                <w:szCs w:val="24"/>
              </w:rPr>
              <w:t xml:space="preserve">, а также </w:t>
            </w:r>
            <w:r w:rsidRPr="003408FD">
              <w:rPr>
                <w:rFonts w:cs="Times New Roman"/>
                <w:szCs w:val="24"/>
              </w:rPr>
              <w:t>иные журналы строгой отчетности, используемые при эксплуатации электр</w:t>
            </w:r>
            <w:r>
              <w:rPr>
                <w:rFonts w:cs="Times New Roman"/>
                <w:szCs w:val="24"/>
              </w:rPr>
              <w:t>оустановок</w:t>
            </w:r>
          </w:p>
        </w:tc>
      </w:tr>
      <w:tr w:rsidR="00913621" w:rsidRPr="00654D72" w14:paraId="0021043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6AB45C0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39FAF9D" w14:textId="065D7DBC" w:rsidR="00913621" w:rsidRPr="00A76FDF" w:rsidRDefault="00913621" w:rsidP="008B5CBC">
            <w:pPr>
              <w:suppressAutoHyphens/>
              <w:jc w:val="both"/>
            </w:pPr>
            <w:r w:rsidRPr="002C192E">
              <w:rPr>
                <w:rFonts w:cs="Times New Roman"/>
                <w:szCs w:val="24"/>
              </w:rPr>
              <w:t>Формировать аналитические, методические документы и составлять официальные документы: запросы, письма, пояснительные записки, обосновывающие материалы</w:t>
            </w:r>
          </w:p>
        </w:tc>
      </w:tr>
      <w:tr w:rsidR="00913621" w:rsidRPr="00654D72" w14:paraId="2AA7F4A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E2C0146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939D4DD" w14:textId="4F57F596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 дефектные ведомости</w:t>
            </w:r>
          </w:p>
        </w:tc>
      </w:tr>
      <w:tr w:rsidR="00913621" w:rsidRPr="00654D72" w14:paraId="6CFED3F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860B63C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13BC4F0" w14:textId="736355BE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 план-график ТОиР устройств РЗиА</w:t>
            </w:r>
          </w:p>
        </w:tc>
      </w:tr>
      <w:tr w:rsidR="00913621" w:rsidRPr="00654D72" w14:paraId="73D4F6B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D6D5367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625665E" w14:textId="7E354E35" w:rsidR="00913621" w:rsidRPr="00A76FDF" w:rsidRDefault="00913621" w:rsidP="008B5CB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 и актуализировать программы производства работ (технологические карты)</w:t>
            </w:r>
          </w:p>
        </w:tc>
      </w:tr>
      <w:tr w:rsidR="00913621" w:rsidRPr="00654D72" w14:paraId="7180110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87D5514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B35941E" w14:textId="08834F0B" w:rsidR="00913621" w:rsidRPr="00A76FDF" w:rsidRDefault="00913621" w:rsidP="008B5CBC">
            <w:pPr>
              <w:suppressAutoHyphens/>
              <w:jc w:val="both"/>
            </w:pPr>
            <w:r w:rsidRPr="0035043A">
              <w:rPr>
                <w:rFonts w:cs="Times New Roman"/>
                <w:szCs w:val="24"/>
              </w:rPr>
              <w:t>Рассчитывать (определять) потребность в материалах, запасных частях для ремонта</w:t>
            </w:r>
          </w:p>
        </w:tc>
      </w:tr>
      <w:tr w:rsidR="00913621" w:rsidRPr="00654D72" w14:paraId="51E4D49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ACC2972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55ED380" w14:textId="7E126009" w:rsidR="00913621" w:rsidRPr="00A76FDF" w:rsidRDefault="00913621" w:rsidP="008B5CBC">
            <w:pPr>
              <w:suppressAutoHyphens/>
              <w:jc w:val="both"/>
            </w:pPr>
            <w:r w:rsidRPr="00B20B51">
              <w:rPr>
                <w:rFonts w:cs="Times New Roman"/>
                <w:szCs w:val="24"/>
              </w:rPr>
              <w:t>Обосновывать технические решения и готовить по ним заключения</w:t>
            </w:r>
          </w:p>
        </w:tc>
      </w:tr>
      <w:tr w:rsidR="00913621" w:rsidRPr="00654D72" w14:paraId="04C8B364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0AC2A4E7" w14:textId="5F86019B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683CEFCE" w14:textId="406F78AE" w:rsidR="00913621" w:rsidRPr="00A76FDF" w:rsidRDefault="00913621" w:rsidP="00554338">
            <w:pPr>
              <w:suppressAutoHyphens/>
              <w:jc w:val="both"/>
            </w:pPr>
            <w:r w:rsidRPr="003E0E9A">
              <w:rPr>
                <w:rFonts w:cs="Times New Roman"/>
                <w:szCs w:val="24"/>
              </w:rPr>
              <w:t>Объем и нормы испытаний электрооборудования</w:t>
            </w:r>
          </w:p>
        </w:tc>
      </w:tr>
      <w:tr w:rsidR="00913621" w:rsidRPr="00654D72" w14:paraId="3D5723E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715E3EE" w14:textId="6DD11AF8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DD5C799" w14:textId="12606F19" w:rsidR="00913621" w:rsidRPr="00A76FDF" w:rsidRDefault="00913621" w:rsidP="00554338">
            <w:pPr>
              <w:suppressAutoHyphens/>
              <w:jc w:val="both"/>
            </w:pPr>
            <w:r w:rsidRPr="008762C7">
              <w:rPr>
                <w:rFonts w:cs="Times New Roman"/>
                <w:szCs w:val="24"/>
              </w:rPr>
              <w:t>Варианты размещения информационно-технологических систем на цифровой подстанции</w:t>
            </w:r>
          </w:p>
        </w:tc>
      </w:tr>
      <w:tr w:rsidR="00913621" w:rsidRPr="00654D72" w14:paraId="4EBDF6F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3084CC6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0762033" w14:textId="62C9FF7A" w:rsidR="00913621" w:rsidRPr="00A76FDF" w:rsidRDefault="00913621" w:rsidP="00554338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Объем и нормы испытания электрооборудования</w:t>
            </w:r>
          </w:p>
        </w:tc>
      </w:tr>
      <w:tr w:rsidR="00913621" w:rsidRPr="00654D72" w14:paraId="120244F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8B7D1D8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FA43A7" w14:textId="235115AD" w:rsidR="00913621" w:rsidRPr="00A76FDF" w:rsidRDefault="00913621" w:rsidP="00554338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Требования к проектированию цифровых распределительных электрических сетей и подстанций</w:t>
            </w:r>
          </w:p>
        </w:tc>
      </w:tr>
      <w:tr w:rsidR="00913621" w:rsidRPr="00654D72" w14:paraId="03AAAFA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1DB0B1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107023" w14:textId="6FA9FA09" w:rsidR="00913621" w:rsidRPr="00A76FDF" w:rsidRDefault="00913621" w:rsidP="00554338">
            <w:pPr>
              <w:suppressAutoHyphens/>
              <w:jc w:val="both"/>
            </w:pPr>
            <w:r w:rsidRPr="00A21420">
              <w:rPr>
                <w:rFonts w:cs="Times New Roman"/>
                <w:szCs w:val="24"/>
              </w:rPr>
              <w:t>Методические указания для определения электромагнитных обстановки и совместимости на электрических станциях и подстанциях</w:t>
            </w:r>
          </w:p>
        </w:tc>
      </w:tr>
      <w:tr w:rsidR="00913621" w:rsidRPr="00654D72" w14:paraId="0344130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6226C32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19D86AB" w14:textId="776CF407" w:rsidR="00913621" w:rsidRPr="00A76FDF" w:rsidRDefault="00913621" w:rsidP="00554338">
            <w:pPr>
              <w:suppressAutoHyphens/>
              <w:jc w:val="both"/>
            </w:pPr>
            <w:r w:rsidRPr="00B913B0">
              <w:rPr>
                <w:rFonts w:cs="Times New Roman"/>
                <w:szCs w:val="24"/>
              </w:rPr>
              <w:t>Правила технического учета и анализа функционирования устройств РЗ</w:t>
            </w:r>
            <w:r>
              <w:rPr>
                <w:rFonts w:cs="Times New Roman"/>
                <w:szCs w:val="24"/>
              </w:rPr>
              <w:t>и</w:t>
            </w:r>
            <w:r w:rsidRPr="00B913B0">
              <w:rPr>
                <w:rFonts w:cs="Times New Roman"/>
                <w:szCs w:val="24"/>
              </w:rPr>
              <w:t>А</w:t>
            </w:r>
          </w:p>
        </w:tc>
      </w:tr>
      <w:tr w:rsidR="00913621" w:rsidRPr="00654D72" w14:paraId="0550E1D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59BDE1E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7A52388" w14:textId="5E6E139C" w:rsidR="00913621" w:rsidRPr="00A76FDF" w:rsidRDefault="00913621" w:rsidP="00554338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Порядок расследования несчастных случаев на производстве</w:t>
            </w:r>
          </w:p>
        </w:tc>
      </w:tr>
      <w:tr w:rsidR="00913621" w:rsidRPr="00654D72" w14:paraId="79A7926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AF4A8E2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6FFAD48" w14:textId="3E88A2D7" w:rsidR="00913621" w:rsidRPr="00A76FDF" w:rsidRDefault="00913621" w:rsidP="00554338">
            <w:pPr>
              <w:suppressAutoHyphens/>
              <w:jc w:val="both"/>
            </w:pPr>
            <w:r w:rsidRPr="00FD3830">
              <w:rPr>
                <w:rFonts w:cs="Times New Roman"/>
                <w:szCs w:val="24"/>
              </w:rPr>
              <w:t>Правила расследования причин аварий в электроэнергетике</w:t>
            </w:r>
          </w:p>
        </w:tc>
      </w:tr>
      <w:tr w:rsidR="00913621" w:rsidRPr="00654D72" w14:paraId="4A4ABF9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28E964F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3291656" w14:textId="7942A662" w:rsidR="00913621" w:rsidRPr="00A76FDF" w:rsidRDefault="00913621" w:rsidP="00554338">
            <w:pPr>
              <w:suppressAutoHyphens/>
              <w:jc w:val="both"/>
            </w:pPr>
            <w:r w:rsidRPr="00B813C0">
              <w:rPr>
                <w:rFonts w:cs="Times New Roman"/>
                <w:szCs w:val="24"/>
              </w:rPr>
              <w:t>Принципы работы приборов определения мест повреждения и методы определения места повреждения</w:t>
            </w:r>
          </w:p>
        </w:tc>
      </w:tr>
      <w:tr w:rsidR="00913621" w:rsidRPr="00654D72" w14:paraId="3EC9DF8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359F49F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D0A4A1B" w14:textId="4CA0ED13" w:rsidR="00913621" w:rsidRPr="00A76FDF" w:rsidRDefault="00913621" w:rsidP="00554338">
            <w:pPr>
              <w:suppressAutoHyphens/>
              <w:jc w:val="both"/>
            </w:pPr>
            <w:r w:rsidRPr="005F3B19">
              <w:rPr>
                <w:rFonts w:cs="Times New Roman"/>
                <w:szCs w:val="24"/>
              </w:rPr>
              <w:t>Порядок допуска к работе в соответствии с требованиями охраны труда при эксплуатации электроустановок</w:t>
            </w:r>
          </w:p>
        </w:tc>
      </w:tr>
      <w:tr w:rsidR="00913621" w:rsidRPr="00654D72" w14:paraId="3EBC090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9E31DFF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90277D6" w14:textId="709FF745" w:rsidR="00913621" w:rsidRPr="00A76FDF" w:rsidRDefault="00913621" w:rsidP="00554338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Обязанности р</w:t>
            </w:r>
            <w:r w:rsidRPr="005F3B19">
              <w:rPr>
                <w:rFonts w:cs="Times New Roman"/>
                <w:szCs w:val="24"/>
              </w:rPr>
              <w:t>аботник</w:t>
            </w:r>
            <w:r>
              <w:rPr>
                <w:rFonts w:cs="Times New Roman"/>
                <w:szCs w:val="24"/>
              </w:rPr>
              <w:t>ов</w:t>
            </w:r>
            <w:r w:rsidRPr="005F3B19">
              <w:rPr>
                <w:rFonts w:cs="Times New Roman"/>
                <w:szCs w:val="24"/>
              </w:rPr>
              <w:t>, ответственны</w:t>
            </w:r>
            <w:r>
              <w:rPr>
                <w:rFonts w:cs="Times New Roman"/>
                <w:szCs w:val="24"/>
              </w:rPr>
              <w:t>х</w:t>
            </w:r>
            <w:r w:rsidRPr="005F3B19">
              <w:rPr>
                <w:rFonts w:cs="Times New Roman"/>
                <w:szCs w:val="24"/>
              </w:rPr>
              <w:t xml:space="preserve"> за безопасное ведение работ в электроустановках</w:t>
            </w:r>
          </w:p>
        </w:tc>
      </w:tr>
      <w:tr w:rsidR="00913621" w:rsidRPr="00654D72" w14:paraId="2DD9180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C2D84C3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94B03AE" w14:textId="35982AC8" w:rsidR="00913621" w:rsidRPr="00A76FDF" w:rsidRDefault="00913621" w:rsidP="00554338">
            <w:pPr>
              <w:suppressAutoHyphens/>
              <w:jc w:val="both"/>
            </w:pPr>
            <w:r w:rsidRPr="005F3B19">
              <w:rPr>
                <w:rFonts w:cs="Times New Roman"/>
                <w:szCs w:val="24"/>
              </w:rPr>
              <w:t>Организационны</w:t>
            </w:r>
            <w:r>
              <w:rPr>
                <w:rFonts w:cs="Times New Roman"/>
                <w:szCs w:val="24"/>
              </w:rPr>
              <w:t>е</w:t>
            </w:r>
            <w:r w:rsidRPr="005F3B19">
              <w:rPr>
                <w:rFonts w:cs="Times New Roman"/>
                <w:szCs w:val="24"/>
              </w:rPr>
              <w:t xml:space="preserve"> мероприятия, обеспечивающи</w:t>
            </w:r>
            <w:r>
              <w:rPr>
                <w:rFonts w:cs="Times New Roman"/>
                <w:szCs w:val="24"/>
              </w:rPr>
              <w:t>е</w:t>
            </w:r>
            <w:r w:rsidRPr="005F3B19">
              <w:rPr>
                <w:rFonts w:cs="Times New Roman"/>
                <w:szCs w:val="24"/>
              </w:rPr>
              <w:t xml:space="preserve"> безопасность работ в электроустановках</w:t>
            </w:r>
            <w:r w:rsidR="00BA77EE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и порядок их проведения</w:t>
            </w:r>
          </w:p>
        </w:tc>
      </w:tr>
      <w:tr w:rsidR="00913621" w:rsidRPr="00654D72" w14:paraId="2351FCB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C8D594D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5A7D98E" w14:textId="1A9EF9EF" w:rsidR="00913621" w:rsidRPr="00A76FDF" w:rsidRDefault="00913621" w:rsidP="00554338">
            <w:pPr>
              <w:suppressAutoHyphens/>
              <w:jc w:val="both"/>
            </w:pPr>
            <w:r w:rsidRPr="00B913B0">
              <w:rPr>
                <w:rFonts w:cs="Times New Roman"/>
                <w:szCs w:val="24"/>
              </w:rPr>
              <w:t>Порядок выполнения работ по техническому обслуживанию и ремонту устройств РЗ</w:t>
            </w:r>
            <w:r>
              <w:rPr>
                <w:rFonts w:cs="Times New Roman"/>
                <w:szCs w:val="24"/>
              </w:rPr>
              <w:t>и</w:t>
            </w:r>
            <w:r w:rsidRPr="00B913B0">
              <w:rPr>
                <w:rFonts w:cs="Times New Roman"/>
                <w:szCs w:val="24"/>
              </w:rPr>
              <w:t>А</w:t>
            </w:r>
          </w:p>
        </w:tc>
      </w:tr>
      <w:tr w:rsidR="00913621" w:rsidRPr="00654D72" w14:paraId="22861D1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589AA16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D4EC91D" w14:textId="19FB8E65" w:rsidR="00913621" w:rsidRPr="00A76FDF" w:rsidRDefault="00913621" w:rsidP="00554338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Номенклатура оборудования, запасных частей, материалов, инструментов, средств защиты, приспособлений и механизмов, используемых при техническом обслуживании и ремонте устройств РЗиА</w:t>
            </w:r>
          </w:p>
        </w:tc>
      </w:tr>
      <w:tr w:rsidR="00913621" w:rsidRPr="00654D72" w14:paraId="29CC4DA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457B33D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383FEA1" w14:textId="67FE4B39" w:rsidR="00913621" w:rsidRDefault="00913621" w:rsidP="005543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21420">
              <w:rPr>
                <w:rFonts w:cs="Times New Roman"/>
                <w:szCs w:val="24"/>
              </w:rPr>
              <w:t>Назначение и основные требования к функциям устройств РЗиА</w:t>
            </w:r>
          </w:p>
        </w:tc>
      </w:tr>
      <w:tr w:rsidR="00913621" w:rsidRPr="00654D72" w14:paraId="5ACCD49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81DE666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1C9D56" w14:textId="511194D8" w:rsidR="00913621" w:rsidRDefault="00BF1BC8" w:rsidP="0055433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913621" w:rsidRPr="003132A2">
              <w:rPr>
                <w:rFonts w:cs="Times New Roman"/>
                <w:szCs w:val="24"/>
              </w:rPr>
              <w:t>ехнические условия</w:t>
            </w:r>
            <w:r>
              <w:rPr>
                <w:rFonts w:cs="Times New Roman"/>
                <w:szCs w:val="24"/>
              </w:rPr>
              <w:t xml:space="preserve"> согласно ЕСКД</w:t>
            </w:r>
          </w:p>
        </w:tc>
      </w:tr>
      <w:tr w:rsidR="00913621" w:rsidRPr="00654D72" w14:paraId="449A79E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96BFBE9" w14:textId="77777777" w:rsidR="00913621" w:rsidRPr="00654D72" w:rsidRDefault="00913621" w:rsidP="0055433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EABEC71" w14:textId="7CB38C0B" w:rsidR="00913621" w:rsidRDefault="00913621" w:rsidP="00ED60B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43206">
              <w:rPr>
                <w:rFonts w:cs="Times New Roman"/>
                <w:szCs w:val="24"/>
              </w:rPr>
              <w:t>Техническое задание</w:t>
            </w:r>
            <w:r w:rsidR="00BF1BC8">
              <w:rPr>
                <w:rFonts w:cs="Times New Roman"/>
                <w:szCs w:val="24"/>
              </w:rPr>
              <w:t xml:space="preserve"> –</w:t>
            </w:r>
            <w:r>
              <w:rPr>
                <w:rFonts w:cs="Times New Roman"/>
                <w:szCs w:val="24"/>
              </w:rPr>
              <w:t xml:space="preserve"> т</w:t>
            </w:r>
            <w:r w:rsidRPr="00E43206">
              <w:rPr>
                <w:rFonts w:cs="Times New Roman"/>
                <w:szCs w:val="24"/>
              </w:rPr>
              <w:t>ребования к содержанию и оформлению</w:t>
            </w:r>
            <w:r w:rsidR="00BF1BC8">
              <w:rPr>
                <w:rFonts w:cs="Times New Roman"/>
                <w:szCs w:val="24"/>
              </w:rPr>
              <w:t xml:space="preserve"> согласно ЕСКД</w:t>
            </w:r>
          </w:p>
        </w:tc>
      </w:tr>
      <w:tr w:rsidR="00554338" w:rsidRPr="00D83956" w14:paraId="24F3ED1B" w14:textId="77777777" w:rsidTr="00913621">
        <w:trPr>
          <w:trHeight w:val="20"/>
          <w:jc w:val="center"/>
        </w:trPr>
        <w:tc>
          <w:tcPr>
            <w:tcW w:w="1249" w:type="pct"/>
          </w:tcPr>
          <w:p w14:paraId="446C8F90" w14:textId="77777777" w:rsidR="00554338" w:rsidRPr="00654D72" w:rsidRDefault="00554338" w:rsidP="00554338">
            <w:pPr>
              <w:suppressAutoHyphens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3CC7011" w14:textId="77777777" w:rsidR="00554338" w:rsidRPr="00654D72" w:rsidRDefault="00554338" w:rsidP="005543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-</w:t>
            </w:r>
          </w:p>
        </w:tc>
      </w:tr>
    </w:tbl>
    <w:p w14:paraId="3CDBEFBD" w14:textId="77777777" w:rsidR="004E6917" w:rsidRDefault="004E6917" w:rsidP="004E6917">
      <w:pPr>
        <w:rPr>
          <w:rFonts w:cs="Times New Roman"/>
        </w:rPr>
      </w:pPr>
    </w:p>
    <w:p w14:paraId="0F400517" w14:textId="5795D175" w:rsidR="00E93184" w:rsidRPr="00820585" w:rsidRDefault="00E93184" w:rsidP="00E93184">
      <w:pPr>
        <w:pStyle w:val="2"/>
      </w:pPr>
      <w:bookmarkStart w:id="28" w:name="_Toc147315196"/>
      <w:r w:rsidRPr="00820585">
        <w:t>3.</w:t>
      </w:r>
      <w:r>
        <w:t>8</w:t>
      </w:r>
      <w:r w:rsidRPr="00820585">
        <w:t>. Обобщенная трудовая функция</w:t>
      </w:r>
      <w:bookmarkEnd w:id="28"/>
    </w:p>
    <w:p w14:paraId="260FF3D6" w14:textId="77777777" w:rsidR="00E93184" w:rsidRPr="00820585" w:rsidRDefault="00E93184" w:rsidP="00E9318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5261"/>
        <w:gridCol w:w="567"/>
        <w:gridCol w:w="851"/>
        <w:gridCol w:w="1452"/>
        <w:gridCol w:w="526"/>
      </w:tblGrid>
      <w:tr w:rsidR="00E93184" w:rsidRPr="008F4B0F" w14:paraId="21BE8CD9" w14:textId="77777777" w:rsidTr="002809AD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D0A2039" w14:textId="77777777" w:rsidR="00E93184" w:rsidRPr="008F4B0F" w:rsidRDefault="00E93184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30F7D" w14:textId="5290794E" w:rsidR="00E93184" w:rsidRPr="008F4B0F" w:rsidRDefault="00302CE3" w:rsidP="000A5B23">
            <w:pPr>
              <w:suppressAutoHyphens/>
              <w:rPr>
                <w:rFonts w:cs="Times New Roman"/>
                <w:szCs w:val="24"/>
              </w:rPr>
            </w:pPr>
            <w:r>
              <w:rPr>
                <w:szCs w:val="24"/>
              </w:rPr>
              <w:t>Руководство</w:t>
            </w:r>
            <w:r w:rsidRPr="00034C8C">
              <w:rPr>
                <w:szCs w:val="24"/>
              </w:rPr>
              <w:t xml:space="preserve"> </w:t>
            </w:r>
            <w:r>
              <w:rPr>
                <w:szCs w:val="24"/>
              </w:rPr>
              <w:t>деятельностью</w:t>
            </w:r>
            <w:r w:rsidRPr="00034C8C">
              <w:rPr>
                <w:szCs w:val="24"/>
              </w:rPr>
              <w:t xml:space="preserve"> по </w:t>
            </w:r>
            <w:r w:rsidRPr="00C248D2">
              <w:rPr>
                <w:szCs w:val="24"/>
              </w:rPr>
              <w:t>наладке, эксплуатации и ремонту</w:t>
            </w:r>
            <w:r w:rsidRPr="00034C8C">
              <w:rPr>
                <w:szCs w:val="24"/>
              </w:rPr>
              <w:t xml:space="preserve"> устройств </w:t>
            </w:r>
            <w:r>
              <w:rPr>
                <w:rFonts w:cs="Times New Roman"/>
                <w:szCs w:val="24"/>
              </w:rPr>
              <w:t>РЗиА</w:t>
            </w:r>
            <w:r w:rsidRPr="003530E9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F5EDA6" w14:textId="77777777" w:rsidR="00E93184" w:rsidRPr="008F4B0F" w:rsidRDefault="00E93184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ADED5" w14:textId="1C83450F" w:rsidR="00E93184" w:rsidRPr="003371DE" w:rsidRDefault="00C67A42" w:rsidP="0091362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337003" w14:textId="4FEA1E3A" w:rsidR="00E93184" w:rsidRPr="008F4B0F" w:rsidRDefault="00575BC4" w:rsidP="0091362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5D0CBE" w14:textId="73C12C3F" w:rsidR="00E93184" w:rsidRPr="00C67A42" w:rsidRDefault="00E93184" w:rsidP="0091362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9A2310">
              <w:rPr>
                <w:rFonts w:cs="Times New Roman"/>
                <w:szCs w:val="24"/>
              </w:rPr>
              <w:t>6</w:t>
            </w:r>
          </w:p>
        </w:tc>
      </w:tr>
    </w:tbl>
    <w:p w14:paraId="262E20AC" w14:textId="77777777" w:rsidR="00E93184" w:rsidRDefault="00E93184" w:rsidP="00E93184">
      <w:pPr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0"/>
        <w:gridCol w:w="1244"/>
        <w:gridCol w:w="622"/>
        <w:gridCol w:w="2146"/>
        <w:gridCol w:w="1273"/>
        <w:gridCol w:w="2415"/>
      </w:tblGrid>
      <w:tr w:rsidR="00204EFE" w:rsidRPr="008F4B0F" w14:paraId="267F4EC0" w14:textId="77777777" w:rsidTr="002809AD">
        <w:trPr>
          <w:jc w:val="center"/>
        </w:trPr>
        <w:tc>
          <w:tcPr>
            <w:tcW w:w="1225" w:type="pct"/>
            <w:tcBorders>
              <w:right w:val="single" w:sz="4" w:space="0" w:color="808080"/>
            </w:tcBorders>
            <w:vAlign w:val="center"/>
          </w:tcPr>
          <w:p w14:paraId="52A83708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5411DD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0A9A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9E5B5" w14:textId="5D8CB244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E0D73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6AD32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8F4B0F" w14:paraId="35084E30" w14:textId="77777777" w:rsidTr="002809AD">
        <w:trPr>
          <w:jc w:val="center"/>
        </w:trPr>
        <w:tc>
          <w:tcPr>
            <w:tcW w:w="1225" w:type="pct"/>
            <w:vAlign w:val="center"/>
          </w:tcPr>
          <w:p w14:paraId="7CFCF1B0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vAlign w:val="center"/>
          </w:tcPr>
          <w:p w14:paraId="0ED0FA41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808080"/>
            </w:tcBorders>
            <w:vAlign w:val="center"/>
          </w:tcPr>
          <w:p w14:paraId="021D5946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/>
            </w:tcBorders>
            <w:vAlign w:val="center"/>
          </w:tcPr>
          <w:p w14:paraId="1BE9A493" w14:textId="77777777" w:rsidR="00204EFE" w:rsidRPr="008F4B0F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6D5B5612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/>
            </w:tcBorders>
          </w:tcPr>
          <w:p w14:paraId="6401D2FE" w14:textId="77777777" w:rsidR="00204EFE" w:rsidRPr="008F4B0F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8F4B0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AC6134" w14:textId="77777777" w:rsidR="00E93184" w:rsidRPr="00D83956" w:rsidRDefault="00E93184" w:rsidP="00E93184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E93184" w:rsidRPr="008F4B0F" w14:paraId="05C349CA" w14:textId="77777777" w:rsidTr="00913621">
        <w:trPr>
          <w:trHeight w:val="20"/>
          <w:jc w:val="center"/>
        </w:trPr>
        <w:tc>
          <w:tcPr>
            <w:tcW w:w="1110" w:type="pct"/>
          </w:tcPr>
          <w:p w14:paraId="6219D298" w14:textId="77777777" w:rsidR="00E93184" w:rsidRPr="008F4B0F" w:rsidRDefault="00E93184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C404036" w14:textId="52BDD058" w:rsidR="002F4A6A" w:rsidRPr="008F4B0F" w:rsidRDefault="002F4A6A" w:rsidP="002F4A6A">
            <w:pPr>
              <w:pStyle w:val="pTextStyle"/>
              <w:rPr>
                <w:lang w:val="ru-RU"/>
              </w:rPr>
            </w:pPr>
            <w:r w:rsidRPr="008F4B0F">
              <w:rPr>
                <w:lang w:val="ru-RU"/>
              </w:rPr>
              <w:t>Начальник отдела технической эксплуатации</w:t>
            </w:r>
            <w:r>
              <w:rPr>
                <w:lang w:val="ru-RU"/>
              </w:rPr>
              <w:t xml:space="preserve"> средств релейной защиты и автоматики</w:t>
            </w:r>
          </w:p>
          <w:p w14:paraId="13B0EEBB" w14:textId="56EE9922" w:rsidR="00E93184" w:rsidRPr="008F4B0F" w:rsidRDefault="002F4A6A" w:rsidP="002F4A6A">
            <w:pPr>
              <w:rPr>
                <w:rFonts w:cs="Times New Roman"/>
                <w:szCs w:val="24"/>
              </w:rPr>
            </w:pPr>
            <w:r w:rsidRPr="008F4B0F">
              <w:t>Начальник участка</w:t>
            </w:r>
            <w:r>
              <w:t xml:space="preserve"> релейной защиты и автоматики</w:t>
            </w:r>
          </w:p>
        </w:tc>
      </w:tr>
    </w:tbl>
    <w:p w14:paraId="2FF2734C" w14:textId="77777777" w:rsidR="00E93184" w:rsidRPr="00D83956" w:rsidRDefault="00E93184" w:rsidP="00E93184">
      <w:pPr>
        <w:rPr>
          <w:rFonts w:cs="Times New Roman"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E93184" w:rsidRPr="00D83956" w14:paraId="7389644E" w14:textId="77777777" w:rsidTr="008B5CBC">
        <w:trPr>
          <w:trHeight w:val="20"/>
          <w:jc w:val="center"/>
        </w:trPr>
        <w:tc>
          <w:tcPr>
            <w:tcW w:w="1110" w:type="pct"/>
          </w:tcPr>
          <w:p w14:paraId="033DE4D5" w14:textId="77777777" w:rsidR="00E93184" w:rsidRPr="008F4B0F" w:rsidRDefault="00E93184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8807806" w14:textId="4FE87003" w:rsidR="00E93184" w:rsidRPr="008F4B0F" w:rsidRDefault="00E93184" w:rsidP="008B5CBC">
            <w:pPr>
              <w:rPr>
                <w:rFonts w:cs="Times New Roman"/>
                <w:szCs w:val="24"/>
              </w:rPr>
            </w:pPr>
            <w:r w:rsidRPr="008F4B0F">
              <w:t>Высшее образование</w:t>
            </w:r>
            <w:r w:rsidR="00BF1BC8">
              <w:t xml:space="preserve"> –</w:t>
            </w:r>
            <w:r w:rsidRPr="008F4B0F">
              <w:t xml:space="preserve"> бакалавриат</w:t>
            </w:r>
          </w:p>
        </w:tc>
      </w:tr>
      <w:tr w:rsidR="00E93184" w:rsidRPr="00D83956" w14:paraId="08161956" w14:textId="77777777" w:rsidTr="008B5CBC">
        <w:trPr>
          <w:trHeight w:val="20"/>
          <w:jc w:val="center"/>
        </w:trPr>
        <w:tc>
          <w:tcPr>
            <w:tcW w:w="1110" w:type="pct"/>
          </w:tcPr>
          <w:p w14:paraId="78DA0B47" w14:textId="77777777" w:rsidR="00E93184" w:rsidRPr="008F4B0F" w:rsidRDefault="00E93184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5FEFA83D" w14:textId="3F85393D" w:rsidR="00E93184" w:rsidRPr="00C55E39" w:rsidRDefault="00F96C3A" w:rsidP="0011423C">
            <w:pPr>
              <w:suppressAutoHyphens/>
              <w:rPr>
                <w:rFonts w:cs="Times New Roman"/>
                <w:szCs w:val="24"/>
              </w:rPr>
            </w:pPr>
            <w:r w:rsidRPr="001228BF">
              <w:rPr>
                <w:rFonts w:cs="Times New Roman"/>
                <w:szCs w:val="24"/>
              </w:rPr>
              <w:t xml:space="preserve">Не менее </w:t>
            </w:r>
            <w:r>
              <w:rPr>
                <w:rFonts w:cs="Times New Roman"/>
                <w:szCs w:val="24"/>
              </w:rPr>
              <w:t>двух</w:t>
            </w:r>
            <w:r w:rsidRPr="001228B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лет</w:t>
            </w:r>
            <w:r w:rsidRPr="001228BF">
              <w:rPr>
                <w:rFonts w:cs="Times New Roman"/>
                <w:szCs w:val="24"/>
              </w:rPr>
              <w:t xml:space="preserve"> </w:t>
            </w:r>
            <w:r w:rsidR="0011423C">
              <w:rPr>
                <w:rFonts w:cs="Times New Roman"/>
                <w:szCs w:val="24"/>
              </w:rPr>
              <w:t>и</w:t>
            </w:r>
            <w:r w:rsidR="0011423C" w:rsidRPr="0011423C">
              <w:rPr>
                <w:rFonts w:cs="Times New Roman"/>
                <w:szCs w:val="24"/>
              </w:rPr>
              <w:t>нженер</w:t>
            </w:r>
            <w:r w:rsidR="0011423C">
              <w:rPr>
                <w:rFonts w:cs="Times New Roman"/>
                <w:szCs w:val="24"/>
              </w:rPr>
              <w:t>ом</w:t>
            </w:r>
            <w:r w:rsidR="0011423C" w:rsidRPr="0011423C">
              <w:rPr>
                <w:rFonts w:cs="Times New Roman"/>
                <w:szCs w:val="24"/>
              </w:rPr>
              <w:t xml:space="preserve"> по релейной защите и автоматике</w:t>
            </w:r>
          </w:p>
        </w:tc>
      </w:tr>
      <w:tr w:rsidR="00E93184" w:rsidRPr="00D83956" w14:paraId="1136F0F2" w14:textId="77777777" w:rsidTr="008B5CBC">
        <w:trPr>
          <w:trHeight w:val="20"/>
          <w:jc w:val="center"/>
        </w:trPr>
        <w:tc>
          <w:tcPr>
            <w:tcW w:w="1110" w:type="pct"/>
          </w:tcPr>
          <w:p w14:paraId="52D69E4E" w14:textId="77777777" w:rsidR="00E93184" w:rsidRPr="008F4B0F" w:rsidRDefault="00E93184" w:rsidP="008B5CBC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0E83FAAB" w14:textId="77777777" w:rsidR="00E93184" w:rsidRPr="008F4B0F" w:rsidRDefault="00E93184" w:rsidP="008B5CBC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обучения по охране труда и проверки</w:t>
            </w:r>
            <w:r>
              <w:rPr>
                <w:rFonts w:cs="Times New Roman"/>
              </w:rPr>
              <w:t xml:space="preserve"> знания требований охраны труда</w:t>
            </w:r>
          </w:p>
          <w:p w14:paraId="78342DE9" w14:textId="77777777" w:rsidR="00E93184" w:rsidRPr="008F4B0F" w:rsidRDefault="00E93184" w:rsidP="008B5CBC">
            <w:pPr>
              <w:suppressAutoHyphens/>
              <w:rPr>
                <w:rFonts w:cs="Times New Roman"/>
              </w:rPr>
            </w:pPr>
            <w:r w:rsidRPr="008F4B0F"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4D241E7" w14:textId="204D331E" w:rsidR="00E93184" w:rsidRPr="009169A6" w:rsidRDefault="00E93184" w:rsidP="00283147">
            <w:pPr>
              <w:suppressAutoHyphens/>
              <w:rPr>
                <w:rFonts w:cs="Times New Roman"/>
                <w:szCs w:val="24"/>
              </w:rPr>
            </w:pPr>
            <w:r w:rsidRPr="008F4B0F">
              <w:rPr>
                <w:color w:val="000000"/>
              </w:rPr>
              <w:t>Наличие группы</w:t>
            </w:r>
            <w:r w:rsidR="00283147">
              <w:rPr>
                <w:color w:val="000000"/>
              </w:rPr>
              <w:t xml:space="preserve"> по электробезопасности </w:t>
            </w:r>
            <w:r>
              <w:rPr>
                <w:color w:val="000000"/>
                <w:lang w:val="en-US"/>
              </w:rPr>
              <w:t>V</w:t>
            </w:r>
          </w:p>
        </w:tc>
      </w:tr>
      <w:tr w:rsidR="00E93184" w:rsidRPr="00D83956" w14:paraId="3FE07278" w14:textId="77777777" w:rsidTr="008B5CBC">
        <w:trPr>
          <w:trHeight w:val="20"/>
          <w:jc w:val="center"/>
        </w:trPr>
        <w:tc>
          <w:tcPr>
            <w:tcW w:w="1110" w:type="pct"/>
          </w:tcPr>
          <w:p w14:paraId="03C625F8" w14:textId="77777777" w:rsidR="00E93184" w:rsidRPr="00901AAC" w:rsidRDefault="00E93184" w:rsidP="008B5CBC">
            <w:pPr>
              <w:suppressAutoHyphens/>
              <w:rPr>
                <w:rFonts w:cs="Times New Roman"/>
              </w:rPr>
            </w:pPr>
            <w:r w:rsidRPr="00901AAC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63AB5B75" w14:textId="77777777" w:rsidR="00E93184" w:rsidRPr="00901AAC" w:rsidRDefault="00E93184" w:rsidP="008B5CBC">
            <w:pPr>
              <w:rPr>
                <w:rFonts w:cs="Times New Roman"/>
                <w:szCs w:val="24"/>
                <w:lang w:val="en-US"/>
              </w:rPr>
            </w:pPr>
            <w:r w:rsidRPr="00901AA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20942CB4" w14:textId="77777777" w:rsidR="00E93184" w:rsidRPr="00D83956" w:rsidRDefault="00E93184" w:rsidP="00E93184">
      <w:pPr>
        <w:rPr>
          <w:rFonts w:cs="Times New Roman"/>
          <w:highlight w:val="yellow"/>
        </w:rPr>
      </w:pPr>
    </w:p>
    <w:p w14:paraId="6F83B753" w14:textId="77777777" w:rsidR="00E93184" w:rsidRDefault="00E93184" w:rsidP="00E93184">
      <w:pPr>
        <w:rPr>
          <w:rFonts w:cs="Times New Roman"/>
        </w:rPr>
      </w:pPr>
      <w:r w:rsidRPr="00303027">
        <w:rPr>
          <w:rFonts w:cs="Times New Roman"/>
        </w:rPr>
        <w:t>Дополнительные характеристики</w:t>
      </w:r>
    </w:p>
    <w:p w14:paraId="6469B23F" w14:textId="77777777" w:rsidR="00D72D9C" w:rsidRDefault="00D72D9C" w:rsidP="00E93184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4"/>
        <w:gridCol w:w="1276"/>
        <w:gridCol w:w="6655"/>
      </w:tblGrid>
      <w:tr w:rsidR="009823C2" w:rsidRPr="00303027" w14:paraId="2105E02D" w14:textId="77777777" w:rsidTr="00913621">
        <w:trPr>
          <w:trHeight w:val="20"/>
          <w:jc w:val="center"/>
        </w:trPr>
        <w:tc>
          <w:tcPr>
            <w:tcW w:w="1110" w:type="pct"/>
            <w:vAlign w:val="center"/>
          </w:tcPr>
          <w:p w14:paraId="277DAE68" w14:textId="77777777" w:rsidR="009823C2" w:rsidRPr="00303027" w:rsidRDefault="009823C2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1B98937D" w14:textId="77777777" w:rsidR="009823C2" w:rsidRPr="00303027" w:rsidRDefault="009823C2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475EF5BB" w14:textId="77777777" w:rsidR="009823C2" w:rsidRPr="00303027" w:rsidRDefault="009823C2" w:rsidP="008B5CB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823C2" w:rsidRPr="00303027" w14:paraId="1381816E" w14:textId="77777777" w:rsidTr="00913621">
        <w:trPr>
          <w:trHeight w:val="20"/>
          <w:jc w:val="center"/>
        </w:trPr>
        <w:tc>
          <w:tcPr>
            <w:tcW w:w="1110" w:type="pct"/>
          </w:tcPr>
          <w:p w14:paraId="0EBE71C8" w14:textId="14DC0CFC" w:rsidR="009823C2" w:rsidRPr="00303027" w:rsidRDefault="009823C2" w:rsidP="009823C2">
            <w:pPr>
              <w:suppressAutoHyphens/>
              <w:rPr>
                <w:rFonts w:cs="Times New Roman"/>
                <w:szCs w:val="24"/>
              </w:rPr>
            </w:pPr>
            <w:r w:rsidRPr="00303027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B1FB310" w14:textId="25AD696A" w:rsidR="009823C2" w:rsidRPr="00303027" w:rsidRDefault="009823C2" w:rsidP="00463FE6">
            <w:pPr>
              <w:suppressAutoHyphens/>
            </w:pPr>
            <w:r w:rsidRPr="00303027">
              <w:t>1324</w:t>
            </w:r>
          </w:p>
        </w:tc>
        <w:tc>
          <w:tcPr>
            <w:tcW w:w="3264" w:type="pct"/>
          </w:tcPr>
          <w:p w14:paraId="4A254980" w14:textId="7EF50D69" w:rsidR="009823C2" w:rsidRPr="00303027" w:rsidRDefault="009823C2" w:rsidP="009823C2">
            <w:pPr>
              <w:tabs>
                <w:tab w:val="left" w:pos="1125"/>
              </w:tabs>
              <w:suppressAutoHyphens/>
            </w:pPr>
            <w:r w:rsidRPr="00303027">
              <w:t>Руководители служб по снабжению, распространению товаров и аналогичным видам деятельности</w:t>
            </w:r>
          </w:p>
        </w:tc>
      </w:tr>
      <w:tr w:rsidR="009823C2" w:rsidRPr="00D83956" w14:paraId="2792CE79" w14:textId="77777777" w:rsidTr="00913621">
        <w:trPr>
          <w:trHeight w:val="20"/>
          <w:jc w:val="center"/>
        </w:trPr>
        <w:tc>
          <w:tcPr>
            <w:tcW w:w="1110" w:type="pct"/>
          </w:tcPr>
          <w:p w14:paraId="58CCD2F1" w14:textId="77777777" w:rsidR="009823C2" w:rsidRPr="00BF1BC8" w:rsidRDefault="009823C2" w:rsidP="009823C2">
            <w:pPr>
              <w:suppressAutoHyphens/>
              <w:rPr>
                <w:rFonts w:cs="Times New Roman"/>
                <w:szCs w:val="24"/>
              </w:rPr>
            </w:pPr>
            <w:r w:rsidRPr="00BF1BC8">
              <w:rPr>
                <w:rFonts w:cs="Times New Roman"/>
                <w:szCs w:val="24"/>
              </w:rPr>
              <w:lastRenderedPageBreak/>
              <w:t>ЕКС</w:t>
            </w:r>
          </w:p>
        </w:tc>
        <w:tc>
          <w:tcPr>
            <w:tcW w:w="626" w:type="pct"/>
          </w:tcPr>
          <w:p w14:paraId="44C5498F" w14:textId="231E0B78" w:rsidR="009823C2" w:rsidRPr="00BF1BC8" w:rsidRDefault="00BF1BC8" w:rsidP="009823C2">
            <w:pPr>
              <w:suppressAutoHyphens/>
              <w:rPr>
                <w:rFonts w:cs="Times New Roman"/>
                <w:szCs w:val="24"/>
              </w:rPr>
            </w:pPr>
            <w:r w:rsidRPr="00BF1BC8">
              <w:rPr>
                <w:rFonts w:cs="Times New Roman"/>
                <w:szCs w:val="24"/>
              </w:rPr>
              <w:t>-</w:t>
            </w:r>
          </w:p>
        </w:tc>
        <w:tc>
          <w:tcPr>
            <w:tcW w:w="3264" w:type="pct"/>
          </w:tcPr>
          <w:p w14:paraId="5FA3BCE7" w14:textId="51C951A4" w:rsidR="009823C2" w:rsidRPr="00BF1BC8" w:rsidRDefault="009823C2" w:rsidP="009823C2">
            <w:pPr>
              <w:tabs>
                <w:tab w:val="left" w:pos="1125"/>
              </w:tabs>
              <w:suppressAutoHyphens/>
            </w:pPr>
            <w:r w:rsidRPr="00BF1BC8">
              <w:rPr>
                <w:color w:val="000000"/>
              </w:rPr>
              <w:t>Начальник участка</w:t>
            </w:r>
          </w:p>
        </w:tc>
      </w:tr>
      <w:tr w:rsidR="009823C2" w:rsidRPr="00D83956" w14:paraId="39017BD9" w14:textId="77777777" w:rsidTr="00913621">
        <w:trPr>
          <w:trHeight w:val="20"/>
          <w:jc w:val="center"/>
        </w:trPr>
        <w:tc>
          <w:tcPr>
            <w:tcW w:w="1110" w:type="pct"/>
          </w:tcPr>
          <w:p w14:paraId="4607C8A8" w14:textId="01DAE1FC" w:rsidR="009823C2" w:rsidRPr="00D83956" w:rsidRDefault="009823C2" w:rsidP="009823C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0302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33A9A08F" w14:textId="22B06004" w:rsidR="009823C2" w:rsidRPr="00D83956" w:rsidRDefault="009823C2" w:rsidP="009823C2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rPr>
                <w:color w:val="000000"/>
              </w:rPr>
              <w:t>25080</w:t>
            </w:r>
          </w:p>
        </w:tc>
        <w:tc>
          <w:tcPr>
            <w:tcW w:w="3264" w:type="pct"/>
          </w:tcPr>
          <w:p w14:paraId="0D816B63" w14:textId="636044C1" w:rsidR="009823C2" w:rsidRPr="00303027" w:rsidRDefault="009823C2" w:rsidP="009823C2">
            <w:pPr>
              <w:tabs>
                <w:tab w:val="left" w:pos="1125"/>
              </w:tabs>
              <w:suppressAutoHyphens/>
              <w:rPr>
                <w:rFonts w:cs="Times New Roman"/>
                <w:highlight w:val="yellow"/>
              </w:rPr>
            </w:pPr>
            <w:r>
              <w:rPr>
                <w:color w:val="000000"/>
              </w:rPr>
              <w:t>Начальник участка (в промышленности)</w:t>
            </w:r>
          </w:p>
        </w:tc>
      </w:tr>
      <w:tr w:rsidR="009823C2" w:rsidRPr="00D83956" w14:paraId="4ED9EE85" w14:textId="77777777" w:rsidTr="00913621">
        <w:trPr>
          <w:trHeight w:val="20"/>
          <w:jc w:val="center"/>
        </w:trPr>
        <w:tc>
          <w:tcPr>
            <w:tcW w:w="1110" w:type="pct"/>
          </w:tcPr>
          <w:p w14:paraId="08F9073B" w14:textId="43BBB25E" w:rsidR="009823C2" w:rsidRPr="00D83956" w:rsidRDefault="009823C2" w:rsidP="009823C2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30302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54971C47" w14:textId="12B68EC0" w:rsidR="009823C2" w:rsidRPr="00D83956" w:rsidRDefault="009823C2" w:rsidP="009823C2">
            <w:pPr>
              <w:suppressAutoHyphens/>
              <w:rPr>
                <w:rFonts w:cs="Times New Roman"/>
                <w:szCs w:val="24"/>
                <w:highlight w:val="yellow"/>
              </w:rPr>
            </w:pPr>
            <w:r>
              <w:t>2.13.03.02</w:t>
            </w:r>
          </w:p>
        </w:tc>
        <w:tc>
          <w:tcPr>
            <w:tcW w:w="3264" w:type="pct"/>
          </w:tcPr>
          <w:p w14:paraId="4424B253" w14:textId="008F23FC" w:rsidR="009823C2" w:rsidRPr="00D83956" w:rsidRDefault="009823C2" w:rsidP="009823C2">
            <w:pPr>
              <w:tabs>
                <w:tab w:val="left" w:pos="1125"/>
              </w:tabs>
              <w:suppressAutoHyphens/>
              <w:rPr>
                <w:rFonts w:cs="Times New Roman"/>
                <w:highlight w:val="yellow"/>
              </w:rPr>
            </w:pPr>
            <w:r>
              <w:t>Электроэнергетика и электротехника</w:t>
            </w:r>
          </w:p>
        </w:tc>
      </w:tr>
    </w:tbl>
    <w:p w14:paraId="08FD1540" w14:textId="77777777" w:rsidR="009823C2" w:rsidRDefault="009823C2" w:rsidP="00E93184">
      <w:pPr>
        <w:rPr>
          <w:rFonts w:cs="Times New Roman"/>
        </w:rPr>
      </w:pPr>
    </w:p>
    <w:p w14:paraId="2C38BD44" w14:textId="26CB3D02" w:rsidR="00E93184" w:rsidRPr="00904039" w:rsidRDefault="00E93184" w:rsidP="00E93184">
      <w:pPr>
        <w:rPr>
          <w:rFonts w:cs="Times New Roman"/>
          <w:b/>
        </w:rPr>
      </w:pPr>
      <w:r w:rsidRPr="00904039">
        <w:rPr>
          <w:rFonts w:cs="Times New Roman"/>
          <w:b/>
        </w:rPr>
        <w:t>3.</w:t>
      </w:r>
      <w:r w:rsidR="009823C2">
        <w:rPr>
          <w:rFonts w:cs="Times New Roman"/>
          <w:b/>
        </w:rPr>
        <w:t>8</w:t>
      </w:r>
      <w:r w:rsidRPr="00904039">
        <w:rPr>
          <w:rFonts w:cs="Times New Roman"/>
          <w:b/>
        </w:rPr>
        <w:t>.1. Трудовая функция</w:t>
      </w:r>
    </w:p>
    <w:p w14:paraId="17C1A203" w14:textId="77777777" w:rsidR="00E93184" w:rsidRPr="00904039" w:rsidRDefault="00E93184" w:rsidP="00E93184">
      <w:pPr>
        <w:rPr>
          <w:rFonts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0"/>
        <w:gridCol w:w="5059"/>
        <w:gridCol w:w="553"/>
        <w:gridCol w:w="951"/>
        <w:gridCol w:w="1447"/>
        <w:gridCol w:w="530"/>
      </w:tblGrid>
      <w:tr w:rsidR="00E93184" w:rsidRPr="00904039" w14:paraId="0608942D" w14:textId="77777777" w:rsidTr="00913621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7A710B6D" w14:textId="77777777" w:rsidR="00E93184" w:rsidRPr="00904039" w:rsidRDefault="00E93184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05998" w14:textId="59BE9E78" w:rsidR="00E93184" w:rsidRPr="00904039" w:rsidRDefault="009C633D" w:rsidP="000A5B23">
            <w:pPr>
              <w:suppressAutoHyphens/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 xml:space="preserve">Планирование и контроль деятельности по техническому обслуживанию, ремонту, наладке и эксплуатации средств </w:t>
            </w:r>
            <w:r>
              <w:rPr>
                <w:rFonts w:cs="Times New Roman"/>
                <w:szCs w:val="24"/>
              </w:rPr>
              <w:t>РЗиА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0A05F2" w14:textId="77777777" w:rsidR="00E93184" w:rsidRPr="00904039" w:rsidRDefault="00E93184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92D3B5" w14:textId="2830A6C2" w:rsidR="00E93184" w:rsidRPr="00EC1224" w:rsidRDefault="00C67A42" w:rsidP="005349C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H</w:t>
            </w:r>
            <w:r w:rsidR="00E93184" w:rsidRPr="00904039">
              <w:rPr>
                <w:rFonts w:cs="Times New Roman"/>
                <w:szCs w:val="24"/>
              </w:rPr>
              <w:t>/01.</w:t>
            </w:r>
            <w:r w:rsidR="00E93184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D08279" w14:textId="77777777" w:rsidR="00E93184" w:rsidRPr="00904039" w:rsidRDefault="00E93184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0403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A2CE1" w14:textId="0541656C" w:rsidR="00E93184" w:rsidRPr="00EC1224" w:rsidRDefault="00E93184" w:rsidP="00463F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12292D23" w14:textId="77777777" w:rsidR="00E93184" w:rsidRPr="00904039" w:rsidRDefault="00E93184" w:rsidP="00E93184">
      <w:pPr>
        <w:rPr>
          <w:rFonts w:cs="Times New Roman"/>
          <w:b/>
        </w:rPr>
      </w:pPr>
    </w:p>
    <w:tbl>
      <w:tblPr>
        <w:tblW w:w="5008" w:type="pct"/>
        <w:jc w:val="center"/>
        <w:tblLook w:val="00A0" w:firstRow="1" w:lastRow="0" w:firstColumn="1" w:lastColumn="0" w:noHBand="0" w:noVBand="0"/>
      </w:tblPr>
      <w:tblGrid>
        <w:gridCol w:w="2588"/>
        <w:gridCol w:w="1164"/>
        <w:gridCol w:w="625"/>
        <w:gridCol w:w="2290"/>
        <w:gridCol w:w="1130"/>
        <w:gridCol w:w="2419"/>
      </w:tblGrid>
      <w:tr w:rsidR="00204EFE" w:rsidRPr="00904039" w14:paraId="352F595C" w14:textId="77777777" w:rsidTr="00913621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0B54053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719B39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5CC934" w14:textId="77777777" w:rsidR="00204EFE" w:rsidRPr="00904039" w:rsidRDefault="00204EFE" w:rsidP="008B5CBC">
            <w:pPr>
              <w:suppressAutoHyphens/>
              <w:rPr>
                <w:rFonts w:cs="Times New Roman"/>
                <w:szCs w:val="24"/>
              </w:rPr>
            </w:pPr>
            <w:r w:rsidRPr="00904039">
              <w:rPr>
                <w:rFonts w:cs="Times New Roman"/>
                <w:szCs w:val="24"/>
              </w:rPr>
              <w:t>X</w:t>
            </w:r>
          </w:p>
        </w:tc>
        <w:tc>
          <w:tcPr>
            <w:tcW w:w="11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1D6C32" w14:textId="087DCA8E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CCA816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591960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904039" w14:paraId="514C910C" w14:textId="77777777" w:rsidTr="00913621">
        <w:trPr>
          <w:jc w:val="center"/>
        </w:trPr>
        <w:tc>
          <w:tcPr>
            <w:tcW w:w="1266" w:type="pct"/>
            <w:vAlign w:val="center"/>
          </w:tcPr>
          <w:p w14:paraId="7483DDF5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01E70169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162DC0EF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single" w:sz="4" w:space="0" w:color="808080" w:themeColor="background1" w:themeShade="80"/>
            </w:tcBorders>
            <w:vAlign w:val="center"/>
          </w:tcPr>
          <w:p w14:paraId="229428C6" w14:textId="77777777" w:rsidR="00204EFE" w:rsidRPr="00904039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808080" w:themeColor="background1" w:themeShade="80"/>
            </w:tcBorders>
          </w:tcPr>
          <w:p w14:paraId="28ED0B5F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 w:themeColor="background1" w:themeShade="80"/>
            </w:tcBorders>
          </w:tcPr>
          <w:p w14:paraId="28DA1461" w14:textId="77777777" w:rsidR="00204EFE" w:rsidRPr="00904039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0403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6561F7" w14:textId="77777777" w:rsidR="00E93184" w:rsidRPr="00D83956" w:rsidRDefault="00E93184" w:rsidP="00E93184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913621" w:rsidRPr="00D83956" w14:paraId="06EA770C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296BE3B9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2B0C0361" w14:textId="52F05CCA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Разработка и реализация мероприятий, направленных на уменьшение риска возникновения аварии при эксплуатации средств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710A8DE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BE5B82C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6D76A01" w14:textId="659003D2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Разработка и выполнение мероприятий по обеспечению эксплуатации и ремонта средств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047D05F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CF24263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4E9B2CC" w14:textId="4DD93501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Составление графиков </w:t>
            </w:r>
            <w:r>
              <w:rPr>
                <w:rFonts w:cs="Times New Roman"/>
                <w:szCs w:val="24"/>
              </w:rPr>
              <w:t xml:space="preserve">технического обслуживания, </w:t>
            </w:r>
            <w:r w:rsidRPr="006A57A6">
              <w:rPr>
                <w:rFonts w:cs="Times New Roman"/>
                <w:szCs w:val="24"/>
              </w:rPr>
              <w:t xml:space="preserve">текущего и капитального ремонта средств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 xml:space="preserve"> в муниципальных электрических сетях и контроль их выполнения</w:t>
            </w:r>
          </w:p>
        </w:tc>
      </w:tr>
      <w:tr w:rsidR="00913621" w:rsidRPr="00D83956" w14:paraId="628EC62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B5B987F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3F614F5" w14:textId="4AA55248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Рассмотрение проектов подключения новых средств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>, подготовка по ним соответствующих заключений</w:t>
            </w:r>
          </w:p>
        </w:tc>
      </w:tr>
      <w:tr w:rsidR="00913621" w:rsidRPr="00D83956" w14:paraId="60DABC1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A54CD7E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25C0FE6" w14:textId="0915B038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Технический и технологический контроль выполнения работ по техническому обслуживанию, текущему и капитальному ремонту средств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510A331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26E16B8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46A6750" w14:textId="55A71802" w:rsidR="00913621" w:rsidRPr="00A76FDF" w:rsidRDefault="00913621" w:rsidP="00F80F4A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Оценка и обоснование потребности в реконструкции </w:t>
            </w:r>
            <w:r>
              <w:rPr>
                <w:rFonts w:cs="Times New Roman"/>
                <w:szCs w:val="24"/>
              </w:rPr>
              <w:t>РЗиА</w:t>
            </w:r>
            <w:r w:rsidRPr="006A57A6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36B3037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03D5714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C424DE5" w14:textId="047D89D8" w:rsidR="00913621" w:rsidRPr="00A76FDF" w:rsidRDefault="00913621" w:rsidP="008B5CBC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>Организация обеспечения структурного подразделения оборудованием, инструментом, запасными частями, материалами, контрольно-измерительными приборами для нужд эксплуатации и ремонта</w:t>
            </w:r>
          </w:p>
        </w:tc>
      </w:tr>
      <w:tr w:rsidR="00913621" w:rsidRPr="00D83956" w14:paraId="40640BE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9EF73F1" w14:textId="77777777" w:rsidR="00913621" w:rsidRPr="00D16BB3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23FB087" w14:textId="2CD739C8" w:rsidR="00913621" w:rsidRPr="00A76FDF" w:rsidRDefault="00913621" w:rsidP="008B5CBC">
            <w:pPr>
              <w:suppressAutoHyphens/>
              <w:jc w:val="both"/>
            </w:pPr>
            <w:r w:rsidRPr="00E130AF">
              <w:rPr>
                <w:rFonts w:cs="Times New Roman"/>
                <w:szCs w:val="24"/>
              </w:rPr>
              <w:t>Согласование проектной документации в рамках компетенции</w:t>
            </w:r>
          </w:p>
        </w:tc>
      </w:tr>
      <w:tr w:rsidR="00913621" w:rsidRPr="00D83956" w14:paraId="518B1C52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0EA8AD3E" w14:textId="12D4F32F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780ACDEE" w14:textId="466CE98F" w:rsidR="00913621" w:rsidRPr="00A76FDF" w:rsidRDefault="00913621" w:rsidP="00F80F4A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Планировать проведение комплекса работ по эксплуатации и обслуживанию средств </w:t>
            </w:r>
            <w:r>
              <w:rPr>
                <w:rFonts w:cs="Times New Roman"/>
                <w:szCs w:val="24"/>
              </w:rPr>
              <w:t>РЗиА</w:t>
            </w:r>
            <w:r w:rsidRPr="00D96C6C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219066C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11F8E55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2A43BA0" w14:textId="3FBA699D" w:rsidR="00913621" w:rsidRPr="00A76FDF" w:rsidRDefault="00913621" w:rsidP="006D1032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Систематизировать данные с целью организации работ по улучшению качества работы оборудования</w:t>
            </w:r>
          </w:p>
        </w:tc>
      </w:tr>
      <w:tr w:rsidR="00913621" w:rsidRPr="00D83956" w14:paraId="073BF4F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F55E633" w14:textId="11317200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D6CEFE4" w14:textId="786A04A6" w:rsidR="00913621" w:rsidRPr="00A76FDF" w:rsidRDefault="00913621" w:rsidP="006D1032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Организовывать деятельность по техническому обслуживанию и ремонту устройств РЗ</w:t>
            </w:r>
            <w:r>
              <w:rPr>
                <w:rFonts w:cs="Times New Roman"/>
                <w:szCs w:val="24"/>
              </w:rPr>
              <w:t>и</w:t>
            </w:r>
            <w:r w:rsidRPr="0064429C">
              <w:rPr>
                <w:rFonts w:cs="Times New Roman"/>
                <w:szCs w:val="24"/>
              </w:rPr>
              <w:t>А</w:t>
            </w:r>
          </w:p>
        </w:tc>
      </w:tr>
      <w:tr w:rsidR="00913621" w:rsidRPr="00D83956" w14:paraId="66E25D0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2317A61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F309C20" w14:textId="46A6B473" w:rsidR="00913621" w:rsidRPr="00A76FDF" w:rsidRDefault="00913621" w:rsidP="00F80F4A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Анализировать выполнение плана деятельности подразделения по эксплуатации и обслуживанию средств </w:t>
            </w:r>
            <w:r>
              <w:rPr>
                <w:rFonts w:cs="Times New Roman"/>
                <w:szCs w:val="24"/>
              </w:rPr>
              <w:t>РЗиА</w:t>
            </w:r>
            <w:r w:rsidRPr="00D96C6C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5D3B0A2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516BFFD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4D01179" w14:textId="53D94BAB" w:rsidR="00913621" w:rsidRPr="00A76FDF" w:rsidRDefault="00913621" w:rsidP="00F80F4A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Контролировать сроки представления ежемесячной отчетности о выполненных работах по техническому обслуживанию, текущему и капитальному ремонту средств </w:t>
            </w:r>
            <w:r>
              <w:rPr>
                <w:rFonts w:cs="Times New Roman"/>
                <w:szCs w:val="24"/>
              </w:rPr>
              <w:t>РЗиА</w:t>
            </w:r>
            <w:r w:rsidRPr="00D96C6C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4B6C44A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0140AD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41B03C3" w14:textId="1D9B5BBA" w:rsidR="00913621" w:rsidRPr="00A76FDF" w:rsidRDefault="00913621" w:rsidP="006D1032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>Осуществлять проведение технических расчетов, разработку проектов и схем в соответствии со стандартами и нормативными правовыми актами</w:t>
            </w:r>
          </w:p>
        </w:tc>
      </w:tr>
      <w:tr w:rsidR="00913621" w:rsidRPr="00D83956" w14:paraId="63DB2EE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3929B67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A6084FF" w14:textId="7D40DCA4" w:rsidR="00913621" w:rsidRPr="00A76FDF" w:rsidRDefault="00913621" w:rsidP="00F80F4A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 xml:space="preserve">Организовывать работу по внедрению новых устройств и комплексов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D83956" w14:paraId="06815EA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AA284DE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7D020A5" w14:textId="67647FEF" w:rsidR="00913621" w:rsidRPr="00A76FDF" w:rsidRDefault="00913621" w:rsidP="00F80F4A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Обеспечивать выполнение норм и правил эксплуатации и ремонта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D83956" w14:paraId="41C91C6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C18876E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410563C" w14:textId="4D42A182" w:rsidR="00913621" w:rsidRPr="00A76FDF" w:rsidRDefault="00913621" w:rsidP="006D1032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Оценивать и обосновывать необходимость реконструкции средств РЗиА по результатам технического обслуживания</w:t>
            </w:r>
          </w:p>
        </w:tc>
      </w:tr>
      <w:tr w:rsidR="00913621" w:rsidRPr="00D83956" w14:paraId="5A2F320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B52943F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A0E1B05" w14:textId="1BC644A9" w:rsidR="00913621" w:rsidRPr="00A76FDF" w:rsidRDefault="00913621" w:rsidP="00F80F4A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Составлять</w:t>
            </w:r>
            <w:r w:rsidRPr="00D96C6C">
              <w:rPr>
                <w:rFonts w:cs="Times New Roman"/>
                <w:szCs w:val="24"/>
              </w:rPr>
              <w:t xml:space="preserve"> отчеты о состоянии материальных ресурсов и потребностях в их пополнении (возмещении) для технической эксплуатации и обслуживания средств </w:t>
            </w:r>
            <w:r>
              <w:rPr>
                <w:rFonts w:cs="Times New Roman"/>
                <w:szCs w:val="24"/>
              </w:rPr>
              <w:t>РЗиА</w:t>
            </w:r>
            <w:r w:rsidRPr="00D96C6C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6105231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F9F44FB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C26367C" w14:textId="3B85EA4B" w:rsidR="00913621" w:rsidRPr="00A76FDF" w:rsidRDefault="00913621" w:rsidP="00F80F4A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Оценивать динамику использования материально-технических и энергетических ресурсов в процессе эксплуатации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D83956" w14:paraId="2EF3F9F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D1F0BEF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B19919C" w14:textId="64860D2C" w:rsidR="00913621" w:rsidRPr="00A76FDF" w:rsidRDefault="00913621" w:rsidP="006D1032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Анализировать, проверять и согласовывать проектную документацию на средства РЗиА</w:t>
            </w:r>
          </w:p>
        </w:tc>
      </w:tr>
      <w:tr w:rsidR="00913621" w:rsidRPr="00D83956" w14:paraId="6E1D2B09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60C87E72" w14:textId="72622AFE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06A7CAD6" w14:textId="0E4BC9E0" w:rsidR="00913621" w:rsidRPr="00A76FDF" w:rsidRDefault="00913621" w:rsidP="006D1032">
            <w:pPr>
              <w:suppressAutoHyphens/>
              <w:jc w:val="both"/>
            </w:pPr>
            <w:r w:rsidRPr="005B1E36">
              <w:rPr>
                <w:rFonts w:cs="Times New Roman"/>
                <w:szCs w:val="24"/>
              </w:rPr>
              <w:t>Правила устройства электроустановок</w:t>
            </w:r>
          </w:p>
        </w:tc>
      </w:tr>
      <w:tr w:rsidR="00913621" w:rsidRPr="00D83956" w14:paraId="5EC199F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008FA6B" w14:textId="59154D4B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37BC858" w14:textId="7E42DCBB" w:rsidR="00913621" w:rsidRPr="00A76FDF" w:rsidRDefault="00913621" w:rsidP="006D1032">
            <w:pPr>
              <w:suppressAutoHyphens/>
              <w:jc w:val="both"/>
            </w:pPr>
            <w:r w:rsidRPr="005B1E36">
              <w:rPr>
                <w:rFonts w:cs="Times New Roman"/>
                <w:szCs w:val="24"/>
              </w:rPr>
              <w:t>Правила технической эксплуатации электроприемников потребителей</w:t>
            </w:r>
          </w:p>
        </w:tc>
      </w:tr>
      <w:tr w:rsidR="00913621" w:rsidRPr="00D83956" w14:paraId="2BB0CC2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43D0CFF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528722B" w14:textId="5C1C9C55" w:rsidR="00913621" w:rsidRPr="00A76FDF" w:rsidRDefault="00913621" w:rsidP="0065582C">
            <w:pPr>
              <w:suppressAutoHyphens/>
              <w:jc w:val="both"/>
            </w:pPr>
            <w:r w:rsidRPr="005B1E36">
              <w:rPr>
                <w:rFonts w:cs="Times New Roman"/>
                <w:szCs w:val="24"/>
              </w:rPr>
              <w:t>Правила технической эксплуатаци</w:t>
            </w:r>
            <w:r>
              <w:rPr>
                <w:rFonts w:cs="Times New Roman"/>
                <w:szCs w:val="24"/>
              </w:rPr>
              <w:t>и электрических станций и сетей</w:t>
            </w:r>
          </w:p>
        </w:tc>
      </w:tr>
      <w:tr w:rsidR="00913621" w:rsidRPr="00D83956" w14:paraId="1A86B82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8953A81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FF23922" w14:textId="506068B5" w:rsidR="00913621" w:rsidRPr="00A76FDF" w:rsidRDefault="00913621" w:rsidP="00F80F4A">
            <w:pPr>
              <w:suppressAutoHyphens/>
              <w:jc w:val="both"/>
            </w:pPr>
            <w:r w:rsidRPr="005B1E36">
              <w:rPr>
                <w:rFonts w:cs="Times New Roman"/>
                <w:szCs w:val="24"/>
              </w:rPr>
              <w:t xml:space="preserve">Правила технического обслуживания устройств </w:t>
            </w:r>
            <w:r>
              <w:rPr>
                <w:rFonts w:cs="Times New Roman"/>
                <w:szCs w:val="24"/>
              </w:rPr>
              <w:t>РЗиА</w:t>
            </w:r>
            <w:r w:rsidRPr="005B1E36">
              <w:rPr>
                <w:rFonts w:cs="Times New Roman"/>
                <w:szCs w:val="24"/>
              </w:rPr>
              <w:t xml:space="preserve"> электрических сетей 0,4</w:t>
            </w:r>
            <w:r w:rsidR="00BF1BC8">
              <w:rPr>
                <w:rFonts w:cs="Times New Roman"/>
                <w:szCs w:val="24"/>
              </w:rPr>
              <w:t>–</w:t>
            </w:r>
            <w:r w:rsidRPr="005B1E36">
              <w:rPr>
                <w:rFonts w:cs="Times New Roman"/>
                <w:szCs w:val="24"/>
              </w:rPr>
              <w:t>35 кВ</w:t>
            </w:r>
          </w:p>
        </w:tc>
      </w:tr>
      <w:tr w:rsidR="00913621" w:rsidRPr="00D83956" w14:paraId="102E956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52773F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FB57AA3" w14:textId="59DB2B33" w:rsidR="00913621" w:rsidRPr="00A76FDF" w:rsidRDefault="00913621" w:rsidP="00F80F4A">
            <w:pPr>
              <w:suppressAutoHyphens/>
              <w:jc w:val="both"/>
            </w:pPr>
            <w:r w:rsidRPr="005B1E36">
              <w:rPr>
                <w:rFonts w:cs="Times New Roman"/>
                <w:szCs w:val="24"/>
              </w:rPr>
              <w:t xml:space="preserve">Технология и организация работ по эксплуатации и обслуживанию средств </w:t>
            </w:r>
            <w:r>
              <w:rPr>
                <w:rFonts w:cs="Times New Roman"/>
                <w:szCs w:val="24"/>
              </w:rPr>
              <w:t>РЗиА</w:t>
            </w:r>
            <w:r w:rsidRPr="005B1E36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3B97CEF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625A618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61CA39" w14:textId="19ECA242" w:rsidR="00913621" w:rsidRPr="00A76FDF" w:rsidRDefault="00913621" w:rsidP="00F80F4A">
            <w:pPr>
              <w:suppressAutoHyphens/>
              <w:jc w:val="both"/>
            </w:pPr>
            <w:r w:rsidRPr="00BC692D">
              <w:rPr>
                <w:rFonts w:cs="Times New Roman"/>
                <w:szCs w:val="24"/>
              </w:rPr>
              <w:t xml:space="preserve">Характерные признаки повреждений устройств и комплексов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D83956" w14:paraId="3A08930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9EAAC0C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AD7208D" w14:textId="66594556" w:rsidR="00913621" w:rsidRPr="00A76FDF" w:rsidRDefault="00913621" w:rsidP="006D1032">
            <w:pPr>
              <w:suppressAutoHyphens/>
              <w:jc w:val="both"/>
            </w:pPr>
            <w:r w:rsidRPr="00811018">
              <w:rPr>
                <w:rFonts w:cs="Times New Roman"/>
                <w:szCs w:val="24"/>
              </w:rPr>
              <w:t>Нормы времени на техническое обслуживание РЗ</w:t>
            </w:r>
            <w:r>
              <w:rPr>
                <w:rFonts w:cs="Times New Roman"/>
                <w:szCs w:val="24"/>
              </w:rPr>
              <w:t>и</w:t>
            </w:r>
            <w:r w:rsidRPr="00811018">
              <w:rPr>
                <w:rFonts w:cs="Times New Roman"/>
                <w:szCs w:val="24"/>
              </w:rPr>
              <w:t>А</w:t>
            </w:r>
          </w:p>
        </w:tc>
      </w:tr>
      <w:tr w:rsidR="00913621" w:rsidRPr="00D83956" w14:paraId="5EC73D5D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5FDF452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A92DA23" w14:textId="555B063D" w:rsidR="00913621" w:rsidRPr="00A76FDF" w:rsidRDefault="00913621" w:rsidP="006D1032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Диагностическая аппаратура, методы и способы проверки и настройки устройств релейной защиты</w:t>
            </w:r>
          </w:p>
        </w:tc>
      </w:tr>
      <w:tr w:rsidR="00913621" w:rsidRPr="00D83956" w14:paraId="38E37CB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C8A1206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7E21F9B" w14:textId="02EDCC66" w:rsidR="00913621" w:rsidRPr="00A76FDF" w:rsidRDefault="00913621" w:rsidP="00F80F4A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 xml:space="preserve">Порядок и методы планирования работ по эксплуатации средств </w:t>
            </w:r>
            <w:r>
              <w:rPr>
                <w:rFonts w:cs="Times New Roman"/>
                <w:szCs w:val="24"/>
              </w:rPr>
              <w:t>РЗиА</w:t>
            </w:r>
            <w:r w:rsidRPr="00F416D8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D83956" w14:paraId="1F5E94E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A333DB0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AD242EE" w14:textId="7DF25C4E" w:rsidR="00913621" w:rsidRPr="00A76FDF" w:rsidRDefault="00913621" w:rsidP="006D1032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Основы технико-экономического и оперативно-производственного планирования</w:t>
            </w:r>
          </w:p>
        </w:tc>
      </w:tr>
      <w:tr w:rsidR="00913621" w:rsidRPr="00D83956" w14:paraId="4D75E23B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A843AAB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DCB5B2F" w14:textId="339364E5" w:rsidR="00913621" w:rsidRPr="00A76FDF" w:rsidRDefault="00913621" w:rsidP="006D1032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Порядок планирования работ по техническому обслуживанию, модернизации и реконструкции обслуживаемого оборудования</w:t>
            </w:r>
          </w:p>
        </w:tc>
      </w:tr>
      <w:tr w:rsidR="00913621" w:rsidRPr="00D83956" w14:paraId="778DDF51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E74C833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1313368" w14:textId="400DD2BF" w:rsidR="00913621" w:rsidRPr="00A76FDF" w:rsidRDefault="00913621" w:rsidP="006D1032">
            <w:pPr>
              <w:suppressAutoHyphens/>
              <w:jc w:val="both"/>
            </w:pPr>
            <w:r w:rsidRPr="005C4412">
              <w:rPr>
                <w:rFonts w:cs="Times New Roman"/>
                <w:szCs w:val="24"/>
              </w:rPr>
              <w:t xml:space="preserve">Требования к технологическому проектированию </w:t>
            </w:r>
            <w:r>
              <w:rPr>
                <w:rFonts w:cs="Times New Roman"/>
                <w:szCs w:val="24"/>
              </w:rPr>
              <w:t xml:space="preserve">ТП и РП, в том числе </w:t>
            </w:r>
            <w:r w:rsidRPr="005C4412">
              <w:rPr>
                <w:rFonts w:cs="Times New Roman"/>
                <w:szCs w:val="24"/>
              </w:rPr>
              <w:t>цифровых</w:t>
            </w:r>
          </w:p>
        </w:tc>
      </w:tr>
      <w:tr w:rsidR="00BA77EE" w:rsidRPr="00D83956" w14:paraId="4BF9B584" w14:textId="77777777" w:rsidTr="00E03FA9">
        <w:trPr>
          <w:trHeight w:val="459"/>
          <w:jc w:val="center"/>
        </w:trPr>
        <w:tc>
          <w:tcPr>
            <w:tcW w:w="1249" w:type="pct"/>
            <w:vMerge/>
          </w:tcPr>
          <w:p w14:paraId="18BD0BA8" w14:textId="77777777" w:rsidR="00BA77EE" w:rsidRPr="00D16BB3" w:rsidRDefault="00BA77EE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774EECB" w14:textId="50EE756A" w:rsidR="00BA77EE" w:rsidRPr="005704CC" w:rsidRDefault="00BA77EE" w:rsidP="006D1032">
            <w:pPr>
              <w:suppressAutoHyphens/>
              <w:jc w:val="both"/>
              <w:rPr>
                <w:highlight w:val="yellow"/>
              </w:rPr>
            </w:pPr>
            <w:r w:rsidRPr="00BA77EE">
              <w:rPr>
                <w:rFonts w:cs="Times New Roman"/>
                <w:szCs w:val="24"/>
              </w:rPr>
              <w:t>Технические требования к электротехническому оборудованию и устройствам РЗиА цифровых подстанций</w:t>
            </w:r>
          </w:p>
        </w:tc>
      </w:tr>
      <w:tr w:rsidR="00913621" w:rsidRPr="00D83956" w14:paraId="5BD64A6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75A23F1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8219824" w14:textId="5E50BB8E" w:rsidR="00913621" w:rsidRPr="00A76FDF" w:rsidRDefault="00913621" w:rsidP="006D1032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Теоретические основы электротехники в части расчетов п</w:t>
            </w:r>
            <w:r w:rsidRPr="00811018">
              <w:rPr>
                <w:rFonts w:cs="Times New Roman"/>
                <w:szCs w:val="24"/>
              </w:rPr>
              <w:t>ереходны</w:t>
            </w:r>
            <w:r>
              <w:rPr>
                <w:rFonts w:cs="Times New Roman"/>
                <w:szCs w:val="24"/>
              </w:rPr>
              <w:t>х</w:t>
            </w:r>
            <w:r w:rsidRPr="00811018">
              <w:rPr>
                <w:rFonts w:cs="Times New Roman"/>
                <w:szCs w:val="24"/>
              </w:rPr>
              <w:t xml:space="preserve"> процесс</w:t>
            </w:r>
            <w:r>
              <w:rPr>
                <w:rFonts w:cs="Times New Roman"/>
                <w:szCs w:val="24"/>
              </w:rPr>
              <w:t>ов</w:t>
            </w:r>
            <w:r w:rsidRPr="00811018">
              <w:rPr>
                <w:rFonts w:cs="Times New Roman"/>
                <w:szCs w:val="24"/>
              </w:rPr>
              <w:t xml:space="preserve"> в цепях с сосредоточенными и распределенными параметрами</w:t>
            </w:r>
            <w:bookmarkStart w:id="29" w:name="_GoBack"/>
            <w:bookmarkEnd w:id="29"/>
          </w:p>
        </w:tc>
      </w:tr>
      <w:tr w:rsidR="00913621" w:rsidRPr="00D83956" w14:paraId="0EE40DC0" w14:textId="77777777" w:rsidTr="00E03FA9">
        <w:trPr>
          <w:trHeight w:val="479"/>
          <w:jc w:val="center"/>
        </w:trPr>
        <w:tc>
          <w:tcPr>
            <w:tcW w:w="1249" w:type="pct"/>
            <w:vMerge/>
          </w:tcPr>
          <w:p w14:paraId="46F173DD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7F6B755" w14:textId="6D5C7F9A" w:rsidR="00913621" w:rsidRPr="00A76FDF" w:rsidRDefault="00913621" w:rsidP="00F80F4A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 xml:space="preserve">Правила приемки устройств и комплексов </w:t>
            </w:r>
            <w:r>
              <w:rPr>
                <w:rFonts w:cs="Times New Roman"/>
                <w:szCs w:val="24"/>
              </w:rPr>
              <w:t>РЗиА</w:t>
            </w:r>
            <w:r w:rsidRPr="00F416D8">
              <w:rPr>
                <w:rFonts w:cs="Times New Roman"/>
                <w:szCs w:val="24"/>
              </w:rPr>
              <w:t xml:space="preserve"> после монтажа и наладки</w:t>
            </w:r>
          </w:p>
        </w:tc>
      </w:tr>
      <w:tr w:rsidR="00913621" w:rsidRPr="00D83956" w14:paraId="5A54B97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DF0385E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3AF6223" w14:textId="0BDA0C69" w:rsidR="00913621" w:rsidRPr="00A76FDF" w:rsidRDefault="00913621" w:rsidP="006D1032">
            <w:pPr>
              <w:suppressAutoHyphens/>
              <w:jc w:val="both"/>
            </w:pPr>
            <w:r w:rsidRPr="002042B1">
              <w:rPr>
                <w:rFonts w:cs="Times New Roman"/>
                <w:szCs w:val="24"/>
              </w:rPr>
              <w:t>Правила функционирования розничных рынков электрической энергии</w:t>
            </w:r>
          </w:p>
        </w:tc>
      </w:tr>
      <w:tr w:rsidR="00913621" w:rsidRPr="00D83956" w14:paraId="47CA7B1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F5B375B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967A24E" w14:textId="5CBDF989" w:rsidR="00913621" w:rsidRPr="00A76FDF" w:rsidRDefault="00913621" w:rsidP="006D1032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Нормы аварийного запаса оборудования, деталей, узлов и материалов</w:t>
            </w:r>
          </w:p>
        </w:tc>
      </w:tr>
      <w:tr w:rsidR="00913621" w:rsidRPr="00D83956" w14:paraId="79B3368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E17C72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E6FFFC1" w14:textId="204BC746" w:rsidR="00913621" w:rsidRPr="00A76FDF" w:rsidRDefault="00913621" w:rsidP="006D1032">
            <w:pPr>
              <w:suppressAutoHyphens/>
              <w:jc w:val="both"/>
            </w:pPr>
            <w:r w:rsidRPr="00B148A5">
              <w:rPr>
                <w:rFonts w:cs="Times New Roman"/>
                <w:szCs w:val="24"/>
              </w:rPr>
              <w:t>Требования к обеспечению безопасности информации в ключевых системах информационной инфраструктуры</w:t>
            </w:r>
          </w:p>
        </w:tc>
      </w:tr>
      <w:tr w:rsidR="00913621" w:rsidRPr="00D83956" w14:paraId="4634FFF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4FA4455" w14:textId="77777777" w:rsidR="00913621" w:rsidRPr="00D16BB3" w:rsidRDefault="00913621" w:rsidP="006D103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01C3BF5" w14:textId="35BAE932" w:rsidR="00913621" w:rsidRPr="00A76FDF" w:rsidRDefault="00913621" w:rsidP="00F80F4A">
            <w:pPr>
              <w:suppressAutoHyphens/>
              <w:jc w:val="both"/>
            </w:pPr>
            <w:r w:rsidRPr="004211EE">
              <w:rPr>
                <w:rFonts w:cs="Times New Roman"/>
                <w:szCs w:val="24"/>
              </w:rPr>
              <w:t xml:space="preserve">Схемы, принцип работы, конструктивные особенности, нормальные и допустимые режимы эксплуатации средств </w:t>
            </w:r>
            <w:r>
              <w:rPr>
                <w:rFonts w:cs="Times New Roman"/>
                <w:szCs w:val="24"/>
              </w:rPr>
              <w:t>РЗиА, у</w:t>
            </w:r>
            <w:r w:rsidRPr="004211EE">
              <w:rPr>
                <w:rFonts w:cs="Times New Roman"/>
                <w:szCs w:val="24"/>
              </w:rPr>
              <w:t>стройство, технико-эксплуатационные характеристики, конструктивные особенности, режимы работы обслуживаемого оборудования, в том числе модулей, блоков, узлов обслуживаемого оборудования</w:t>
            </w:r>
          </w:p>
        </w:tc>
      </w:tr>
      <w:tr w:rsidR="006D1032" w:rsidRPr="00D83956" w14:paraId="61EC3D6B" w14:textId="77777777" w:rsidTr="00913621">
        <w:trPr>
          <w:trHeight w:val="20"/>
          <w:jc w:val="center"/>
        </w:trPr>
        <w:tc>
          <w:tcPr>
            <w:tcW w:w="1249" w:type="pct"/>
          </w:tcPr>
          <w:p w14:paraId="1DE4F6F5" w14:textId="77777777" w:rsidR="006D1032" w:rsidRPr="00D16BB3" w:rsidRDefault="006D1032" w:rsidP="006D1032">
            <w:pPr>
              <w:suppressAutoHyphens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3E2E15A" w14:textId="77777777" w:rsidR="006D1032" w:rsidRPr="00D16BB3" w:rsidRDefault="006D1032" w:rsidP="006D103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6BB3">
              <w:rPr>
                <w:rFonts w:cs="Times New Roman"/>
                <w:szCs w:val="24"/>
              </w:rPr>
              <w:t>-</w:t>
            </w:r>
          </w:p>
        </w:tc>
      </w:tr>
    </w:tbl>
    <w:p w14:paraId="3EFD184C" w14:textId="5286D8F3" w:rsidR="00E93184" w:rsidRDefault="00E93184" w:rsidP="00E93184">
      <w:pPr>
        <w:rPr>
          <w:rFonts w:cs="Times New Roman"/>
          <w:b/>
          <w:highlight w:val="yellow"/>
        </w:rPr>
      </w:pPr>
    </w:p>
    <w:p w14:paraId="3A727C8D" w14:textId="77777777" w:rsidR="00BA77EE" w:rsidRDefault="00BA77EE" w:rsidP="00E93184">
      <w:pPr>
        <w:rPr>
          <w:rFonts w:cs="Times New Roman"/>
          <w:b/>
          <w:highlight w:val="yellow"/>
        </w:rPr>
      </w:pPr>
    </w:p>
    <w:p w14:paraId="1A3DD392" w14:textId="50EA5417" w:rsidR="00532BBB" w:rsidRDefault="00532BBB" w:rsidP="00E93184">
      <w:pPr>
        <w:rPr>
          <w:rFonts w:cs="Times New Roman"/>
          <w:b/>
          <w:highlight w:val="yellow"/>
        </w:rPr>
      </w:pPr>
    </w:p>
    <w:p w14:paraId="7F48F21A" w14:textId="77777777" w:rsidR="00BA77EE" w:rsidRDefault="00BA77EE" w:rsidP="00E93184">
      <w:pPr>
        <w:rPr>
          <w:rFonts w:cs="Times New Roman"/>
          <w:b/>
          <w:highlight w:val="yellow"/>
        </w:rPr>
      </w:pPr>
    </w:p>
    <w:p w14:paraId="0E9A0111" w14:textId="4C21F293" w:rsidR="00E93184" w:rsidRPr="00654D72" w:rsidRDefault="00E93184" w:rsidP="00E93184">
      <w:pPr>
        <w:rPr>
          <w:rFonts w:cs="Times New Roman"/>
          <w:b/>
        </w:rPr>
      </w:pPr>
      <w:r w:rsidRPr="00654D72">
        <w:rPr>
          <w:rFonts w:cs="Times New Roman"/>
          <w:b/>
        </w:rPr>
        <w:lastRenderedPageBreak/>
        <w:t>3.</w:t>
      </w:r>
      <w:r w:rsidR="009823C2">
        <w:rPr>
          <w:rFonts w:cs="Times New Roman"/>
          <w:b/>
        </w:rPr>
        <w:t>8</w:t>
      </w:r>
      <w:r w:rsidRPr="00654D72">
        <w:rPr>
          <w:rFonts w:cs="Times New Roman"/>
          <w:b/>
        </w:rPr>
        <w:t>.2. Трудовая функция</w:t>
      </w:r>
    </w:p>
    <w:p w14:paraId="45279A67" w14:textId="77777777" w:rsidR="00E93184" w:rsidRPr="00654D72" w:rsidRDefault="00E93184" w:rsidP="00E93184">
      <w:pPr>
        <w:rPr>
          <w:rFonts w:cs="Times New Roman"/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3"/>
        <w:gridCol w:w="5100"/>
        <w:gridCol w:w="567"/>
        <w:gridCol w:w="989"/>
        <w:gridCol w:w="1447"/>
        <w:gridCol w:w="534"/>
      </w:tblGrid>
      <w:tr w:rsidR="00E93184" w:rsidRPr="00654D72" w14:paraId="06314C6A" w14:textId="77777777" w:rsidTr="00913621">
        <w:trPr>
          <w:jc w:val="center"/>
        </w:trPr>
        <w:tc>
          <w:tcPr>
            <w:tcW w:w="766" w:type="pct"/>
            <w:tcBorders>
              <w:right w:val="single" w:sz="4" w:space="0" w:color="808080"/>
            </w:tcBorders>
            <w:vAlign w:val="center"/>
          </w:tcPr>
          <w:p w14:paraId="1B5B4839" w14:textId="77777777" w:rsidR="00E93184" w:rsidRPr="00654D72" w:rsidRDefault="00E93184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EE6E47" w14:textId="00D2500B" w:rsidR="00E93184" w:rsidRPr="00654D72" w:rsidRDefault="009C633D" w:rsidP="000A5B23">
            <w:pPr>
              <w:rPr>
                <w:rFonts w:cs="Times New Roman"/>
                <w:szCs w:val="24"/>
              </w:rPr>
            </w:pPr>
            <w:r w:rsidRPr="003530E9">
              <w:rPr>
                <w:rFonts w:cs="Times New Roman"/>
                <w:szCs w:val="24"/>
              </w:rPr>
              <w:t xml:space="preserve">Планирование и контроль деятельности персонала по наладке и эксплуатации </w:t>
            </w:r>
            <w:r>
              <w:rPr>
                <w:rFonts w:cs="Times New Roman"/>
                <w:szCs w:val="24"/>
              </w:rPr>
              <w:t>РЗиА</w:t>
            </w:r>
            <w:r w:rsidRPr="003530E9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095CC8" w14:textId="77777777" w:rsidR="00E93184" w:rsidRPr="00654D72" w:rsidRDefault="00E93184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926F8" w14:textId="7EC599AF" w:rsidR="00E93184" w:rsidRPr="00B45C90" w:rsidRDefault="00C67A42" w:rsidP="005349C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H</w:t>
            </w:r>
            <w:r w:rsidR="00E93184" w:rsidRPr="00D768BC">
              <w:rPr>
                <w:rFonts w:cs="Times New Roman"/>
                <w:szCs w:val="24"/>
                <w:lang w:val="en-US"/>
              </w:rPr>
              <w:t>/0</w:t>
            </w:r>
            <w:r w:rsidR="00E93184">
              <w:rPr>
                <w:rFonts w:cs="Times New Roman"/>
                <w:szCs w:val="24"/>
              </w:rPr>
              <w:t>2</w:t>
            </w:r>
            <w:r w:rsidR="00E93184" w:rsidRPr="00D768BC">
              <w:rPr>
                <w:rFonts w:cs="Times New Roman"/>
                <w:szCs w:val="24"/>
                <w:lang w:val="en-US"/>
              </w:rPr>
              <w:t>.</w:t>
            </w:r>
            <w:r w:rsidR="00E93184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98C86A" w14:textId="77777777" w:rsidR="00E93184" w:rsidRPr="00654D72" w:rsidRDefault="00E93184" w:rsidP="008B5CB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54D7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D7FEC" w14:textId="5EE3240E" w:rsidR="00E93184" w:rsidRPr="004005D2" w:rsidRDefault="00E93184" w:rsidP="00463FE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2C4D4385" w14:textId="77777777" w:rsidR="00E93184" w:rsidRPr="00654D72" w:rsidRDefault="00E93184" w:rsidP="00E93184">
      <w:pPr>
        <w:rPr>
          <w:rFonts w:cs="Times New Roman"/>
          <w:b/>
        </w:rPr>
      </w:pPr>
    </w:p>
    <w:tbl>
      <w:tblPr>
        <w:tblW w:w="5008" w:type="pct"/>
        <w:jc w:val="center"/>
        <w:tblLook w:val="00A0" w:firstRow="1" w:lastRow="0" w:firstColumn="1" w:lastColumn="0" w:noHBand="0" w:noVBand="0"/>
      </w:tblPr>
      <w:tblGrid>
        <w:gridCol w:w="2588"/>
        <w:gridCol w:w="1164"/>
        <w:gridCol w:w="625"/>
        <w:gridCol w:w="2149"/>
        <w:gridCol w:w="1271"/>
        <w:gridCol w:w="2419"/>
      </w:tblGrid>
      <w:tr w:rsidR="00204EFE" w:rsidRPr="00654D72" w14:paraId="1649E09B" w14:textId="77777777" w:rsidTr="0091362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B2403F5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B8A227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164F9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X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97369" w14:textId="1A5F1D68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D4E01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61B15" w14:textId="77777777" w:rsidR="00204EFE" w:rsidRPr="00654D72" w:rsidRDefault="00204EFE" w:rsidP="0091362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04EFE" w:rsidRPr="00D83956" w14:paraId="73334992" w14:textId="77777777" w:rsidTr="00F770FB">
        <w:trPr>
          <w:jc w:val="center"/>
        </w:trPr>
        <w:tc>
          <w:tcPr>
            <w:tcW w:w="1266" w:type="pct"/>
            <w:vAlign w:val="center"/>
          </w:tcPr>
          <w:p w14:paraId="2B3A4F6F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70626D8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0D1E49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808080"/>
            </w:tcBorders>
            <w:vAlign w:val="center"/>
          </w:tcPr>
          <w:p w14:paraId="67AF10C8" w14:textId="77777777" w:rsidR="00204EFE" w:rsidRPr="00654D72" w:rsidRDefault="00204EFE" w:rsidP="008B5CB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/>
            </w:tcBorders>
          </w:tcPr>
          <w:p w14:paraId="4223BDEB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4" w:type="pct"/>
            <w:tcBorders>
              <w:top w:val="single" w:sz="4" w:space="0" w:color="808080"/>
            </w:tcBorders>
          </w:tcPr>
          <w:p w14:paraId="7039C479" w14:textId="77777777" w:rsidR="00204EFE" w:rsidRPr="00654D72" w:rsidRDefault="00204EFE" w:rsidP="008B5CB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54D7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9A4A5F" w14:textId="77777777" w:rsidR="00E93184" w:rsidRPr="00D83956" w:rsidRDefault="00E93184" w:rsidP="00E93184">
      <w:pPr>
        <w:rPr>
          <w:rFonts w:cs="Times New Roman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913621" w:rsidRPr="00654D72" w14:paraId="1E8D8946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6723DA61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  <w:r>
              <w:t>Трудовые действия</w:t>
            </w:r>
          </w:p>
        </w:tc>
        <w:tc>
          <w:tcPr>
            <w:tcW w:w="3751" w:type="pct"/>
          </w:tcPr>
          <w:p w14:paraId="657D9A18" w14:textId="155B07EA" w:rsidR="00913621" w:rsidRPr="00A76FDF" w:rsidRDefault="00913621" w:rsidP="008B5CBC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>Контроль выполнения оперативных указаний по эксплуатации оборудования подразделения</w:t>
            </w:r>
          </w:p>
        </w:tc>
      </w:tr>
      <w:tr w:rsidR="00913621" w:rsidRPr="00654D72" w14:paraId="4B6E6DC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6D81441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8DC294" w14:textId="30A7242B" w:rsidR="00913621" w:rsidRPr="00A76FDF" w:rsidRDefault="00913621" w:rsidP="008B5CBC">
            <w:pPr>
              <w:suppressAutoHyphens/>
              <w:jc w:val="both"/>
            </w:pPr>
            <w:r w:rsidRPr="000A539C">
              <w:rPr>
                <w:rFonts w:cs="Times New Roman"/>
                <w:szCs w:val="24"/>
              </w:rPr>
              <w:t>Распределение производственных задач для подчиненных работников, расстановка работников по участкам, бригадам, обслуживаемым объектам</w:t>
            </w:r>
          </w:p>
        </w:tc>
      </w:tr>
      <w:tr w:rsidR="00913621" w:rsidRPr="00654D72" w14:paraId="5158D5E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6752B40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809218C" w14:textId="0BC97829" w:rsidR="00913621" w:rsidRPr="00A76FDF" w:rsidRDefault="00913621" w:rsidP="008B5CBC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>Контроль выполнения работ подчиненными работниками и сторонними организациями</w:t>
            </w:r>
          </w:p>
        </w:tc>
      </w:tr>
      <w:tr w:rsidR="00913621" w:rsidRPr="00654D72" w14:paraId="1FB1B6BE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0750808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4C1F3C6" w14:textId="2A4A9DA1" w:rsidR="00913621" w:rsidRPr="00A76FDF" w:rsidRDefault="00913621" w:rsidP="008B5CBC">
            <w:pPr>
              <w:suppressAutoHyphens/>
              <w:jc w:val="both"/>
            </w:pPr>
            <w:r w:rsidRPr="003A34C8">
              <w:rPr>
                <w:rFonts w:cs="Times New Roman"/>
                <w:szCs w:val="24"/>
              </w:rPr>
              <w:t>Выдача заключений по результатам технического обслуживания, разработка рекомендаций по дальнейшей эксплуатации оборудования подразделения и предложений по техническим воздействиям на него</w:t>
            </w:r>
            <w:r>
              <w:rPr>
                <w:rFonts w:cs="Times New Roman"/>
                <w:szCs w:val="24"/>
              </w:rPr>
              <w:t>, п</w:t>
            </w:r>
            <w:r w:rsidRPr="008768D4">
              <w:rPr>
                <w:rFonts w:cs="Times New Roman"/>
                <w:szCs w:val="24"/>
              </w:rPr>
              <w:t>ересмотр технологических схем и эксплуатационных инструкций</w:t>
            </w:r>
          </w:p>
        </w:tc>
      </w:tr>
      <w:tr w:rsidR="00913621" w:rsidRPr="00654D72" w14:paraId="39B966D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1014192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83D7B8C" w14:textId="7FD973D3" w:rsidR="00913621" w:rsidRPr="00A76FDF" w:rsidRDefault="00913621" w:rsidP="00F80F4A">
            <w:pPr>
              <w:suppressAutoHyphens/>
              <w:jc w:val="both"/>
            </w:pPr>
            <w:r w:rsidRPr="003A34C8">
              <w:rPr>
                <w:rFonts w:cs="Times New Roman"/>
                <w:szCs w:val="24"/>
              </w:rPr>
              <w:t xml:space="preserve">Подача заявок на вывод электрооборудования муниципальных электрических сетей для проверки, наладки и ремонта аппаратуры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654D72" w14:paraId="1742B70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73F2E18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DD81FA4" w14:textId="45FDD530" w:rsidR="00913621" w:rsidRPr="00A76FDF" w:rsidRDefault="00913621" w:rsidP="008B5CBC">
            <w:pPr>
              <w:suppressAutoHyphens/>
              <w:jc w:val="both"/>
            </w:pPr>
            <w:r w:rsidRPr="000A539C">
              <w:rPr>
                <w:rFonts w:cs="Times New Roman"/>
                <w:szCs w:val="24"/>
              </w:rPr>
              <w:t>Организация комиссии по расследованию технологических нарушений и работа в ней</w:t>
            </w:r>
          </w:p>
        </w:tc>
      </w:tr>
      <w:tr w:rsidR="00913621" w:rsidRPr="00654D72" w14:paraId="0027C66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F621B1C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1B6E2CE" w14:textId="4A30E1AD" w:rsidR="00913621" w:rsidRPr="00A76FDF" w:rsidRDefault="00913621" w:rsidP="00EC5FC8">
            <w:pPr>
              <w:suppressAutoHyphens/>
              <w:jc w:val="both"/>
            </w:pPr>
            <w:r w:rsidRPr="006A57A6">
              <w:rPr>
                <w:rFonts w:cs="Times New Roman"/>
                <w:szCs w:val="24"/>
              </w:rPr>
              <w:t xml:space="preserve">Контроль соблюдения работниками требований охраны труда, пожарной безопасности и производственной санитарии при проведении работ по техническому обслуживанию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654D72" w14:paraId="4616055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7DCBF2B" w14:textId="77777777" w:rsidR="00913621" w:rsidRPr="00654D72" w:rsidRDefault="00913621" w:rsidP="008B5C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A9EB86D" w14:textId="3408D3E9" w:rsidR="00913621" w:rsidRPr="00A76FDF" w:rsidRDefault="00913621" w:rsidP="008B5CBC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Организация и проведение инструктажей, тренировок, технической учебы работников по работе с закрепленным оборудованием, по охране труда, пожарной и промышленной безопасности</w:t>
            </w:r>
            <w:r>
              <w:rPr>
                <w:rFonts w:cs="Times New Roman"/>
                <w:szCs w:val="24"/>
              </w:rPr>
              <w:t>, п</w:t>
            </w:r>
            <w:r w:rsidRPr="008768D4">
              <w:rPr>
                <w:rFonts w:cs="Times New Roman"/>
                <w:szCs w:val="24"/>
              </w:rPr>
              <w:t xml:space="preserve">одготовка предложений, заявок </w:t>
            </w:r>
            <w:r w:rsidR="00532BBB">
              <w:rPr>
                <w:rFonts w:cs="Times New Roman"/>
                <w:szCs w:val="24"/>
              </w:rPr>
              <w:t>на</w:t>
            </w:r>
            <w:r w:rsidRPr="008768D4">
              <w:rPr>
                <w:rFonts w:cs="Times New Roman"/>
                <w:szCs w:val="24"/>
              </w:rPr>
              <w:t xml:space="preserve"> обучени</w:t>
            </w:r>
            <w:r w:rsidR="00532BBB">
              <w:rPr>
                <w:rFonts w:cs="Times New Roman"/>
                <w:szCs w:val="24"/>
              </w:rPr>
              <w:t>е</w:t>
            </w:r>
            <w:r w:rsidRPr="008768D4">
              <w:rPr>
                <w:rFonts w:cs="Times New Roman"/>
                <w:szCs w:val="24"/>
              </w:rPr>
              <w:t xml:space="preserve"> подчиненных работников, включени</w:t>
            </w:r>
            <w:r w:rsidR="00532BBB">
              <w:rPr>
                <w:rFonts w:cs="Times New Roman"/>
                <w:szCs w:val="24"/>
              </w:rPr>
              <w:t>е</w:t>
            </w:r>
            <w:r w:rsidRPr="008768D4">
              <w:rPr>
                <w:rFonts w:cs="Times New Roman"/>
                <w:szCs w:val="24"/>
              </w:rPr>
              <w:t xml:space="preserve"> их в программы подготовки, переподготовки, повышения квалификации</w:t>
            </w:r>
          </w:p>
        </w:tc>
      </w:tr>
      <w:tr w:rsidR="00913621" w:rsidRPr="00654D72" w14:paraId="25AF9B00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3A335123" w14:textId="38B84824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  <w:r>
              <w:t>Необходимые умения</w:t>
            </w:r>
          </w:p>
        </w:tc>
        <w:tc>
          <w:tcPr>
            <w:tcW w:w="3751" w:type="pct"/>
          </w:tcPr>
          <w:p w14:paraId="5DBC8E65" w14:textId="46B10A0F" w:rsidR="00913621" w:rsidRPr="00A76FDF" w:rsidRDefault="00913621" w:rsidP="00EC5FC8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 xml:space="preserve">Оперативно принимать и реализовывать управленческие решения в области технического обслуживания устройств и комплексов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654D72" w14:paraId="7BC8715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8E36675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6DE5DFC" w14:textId="69BC9775" w:rsidR="00913621" w:rsidRPr="00A76FDF" w:rsidRDefault="00913621" w:rsidP="006E7171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Контролировать деятельность подчиненных работников, исполнение решений</w:t>
            </w:r>
          </w:p>
        </w:tc>
      </w:tr>
      <w:tr w:rsidR="00913621" w:rsidRPr="00654D72" w14:paraId="3F7E900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3B5315C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93348D8" w14:textId="370BC2A8" w:rsidR="00913621" w:rsidRPr="00A76FDF" w:rsidRDefault="00913621" w:rsidP="006E7171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Формулировать задания подчиненным работникам</w:t>
            </w:r>
          </w:p>
        </w:tc>
      </w:tr>
      <w:tr w:rsidR="00913621" w:rsidRPr="00654D72" w14:paraId="07E2E96F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56B0E52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71125C6" w14:textId="2AA880B3" w:rsidR="00913621" w:rsidRPr="00A76FDF" w:rsidRDefault="00913621" w:rsidP="006E7171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Организовывать рабочие места, их техническое оснащение</w:t>
            </w:r>
          </w:p>
        </w:tc>
      </w:tr>
      <w:tr w:rsidR="00913621" w:rsidRPr="00654D72" w14:paraId="43F7B77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8128A75" w14:textId="7B952243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5A56834B" w14:textId="768838CD" w:rsidR="00913621" w:rsidRPr="00A76FDF" w:rsidRDefault="00913621" w:rsidP="006E7171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Принимать управленческие решения на основе анализа оперативной рабочей ситуации</w:t>
            </w:r>
          </w:p>
        </w:tc>
      </w:tr>
      <w:tr w:rsidR="00913621" w:rsidRPr="00654D72" w14:paraId="4A69FB6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145A380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79E2E7B" w14:textId="5FB7EFF4" w:rsidR="00913621" w:rsidRPr="00A76FDF" w:rsidRDefault="00913621" w:rsidP="00EC5FC8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Оценивать результаты исполнения договоров подрядными организациями по технической эксплуатации и обслуживанию средств </w:t>
            </w:r>
            <w:r>
              <w:rPr>
                <w:rFonts w:cs="Times New Roman"/>
                <w:szCs w:val="24"/>
              </w:rPr>
              <w:t>РЗиА</w:t>
            </w:r>
            <w:r w:rsidRPr="00D96C6C">
              <w:rPr>
                <w:rFonts w:cs="Times New Roman"/>
                <w:szCs w:val="24"/>
              </w:rPr>
              <w:t xml:space="preserve"> в муниципальных электрических сетях</w:t>
            </w:r>
          </w:p>
        </w:tc>
      </w:tr>
      <w:tr w:rsidR="00913621" w:rsidRPr="00654D72" w14:paraId="1F04BBB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5EDD71C8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062F2AD" w14:textId="25D233F5" w:rsidR="00913621" w:rsidRPr="00A76FDF" w:rsidRDefault="00913621" w:rsidP="006E7171">
            <w:pPr>
              <w:suppressAutoHyphens/>
              <w:jc w:val="both"/>
            </w:pPr>
            <w:r w:rsidRPr="0064429C">
              <w:rPr>
                <w:rFonts w:cs="Times New Roman"/>
                <w:szCs w:val="24"/>
              </w:rPr>
              <w:t>Производить анализ результатов испытаний устройств РЗ</w:t>
            </w:r>
            <w:r>
              <w:rPr>
                <w:rFonts w:cs="Times New Roman"/>
                <w:szCs w:val="24"/>
              </w:rPr>
              <w:t>и</w:t>
            </w:r>
            <w:r w:rsidRPr="0064429C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>, в том числе</w:t>
            </w:r>
            <w:r w:rsidRPr="0064429C">
              <w:rPr>
                <w:rFonts w:cs="Times New Roman"/>
                <w:szCs w:val="24"/>
              </w:rPr>
              <w:t xml:space="preserve"> цифровых </w:t>
            </w:r>
            <w:r>
              <w:rPr>
                <w:rFonts w:cs="Times New Roman"/>
                <w:szCs w:val="24"/>
              </w:rPr>
              <w:t>ТП и РП</w:t>
            </w:r>
          </w:p>
        </w:tc>
      </w:tr>
      <w:tr w:rsidR="00913621" w:rsidRPr="00654D72" w14:paraId="3DBD10A0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3A1AEC0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CB9C4BB" w14:textId="20D11C59" w:rsidR="00913621" w:rsidRPr="00A76FDF" w:rsidRDefault="00913621" w:rsidP="006E7171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Организовывать вывод из эксплуатации и ввод в эксплуатацию средств РЗиА</w:t>
            </w:r>
          </w:p>
        </w:tc>
      </w:tr>
      <w:tr w:rsidR="00913621" w:rsidRPr="00654D72" w14:paraId="4BFE25F3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933AA09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E0EE1ED" w14:textId="2F601224" w:rsidR="00913621" w:rsidRPr="00A76FDF" w:rsidRDefault="00913621" w:rsidP="006E7171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Осуществлять разбор действий подчиненных работников в случаях нарушений</w:t>
            </w:r>
          </w:p>
        </w:tc>
      </w:tr>
      <w:tr w:rsidR="00913621" w:rsidRPr="00654D72" w14:paraId="58B4A5A2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11BE4C4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7623DBD0" w14:textId="58DC242A" w:rsidR="00913621" w:rsidRPr="00A76FDF" w:rsidRDefault="00913621" w:rsidP="00EC5FC8">
            <w:pPr>
              <w:suppressAutoHyphens/>
              <w:jc w:val="both"/>
            </w:pPr>
            <w:r w:rsidRPr="00D96C6C">
              <w:rPr>
                <w:rFonts w:cs="Times New Roman"/>
                <w:szCs w:val="24"/>
              </w:rPr>
              <w:t xml:space="preserve">Обеспечивать безопасные условия эксплуатации </w:t>
            </w:r>
            <w:r>
              <w:rPr>
                <w:rFonts w:cs="Times New Roman"/>
                <w:szCs w:val="24"/>
              </w:rPr>
              <w:t>РЗиА</w:t>
            </w:r>
          </w:p>
        </w:tc>
      </w:tr>
      <w:tr w:rsidR="00913621" w:rsidRPr="00654D72" w14:paraId="28A5D26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89D48F6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504EA86" w14:textId="22EB8E43" w:rsidR="00913621" w:rsidRPr="00A76FDF" w:rsidRDefault="00913621" w:rsidP="006E7171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Оценивать качество и эффективность профессиональной подготовки подчиненных работников</w:t>
            </w:r>
          </w:p>
        </w:tc>
      </w:tr>
      <w:tr w:rsidR="00913621" w:rsidRPr="00654D72" w14:paraId="75EF3F2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6DDBEB76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8E50B4D" w14:textId="380AB359" w:rsidR="00913621" w:rsidRPr="00A76FDF" w:rsidRDefault="00913621" w:rsidP="006E7171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Обеспечивать дисциплину труда подчиненных работников, формировать культуру безопасного производства работ</w:t>
            </w:r>
          </w:p>
        </w:tc>
      </w:tr>
      <w:tr w:rsidR="00913621" w:rsidRPr="00654D72" w14:paraId="101A6D84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0F1B7D3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425FAFD" w14:textId="23A0512A" w:rsidR="00913621" w:rsidRPr="00A76FDF" w:rsidRDefault="00913621" w:rsidP="006E7171">
            <w:pPr>
              <w:suppressAutoHyphens/>
              <w:jc w:val="both"/>
            </w:pPr>
            <w:r w:rsidRPr="008768D4">
              <w:rPr>
                <w:rFonts w:cs="Times New Roman"/>
                <w:szCs w:val="24"/>
              </w:rPr>
              <w:t>Обеспечивать выполнение требований промышленной, пожарной, экологической безопасности и охраны труда в процессе работы</w:t>
            </w:r>
          </w:p>
        </w:tc>
      </w:tr>
      <w:tr w:rsidR="00913621" w:rsidRPr="00654D72" w14:paraId="71DC33F5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411B41D9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4DB9F441" w14:textId="44BF7055" w:rsidR="00913621" w:rsidRPr="008768D4" w:rsidRDefault="00913621" w:rsidP="006E717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4429C">
              <w:rPr>
                <w:rFonts w:cs="Times New Roman"/>
                <w:szCs w:val="24"/>
              </w:rPr>
              <w:t>Организовывать передачу профессионального опыта, обеспечивать преемственность знаний и навыков</w:t>
            </w:r>
          </w:p>
        </w:tc>
      </w:tr>
      <w:tr w:rsidR="00913621" w:rsidRPr="00654D72" w14:paraId="5F2BAB28" w14:textId="77777777" w:rsidTr="00913621">
        <w:trPr>
          <w:trHeight w:val="20"/>
          <w:jc w:val="center"/>
        </w:trPr>
        <w:tc>
          <w:tcPr>
            <w:tcW w:w="1249" w:type="pct"/>
            <w:vMerge w:val="restart"/>
          </w:tcPr>
          <w:p w14:paraId="1DADB262" w14:textId="06FF9163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  <w:r>
              <w:t>Необходимые знания</w:t>
            </w:r>
          </w:p>
        </w:tc>
        <w:tc>
          <w:tcPr>
            <w:tcW w:w="3751" w:type="pct"/>
          </w:tcPr>
          <w:p w14:paraId="2BA11EE9" w14:textId="6CBB2025" w:rsidR="00913621" w:rsidRPr="008768D4" w:rsidRDefault="00913621" w:rsidP="006E717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3179">
              <w:rPr>
                <w:rFonts w:cs="Times New Roman"/>
                <w:szCs w:val="24"/>
              </w:rPr>
              <w:t>Принципы заполнения журналов строгой отчетности по эксплуатации электроустановок</w:t>
            </w:r>
          </w:p>
        </w:tc>
      </w:tr>
      <w:tr w:rsidR="00913621" w:rsidRPr="00654D72" w14:paraId="57993219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7B64F20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8065FE1" w14:textId="23F0A2F8" w:rsidR="00913621" w:rsidRPr="008768D4" w:rsidRDefault="00913621" w:rsidP="006E717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3179">
              <w:rPr>
                <w:rFonts w:cs="Times New Roman"/>
                <w:szCs w:val="24"/>
              </w:rPr>
              <w:t>Обязанности работников, ответственных за безопасное ведение работ в электроустановках</w:t>
            </w:r>
          </w:p>
        </w:tc>
      </w:tr>
      <w:tr w:rsidR="00913621" w:rsidRPr="00654D72" w14:paraId="79FCA8CA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3D73AED0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A062D18" w14:textId="758826EE" w:rsidR="00913621" w:rsidRPr="008768D4" w:rsidRDefault="00913621" w:rsidP="006E717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3179">
              <w:rPr>
                <w:rFonts w:cs="Times New Roman"/>
                <w:szCs w:val="24"/>
              </w:rPr>
              <w:t>Особенности оформления нарядов-допусков и распоряжений</w:t>
            </w:r>
          </w:p>
        </w:tc>
      </w:tr>
      <w:tr w:rsidR="00913621" w:rsidRPr="00654D72" w14:paraId="4DF9C816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047FC32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14A30B6B" w14:textId="25D3B8A6" w:rsidR="00913621" w:rsidRPr="008768D4" w:rsidRDefault="00913621" w:rsidP="00EC5FC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423179">
              <w:rPr>
                <w:rFonts w:cs="Times New Roman"/>
                <w:szCs w:val="24"/>
              </w:rPr>
              <w:t>Типовая инструкция по организации и производству работ в</w:t>
            </w:r>
            <w:r>
              <w:rPr>
                <w:rFonts w:cs="Times New Roman"/>
                <w:szCs w:val="24"/>
              </w:rPr>
              <w:t xml:space="preserve"> </w:t>
            </w:r>
            <w:r w:rsidRPr="00423179">
              <w:rPr>
                <w:rFonts w:cs="Times New Roman"/>
                <w:szCs w:val="24"/>
              </w:rPr>
              <w:t xml:space="preserve">устройствах </w:t>
            </w:r>
            <w:r>
              <w:rPr>
                <w:rFonts w:cs="Times New Roman"/>
                <w:szCs w:val="24"/>
              </w:rPr>
              <w:t>РЗиА</w:t>
            </w:r>
            <w:r w:rsidRPr="00423179">
              <w:rPr>
                <w:rFonts w:cs="Times New Roman"/>
                <w:szCs w:val="24"/>
              </w:rPr>
              <w:t xml:space="preserve"> подстанций</w:t>
            </w:r>
          </w:p>
        </w:tc>
      </w:tr>
      <w:tr w:rsidR="00913621" w:rsidRPr="00654D72" w14:paraId="0C5E240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7002C7FF" w14:textId="64AC1335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5BF70FB" w14:textId="5C9FB8BA" w:rsidR="00913621" w:rsidRPr="00A76FDF" w:rsidRDefault="00532BBB" w:rsidP="000415DC">
            <w:pPr>
              <w:suppressAutoHyphens/>
              <w:jc w:val="both"/>
            </w:pPr>
            <w:r>
              <w:rPr>
                <w:rFonts w:cs="Times New Roman"/>
                <w:szCs w:val="24"/>
              </w:rPr>
              <w:t>В</w:t>
            </w:r>
            <w:r w:rsidR="00913621" w:rsidRPr="00423179">
              <w:rPr>
                <w:rFonts w:cs="Times New Roman"/>
                <w:szCs w:val="24"/>
              </w:rPr>
              <w:t>заимодействие субъектов электроэнергетики, потребителей электрической энергии при создании (модернизации) и организации эксплуатации</w:t>
            </w:r>
            <w:r w:rsidR="00913621">
              <w:rPr>
                <w:rFonts w:cs="Times New Roman"/>
                <w:szCs w:val="24"/>
              </w:rPr>
              <w:t xml:space="preserve"> в части РЗиА</w:t>
            </w:r>
          </w:p>
        </w:tc>
      </w:tr>
      <w:tr w:rsidR="00913621" w:rsidRPr="00654D72" w14:paraId="1086269C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1298E807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0F0A12F6" w14:textId="12AE1D3E" w:rsidR="00913621" w:rsidRPr="00A76FDF" w:rsidRDefault="00913621" w:rsidP="006E7171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Особенности работ по пуску, наладке и эксплуатации микропроцессорных логических реле</w:t>
            </w:r>
          </w:p>
        </w:tc>
      </w:tr>
      <w:tr w:rsidR="00913621" w:rsidRPr="00654D72" w14:paraId="3399B1A8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0583EDD7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3148094E" w14:textId="5A63DAF2" w:rsidR="00913621" w:rsidRPr="00A76FDF" w:rsidRDefault="00913621" w:rsidP="006E7171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 xml:space="preserve">Положения и инструкции о расследовании и учете аварий и </w:t>
            </w:r>
            <w:r w:rsidRPr="003408FD">
              <w:rPr>
                <w:rFonts w:cs="Times New Roman"/>
                <w:szCs w:val="24"/>
              </w:rPr>
              <w:t>других технологических нарушений, несчастных случаев на производстве</w:t>
            </w:r>
          </w:p>
        </w:tc>
      </w:tr>
      <w:tr w:rsidR="00913621" w:rsidRPr="00654D72" w14:paraId="4CACFF97" w14:textId="77777777" w:rsidTr="00913621">
        <w:trPr>
          <w:trHeight w:val="20"/>
          <w:jc w:val="center"/>
        </w:trPr>
        <w:tc>
          <w:tcPr>
            <w:tcW w:w="1249" w:type="pct"/>
            <w:vMerge/>
          </w:tcPr>
          <w:p w14:paraId="2A4135FA" w14:textId="77777777" w:rsidR="00913621" w:rsidRPr="00654D72" w:rsidRDefault="00913621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22C07749" w14:textId="11E486AD" w:rsidR="00913621" w:rsidRPr="00A76FDF" w:rsidRDefault="00913621" w:rsidP="006E7171">
            <w:pPr>
              <w:suppressAutoHyphens/>
              <w:jc w:val="both"/>
            </w:pPr>
            <w:r w:rsidRPr="00F416D8">
              <w:rPr>
                <w:rFonts w:cs="Times New Roman"/>
                <w:szCs w:val="24"/>
              </w:rPr>
              <w:t>Правила применения и испытаний средств защиты, используемых в электроустановках, технические требования к ним</w:t>
            </w:r>
          </w:p>
        </w:tc>
      </w:tr>
      <w:tr w:rsidR="00BA77EE" w:rsidRPr="00654D72" w14:paraId="3E9E16C9" w14:textId="77777777" w:rsidTr="00BA77EE">
        <w:trPr>
          <w:trHeight w:val="316"/>
          <w:jc w:val="center"/>
        </w:trPr>
        <w:tc>
          <w:tcPr>
            <w:tcW w:w="1249" w:type="pct"/>
            <w:vMerge/>
          </w:tcPr>
          <w:p w14:paraId="23D6160E" w14:textId="77777777" w:rsidR="00BA77EE" w:rsidRPr="00654D72" w:rsidRDefault="00BA77EE" w:rsidP="006E717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51" w:type="pct"/>
          </w:tcPr>
          <w:p w14:paraId="6718D486" w14:textId="05285555" w:rsidR="00BA77EE" w:rsidRPr="005704CC" w:rsidRDefault="00BA77EE" w:rsidP="006E7171">
            <w:pPr>
              <w:suppressAutoHyphens/>
              <w:jc w:val="both"/>
              <w:rPr>
                <w:highlight w:val="yellow"/>
              </w:rPr>
            </w:pPr>
            <w:r w:rsidRPr="00C11DC4">
              <w:rPr>
                <w:rFonts w:cs="Times New Roman"/>
                <w:szCs w:val="24"/>
              </w:rPr>
              <w:t>Порядок проведения противопожарных тренировок</w:t>
            </w:r>
          </w:p>
        </w:tc>
      </w:tr>
      <w:tr w:rsidR="006E7171" w:rsidRPr="00D83956" w14:paraId="37DB3B9B" w14:textId="77777777" w:rsidTr="00913621">
        <w:trPr>
          <w:trHeight w:val="20"/>
          <w:jc w:val="center"/>
        </w:trPr>
        <w:tc>
          <w:tcPr>
            <w:tcW w:w="1249" w:type="pct"/>
          </w:tcPr>
          <w:p w14:paraId="27AC495D" w14:textId="77777777" w:rsidR="006E7171" w:rsidRPr="00654D72" w:rsidRDefault="006E7171" w:rsidP="006E7171">
            <w:pPr>
              <w:suppressAutoHyphens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7872D22" w14:textId="77777777" w:rsidR="006E7171" w:rsidRPr="00654D72" w:rsidRDefault="006E7171" w:rsidP="006E717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54D72">
              <w:rPr>
                <w:rFonts w:cs="Times New Roman"/>
                <w:szCs w:val="24"/>
              </w:rPr>
              <w:t>-</w:t>
            </w:r>
          </w:p>
        </w:tc>
      </w:tr>
    </w:tbl>
    <w:p w14:paraId="27451D32" w14:textId="77777777" w:rsidR="00380AE4" w:rsidRDefault="00380AE4" w:rsidP="00D83956">
      <w:pPr>
        <w:rPr>
          <w:rFonts w:cs="Times New Roman"/>
        </w:rPr>
      </w:pPr>
    </w:p>
    <w:p w14:paraId="526FF582" w14:textId="77777777" w:rsidR="00BA77EE" w:rsidRPr="00D83956" w:rsidRDefault="00BA77EE" w:rsidP="00D83956">
      <w:pPr>
        <w:rPr>
          <w:rFonts w:cs="Times New Roman"/>
        </w:rPr>
      </w:pPr>
    </w:p>
    <w:p w14:paraId="0065A1D5" w14:textId="269B5FCB" w:rsidR="00DB5F5C" w:rsidRPr="00D83956" w:rsidRDefault="00DB5F5C" w:rsidP="005B60E9">
      <w:pPr>
        <w:pStyle w:val="1"/>
        <w:jc w:val="center"/>
        <w:rPr>
          <w:rFonts w:ascii="Times New Roman" w:hAnsi="Times New Roman"/>
        </w:rPr>
      </w:pPr>
      <w:bookmarkStart w:id="30" w:name="_Toc429662087"/>
      <w:bookmarkStart w:id="31" w:name="_Toc104891212"/>
      <w:bookmarkStart w:id="32" w:name="_Toc147315197"/>
      <w:bookmarkStart w:id="33" w:name="_Hlk104743581"/>
      <w:r w:rsidRPr="00D83956">
        <w:rPr>
          <w:rFonts w:ascii="Times New Roman" w:hAnsi="Times New Roman"/>
        </w:rPr>
        <w:t>IV. Сведения об организациях – разработчиках</w:t>
      </w:r>
      <w:r w:rsidR="000A0A09" w:rsidRPr="00D83956">
        <w:rPr>
          <w:rFonts w:ascii="Times New Roman" w:hAnsi="Times New Roman"/>
        </w:rPr>
        <w:t xml:space="preserve"> </w:t>
      </w:r>
      <w:r w:rsidRPr="00D83956">
        <w:rPr>
          <w:rFonts w:ascii="Times New Roman" w:hAnsi="Times New Roman"/>
        </w:rPr>
        <w:t>профессионального стандарта</w:t>
      </w:r>
      <w:bookmarkEnd w:id="30"/>
      <w:bookmarkEnd w:id="31"/>
      <w:bookmarkEnd w:id="32"/>
    </w:p>
    <w:bookmarkEnd w:id="33"/>
    <w:p w14:paraId="55FE0AC5" w14:textId="77777777" w:rsidR="00DB5F5C" w:rsidRPr="00D83956" w:rsidRDefault="00DB5F5C" w:rsidP="005B60E9">
      <w:pPr>
        <w:rPr>
          <w:rFonts w:cs="Times New Roman"/>
        </w:rPr>
      </w:pPr>
    </w:p>
    <w:p w14:paraId="0DF00FB9" w14:textId="31B6C238" w:rsidR="00DB5F5C" w:rsidRPr="00D83956" w:rsidRDefault="00DB5F5C" w:rsidP="005B60E9">
      <w:pPr>
        <w:rPr>
          <w:rFonts w:cs="Times New Roman"/>
          <w:b/>
          <w:bCs/>
        </w:rPr>
      </w:pPr>
      <w:r w:rsidRPr="00D83956">
        <w:rPr>
          <w:rFonts w:cs="Times New Roman"/>
          <w:b/>
          <w:bCs/>
        </w:rPr>
        <w:t>4.1. Ответственная организация-разработчик</w:t>
      </w:r>
    </w:p>
    <w:p w14:paraId="2471C08F" w14:textId="77777777" w:rsidR="009C0A20" w:rsidRPr="00D83956" w:rsidRDefault="009C0A20" w:rsidP="005B60E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89"/>
        <w:gridCol w:w="6"/>
      </w:tblGrid>
      <w:tr w:rsidR="001F6CB6" w:rsidRPr="00D83956" w14:paraId="4CD8EBEC" w14:textId="77777777" w:rsidTr="00913621">
        <w:trPr>
          <w:gridAfter w:val="1"/>
          <w:wAfter w:w="3" w:type="pct"/>
          <w:trHeight w:val="20"/>
        </w:trPr>
        <w:tc>
          <w:tcPr>
            <w:tcW w:w="4997" w:type="pct"/>
            <w:shd w:val="clear" w:color="auto" w:fill="auto"/>
            <w:vAlign w:val="center"/>
          </w:tcPr>
          <w:p w14:paraId="63D711F6" w14:textId="4A1B963D" w:rsidR="009C0A20" w:rsidRPr="00D83956" w:rsidRDefault="001A7F89" w:rsidP="005B60E9">
            <w:pPr>
              <w:shd w:val="clear" w:color="auto" w:fill="FFFFFF"/>
              <w:rPr>
                <w:rFonts w:cs="Times New Roman"/>
                <w:szCs w:val="24"/>
              </w:rPr>
            </w:pPr>
            <w:r w:rsidRPr="00D83956">
              <w:rPr>
                <w:rFonts w:cs="Times New Roman"/>
                <w:kern w:val="36"/>
                <w:szCs w:val="24"/>
              </w:rPr>
              <w:t>СПК ЖКХ, город Москва</w:t>
            </w:r>
          </w:p>
        </w:tc>
      </w:tr>
      <w:tr w:rsidR="007749ED" w:rsidRPr="00D83956" w14:paraId="6CA6817C" w14:textId="77777777" w:rsidTr="00913621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7532B08" w14:textId="43376B9B" w:rsidR="005B60E9" w:rsidRPr="00D83956" w:rsidRDefault="001A7F89" w:rsidP="005B60E9">
            <w:pPr>
              <w:rPr>
                <w:rFonts w:cs="Times New Roman"/>
                <w:bCs/>
              </w:rPr>
            </w:pPr>
            <w:r w:rsidRPr="001A7F89">
              <w:rPr>
                <w:rFonts w:cs="Times New Roman"/>
              </w:rPr>
              <w:t>Председатель</w:t>
            </w:r>
            <w:r w:rsidR="005B60E9" w:rsidRPr="00D83956">
              <w:rPr>
                <w:rFonts w:cs="Times New Roman"/>
              </w:rPr>
              <w:tab/>
            </w:r>
            <w:r w:rsidR="005B60E9" w:rsidRPr="00D83956">
              <w:rPr>
                <w:rFonts w:cs="Times New Roman"/>
              </w:rPr>
              <w:tab/>
            </w:r>
            <w:r w:rsidR="005B60E9" w:rsidRPr="00D83956">
              <w:rPr>
                <w:rFonts w:cs="Times New Roman"/>
              </w:rPr>
              <w:tab/>
            </w:r>
            <w:r w:rsidR="005B60E9" w:rsidRPr="00D83956">
              <w:rPr>
                <w:rFonts w:cs="Times New Roman"/>
              </w:rPr>
              <w:tab/>
            </w:r>
            <w:r w:rsidRPr="001A7F89">
              <w:rPr>
                <w:rFonts w:cs="Times New Roman"/>
              </w:rPr>
              <w:t>Козлов Александр Михайлович</w:t>
            </w:r>
          </w:p>
        </w:tc>
      </w:tr>
    </w:tbl>
    <w:p w14:paraId="38DFA99B" w14:textId="77777777" w:rsidR="009C0A20" w:rsidRPr="00D83956" w:rsidRDefault="009C0A20" w:rsidP="005B60E9">
      <w:pPr>
        <w:rPr>
          <w:rFonts w:cs="Times New Roman"/>
        </w:rPr>
      </w:pPr>
    </w:p>
    <w:p w14:paraId="777A7639" w14:textId="77777777" w:rsidR="009C0A20" w:rsidRPr="00D83956" w:rsidRDefault="009C0A20" w:rsidP="005B60E9">
      <w:pPr>
        <w:rPr>
          <w:rFonts w:cs="Times New Roman"/>
          <w:b/>
        </w:rPr>
      </w:pPr>
      <w:r w:rsidRPr="00D83956">
        <w:rPr>
          <w:rFonts w:cs="Times New Roman"/>
          <w:b/>
        </w:rPr>
        <w:t>4.2. Наименования организаций-разработчиков</w:t>
      </w:r>
    </w:p>
    <w:p w14:paraId="30165D86" w14:textId="77777777" w:rsidR="009C0A20" w:rsidRPr="00D83956" w:rsidRDefault="009C0A20" w:rsidP="005B60E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532BBB" w:rsidRPr="001F6CB6" w14:paraId="61A4A6ED" w14:textId="77777777" w:rsidTr="005B60E9">
        <w:trPr>
          <w:trHeight w:val="20"/>
        </w:trPr>
        <w:tc>
          <w:tcPr>
            <w:tcW w:w="257" w:type="pct"/>
            <w:vAlign w:val="center"/>
          </w:tcPr>
          <w:p w14:paraId="6DC09C0C" w14:textId="5CC08974" w:rsidR="00532BBB" w:rsidRPr="00D83956" w:rsidRDefault="00532BBB" w:rsidP="005B60E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  <w:vAlign w:val="center"/>
          </w:tcPr>
          <w:p w14:paraId="112F60E3" w14:textId="77777777" w:rsidR="00532BBB" w:rsidRPr="001F6CB6" w:rsidRDefault="00532BBB" w:rsidP="005B60E9">
            <w:pPr>
              <w:suppressAutoHyphens/>
              <w:rPr>
                <w:rFonts w:cs="Times New Roman"/>
                <w:szCs w:val="24"/>
              </w:rPr>
            </w:pPr>
            <w:bookmarkStart w:id="34" w:name="_Hlk104706555"/>
            <w:r w:rsidRPr="00D83956">
              <w:rPr>
                <w:rFonts w:cs="Times New Roman"/>
                <w:bCs/>
                <w:szCs w:val="28"/>
              </w:rPr>
              <w:t xml:space="preserve">АО «Роскоммунэнерго», </w:t>
            </w:r>
            <w:r w:rsidRPr="00D83956">
              <w:rPr>
                <w:rFonts w:cs="Times New Roman"/>
                <w:kern w:val="36"/>
                <w:szCs w:val="24"/>
              </w:rPr>
              <w:t>город Москва</w:t>
            </w:r>
            <w:bookmarkEnd w:id="34"/>
          </w:p>
        </w:tc>
      </w:tr>
      <w:tr w:rsidR="00532BBB" w:rsidRPr="00D83956" w14:paraId="705A23DC" w14:textId="77777777" w:rsidTr="005B60E9">
        <w:trPr>
          <w:trHeight w:val="20"/>
        </w:trPr>
        <w:tc>
          <w:tcPr>
            <w:tcW w:w="257" w:type="pct"/>
            <w:vAlign w:val="center"/>
          </w:tcPr>
          <w:p w14:paraId="04A4B05D" w14:textId="77777777" w:rsidR="00532BBB" w:rsidRPr="00D83956" w:rsidRDefault="00532BBB" w:rsidP="005B60E9">
            <w:pPr>
              <w:suppressAutoHyphens/>
              <w:rPr>
                <w:rFonts w:cs="Times New Roman"/>
                <w:szCs w:val="24"/>
              </w:rPr>
            </w:pPr>
            <w:bookmarkStart w:id="35" w:name="_Hlk17307282"/>
            <w:bookmarkStart w:id="36" w:name="_Hlk17043101"/>
            <w:r w:rsidRPr="00D83956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  <w:vAlign w:val="center"/>
          </w:tcPr>
          <w:p w14:paraId="3D0E803B" w14:textId="77777777" w:rsidR="00532BBB" w:rsidRPr="00D83956" w:rsidRDefault="00532BBB" w:rsidP="005B60E9">
            <w:pPr>
              <w:suppressAutoHyphens/>
              <w:rPr>
                <w:rFonts w:cs="Times New Roman"/>
                <w:szCs w:val="24"/>
              </w:rPr>
            </w:pPr>
            <w:r w:rsidRPr="00D83956">
              <w:rPr>
                <w:rFonts w:cs="Times New Roman"/>
                <w:szCs w:val="24"/>
              </w:rPr>
              <w:t xml:space="preserve">СРО РА «Комэнерго», </w:t>
            </w:r>
            <w:r w:rsidRPr="00D83956">
              <w:rPr>
                <w:rFonts w:cs="Times New Roman"/>
                <w:kern w:val="36"/>
                <w:szCs w:val="24"/>
              </w:rPr>
              <w:t>город Москва</w:t>
            </w:r>
          </w:p>
        </w:tc>
      </w:tr>
      <w:tr w:rsidR="00532BBB" w:rsidRPr="00D83956" w14:paraId="14C7AD8C" w14:textId="77777777" w:rsidTr="005B60E9">
        <w:trPr>
          <w:trHeight w:val="20"/>
        </w:trPr>
        <w:tc>
          <w:tcPr>
            <w:tcW w:w="257" w:type="pct"/>
            <w:vAlign w:val="center"/>
          </w:tcPr>
          <w:p w14:paraId="4D1E9340" w14:textId="22995F57" w:rsidR="00532BBB" w:rsidRPr="00D83956" w:rsidRDefault="00532BBB" w:rsidP="005B60E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43" w:type="pct"/>
            <w:vAlign w:val="center"/>
          </w:tcPr>
          <w:p w14:paraId="2903E07C" w14:textId="77777777" w:rsidR="00532BBB" w:rsidRPr="00D83956" w:rsidRDefault="00532BBB" w:rsidP="005B60E9">
            <w:pPr>
              <w:shd w:val="clear" w:color="auto" w:fill="FFFFFF"/>
              <w:rPr>
                <w:rFonts w:cs="Times New Roman"/>
                <w:szCs w:val="24"/>
              </w:rPr>
            </w:pPr>
            <w:r w:rsidRPr="00D83956">
              <w:rPr>
                <w:rFonts w:cs="Times New Roman"/>
                <w:kern w:val="36"/>
                <w:szCs w:val="24"/>
              </w:rPr>
              <w:t>ФГБУ «ВНИИ труда» Минтруда России, город Москва</w:t>
            </w:r>
          </w:p>
        </w:tc>
      </w:tr>
      <w:bookmarkEnd w:id="35"/>
      <w:bookmarkEnd w:id="36"/>
    </w:tbl>
    <w:p w14:paraId="53A3CD84" w14:textId="77777777" w:rsidR="000A0938" w:rsidRPr="001F6CB6" w:rsidRDefault="000A0938" w:rsidP="009C0A20">
      <w:pPr>
        <w:suppressAutoHyphens/>
        <w:rPr>
          <w:rFonts w:cs="Times New Roman"/>
          <w:bCs/>
          <w:szCs w:val="28"/>
        </w:rPr>
      </w:pPr>
    </w:p>
    <w:sectPr w:rsidR="000A0938" w:rsidRPr="001F6CB6" w:rsidSect="00A50E20">
      <w:headerReference w:type="defaul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A955A" w16cex:dateUtc="2024-07-11T14:31:00Z"/>
  <w16cex:commentExtensible w16cex:durableId="2A3ADC0E" w16cex:dateUtc="2024-07-11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51C38A" w16cid:durableId="2A3A955A"/>
  <w16cid:commentId w16cid:paraId="66A15FB3" w16cid:durableId="2A3ADC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D7E99" w14:textId="77777777" w:rsidR="00943331" w:rsidRDefault="00943331" w:rsidP="0085401D">
      <w:r>
        <w:separator/>
      </w:r>
    </w:p>
  </w:endnote>
  <w:endnote w:type="continuationSeparator" w:id="0">
    <w:p w14:paraId="72CD9649" w14:textId="77777777" w:rsidR="00943331" w:rsidRDefault="00943331" w:rsidP="0085401D"/>
  </w:endnote>
  <w:endnote w:id="1">
    <w:p w14:paraId="2D78F2D2" w14:textId="16F29778" w:rsidR="00F462CB" w:rsidRPr="00414D49" w:rsidRDefault="00F462CB" w:rsidP="00A827FC">
      <w:pPr>
        <w:pStyle w:val="ae"/>
      </w:pPr>
      <w:r w:rsidRPr="00414D49">
        <w:rPr>
          <w:rStyle w:val="af0"/>
        </w:rPr>
        <w:endnoteRef/>
      </w:r>
      <w:r w:rsidRPr="00414D49">
        <w:t xml:space="preserve"> Общероссийский </w:t>
      </w:r>
      <w:hyperlink r:id="rId1" w:history="1">
        <w:r w:rsidRPr="00414D49">
          <w:t>классификатор</w:t>
        </w:r>
      </w:hyperlink>
      <w:r w:rsidRPr="00414D49">
        <w:t xml:space="preserve"> занятий.</w:t>
      </w:r>
    </w:p>
  </w:endnote>
  <w:endnote w:id="2">
    <w:p w14:paraId="78D77E6E" w14:textId="7C86049C" w:rsidR="00F462CB" w:rsidRPr="00414D49" w:rsidRDefault="00F462CB" w:rsidP="00470476">
      <w:pPr>
        <w:pStyle w:val="ae"/>
      </w:pPr>
      <w:r w:rsidRPr="00414D49">
        <w:rPr>
          <w:rStyle w:val="af0"/>
        </w:rPr>
        <w:endnoteRef/>
      </w:r>
      <w:r w:rsidRPr="00414D49">
        <w:t xml:space="preserve"> Общероссийский </w:t>
      </w:r>
      <w:hyperlink r:id="rId2" w:history="1">
        <w:r w:rsidRPr="00414D49">
          <w:t>классификатор</w:t>
        </w:r>
      </w:hyperlink>
      <w:r w:rsidRPr="00414D49">
        <w:t xml:space="preserve"> видов экономической деятельности.</w:t>
      </w:r>
    </w:p>
  </w:endnote>
  <w:endnote w:id="3">
    <w:p w14:paraId="6EAF0C47" w14:textId="0634CB28" w:rsidR="00F462CB" w:rsidRPr="003408FD" w:rsidRDefault="00F462CB" w:rsidP="00A827FC">
      <w:pPr>
        <w:pStyle w:val="ae"/>
        <w:rPr>
          <w:color w:val="000000" w:themeColor="text1"/>
        </w:rPr>
      </w:pPr>
      <w:r w:rsidRPr="00414D49">
        <w:rPr>
          <w:rStyle w:val="af0"/>
        </w:rPr>
        <w:endnoteRef/>
      </w:r>
      <w:r w:rsidRPr="00414D49">
        <w:t xml:space="preserve"> </w:t>
      </w:r>
      <w:bookmarkStart w:id="14" w:name="_Hlk152865936"/>
      <w:r w:rsidRPr="008A72B7">
        <w:t xml:space="preserve">Постановление Правительства Российской Федерации от 24 декабря 2021 г. </w:t>
      </w:r>
      <w:r>
        <w:t>№ </w:t>
      </w:r>
      <w:r w:rsidRPr="008A72B7">
        <w:t xml:space="preserve">2464 «О порядке обучения по охране </w:t>
      </w:r>
      <w:r w:rsidRPr="003408FD">
        <w:rPr>
          <w:color w:val="000000" w:themeColor="text1"/>
        </w:rPr>
        <w:t>труда и проверки знания требований охраны труда», действует до 1 сентября 2026 г.</w:t>
      </w:r>
      <w:bookmarkEnd w:id="14"/>
    </w:p>
  </w:endnote>
  <w:endnote w:id="4">
    <w:p w14:paraId="51A4367A" w14:textId="400F92A2" w:rsidR="00F462CB" w:rsidRPr="003408FD" w:rsidRDefault="00F462CB" w:rsidP="00A827FC">
      <w:pPr>
        <w:pStyle w:val="ae"/>
        <w:rPr>
          <w:color w:val="000000" w:themeColor="text1"/>
        </w:rPr>
      </w:pPr>
      <w:r w:rsidRPr="003408FD">
        <w:rPr>
          <w:rStyle w:val="af0"/>
          <w:color w:val="000000" w:themeColor="text1"/>
        </w:rPr>
        <w:endnoteRef/>
      </w:r>
      <w:r w:rsidRPr="003408FD">
        <w:rPr>
          <w:color w:val="000000" w:themeColor="text1"/>
        </w:rPr>
        <w:t xml:space="preserve"> </w:t>
      </w:r>
      <w:bookmarkStart w:id="15" w:name="_Hlk111586380"/>
      <w:r w:rsidRPr="003408FD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 w:themeColor="text1"/>
          <w:shd w:val="clear" w:color="auto" w:fill="FFFFFF"/>
        </w:rPr>
        <w:br/>
      </w:r>
      <w:r w:rsidRPr="003408FD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>
        <w:rPr>
          <w:color w:val="000000" w:themeColor="text1"/>
          <w:shd w:val="clear" w:color="auto" w:fill="FFFFFF"/>
        </w:rPr>
        <w:br/>
      </w:r>
      <w:r w:rsidRPr="003408FD">
        <w:rPr>
          <w:color w:val="000000" w:themeColor="text1"/>
          <w:shd w:val="clear" w:color="auto" w:fill="FFFFFF"/>
        </w:rPr>
        <w:t>от 1 февраля 2022 г. № 44н (зарегистрирован Минюстом России 9 февраля 2022 г., регистрационный № 67206), действует до 1 апреля 2027 г.</w:t>
      </w:r>
      <w:bookmarkEnd w:id="15"/>
    </w:p>
  </w:endnote>
  <w:endnote w:id="5">
    <w:p w14:paraId="07021E77" w14:textId="30792D77" w:rsidR="00F462CB" w:rsidRPr="003408FD" w:rsidRDefault="00F462CB">
      <w:pPr>
        <w:pStyle w:val="ae"/>
        <w:rPr>
          <w:color w:val="000000" w:themeColor="text1"/>
        </w:rPr>
      </w:pPr>
      <w:r w:rsidRPr="003408FD">
        <w:rPr>
          <w:rStyle w:val="af0"/>
          <w:color w:val="000000" w:themeColor="text1"/>
        </w:rPr>
        <w:endnoteRef/>
      </w:r>
      <w:r w:rsidRPr="003408FD">
        <w:rPr>
          <w:color w:val="000000" w:themeColor="text1"/>
        </w:rPr>
        <w:t xml:space="preserve"> </w:t>
      </w:r>
      <w:bookmarkStart w:id="16" w:name="_Hlk124355083"/>
      <w:bookmarkStart w:id="17" w:name="_Hlk111647614"/>
      <w:bookmarkStart w:id="18" w:name="_Hlk161244096"/>
      <w:r w:rsidRPr="003408FD">
        <w:rPr>
          <w:color w:val="000000" w:themeColor="text1"/>
        </w:rPr>
        <w:t xml:space="preserve"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 61957) с изменениями, внесенными приказом Минтруда России от 29 </w:t>
      </w:r>
      <w:bookmarkStart w:id="19" w:name="_Hlk124355098"/>
      <w:r w:rsidRPr="003408FD">
        <w:rPr>
          <w:color w:val="000000" w:themeColor="text1"/>
        </w:rPr>
        <w:t>а</w:t>
      </w:r>
      <w:bookmarkEnd w:id="16"/>
      <w:r w:rsidRPr="003408FD">
        <w:rPr>
          <w:color w:val="000000" w:themeColor="text1"/>
        </w:rPr>
        <w:t xml:space="preserve">преля 2022 г. № 279н (зарегистрирован Минюстом России </w:t>
      </w:r>
      <w:r>
        <w:rPr>
          <w:color w:val="000000" w:themeColor="text1"/>
        </w:rPr>
        <w:br/>
      </w:r>
      <w:r w:rsidRPr="003408FD">
        <w:rPr>
          <w:color w:val="000000" w:themeColor="text1"/>
        </w:rPr>
        <w:t>1 июня 2022 г., регистрационный № 68657)</w:t>
      </w:r>
      <w:bookmarkEnd w:id="17"/>
      <w:bookmarkEnd w:id="19"/>
      <w:r w:rsidRPr="003408FD">
        <w:rPr>
          <w:color w:val="000000" w:themeColor="text1"/>
        </w:rPr>
        <w:t>, действует до 31 декабря 2025 г.</w:t>
      </w:r>
      <w:bookmarkEnd w:id="18"/>
    </w:p>
  </w:endnote>
  <w:endnote w:id="6">
    <w:p w14:paraId="0D924722" w14:textId="1C9524B0" w:rsidR="00F462CB" w:rsidRPr="003408FD" w:rsidRDefault="00F462CB" w:rsidP="009D73A9">
      <w:pPr>
        <w:pStyle w:val="ae"/>
        <w:rPr>
          <w:color w:val="000000" w:themeColor="text1"/>
        </w:rPr>
      </w:pPr>
      <w:r w:rsidRPr="003408FD">
        <w:rPr>
          <w:rStyle w:val="af0"/>
          <w:color w:val="000000" w:themeColor="text1"/>
        </w:rPr>
        <w:endnoteRef/>
      </w:r>
      <w:r w:rsidRPr="003408FD">
        <w:rPr>
          <w:color w:val="000000" w:themeColor="text1"/>
        </w:rPr>
        <w:t xml:space="preserve"> Единый тарифно-квалификационный справочник работ и профессий рабочих, выпуск 9, раздел «Ремонт оборудования электроподстанций и сетей».</w:t>
      </w:r>
    </w:p>
  </w:endnote>
  <w:endnote w:id="7">
    <w:p w14:paraId="3463F6AB" w14:textId="77777777" w:rsidR="00F462CB" w:rsidRPr="003408FD" w:rsidRDefault="00F462CB" w:rsidP="00A827FC">
      <w:pPr>
        <w:pStyle w:val="ae"/>
        <w:rPr>
          <w:color w:val="000000" w:themeColor="text1"/>
        </w:rPr>
      </w:pPr>
      <w:r w:rsidRPr="003408FD">
        <w:rPr>
          <w:rStyle w:val="af0"/>
          <w:color w:val="000000" w:themeColor="text1"/>
        </w:rPr>
        <w:endnoteRef/>
      </w:r>
      <w:r w:rsidRPr="003408FD">
        <w:rPr>
          <w:color w:val="000000" w:themeColor="text1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0A59A9FB" w14:textId="77777777" w:rsidR="00F462CB" w:rsidRPr="003408FD" w:rsidRDefault="00F462CB" w:rsidP="008B718C">
      <w:pPr>
        <w:pStyle w:val="ae"/>
        <w:rPr>
          <w:color w:val="000000" w:themeColor="text1"/>
        </w:rPr>
      </w:pPr>
      <w:r w:rsidRPr="003408FD">
        <w:rPr>
          <w:rStyle w:val="af0"/>
          <w:color w:val="000000" w:themeColor="text1"/>
        </w:rPr>
        <w:endnoteRef/>
      </w:r>
      <w:r w:rsidRPr="003408FD">
        <w:rPr>
          <w:color w:val="000000" w:themeColor="text1"/>
        </w:rPr>
        <w:t xml:space="preserve"> Общероссийский </w:t>
      </w:r>
      <w:hyperlink r:id="rId3" w:history="1">
        <w:r w:rsidRPr="003408FD">
          <w:rPr>
            <w:color w:val="000000" w:themeColor="text1"/>
          </w:rPr>
          <w:t>классификатор</w:t>
        </w:r>
      </w:hyperlink>
      <w:r w:rsidRPr="003408FD">
        <w:rPr>
          <w:color w:val="000000" w:themeColor="text1"/>
        </w:rPr>
        <w:t xml:space="preserve"> специальностей по образованию.</w:t>
      </w:r>
    </w:p>
  </w:endnote>
  <w:endnote w:id="9">
    <w:p w14:paraId="6338B389" w14:textId="77777777" w:rsidR="00F462CB" w:rsidRPr="00414D49" w:rsidRDefault="00F462CB" w:rsidP="00380AE4">
      <w:pPr>
        <w:pStyle w:val="ae"/>
      </w:pPr>
      <w:r w:rsidRPr="00414D49">
        <w:rPr>
          <w:rStyle w:val="af0"/>
        </w:rPr>
        <w:endnoteRef/>
      </w:r>
      <w:r w:rsidRPr="00414D49">
        <w:t xml:space="preserve"> </w:t>
      </w:r>
      <w:r w:rsidRPr="00670FEA">
        <w:t>Единый квалификационный справочник должностей руководителей, специалистов и других служащих</w:t>
      </w:r>
      <w:r w:rsidRPr="00414D49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6DA1" w14:textId="77777777" w:rsidR="00943331" w:rsidRDefault="00943331" w:rsidP="0085401D">
      <w:r>
        <w:separator/>
      </w:r>
    </w:p>
  </w:footnote>
  <w:footnote w:type="continuationSeparator" w:id="0">
    <w:p w14:paraId="2A95F681" w14:textId="77777777" w:rsidR="00943331" w:rsidRDefault="00943331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AEBAF" w14:textId="77777777" w:rsidR="00F462CB" w:rsidRDefault="00F462CB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8309122" w14:textId="77777777" w:rsidR="00F462CB" w:rsidRDefault="00F462C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29980"/>
      <w:docPartObj>
        <w:docPartGallery w:val="Page Numbers (Top of Page)"/>
        <w:docPartUnique/>
      </w:docPartObj>
    </w:sdtPr>
    <w:sdtEndPr>
      <w:rPr>
        <w:rStyle w:val="af3"/>
        <w:rFonts w:ascii="Times New Roman" w:hAnsi="Times New Roman"/>
      </w:rPr>
    </w:sdtEndPr>
    <w:sdtContent>
      <w:p w14:paraId="7A0DD808" w14:textId="6DA91923" w:rsidR="00F462CB" w:rsidRPr="00A50E20" w:rsidRDefault="00F462CB">
        <w:pPr>
          <w:pStyle w:val="af4"/>
          <w:jc w:val="center"/>
          <w:rPr>
            <w:rStyle w:val="af3"/>
          </w:rPr>
        </w:pPr>
        <w:r w:rsidRPr="00A50E20">
          <w:rPr>
            <w:rStyle w:val="af3"/>
          </w:rPr>
          <w:fldChar w:fldCharType="begin"/>
        </w:r>
        <w:r w:rsidRPr="00A50E20">
          <w:rPr>
            <w:rStyle w:val="af3"/>
          </w:rPr>
          <w:instrText>PAGE   \* MERGEFORMAT</w:instrText>
        </w:r>
        <w:r w:rsidRPr="00A50E20">
          <w:rPr>
            <w:rStyle w:val="af3"/>
          </w:rPr>
          <w:fldChar w:fldCharType="separate"/>
        </w:r>
        <w:r w:rsidR="00E03FA9">
          <w:rPr>
            <w:rStyle w:val="af3"/>
            <w:noProof/>
          </w:rPr>
          <w:t>4</w:t>
        </w:r>
        <w:r w:rsidRPr="00A50E20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9ABB" w14:textId="77777777" w:rsidR="00F462CB" w:rsidRPr="00C207C0" w:rsidRDefault="00F462CB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856D4" w14:textId="77777777" w:rsidR="00F462CB" w:rsidRPr="004B14A1" w:rsidRDefault="00F462CB" w:rsidP="00582606">
    <w:pPr>
      <w:pStyle w:val="af4"/>
      <w:jc w:val="center"/>
      <w:rPr>
        <w:rFonts w:ascii="Times New Roman" w:hAnsi="Times New Roman"/>
      </w:rPr>
    </w:pPr>
    <w:r w:rsidRPr="004B14A1">
      <w:rPr>
        <w:rStyle w:val="af3"/>
      </w:rPr>
      <w:fldChar w:fldCharType="begin"/>
    </w:r>
    <w:r w:rsidRPr="004B14A1">
      <w:rPr>
        <w:rStyle w:val="af3"/>
      </w:rPr>
      <w:instrText xml:space="preserve"> PAGE </w:instrText>
    </w:r>
    <w:r w:rsidRPr="004B14A1">
      <w:rPr>
        <w:rStyle w:val="af3"/>
      </w:rPr>
      <w:fldChar w:fldCharType="separate"/>
    </w:r>
    <w:r w:rsidR="00E03FA9">
      <w:rPr>
        <w:rStyle w:val="af3"/>
        <w:noProof/>
      </w:rPr>
      <w:t>5</w:t>
    </w:r>
    <w:r w:rsidRPr="004B14A1">
      <w:rPr>
        <w:rStyle w:val="af3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DDF33" w14:textId="77777777" w:rsidR="00F462CB" w:rsidRPr="001B2207" w:rsidRDefault="00F462CB">
    <w:pPr>
      <w:pStyle w:val="af4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E03FA9">
      <w:rPr>
        <w:rFonts w:ascii="Times New Roman" w:hAnsi="Times New Roman"/>
        <w:noProof/>
      </w:rPr>
      <w:t>35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E28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A92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98A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EE03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8AA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A8FF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6E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724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4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88A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2F1"/>
    <w:rsid w:val="00000A62"/>
    <w:rsid w:val="00001C2A"/>
    <w:rsid w:val="000037E7"/>
    <w:rsid w:val="0000412A"/>
    <w:rsid w:val="00005FD7"/>
    <w:rsid w:val="00006243"/>
    <w:rsid w:val="000075A3"/>
    <w:rsid w:val="000141E1"/>
    <w:rsid w:val="00014209"/>
    <w:rsid w:val="000143A9"/>
    <w:rsid w:val="00014E1E"/>
    <w:rsid w:val="00015C61"/>
    <w:rsid w:val="00016281"/>
    <w:rsid w:val="000163AA"/>
    <w:rsid w:val="0001669C"/>
    <w:rsid w:val="000167FC"/>
    <w:rsid w:val="000169B1"/>
    <w:rsid w:val="00017B0D"/>
    <w:rsid w:val="00020B66"/>
    <w:rsid w:val="00021FA4"/>
    <w:rsid w:val="00023A0C"/>
    <w:rsid w:val="00023D94"/>
    <w:rsid w:val="00023DE8"/>
    <w:rsid w:val="00023EC0"/>
    <w:rsid w:val="000243DA"/>
    <w:rsid w:val="00026112"/>
    <w:rsid w:val="00026B8E"/>
    <w:rsid w:val="000304F8"/>
    <w:rsid w:val="00032005"/>
    <w:rsid w:val="00033820"/>
    <w:rsid w:val="00034500"/>
    <w:rsid w:val="0003658E"/>
    <w:rsid w:val="00036CE1"/>
    <w:rsid w:val="00036E2E"/>
    <w:rsid w:val="00037832"/>
    <w:rsid w:val="00037847"/>
    <w:rsid w:val="00040E57"/>
    <w:rsid w:val="000415DC"/>
    <w:rsid w:val="00041D4F"/>
    <w:rsid w:val="00041E81"/>
    <w:rsid w:val="00043689"/>
    <w:rsid w:val="00043D25"/>
    <w:rsid w:val="00045455"/>
    <w:rsid w:val="000454CC"/>
    <w:rsid w:val="00045A6E"/>
    <w:rsid w:val="00046A47"/>
    <w:rsid w:val="0005137E"/>
    <w:rsid w:val="00051BF6"/>
    <w:rsid w:val="00051FA9"/>
    <w:rsid w:val="000530BE"/>
    <w:rsid w:val="00053266"/>
    <w:rsid w:val="00054EEE"/>
    <w:rsid w:val="000567DF"/>
    <w:rsid w:val="000607BF"/>
    <w:rsid w:val="00060DCE"/>
    <w:rsid w:val="00062B01"/>
    <w:rsid w:val="000630BF"/>
    <w:rsid w:val="00063914"/>
    <w:rsid w:val="00064388"/>
    <w:rsid w:val="00064B06"/>
    <w:rsid w:val="00064B51"/>
    <w:rsid w:val="00065B16"/>
    <w:rsid w:val="00065D95"/>
    <w:rsid w:val="00065EA9"/>
    <w:rsid w:val="000661AB"/>
    <w:rsid w:val="0006663A"/>
    <w:rsid w:val="00067607"/>
    <w:rsid w:val="0007119C"/>
    <w:rsid w:val="00071543"/>
    <w:rsid w:val="000716EC"/>
    <w:rsid w:val="0007231B"/>
    <w:rsid w:val="00075D15"/>
    <w:rsid w:val="00076182"/>
    <w:rsid w:val="00076492"/>
    <w:rsid w:val="00077276"/>
    <w:rsid w:val="000815B3"/>
    <w:rsid w:val="00081FC4"/>
    <w:rsid w:val="00082EA7"/>
    <w:rsid w:val="00083F43"/>
    <w:rsid w:val="00084232"/>
    <w:rsid w:val="000844BE"/>
    <w:rsid w:val="00084945"/>
    <w:rsid w:val="00084FE7"/>
    <w:rsid w:val="00085033"/>
    <w:rsid w:val="00086C89"/>
    <w:rsid w:val="00086E28"/>
    <w:rsid w:val="00090F10"/>
    <w:rsid w:val="00090FA0"/>
    <w:rsid w:val="00091F6B"/>
    <w:rsid w:val="00094459"/>
    <w:rsid w:val="00094482"/>
    <w:rsid w:val="000949CC"/>
    <w:rsid w:val="00094A91"/>
    <w:rsid w:val="00095D45"/>
    <w:rsid w:val="000977CE"/>
    <w:rsid w:val="000A0938"/>
    <w:rsid w:val="000A0A09"/>
    <w:rsid w:val="000A0D22"/>
    <w:rsid w:val="000A45BE"/>
    <w:rsid w:val="000A4FCA"/>
    <w:rsid w:val="000A5B23"/>
    <w:rsid w:val="000B039D"/>
    <w:rsid w:val="000B040E"/>
    <w:rsid w:val="000B1BCC"/>
    <w:rsid w:val="000B282A"/>
    <w:rsid w:val="000B3A2A"/>
    <w:rsid w:val="000B5152"/>
    <w:rsid w:val="000B5851"/>
    <w:rsid w:val="000B5875"/>
    <w:rsid w:val="000B5A58"/>
    <w:rsid w:val="000B61A6"/>
    <w:rsid w:val="000B6248"/>
    <w:rsid w:val="000B671B"/>
    <w:rsid w:val="000B7963"/>
    <w:rsid w:val="000C04C3"/>
    <w:rsid w:val="000C1AD0"/>
    <w:rsid w:val="000C3DC9"/>
    <w:rsid w:val="000C3F89"/>
    <w:rsid w:val="000C4063"/>
    <w:rsid w:val="000C5E13"/>
    <w:rsid w:val="000C6162"/>
    <w:rsid w:val="000C7139"/>
    <w:rsid w:val="000C7170"/>
    <w:rsid w:val="000D18D9"/>
    <w:rsid w:val="000D1ECE"/>
    <w:rsid w:val="000D308B"/>
    <w:rsid w:val="000D3BBF"/>
    <w:rsid w:val="000D3F11"/>
    <w:rsid w:val="000D4708"/>
    <w:rsid w:val="000D4FF8"/>
    <w:rsid w:val="000D63CD"/>
    <w:rsid w:val="000D7E02"/>
    <w:rsid w:val="000E15B9"/>
    <w:rsid w:val="000E2066"/>
    <w:rsid w:val="000E22F9"/>
    <w:rsid w:val="000E450C"/>
    <w:rsid w:val="000E4A39"/>
    <w:rsid w:val="000E5BD8"/>
    <w:rsid w:val="000E6D5F"/>
    <w:rsid w:val="000E7385"/>
    <w:rsid w:val="000F1CDA"/>
    <w:rsid w:val="000F1CF2"/>
    <w:rsid w:val="000F2C93"/>
    <w:rsid w:val="000F2EE4"/>
    <w:rsid w:val="000F5C38"/>
    <w:rsid w:val="000F6343"/>
    <w:rsid w:val="000F6D8F"/>
    <w:rsid w:val="000F701E"/>
    <w:rsid w:val="000F775B"/>
    <w:rsid w:val="00100D14"/>
    <w:rsid w:val="00100FA0"/>
    <w:rsid w:val="00101EFC"/>
    <w:rsid w:val="001038E6"/>
    <w:rsid w:val="00104853"/>
    <w:rsid w:val="001049A9"/>
    <w:rsid w:val="00104D4E"/>
    <w:rsid w:val="00104D98"/>
    <w:rsid w:val="001050FF"/>
    <w:rsid w:val="00105323"/>
    <w:rsid w:val="001054A2"/>
    <w:rsid w:val="00106D7E"/>
    <w:rsid w:val="001105A0"/>
    <w:rsid w:val="00110B2F"/>
    <w:rsid w:val="00112260"/>
    <w:rsid w:val="0011423C"/>
    <w:rsid w:val="001145E6"/>
    <w:rsid w:val="001152E9"/>
    <w:rsid w:val="001159EA"/>
    <w:rsid w:val="0011729F"/>
    <w:rsid w:val="00117604"/>
    <w:rsid w:val="00121BE5"/>
    <w:rsid w:val="0012250A"/>
    <w:rsid w:val="001227B9"/>
    <w:rsid w:val="001228BF"/>
    <w:rsid w:val="00122ACC"/>
    <w:rsid w:val="00122F09"/>
    <w:rsid w:val="0013077A"/>
    <w:rsid w:val="00133E0F"/>
    <w:rsid w:val="00134A74"/>
    <w:rsid w:val="00134BCB"/>
    <w:rsid w:val="00134C59"/>
    <w:rsid w:val="00135E74"/>
    <w:rsid w:val="001368C6"/>
    <w:rsid w:val="00140A09"/>
    <w:rsid w:val="00140B27"/>
    <w:rsid w:val="00144592"/>
    <w:rsid w:val="00144D14"/>
    <w:rsid w:val="001474C6"/>
    <w:rsid w:val="0015075B"/>
    <w:rsid w:val="001518CA"/>
    <w:rsid w:val="00152B1E"/>
    <w:rsid w:val="0015375B"/>
    <w:rsid w:val="00153AF9"/>
    <w:rsid w:val="00153EF4"/>
    <w:rsid w:val="00155DFD"/>
    <w:rsid w:val="00156382"/>
    <w:rsid w:val="00157990"/>
    <w:rsid w:val="00157C27"/>
    <w:rsid w:val="001606B2"/>
    <w:rsid w:val="00160BF2"/>
    <w:rsid w:val="00160CB4"/>
    <w:rsid w:val="00161545"/>
    <w:rsid w:val="00163BE9"/>
    <w:rsid w:val="001658AE"/>
    <w:rsid w:val="00165C6F"/>
    <w:rsid w:val="00171E36"/>
    <w:rsid w:val="00172475"/>
    <w:rsid w:val="001729C9"/>
    <w:rsid w:val="001736B3"/>
    <w:rsid w:val="00173C94"/>
    <w:rsid w:val="001749BB"/>
    <w:rsid w:val="00174FA3"/>
    <w:rsid w:val="00176ABF"/>
    <w:rsid w:val="0017795E"/>
    <w:rsid w:val="00177C49"/>
    <w:rsid w:val="00180473"/>
    <w:rsid w:val="00180EE8"/>
    <w:rsid w:val="0018117C"/>
    <w:rsid w:val="00183B35"/>
    <w:rsid w:val="001844DF"/>
    <w:rsid w:val="00187845"/>
    <w:rsid w:val="00190716"/>
    <w:rsid w:val="0019146C"/>
    <w:rsid w:val="0019199E"/>
    <w:rsid w:val="00196916"/>
    <w:rsid w:val="001A005D"/>
    <w:rsid w:val="001A0C81"/>
    <w:rsid w:val="001A0D5B"/>
    <w:rsid w:val="001A1062"/>
    <w:rsid w:val="001A1AEB"/>
    <w:rsid w:val="001A1DB1"/>
    <w:rsid w:val="001A1F74"/>
    <w:rsid w:val="001A225A"/>
    <w:rsid w:val="001A5484"/>
    <w:rsid w:val="001A5A92"/>
    <w:rsid w:val="001A5E51"/>
    <w:rsid w:val="001A6C60"/>
    <w:rsid w:val="001A6E3F"/>
    <w:rsid w:val="001A7F89"/>
    <w:rsid w:val="001B02E8"/>
    <w:rsid w:val="001B1A20"/>
    <w:rsid w:val="001B1EA5"/>
    <w:rsid w:val="001B2207"/>
    <w:rsid w:val="001B31A8"/>
    <w:rsid w:val="001B352F"/>
    <w:rsid w:val="001B3598"/>
    <w:rsid w:val="001B43E1"/>
    <w:rsid w:val="001B5325"/>
    <w:rsid w:val="001B5A3F"/>
    <w:rsid w:val="001B5F4C"/>
    <w:rsid w:val="001B6258"/>
    <w:rsid w:val="001B67D6"/>
    <w:rsid w:val="001C299C"/>
    <w:rsid w:val="001C34E1"/>
    <w:rsid w:val="001C4DEB"/>
    <w:rsid w:val="001C60BD"/>
    <w:rsid w:val="001C7D1D"/>
    <w:rsid w:val="001D5E99"/>
    <w:rsid w:val="001D5F01"/>
    <w:rsid w:val="001D6089"/>
    <w:rsid w:val="001D7C1D"/>
    <w:rsid w:val="001E041A"/>
    <w:rsid w:val="001E1648"/>
    <w:rsid w:val="001E19C6"/>
    <w:rsid w:val="001E1FC3"/>
    <w:rsid w:val="001E28B2"/>
    <w:rsid w:val="001E3CA6"/>
    <w:rsid w:val="001E4F76"/>
    <w:rsid w:val="001E64A0"/>
    <w:rsid w:val="001E7219"/>
    <w:rsid w:val="001E72EF"/>
    <w:rsid w:val="001E79AE"/>
    <w:rsid w:val="001E7BE4"/>
    <w:rsid w:val="001F136A"/>
    <w:rsid w:val="001F1BC6"/>
    <w:rsid w:val="001F2A45"/>
    <w:rsid w:val="001F2F16"/>
    <w:rsid w:val="001F326F"/>
    <w:rsid w:val="001F4D6C"/>
    <w:rsid w:val="001F658F"/>
    <w:rsid w:val="001F6CB6"/>
    <w:rsid w:val="00203856"/>
    <w:rsid w:val="00203B8A"/>
    <w:rsid w:val="00204519"/>
    <w:rsid w:val="00204EFE"/>
    <w:rsid w:val="00205AA2"/>
    <w:rsid w:val="00205B0B"/>
    <w:rsid w:val="00205E9A"/>
    <w:rsid w:val="00206C9D"/>
    <w:rsid w:val="0020719D"/>
    <w:rsid w:val="002071F7"/>
    <w:rsid w:val="00207469"/>
    <w:rsid w:val="002077F6"/>
    <w:rsid w:val="00210833"/>
    <w:rsid w:val="002115C3"/>
    <w:rsid w:val="0021186E"/>
    <w:rsid w:val="002127F2"/>
    <w:rsid w:val="00212FF8"/>
    <w:rsid w:val="00214699"/>
    <w:rsid w:val="00214E56"/>
    <w:rsid w:val="00214F53"/>
    <w:rsid w:val="00215CDD"/>
    <w:rsid w:val="002167E1"/>
    <w:rsid w:val="00217491"/>
    <w:rsid w:val="002202EF"/>
    <w:rsid w:val="0022154C"/>
    <w:rsid w:val="002216C0"/>
    <w:rsid w:val="00221A61"/>
    <w:rsid w:val="00223C4A"/>
    <w:rsid w:val="00223F34"/>
    <w:rsid w:val="002277F9"/>
    <w:rsid w:val="00231E42"/>
    <w:rsid w:val="00232115"/>
    <w:rsid w:val="0023284D"/>
    <w:rsid w:val="00234033"/>
    <w:rsid w:val="0023681D"/>
    <w:rsid w:val="00236BDA"/>
    <w:rsid w:val="0023756E"/>
    <w:rsid w:val="002406B0"/>
    <w:rsid w:val="0024079C"/>
    <w:rsid w:val="00240C7F"/>
    <w:rsid w:val="002410B5"/>
    <w:rsid w:val="00242396"/>
    <w:rsid w:val="00243CCB"/>
    <w:rsid w:val="0024511D"/>
    <w:rsid w:val="00247263"/>
    <w:rsid w:val="002522F8"/>
    <w:rsid w:val="00252F78"/>
    <w:rsid w:val="002543B3"/>
    <w:rsid w:val="0025474A"/>
    <w:rsid w:val="00260440"/>
    <w:rsid w:val="00260D29"/>
    <w:rsid w:val="00260F56"/>
    <w:rsid w:val="00262E64"/>
    <w:rsid w:val="00262ED5"/>
    <w:rsid w:val="00263D4A"/>
    <w:rsid w:val="00265F2E"/>
    <w:rsid w:val="00266194"/>
    <w:rsid w:val="00266ACE"/>
    <w:rsid w:val="00266FE4"/>
    <w:rsid w:val="00272403"/>
    <w:rsid w:val="00272964"/>
    <w:rsid w:val="0027403A"/>
    <w:rsid w:val="002759E3"/>
    <w:rsid w:val="002764C4"/>
    <w:rsid w:val="002770CE"/>
    <w:rsid w:val="00277E44"/>
    <w:rsid w:val="002809AD"/>
    <w:rsid w:val="00280D22"/>
    <w:rsid w:val="002812A2"/>
    <w:rsid w:val="00281D12"/>
    <w:rsid w:val="00282197"/>
    <w:rsid w:val="002827EC"/>
    <w:rsid w:val="00283147"/>
    <w:rsid w:val="00285BC7"/>
    <w:rsid w:val="00285C92"/>
    <w:rsid w:val="00290D32"/>
    <w:rsid w:val="00291512"/>
    <w:rsid w:val="0029282F"/>
    <w:rsid w:val="0029311A"/>
    <w:rsid w:val="002945FB"/>
    <w:rsid w:val="002963CA"/>
    <w:rsid w:val="00296BCF"/>
    <w:rsid w:val="00296F72"/>
    <w:rsid w:val="00297D2F"/>
    <w:rsid w:val="002A161D"/>
    <w:rsid w:val="002A1D54"/>
    <w:rsid w:val="002A24B7"/>
    <w:rsid w:val="002A2ABE"/>
    <w:rsid w:val="002A3CB9"/>
    <w:rsid w:val="002A4E6F"/>
    <w:rsid w:val="002A5799"/>
    <w:rsid w:val="002A5ED2"/>
    <w:rsid w:val="002A6793"/>
    <w:rsid w:val="002A69EA"/>
    <w:rsid w:val="002A7306"/>
    <w:rsid w:val="002A7C2D"/>
    <w:rsid w:val="002B1888"/>
    <w:rsid w:val="002B1B8D"/>
    <w:rsid w:val="002B1C75"/>
    <w:rsid w:val="002B2181"/>
    <w:rsid w:val="002B3F8A"/>
    <w:rsid w:val="002B61A5"/>
    <w:rsid w:val="002B7701"/>
    <w:rsid w:val="002C18EF"/>
    <w:rsid w:val="002C1F17"/>
    <w:rsid w:val="002C2882"/>
    <w:rsid w:val="002C346B"/>
    <w:rsid w:val="002C3CF1"/>
    <w:rsid w:val="002C511D"/>
    <w:rsid w:val="002C60F9"/>
    <w:rsid w:val="002C69DD"/>
    <w:rsid w:val="002C7BB5"/>
    <w:rsid w:val="002D1192"/>
    <w:rsid w:val="002D1C2B"/>
    <w:rsid w:val="002D2204"/>
    <w:rsid w:val="002D2227"/>
    <w:rsid w:val="002D29BC"/>
    <w:rsid w:val="002D36B0"/>
    <w:rsid w:val="002D463F"/>
    <w:rsid w:val="002D512B"/>
    <w:rsid w:val="002D555C"/>
    <w:rsid w:val="002D6EC2"/>
    <w:rsid w:val="002D7B26"/>
    <w:rsid w:val="002D7B31"/>
    <w:rsid w:val="002E019C"/>
    <w:rsid w:val="002E1689"/>
    <w:rsid w:val="002E177F"/>
    <w:rsid w:val="002E1B8D"/>
    <w:rsid w:val="002E26F3"/>
    <w:rsid w:val="002E371C"/>
    <w:rsid w:val="002E4332"/>
    <w:rsid w:val="002E457E"/>
    <w:rsid w:val="002E486A"/>
    <w:rsid w:val="002E7733"/>
    <w:rsid w:val="002F0003"/>
    <w:rsid w:val="002F05AA"/>
    <w:rsid w:val="002F1B83"/>
    <w:rsid w:val="002F2BCC"/>
    <w:rsid w:val="002F3B24"/>
    <w:rsid w:val="002F3E1A"/>
    <w:rsid w:val="002F3F02"/>
    <w:rsid w:val="002F4A6A"/>
    <w:rsid w:val="002F6DE1"/>
    <w:rsid w:val="00301869"/>
    <w:rsid w:val="00302465"/>
    <w:rsid w:val="00302CE3"/>
    <w:rsid w:val="00303027"/>
    <w:rsid w:val="00303A0F"/>
    <w:rsid w:val="00303A89"/>
    <w:rsid w:val="00304845"/>
    <w:rsid w:val="0030599A"/>
    <w:rsid w:val="00311934"/>
    <w:rsid w:val="00312CF4"/>
    <w:rsid w:val="003130A4"/>
    <w:rsid w:val="00314DD3"/>
    <w:rsid w:val="003153F3"/>
    <w:rsid w:val="003161DD"/>
    <w:rsid w:val="00317486"/>
    <w:rsid w:val="003220D9"/>
    <w:rsid w:val="0032267E"/>
    <w:rsid w:val="00322B39"/>
    <w:rsid w:val="00324325"/>
    <w:rsid w:val="0032437A"/>
    <w:rsid w:val="003252DE"/>
    <w:rsid w:val="00326832"/>
    <w:rsid w:val="00327680"/>
    <w:rsid w:val="00331630"/>
    <w:rsid w:val="003326A7"/>
    <w:rsid w:val="003335EA"/>
    <w:rsid w:val="003345F6"/>
    <w:rsid w:val="003356A3"/>
    <w:rsid w:val="0033665B"/>
    <w:rsid w:val="00337091"/>
    <w:rsid w:val="003371DE"/>
    <w:rsid w:val="0034003E"/>
    <w:rsid w:val="003405EE"/>
    <w:rsid w:val="003408FD"/>
    <w:rsid w:val="00341AF4"/>
    <w:rsid w:val="003421EE"/>
    <w:rsid w:val="00342DC8"/>
    <w:rsid w:val="00342FCF"/>
    <w:rsid w:val="00344EBD"/>
    <w:rsid w:val="0034588E"/>
    <w:rsid w:val="00345AF2"/>
    <w:rsid w:val="00345E78"/>
    <w:rsid w:val="003462D2"/>
    <w:rsid w:val="003475A9"/>
    <w:rsid w:val="00350F0A"/>
    <w:rsid w:val="003519DE"/>
    <w:rsid w:val="00351CC4"/>
    <w:rsid w:val="0035278C"/>
    <w:rsid w:val="003530E9"/>
    <w:rsid w:val="00353DA6"/>
    <w:rsid w:val="00354422"/>
    <w:rsid w:val="003554AC"/>
    <w:rsid w:val="00362D9A"/>
    <w:rsid w:val="00364091"/>
    <w:rsid w:val="0036544B"/>
    <w:rsid w:val="00366433"/>
    <w:rsid w:val="0036680C"/>
    <w:rsid w:val="003668A6"/>
    <w:rsid w:val="00366CB5"/>
    <w:rsid w:val="003712F8"/>
    <w:rsid w:val="00371412"/>
    <w:rsid w:val="0037254E"/>
    <w:rsid w:val="0037372F"/>
    <w:rsid w:val="0037537C"/>
    <w:rsid w:val="00375EEB"/>
    <w:rsid w:val="00376646"/>
    <w:rsid w:val="00376C60"/>
    <w:rsid w:val="003803E8"/>
    <w:rsid w:val="003804DC"/>
    <w:rsid w:val="00380AE4"/>
    <w:rsid w:val="00380EAA"/>
    <w:rsid w:val="00382463"/>
    <w:rsid w:val="00383FE6"/>
    <w:rsid w:val="003840D8"/>
    <w:rsid w:val="0038654C"/>
    <w:rsid w:val="0038733A"/>
    <w:rsid w:val="003902D1"/>
    <w:rsid w:val="0039039A"/>
    <w:rsid w:val="00391CF7"/>
    <w:rsid w:val="00392F66"/>
    <w:rsid w:val="00393FE5"/>
    <w:rsid w:val="00395FA7"/>
    <w:rsid w:val="0039692E"/>
    <w:rsid w:val="003A01BB"/>
    <w:rsid w:val="003A0492"/>
    <w:rsid w:val="003A34CC"/>
    <w:rsid w:val="003A3A32"/>
    <w:rsid w:val="003A4B70"/>
    <w:rsid w:val="003A514D"/>
    <w:rsid w:val="003A55DA"/>
    <w:rsid w:val="003A5A72"/>
    <w:rsid w:val="003A6812"/>
    <w:rsid w:val="003A726C"/>
    <w:rsid w:val="003A7562"/>
    <w:rsid w:val="003A78AC"/>
    <w:rsid w:val="003A7922"/>
    <w:rsid w:val="003B0E08"/>
    <w:rsid w:val="003B1005"/>
    <w:rsid w:val="003B26E5"/>
    <w:rsid w:val="003B3E46"/>
    <w:rsid w:val="003B4E22"/>
    <w:rsid w:val="003B4E87"/>
    <w:rsid w:val="003B4FF9"/>
    <w:rsid w:val="003B5ABB"/>
    <w:rsid w:val="003B5C98"/>
    <w:rsid w:val="003B6BF7"/>
    <w:rsid w:val="003C1691"/>
    <w:rsid w:val="003C1DA4"/>
    <w:rsid w:val="003C28D0"/>
    <w:rsid w:val="003C33FF"/>
    <w:rsid w:val="003C3644"/>
    <w:rsid w:val="003C39B3"/>
    <w:rsid w:val="003C5803"/>
    <w:rsid w:val="003C5AA4"/>
    <w:rsid w:val="003C5E13"/>
    <w:rsid w:val="003C644F"/>
    <w:rsid w:val="003D10C3"/>
    <w:rsid w:val="003D1DA1"/>
    <w:rsid w:val="003D1F49"/>
    <w:rsid w:val="003D5FE3"/>
    <w:rsid w:val="003D716A"/>
    <w:rsid w:val="003D71D7"/>
    <w:rsid w:val="003D7281"/>
    <w:rsid w:val="003E0D01"/>
    <w:rsid w:val="003E0DF2"/>
    <w:rsid w:val="003E0E5B"/>
    <w:rsid w:val="003E10B5"/>
    <w:rsid w:val="003E11C6"/>
    <w:rsid w:val="003E16EA"/>
    <w:rsid w:val="003E2190"/>
    <w:rsid w:val="003E2377"/>
    <w:rsid w:val="003E2A57"/>
    <w:rsid w:val="003E3199"/>
    <w:rsid w:val="003E4F23"/>
    <w:rsid w:val="003E5DB3"/>
    <w:rsid w:val="003E762D"/>
    <w:rsid w:val="003F0534"/>
    <w:rsid w:val="003F0814"/>
    <w:rsid w:val="003F099C"/>
    <w:rsid w:val="003F4DF3"/>
    <w:rsid w:val="003F4DF7"/>
    <w:rsid w:val="003F5E40"/>
    <w:rsid w:val="003F6D86"/>
    <w:rsid w:val="004005D2"/>
    <w:rsid w:val="004009F6"/>
    <w:rsid w:val="00402D4F"/>
    <w:rsid w:val="00403071"/>
    <w:rsid w:val="0040378A"/>
    <w:rsid w:val="00403A5B"/>
    <w:rsid w:val="00404723"/>
    <w:rsid w:val="00404E22"/>
    <w:rsid w:val="00405109"/>
    <w:rsid w:val="0040600B"/>
    <w:rsid w:val="004072A7"/>
    <w:rsid w:val="00410757"/>
    <w:rsid w:val="004125F1"/>
    <w:rsid w:val="0041348A"/>
    <w:rsid w:val="0041379D"/>
    <w:rsid w:val="00413BED"/>
    <w:rsid w:val="00413FA6"/>
    <w:rsid w:val="00414623"/>
    <w:rsid w:val="004148E3"/>
    <w:rsid w:val="00414D49"/>
    <w:rsid w:val="00415B13"/>
    <w:rsid w:val="00415BF6"/>
    <w:rsid w:val="00415E37"/>
    <w:rsid w:val="00416157"/>
    <w:rsid w:val="00417B23"/>
    <w:rsid w:val="00422887"/>
    <w:rsid w:val="004253F5"/>
    <w:rsid w:val="00425D99"/>
    <w:rsid w:val="00426FF8"/>
    <w:rsid w:val="004279B8"/>
    <w:rsid w:val="00430995"/>
    <w:rsid w:val="004340EC"/>
    <w:rsid w:val="0043483F"/>
    <w:rsid w:val="0043555F"/>
    <w:rsid w:val="00435F60"/>
    <w:rsid w:val="004413CD"/>
    <w:rsid w:val="00441E0E"/>
    <w:rsid w:val="00442878"/>
    <w:rsid w:val="00444B0F"/>
    <w:rsid w:val="00444B44"/>
    <w:rsid w:val="00444DA4"/>
    <w:rsid w:val="0044506E"/>
    <w:rsid w:val="00445D21"/>
    <w:rsid w:val="00446D9D"/>
    <w:rsid w:val="00451E97"/>
    <w:rsid w:val="00452307"/>
    <w:rsid w:val="0045414D"/>
    <w:rsid w:val="00454A52"/>
    <w:rsid w:val="00454C25"/>
    <w:rsid w:val="00455A15"/>
    <w:rsid w:val="00455F12"/>
    <w:rsid w:val="00457EA1"/>
    <w:rsid w:val="0046164C"/>
    <w:rsid w:val="00463B9E"/>
    <w:rsid w:val="00463FE6"/>
    <w:rsid w:val="004640BA"/>
    <w:rsid w:val="00464614"/>
    <w:rsid w:val="00464D3D"/>
    <w:rsid w:val="00465EB0"/>
    <w:rsid w:val="0046639D"/>
    <w:rsid w:val="00466E77"/>
    <w:rsid w:val="00466F4C"/>
    <w:rsid w:val="004678A4"/>
    <w:rsid w:val="00467BCD"/>
    <w:rsid w:val="004700C3"/>
    <w:rsid w:val="0047034F"/>
    <w:rsid w:val="00470476"/>
    <w:rsid w:val="004704B6"/>
    <w:rsid w:val="00470684"/>
    <w:rsid w:val="00470AA5"/>
    <w:rsid w:val="004724D5"/>
    <w:rsid w:val="00473168"/>
    <w:rsid w:val="004741B1"/>
    <w:rsid w:val="004743E3"/>
    <w:rsid w:val="00474C02"/>
    <w:rsid w:val="004751CF"/>
    <w:rsid w:val="00475A5B"/>
    <w:rsid w:val="00475DBD"/>
    <w:rsid w:val="00476428"/>
    <w:rsid w:val="004768A8"/>
    <w:rsid w:val="00476FA3"/>
    <w:rsid w:val="00480822"/>
    <w:rsid w:val="0048145B"/>
    <w:rsid w:val="00481F6D"/>
    <w:rsid w:val="00483300"/>
    <w:rsid w:val="00483D33"/>
    <w:rsid w:val="00483E51"/>
    <w:rsid w:val="004844AE"/>
    <w:rsid w:val="0048532C"/>
    <w:rsid w:val="00486059"/>
    <w:rsid w:val="00487032"/>
    <w:rsid w:val="00487C16"/>
    <w:rsid w:val="00490313"/>
    <w:rsid w:val="00491530"/>
    <w:rsid w:val="00493549"/>
    <w:rsid w:val="004935F0"/>
    <w:rsid w:val="00494B51"/>
    <w:rsid w:val="00496AF3"/>
    <w:rsid w:val="004970B6"/>
    <w:rsid w:val="00497A21"/>
    <w:rsid w:val="004A0AAE"/>
    <w:rsid w:val="004A15C2"/>
    <w:rsid w:val="004A31AC"/>
    <w:rsid w:val="004A3377"/>
    <w:rsid w:val="004A3603"/>
    <w:rsid w:val="004A38B8"/>
    <w:rsid w:val="004A435D"/>
    <w:rsid w:val="004A4A75"/>
    <w:rsid w:val="004A5688"/>
    <w:rsid w:val="004A5BD4"/>
    <w:rsid w:val="004A5E22"/>
    <w:rsid w:val="004A65F7"/>
    <w:rsid w:val="004B0852"/>
    <w:rsid w:val="004B14A1"/>
    <w:rsid w:val="004B192C"/>
    <w:rsid w:val="004B2D52"/>
    <w:rsid w:val="004B2F0D"/>
    <w:rsid w:val="004B414B"/>
    <w:rsid w:val="004B4F31"/>
    <w:rsid w:val="004B57D1"/>
    <w:rsid w:val="004B61A2"/>
    <w:rsid w:val="004B6966"/>
    <w:rsid w:val="004B6A59"/>
    <w:rsid w:val="004B72C6"/>
    <w:rsid w:val="004C00F6"/>
    <w:rsid w:val="004C0F06"/>
    <w:rsid w:val="004C107E"/>
    <w:rsid w:val="004C13A2"/>
    <w:rsid w:val="004C2F98"/>
    <w:rsid w:val="004C31EE"/>
    <w:rsid w:val="004C5AEF"/>
    <w:rsid w:val="004C5B6C"/>
    <w:rsid w:val="004C5B90"/>
    <w:rsid w:val="004C677A"/>
    <w:rsid w:val="004C6813"/>
    <w:rsid w:val="004C7D8F"/>
    <w:rsid w:val="004D055A"/>
    <w:rsid w:val="004D0595"/>
    <w:rsid w:val="004D1D32"/>
    <w:rsid w:val="004D347C"/>
    <w:rsid w:val="004D3BEE"/>
    <w:rsid w:val="004D51C1"/>
    <w:rsid w:val="004D5FB9"/>
    <w:rsid w:val="004D6C5A"/>
    <w:rsid w:val="004E0955"/>
    <w:rsid w:val="004E111B"/>
    <w:rsid w:val="004E1307"/>
    <w:rsid w:val="004E2D12"/>
    <w:rsid w:val="004E42E2"/>
    <w:rsid w:val="004E44A7"/>
    <w:rsid w:val="004E6917"/>
    <w:rsid w:val="004E780F"/>
    <w:rsid w:val="004E7B01"/>
    <w:rsid w:val="004F0753"/>
    <w:rsid w:val="004F0AA1"/>
    <w:rsid w:val="004F0B54"/>
    <w:rsid w:val="004F2BFE"/>
    <w:rsid w:val="004F32EB"/>
    <w:rsid w:val="004F3340"/>
    <w:rsid w:val="004F427B"/>
    <w:rsid w:val="004F42F5"/>
    <w:rsid w:val="004F44B9"/>
    <w:rsid w:val="004F5804"/>
    <w:rsid w:val="004F5F97"/>
    <w:rsid w:val="004F78D9"/>
    <w:rsid w:val="0050173B"/>
    <w:rsid w:val="00501CC5"/>
    <w:rsid w:val="00501F13"/>
    <w:rsid w:val="0050283C"/>
    <w:rsid w:val="00505C32"/>
    <w:rsid w:val="00506ECD"/>
    <w:rsid w:val="0050739E"/>
    <w:rsid w:val="00507ADF"/>
    <w:rsid w:val="00507D3E"/>
    <w:rsid w:val="00510C3B"/>
    <w:rsid w:val="00513117"/>
    <w:rsid w:val="0051324F"/>
    <w:rsid w:val="00513769"/>
    <w:rsid w:val="00514A25"/>
    <w:rsid w:val="00515E65"/>
    <w:rsid w:val="00515F8F"/>
    <w:rsid w:val="005173EB"/>
    <w:rsid w:val="00523D07"/>
    <w:rsid w:val="0052415E"/>
    <w:rsid w:val="00524D19"/>
    <w:rsid w:val="0052507A"/>
    <w:rsid w:val="0052568A"/>
    <w:rsid w:val="0052586B"/>
    <w:rsid w:val="00525909"/>
    <w:rsid w:val="005278B7"/>
    <w:rsid w:val="0053088C"/>
    <w:rsid w:val="00532213"/>
    <w:rsid w:val="00532BBB"/>
    <w:rsid w:val="00533018"/>
    <w:rsid w:val="005343DC"/>
    <w:rsid w:val="005349CA"/>
    <w:rsid w:val="00534EED"/>
    <w:rsid w:val="00534F13"/>
    <w:rsid w:val="00537314"/>
    <w:rsid w:val="00542384"/>
    <w:rsid w:val="0054266C"/>
    <w:rsid w:val="005427AF"/>
    <w:rsid w:val="00542B83"/>
    <w:rsid w:val="005432E9"/>
    <w:rsid w:val="00544128"/>
    <w:rsid w:val="00544EA6"/>
    <w:rsid w:val="00546F00"/>
    <w:rsid w:val="00547A87"/>
    <w:rsid w:val="00550A9B"/>
    <w:rsid w:val="00550AB0"/>
    <w:rsid w:val="005512F1"/>
    <w:rsid w:val="005523B9"/>
    <w:rsid w:val="00552415"/>
    <w:rsid w:val="005534A8"/>
    <w:rsid w:val="0055424E"/>
    <w:rsid w:val="00554338"/>
    <w:rsid w:val="00555122"/>
    <w:rsid w:val="00555C3D"/>
    <w:rsid w:val="005569E2"/>
    <w:rsid w:val="00557A94"/>
    <w:rsid w:val="0056108B"/>
    <w:rsid w:val="00561914"/>
    <w:rsid w:val="00562198"/>
    <w:rsid w:val="00562201"/>
    <w:rsid w:val="005633B0"/>
    <w:rsid w:val="00563B1A"/>
    <w:rsid w:val="005646F9"/>
    <w:rsid w:val="00565414"/>
    <w:rsid w:val="005659A7"/>
    <w:rsid w:val="00567656"/>
    <w:rsid w:val="00567776"/>
    <w:rsid w:val="005700C7"/>
    <w:rsid w:val="005704CC"/>
    <w:rsid w:val="00570FB0"/>
    <w:rsid w:val="0057176C"/>
    <w:rsid w:val="005731E3"/>
    <w:rsid w:val="00575BC4"/>
    <w:rsid w:val="00576563"/>
    <w:rsid w:val="0057681C"/>
    <w:rsid w:val="005769E5"/>
    <w:rsid w:val="00576D15"/>
    <w:rsid w:val="005778EA"/>
    <w:rsid w:val="00580FB0"/>
    <w:rsid w:val="00582606"/>
    <w:rsid w:val="005831D8"/>
    <w:rsid w:val="00585CA6"/>
    <w:rsid w:val="00586001"/>
    <w:rsid w:val="0058632C"/>
    <w:rsid w:val="00586DEA"/>
    <w:rsid w:val="00586E23"/>
    <w:rsid w:val="00587FBA"/>
    <w:rsid w:val="00592038"/>
    <w:rsid w:val="0059212D"/>
    <w:rsid w:val="00594300"/>
    <w:rsid w:val="00596639"/>
    <w:rsid w:val="005974FE"/>
    <w:rsid w:val="00597DF9"/>
    <w:rsid w:val="005A3FF9"/>
    <w:rsid w:val="005A4202"/>
    <w:rsid w:val="005A4DBF"/>
    <w:rsid w:val="005A540A"/>
    <w:rsid w:val="005A54E0"/>
    <w:rsid w:val="005A7488"/>
    <w:rsid w:val="005A79D4"/>
    <w:rsid w:val="005B012F"/>
    <w:rsid w:val="005B2AA0"/>
    <w:rsid w:val="005B326B"/>
    <w:rsid w:val="005B3E63"/>
    <w:rsid w:val="005B46F2"/>
    <w:rsid w:val="005B4EF4"/>
    <w:rsid w:val="005B60E9"/>
    <w:rsid w:val="005B6F41"/>
    <w:rsid w:val="005B70D5"/>
    <w:rsid w:val="005B72E1"/>
    <w:rsid w:val="005B765C"/>
    <w:rsid w:val="005B7C84"/>
    <w:rsid w:val="005C1FBD"/>
    <w:rsid w:val="005C2F71"/>
    <w:rsid w:val="005C4288"/>
    <w:rsid w:val="005C4CB8"/>
    <w:rsid w:val="005C53E4"/>
    <w:rsid w:val="005C5D4D"/>
    <w:rsid w:val="005C628B"/>
    <w:rsid w:val="005D2811"/>
    <w:rsid w:val="005D286E"/>
    <w:rsid w:val="005D4C5C"/>
    <w:rsid w:val="005D5579"/>
    <w:rsid w:val="005D6A5E"/>
    <w:rsid w:val="005E0EA5"/>
    <w:rsid w:val="005E1F1F"/>
    <w:rsid w:val="005E4D5B"/>
    <w:rsid w:val="005E5150"/>
    <w:rsid w:val="005E5A03"/>
    <w:rsid w:val="005E7ABF"/>
    <w:rsid w:val="005F028E"/>
    <w:rsid w:val="005F0415"/>
    <w:rsid w:val="005F0B95"/>
    <w:rsid w:val="005F0C09"/>
    <w:rsid w:val="005F1A55"/>
    <w:rsid w:val="005F1C04"/>
    <w:rsid w:val="005F30D8"/>
    <w:rsid w:val="005F36FA"/>
    <w:rsid w:val="005F371D"/>
    <w:rsid w:val="005F373A"/>
    <w:rsid w:val="005F49C9"/>
    <w:rsid w:val="005F5D6C"/>
    <w:rsid w:val="005F65BE"/>
    <w:rsid w:val="00600C61"/>
    <w:rsid w:val="00601917"/>
    <w:rsid w:val="0060236A"/>
    <w:rsid w:val="00603405"/>
    <w:rsid w:val="006044CB"/>
    <w:rsid w:val="006046B7"/>
    <w:rsid w:val="00604D49"/>
    <w:rsid w:val="00604F03"/>
    <w:rsid w:val="0060503F"/>
    <w:rsid w:val="006051CB"/>
    <w:rsid w:val="006057FA"/>
    <w:rsid w:val="0061001B"/>
    <w:rsid w:val="00612E8B"/>
    <w:rsid w:val="006148F6"/>
    <w:rsid w:val="00614C9A"/>
    <w:rsid w:val="00615828"/>
    <w:rsid w:val="0061792D"/>
    <w:rsid w:val="00617C93"/>
    <w:rsid w:val="006215F4"/>
    <w:rsid w:val="00621636"/>
    <w:rsid w:val="00622078"/>
    <w:rsid w:val="0062331A"/>
    <w:rsid w:val="0062337C"/>
    <w:rsid w:val="00624C8C"/>
    <w:rsid w:val="00624D83"/>
    <w:rsid w:val="0062585C"/>
    <w:rsid w:val="006270E4"/>
    <w:rsid w:val="00627BDB"/>
    <w:rsid w:val="0063076A"/>
    <w:rsid w:val="00630C3B"/>
    <w:rsid w:val="00631988"/>
    <w:rsid w:val="0063198A"/>
    <w:rsid w:val="00632B3C"/>
    <w:rsid w:val="00633095"/>
    <w:rsid w:val="0063341E"/>
    <w:rsid w:val="006338DA"/>
    <w:rsid w:val="00634B9D"/>
    <w:rsid w:val="006366E2"/>
    <w:rsid w:val="00637148"/>
    <w:rsid w:val="00637A85"/>
    <w:rsid w:val="00640291"/>
    <w:rsid w:val="00640FD4"/>
    <w:rsid w:val="006424ED"/>
    <w:rsid w:val="00643992"/>
    <w:rsid w:val="00644F78"/>
    <w:rsid w:val="00647226"/>
    <w:rsid w:val="0064725F"/>
    <w:rsid w:val="0064780B"/>
    <w:rsid w:val="0065079F"/>
    <w:rsid w:val="006523C9"/>
    <w:rsid w:val="006545A0"/>
    <w:rsid w:val="00654D72"/>
    <w:rsid w:val="0065582C"/>
    <w:rsid w:val="00655842"/>
    <w:rsid w:val="006577C8"/>
    <w:rsid w:val="00657D69"/>
    <w:rsid w:val="00660F34"/>
    <w:rsid w:val="006649E3"/>
    <w:rsid w:val="006653E2"/>
    <w:rsid w:val="00665CC2"/>
    <w:rsid w:val="00666573"/>
    <w:rsid w:val="006673B1"/>
    <w:rsid w:val="0067016B"/>
    <w:rsid w:val="00670FEA"/>
    <w:rsid w:val="0067271B"/>
    <w:rsid w:val="00673B4B"/>
    <w:rsid w:val="00674F50"/>
    <w:rsid w:val="00675577"/>
    <w:rsid w:val="0067559F"/>
    <w:rsid w:val="00681B98"/>
    <w:rsid w:val="00682A4B"/>
    <w:rsid w:val="00682D55"/>
    <w:rsid w:val="00682E42"/>
    <w:rsid w:val="00683390"/>
    <w:rsid w:val="0068402E"/>
    <w:rsid w:val="00684D31"/>
    <w:rsid w:val="00684D4F"/>
    <w:rsid w:val="00685867"/>
    <w:rsid w:val="00686D72"/>
    <w:rsid w:val="006907CC"/>
    <w:rsid w:val="0069190E"/>
    <w:rsid w:val="00691ABB"/>
    <w:rsid w:val="006930E3"/>
    <w:rsid w:val="006932CC"/>
    <w:rsid w:val="00694C5C"/>
    <w:rsid w:val="00696511"/>
    <w:rsid w:val="006966D0"/>
    <w:rsid w:val="006975DD"/>
    <w:rsid w:val="006A02E6"/>
    <w:rsid w:val="006A0DEF"/>
    <w:rsid w:val="006A2157"/>
    <w:rsid w:val="006A3CD2"/>
    <w:rsid w:val="006A6959"/>
    <w:rsid w:val="006A7939"/>
    <w:rsid w:val="006A7C58"/>
    <w:rsid w:val="006B1618"/>
    <w:rsid w:val="006B17A9"/>
    <w:rsid w:val="006B20F8"/>
    <w:rsid w:val="006B311E"/>
    <w:rsid w:val="006B5466"/>
    <w:rsid w:val="006B56AB"/>
    <w:rsid w:val="006B58A3"/>
    <w:rsid w:val="006C175F"/>
    <w:rsid w:val="006C1776"/>
    <w:rsid w:val="006C2904"/>
    <w:rsid w:val="006C32B4"/>
    <w:rsid w:val="006C378C"/>
    <w:rsid w:val="006C55E1"/>
    <w:rsid w:val="006C5F31"/>
    <w:rsid w:val="006C6C82"/>
    <w:rsid w:val="006C6CA6"/>
    <w:rsid w:val="006D1032"/>
    <w:rsid w:val="006D2496"/>
    <w:rsid w:val="006D26AA"/>
    <w:rsid w:val="006D493C"/>
    <w:rsid w:val="006D6E66"/>
    <w:rsid w:val="006D7D53"/>
    <w:rsid w:val="006E2F86"/>
    <w:rsid w:val="006E456A"/>
    <w:rsid w:val="006E54AA"/>
    <w:rsid w:val="006E5A14"/>
    <w:rsid w:val="006E5C17"/>
    <w:rsid w:val="006E5D2F"/>
    <w:rsid w:val="006E5D92"/>
    <w:rsid w:val="006E631D"/>
    <w:rsid w:val="006E63A2"/>
    <w:rsid w:val="006E7171"/>
    <w:rsid w:val="006E7399"/>
    <w:rsid w:val="006F0422"/>
    <w:rsid w:val="006F0C8D"/>
    <w:rsid w:val="006F3247"/>
    <w:rsid w:val="006F3D18"/>
    <w:rsid w:val="006F4180"/>
    <w:rsid w:val="006F527A"/>
    <w:rsid w:val="006F6B14"/>
    <w:rsid w:val="006F72C9"/>
    <w:rsid w:val="007004CC"/>
    <w:rsid w:val="00700FDD"/>
    <w:rsid w:val="0070130A"/>
    <w:rsid w:val="00701DCE"/>
    <w:rsid w:val="00701FA6"/>
    <w:rsid w:val="0070258D"/>
    <w:rsid w:val="007038CE"/>
    <w:rsid w:val="00704BD2"/>
    <w:rsid w:val="00711B7A"/>
    <w:rsid w:val="0071246B"/>
    <w:rsid w:val="007126D7"/>
    <w:rsid w:val="007127F9"/>
    <w:rsid w:val="0071290B"/>
    <w:rsid w:val="007136C8"/>
    <w:rsid w:val="00717B28"/>
    <w:rsid w:val="0072019A"/>
    <w:rsid w:val="007227C8"/>
    <w:rsid w:val="00722888"/>
    <w:rsid w:val="0072336E"/>
    <w:rsid w:val="0072352F"/>
    <w:rsid w:val="0072480C"/>
    <w:rsid w:val="00726E5F"/>
    <w:rsid w:val="0073096C"/>
    <w:rsid w:val="007312FB"/>
    <w:rsid w:val="00732053"/>
    <w:rsid w:val="00733067"/>
    <w:rsid w:val="007334A7"/>
    <w:rsid w:val="00733DB7"/>
    <w:rsid w:val="00737EB1"/>
    <w:rsid w:val="0074261F"/>
    <w:rsid w:val="0074436B"/>
    <w:rsid w:val="00745B5B"/>
    <w:rsid w:val="007462A2"/>
    <w:rsid w:val="007466D5"/>
    <w:rsid w:val="007466D9"/>
    <w:rsid w:val="00746844"/>
    <w:rsid w:val="007469F2"/>
    <w:rsid w:val="0074746E"/>
    <w:rsid w:val="0075172B"/>
    <w:rsid w:val="00751D76"/>
    <w:rsid w:val="00754AFF"/>
    <w:rsid w:val="00754D2D"/>
    <w:rsid w:val="00756DBE"/>
    <w:rsid w:val="00756F9E"/>
    <w:rsid w:val="00757185"/>
    <w:rsid w:val="00757DE0"/>
    <w:rsid w:val="00760102"/>
    <w:rsid w:val="00761450"/>
    <w:rsid w:val="0076152F"/>
    <w:rsid w:val="00761656"/>
    <w:rsid w:val="00762D37"/>
    <w:rsid w:val="0076300F"/>
    <w:rsid w:val="00765FF7"/>
    <w:rsid w:val="007663E5"/>
    <w:rsid w:val="00766754"/>
    <w:rsid w:val="00766D2E"/>
    <w:rsid w:val="00766F36"/>
    <w:rsid w:val="00770A33"/>
    <w:rsid w:val="007721EA"/>
    <w:rsid w:val="00773E31"/>
    <w:rsid w:val="00773E80"/>
    <w:rsid w:val="00774105"/>
    <w:rsid w:val="00774787"/>
    <w:rsid w:val="007749ED"/>
    <w:rsid w:val="00776136"/>
    <w:rsid w:val="007809A8"/>
    <w:rsid w:val="007810BE"/>
    <w:rsid w:val="00781A60"/>
    <w:rsid w:val="0078217B"/>
    <w:rsid w:val="00782ABC"/>
    <w:rsid w:val="00782CE2"/>
    <w:rsid w:val="007832BD"/>
    <w:rsid w:val="00783A11"/>
    <w:rsid w:val="00783CE3"/>
    <w:rsid w:val="0078442B"/>
    <w:rsid w:val="00784BD4"/>
    <w:rsid w:val="0078573D"/>
    <w:rsid w:val="007859C1"/>
    <w:rsid w:val="00785A80"/>
    <w:rsid w:val="00785DFD"/>
    <w:rsid w:val="00786386"/>
    <w:rsid w:val="00786C85"/>
    <w:rsid w:val="0078757D"/>
    <w:rsid w:val="00787ABE"/>
    <w:rsid w:val="00790987"/>
    <w:rsid w:val="00791C8C"/>
    <w:rsid w:val="00792062"/>
    <w:rsid w:val="00792CC1"/>
    <w:rsid w:val="00794282"/>
    <w:rsid w:val="00796004"/>
    <w:rsid w:val="00796D29"/>
    <w:rsid w:val="00796D93"/>
    <w:rsid w:val="00797119"/>
    <w:rsid w:val="007A0310"/>
    <w:rsid w:val="007A03CD"/>
    <w:rsid w:val="007A0B8A"/>
    <w:rsid w:val="007A0B9D"/>
    <w:rsid w:val="007A0C73"/>
    <w:rsid w:val="007A0DCF"/>
    <w:rsid w:val="007A100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11A"/>
    <w:rsid w:val="007B370F"/>
    <w:rsid w:val="007B7BC5"/>
    <w:rsid w:val="007B7DAE"/>
    <w:rsid w:val="007C0B07"/>
    <w:rsid w:val="007C32BD"/>
    <w:rsid w:val="007C3DD7"/>
    <w:rsid w:val="007C4E3A"/>
    <w:rsid w:val="007C5669"/>
    <w:rsid w:val="007C711F"/>
    <w:rsid w:val="007D17E2"/>
    <w:rsid w:val="007D2CCF"/>
    <w:rsid w:val="007D3BFE"/>
    <w:rsid w:val="007D4B7B"/>
    <w:rsid w:val="007D50A2"/>
    <w:rsid w:val="007D627D"/>
    <w:rsid w:val="007D7122"/>
    <w:rsid w:val="007E05EA"/>
    <w:rsid w:val="007E09B5"/>
    <w:rsid w:val="007E2A75"/>
    <w:rsid w:val="007E3D9C"/>
    <w:rsid w:val="007E47D9"/>
    <w:rsid w:val="007E606E"/>
    <w:rsid w:val="007E69D9"/>
    <w:rsid w:val="007E6CBB"/>
    <w:rsid w:val="007E7739"/>
    <w:rsid w:val="007F0496"/>
    <w:rsid w:val="007F20AB"/>
    <w:rsid w:val="007F2645"/>
    <w:rsid w:val="007F7EB3"/>
    <w:rsid w:val="00800D88"/>
    <w:rsid w:val="008013A5"/>
    <w:rsid w:val="0080172C"/>
    <w:rsid w:val="00801E9E"/>
    <w:rsid w:val="00803A0C"/>
    <w:rsid w:val="008045CB"/>
    <w:rsid w:val="008048BC"/>
    <w:rsid w:val="00805862"/>
    <w:rsid w:val="00805987"/>
    <w:rsid w:val="00805E4A"/>
    <w:rsid w:val="00810B3E"/>
    <w:rsid w:val="0081276C"/>
    <w:rsid w:val="00812C74"/>
    <w:rsid w:val="00814CD5"/>
    <w:rsid w:val="0081589F"/>
    <w:rsid w:val="00816FF3"/>
    <w:rsid w:val="00817EB7"/>
    <w:rsid w:val="0082041F"/>
    <w:rsid w:val="00820585"/>
    <w:rsid w:val="00820E9A"/>
    <w:rsid w:val="00821391"/>
    <w:rsid w:val="008223BD"/>
    <w:rsid w:val="00824B87"/>
    <w:rsid w:val="008261CD"/>
    <w:rsid w:val="00826304"/>
    <w:rsid w:val="00830083"/>
    <w:rsid w:val="00830121"/>
    <w:rsid w:val="00830924"/>
    <w:rsid w:val="00831195"/>
    <w:rsid w:val="00831BE0"/>
    <w:rsid w:val="0083260C"/>
    <w:rsid w:val="00833548"/>
    <w:rsid w:val="00833BCE"/>
    <w:rsid w:val="00833E28"/>
    <w:rsid w:val="00834C2B"/>
    <w:rsid w:val="00835DB3"/>
    <w:rsid w:val="00835E26"/>
    <w:rsid w:val="00840EF4"/>
    <w:rsid w:val="00841CB4"/>
    <w:rsid w:val="008436A0"/>
    <w:rsid w:val="00843C3F"/>
    <w:rsid w:val="008444A1"/>
    <w:rsid w:val="00844893"/>
    <w:rsid w:val="00844B6E"/>
    <w:rsid w:val="00847D68"/>
    <w:rsid w:val="0085135D"/>
    <w:rsid w:val="0085401D"/>
    <w:rsid w:val="00857096"/>
    <w:rsid w:val="00857E8C"/>
    <w:rsid w:val="008609AE"/>
    <w:rsid w:val="00860DD8"/>
    <w:rsid w:val="00861134"/>
    <w:rsid w:val="00861917"/>
    <w:rsid w:val="00862CBA"/>
    <w:rsid w:val="00863CA5"/>
    <w:rsid w:val="00864183"/>
    <w:rsid w:val="00864A0F"/>
    <w:rsid w:val="00864E46"/>
    <w:rsid w:val="00865AF7"/>
    <w:rsid w:val="00865E75"/>
    <w:rsid w:val="008666E0"/>
    <w:rsid w:val="00867E00"/>
    <w:rsid w:val="00867E5A"/>
    <w:rsid w:val="008701D5"/>
    <w:rsid w:val="00871371"/>
    <w:rsid w:val="008727CD"/>
    <w:rsid w:val="00872FF6"/>
    <w:rsid w:val="00874710"/>
    <w:rsid w:val="0087531F"/>
    <w:rsid w:val="0087541B"/>
    <w:rsid w:val="0087559A"/>
    <w:rsid w:val="008758DC"/>
    <w:rsid w:val="00876E58"/>
    <w:rsid w:val="00877E3B"/>
    <w:rsid w:val="00881003"/>
    <w:rsid w:val="00881734"/>
    <w:rsid w:val="00881A9F"/>
    <w:rsid w:val="00881B99"/>
    <w:rsid w:val="0088226B"/>
    <w:rsid w:val="00882945"/>
    <w:rsid w:val="008839DA"/>
    <w:rsid w:val="00884AED"/>
    <w:rsid w:val="00885643"/>
    <w:rsid w:val="008866AF"/>
    <w:rsid w:val="00886E7C"/>
    <w:rsid w:val="008878FB"/>
    <w:rsid w:val="008900CD"/>
    <w:rsid w:val="00890688"/>
    <w:rsid w:val="008906DA"/>
    <w:rsid w:val="00893746"/>
    <w:rsid w:val="008940C3"/>
    <w:rsid w:val="008944D9"/>
    <w:rsid w:val="00895439"/>
    <w:rsid w:val="00896588"/>
    <w:rsid w:val="008978C3"/>
    <w:rsid w:val="008A0DD8"/>
    <w:rsid w:val="008A137A"/>
    <w:rsid w:val="008A19B0"/>
    <w:rsid w:val="008A1B42"/>
    <w:rsid w:val="008A2777"/>
    <w:rsid w:val="008A39B0"/>
    <w:rsid w:val="008A5A30"/>
    <w:rsid w:val="008A654E"/>
    <w:rsid w:val="008A692A"/>
    <w:rsid w:val="008B0D15"/>
    <w:rsid w:val="008B14B9"/>
    <w:rsid w:val="008B24C6"/>
    <w:rsid w:val="008B2CA6"/>
    <w:rsid w:val="008B43F5"/>
    <w:rsid w:val="008B4F4E"/>
    <w:rsid w:val="008B564E"/>
    <w:rsid w:val="008B5CBC"/>
    <w:rsid w:val="008B6AA0"/>
    <w:rsid w:val="008B718C"/>
    <w:rsid w:val="008B7ED7"/>
    <w:rsid w:val="008C2134"/>
    <w:rsid w:val="008C2564"/>
    <w:rsid w:val="008C55C8"/>
    <w:rsid w:val="008C5857"/>
    <w:rsid w:val="008C5994"/>
    <w:rsid w:val="008C6033"/>
    <w:rsid w:val="008C78DE"/>
    <w:rsid w:val="008C7E0D"/>
    <w:rsid w:val="008D0B17"/>
    <w:rsid w:val="008D10DF"/>
    <w:rsid w:val="008D3061"/>
    <w:rsid w:val="008D3D05"/>
    <w:rsid w:val="008D4310"/>
    <w:rsid w:val="008D4472"/>
    <w:rsid w:val="008D4AF9"/>
    <w:rsid w:val="008D665D"/>
    <w:rsid w:val="008D782D"/>
    <w:rsid w:val="008D7E7F"/>
    <w:rsid w:val="008E3997"/>
    <w:rsid w:val="008E42E1"/>
    <w:rsid w:val="008E5DA7"/>
    <w:rsid w:val="008E60D0"/>
    <w:rsid w:val="008E6979"/>
    <w:rsid w:val="008E7037"/>
    <w:rsid w:val="008F0129"/>
    <w:rsid w:val="008F0C2E"/>
    <w:rsid w:val="008F0DB4"/>
    <w:rsid w:val="008F1920"/>
    <w:rsid w:val="008F2270"/>
    <w:rsid w:val="008F2930"/>
    <w:rsid w:val="008F30B3"/>
    <w:rsid w:val="008F35B3"/>
    <w:rsid w:val="008F3D80"/>
    <w:rsid w:val="008F444F"/>
    <w:rsid w:val="008F4B0F"/>
    <w:rsid w:val="008F51E7"/>
    <w:rsid w:val="008F5EF6"/>
    <w:rsid w:val="008F5FEB"/>
    <w:rsid w:val="008F6C55"/>
    <w:rsid w:val="008F6CC0"/>
    <w:rsid w:val="008F76F4"/>
    <w:rsid w:val="008F7986"/>
    <w:rsid w:val="00901AAC"/>
    <w:rsid w:val="009020FC"/>
    <w:rsid w:val="00902622"/>
    <w:rsid w:val="009027C7"/>
    <w:rsid w:val="009035A1"/>
    <w:rsid w:val="009038C6"/>
    <w:rsid w:val="009038E7"/>
    <w:rsid w:val="00903D0C"/>
    <w:rsid w:val="00904039"/>
    <w:rsid w:val="00905FFB"/>
    <w:rsid w:val="0090726D"/>
    <w:rsid w:val="00907F39"/>
    <w:rsid w:val="00910C00"/>
    <w:rsid w:val="00912B14"/>
    <w:rsid w:val="00913621"/>
    <w:rsid w:val="00913943"/>
    <w:rsid w:val="0091434F"/>
    <w:rsid w:val="00914956"/>
    <w:rsid w:val="00915263"/>
    <w:rsid w:val="00915659"/>
    <w:rsid w:val="00915790"/>
    <w:rsid w:val="00915C09"/>
    <w:rsid w:val="009169A6"/>
    <w:rsid w:val="00916FD4"/>
    <w:rsid w:val="00917322"/>
    <w:rsid w:val="0091741A"/>
    <w:rsid w:val="009178BF"/>
    <w:rsid w:val="00920B30"/>
    <w:rsid w:val="009212E6"/>
    <w:rsid w:val="0092355C"/>
    <w:rsid w:val="00923C44"/>
    <w:rsid w:val="00925279"/>
    <w:rsid w:val="00925F91"/>
    <w:rsid w:val="00926EAF"/>
    <w:rsid w:val="00927BB1"/>
    <w:rsid w:val="009340C5"/>
    <w:rsid w:val="00934942"/>
    <w:rsid w:val="00936C18"/>
    <w:rsid w:val="00937C9B"/>
    <w:rsid w:val="00937EC3"/>
    <w:rsid w:val="00941952"/>
    <w:rsid w:val="009421C4"/>
    <w:rsid w:val="00943331"/>
    <w:rsid w:val="00944CDF"/>
    <w:rsid w:val="0094577C"/>
    <w:rsid w:val="009460FA"/>
    <w:rsid w:val="009510FF"/>
    <w:rsid w:val="00953821"/>
    <w:rsid w:val="0095595B"/>
    <w:rsid w:val="0095615A"/>
    <w:rsid w:val="00957A6B"/>
    <w:rsid w:val="00957AF7"/>
    <w:rsid w:val="00957B8D"/>
    <w:rsid w:val="00961D69"/>
    <w:rsid w:val="00961D7D"/>
    <w:rsid w:val="009625A4"/>
    <w:rsid w:val="00967E17"/>
    <w:rsid w:val="00970F6B"/>
    <w:rsid w:val="00971AB1"/>
    <w:rsid w:val="0097338B"/>
    <w:rsid w:val="0097341D"/>
    <w:rsid w:val="00973773"/>
    <w:rsid w:val="00974D68"/>
    <w:rsid w:val="00981B45"/>
    <w:rsid w:val="009822CA"/>
    <w:rsid w:val="009823C2"/>
    <w:rsid w:val="009837B0"/>
    <w:rsid w:val="00986952"/>
    <w:rsid w:val="00987317"/>
    <w:rsid w:val="00990A9D"/>
    <w:rsid w:val="00990C47"/>
    <w:rsid w:val="009927CA"/>
    <w:rsid w:val="0099343B"/>
    <w:rsid w:val="009935C1"/>
    <w:rsid w:val="0099363B"/>
    <w:rsid w:val="0099388B"/>
    <w:rsid w:val="009939BA"/>
    <w:rsid w:val="009940BD"/>
    <w:rsid w:val="00995504"/>
    <w:rsid w:val="00995A11"/>
    <w:rsid w:val="00996312"/>
    <w:rsid w:val="009965FC"/>
    <w:rsid w:val="009967C1"/>
    <w:rsid w:val="00996EB1"/>
    <w:rsid w:val="009A0C0F"/>
    <w:rsid w:val="009A1F1E"/>
    <w:rsid w:val="009A213F"/>
    <w:rsid w:val="009A2310"/>
    <w:rsid w:val="009A31F7"/>
    <w:rsid w:val="009A3A45"/>
    <w:rsid w:val="009A4278"/>
    <w:rsid w:val="009A4EC2"/>
    <w:rsid w:val="009A6EE1"/>
    <w:rsid w:val="009A71BD"/>
    <w:rsid w:val="009A71FA"/>
    <w:rsid w:val="009A7E6B"/>
    <w:rsid w:val="009B003B"/>
    <w:rsid w:val="009B00DA"/>
    <w:rsid w:val="009B0538"/>
    <w:rsid w:val="009B0610"/>
    <w:rsid w:val="009B0935"/>
    <w:rsid w:val="009B111C"/>
    <w:rsid w:val="009B2F62"/>
    <w:rsid w:val="009B392B"/>
    <w:rsid w:val="009B43A4"/>
    <w:rsid w:val="009B563D"/>
    <w:rsid w:val="009B7A1D"/>
    <w:rsid w:val="009B7B50"/>
    <w:rsid w:val="009B7B8D"/>
    <w:rsid w:val="009C0A20"/>
    <w:rsid w:val="009C11BB"/>
    <w:rsid w:val="009C2CDE"/>
    <w:rsid w:val="009C3A74"/>
    <w:rsid w:val="009C3A99"/>
    <w:rsid w:val="009C59A5"/>
    <w:rsid w:val="009C633D"/>
    <w:rsid w:val="009C677B"/>
    <w:rsid w:val="009C6B6D"/>
    <w:rsid w:val="009C7A6B"/>
    <w:rsid w:val="009D04C7"/>
    <w:rsid w:val="009D09F8"/>
    <w:rsid w:val="009D22A3"/>
    <w:rsid w:val="009D2965"/>
    <w:rsid w:val="009D32BA"/>
    <w:rsid w:val="009D3B8B"/>
    <w:rsid w:val="009D5A3E"/>
    <w:rsid w:val="009D68BC"/>
    <w:rsid w:val="009D6D14"/>
    <w:rsid w:val="009D6D50"/>
    <w:rsid w:val="009D73A9"/>
    <w:rsid w:val="009E0737"/>
    <w:rsid w:val="009E0A9C"/>
    <w:rsid w:val="009E2CF5"/>
    <w:rsid w:val="009E2F53"/>
    <w:rsid w:val="009E3DED"/>
    <w:rsid w:val="009E3EE1"/>
    <w:rsid w:val="009E4436"/>
    <w:rsid w:val="009E4B17"/>
    <w:rsid w:val="009E5066"/>
    <w:rsid w:val="009E589E"/>
    <w:rsid w:val="009E5C1A"/>
    <w:rsid w:val="009E64DA"/>
    <w:rsid w:val="009E6BDB"/>
    <w:rsid w:val="009E71F3"/>
    <w:rsid w:val="009E72D4"/>
    <w:rsid w:val="009F2102"/>
    <w:rsid w:val="009F2846"/>
    <w:rsid w:val="009F33A1"/>
    <w:rsid w:val="009F355F"/>
    <w:rsid w:val="009F4AC8"/>
    <w:rsid w:val="009F4AEE"/>
    <w:rsid w:val="009F6349"/>
    <w:rsid w:val="009F7885"/>
    <w:rsid w:val="009F7D56"/>
    <w:rsid w:val="00A00A4D"/>
    <w:rsid w:val="00A024B2"/>
    <w:rsid w:val="00A04F10"/>
    <w:rsid w:val="00A05A6B"/>
    <w:rsid w:val="00A05F2B"/>
    <w:rsid w:val="00A0610F"/>
    <w:rsid w:val="00A0799F"/>
    <w:rsid w:val="00A10814"/>
    <w:rsid w:val="00A10960"/>
    <w:rsid w:val="00A10EFE"/>
    <w:rsid w:val="00A11B80"/>
    <w:rsid w:val="00A124B8"/>
    <w:rsid w:val="00A12E5A"/>
    <w:rsid w:val="00A1303D"/>
    <w:rsid w:val="00A132D6"/>
    <w:rsid w:val="00A13937"/>
    <w:rsid w:val="00A13E18"/>
    <w:rsid w:val="00A1409F"/>
    <w:rsid w:val="00A1440D"/>
    <w:rsid w:val="00A14458"/>
    <w:rsid w:val="00A14C59"/>
    <w:rsid w:val="00A15357"/>
    <w:rsid w:val="00A15747"/>
    <w:rsid w:val="00A1750F"/>
    <w:rsid w:val="00A1780F"/>
    <w:rsid w:val="00A206B0"/>
    <w:rsid w:val="00A20FA6"/>
    <w:rsid w:val="00A213CD"/>
    <w:rsid w:val="00A2204F"/>
    <w:rsid w:val="00A226F4"/>
    <w:rsid w:val="00A231F4"/>
    <w:rsid w:val="00A23AC2"/>
    <w:rsid w:val="00A23B38"/>
    <w:rsid w:val="00A23ED0"/>
    <w:rsid w:val="00A23FF9"/>
    <w:rsid w:val="00A24187"/>
    <w:rsid w:val="00A24561"/>
    <w:rsid w:val="00A24E46"/>
    <w:rsid w:val="00A254A0"/>
    <w:rsid w:val="00A27C00"/>
    <w:rsid w:val="00A31234"/>
    <w:rsid w:val="00A3124A"/>
    <w:rsid w:val="00A33E51"/>
    <w:rsid w:val="00A34D8A"/>
    <w:rsid w:val="00A37AEC"/>
    <w:rsid w:val="00A4012E"/>
    <w:rsid w:val="00A40F2D"/>
    <w:rsid w:val="00A41BFE"/>
    <w:rsid w:val="00A42853"/>
    <w:rsid w:val="00A44146"/>
    <w:rsid w:val="00A457A7"/>
    <w:rsid w:val="00A47621"/>
    <w:rsid w:val="00A47640"/>
    <w:rsid w:val="00A4793D"/>
    <w:rsid w:val="00A47E89"/>
    <w:rsid w:val="00A503CF"/>
    <w:rsid w:val="00A50E07"/>
    <w:rsid w:val="00A50E20"/>
    <w:rsid w:val="00A51C7D"/>
    <w:rsid w:val="00A51DF3"/>
    <w:rsid w:val="00A54CA3"/>
    <w:rsid w:val="00A55ED3"/>
    <w:rsid w:val="00A570EF"/>
    <w:rsid w:val="00A60E5D"/>
    <w:rsid w:val="00A61214"/>
    <w:rsid w:val="00A612D7"/>
    <w:rsid w:val="00A621CD"/>
    <w:rsid w:val="00A6349B"/>
    <w:rsid w:val="00A66357"/>
    <w:rsid w:val="00A6664A"/>
    <w:rsid w:val="00A70CE5"/>
    <w:rsid w:val="00A72AD4"/>
    <w:rsid w:val="00A7359A"/>
    <w:rsid w:val="00A741ED"/>
    <w:rsid w:val="00A75D4A"/>
    <w:rsid w:val="00A761CA"/>
    <w:rsid w:val="00A76B7F"/>
    <w:rsid w:val="00A8072B"/>
    <w:rsid w:val="00A8203F"/>
    <w:rsid w:val="00A827FC"/>
    <w:rsid w:val="00A83476"/>
    <w:rsid w:val="00A84252"/>
    <w:rsid w:val="00A84954"/>
    <w:rsid w:val="00A87B24"/>
    <w:rsid w:val="00A90322"/>
    <w:rsid w:val="00A90EE3"/>
    <w:rsid w:val="00A91564"/>
    <w:rsid w:val="00A91839"/>
    <w:rsid w:val="00A94323"/>
    <w:rsid w:val="00A947E2"/>
    <w:rsid w:val="00A95387"/>
    <w:rsid w:val="00A9574B"/>
    <w:rsid w:val="00A95C40"/>
    <w:rsid w:val="00A95D80"/>
    <w:rsid w:val="00A97A39"/>
    <w:rsid w:val="00AA1433"/>
    <w:rsid w:val="00AA2F8B"/>
    <w:rsid w:val="00AA36CB"/>
    <w:rsid w:val="00AA39C4"/>
    <w:rsid w:val="00AA3E16"/>
    <w:rsid w:val="00AA3EB5"/>
    <w:rsid w:val="00AA6616"/>
    <w:rsid w:val="00AA6958"/>
    <w:rsid w:val="00AA772A"/>
    <w:rsid w:val="00AA7BAE"/>
    <w:rsid w:val="00AB00F6"/>
    <w:rsid w:val="00AB04BB"/>
    <w:rsid w:val="00AB0682"/>
    <w:rsid w:val="00AB0911"/>
    <w:rsid w:val="00AB0E85"/>
    <w:rsid w:val="00AB132F"/>
    <w:rsid w:val="00AB1E6B"/>
    <w:rsid w:val="00AB1FB0"/>
    <w:rsid w:val="00AB2DFD"/>
    <w:rsid w:val="00AB31B4"/>
    <w:rsid w:val="00AB372D"/>
    <w:rsid w:val="00AB3AC4"/>
    <w:rsid w:val="00AB3B66"/>
    <w:rsid w:val="00AB45BC"/>
    <w:rsid w:val="00AB4EAD"/>
    <w:rsid w:val="00AB5418"/>
    <w:rsid w:val="00AB6831"/>
    <w:rsid w:val="00AB7B3B"/>
    <w:rsid w:val="00AC09A9"/>
    <w:rsid w:val="00AC1578"/>
    <w:rsid w:val="00AC3B10"/>
    <w:rsid w:val="00AC66F9"/>
    <w:rsid w:val="00AC6866"/>
    <w:rsid w:val="00AC6C38"/>
    <w:rsid w:val="00AC7FCE"/>
    <w:rsid w:val="00AD02ED"/>
    <w:rsid w:val="00AD0A76"/>
    <w:rsid w:val="00AD12A3"/>
    <w:rsid w:val="00AD19E5"/>
    <w:rsid w:val="00AD1AAC"/>
    <w:rsid w:val="00AD1DE5"/>
    <w:rsid w:val="00AD23EB"/>
    <w:rsid w:val="00AD325A"/>
    <w:rsid w:val="00AD3756"/>
    <w:rsid w:val="00AD55CE"/>
    <w:rsid w:val="00AD6DBA"/>
    <w:rsid w:val="00AD71DF"/>
    <w:rsid w:val="00AE0F0C"/>
    <w:rsid w:val="00AE25A0"/>
    <w:rsid w:val="00AE25DF"/>
    <w:rsid w:val="00AE2C04"/>
    <w:rsid w:val="00AE41A2"/>
    <w:rsid w:val="00AE5510"/>
    <w:rsid w:val="00AE5A2B"/>
    <w:rsid w:val="00AE6CB3"/>
    <w:rsid w:val="00AE77B6"/>
    <w:rsid w:val="00AE79EF"/>
    <w:rsid w:val="00AF4335"/>
    <w:rsid w:val="00AF45C7"/>
    <w:rsid w:val="00AF4658"/>
    <w:rsid w:val="00AF4705"/>
    <w:rsid w:val="00AF5462"/>
    <w:rsid w:val="00AF5727"/>
    <w:rsid w:val="00AF6B80"/>
    <w:rsid w:val="00B01E45"/>
    <w:rsid w:val="00B03600"/>
    <w:rsid w:val="00B0456F"/>
    <w:rsid w:val="00B04712"/>
    <w:rsid w:val="00B06C94"/>
    <w:rsid w:val="00B07011"/>
    <w:rsid w:val="00B0734E"/>
    <w:rsid w:val="00B1093B"/>
    <w:rsid w:val="00B1118B"/>
    <w:rsid w:val="00B11ECE"/>
    <w:rsid w:val="00B12C89"/>
    <w:rsid w:val="00B13367"/>
    <w:rsid w:val="00B14E9E"/>
    <w:rsid w:val="00B154DC"/>
    <w:rsid w:val="00B15948"/>
    <w:rsid w:val="00B1653D"/>
    <w:rsid w:val="00B173F6"/>
    <w:rsid w:val="00B2055B"/>
    <w:rsid w:val="00B22233"/>
    <w:rsid w:val="00B23E3C"/>
    <w:rsid w:val="00B272D8"/>
    <w:rsid w:val="00B30E19"/>
    <w:rsid w:val="00B3134B"/>
    <w:rsid w:val="00B33AE4"/>
    <w:rsid w:val="00B34FDB"/>
    <w:rsid w:val="00B352BD"/>
    <w:rsid w:val="00B35E0C"/>
    <w:rsid w:val="00B36071"/>
    <w:rsid w:val="00B364C6"/>
    <w:rsid w:val="00B367D2"/>
    <w:rsid w:val="00B3685C"/>
    <w:rsid w:val="00B36A05"/>
    <w:rsid w:val="00B37BB7"/>
    <w:rsid w:val="00B421DA"/>
    <w:rsid w:val="00B429F4"/>
    <w:rsid w:val="00B42D02"/>
    <w:rsid w:val="00B42D71"/>
    <w:rsid w:val="00B431CB"/>
    <w:rsid w:val="00B45485"/>
    <w:rsid w:val="00B45C90"/>
    <w:rsid w:val="00B46786"/>
    <w:rsid w:val="00B51885"/>
    <w:rsid w:val="00B52690"/>
    <w:rsid w:val="00B5276A"/>
    <w:rsid w:val="00B5350E"/>
    <w:rsid w:val="00B5433A"/>
    <w:rsid w:val="00B54771"/>
    <w:rsid w:val="00B5494D"/>
    <w:rsid w:val="00B56114"/>
    <w:rsid w:val="00B567EA"/>
    <w:rsid w:val="00B56A3E"/>
    <w:rsid w:val="00B56A9F"/>
    <w:rsid w:val="00B56F33"/>
    <w:rsid w:val="00B61675"/>
    <w:rsid w:val="00B622C4"/>
    <w:rsid w:val="00B62C6B"/>
    <w:rsid w:val="00B63289"/>
    <w:rsid w:val="00B633EE"/>
    <w:rsid w:val="00B63991"/>
    <w:rsid w:val="00B64001"/>
    <w:rsid w:val="00B640A7"/>
    <w:rsid w:val="00B640DE"/>
    <w:rsid w:val="00B66C4A"/>
    <w:rsid w:val="00B671C4"/>
    <w:rsid w:val="00B71E5D"/>
    <w:rsid w:val="00B74DB7"/>
    <w:rsid w:val="00B759F5"/>
    <w:rsid w:val="00B75C2F"/>
    <w:rsid w:val="00B76A37"/>
    <w:rsid w:val="00B76C93"/>
    <w:rsid w:val="00B8115E"/>
    <w:rsid w:val="00B81A5B"/>
    <w:rsid w:val="00B81DC2"/>
    <w:rsid w:val="00B823CC"/>
    <w:rsid w:val="00B82E2F"/>
    <w:rsid w:val="00B845FA"/>
    <w:rsid w:val="00B84738"/>
    <w:rsid w:val="00B84A42"/>
    <w:rsid w:val="00B85919"/>
    <w:rsid w:val="00B91E01"/>
    <w:rsid w:val="00B94079"/>
    <w:rsid w:val="00B94445"/>
    <w:rsid w:val="00B947D3"/>
    <w:rsid w:val="00B94A41"/>
    <w:rsid w:val="00B973B1"/>
    <w:rsid w:val="00BA0571"/>
    <w:rsid w:val="00BA0D1D"/>
    <w:rsid w:val="00BA2075"/>
    <w:rsid w:val="00BA2BAF"/>
    <w:rsid w:val="00BA2BBE"/>
    <w:rsid w:val="00BA3FF1"/>
    <w:rsid w:val="00BA438D"/>
    <w:rsid w:val="00BA4A7A"/>
    <w:rsid w:val="00BA6762"/>
    <w:rsid w:val="00BA68C6"/>
    <w:rsid w:val="00BA6FB8"/>
    <w:rsid w:val="00BA7010"/>
    <w:rsid w:val="00BA77EE"/>
    <w:rsid w:val="00BB076E"/>
    <w:rsid w:val="00BB11BD"/>
    <w:rsid w:val="00BB1555"/>
    <w:rsid w:val="00BB29CC"/>
    <w:rsid w:val="00BB3D49"/>
    <w:rsid w:val="00BB6096"/>
    <w:rsid w:val="00BB6B4D"/>
    <w:rsid w:val="00BB702F"/>
    <w:rsid w:val="00BB7603"/>
    <w:rsid w:val="00BC06D6"/>
    <w:rsid w:val="00BC1D5A"/>
    <w:rsid w:val="00BC1E6A"/>
    <w:rsid w:val="00BC22EC"/>
    <w:rsid w:val="00BC2FFB"/>
    <w:rsid w:val="00BC3341"/>
    <w:rsid w:val="00BC5201"/>
    <w:rsid w:val="00BC5875"/>
    <w:rsid w:val="00BC5A91"/>
    <w:rsid w:val="00BD1106"/>
    <w:rsid w:val="00BD15CB"/>
    <w:rsid w:val="00BD26EB"/>
    <w:rsid w:val="00BD7829"/>
    <w:rsid w:val="00BE090B"/>
    <w:rsid w:val="00BE0A12"/>
    <w:rsid w:val="00BE1E1B"/>
    <w:rsid w:val="00BE2603"/>
    <w:rsid w:val="00BE450E"/>
    <w:rsid w:val="00BE5B1A"/>
    <w:rsid w:val="00BE62AE"/>
    <w:rsid w:val="00BE6B3B"/>
    <w:rsid w:val="00BE718C"/>
    <w:rsid w:val="00BE7A35"/>
    <w:rsid w:val="00BF095C"/>
    <w:rsid w:val="00BF1BC8"/>
    <w:rsid w:val="00BF2BF1"/>
    <w:rsid w:val="00BF327C"/>
    <w:rsid w:val="00BF4F52"/>
    <w:rsid w:val="00BF77B4"/>
    <w:rsid w:val="00C00F34"/>
    <w:rsid w:val="00C0152E"/>
    <w:rsid w:val="00C01CA7"/>
    <w:rsid w:val="00C01F7D"/>
    <w:rsid w:val="00C024DD"/>
    <w:rsid w:val="00C0282D"/>
    <w:rsid w:val="00C11DC4"/>
    <w:rsid w:val="00C134E4"/>
    <w:rsid w:val="00C14D56"/>
    <w:rsid w:val="00C150EA"/>
    <w:rsid w:val="00C15636"/>
    <w:rsid w:val="00C15FAD"/>
    <w:rsid w:val="00C17912"/>
    <w:rsid w:val="00C17A91"/>
    <w:rsid w:val="00C20664"/>
    <w:rsid w:val="00C207C0"/>
    <w:rsid w:val="00C219FE"/>
    <w:rsid w:val="00C24D30"/>
    <w:rsid w:val="00C25D7B"/>
    <w:rsid w:val="00C260AD"/>
    <w:rsid w:val="00C27A14"/>
    <w:rsid w:val="00C30069"/>
    <w:rsid w:val="00C32ACE"/>
    <w:rsid w:val="00C32F58"/>
    <w:rsid w:val="00C36A85"/>
    <w:rsid w:val="00C36DD4"/>
    <w:rsid w:val="00C37072"/>
    <w:rsid w:val="00C40824"/>
    <w:rsid w:val="00C408D0"/>
    <w:rsid w:val="00C40CA1"/>
    <w:rsid w:val="00C41828"/>
    <w:rsid w:val="00C42549"/>
    <w:rsid w:val="00C428A0"/>
    <w:rsid w:val="00C44D40"/>
    <w:rsid w:val="00C45919"/>
    <w:rsid w:val="00C45F4F"/>
    <w:rsid w:val="00C469F1"/>
    <w:rsid w:val="00C5119E"/>
    <w:rsid w:val="00C51435"/>
    <w:rsid w:val="00C55961"/>
    <w:rsid w:val="00C55E39"/>
    <w:rsid w:val="00C55EE7"/>
    <w:rsid w:val="00C56988"/>
    <w:rsid w:val="00C56C11"/>
    <w:rsid w:val="00C619E7"/>
    <w:rsid w:val="00C6286A"/>
    <w:rsid w:val="00C632AA"/>
    <w:rsid w:val="00C63355"/>
    <w:rsid w:val="00C6445A"/>
    <w:rsid w:val="00C648AE"/>
    <w:rsid w:val="00C659DF"/>
    <w:rsid w:val="00C65EC2"/>
    <w:rsid w:val="00C665C2"/>
    <w:rsid w:val="00C66FF8"/>
    <w:rsid w:val="00C67A42"/>
    <w:rsid w:val="00C715E6"/>
    <w:rsid w:val="00C71793"/>
    <w:rsid w:val="00C718AD"/>
    <w:rsid w:val="00C72B64"/>
    <w:rsid w:val="00C73842"/>
    <w:rsid w:val="00C73FF4"/>
    <w:rsid w:val="00C748C1"/>
    <w:rsid w:val="00C7628B"/>
    <w:rsid w:val="00C762AD"/>
    <w:rsid w:val="00C76AE8"/>
    <w:rsid w:val="00C77BDE"/>
    <w:rsid w:val="00C80012"/>
    <w:rsid w:val="00C80A35"/>
    <w:rsid w:val="00C81083"/>
    <w:rsid w:val="00C83170"/>
    <w:rsid w:val="00C854B3"/>
    <w:rsid w:val="00C85D0C"/>
    <w:rsid w:val="00C85F62"/>
    <w:rsid w:val="00C863A6"/>
    <w:rsid w:val="00C8671C"/>
    <w:rsid w:val="00C91ADA"/>
    <w:rsid w:val="00C9426F"/>
    <w:rsid w:val="00C96E66"/>
    <w:rsid w:val="00C96E67"/>
    <w:rsid w:val="00C9703B"/>
    <w:rsid w:val="00CA1DEB"/>
    <w:rsid w:val="00CA1E9F"/>
    <w:rsid w:val="00CA24D7"/>
    <w:rsid w:val="00CA3311"/>
    <w:rsid w:val="00CA3D12"/>
    <w:rsid w:val="00CA411E"/>
    <w:rsid w:val="00CA507C"/>
    <w:rsid w:val="00CA51D4"/>
    <w:rsid w:val="00CA632E"/>
    <w:rsid w:val="00CA6E5B"/>
    <w:rsid w:val="00CB06EE"/>
    <w:rsid w:val="00CB0CE5"/>
    <w:rsid w:val="00CB15E3"/>
    <w:rsid w:val="00CB2099"/>
    <w:rsid w:val="00CB5D52"/>
    <w:rsid w:val="00CC1768"/>
    <w:rsid w:val="00CC19F7"/>
    <w:rsid w:val="00CC2930"/>
    <w:rsid w:val="00CC3432"/>
    <w:rsid w:val="00CC3926"/>
    <w:rsid w:val="00CC4337"/>
    <w:rsid w:val="00CC5827"/>
    <w:rsid w:val="00CD0D51"/>
    <w:rsid w:val="00CD15F2"/>
    <w:rsid w:val="00CD1B9E"/>
    <w:rsid w:val="00CD210F"/>
    <w:rsid w:val="00CD2C81"/>
    <w:rsid w:val="00CD60FC"/>
    <w:rsid w:val="00CD6E20"/>
    <w:rsid w:val="00CE0344"/>
    <w:rsid w:val="00CE15FE"/>
    <w:rsid w:val="00CE4F00"/>
    <w:rsid w:val="00CE510A"/>
    <w:rsid w:val="00CE5BB3"/>
    <w:rsid w:val="00CE6CF8"/>
    <w:rsid w:val="00CE7007"/>
    <w:rsid w:val="00CF30D1"/>
    <w:rsid w:val="00CF3FCD"/>
    <w:rsid w:val="00CF47DB"/>
    <w:rsid w:val="00CF4937"/>
    <w:rsid w:val="00CF4CE5"/>
    <w:rsid w:val="00CF4D60"/>
    <w:rsid w:val="00CF561F"/>
    <w:rsid w:val="00CF5848"/>
    <w:rsid w:val="00CF7402"/>
    <w:rsid w:val="00CF74BC"/>
    <w:rsid w:val="00D00D4E"/>
    <w:rsid w:val="00D012EF"/>
    <w:rsid w:val="00D01D0F"/>
    <w:rsid w:val="00D02DB1"/>
    <w:rsid w:val="00D02FA2"/>
    <w:rsid w:val="00D03378"/>
    <w:rsid w:val="00D050A9"/>
    <w:rsid w:val="00D05714"/>
    <w:rsid w:val="00D06501"/>
    <w:rsid w:val="00D07239"/>
    <w:rsid w:val="00D073A0"/>
    <w:rsid w:val="00D105F5"/>
    <w:rsid w:val="00D10E56"/>
    <w:rsid w:val="00D115C0"/>
    <w:rsid w:val="00D118B3"/>
    <w:rsid w:val="00D12078"/>
    <w:rsid w:val="00D120BD"/>
    <w:rsid w:val="00D13063"/>
    <w:rsid w:val="00D132B9"/>
    <w:rsid w:val="00D134B4"/>
    <w:rsid w:val="00D149A1"/>
    <w:rsid w:val="00D162EA"/>
    <w:rsid w:val="00D164FA"/>
    <w:rsid w:val="00D16AB1"/>
    <w:rsid w:val="00D16BB3"/>
    <w:rsid w:val="00D16CC8"/>
    <w:rsid w:val="00D17BE9"/>
    <w:rsid w:val="00D17FB2"/>
    <w:rsid w:val="00D20564"/>
    <w:rsid w:val="00D209F2"/>
    <w:rsid w:val="00D20A7F"/>
    <w:rsid w:val="00D21A29"/>
    <w:rsid w:val="00D21B13"/>
    <w:rsid w:val="00D22922"/>
    <w:rsid w:val="00D24402"/>
    <w:rsid w:val="00D2511E"/>
    <w:rsid w:val="00D25463"/>
    <w:rsid w:val="00D26522"/>
    <w:rsid w:val="00D26A3F"/>
    <w:rsid w:val="00D26D82"/>
    <w:rsid w:val="00D27BD1"/>
    <w:rsid w:val="00D30B49"/>
    <w:rsid w:val="00D313BB"/>
    <w:rsid w:val="00D342AF"/>
    <w:rsid w:val="00D34893"/>
    <w:rsid w:val="00D366D1"/>
    <w:rsid w:val="00D36780"/>
    <w:rsid w:val="00D4043C"/>
    <w:rsid w:val="00D42298"/>
    <w:rsid w:val="00D42DFB"/>
    <w:rsid w:val="00D43167"/>
    <w:rsid w:val="00D44617"/>
    <w:rsid w:val="00D44D67"/>
    <w:rsid w:val="00D453FE"/>
    <w:rsid w:val="00D473EA"/>
    <w:rsid w:val="00D474AD"/>
    <w:rsid w:val="00D47A94"/>
    <w:rsid w:val="00D5007A"/>
    <w:rsid w:val="00D51A86"/>
    <w:rsid w:val="00D521A2"/>
    <w:rsid w:val="00D527B7"/>
    <w:rsid w:val="00D52A95"/>
    <w:rsid w:val="00D52E77"/>
    <w:rsid w:val="00D53587"/>
    <w:rsid w:val="00D53997"/>
    <w:rsid w:val="00D5544F"/>
    <w:rsid w:val="00D56718"/>
    <w:rsid w:val="00D6144C"/>
    <w:rsid w:val="00D630EE"/>
    <w:rsid w:val="00D64371"/>
    <w:rsid w:val="00D67226"/>
    <w:rsid w:val="00D70090"/>
    <w:rsid w:val="00D72AC2"/>
    <w:rsid w:val="00D72D9C"/>
    <w:rsid w:val="00D741AC"/>
    <w:rsid w:val="00D7435C"/>
    <w:rsid w:val="00D75546"/>
    <w:rsid w:val="00D75AF6"/>
    <w:rsid w:val="00D768BC"/>
    <w:rsid w:val="00D7749B"/>
    <w:rsid w:val="00D802E9"/>
    <w:rsid w:val="00D80543"/>
    <w:rsid w:val="00D80A91"/>
    <w:rsid w:val="00D81BE0"/>
    <w:rsid w:val="00D824D4"/>
    <w:rsid w:val="00D83956"/>
    <w:rsid w:val="00D840F7"/>
    <w:rsid w:val="00D8514C"/>
    <w:rsid w:val="00D866CD"/>
    <w:rsid w:val="00D86E7D"/>
    <w:rsid w:val="00D87C96"/>
    <w:rsid w:val="00D90EA8"/>
    <w:rsid w:val="00D91723"/>
    <w:rsid w:val="00D928BF"/>
    <w:rsid w:val="00D92B9D"/>
    <w:rsid w:val="00D92E5F"/>
    <w:rsid w:val="00D93BD8"/>
    <w:rsid w:val="00D96C61"/>
    <w:rsid w:val="00DA00EF"/>
    <w:rsid w:val="00DA02B1"/>
    <w:rsid w:val="00DA1750"/>
    <w:rsid w:val="00DA2720"/>
    <w:rsid w:val="00DA3196"/>
    <w:rsid w:val="00DA339A"/>
    <w:rsid w:val="00DA33CA"/>
    <w:rsid w:val="00DA4078"/>
    <w:rsid w:val="00DA60A8"/>
    <w:rsid w:val="00DA7750"/>
    <w:rsid w:val="00DB0EC4"/>
    <w:rsid w:val="00DB1177"/>
    <w:rsid w:val="00DB36C8"/>
    <w:rsid w:val="00DB3E7C"/>
    <w:rsid w:val="00DB4326"/>
    <w:rsid w:val="00DB4BE5"/>
    <w:rsid w:val="00DB556D"/>
    <w:rsid w:val="00DB5E35"/>
    <w:rsid w:val="00DB5F5C"/>
    <w:rsid w:val="00DB651C"/>
    <w:rsid w:val="00DB65CC"/>
    <w:rsid w:val="00DB65F5"/>
    <w:rsid w:val="00DB680B"/>
    <w:rsid w:val="00DB71B3"/>
    <w:rsid w:val="00DB750D"/>
    <w:rsid w:val="00DB7B72"/>
    <w:rsid w:val="00DC1121"/>
    <w:rsid w:val="00DC1521"/>
    <w:rsid w:val="00DC1542"/>
    <w:rsid w:val="00DC4E19"/>
    <w:rsid w:val="00DC70F5"/>
    <w:rsid w:val="00DD0003"/>
    <w:rsid w:val="00DD0173"/>
    <w:rsid w:val="00DD0360"/>
    <w:rsid w:val="00DD051E"/>
    <w:rsid w:val="00DD091B"/>
    <w:rsid w:val="00DD0F07"/>
    <w:rsid w:val="00DD1776"/>
    <w:rsid w:val="00DD1E75"/>
    <w:rsid w:val="00DD226D"/>
    <w:rsid w:val="00DD2C0B"/>
    <w:rsid w:val="00DD2EE0"/>
    <w:rsid w:val="00DD36F6"/>
    <w:rsid w:val="00DD47A3"/>
    <w:rsid w:val="00DD5041"/>
    <w:rsid w:val="00DD5235"/>
    <w:rsid w:val="00DE1CB0"/>
    <w:rsid w:val="00DE1DFB"/>
    <w:rsid w:val="00DE2D82"/>
    <w:rsid w:val="00DE30C8"/>
    <w:rsid w:val="00DE3476"/>
    <w:rsid w:val="00DE35D8"/>
    <w:rsid w:val="00DE4286"/>
    <w:rsid w:val="00DE4EBE"/>
    <w:rsid w:val="00DE6052"/>
    <w:rsid w:val="00DE62F4"/>
    <w:rsid w:val="00DE6C6C"/>
    <w:rsid w:val="00DE7566"/>
    <w:rsid w:val="00DE772C"/>
    <w:rsid w:val="00DE7E78"/>
    <w:rsid w:val="00DF11B0"/>
    <w:rsid w:val="00DF1EDA"/>
    <w:rsid w:val="00DF2F3E"/>
    <w:rsid w:val="00DF30F0"/>
    <w:rsid w:val="00DF47D5"/>
    <w:rsid w:val="00DF5033"/>
    <w:rsid w:val="00DF5378"/>
    <w:rsid w:val="00DF5A38"/>
    <w:rsid w:val="00DF5FBE"/>
    <w:rsid w:val="00DF63E1"/>
    <w:rsid w:val="00DF7F08"/>
    <w:rsid w:val="00E00094"/>
    <w:rsid w:val="00E00632"/>
    <w:rsid w:val="00E01C9C"/>
    <w:rsid w:val="00E02304"/>
    <w:rsid w:val="00E02B66"/>
    <w:rsid w:val="00E03FA9"/>
    <w:rsid w:val="00E040C9"/>
    <w:rsid w:val="00E05237"/>
    <w:rsid w:val="00E07997"/>
    <w:rsid w:val="00E07D7C"/>
    <w:rsid w:val="00E1140C"/>
    <w:rsid w:val="00E1147F"/>
    <w:rsid w:val="00E125C7"/>
    <w:rsid w:val="00E13735"/>
    <w:rsid w:val="00E142DD"/>
    <w:rsid w:val="00E1580C"/>
    <w:rsid w:val="00E16846"/>
    <w:rsid w:val="00E16864"/>
    <w:rsid w:val="00E17235"/>
    <w:rsid w:val="00E17CB2"/>
    <w:rsid w:val="00E2165D"/>
    <w:rsid w:val="00E22645"/>
    <w:rsid w:val="00E24F89"/>
    <w:rsid w:val="00E2516A"/>
    <w:rsid w:val="00E2542E"/>
    <w:rsid w:val="00E274FF"/>
    <w:rsid w:val="00E3008A"/>
    <w:rsid w:val="00E3035D"/>
    <w:rsid w:val="00E305C8"/>
    <w:rsid w:val="00E31540"/>
    <w:rsid w:val="00E33B11"/>
    <w:rsid w:val="00E34547"/>
    <w:rsid w:val="00E35007"/>
    <w:rsid w:val="00E359D5"/>
    <w:rsid w:val="00E36218"/>
    <w:rsid w:val="00E36448"/>
    <w:rsid w:val="00E416BB"/>
    <w:rsid w:val="00E41BDC"/>
    <w:rsid w:val="00E42BA7"/>
    <w:rsid w:val="00E43A7B"/>
    <w:rsid w:val="00E45679"/>
    <w:rsid w:val="00E5081A"/>
    <w:rsid w:val="00E50B8E"/>
    <w:rsid w:val="00E53226"/>
    <w:rsid w:val="00E54314"/>
    <w:rsid w:val="00E5547A"/>
    <w:rsid w:val="00E556C6"/>
    <w:rsid w:val="00E56681"/>
    <w:rsid w:val="00E57C2C"/>
    <w:rsid w:val="00E60225"/>
    <w:rsid w:val="00E607A3"/>
    <w:rsid w:val="00E61493"/>
    <w:rsid w:val="00E630D4"/>
    <w:rsid w:val="00E6322C"/>
    <w:rsid w:val="00E63704"/>
    <w:rsid w:val="00E65399"/>
    <w:rsid w:val="00E65563"/>
    <w:rsid w:val="00E662B0"/>
    <w:rsid w:val="00E674CA"/>
    <w:rsid w:val="00E7004D"/>
    <w:rsid w:val="00E713CE"/>
    <w:rsid w:val="00E721EB"/>
    <w:rsid w:val="00E726DE"/>
    <w:rsid w:val="00E72B55"/>
    <w:rsid w:val="00E74227"/>
    <w:rsid w:val="00E75067"/>
    <w:rsid w:val="00E763F6"/>
    <w:rsid w:val="00E76753"/>
    <w:rsid w:val="00E77F59"/>
    <w:rsid w:val="00E81766"/>
    <w:rsid w:val="00E81CC4"/>
    <w:rsid w:val="00E85607"/>
    <w:rsid w:val="00E900FF"/>
    <w:rsid w:val="00E90BFD"/>
    <w:rsid w:val="00E91352"/>
    <w:rsid w:val="00E9258F"/>
    <w:rsid w:val="00E93184"/>
    <w:rsid w:val="00E9391E"/>
    <w:rsid w:val="00E94D16"/>
    <w:rsid w:val="00E95845"/>
    <w:rsid w:val="00E95C7A"/>
    <w:rsid w:val="00EA02C0"/>
    <w:rsid w:val="00EA26CF"/>
    <w:rsid w:val="00EA3EFA"/>
    <w:rsid w:val="00EA4D74"/>
    <w:rsid w:val="00EA5F81"/>
    <w:rsid w:val="00EA6124"/>
    <w:rsid w:val="00EA7C31"/>
    <w:rsid w:val="00EB0124"/>
    <w:rsid w:val="00EB028F"/>
    <w:rsid w:val="00EB08B7"/>
    <w:rsid w:val="00EB1B65"/>
    <w:rsid w:val="00EB27B6"/>
    <w:rsid w:val="00EB327D"/>
    <w:rsid w:val="00EB35AD"/>
    <w:rsid w:val="00EB35C0"/>
    <w:rsid w:val="00EB3ACD"/>
    <w:rsid w:val="00EB44E7"/>
    <w:rsid w:val="00EB5B2B"/>
    <w:rsid w:val="00EB6033"/>
    <w:rsid w:val="00EB6170"/>
    <w:rsid w:val="00EB6DBF"/>
    <w:rsid w:val="00EB77A0"/>
    <w:rsid w:val="00EC07E6"/>
    <w:rsid w:val="00EC1224"/>
    <w:rsid w:val="00EC1312"/>
    <w:rsid w:val="00EC2C84"/>
    <w:rsid w:val="00EC35CC"/>
    <w:rsid w:val="00EC4F2E"/>
    <w:rsid w:val="00EC5FC8"/>
    <w:rsid w:val="00EC67D5"/>
    <w:rsid w:val="00ED0D61"/>
    <w:rsid w:val="00ED1F57"/>
    <w:rsid w:val="00ED26F1"/>
    <w:rsid w:val="00ED5A03"/>
    <w:rsid w:val="00ED60B3"/>
    <w:rsid w:val="00ED646B"/>
    <w:rsid w:val="00EE10DF"/>
    <w:rsid w:val="00EE1395"/>
    <w:rsid w:val="00EE1C08"/>
    <w:rsid w:val="00EE4CFC"/>
    <w:rsid w:val="00EE4F71"/>
    <w:rsid w:val="00EE5DD6"/>
    <w:rsid w:val="00EE6213"/>
    <w:rsid w:val="00EE652E"/>
    <w:rsid w:val="00EE7455"/>
    <w:rsid w:val="00EE746F"/>
    <w:rsid w:val="00EE772C"/>
    <w:rsid w:val="00EF01F0"/>
    <w:rsid w:val="00EF0380"/>
    <w:rsid w:val="00EF15A8"/>
    <w:rsid w:val="00EF4C4B"/>
    <w:rsid w:val="00EF52DE"/>
    <w:rsid w:val="00EF62DF"/>
    <w:rsid w:val="00EF69C9"/>
    <w:rsid w:val="00EF7FD0"/>
    <w:rsid w:val="00F014EA"/>
    <w:rsid w:val="00F02ED4"/>
    <w:rsid w:val="00F04584"/>
    <w:rsid w:val="00F05112"/>
    <w:rsid w:val="00F10BBD"/>
    <w:rsid w:val="00F11AFA"/>
    <w:rsid w:val="00F14910"/>
    <w:rsid w:val="00F14A2F"/>
    <w:rsid w:val="00F17A79"/>
    <w:rsid w:val="00F20009"/>
    <w:rsid w:val="00F2089B"/>
    <w:rsid w:val="00F22B8D"/>
    <w:rsid w:val="00F22CCC"/>
    <w:rsid w:val="00F22E7A"/>
    <w:rsid w:val="00F2367E"/>
    <w:rsid w:val="00F246C4"/>
    <w:rsid w:val="00F247BF"/>
    <w:rsid w:val="00F248FD"/>
    <w:rsid w:val="00F24E31"/>
    <w:rsid w:val="00F250AC"/>
    <w:rsid w:val="00F267EE"/>
    <w:rsid w:val="00F27530"/>
    <w:rsid w:val="00F30114"/>
    <w:rsid w:val="00F30B64"/>
    <w:rsid w:val="00F324D5"/>
    <w:rsid w:val="00F32B51"/>
    <w:rsid w:val="00F33624"/>
    <w:rsid w:val="00F33A4E"/>
    <w:rsid w:val="00F34107"/>
    <w:rsid w:val="00F37A03"/>
    <w:rsid w:val="00F40C74"/>
    <w:rsid w:val="00F42AFE"/>
    <w:rsid w:val="00F44157"/>
    <w:rsid w:val="00F45804"/>
    <w:rsid w:val="00F45FC8"/>
    <w:rsid w:val="00F462CB"/>
    <w:rsid w:val="00F4662F"/>
    <w:rsid w:val="00F46846"/>
    <w:rsid w:val="00F47E38"/>
    <w:rsid w:val="00F502FD"/>
    <w:rsid w:val="00F5279F"/>
    <w:rsid w:val="00F5375D"/>
    <w:rsid w:val="00F53CE3"/>
    <w:rsid w:val="00F54CD1"/>
    <w:rsid w:val="00F552E4"/>
    <w:rsid w:val="00F5566A"/>
    <w:rsid w:val="00F56250"/>
    <w:rsid w:val="00F56E5A"/>
    <w:rsid w:val="00F573FC"/>
    <w:rsid w:val="00F60309"/>
    <w:rsid w:val="00F603B7"/>
    <w:rsid w:val="00F604C8"/>
    <w:rsid w:val="00F61A00"/>
    <w:rsid w:val="00F61EE3"/>
    <w:rsid w:val="00F62158"/>
    <w:rsid w:val="00F62D12"/>
    <w:rsid w:val="00F6319D"/>
    <w:rsid w:val="00F63809"/>
    <w:rsid w:val="00F63946"/>
    <w:rsid w:val="00F6549B"/>
    <w:rsid w:val="00F656C2"/>
    <w:rsid w:val="00F66157"/>
    <w:rsid w:val="00F66CEC"/>
    <w:rsid w:val="00F670A2"/>
    <w:rsid w:val="00F67F1E"/>
    <w:rsid w:val="00F70096"/>
    <w:rsid w:val="00F70D47"/>
    <w:rsid w:val="00F72419"/>
    <w:rsid w:val="00F72A5E"/>
    <w:rsid w:val="00F7379A"/>
    <w:rsid w:val="00F73B69"/>
    <w:rsid w:val="00F7451B"/>
    <w:rsid w:val="00F76AAA"/>
    <w:rsid w:val="00F770FB"/>
    <w:rsid w:val="00F772A1"/>
    <w:rsid w:val="00F777D2"/>
    <w:rsid w:val="00F8071B"/>
    <w:rsid w:val="00F80F4A"/>
    <w:rsid w:val="00F81C16"/>
    <w:rsid w:val="00F81CEF"/>
    <w:rsid w:val="00F82025"/>
    <w:rsid w:val="00F82841"/>
    <w:rsid w:val="00F844FA"/>
    <w:rsid w:val="00F85C0C"/>
    <w:rsid w:val="00F86289"/>
    <w:rsid w:val="00F869D3"/>
    <w:rsid w:val="00F86B52"/>
    <w:rsid w:val="00F86E32"/>
    <w:rsid w:val="00F876FF"/>
    <w:rsid w:val="00F87716"/>
    <w:rsid w:val="00F90995"/>
    <w:rsid w:val="00F91023"/>
    <w:rsid w:val="00F92A08"/>
    <w:rsid w:val="00F92B87"/>
    <w:rsid w:val="00F932A0"/>
    <w:rsid w:val="00F94071"/>
    <w:rsid w:val="00F94316"/>
    <w:rsid w:val="00F952A8"/>
    <w:rsid w:val="00F9535B"/>
    <w:rsid w:val="00F9600B"/>
    <w:rsid w:val="00F96C3A"/>
    <w:rsid w:val="00F96FB4"/>
    <w:rsid w:val="00F978DE"/>
    <w:rsid w:val="00F97EB9"/>
    <w:rsid w:val="00FA05A7"/>
    <w:rsid w:val="00FA0611"/>
    <w:rsid w:val="00FA073B"/>
    <w:rsid w:val="00FA1098"/>
    <w:rsid w:val="00FA34E9"/>
    <w:rsid w:val="00FA498A"/>
    <w:rsid w:val="00FA4A8B"/>
    <w:rsid w:val="00FA51C7"/>
    <w:rsid w:val="00FA5FD1"/>
    <w:rsid w:val="00FA624B"/>
    <w:rsid w:val="00FA6ACA"/>
    <w:rsid w:val="00FA7376"/>
    <w:rsid w:val="00FB01FA"/>
    <w:rsid w:val="00FB04FE"/>
    <w:rsid w:val="00FB2F86"/>
    <w:rsid w:val="00FB335B"/>
    <w:rsid w:val="00FB3A45"/>
    <w:rsid w:val="00FB4021"/>
    <w:rsid w:val="00FB47CF"/>
    <w:rsid w:val="00FB4970"/>
    <w:rsid w:val="00FB5A6C"/>
    <w:rsid w:val="00FB6062"/>
    <w:rsid w:val="00FB6468"/>
    <w:rsid w:val="00FB6B65"/>
    <w:rsid w:val="00FB7D67"/>
    <w:rsid w:val="00FC0899"/>
    <w:rsid w:val="00FC35EA"/>
    <w:rsid w:val="00FC374E"/>
    <w:rsid w:val="00FC3F82"/>
    <w:rsid w:val="00FC3FF3"/>
    <w:rsid w:val="00FC403F"/>
    <w:rsid w:val="00FC4CC4"/>
    <w:rsid w:val="00FC573F"/>
    <w:rsid w:val="00FC5C85"/>
    <w:rsid w:val="00FC78B1"/>
    <w:rsid w:val="00FC7C33"/>
    <w:rsid w:val="00FD0B84"/>
    <w:rsid w:val="00FD171E"/>
    <w:rsid w:val="00FD3086"/>
    <w:rsid w:val="00FD33DF"/>
    <w:rsid w:val="00FD34B3"/>
    <w:rsid w:val="00FD417B"/>
    <w:rsid w:val="00FD5D76"/>
    <w:rsid w:val="00FD6B28"/>
    <w:rsid w:val="00FD6DBC"/>
    <w:rsid w:val="00FD6DCE"/>
    <w:rsid w:val="00FD6FF6"/>
    <w:rsid w:val="00FD73BC"/>
    <w:rsid w:val="00FD791F"/>
    <w:rsid w:val="00FE07AE"/>
    <w:rsid w:val="00FE0839"/>
    <w:rsid w:val="00FE283A"/>
    <w:rsid w:val="00FE3B11"/>
    <w:rsid w:val="00FE4604"/>
    <w:rsid w:val="00FE634A"/>
    <w:rsid w:val="00FE73D7"/>
    <w:rsid w:val="00FE75FD"/>
    <w:rsid w:val="00FF0004"/>
    <w:rsid w:val="00FF005E"/>
    <w:rsid w:val="00FF2292"/>
    <w:rsid w:val="00FF361D"/>
    <w:rsid w:val="00FF38B7"/>
    <w:rsid w:val="00FF67EF"/>
    <w:rsid w:val="00FF6D6B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5F0"/>
  <w15:docId w15:val="{D1CF4794-E879-4235-BDEB-D2906E6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9B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3840D8"/>
    <w:pPr>
      <w:outlineLvl w:val="0"/>
    </w:pPr>
    <w:rPr>
      <w:rFonts w:ascii="Times New Roman Полужирный" w:hAnsi="Times New Roman Полужирный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40D8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840D8"/>
    <w:rPr>
      <w:rFonts w:ascii="Times New Roman Полужирный" w:hAnsi="Times New Roman Полужирный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3840D8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F51E7"/>
    <w:rPr>
      <w:rFonts w:cs="Times New Roman"/>
      <w:sz w:val="20"/>
      <w:szCs w:val="2"/>
    </w:rPr>
  </w:style>
  <w:style w:type="character" w:customStyle="1" w:styleId="ad">
    <w:name w:val="Текст выноски Знак"/>
    <w:aliases w:val="Знак5 Знак"/>
    <w:link w:val="ac"/>
    <w:semiHidden/>
    <w:locked/>
    <w:rsid w:val="008F51E7"/>
    <w:rPr>
      <w:rFonts w:ascii="Times New Roman" w:hAnsi="Times New Roman"/>
      <w:szCs w:val="2"/>
    </w:rPr>
  </w:style>
  <w:style w:type="paragraph" w:styleId="ae">
    <w:name w:val="endnote text"/>
    <w:link w:val="af"/>
    <w:semiHidden/>
    <w:qFormat/>
    <w:rsid w:val="00C40824"/>
    <w:pPr>
      <w:widowControl w:val="0"/>
      <w:jc w:val="both"/>
    </w:pPr>
    <w:rPr>
      <w:rFonts w:ascii="Times New Roman" w:hAnsi="Times New Roman"/>
    </w:rPr>
  </w:style>
  <w:style w:type="character" w:customStyle="1" w:styleId="af">
    <w:name w:val="Текст концевой сноски Знак"/>
    <w:link w:val="ae"/>
    <w:semiHidden/>
    <w:locked/>
    <w:rsid w:val="00C40824"/>
    <w:rPr>
      <w:rFonts w:ascii="Times New Roman" w:hAnsi="Times New Roman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A50E20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F45FC8"/>
    <w:pPr>
      <w:tabs>
        <w:tab w:val="right" w:leader="dot" w:pos="10195"/>
      </w:tabs>
      <w:ind w:left="284"/>
    </w:pPr>
    <w:rPr>
      <w:rFonts w:cs="Times New Roman"/>
      <w:noProof/>
    </w:rPr>
  </w:style>
  <w:style w:type="paragraph" w:styleId="1b">
    <w:name w:val="toc 1"/>
    <w:next w:val="a"/>
    <w:autoRedefine/>
    <w:uiPriority w:val="39"/>
    <w:unhideWhenUsed/>
    <w:locked/>
    <w:rsid w:val="003408FD"/>
    <w:pPr>
      <w:tabs>
        <w:tab w:val="decimal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8">
    <w:name w:val="annotation reference"/>
    <w:locked/>
    <w:rsid w:val="00A84954"/>
    <w:rPr>
      <w:sz w:val="16"/>
      <w:szCs w:val="16"/>
    </w:rPr>
  </w:style>
  <w:style w:type="paragraph" w:styleId="af9">
    <w:name w:val="annotation text"/>
    <w:basedOn w:val="a"/>
    <w:link w:val="afa"/>
    <w:uiPriority w:val="99"/>
    <w:locked/>
    <w:rsid w:val="00A84954"/>
    <w:rPr>
      <w:rFonts w:cs="Times New Roman"/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A84954"/>
    <w:rPr>
      <w:rFonts w:ascii="Times New Roman" w:hAnsi="Times New Roman" w:cs="Calibri"/>
    </w:rPr>
  </w:style>
  <w:style w:type="paragraph" w:styleId="afb">
    <w:name w:val="annotation subject"/>
    <w:basedOn w:val="af9"/>
    <w:next w:val="af9"/>
    <w:link w:val="afc"/>
    <w:locked/>
    <w:rsid w:val="00A84954"/>
    <w:rPr>
      <w:b/>
      <w:bCs/>
    </w:rPr>
  </w:style>
  <w:style w:type="character" w:customStyle="1" w:styleId="afc">
    <w:name w:val="Тема примечания Знак"/>
    <w:link w:val="afb"/>
    <w:rsid w:val="00A84954"/>
    <w:rPr>
      <w:rFonts w:ascii="Times New Roman" w:hAnsi="Times New Roman" w:cs="Calibri"/>
      <w:b/>
      <w:bCs/>
    </w:rPr>
  </w:style>
  <w:style w:type="paragraph" w:styleId="afd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styleId="afe">
    <w:name w:val="Normal (Web)"/>
    <w:basedOn w:val="a"/>
    <w:uiPriority w:val="99"/>
    <w:unhideWhenUsed/>
    <w:locked/>
    <w:rsid w:val="00A947E2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pTextStyle">
    <w:name w:val="pTextStyle"/>
    <w:basedOn w:val="a"/>
    <w:rsid w:val="005D286E"/>
    <w:pPr>
      <w:spacing w:line="250" w:lineRule="auto"/>
    </w:pPr>
    <w:rPr>
      <w:rFonts w:cs="Times New Roman"/>
      <w:szCs w:val="24"/>
      <w:lang w:val="en-US"/>
    </w:rPr>
  </w:style>
  <w:style w:type="character" w:customStyle="1" w:styleId="js-doc-mark">
    <w:name w:val="js-doc-mark"/>
    <w:basedOn w:val="a0"/>
    <w:rsid w:val="00EF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9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7430">
              <w:marLeft w:val="603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3BE52C3FBEABA637A45BACF0A6BDDE1D587BC15E95BAED0E1AD07DF54F7769CE221F3F095CB9171B6CB64F1CD8C5i9H" TargetMode="External"/><Relationship Id="rId2" Type="http://schemas.openxmlformats.org/officeDocument/2006/relationships/hyperlink" Target="consultantplus://offline/ref=421A1418C37543BAD172B6B57A12D468ABCC3D383EDFF6E91CAE120F761DFCB3CE0CE09429DF4074459B3DE73415e4H" TargetMode="External"/><Relationship Id="rId1" Type="http://schemas.openxmlformats.org/officeDocument/2006/relationships/hyperlink" Target="consultantplus://offline/ref=421A1418C37543BAD172B6B57A12D468A9CD3E3C3FD8F6E91CAE120F761DFCB3CE0CE09429DF4074459B3DE73415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F8DAB-FC83-400A-A8C1-D34353B1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36</Pages>
  <Words>10881</Words>
  <Characters>62023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наладке и эксплуатации релейной защиты и автоматики в муниципальных электрических сетях</vt:lpstr>
    </vt:vector>
  </TitlesOfParts>
  <Company>Microsoft</Company>
  <LinksUpToDate>false</LinksUpToDate>
  <CharactersWithSpaces>72759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наладке и эксплуатации релейной защиты и автоматики в муниципальных электрических сетях</dc:title>
  <dc:creator>мк</dc:creator>
  <cp:lastModifiedBy>Смирнова Евгения Владимировна</cp:lastModifiedBy>
  <cp:revision>12</cp:revision>
  <cp:lastPrinted>2024-10-23T09:24:00Z</cp:lastPrinted>
  <dcterms:created xsi:type="dcterms:W3CDTF">2024-07-18T14:50:00Z</dcterms:created>
  <dcterms:modified xsi:type="dcterms:W3CDTF">2024-10-23T09:50:00Z</dcterms:modified>
</cp:coreProperties>
</file>