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B9671" w14:textId="0A5925F0" w:rsidR="009778AA" w:rsidRPr="00571782" w:rsidRDefault="008F337B" w:rsidP="009778AA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>
        <w:rPr>
          <w:sz w:val="28"/>
          <w:szCs w:val="28"/>
        </w:rPr>
        <w:t xml:space="preserve">  </w:t>
      </w:r>
      <w:r w:rsidR="009778AA" w:rsidRPr="00571782">
        <w:rPr>
          <w:sz w:val="28"/>
          <w:szCs w:val="28"/>
        </w:rPr>
        <w:t>УТВЕРЖДЕН</w:t>
      </w:r>
    </w:p>
    <w:p w14:paraId="15C77174" w14:textId="77777777" w:rsidR="009778AA" w:rsidRPr="00571782" w:rsidRDefault="009778AA" w:rsidP="009778AA">
      <w:pPr>
        <w:ind w:left="5670"/>
        <w:jc w:val="center"/>
        <w:rPr>
          <w:sz w:val="28"/>
          <w:szCs w:val="28"/>
        </w:rPr>
      </w:pPr>
      <w:r w:rsidRPr="00571782">
        <w:rPr>
          <w:sz w:val="28"/>
          <w:szCs w:val="28"/>
        </w:rPr>
        <w:t>приказом Министерства</w:t>
      </w:r>
    </w:p>
    <w:p w14:paraId="1F58211F" w14:textId="77777777" w:rsidR="009778AA" w:rsidRPr="00571782" w:rsidRDefault="009778AA" w:rsidP="009778AA">
      <w:pPr>
        <w:ind w:left="5670"/>
        <w:jc w:val="center"/>
        <w:rPr>
          <w:sz w:val="28"/>
          <w:szCs w:val="28"/>
        </w:rPr>
      </w:pPr>
      <w:r w:rsidRPr="00571782">
        <w:rPr>
          <w:sz w:val="28"/>
          <w:szCs w:val="28"/>
        </w:rPr>
        <w:t>труда и социальной защиты Российской Федерации</w:t>
      </w:r>
    </w:p>
    <w:p w14:paraId="12FB5BA9" w14:textId="4CE27D71" w:rsidR="009778AA" w:rsidRPr="00571782" w:rsidRDefault="009778AA" w:rsidP="009778AA">
      <w:pPr>
        <w:ind w:left="5670"/>
        <w:jc w:val="center"/>
        <w:rPr>
          <w:sz w:val="28"/>
          <w:szCs w:val="28"/>
        </w:rPr>
      </w:pPr>
      <w:r w:rsidRPr="00571782">
        <w:rPr>
          <w:sz w:val="28"/>
          <w:szCs w:val="28"/>
        </w:rPr>
        <w:t xml:space="preserve">от </w:t>
      </w:r>
      <w:r w:rsidR="00402CAB" w:rsidRPr="00402CAB">
        <w:rPr>
          <w:sz w:val="28"/>
          <w:szCs w:val="28"/>
        </w:rPr>
        <w:t>«25» июня 2025 г. № 395н</w:t>
      </w:r>
      <w:bookmarkStart w:id="2" w:name="_GoBack"/>
      <w:bookmarkEnd w:id="2"/>
    </w:p>
    <w:bookmarkEnd w:id="0"/>
    <w:p w14:paraId="4FF81B1D" w14:textId="77777777" w:rsidR="009778AA" w:rsidRPr="00571782" w:rsidRDefault="009778AA" w:rsidP="009778AA"/>
    <w:bookmarkEnd w:id="1"/>
    <w:p w14:paraId="5B18F8A4" w14:textId="77777777" w:rsidR="00EB783B" w:rsidRPr="00571782" w:rsidRDefault="00D078B3" w:rsidP="009778AA">
      <w:pPr>
        <w:jc w:val="center"/>
        <w:rPr>
          <w:sz w:val="52"/>
          <w:szCs w:val="52"/>
        </w:rPr>
      </w:pPr>
      <w:r w:rsidRPr="00571782">
        <w:rPr>
          <w:sz w:val="52"/>
          <w:szCs w:val="52"/>
        </w:rPr>
        <w:t>ПРОФЕССИОНАЛЬНЫЙ СТАНДАРТ</w:t>
      </w:r>
    </w:p>
    <w:p w14:paraId="68078BEF" w14:textId="77777777" w:rsidR="00EB783B" w:rsidRPr="00571782" w:rsidRDefault="00B51718" w:rsidP="0053296E">
      <w:pPr>
        <w:jc w:val="center"/>
        <w:rPr>
          <w:b/>
          <w:bCs/>
          <w:sz w:val="28"/>
          <w:szCs w:val="28"/>
        </w:rPr>
      </w:pPr>
      <w:r w:rsidRPr="00571782">
        <w:rPr>
          <w:b/>
          <w:bCs/>
          <w:sz w:val="28"/>
          <w:szCs w:val="28"/>
        </w:rPr>
        <w:t>Специалист по подготовке компонентов и материалов для производства металл-ионных аккумуляторов (ячеек) и батарей</w:t>
      </w:r>
    </w:p>
    <w:p w14:paraId="0490404C" w14:textId="77777777" w:rsidR="00EB783B" w:rsidRPr="00571782" w:rsidRDefault="00EB783B" w:rsidP="00F2367E">
      <w:pPr>
        <w:spacing w:after="120"/>
        <w:jc w:val="center"/>
        <w:rPr>
          <w:sz w:val="18"/>
          <w:szCs w:val="20"/>
        </w:rPr>
      </w:pPr>
    </w:p>
    <w:tbl>
      <w:tblPr>
        <w:tblW w:w="1390" w:type="pct"/>
        <w:tblInd w:w="70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</w:tblGrid>
      <w:tr w:rsidR="00571782" w:rsidRPr="00571782" w14:paraId="58AEB054" w14:textId="77777777" w:rsidTr="006E7BCF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CFF4960" w14:textId="2C54B184" w:rsidR="00EB783B" w:rsidRPr="00571782" w:rsidRDefault="005F7068" w:rsidP="006E7BCF">
            <w:pPr>
              <w:jc w:val="center"/>
              <w:rPr>
                <w:iCs/>
              </w:rPr>
            </w:pPr>
            <w:r w:rsidRPr="005F7068">
              <w:rPr>
                <w:iCs/>
              </w:rPr>
              <w:t>1729</w:t>
            </w:r>
          </w:p>
        </w:tc>
      </w:tr>
      <w:tr w:rsidR="00571782" w:rsidRPr="00571782" w14:paraId="26C7C9ED" w14:textId="77777777" w:rsidTr="004F2BC4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40AF7928" w14:textId="77777777" w:rsidR="00EB783B" w:rsidRPr="00571782" w:rsidRDefault="00EB783B" w:rsidP="00786386">
            <w:pPr>
              <w:jc w:val="center"/>
              <w:rPr>
                <w:sz w:val="20"/>
                <w:szCs w:val="24"/>
                <w:vertAlign w:val="superscript"/>
              </w:rPr>
            </w:pPr>
            <w:r w:rsidRPr="00571782">
              <w:rPr>
                <w:sz w:val="20"/>
                <w:szCs w:val="24"/>
              </w:rPr>
              <w:t>Регистрационный номер</w:t>
            </w:r>
          </w:p>
        </w:tc>
      </w:tr>
    </w:tbl>
    <w:p w14:paraId="599A4D22" w14:textId="77777777" w:rsidR="00EB783B" w:rsidRPr="00571782" w:rsidRDefault="00EB783B" w:rsidP="006E7BCF">
      <w:pPr>
        <w:jc w:val="center"/>
      </w:pPr>
      <w:r w:rsidRPr="00571782">
        <w:t>Содержание</w:t>
      </w:r>
    </w:p>
    <w:p w14:paraId="0A80A672" w14:textId="218BF5E3" w:rsidR="00A96664" w:rsidRPr="00571782" w:rsidRDefault="003C1C71" w:rsidP="004F2BC4">
      <w:pPr>
        <w:pStyle w:val="12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571782">
        <w:rPr>
          <w:szCs w:val="24"/>
        </w:rPr>
        <w:fldChar w:fldCharType="begin"/>
      </w:r>
      <w:r w:rsidRPr="00571782">
        <w:rPr>
          <w:szCs w:val="24"/>
        </w:rPr>
        <w:instrText xml:space="preserve"> TOC \o "1-2" \h \z \u </w:instrText>
      </w:r>
      <w:r w:rsidRPr="00571782">
        <w:rPr>
          <w:szCs w:val="24"/>
        </w:rPr>
        <w:fldChar w:fldCharType="separate"/>
      </w:r>
      <w:hyperlink w:anchor="_Toc192195990" w:history="1">
        <w:r w:rsidR="00A96664" w:rsidRPr="00571782">
          <w:rPr>
            <w:rStyle w:val="af7"/>
            <w:noProof/>
            <w:color w:val="auto"/>
            <w:lang w:val="en-US"/>
          </w:rPr>
          <w:t>I</w:t>
        </w:r>
        <w:r w:rsidR="00A96664" w:rsidRPr="00571782">
          <w:rPr>
            <w:rStyle w:val="af7"/>
            <w:noProof/>
            <w:color w:val="auto"/>
          </w:rPr>
          <w:t>.</w:t>
        </w:r>
        <w:r w:rsidR="006E7FB9" w:rsidRPr="00571782">
          <w:rPr>
            <w:rStyle w:val="af7"/>
            <w:noProof/>
            <w:color w:val="auto"/>
          </w:rPr>
          <w:t> </w:t>
        </w:r>
        <w:r w:rsidR="00A96664" w:rsidRPr="00571782">
          <w:rPr>
            <w:rStyle w:val="af7"/>
            <w:noProof/>
            <w:color w:val="auto"/>
          </w:rPr>
          <w:t>Общие сведения</w:t>
        </w:r>
        <w:r w:rsidR="00A96664" w:rsidRPr="00571782">
          <w:rPr>
            <w:noProof/>
            <w:webHidden/>
          </w:rPr>
          <w:tab/>
        </w:r>
        <w:r w:rsidR="00A96664" w:rsidRPr="00571782">
          <w:rPr>
            <w:noProof/>
            <w:webHidden/>
          </w:rPr>
          <w:fldChar w:fldCharType="begin"/>
        </w:r>
        <w:r w:rsidR="00A96664" w:rsidRPr="00571782">
          <w:rPr>
            <w:noProof/>
            <w:webHidden/>
          </w:rPr>
          <w:instrText xml:space="preserve"> PAGEREF _Toc192195990 \h </w:instrText>
        </w:r>
        <w:r w:rsidR="00A96664" w:rsidRPr="00571782">
          <w:rPr>
            <w:noProof/>
            <w:webHidden/>
          </w:rPr>
        </w:r>
        <w:r w:rsidR="00A96664" w:rsidRPr="00571782">
          <w:rPr>
            <w:noProof/>
            <w:webHidden/>
          </w:rPr>
          <w:fldChar w:fldCharType="separate"/>
        </w:r>
        <w:r w:rsidR="008F337B">
          <w:rPr>
            <w:noProof/>
            <w:webHidden/>
          </w:rPr>
          <w:t>1</w:t>
        </w:r>
        <w:r w:rsidR="00A96664" w:rsidRPr="00571782">
          <w:rPr>
            <w:noProof/>
            <w:webHidden/>
          </w:rPr>
          <w:fldChar w:fldCharType="end"/>
        </w:r>
      </w:hyperlink>
    </w:p>
    <w:p w14:paraId="047E27FA" w14:textId="637060AF" w:rsidR="00A96664" w:rsidRPr="00571782" w:rsidRDefault="00EE16F2" w:rsidP="004F2BC4">
      <w:pPr>
        <w:pStyle w:val="12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92195991" w:history="1">
        <w:r w:rsidR="00A96664" w:rsidRPr="00571782">
          <w:rPr>
            <w:rStyle w:val="af7"/>
            <w:noProof/>
            <w:color w:val="auto"/>
            <w:lang w:val="en-US"/>
          </w:rPr>
          <w:t>II</w:t>
        </w:r>
        <w:r w:rsidR="00A96664" w:rsidRPr="00571782">
          <w:rPr>
            <w:rStyle w:val="af7"/>
            <w:noProof/>
            <w:color w:val="auto"/>
          </w:rPr>
          <w:t>.</w:t>
        </w:r>
        <w:r w:rsidR="006E7FB9" w:rsidRPr="00571782">
          <w:rPr>
            <w:rStyle w:val="af7"/>
            <w:noProof/>
            <w:color w:val="auto"/>
          </w:rPr>
          <w:t> </w:t>
        </w:r>
        <w:r w:rsidR="00A96664" w:rsidRPr="00571782">
          <w:rPr>
            <w:rStyle w:val="af7"/>
            <w:noProof/>
            <w:color w:val="auto"/>
          </w:rPr>
          <w:t>Описание трудовых функций, входящих в профессиональный стандарт (функциональная карта вида профессиональной деятельности)</w:t>
        </w:r>
        <w:r w:rsidR="00A96664" w:rsidRPr="00571782">
          <w:rPr>
            <w:noProof/>
            <w:webHidden/>
          </w:rPr>
          <w:tab/>
        </w:r>
        <w:r w:rsidR="00A96664" w:rsidRPr="00571782">
          <w:rPr>
            <w:noProof/>
            <w:webHidden/>
          </w:rPr>
          <w:fldChar w:fldCharType="begin"/>
        </w:r>
        <w:r w:rsidR="00A96664" w:rsidRPr="00571782">
          <w:rPr>
            <w:noProof/>
            <w:webHidden/>
          </w:rPr>
          <w:instrText xml:space="preserve"> PAGEREF _Toc192195991 \h </w:instrText>
        </w:r>
        <w:r w:rsidR="00A96664" w:rsidRPr="00571782">
          <w:rPr>
            <w:noProof/>
            <w:webHidden/>
          </w:rPr>
        </w:r>
        <w:r w:rsidR="00A96664" w:rsidRPr="00571782">
          <w:rPr>
            <w:noProof/>
            <w:webHidden/>
          </w:rPr>
          <w:fldChar w:fldCharType="separate"/>
        </w:r>
        <w:r w:rsidR="008F337B">
          <w:rPr>
            <w:noProof/>
            <w:webHidden/>
          </w:rPr>
          <w:t>3</w:t>
        </w:r>
        <w:r w:rsidR="00A96664" w:rsidRPr="00571782">
          <w:rPr>
            <w:noProof/>
            <w:webHidden/>
          </w:rPr>
          <w:fldChar w:fldCharType="end"/>
        </w:r>
      </w:hyperlink>
    </w:p>
    <w:p w14:paraId="76D05D03" w14:textId="6F197CBB" w:rsidR="00A96664" w:rsidRPr="00571782" w:rsidRDefault="00EE16F2" w:rsidP="004F2BC4">
      <w:pPr>
        <w:pStyle w:val="12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92195992" w:history="1">
        <w:r w:rsidR="00A96664" w:rsidRPr="00571782">
          <w:rPr>
            <w:rStyle w:val="af7"/>
            <w:noProof/>
            <w:color w:val="auto"/>
            <w:lang w:val="en-US"/>
          </w:rPr>
          <w:t>III</w:t>
        </w:r>
        <w:r w:rsidR="00A96664" w:rsidRPr="00571782">
          <w:rPr>
            <w:rStyle w:val="af7"/>
            <w:noProof/>
            <w:color w:val="auto"/>
          </w:rPr>
          <w:t>.</w:t>
        </w:r>
        <w:r w:rsidR="006E7FB9" w:rsidRPr="00571782">
          <w:rPr>
            <w:rStyle w:val="af7"/>
            <w:noProof/>
            <w:color w:val="auto"/>
          </w:rPr>
          <w:t> </w:t>
        </w:r>
        <w:r w:rsidR="00A96664" w:rsidRPr="00571782">
          <w:rPr>
            <w:rStyle w:val="af7"/>
            <w:noProof/>
            <w:color w:val="auto"/>
          </w:rPr>
          <w:t>Характеристика обобщенных трудовых функций</w:t>
        </w:r>
        <w:r w:rsidR="00A96664" w:rsidRPr="00571782">
          <w:rPr>
            <w:noProof/>
            <w:webHidden/>
          </w:rPr>
          <w:tab/>
        </w:r>
        <w:r w:rsidR="00A96664" w:rsidRPr="00571782">
          <w:rPr>
            <w:noProof/>
            <w:webHidden/>
          </w:rPr>
          <w:fldChar w:fldCharType="begin"/>
        </w:r>
        <w:r w:rsidR="00A96664" w:rsidRPr="00571782">
          <w:rPr>
            <w:noProof/>
            <w:webHidden/>
          </w:rPr>
          <w:instrText xml:space="preserve"> PAGEREF _Toc192195992 \h </w:instrText>
        </w:r>
        <w:r w:rsidR="00A96664" w:rsidRPr="00571782">
          <w:rPr>
            <w:noProof/>
            <w:webHidden/>
          </w:rPr>
        </w:r>
        <w:r w:rsidR="00A96664" w:rsidRPr="00571782">
          <w:rPr>
            <w:noProof/>
            <w:webHidden/>
          </w:rPr>
          <w:fldChar w:fldCharType="separate"/>
        </w:r>
        <w:r w:rsidR="008F337B">
          <w:rPr>
            <w:noProof/>
            <w:webHidden/>
          </w:rPr>
          <w:t>5</w:t>
        </w:r>
        <w:r w:rsidR="00A96664" w:rsidRPr="00571782">
          <w:rPr>
            <w:noProof/>
            <w:webHidden/>
          </w:rPr>
          <w:fldChar w:fldCharType="end"/>
        </w:r>
      </w:hyperlink>
    </w:p>
    <w:p w14:paraId="328D28F6" w14:textId="1B440A51" w:rsidR="00A96664" w:rsidRPr="00571782" w:rsidRDefault="00EE16F2" w:rsidP="004F2BC4">
      <w:pPr>
        <w:pStyle w:val="21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92195993" w:history="1">
        <w:r w:rsidR="00A96664" w:rsidRPr="00571782">
          <w:rPr>
            <w:rStyle w:val="af7"/>
            <w:noProof/>
            <w:color w:val="auto"/>
          </w:rPr>
          <w:t>3.1.</w:t>
        </w:r>
        <w:r w:rsidR="006E7FB9" w:rsidRPr="00571782">
          <w:rPr>
            <w:rStyle w:val="af7"/>
            <w:noProof/>
            <w:color w:val="auto"/>
          </w:rPr>
          <w:t> </w:t>
        </w:r>
        <w:r w:rsidR="00A96664" w:rsidRPr="00571782">
          <w:rPr>
            <w:rStyle w:val="af7"/>
            <w:noProof/>
            <w:color w:val="auto"/>
          </w:rPr>
          <w:t>Обобщенная трудовая функция «Первичный контроль компонентов и материалов для производства металл-ионных аккумуляторов (ячеек) и батарей»</w:t>
        </w:r>
        <w:r w:rsidR="00A96664" w:rsidRPr="00571782">
          <w:rPr>
            <w:noProof/>
            <w:webHidden/>
          </w:rPr>
          <w:tab/>
        </w:r>
        <w:r w:rsidR="00A96664" w:rsidRPr="00571782">
          <w:rPr>
            <w:noProof/>
            <w:webHidden/>
          </w:rPr>
          <w:fldChar w:fldCharType="begin"/>
        </w:r>
        <w:r w:rsidR="00A96664" w:rsidRPr="00571782">
          <w:rPr>
            <w:noProof/>
            <w:webHidden/>
          </w:rPr>
          <w:instrText xml:space="preserve"> PAGEREF _Toc192195993 \h </w:instrText>
        </w:r>
        <w:r w:rsidR="00A96664" w:rsidRPr="00571782">
          <w:rPr>
            <w:noProof/>
            <w:webHidden/>
          </w:rPr>
        </w:r>
        <w:r w:rsidR="00A96664" w:rsidRPr="00571782">
          <w:rPr>
            <w:noProof/>
            <w:webHidden/>
          </w:rPr>
          <w:fldChar w:fldCharType="separate"/>
        </w:r>
        <w:r w:rsidR="008F337B">
          <w:rPr>
            <w:noProof/>
            <w:webHidden/>
          </w:rPr>
          <w:t>5</w:t>
        </w:r>
        <w:r w:rsidR="00A96664" w:rsidRPr="00571782">
          <w:rPr>
            <w:noProof/>
            <w:webHidden/>
          </w:rPr>
          <w:fldChar w:fldCharType="end"/>
        </w:r>
      </w:hyperlink>
    </w:p>
    <w:p w14:paraId="6C693C5B" w14:textId="0EB39765" w:rsidR="00A96664" w:rsidRPr="00571782" w:rsidRDefault="00EE16F2" w:rsidP="004F2BC4">
      <w:pPr>
        <w:pStyle w:val="21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92195994" w:history="1">
        <w:r w:rsidR="00A96664" w:rsidRPr="00571782">
          <w:rPr>
            <w:rStyle w:val="af7"/>
            <w:noProof/>
            <w:color w:val="auto"/>
          </w:rPr>
          <w:t>3.2.</w:t>
        </w:r>
        <w:r w:rsidR="006E7FB9" w:rsidRPr="00571782">
          <w:rPr>
            <w:rStyle w:val="af7"/>
            <w:noProof/>
            <w:color w:val="auto"/>
          </w:rPr>
          <w:t> </w:t>
        </w:r>
        <w:r w:rsidR="00A96664" w:rsidRPr="00571782">
          <w:rPr>
            <w:rStyle w:val="af7"/>
            <w:noProof/>
            <w:color w:val="auto"/>
          </w:rPr>
          <w:t>Обобщенная трудовая функция «Разработка и контроль выполнения процедур хранения и подготовки материалов и компонентов для передачи на производство металл-ионных аккумуляторов (ячеек) и батарей»</w:t>
        </w:r>
        <w:r w:rsidR="00A96664" w:rsidRPr="00571782">
          <w:rPr>
            <w:noProof/>
            <w:webHidden/>
          </w:rPr>
          <w:tab/>
        </w:r>
        <w:r w:rsidR="00A96664" w:rsidRPr="00571782">
          <w:rPr>
            <w:noProof/>
            <w:webHidden/>
          </w:rPr>
          <w:fldChar w:fldCharType="begin"/>
        </w:r>
        <w:r w:rsidR="00A96664" w:rsidRPr="00571782">
          <w:rPr>
            <w:noProof/>
            <w:webHidden/>
          </w:rPr>
          <w:instrText xml:space="preserve"> PAGEREF _Toc192195994 \h </w:instrText>
        </w:r>
        <w:r w:rsidR="00A96664" w:rsidRPr="00571782">
          <w:rPr>
            <w:noProof/>
            <w:webHidden/>
          </w:rPr>
        </w:r>
        <w:r w:rsidR="00A96664" w:rsidRPr="00571782">
          <w:rPr>
            <w:noProof/>
            <w:webHidden/>
          </w:rPr>
          <w:fldChar w:fldCharType="separate"/>
        </w:r>
        <w:r w:rsidR="008F337B">
          <w:rPr>
            <w:noProof/>
            <w:webHidden/>
          </w:rPr>
          <w:t>8</w:t>
        </w:r>
        <w:r w:rsidR="00A96664" w:rsidRPr="00571782">
          <w:rPr>
            <w:noProof/>
            <w:webHidden/>
          </w:rPr>
          <w:fldChar w:fldCharType="end"/>
        </w:r>
      </w:hyperlink>
    </w:p>
    <w:p w14:paraId="1C3D6AD8" w14:textId="466BFF45" w:rsidR="00A96664" w:rsidRPr="00571782" w:rsidRDefault="00EE16F2" w:rsidP="004F2BC4">
      <w:pPr>
        <w:pStyle w:val="21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92195995" w:history="1">
        <w:r w:rsidR="00A96664" w:rsidRPr="00571782">
          <w:rPr>
            <w:rStyle w:val="af7"/>
            <w:noProof/>
            <w:color w:val="auto"/>
          </w:rPr>
          <w:t>3.3.</w:t>
        </w:r>
        <w:r w:rsidR="006E7FB9" w:rsidRPr="00571782">
          <w:rPr>
            <w:rStyle w:val="af7"/>
            <w:noProof/>
            <w:color w:val="auto"/>
          </w:rPr>
          <w:t> </w:t>
        </w:r>
        <w:r w:rsidR="00A96664" w:rsidRPr="00571782">
          <w:rPr>
            <w:rStyle w:val="af7"/>
            <w:noProof/>
            <w:color w:val="auto"/>
          </w:rPr>
          <w:t>Обобщенная трудовая функция «Обеспечение надлежащего качества поставок материалов и компонентов для производства металл-ионных аккумуляторов (ячеек) и батарей»</w:t>
        </w:r>
        <w:r w:rsidR="00A96664" w:rsidRPr="00571782">
          <w:rPr>
            <w:noProof/>
            <w:webHidden/>
          </w:rPr>
          <w:tab/>
        </w:r>
        <w:r w:rsidR="00A96664" w:rsidRPr="00571782">
          <w:rPr>
            <w:noProof/>
            <w:webHidden/>
          </w:rPr>
          <w:fldChar w:fldCharType="begin"/>
        </w:r>
        <w:r w:rsidR="00A96664" w:rsidRPr="00571782">
          <w:rPr>
            <w:noProof/>
            <w:webHidden/>
          </w:rPr>
          <w:instrText xml:space="preserve"> PAGEREF _Toc192195995 \h </w:instrText>
        </w:r>
        <w:r w:rsidR="00A96664" w:rsidRPr="00571782">
          <w:rPr>
            <w:noProof/>
            <w:webHidden/>
          </w:rPr>
        </w:r>
        <w:r w:rsidR="00A96664" w:rsidRPr="00571782">
          <w:rPr>
            <w:noProof/>
            <w:webHidden/>
          </w:rPr>
          <w:fldChar w:fldCharType="separate"/>
        </w:r>
        <w:r w:rsidR="008F337B">
          <w:rPr>
            <w:noProof/>
            <w:webHidden/>
          </w:rPr>
          <w:t>13</w:t>
        </w:r>
        <w:r w:rsidR="00A96664" w:rsidRPr="00571782">
          <w:rPr>
            <w:noProof/>
            <w:webHidden/>
          </w:rPr>
          <w:fldChar w:fldCharType="end"/>
        </w:r>
      </w:hyperlink>
    </w:p>
    <w:p w14:paraId="7B3896A3" w14:textId="0D66DE73" w:rsidR="00A96664" w:rsidRPr="00571782" w:rsidRDefault="00EE16F2" w:rsidP="004F2BC4">
      <w:pPr>
        <w:pStyle w:val="12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92195996" w:history="1">
        <w:r w:rsidR="00A96664" w:rsidRPr="00571782">
          <w:rPr>
            <w:rStyle w:val="af7"/>
            <w:noProof/>
            <w:color w:val="auto"/>
            <w:lang w:val="en-US"/>
          </w:rPr>
          <w:t>IV</w:t>
        </w:r>
        <w:r w:rsidR="00A96664" w:rsidRPr="00571782">
          <w:rPr>
            <w:rStyle w:val="af7"/>
            <w:noProof/>
            <w:color w:val="auto"/>
          </w:rPr>
          <w:t>.</w:t>
        </w:r>
        <w:r w:rsidR="006E7FB9" w:rsidRPr="00571782">
          <w:rPr>
            <w:rStyle w:val="af7"/>
            <w:noProof/>
            <w:color w:val="auto"/>
          </w:rPr>
          <w:t> </w:t>
        </w:r>
        <w:r w:rsidR="00A96664" w:rsidRPr="00571782">
          <w:rPr>
            <w:rStyle w:val="af7"/>
            <w:noProof/>
            <w:color w:val="auto"/>
          </w:rPr>
          <w:t>Сведения об организациях – разработчиках профессионального стандарта</w:t>
        </w:r>
        <w:r w:rsidR="00A96664" w:rsidRPr="00571782">
          <w:rPr>
            <w:noProof/>
            <w:webHidden/>
          </w:rPr>
          <w:tab/>
        </w:r>
        <w:r w:rsidR="00A96664" w:rsidRPr="00571782">
          <w:rPr>
            <w:noProof/>
            <w:webHidden/>
          </w:rPr>
          <w:fldChar w:fldCharType="begin"/>
        </w:r>
        <w:r w:rsidR="00A96664" w:rsidRPr="00571782">
          <w:rPr>
            <w:noProof/>
            <w:webHidden/>
          </w:rPr>
          <w:instrText xml:space="preserve"> PAGEREF _Toc192195996 \h </w:instrText>
        </w:r>
        <w:r w:rsidR="00A96664" w:rsidRPr="00571782">
          <w:rPr>
            <w:noProof/>
            <w:webHidden/>
          </w:rPr>
        </w:r>
        <w:r w:rsidR="00A96664" w:rsidRPr="00571782">
          <w:rPr>
            <w:noProof/>
            <w:webHidden/>
          </w:rPr>
          <w:fldChar w:fldCharType="separate"/>
        </w:r>
        <w:r w:rsidR="008F337B">
          <w:rPr>
            <w:noProof/>
            <w:webHidden/>
          </w:rPr>
          <w:t>18</w:t>
        </w:r>
        <w:r w:rsidR="00A96664" w:rsidRPr="00571782">
          <w:rPr>
            <w:noProof/>
            <w:webHidden/>
          </w:rPr>
          <w:fldChar w:fldCharType="end"/>
        </w:r>
      </w:hyperlink>
    </w:p>
    <w:p w14:paraId="44F7F7EE" w14:textId="1C6355AA" w:rsidR="00A96664" w:rsidRPr="00571782" w:rsidRDefault="00EE16F2" w:rsidP="004F2BC4">
      <w:pPr>
        <w:pStyle w:val="12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192195997" w:history="1">
        <w:r w:rsidR="00A96664" w:rsidRPr="00571782">
          <w:rPr>
            <w:rStyle w:val="af7"/>
            <w:noProof/>
            <w:color w:val="auto"/>
            <w:lang w:val="en-US"/>
          </w:rPr>
          <w:t>V</w:t>
        </w:r>
        <w:r w:rsidR="00A96664" w:rsidRPr="00571782">
          <w:rPr>
            <w:rStyle w:val="af7"/>
            <w:noProof/>
            <w:color w:val="auto"/>
          </w:rPr>
          <w:t>.</w:t>
        </w:r>
        <w:r w:rsidR="006E7FB9" w:rsidRPr="00571782">
          <w:rPr>
            <w:rStyle w:val="af7"/>
            <w:noProof/>
            <w:color w:val="auto"/>
          </w:rPr>
          <w:t> </w:t>
        </w:r>
        <w:r w:rsidR="00A96664" w:rsidRPr="00571782">
          <w:rPr>
            <w:rStyle w:val="af7"/>
            <w:noProof/>
            <w:color w:val="auto"/>
          </w:rPr>
          <w:t>Сокращения, используемые в профессиональном стандарте</w:t>
        </w:r>
        <w:r w:rsidR="00A96664" w:rsidRPr="00571782">
          <w:rPr>
            <w:noProof/>
            <w:webHidden/>
          </w:rPr>
          <w:tab/>
        </w:r>
        <w:r w:rsidR="00A96664" w:rsidRPr="00571782">
          <w:rPr>
            <w:noProof/>
            <w:webHidden/>
          </w:rPr>
          <w:fldChar w:fldCharType="begin"/>
        </w:r>
        <w:r w:rsidR="00A96664" w:rsidRPr="00571782">
          <w:rPr>
            <w:noProof/>
            <w:webHidden/>
          </w:rPr>
          <w:instrText xml:space="preserve"> PAGEREF _Toc192195997 \h </w:instrText>
        </w:r>
        <w:r w:rsidR="00A96664" w:rsidRPr="00571782">
          <w:rPr>
            <w:noProof/>
            <w:webHidden/>
          </w:rPr>
        </w:r>
        <w:r w:rsidR="00A96664" w:rsidRPr="00571782">
          <w:rPr>
            <w:noProof/>
            <w:webHidden/>
          </w:rPr>
          <w:fldChar w:fldCharType="separate"/>
        </w:r>
        <w:r w:rsidR="008F337B">
          <w:rPr>
            <w:noProof/>
            <w:webHidden/>
          </w:rPr>
          <w:t>18</w:t>
        </w:r>
        <w:r w:rsidR="00A96664" w:rsidRPr="00571782">
          <w:rPr>
            <w:noProof/>
            <w:webHidden/>
          </w:rPr>
          <w:fldChar w:fldCharType="end"/>
        </w:r>
      </w:hyperlink>
    </w:p>
    <w:p w14:paraId="4F744631" w14:textId="77EF4418" w:rsidR="003C1C71" w:rsidRPr="00571782" w:rsidRDefault="003C1C71" w:rsidP="004F2BC4">
      <w:pPr>
        <w:jc w:val="both"/>
      </w:pPr>
      <w:r w:rsidRPr="00571782">
        <w:rPr>
          <w:szCs w:val="24"/>
        </w:rPr>
        <w:fldChar w:fldCharType="end"/>
      </w:r>
    </w:p>
    <w:p w14:paraId="3AB5B585" w14:textId="77777777" w:rsidR="00EB783B" w:rsidRPr="00571782" w:rsidRDefault="00F30FA1" w:rsidP="00F30FA1">
      <w:pPr>
        <w:pStyle w:val="1"/>
      </w:pPr>
      <w:bookmarkStart w:id="3" w:name="_Toc192195990"/>
      <w:r w:rsidRPr="00571782">
        <w:rPr>
          <w:lang w:val="en-US"/>
        </w:rPr>
        <w:t>I</w:t>
      </w:r>
      <w:r w:rsidRPr="00571782">
        <w:t xml:space="preserve">. </w:t>
      </w:r>
      <w:r w:rsidR="00EB783B" w:rsidRPr="00571782">
        <w:t>Общие сведения</w:t>
      </w:r>
      <w:bookmarkEnd w:id="3"/>
    </w:p>
    <w:p w14:paraId="6801827C" w14:textId="77777777" w:rsidR="007632A6" w:rsidRPr="00571782" w:rsidRDefault="007632A6" w:rsidP="00F30FA1">
      <w:pPr>
        <w:jc w:val="both"/>
        <w:rPr>
          <w:lang w:val="x-none" w:eastAsia="x-none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0"/>
        <w:gridCol w:w="600"/>
        <w:gridCol w:w="1420"/>
      </w:tblGrid>
      <w:tr w:rsidR="00571782" w:rsidRPr="00571782" w14:paraId="52D98083" w14:textId="77777777" w:rsidTr="00AC7D55">
        <w:trPr>
          <w:trHeight w:val="437"/>
        </w:trPr>
        <w:tc>
          <w:tcPr>
            <w:tcW w:w="4010" w:type="pc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CF7C0B7" w14:textId="77777777" w:rsidR="00EB783B" w:rsidRPr="00571782" w:rsidRDefault="006558A0" w:rsidP="00315457">
            <w:pPr>
              <w:rPr>
                <w:szCs w:val="24"/>
              </w:rPr>
            </w:pPr>
            <w:r w:rsidRPr="00571782">
              <w:rPr>
                <w:szCs w:val="24"/>
              </w:rPr>
              <w:t>Подготовка компонентов и материалов для производства металл-ионных аккумуляторов (ячеек) и батарей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7A8F502" w14:textId="77777777" w:rsidR="00EB783B" w:rsidRPr="00571782" w:rsidRDefault="00EB783B" w:rsidP="002A24B7">
            <w:pPr>
              <w:rPr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C4756" w14:textId="45929B9A" w:rsidR="00EB783B" w:rsidRPr="00571782" w:rsidRDefault="005F7068" w:rsidP="005F7068">
            <w:pPr>
              <w:jc w:val="center"/>
              <w:rPr>
                <w:szCs w:val="20"/>
              </w:rPr>
            </w:pPr>
            <w:r w:rsidRPr="005F7068">
              <w:rPr>
                <w:szCs w:val="20"/>
              </w:rPr>
              <w:t>24.141</w:t>
            </w:r>
          </w:p>
        </w:tc>
      </w:tr>
      <w:tr w:rsidR="00EB783B" w:rsidRPr="00571782" w14:paraId="3EF0A788" w14:textId="77777777" w:rsidTr="00315457">
        <w:tc>
          <w:tcPr>
            <w:tcW w:w="4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40C5C" w14:textId="46D589E2" w:rsidR="00EB783B" w:rsidRPr="00571782" w:rsidRDefault="006E7BCF" w:rsidP="00786386">
            <w:pPr>
              <w:jc w:val="center"/>
              <w:rPr>
                <w:sz w:val="20"/>
              </w:rPr>
            </w:pPr>
            <w:r w:rsidRPr="00571782"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6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AFB1F67" w14:textId="64FB9CE7" w:rsidR="00EB783B" w:rsidRPr="00571782" w:rsidRDefault="006E7BCF" w:rsidP="00786386">
            <w:pPr>
              <w:jc w:val="center"/>
              <w:rPr>
                <w:sz w:val="20"/>
              </w:rPr>
            </w:pPr>
            <w:r w:rsidRPr="00571782">
              <w:rPr>
                <w:sz w:val="20"/>
              </w:rPr>
              <w:t>код</w:t>
            </w:r>
          </w:p>
        </w:tc>
      </w:tr>
    </w:tbl>
    <w:p w14:paraId="3157E2A6" w14:textId="77777777" w:rsidR="007632A6" w:rsidRPr="00571782" w:rsidRDefault="007632A6"/>
    <w:p w14:paraId="139ED6C5" w14:textId="720D4EAC" w:rsidR="00315457" w:rsidRPr="00571782" w:rsidRDefault="006E7BCF" w:rsidP="002A24B7">
      <w:r w:rsidRPr="00571782">
        <w:t xml:space="preserve">Краткое описание </w:t>
      </w:r>
      <w:r w:rsidR="00315457" w:rsidRPr="00571782">
        <w:t>вида профессиональной деятельности</w:t>
      </w:r>
    </w:p>
    <w:p w14:paraId="4FA1FC96" w14:textId="77777777" w:rsidR="00315457" w:rsidRPr="00571782" w:rsidRDefault="0031545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EB783B" w:rsidRPr="00571782" w14:paraId="57F23F6B" w14:textId="77777777" w:rsidTr="006E7BCF">
        <w:trPr>
          <w:trHeight w:val="2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463E91A" w14:textId="77777777" w:rsidR="00AD1939" w:rsidRPr="00571782" w:rsidRDefault="006558A0" w:rsidP="00F30FA1">
            <w:pPr>
              <w:rPr>
                <w:szCs w:val="24"/>
              </w:rPr>
            </w:pPr>
            <w:r w:rsidRPr="00571782">
              <w:rPr>
                <w:szCs w:val="24"/>
              </w:rPr>
              <w:t>Разработка методик (регламентов) и организация процессов контроля качества и подготовки материалов и компонентов для производства металл-ионных аккумуляторов (ячеек) и батарей в ходе приемки, хранения и передачи в производство</w:t>
            </w:r>
          </w:p>
        </w:tc>
      </w:tr>
    </w:tbl>
    <w:p w14:paraId="0377D5D3" w14:textId="77777777" w:rsidR="00315457" w:rsidRPr="00571782" w:rsidRDefault="00315457"/>
    <w:p w14:paraId="2752ACFC" w14:textId="038FFE7F" w:rsidR="00315457" w:rsidRPr="00571782" w:rsidRDefault="00315457" w:rsidP="00140B27">
      <w:r w:rsidRPr="00571782">
        <w:t>Группа занятий</w:t>
      </w:r>
    </w:p>
    <w:p w14:paraId="29C31544" w14:textId="77777777" w:rsidR="00315457" w:rsidRPr="00571782" w:rsidRDefault="0031545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4"/>
        <w:gridCol w:w="3360"/>
        <w:gridCol w:w="1375"/>
        <w:gridCol w:w="4000"/>
      </w:tblGrid>
      <w:tr w:rsidR="00571782" w:rsidRPr="00571782" w14:paraId="23F0C9CE" w14:textId="77777777" w:rsidTr="006E7BCF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C13A3C0" w14:textId="77777777" w:rsidR="00EB783B" w:rsidRPr="00571782" w:rsidRDefault="00430CB9" w:rsidP="00315457">
            <w:pPr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2141</w:t>
            </w:r>
          </w:p>
        </w:tc>
        <w:tc>
          <w:tcPr>
            <w:tcW w:w="16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7DD29E" w14:textId="77777777" w:rsidR="00EB783B" w:rsidRPr="00571782" w:rsidRDefault="00430CB9" w:rsidP="00315457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Инженеры в промышленности и на производстве</w:t>
            </w:r>
          </w:p>
        </w:tc>
        <w:tc>
          <w:tcPr>
            <w:tcW w:w="6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05D761" w14:textId="77777777" w:rsidR="00EB783B" w:rsidRPr="00571782" w:rsidRDefault="00430CB9" w:rsidP="00315457">
            <w:pPr>
              <w:rPr>
                <w:szCs w:val="24"/>
                <w:lang w:val="en-US"/>
              </w:rPr>
            </w:pPr>
            <w:r w:rsidRPr="00571782">
              <w:rPr>
                <w:bCs/>
              </w:rPr>
              <w:t>2145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249839" w14:textId="77777777" w:rsidR="00EB783B" w:rsidRPr="00571782" w:rsidRDefault="00430CB9" w:rsidP="00315457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Инженеры-химики</w:t>
            </w:r>
          </w:p>
        </w:tc>
      </w:tr>
      <w:tr w:rsidR="00571782" w:rsidRPr="00571782" w14:paraId="2122657A" w14:textId="77777777" w:rsidTr="006E7BCF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7AAA7E" w14:textId="622CC361" w:rsidR="00EB783B" w:rsidRPr="00571782" w:rsidRDefault="00841E3D" w:rsidP="00315457">
            <w:pPr>
              <w:rPr>
                <w:szCs w:val="24"/>
              </w:rPr>
            </w:pPr>
            <w:r w:rsidRPr="00571782">
              <w:t>7543</w:t>
            </w:r>
          </w:p>
        </w:tc>
        <w:tc>
          <w:tcPr>
            <w:tcW w:w="16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EB88A0" w14:textId="6BE5E017" w:rsidR="00EB783B" w:rsidRPr="00571782" w:rsidRDefault="00841E3D" w:rsidP="00315457">
            <w:pPr>
              <w:rPr>
                <w:szCs w:val="24"/>
              </w:rPr>
            </w:pPr>
            <w:r w:rsidRPr="00571782">
              <w:t>Определители сортности и испытатели изделий (за исключением продуктов питания и напитков)</w:t>
            </w:r>
          </w:p>
        </w:tc>
        <w:tc>
          <w:tcPr>
            <w:tcW w:w="6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E54EB2" w14:textId="77777777" w:rsidR="00EB783B" w:rsidRPr="00571782" w:rsidRDefault="00430CB9" w:rsidP="00315457">
            <w:r w:rsidRPr="00571782">
              <w:t>-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08E412" w14:textId="77777777" w:rsidR="00EB783B" w:rsidRPr="00571782" w:rsidRDefault="00430CB9" w:rsidP="00315457">
            <w:r w:rsidRPr="00571782">
              <w:t>-</w:t>
            </w:r>
          </w:p>
        </w:tc>
      </w:tr>
      <w:tr w:rsidR="00EB783B" w:rsidRPr="00571782" w14:paraId="270E3072" w14:textId="77777777" w:rsidTr="006E7BCF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9BB21E" w14:textId="77777777" w:rsidR="00EB783B" w:rsidRPr="00571782" w:rsidRDefault="00EB783B" w:rsidP="0006663A">
            <w:pPr>
              <w:jc w:val="center"/>
              <w:rPr>
                <w:sz w:val="20"/>
                <w:szCs w:val="24"/>
              </w:rPr>
            </w:pPr>
            <w:r w:rsidRPr="00571782">
              <w:rPr>
                <w:sz w:val="20"/>
                <w:szCs w:val="24"/>
              </w:rPr>
              <w:t>(код ОКЗ</w:t>
            </w:r>
            <w:r w:rsidRPr="00571782">
              <w:rPr>
                <w:rStyle w:val="ae"/>
                <w:sz w:val="20"/>
                <w:szCs w:val="24"/>
              </w:rPr>
              <w:endnoteReference w:id="1"/>
            </w:r>
            <w:r w:rsidRPr="00571782">
              <w:rPr>
                <w:sz w:val="20"/>
                <w:szCs w:val="24"/>
              </w:rPr>
              <w:t>)</w:t>
            </w:r>
          </w:p>
        </w:tc>
        <w:tc>
          <w:tcPr>
            <w:tcW w:w="16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0CF699" w14:textId="77777777" w:rsidR="00EB783B" w:rsidRPr="00571782" w:rsidRDefault="00EB783B" w:rsidP="0006663A">
            <w:pPr>
              <w:jc w:val="center"/>
              <w:rPr>
                <w:sz w:val="20"/>
                <w:szCs w:val="24"/>
              </w:rPr>
            </w:pPr>
            <w:r w:rsidRPr="00571782">
              <w:rPr>
                <w:sz w:val="20"/>
                <w:szCs w:val="24"/>
              </w:rPr>
              <w:t>(наименование)</w:t>
            </w:r>
          </w:p>
        </w:tc>
        <w:tc>
          <w:tcPr>
            <w:tcW w:w="6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5D3349" w14:textId="77777777" w:rsidR="00EB783B" w:rsidRPr="00571782" w:rsidRDefault="00EB783B" w:rsidP="0006663A">
            <w:pPr>
              <w:jc w:val="center"/>
              <w:rPr>
                <w:sz w:val="20"/>
                <w:szCs w:val="24"/>
              </w:rPr>
            </w:pPr>
            <w:r w:rsidRPr="00571782">
              <w:rPr>
                <w:sz w:val="20"/>
                <w:szCs w:val="24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8539FC" w14:textId="77777777" w:rsidR="00EB783B" w:rsidRPr="00571782" w:rsidRDefault="00EB783B" w:rsidP="0006663A">
            <w:pPr>
              <w:jc w:val="center"/>
              <w:rPr>
                <w:sz w:val="20"/>
                <w:szCs w:val="24"/>
              </w:rPr>
            </w:pPr>
            <w:r w:rsidRPr="00571782">
              <w:rPr>
                <w:sz w:val="20"/>
                <w:szCs w:val="24"/>
              </w:rPr>
              <w:t>(наименование)</w:t>
            </w:r>
          </w:p>
        </w:tc>
      </w:tr>
    </w:tbl>
    <w:p w14:paraId="66654C38" w14:textId="77777777" w:rsidR="00315457" w:rsidRPr="00571782" w:rsidRDefault="00315457"/>
    <w:p w14:paraId="45A05120" w14:textId="61CA0564" w:rsidR="006E7BCF" w:rsidRPr="00571782" w:rsidRDefault="006E7BCF">
      <w:r w:rsidRPr="00571782">
        <w:lastRenderedPageBreak/>
        <w:t>Отнесение к области профессиональной деятельности</w:t>
      </w:r>
    </w:p>
    <w:p w14:paraId="4108EE5A" w14:textId="77777777" w:rsidR="006E7BCF" w:rsidRPr="00571782" w:rsidRDefault="006E7BCF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782"/>
      </w:tblGrid>
      <w:tr w:rsidR="00571782" w:rsidRPr="00571782" w14:paraId="0BD37FF9" w14:textId="77777777" w:rsidTr="006E7BCF">
        <w:tc>
          <w:tcPr>
            <w:tcW w:w="1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FDC003" w14:textId="70E854C7" w:rsidR="006E7BCF" w:rsidRPr="00571782" w:rsidRDefault="004149BC">
            <w:r w:rsidRPr="00571782">
              <w:t>24</w:t>
            </w:r>
          </w:p>
        </w:tc>
        <w:tc>
          <w:tcPr>
            <w:tcW w:w="87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BBF5D9" w14:textId="3F0FD399" w:rsidR="006E7BCF" w:rsidRPr="00571782" w:rsidRDefault="004149BC" w:rsidP="009A44F8">
            <w:pPr>
              <w:pStyle w:val="af8"/>
            </w:pPr>
            <w:r w:rsidRPr="00571782">
              <w:rPr>
                <w:kern w:val="2"/>
                <w:lang w:eastAsia="en-US"/>
                <w14:ligatures w14:val="standardContextual"/>
              </w:rPr>
              <w:t>Атомная промышленность</w:t>
            </w:r>
          </w:p>
        </w:tc>
      </w:tr>
      <w:tr w:rsidR="006E7BCF" w:rsidRPr="00571782" w14:paraId="5902E7AD" w14:textId="77777777" w:rsidTr="006E7BCF">
        <w:tc>
          <w:tcPr>
            <w:tcW w:w="1413" w:type="dxa"/>
            <w:tcBorders>
              <w:top w:val="single" w:sz="4" w:space="0" w:color="808080" w:themeColor="background1" w:themeShade="80"/>
            </w:tcBorders>
          </w:tcPr>
          <w:p w14:paraId="4BE11A7F" w14:textId="56BBCF16" w:rsidR="006E7BCF" w:rsidRPr="00571782" w:rsidRDefault="006E7BCF" w:rsidP="006E7BCF">
            <w:pPr>
              <w:jc w:val="center"/>
              <w:rPr>
                <w:sz w:val="20"/>
                <w:szCs w:val="18"/>
              </w:rPr>
            </w:pPr>
            <w:r w:rsidRPr="00571782">
              <w:rPr>
                <w:sz w:val="20"/>
                <w:szCs w:val="18"/>
              </w:rPr>
              <w:t>(код ОПД</w:t>
            </w:r>
            <w:r w:rsidRPr="00571782">
              <w:rPr>
                <w:rStyle w:val="ae"/>
                <w:sz w:val="20"/>
                <w:szCs w:val="18"/>
              </w:rPr>
              <w:endnoteReference w:id="2"/>
            </w:r>
            <w:r w:rsidRPr="00571782">
              <w:rPr>
                <w:sz w:val="20"/>
                <w:szCs w:val="18"/>
              </w:rPr>
              <w:t>)</w:t>
            </w:r>
          </w:p>
        </w:tc>
        <w:tc>
          <w:tcPr>
            <w:tcW w:w="8782" w:type="dxa"/>
            <w:tcBorders>
              <w:top w:val="single" w:sz="4" w:space="0" w:color="808080" w:themeColor="background1" w:themeShade="80"/>
            </w:tcBorders>
          </w:tcPr>
          <w:p w14:paraId="15C245F8" w14:textId="5E5FFEBA" w:rsidR="006E7BCF" w:rsidRPr="00571782" w:rsidRDefault="006E7BCF" w:rsidP="006E7BCF">
            <w:pPr>
              <w:jc w:val="center"/>
              <w:rPr>
                <w:sz w:val="20"/>
                <w:szCs w:val="18"/>
              </w:rPr>
            </w:pPr>
            <w:r w:rsidRPr="00571782"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</w:tbl>
    <w:p w14:paraId="130D7987" w14:textId="77777777" w:rsidR="006E7BCF" w:rsidRPr="00571782" w:rsidRDefault="006E7BCF"/>
    <w:p w14:paraId="5729F322" w14:textId="23BC04CE" w:rsidR="00315457" w:rsidRPr="00571782" w:rsidRDefault="00315457" w:rsidP="004D347C">
      <w:r w:rsidRPr="00571782">
        <w:t>Отнесение к видам экономической деятельности</w:t>
      </w:r>
    </w:p>
    <w:p w14:paraId="7F6143AD" w14:textId="77777777" w:rsidR="00315457" w:rsidRPr="00571782" w:rsidRDefault="0031545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3"/>
        <w:gridCol w:w="8736"/>
      </w:tblGrid>
      <w:tr w:rsidR="00571782" w:rsidRPr="00571782" w14:paraId="04E63DB1" w14:textId="77777777" w:rsidTr="009A44F8">
        <w:trPr>
          <w:trHeight w:val="20"/>
        </w:trPr>
        <w:tc>
          <w:tcPr>
            <w:tcW w:w="7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6E4C5E" w14:textId="77777777" w:rsidR="00DD298C" w:rsidRPr="00571782" w:rsidRDefault="00DD298C" w:rsidP="009A44F8">
            <w:pPr>
              <w:ind w:left="125"/>
              <w:rPr>
                <w:szCs w:val="24"/>
              </w:rPr>
            </w:pPr>
            <w:r w:rsidRPr="00571782">
              <w:rPr>
                <w:szCs w:val="24"/>
              </w:rPr>
              <w:t>27.20</w:t>
            </w:r>
          </w:p>
        </w:tc>
        <w:tc>
          <w:tcPr>
            <w:tcW w:w="42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748A31" w14:textId="77777777" w:rsidR="00DD298C" w:rsidRPr="00571782" w:rsidRDefault="00DD298C" w:rsidP="009A44F8">
            <w:pPr>
              <w:spacing w:line="288" w:lineRule="atLeast"/>
            </w:pPr>
            <w:r w:rsidRPr="00571782">
              <w:t>Производство электрических аккумуляторов и аккумуляторных батарей</w:t>
            </w:r>
          </w:p>
        </w:tc>
      </w:tr>
      <w:tr w:rsidR="00571782" w:rsidRPr="00571782" w14:paraId="0FBA8602" w14:textId="77777777" w:rsidTr="006E7BCF">
        <w:trPr>
          <w:trHeight w:val="20"/>
        </w:trPr>
        <w:tc>
          <w:tcPr>
            <w:tcW w:w="7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6F1479" w14:textId="77777777" w:rsidR="00DD298C" w:rsidRPr="00571782" w:rsidRDefault="00DD298C" w:rsidP="00DD298C">
            <w:pPr>
              <w:jc w:val="center"/>
              <w:rPr>
                <w:sz w:val="20"/>
                <w:szCs w:val="20"/>
              </w:rPr>
            </w:pPr>
            <w:r w:rsidRPr="00571782">
              <w:rPr>
                <w:sz w:val="20"/>
                <w:szCs w:val="20"/>
              </w:rPr>
              <w:t>(код ОКВЭД</w:t>
            </w:r>
            <w:r w:rsidRPr="00571782">
              <w:rPr>
                <w:rStyle w:val="ae"/>
                <w:sz w:val="20"/>
                <w:szCs w:val="20"/>
              </w:rPr>
              <w:endnoteReference w:id="3"/>
            </w:r>
            <w:r w:rsidRPr="00571782">
              <w:rPr>
                <w:sz w:val="20"/>
                <w:szCs w:val="20"/>
              </w:rPr>
              <w:t>)</w:t>
            </w:r>
          </w:p>
        </w:tc>
        <w:tc>
          <w:tcPr>
            <w:tcW w:w="428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C71403F" w14:textId="77777777" w:rsidR="00DD298C" w:rsidRPr="00571782" w:rsidRDefault="00DD298C" w:rsidP="00DD298C">
            <w:pPr>
              <w:jc w:val="center"/>
              <w:rPr>
                <w:sz w:val="20"/>
                <w:szCs w:val="20"/>
              </w:rPr>
            </w:pPr>
            <w:r w:rsidRPr="00571782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1B3BB65" w14:textId="77777777" w:rsidR="009B32CA" w:rsidRPr="00571782" w:rsidRDefault="009B32CA" w:rsidP="009778AA">
      <w:pPr>
        <w:rPr>
          <w:b/>
          <w:bCs/>
        </w:rPr>
        <w:sectPr w:rsidR="009B32CA" w:rsidRPr="00571782" w:rsidSect="006E7BCF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 w:code="9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6728BBCD" w14:textId="77777777" w:rsidR="00A4126F" w:rsidRPr="00571782" w:rsidRDefault="00A4126F" w:rsidP="006E7BCF">
      <w:pPr>
        <w:pStyle w:val="1"/>
        <w:jc w:val="center"/>
      </w:pPr>
      <w:bookmarkStart w:id="4" w:name="_Toc192195991"/>
      <w:r w:rsidRPr="00571782">
        <w:rPr>
          <w:lang w:val="en-US"/>
        </w:rPr>
        <w:lastRenderedPageBreak/>
        <w:t>II</w:t>
      </w:r>
      <w:r w:rsidRPr="00571782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</w:p>
    <w:p w14:paraId="20B98477" w14:textId="77777777" w:rsidR="00A4126F" w:rsidRPr="00571782" w:rsidRDefault="00A4126F" w:rsidP="00D078B3">
      <w:pPr>
        <w:rPr>
          <w:lang w:val="x-none" w:eastAsia="x-none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2351"/>
        <w:gridCol w:w="1694"/>
        <w:gridCol w:w="2651"/>
        <w:gridCol w:w="4719"/>
        <w:gridCol w:w="876"/>
        <w:gridCol w:w="1694"/>
      </w:tblGrid>
      <w:tr w:rsidR="00571782" w:rsidRPr="00571782" w14:paraId="04B9671E" w14:textId="77777777" w:rsidTr="00AC42D4">
        <w:trPr>
          <w:trHeight w:val="20"/>
        </w:trPr>
        <w:tc>
          <w:tcPr>
            <w:tcW w:w="2481" w:type="pct"/>
            <w:gridSpan w:val="4"/>
            <w:vAlign w:val="center"/>
          </w:tcPr>
          <w:p w14:paraId="74349EA9" w14:textId="1BE1B3A7" w:rsidR="00AC42D4" w:rsidRPr="00571782" w:rsidRDefault="00AC42D4" w:rsidP="00AC42D4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Обобщенные трудовые функции</w:t>
            </w:r>
          </w:p>
        </w:tc>
        <w:tc>
          <w:tcPr>
            <w:tcW w:w="2519" w:type="pct"/>
            <w:gridSpan w:val="3"/>
            <w:vAlign w:val="center"/>
          </w:tcPr>
          <w:p w14:paraId="21A2FC65" w14:textId="4D84A181" w:rsidR="00AC42D4" w:rsidRPr="00571782" w:rsidRDefault="00AC42D4" w:rsidP="00AC42D4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Трудовые функции</w:t>
            </w:r>
          </w:p>
        </w:tc>
      </w:tr>
      <w:tr w:rsidR="00571782" w:rsidRPr="00571782" w14:paraId="4B93B543" w14:textId="77777777" w:rsidTr="00AC42D4">
        <w:trPr>
          <w:trHeight w:val="20"/>
        </w:trPr>
        <w:tc>
          <w:tcPr>
            <w:tcW w:w="197" w:type="pct"/>
            <w:vAlign w:val="center"/>
          </w:tcPr>
          <w:p w14:paraId="57B594C2" w14:textId="77777777" w:rsidR="00AC42D4" w:rsidRPr="00571782" w:rsidRDefault="00AC42D4" w:rsidP="00AC42D4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код</w:t>
            </w:r>
          </w:p>
        </w:tc>
        <w:tc>
          <w:tcPr>
            <w:tcW w:w="823" w:type="pct"/>
            <w:vAlign w:val="center"/>
          </w:tcPr>
          <w:p w14:paraId="6C18AC6B" w14:textId="77777777" w:rsidR="00AC42D4" w:rsidRPr="00571782" w:rsidRDefault="00AC42D4" w:rsidP="00AC42D4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наименование</w:t>
            </w:r>
          </w:p>
        </w:tc>
        <w:tc>
          <w:tcPr>
            <w:tcW w:w="535" w:type="pct"/>
            <w:vAlign w:val="center"/>
          </w:tcPr>
          <w:p w14:paraId="099B6BD4" w14:textId="77777777" w:rsidR="00AC42D4" w:rsidRPr="00571782" w:rsidRDefault="00AC42D4" w:rsidP="00AC42D4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уровень квалификации</w:t>
            </w:r>
          </w:p>
        </w:tc>
        <w:tc>
          <w:tcPr>
            <w:tcW w:w="926" w:type="pct"/>
            <w:vAlign w:val="center"/>
          </w:tcPr>
          <w:p w14:paraId="2163483B" w14:textId="4D77A3C3" w:rsidR="00AC42D4" w:rsidRPr="00571782" w:rsidRDefault="00AC42D4" w:rsidP="00AC42D4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636" w:type="pct"/>
            <w:vAlign w:val="center"/>
          </w:tcPr>
          <w:p w14:paraId="2A84474F" w14:textId="21B7C091" w:rsidR="00AC42D4" w:rsidRPr="00571782" w:rsidRDefault="00AC42D4" w:rsidP="00AC42D4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2FB06A62" w14:textId="77777777" w:rsidR="00AC42D4" w:rsidRPr="00571782" w:rsidRDefault="00AC42D4" w:rsidP="00AC42D4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14:paraId="1DEDEC6C" w14:textId="77777777" w:rsidR="00AC42D4" w:rsidRPr="00571782" w:rsidRDefault="00AC42D4" w:rsidP="00AC42D4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уровень (подуровень) квалификации</w:t>
            </w:r>
          </w:p>
        </w:tc>
      </w:tr>
      <w:tr w:rsidR="00571782" w:rsidRPr="00571782" w14:paraId="6AB65CED" w14:textId="77777777" w:rsidTr="004F2BC4">
        <w:trPr>
          <w:trHeight w:val="20"/>
        </w:trPr>
        <w:tc>
          <w:tcPr>
            <w:tcW w:w="197" w:type="pct"/>
            <w:vMerge w:val="restart"/>
          </w:tcPr>
          <w:p w14:paraId="7C9DB6DC" w14:textId="77777777" w:rsidR="00AC42D4" w:rsidRPr="00571782" w:rsidRDefault="00AC42D4" w:rsidP="004F2BC4">
            <w:pPr>
              <w:jc w:val="center"/>
              <w:rPr>
                <w:lang w:val="en-US"/>
              </w:rPr>
            </w:pPr>
            <w:r w:rsidRPr="00571782">
              <w:rPr>
                <w:lang w:val="en-US"/>
              </w:rPr>
              <w:t>A</w:t>
            </w:r>
          </w:p>
        </w:tc>
        <w:tc>
          <w:tcPr>
            <w:tcW w:w="823" w:type="pct"/>
            <w:vMerge w:val="restart"/>
          </w:tcPr>
          <w:p w14:paraId="497D08DD" w14:textId="62D7F661" w:rsidR="00AC42D4" w:rsidRPr="00571782" w:rsidRDefault="00AC42D4" w:rsidP="00851185">
            <w:pPr>
              <w:rPr>
                <w:szCs w:val="24"/>
              </w:rPr>
            </w:pPr>
            <w:r w:rsidRPr="00571782">
              <w:rPr>
                <w:szCs w:val="24"/>
              </w:rPr>
              <w:t>Первичный контроль компонентов и материалов для производства металл-ионных аккумуляторов (ячеек) и батарей</w:t>
            </w:r>
          </w:p>
        </w:tc>
        <w:tc>
          <w:tcPr>
            <w:tcW w:w="535" w:type="pct"/>
            <w:vMerge w:val="restart"/>
          </w:tcPr>
          <w:p w14:paraId="5CC9D256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5</w:t>
            </w:r>
          </w:p>
        </w:tc>
        <w:tc>
          <w:tcPr>
            <w:tcW w:w="926" w:type="pct"/>
            <w:vMerge w:val="restart"/>
          </w:tcPr>
          <w:p w14:paraId="2F29893D" w14:textId="77777777" w:rsidR="008533CC" w:rsidRPr="00571782" w:rsidRDefault="008533CC" w:rsidP="008533CC">
            <w:pPr>
              <w:rPr>
                <w:szCs w:val="24"/>
              </w:rPr>
            </w:pPr>
            <w:r w:rsidRPr="00571782">
              <w:rPr>
                <w:szCs w:val="24"/>
              </w:rPr>
              <w:t>Контролер</w:t>
            </w:r>
          </w:p>
          <w:p w14:paraId="5F978672" w14:textId="6782C23F" w:rsidR="00AC42D4" w:rsidRPr="00571782" w:rsidRDefault="008533CC" w:rsidP="008533CC">
            <w:r w:rsidRPr="00571782">
              <w:rPr>
                <w:szCs w:val="24"/>
              </w:rPr>
              <w:t>Контролер качества продукции</w:t>
            </w:r>
          </w:p>
        </w:tc>
        <w:tc>
          <w:tcPr>
            <w:tcW w:w="1636" w:type="pct"/>
          </w:tcPr>
          <w:p w14:paraId="45971518" w14:textId="5D53C5C4" w:rsidR="00AC42D4" w:rsidRPr="00571782" w:rsidRDefault="00AC42D4" w:rsidP="00127F16">
            <w:pPr>
              <w:rPr>
                <w:szCs w:val="24"/>
              </w:rPr>
            </w:pPr>
            <w:r w:rsidRPr="00571782">
              <w:t>Проверка соответствия упаковки и сопроводительной документации условиям ТЗ</w:t>
            </w:r>
            <w:r w:rsidR="00127F16" w:rsidRPr="00131BB7">
              <w:t xml:space="preserve"> </w:t>
            </w:r>
            <w:r w:rsidR="006238FB" w:rsidRPr="006238FB">
              <w:t>(перечень сокращений приведен в разделе V профессионального стандарта)</w:t>
            </w:r>
          </w:p>
        </w:tc>
        <w:tc>
          <w:tcPr>
            <w:tcW w:w="301" w:type="pct"/>
            <w:shd w:val="clear" w:color="auto" w:fill="auto"/>
          </w:tcPr>
          <w:p w14:paraId="50110A1E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A</w:t>
            </w:r>
            <w:r w:rsidRPr="00571782">
              <w:rPr>
                <w:szCs w:val="24"/>
              </w:rPr>
              <w:t>/01.5</w:t>
            </w:r>
          </w:p>
        </w:tc>
        <w:tc>
          <w:tcPr>
            <w:tcW w:w="582" w:type="pct"/>
            <w:shd w:val="clear" w:color="auto" w:fill="auto"/>
          </w:tcPr>
          <w:p w14:paraId="38BDF6EB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5</w:t>
            </w:r>
          </w:p>
        </w:tc>
      </w:tr>
      <w:tr w:rsidR="00571782" w:rsidRPr="00571782" w14:paraId="23E8FCF8" w14:textId="77777777" w:rsidTr="004F2BC4">
        <w:trPr>
          <w:trHeight w:val="208"/>
        </w:trPr>
        <w:tc>
          <w:tcPr>
            <w:tcW w:w="197" w:type="pct"/>
            <w:vMerge/>
          </w:tcPr>
          <w:p w14:paraId="7117DBD8" w14:textId="77777777" w:rsidR="00AC42D4" w:rsidRPr="00571782" w:rsidRDefault="00AC42D4" w:rsidP="004F2BC4">
            <w:pPr>
              <w:jc w:val="center"/>
              <w:rPr>
                <w:szCs w:val="24"/>
              </w:rPr>
            </w:pPr>
          </w:p>
        </w:tc>
        <w:tc>
          <w:tcPr>
            <w:tcW w:w="823" w:type="pct"/>
            <w:vMerge/>
          </w:tcPr>
          <w:p w14:paraId="3B59CEF3" w14:textId="77777777" w:rsidR="00AC42D4" w:rsidRPr="00571782" w:rsidRDefault="00AC42D4" w:rsidP="00A4126F">
            <w:pPr>
              <w:rPr>
                <w:szCs w:val="24"/>
              </w:rPr>
            </w:pPr>
          </w:p>
        </w:tc>
        <w:tc>
          <w:tcPr>
            <w:tcW w:w="535" w:type="pct"/>
            <w:vMerge/>
          </w:tcPr>
          <w:p w14:paraId="7F652640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</w:p>
        </w:tc>
        <w:tc>
          <w:tcPr>
            <w:tcW w:w="926" w:type="pct"/>
            <w:vMerge/>
          </w:tcPr>
          <w:p w14:paraId="4CE651D2" w14:textId="77777777" w:rsidR="00AC42D4" w:rsidRPr="00571782" w:rsidRDefault="00AC42D4" w:rsidP="00520BB4"/>
        </w:tc>
        <w:tc>
          <w:tcPr>
            <w:tcW w:w="1636" w:type="pct"/>
          </w:tcPr>
          <w:p w14:paraId="66796D9E" w14:textId="1DF14C7B" w:rsidR="00AC42D4" w:rsidRPr="00571782" w:rsidRDefault="00A667AB" w:rsidP="00520BB4">
            <w:pPr>
              <w:rPr>
                <w:szCs w:val="24"/>
              </w:rPr>
            </w:pPr>
            <w:r w:rsidRPr="00571782">
              <w:t xml:space="preserve">Внелабораторная проверка качества поставляемых компонентов и материалов </w:t>
            </w:r>
            <w:r w:rsidRPr="00571782">
              <w:rPr>
                <w:szCs w:val="24"/>
              </w:rPr>
              <w:t>для производства металл-ионных аккумуляторов (ячеек) и батарей</w:t>
            </w:r>
          </w:p>
        </w:tc>
        <w:tc>
          <w:tcPr>
            <w:tcW w:w="301" w:type="pct"/>
            <w:shd w:val="clear" w:color="auto" w:fill="auto"/>
          </w:tcPr>
          <w:p w14:paraId="5B6F36B7" w14:textId="77777777" w:rsidR="00AC42D4" w:rsidRPr="00571782" w:rsidRDefault="00AC42D4" w:rsidP="00C84985">
            <w:pPr>
              <w:jc w:val="center"/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A</w:t>
            </w:r>
            <w:r w:rsidRPr="00571782">
              <w:rPr>
                <w:szCs w:val="24"/>
              </w:rPr>
              <w:t>/02.5</w:t>
            </w:r>
          </w:p>
        </w:tc>
        <w:tc>
          <w:tcPr>
            <w:tcW w:w="582" w:type="pct"/>
            <w:shd w:val="clear" w:color="auto" w:fill="auto"/>
          </w:tcPr>
          <w:p w14:paraId="5492EF09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5</w:t>
            </w:r>
          </w:p>
        </w:tc>
      </w:tr>
      <w:tr w:rsidR="00571782" w:rsidRPr="00571782" w14:paraId="7977E928" w14:textId="77777777" w:rsidTr="004F2BC4">
        <w:trPr>
          <w:trHeight w:val="828"/>
        </w:trPr>
        <w:tc>
          <w:tcPr>
            <w:tcW w:w="197" w:type="pct"/>
            <w:vMerge w:val="restart"/>
          </w:tcPr>
          <w:p w14:paraId="3C3D819F" w14:textId="77777777" w:rsidR="00AC42D4" w:rsidRPr="00571782" w:rsidRDefault="00AC42D4" w:rsidP="004F2BC4">
            <w:pPr>
              <w:jc w:val="center"/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B</w:t>
            </w:r>
          </w:p>
        </w:tc>
        <w:tc>
          <w:tcPr>
            <w:tcW w:w="823" w:type="pct"/>
            <w:vMerge w:val="restart"/>
          </w:tcPr>
          <w:p w14:paraId="1EA28E33" w14:textId="77777777" w:rsidR="00AC42D4" w:rsidRPr="00571782" w:rsidRDefault="00AC42D4" w:rsidP="00A4126F">
            <w:pPr>
              <w:rPr>
                <w:szCs w:val="24"/>
              </w:rPr>
            </w:pPr>
            <w:r w:rsidRPr="00571782">
              <w:rPr>
                <w:szCs w:val="24"/>
              </w:rPr>
              <w:t>Разработка и контроль выполнения процедур хранения и подготовки материалов и компонентов для передачи на производство металл-ионных аккумуляторов (ячеек) и батарей</w:t>
            </w:r>
          </w:p>
        </w:tc>
        <w:tc>
          <w:tcPr>
            <w:tcW w:w="535" w:type="pct"/>
            <w:vMerge w:val="restart"/>
          </w:tcPr>
          <w:p w14:paraId="5D360168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6</w:t>
            </w:r>
          </w:p>
        </w:tc>
        <w:tc>
          <w:tcPr>
            <w:tcW w:w="926" w:type="pct"/>
            <w:vMerge w:val="restart"/>
          </w:tcPr>
          <w:p w14:paraId="31538BB1" w14:textId="77777777" w:rsidR="008533CC" w:rsidRPr="00571782" w:rsidRDefault="008533CC" w:rsidP="008533CC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Инженер-технолог</w:t>
            </w:r>
          </w:p>
          <w:p w14:paraId="6D22C0A4" w14:textId="77777777" w:rsidR="008533CC" w:rsidRPr="00571782" w:rsidRDefault="008533CC" w:rsidP="008533CC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Инженер-химик</w:t>
            </w:r>
          </w:p>
          <w:p w14:paraId="69454E62" w14:textId="77777777" w:rsidR="008533CC" w:rsidRPr="00571782" w:rsidRDefault="008533CC" w:rsidP="008533CC">
            <w:pPr>
              <w:rPr>
                <w:szCs w:val="24"/>
              </w:rPr>
            </w:pPr>
            <w:r w:rsidRPr="00571782">
              <w:rPr>
                <w:szCs w:val="24"/>
              </w:rPr>
              <w:t>Химик-технолог</w:t>
            </w:r>
          </w:p>
          <w:p w14:paraId="65C6C002" w14:textId="22DCFAB7" w:rsidR="00AC42D4" w:rsidRPr="00571782" w:rsidRDefault="008533CC" w:rsidP="008533CC">
            <w:r w:rsidRPr="00571782">
              <w:rPr>
                <w:szCs w:val="24"/>
              </w:rPr>
              <w:t>Технолог</w:t>
            </w:r>
          </w:p>
        </w:tc>
        <w:tc>
          <w:tcPr>
            <w:tcW w:w="1636" w:type="pct"/>
          </w:tcPr>
          <w:p w14:paraId="7BE0EC89" w14:textId="2571C850" w:rsidR="00AC42D4" w:rsidRPr="00571782" w:rsidRDefault="004F2BC4" w:rsidP="007A2ED9">
            <w:pPr>
              <w:rPr>
                <w:szCs w:val="24"/>
              </w:rPr>
            </w:pPr>
            <w:r w:rsidRPr="00571782">
              <w:t>Разработка процедур хранения и подготовки материалов и компонентов для передачи на производство</w:t>
            </w:r>
            <w:r w:rsidRPr="00571782">
              <w:rPr>
                <w:szCs w:val="24"/>
              </w:rPr>
              <w:t xml:space="preserve"> металл-ионных аккумуляторов (ячеек) и батарей</w:t>
            </w:r>
          </w:p>
        </w:tc>
        <w:tc>
          <w:tcPr>
            <w:tcW w:w="301" w:type="pct"/>
          </w:tcPr>
          <w:p w14:paraId="7EDF4A56" w14:textId="77777777" w:rsidR="00AC42D4" w:rsidRPr="00571782" w:rsidRDefault="00AC42D4" w:rsidP="00A4126F">
            <w:pPr>
              <w:jc w:val="center"/>
              <w:rPr>
                <w:szCs w:val="24"/>
                <w:lang w:val="en-US"/>
              </w:rPr>
            </w:pPr>
            <w:r w:rsidRPr="00571782">
              <w:rPr>
                <w:szCs w:val="24"/>
                <w:lang w:val="en-US"/>
              </w:rPr>
              <w:t>B</w:t>
            </w:r>
            <w:r w:rsidRPr="00571782">
              <w:rPr>
                <w:szCs w:val="24"/>
              </w:rPr>
              <w:t>/01.6</w:t>
            </w:r>
          </w:p>
        </w:tc>
        <w:tc>
          <w:tcPr>
            <w:tcW w:w="582" w:type="pct"/>
          </w:tcPr>
          <w:p w14:paraId="5733CE23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6</w:t>
            </w:r>
          </w:p>
        </w:tc>
      </w:tr>
      <w:tr w:rsidR="00571782" w:rsidRPr="00571782" w14:paraId="5366D48D" w14:textId="77777777" w:rsidTr="00AC42D4">
        <w:trPr>
          <w:trHeight w:val="20"/>
        </w:trPr>
        <w:tc>
          <w:tcPr>
            <w:tcW w:w="197" w:type="pct"/>
            <w:vMerge/>
          </w:tcPr>
          <w:p w14:paraId="08389893" w14:textId="77777777" w:rsidR="00AC42D4" w:rsidRPr="00571782" w:rsidRDefault="00AC42D4" w:rsidP="00A4126F">
            <w:pPr>
              <w:rPr>
                <w:szCs w:val="24"/>
              </w:rPr>
            </w:pPr>
          </w:p>
        </w:tc>
        <w:tc>
          <w:tcPr>
            <w:tcW w:w="823" w:type="pct"/>
            <w:vMerge/>
          </w:tcPr>
          <w:p w14:paraId="7E41E862" w14:textId="77777777" w:rsidR="00AC42D4" w:rsidRPr="00571782" w:rsidRDefault="00AC42D4" w:rsidP="00A4126F">
            <w:pPr>
              <w:rPr>
                <w:i/>
                <w:iCs/>
                <w:szCs w:val="24"/>
              </w:rPr>
            </w:pPr>
          </w:p>
        </w:tc>
        <w:tc>
          <w:tcPr>
            <w:tcW w:w="535" w:type="pct"/>
            <w:vMerge/>
          </w:tcPr>
          <w:p w14:paraId="417D0584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</w:p>
        </w:tc>
        <w:tc>
          <w:tcPr>
            <w:tcW w:w="926" w:type="pct"/>
            <w:vMerge/>
          </w:tcPr>
          <w:p w14:paraId="47995781" w14:textId="77777777" w:rsidR="00AC42D4" w:rsidRPr="00571782" w:rsidRDefault="00AC42D4" w:rsidP="00964568"/>
        </w:tc>
        <w:tc>
          <w:tcPr>
            <w:tcW w:w="1636" w:type="pct"/>
          </w:tcPr>
          <w:p w14:paraId="744973FD" w14:textId="1A3E3FD9" w:rsidR="00AC42D4" w:rsidRPr="00571782" w:rsidRDefault="004F2BC4" w:rsidP="00964568">
            <w:r w:rsidRPr="00571782">
              <w:t>Осуществление координации и контроля выполнения процедур транспортировки, хранения и подготовки материалов и компонентов к производству</w:t>
            </w:r>
            <w:r w:rsidRPr="00571782">
              <w:rPr>
                <w:szCs w:val="24"/>
              </w:rPr>
              <w:t xml:space="preserve"> металл-ионных аккумуляторов (ячеек) и батарей</w:t>
            </w:r>
          </w:p>
        </w:tc>
        <w:tc>
          <w:tcPr>
            <w:tcW w:w="301" w:type="pct"/>
          </w:tcPr>
          <w:p w14:paraId="40F3A559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B</w:t>
            </w:r>
            <w:r w:rsidRPr="00571782">
              <w:rPr>
                <w:szCs w:val="24"/>
              </w:rPr>
              <w:t>/02.6</w:t>
            </w:r>
          </w:p>
        </w:tc>
        <w:tc>
          <w:tcPr>
            <w:tcW w:w="582" w:type="pct"/>
          </w:tcPr>
          <w:p w14:paraId="5E1B2BA9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6</w:t>
            </w:r>
          </w:p>
        </w:tc>
      </w:tr>
      <w:tr w:rsidR="00571782" w:rsidRPr="00571782" w14:paraId="30316CCC" w14:textId="77777777" w:rsidTr="00AC42D4">
        <w:trPr>
          <w:trHeight w:val="20"/>
        </w:trPr>
        <w:tc>
          <w:tcPr>
            <w:tcW w:w="197" w:type="pct"/>
            <w:vMerge/>
          </w:tcPr>
          <w:p w14:paraId="2AF4FD1D" w14:textId="77777777" w:rsidR="00AC42D4" w:rsidRPr="00571782" w:rsidRDefault="00AC42D4" w:rsidP="00A4126F">
            <w:pPr>
              <w:rPr>
                <w:szCs w:val="24"/>
              </w:rPr>
            </w:pPr>
          </w:p>
        </w:tc>
        <w:tc>
          <w:tcPr>
            <w:tcW w:w="823" w:type="pct"/>
            <w:vMerge/>
          </w:tcPr>
          <w:p w14:paraId="139F1DDA" w14:textId="77777777" w:rsidR="00AC42D4" w:rsidRPr="00571782" w:rsidRDefault="00AC42D4" w:rsidP="00A4126F">
            <w:pPr>
              <w:rPr>
                <w:i/>
                <w:iCs/>
                <w:szCs w:val="24"/>
              </w:rPr>
            </w:pPr>
          </w:p>
        </w:tc>
        <w:tc>
          <w:tcPr>
            <w:tcW w:w="535" w:type="pct"/>
            <w:vMerge/>
          </w:tcPr>
          <w:p w14:paraId="5A48DF47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</w:p>
        </w:tc>
        <w:tc>
          <w:tcPr>
            <w:tcW w:w="926" w:type="pct"/>
            <w:vMerge/>
          </w:tcPr>
          <w:p w14:paraId="1024E8E5" w14:textId="77777777" w:rsidR="00AC42D4" w:rsidRPr="00571782" w:rsidRDefault="00AC42D4" w:rsidP="00E833FC">
            <w:pPr>
              <w:rPr>
                <w:szCs w:val="24"/>
              </w:rPr>
            </w:pPr>
          </w:p>
        </w:tc>
        <w:tc>
          <w:tcPr>
            <w:tcW w:w="1636" w:type="pct"/>
          </w:tcPr>
          <w:p w14:paraId="38AA91A4" w14:textId="398795CF" w:rsidR="00AC42D4" w:rsidRPr="00571782" w:rsidRDefault="00A667AB" w:rsidP="00E833FC">
            <w:pPr>
              <w:rPr>
                <w:szCs w:val="24"/>
              </w:rPr>
            </w:pPr>
            <w:r w:rsidRPr="00571782">
              <w:rPr>
                <w:szCs w:val="24"/>
              </w:rPr>
              <w:t xml:space="preserve">Разработка предложений по совершенствованию процессов </w:t>
            </w:r>
            <w:r w:rsidRPr="00571782">
              <w:t>транспортировки, хранения и подготовки материалов и компонентов для производства металл-ионных аккумуляторов (ячеек) и батарей</w:t>
            </w:r>
          </w:p>
        </w:tc>
        <w:tc>
          <w:tcPr>
            <w:tcW w:w="301" w:type="pct"/>
          </w:tcPr>
          <w:p w14:paraId="02A21B2C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B</w:t>
            </w:r>
            <w:r w:rsidRPr="00571782">
              <w:rPr>
                <w:szCs w:val="24"/>
              </w:rPr>
              <w:t>/0</w:t>
            </w:r>
            <w:r w:rsidRPr="00571782">
              <w:rPr>
                <w:szCs w:val="24"/>
                <w:lang w:val="en-US"/>
              </w:rPr>
              <w:t>3</w:t>
            </w:r>
            <w:r w:rsidRPr="00571782">
              <w:rPr>
                <w:szCs w:val="24"/>
              </w:rPr>
              <w:t>.6</w:t>
            </w:r>
          </w:p>
        </w:tc>
        <w:tc>
          <w:tcPr>
            <w:tcW w:w="582" w:type="pct"/>
          </w:tcPr>
          <w:p w14:paraId="1FF90B41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6</w:t>
            </w:r>
          </w:p>
        </w:tc>
      </w:tr>
      <w:tr w:rsidR="00571782" w:rsidRPr="00571782" w14:paraId="7D462F17" w14:textId="77777777" w:rsidTr="004F2BC4">
        <w:trPr>
          <w:trHeight w:val="20"/>
        </w:trPr>
        <w:tc>
          <w:tcPr>
            <w:tcW w:w="197" w:type="pct"/>
            <w:vMerge w:val="restart"/>
          </w:tcPr>
          <w:p w14:paraId="732790B8" w14:textId="1905C814" w:rsidR="00AC42D4" w:rsidRPr="00571782" w:rsidRDefault="00A239D5" w:rsidP="004F2BC4">
            <w:pPr>
              <w:jc w:val="center"/>
              <w:rPr>
                <w:szCs w:val="24"/>
                <w:lang w:val="en-US"/>
              </w:rPr>
            </w:pPr>
            <w:r w:rsidRPr="00571782">
              <w:rPr>
                <w:szCs w:val="24"/>
                <w:lang w:val="en-US"/>
              </w:rPr>
              <w:t>C</w:t>
            </w:r>
          </w:p>
        </w:tc>
        <w:tc>
          <w:tcPr>
            <w:tcW w:w="823" w:type="pct"/>
            <w:vMerge w:val="restart"/>
          </w:tcPr>
          <w:p w14:paraId="4FE7CF0A" w14:textId="77777777" w:rsidR="00AC42D4" w:rsidRPr="00571782" w:rsidRDefault="00AC42D4" w:rsidP="00A4126F">
            <w:r w:rsidRPr="00571782">
              <w:t xml:space="preserve">Обеспечение надлежащего качества поставок материалов и компонентов </w:t>
            </w:r>
            <w:r w:rsidRPr="00571782">
              <w:rPr>
                <w:szCs w:val="24"/>
              </w:rPr>
              <w:t>для производства металл-ионных аккумуляторов (ячеек) и батарей</w:t>
            </w:r>
          </w:p>
        </w:tc>
        <w:tc>
          <w:tcPr>
            <w:tcW w:w="535" w:type="pct"/>
            <w:vMerge w:val="restart"/>
          </w:tcPr>
          <w:p w14:paraId="0AFE9791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7</w:t>
            </w:r>
          </w:p>
        </w:tc>
        <w:tc>
          <w:tcPr>
            <w:tcW w:w="926" w:type="pct"/>
            <w:vMerge w:val="restart"/>
          </w:tcPr>
          <w:p w14:paraId="7D9BA52E" w14:textId="11C6DF17" w:rsidR="00AC42D4" w:rsidRPr="00571782" w:rsidRDefault="00FA0C12" w:rsidP="00964568">
            <w:r w:rsidRPr="00571782">
              <w:rPr>
                <w:szCs w:val="24"/>
              </w:rPr>
              <w:t>Ведущий инженер</w:t>
            </w:r>
          </w:p>
        </w:tc>
        <w:tc>
          <w:tcPr>
            <w:tcW w:w="1636" w:type="pct"/>
          </w:tcPr>
          <w:p w14:paraId="64093C7D" w14:textId="73076431" w:rsidR="00AC42D4" w:rsidRPr="00571782" w:rsidRDefault="00AC42D4" w:rsidP="00964568">
            <w:pPr>
              <w:rPr>
                <w:szCs w:val="24"/>
              </w:rPr>
            </w:pPr>
            <w:r w:rsidRPr="00571782">
              <w:t>Взаимодействие с поставщиками в целях обеспечения требуемого уровня качества поставляемых компонентов и материалов для производства металл-ионных аккумуляторов (ячеек) и батарей</w:t>
            </w:r>
          </w:p>
        </w:tc>
        <w:tc>
          <w:tcPr>
            <w:tcW w:w="301" w:type="pct"/>
          </w:tcPr>
          <w:p w14:paraId="516264B2" w14:textId="77777777" w:rsidR="00AC42D4" w:rsidRPr="00571782" w:rsidRDefault="00AC42D4" w:rsidP="00A4126F">
            <w:pPr>
              <w:jc w:val="center"/>
              <w:rPr>
                <w:szCs w:val="24"/>
                <w:lang w:val="en-US"/>
              </w:rPr>
            </w:pPr>
            <w:r w:rsidRPr="00571782">
              <w:rPr>
                <w:szCs w:val="24"/>
                <w:lang w:val="en-US"/>
              </w:rPr>
              <w:t>C</w:t>
            </w:r>
            <w:r w:rsidRPr="00571782">
              <w:rPr>
                <w:szCs w:val="24"/>
              </w:rPr>
              <w:t>/01.7</w:t>
            </w:r>
          </w:p>
        </w:tc>
        <w:tc>
          <w:tcPr>
            <w:tcW w:w="582" w:type="pct"/>
          </w:tcPr>
          <w:p w14:paraId="46BDDFF9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7</w:t>
            </w:r>
          </w:p>
        </w:tc>
      </w:tr>
      <w:tr w:rsidR="00571782" w:rsidRPr="00571782" w14:paraId="34F1149C" w14:textId="77777777" w:rsidTr="00AC42D4">
        <w:trPr>
          <w:trHeight w:val="524"/>
        </w:trPr>
        <w:tc>
          <w:tcPr>
            <w:tcW w:w="197" w:type="pct"/>
            <w:vMerge/>
          </w:tcPr>
          <w:p w14:paraId="08898B2E" w14:textId="77777777" w:rsidR="00AC42D4" w:rsidRPr="00571782" w:rsidRDefault="00AC42D4" w:rsidP="00A4126F">
            <w:pPr>
              <w:rPr>
                <w:szCs w:val="24"/>
              </w:rPr>
            </w:pPr>
          </w:p>
        </w:tc>
        <w:tc>
          <w:tcPr>
            <w:tcW w:w="823" w:type="pct"/>
            <w:vMerge/>
          </w:tcPr>
          <w:p w14:paraId="1FAD2713" w14:textId="77777777" w:rsidR="00AC42D4" w:rsidRPr="00571782" w:rsidRDefault="00AC42D4" w:rsidP="00A4126F"/>
        </w:tc>
        <w:tc>
          <w:tcPr>
            <w:tcW w:w="535" w:type="pct"/>
            <w:vMerge/>
          </w:tcPr>
          <w:p w14:paraId="50C0C2B1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</w:p>
        </w:tc>
        <w:tc>
          <w:tcPr>
            <w:tcW w:w="926" w:type="pct"/>
            <w:vMerge/>
          </w:tcPr>
          <w:p w14:paraId="09C2B2B0" w14:textId="77777777" w:rsidR="00AC42D4" w:rsidRPr="00571782" w:rsidRDefault="00AC42D4" w:rsidP="00964568"/>
        </w:tc>
        <w:tc>
          <w:tcPr>
            <w:tcW w:w="1636" w:type="pct"/>
          </w:tcPr>
          <w:p w14:paraId="0DF9E263" w14:textId="571CDFCD" w:rsidR="00AC42D4" w:rsidRPr="00571782" w:rsidRDefault="00AC42D4" w:rsidP="00964568">
            <w:r w:rsidRPr="00571782">
              <w:t>Разработка методик входного контроля компонентов и материалов для производства металл-ионных аккумуляторов (ячеек) и батарей</w:t>
            </w:r>
          </w:p>
        </w:tc>
        <w:tc>
          <w:tcPr>
            <w:tcW w:w="301" w:type="pct"/>
          </w:tcPr>
          <w:p w14:paraId="466E9A86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C</w:t>
            </w:r>
            <w:r w:rsidRPr="00571782">
              <w:rPr>
                <w:szCs w:val="24"/>
              </w:rPr>
              <w:t>/02.7</w:t>
            </w:r>
          </w:p>
        </w:tc>
        <w:tc>
          <w:tcPr>
            <w:tcW w:w="582" w:type="pct"/>
          </w:tcPr>
          <w:p w14:paraId="1C2AE71D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7</w:t>
            </w:r>
          </w:p>
        </w:tc>
      </w:tr>
      <w:tr w:rsidR="00AC42D4" w:rsidRPr="00571782" w14:paraId="382B020F" w14:textId="77777777" w:rsidTr="00AC42D4">
        <w:trPr>
          <w:trHeight w:val="524"/>
        </w:trPr>
        <w:tc>
          <w:tcPr>
            <w:tcW w:w="197" w:type="pct"/>
            <w:vMerge/>
          </w:tcPr>
          <w:p w14:paraId="1FB06CAE" w14:textId="77777777" w:rsidR="00AC42D4" w:rsidRPr="00571782" w:rsidRDefault="00AC42D4" w:rsidP="00A4126F">
            <w:pPr>
              <w:rPr>
                <w:szCs w:val="24"/>
              </w:rPr>
            </w:pPr>
          </w:p>
        </w:tc>
        <w:tc>
          <w:tcPr>
            <w:tcW w:w="823" w:type="pct"/>
            <w:vMerge/>
          </w:tcPr>
          <w:p w14:paraId="4E46180A" w14:textId="77777777" w:rsidR="00AC42D4" w:rsidRPr="00571782" w:rsidRDefault="00AC42D4" w:rsidP="00A4126F"/>
        </w:tc>
        <w:tc>
          <w:tcPr>
            <w:tcW w:w="535" w:type="pct"/>
            <w:vMerge/>
          </w:tcPr>
          <w:p w14:paraId="721526C0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</w:p>
        </w:tc>
        <w:tc>
          <w:tcPr>
            <w:tcW w:w="926" w:type="pct"/>
            <w:vMerge/>
          </w:tcPr>
          <w:p w14:paraId="7A59FDD3" w14:textId="77777777" w:rsidR="00AC42D4" w:rsidRPr="00571782" w:rsidRDefault="00AC42D4" w:rsidP="00964568"/>
        </w:tc>
        <w:tc>
          <w:tcPr>
            <w:tcW w:w="1636" w:type="pct"/>
          </w:tcPr>
          <w:p w14:paraId="307C7BE7" w14:textId="0D4DBD0B" w:rsidR="00AC42D4" w:rsidRPr="00571782" w:rsidRDefault="00AC42D4" w:rsidP="00964568">
            <w:pPr>
              <w:rPr>
                <w:szCs w:val="24"/>
              </w:rPr>
            </w:pPr>
            <w:r w:rsidRPr="00571782">
              <w:t>Совершенствование процессов входного контроля компонентов и материалов для производства металл-ионных аккумуляторов (ячеек) и батарей</w:t>
            </w:r>
          </w:p>
        </w:tc>
        <w:tc>
          <w:tcPr>
            <w:tcW w:w="301" w:type="pct"/>
          </w:tcPr>
          <w:p w14:paraId="32AA12FA" w14:textId="77777777" w:rsidR="00AC42D4" w:rsidRPr="00571782" w:rsidRDefault="00AC42D4" w:rsidP="00C84985">
            <w:pPr>
              <w:jc w:val="center"/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C</w:t>
            </w:r>
            <w:r w:rsidRPr="00571782">
              <w:rPr>
                <w:szCs w:val="24"/>
              </w:rPr>
              <w:t>/03.7</w:t>
            </w:r>
          </w:p>
        </w:tc>
        <w:tc>
          <w:tcPr>
            <w:tcW w:w="582" w:type="pct"/>
          </w:tcPr>
          <w:p w14:paraId="41A6D44A" w14:textId="77777777" w:rsidR="00AC42D4" w:rsidRPr="00571782" w:rsidRDefault="00AC42D4" w:rsidP="00A4126F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7</w:t>
            </w:r>
          </w:p>
        </w:tc>
      </w:tr>
    </w:tbl>
    <w:p w14:paraId="64FAD7DB" w14:textId="77777777" w:rsidR="00C25943" w:rsidRPr="00571782" w:rsidRDefault="00C25943"/>
    <w:p w14:paraId="0637E7AB" w14:textId="77777777" w:rsidR="009B32CA" w:rsidRPr="00571782" w:rsidRDefault="009B32CA" w:rsidP="009778AA">
      <w:pPr>
        <w:rPr>
          <w:b/>
          <w:bCs/>
        </w:rPr>
        <w:sectPr w:rsidR="009B32CA" w:rsidRPr="00571782" w:rsidSect="006E7BCF"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29BF4F4F" w14:textId="77777777" w:rsidR="00367B68" w:rsidRPr="00571782" w:rsidRDefault="00367B68" w:rsidP="00AC42D4">
      <w:pPr>
        <w:pStyle w:val="1"/>
        <w:jc w:val="center"/>
      </w:pPr>
      <w:bookmarkStart w:id="5" w:name="_Toc192195992"/>
      <w:r w:rsidRPr="00571782">
        <w:rPr>
          <w:lang w:val="en-US"/>
        </w:rPr>
        <w:t>III</w:t>
      </w:r>
      <w:r w:rsidRPr="00571782">
        <w:t>.</w:t>
      </w:r>
      <w:r w:rsidR="00BD151B" w:rsidRPr="00571782">
        <w:t xml:space="preserve"> </w:t>
      </w:r>
      <w:r w:rsidRPr="00571782">
        <w:t>Характеристика обобщенных трудовых функций</w:t>
      </w:r>
      <w:bookmarkEnd w:id="5"/>
    </w:p>
    <w:p w14:paraId="2B52486A" w14:textId="77777777" w:rsidR="00367B68" w:rsidRPr="00571782" w:rsidRDefault="00367B68" w:rsidP="00367B68">
      <w:pPr>
        <w:rPr>
          <w:lang w:val="x-none" w:eastAsia="x-none"/>
        </w:rPr>
      </w:pPr>
    </w:p>
    <w:p w14:paraId="0EB0E5A0" w14:textId="77777777" w:rsidR="00367B68" w:rsidRPr="00571782" w:rsidRDefault="00367B68" w:rsidP="00AC42D4">
      <w:pPr>
        <w:pStyle w:val="2"/>
        <w:rPr>
          <w:i/>
          <w:szCs w:val="20"/>
        </w:rPr>
      </w:pPr>
      <w:bookmarkStart w:id="6" w:name="_Toc192195993"/>
      <w:r w:rsidRPr="00571782">
        <w:t>3.1. Обобщенная трудовая функция</w:t>
      </w:r>
      <w:bookmarkEnd w:id="6"/>
    </w:p>
    <w:p w14:paraId="3365D9CE" w14:textId="77777777" w:rsidR="00367B68" w:rsidRPr="00571782" w:rsidRDefault="00367B68" w:rsidP="00367B6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5724"/>
        <w:gridCol w:w="565"/>
        <w:gridCol w:w="541"/>
        <w:gridCol w:w="1447"/>
        <w:gridCol w:w="416"/>
      </w:tblGrid>
      <w:tr w:rsidR="0038405D" w:rsidRPr="00571782" w14:paraId="34177AB4" w14:textId="77777777" w:rsidTr="00D92F7F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56193E4" w14:textId="77777777" w:rsidR="0038405D" w:rsidRPr="00571782" w:rsidRDefault="0038405D" w:rsidP="00C67528">
            <w:pPr>
              <w:rPr>
                <w:sz w:val="18"/>
                <w:szCs w:val="16"/>
              </w:rPr>
            </w:pPr>
            <w:r w:rsidRPr="0057178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38CC8" w14:textId="77777777" w:rsidR="0038405D" w:rsidRPr="00571782" w:rsidRDefault="00D54778" w:rsidP="00367B68">
            <w:pPr>
              <w:rPr>
                <w:szCs w:val="24"/>
              </w:rPr>
            </w:pPr>
            <w:r w:rsidRPr="00571782">
              <w:rPr>
                <w:szCs w:val="24"/>
              </w:rPr>
              <w:t>Первичный</w:t>
            </w:r>
            <w:r w:rsidR="00D25F1D" w:rsidRPr="00571782">
              <w:rPr>
                <w:szCs w:val="24"/>
              </w:rPr>
              <w:t xml:space="preserve"> контроль компонентов и материалов для производства металл-ионных аккумуляторов (ячеек) и батарей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ECD7A1" w14:textId="77777777" w:rsidR="0038405D" w:rsidRPr="00571782" w:rsidRDefault="0038405D" w:rsidP="00367B6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71782">
              <w:rPr>
                <w:sz w:val="20"/>
                <w:szCs w:val="18"/>
              </w:rPr>
              <w:t>Код</w:t>
            </w:r>
          </w:p>
        </w:tc>
        <w:tc>
          <w:tcPr>
            <w:tcW w:w="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1928CE" w14:textId="77777777" w:rsidR="0038405D" w:rsidRPr="00571782" w:rsidRDefault="008419AA" w:rsidP="00367B68">
            <w:pPr>
              <w:jc w:val="center"/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3F6791" w14:textId="77777777" w:rsidR="0038405D" w:rsidRPr="00571782" w:rsidRDefault="0038405D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74DB8D" w14:textId="77777777" w:rsidR="0038405D" w:rsidRPr="00571782" w:rsidRDefault="00D25F1D" w:rsidP="00367B68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5</w:t>
            </w:r>
          </w:p>
        </w:tc>
      </w:tr>
    </w:tbl>
    <w:p w14:paraId="36ADC9BB" w14:textId="77777777" w:rsidR="00367B68" w:rsidRPr="00571782" w:rsidRDefault="00367B6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38405D" w:rsidRPr="00571782" w14:paraId="3F3FEA79" w14:textId="77777777" w:rsidTr="00AC42D4">
        <w:trPr>
          <w:trHeight w:val="57"/>
        </w:trPr>
        <w:tc>
          <w:tcPr>
            <w:tcW w:w="901" w:type="pct"/>
            <w:tcBorders>
              <w:left w:val="single" w:sz="4" w:space="0" w:color="808080"/>
            </w:tcBorders>
          </w:tcPr>
          <w:p w14:paraId="4420D9D5" w14:textId="50F68AA7" w:rsidR="0038405D" w:rsidRPr="00571782" w:rsidRDefault="00AC42D4" w:rsidP="00367B68">
            <w:pPr>
              <w:rPr>
                <w:szCs w:val="20"/>
              </w:rPr>
            </w:pPr>
            <w:r w:rsidRPr="00571782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3B51A47C" w14:textId="77777777" w:rsidR="00E55173" w:rsidRPr="00571782" w:rsidRDefault="00E55173" w:rsidP="00367B68">
            <w:pPr>
              <w:rPr>
                <w:szCs w:val="24"/>
              </w:rPr>
            </w:pPr>
            <w:r w:rsidRPr="00571782">
              <w:rPr>
                <w:szCs w:val="24"/>
              </w:rPr>
              <w:t>Контролер</w:t>
            </w:r>
          </w:p>
          <w:p w14:paraId="5338A5DD" w14:textId="4DD781AA" w:rsidR="00D54778" w:rsidRPr="00571782" w:rsidRDefault="0043498A" w:rsidP="00367B68">
            <w:pPr>
              <w:rPr>
                <w:szCs w:val="24"/>
              </w:rPr>
            </w:pPr>
            <w:r w:rsidRPr="00571782">
              <w:rPr>
                <w:szCs w:val="24"/>
              </w:rPr>
              <w:t>Контролер качества продукции</w:t>
            </w:r>
          </w:p>
        </w:tc>
      </w:tr>
    </w:tbl>
    <w:p w14:paraId="1212FFF9" w14:textId="77777777" w:rsidR="00367B68" w:rsidRPr="00571782" w:rsidRDefault="00367B68"/>
    <w:p w14:paraId="1BB31D9D" w14:textId="347D26AC" w:rsidR="00A96664" w:rsidRPr="00571782" w:rsidRDefault="00A96664">
      <w:r w:rsidRPr="00571782">
        <w:t>Пути достижения квалификации</w:t>
      </w:r>
    </w:p>
    <w:p w14:paraId="26079C4C" w14:textId="77777777" w:rsidR="00A96664" w:rsidRPr="00571782" w:rsidRDefault="00A9666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571782" w:rsidRPr="00571782" w14:paraId="681D22EE" w14:textId="77777777" w:rsidTr="00AC42D4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7DF2A907" w14:textId="251BB68F" w:rsidR="0038405D" w:rsidRPr="00571782" w:rsidRDefault="00AC42D4" w:rsidP="00AC42D4">
            <w:pPr>
              <w:rPr>
                <w:szCs w:val="20"/>
              </w:rPr>
            </w:pPr>
            <w:r w:rsidRPr="00571782">
              <w:rPr>
                <w:szCs w:val="20"/>
              </w:rPr>
              <w:t>Образование и обучение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05B0BBB1" w14:textId="6427F61A" w:rsidR="00737EBD" w:rsidRPr="00571782" w:rsidRDefault="00AD0C9E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Среднее профессиональное образование</w:t>
            </w:r>
          </w:p>
        </w:tc>
      </w:tr>
      <w:tr w:rsidR="0038405D" w:rsidRPr="00571782" w14:paraId="155F0FAD" w14:textId="77777777" w:rsidTr="00AC42D4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40D1F60D" w14:textId="781300A7" w:rsidR="0038405D" w:rsidRPr="00571782" w:rsidRDefault="00AC42D4" w:rsidP="00AC42D4">
            <w:pPr>
              <w:rPr>
                <w:szCs w:val="20"/>
              </w:rPr>
            </w:pPr>
            <w:r w:rsidRPr="00571782">
              <w:rPr>
                <w:szCs w:val="20"/>
              </w:rPr>
              <w:t>Опыт практической работы</w:t>
            </w:r>
          </w:p>
        </w:tc>
        <w:tc>
          <w:tcPr>
            <w:tcW w:w="4099" w:type="pct"/>
            <w:tcBorders>
              <w:bottom w:val="single" w:sz="4" w:space="0" w:color="808080"/>
              <w:right w:val="single" w:sz="4" w:space="0" w:color="808080"/>
            </w:tcBorders>
          </w:tcPr>
          <w:p w14:paraId="51D938A6" w14:textId="77777777" w:rsidR="0038405D" w:rsidRPr="00571782" w:rsidRDefault="00D54778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</w:tbl>
    <w:p w14:paraId="57D58767" w14:textId="77777777" w:rsidR="00A96664" w:rsidRPr="00571782" w:rsidRDefault="00A9666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571782" w:rsidRPr="00571782" w14:paraId="4ADE27A2" w14:textId="77777777" w:rsidTr="00AC42D4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7AE90B61" w14:textId="77777777" w:rsidR="0038405D" w:rsidRPr="00571782" w:rsidRDefault="0038405D" w:rsidP="00AC42D4">
            <w:pPr>
              <w:rPr>
                <w:szCs w:val="20"/>
              </w:rPr>
            </w:pPr>
            <w:r w:rsidRPr="00571782">
              <w:rPr>
                <w:szCs w:val="20"/>
              </w:rPr>
              <w:t>Особые условия допуска к работе</w:t>
            </w:r>
          </w:p>
        </w:tc>
        <w:tc>
          <w:tcPr>
            <w:tcW w:w="4099" w:type="pct"/>
            <w:tcBorders>
              <w:right w:val="single" w:sz="4" w:space="0" w:color="808080"/>
            </w:tcBorders>
            <w:shd w:val="clear" w:color="auto" w:fill="auto"/>
          </w:tcPr>
          <w:p w14:paraId="59667688" w14:textId="77777777" w:rsidR="00164EAA" w:rsidRPr="00571782" w:rsidRDefault="00D54778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  <w:tr w:rsidR="0038405D" w:rsidRPr="00571782" w14:paraId="0C6618C4" w14:textId="77777777" w:rsidTr="00AC42D4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47A33EBA" w14:textId="77777777" w:rsidR="0038405D" w:rsidRPr="00571782" w:rsidRDefault="0038405D" w:rsidP="00AC42D4">
            <w:pPr>
              <w:rPr>
                <w:szCs w:val="20"/>
              </w:rPr>
            </w:pPr>
            <w:r w:rsidRPr="00571782">
              <w:rPr>
                <w:szCs w:val="20"/>
              </w:rPr>
              <w:t>Другие характеристики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5CAA4D58" w14:textId="77777777" w:rsidR="0038405D" w:rsidRPr="00571782" w:rsidRDefault="0038405D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</w:tbl>
    <w:p w14:paraId="43D0CAFB" w14:textId="77777777" w:rsidR="00367B68" w:rsidRPr="00571782" w:rsidRDefault="00367B68"/>
    <w:p w14:paraId="3C07C65E" w14:textId="2C1BBB22" w:rsidR="00367B68" w:rsidRPr="00571782" w:rsidRDefault="00AC42D4" w:rsidP="00C67528">
      <w:r w:rsidRPr="00571782">
        <w:t>Справочная информация</w:t>
      </w:r>
    </w:p>
    <w:p w14:paraId="1151CD0F" w14:textId="77777777" w:rsidR="00367B68" w:rsidRPr="00571782" w:rsidRDefault="00367B6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8"/>
        <w:gridCol w:w="1276"/>
        <w:gridCol w:w="7081"/>
      </w:tblGrid>
      <w:tr w:rsidR="00571782" w:rsidRPr="00571782" w14:paraId="509D33DB" w14:textId="77777777" w:rsidTr="00D63461">
        <w:trPr>
          <w:trHeight w:val="20"/>
        </w:trPr>
        <w:tc>
          <w:tcPr>
            <w:tcW w:w="901" w:type="pct"/>
            <w:vAlign w:val="center"/>
          </w:tcPr>
          <w:p w14:paraId="0A3461D0" w14:textId="77777777" w:rsidR="0038405D" w:rsidRPr="00571782" w:rsidRDefault="0038405D" w:rsidP="00AC42D4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1699263B" w14:textId="77777777" w:rsidR="0038405D" w:rsidRPr="00571782" w:rsidRDefault="0038405D" w:rsidP="00AC42D4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Код</w:t>
            </w:r>
          </w:p>
        </w:tc>
        <w:tc>
          <w:tcPr>
            <w:tcW w:w="3473" w:type="pct"/>
            <w:vAlign w:val="center"/>
          </w:tcPr>
          <w:p w14:paraId="0C5C6BB8" w14:textId="65B4BD6C" w:rsidR="0038405D" w:rsidRPr="00571782" w:rsidRDefault="00AC42D4" w:rsidP="00AC42D4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71782" w:rsidRPr="00571782" w14:paraId="33C6FA3B" w14:textId="77777777" w:rsidTr="00D63461">
        <w:trPr>
          <w:trHeight w:val="20"/>
        </w:trPr>
        <w:tc>
          <w:tcPr>
            <w:tcW w:w="901" w:type="pct"/>
          </w:tcPr>
          <w:p w14:paraId="39DB335F" w14:textId="77777777" w:rsidR="00537586" w:rsidRPr="00571782" w:rsidRDefault="00537586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ОКЗ</w:t>
            </w:r>
          </w:p>
        </w:tc>
        <w:tc>
          <w:tcPr>
            <w:tcW w:w="626" w:type="pct"/>
          </w:tcPr>
          <w:p w14:paraId="294EA30C" w14:textId="021F5DBE" w:rsidR="00537586" w:rsidRPr="00571782" w:rsidRDefault="00841E3D" w:rsidP="00AC42D4">
            <w:r w:rsidRPr="00571782">
              <w:t>7543</w:t>
            </w:r>
          </w:p>
        </w:tc>
        <w:tc>
          <w:tcPr>
            <w:tcW w:w="3473" w:type="pct"/>
          </w:tcPr>
          <w:p w14:paraId="48D1CD8A" w14:textId="2DF65072" w:rsidR="00537586" w:rsidRPr="00571782" w:rsidRDefault="00841E3D" w:rsidP="00AC42D4">
            <w:r w:rsidRPr="00571782">
              <w:t>Определители сортности и испытатели изделий (за исключением продуктов питания и напитков)</w:t>
            </w:r>
          </w:p>
        </w:tc>
      </w:tr>
      <w:tr w:rsidR="00571782" w:rsidRPr="00571782" w14:paraId="164771A6" w14:textId="77777777" w:rsidTr="00D63461">
        <w:trPr>
          <w:trHeight w:val="20"/>
        </w:trPr>
        <w:tc>
          <w:tcPr>
            <w:tcW w:w="901" w:type="pct"/>
            <w:vMerge w:val="restart"/>
          </w:tcPr>
          <w:p w14:paraId="737A6DC4" w14:textId="77777777" w:rsidR="00AC42D4" w:rsidRPr="00571782" w:rsidRDefault="00AC42D4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ЕТКС</w:t>
            </w:r>
            <w:r w:rsidRPr="00571782">
              <w:rPr>
                <w:szCs w:val="24"/>
                <w:vertAlign w:val="superscript"/>
              </w:rPr>
              <w:endnoteReference w:id="4"/>
            </w:r>
          </w:p>
        </w:tc>
        <w:tc>
          <w:tcPr>
            <w:tcW w:w="626" w:type="pct"/>
          </w:tcPr>
          <w:p w14:paraId="3AD1EB38" w14:textId="0FEB6F03" w:rsidR="00AC42D4" w:rsidRPr="00571782" w:rsidRDefault="00AC42D4" w:rsidP="00AC42D4">
            <w:pPr>
              <w:rPr>
                <w:szCs w:val="24"/>
              </w:rPr>
            </w:pPr>
            <w:r w:rsidRPr="00571782">
              <w:rPr>
                <w:lang w:val="x-none"/>
              </w:rPr>
              <w:t>§ 314</w:t>
            </w:r>
          </w:p>
        </w:tc>
        <w:tc>
          <w:tcPr>
            <w:tcW w:w="3473" w:type="pct"/>
          </w:tcPr>
          <w:p w14:paraId="2239964B" w14:textId="77777777" w:rsidR="00AC42D4" w:rsidRPr="00571782" w:rsidRDefault="00AC42D4" w:rsidP="00AC42D4">
            <w:pPr>
              <w:rPr>
                <w:lang w:val="x-none"/>
              </w:rPr>
            </w:pPr>
            <w:r w:rsidRPr="00571782">
              <w:rPr>
                <w:lang w:val="x-none"/>
              </w:rPr>
              <w:t>Контролер качества продукции и технологического процесса 4-го разряда</w:t>
            </w:r>
          </w:p>
        </w:tc>
      </w:tr>
      <w:tr w:rsidR="00571782" w:rsidRPr="00571782" w14:paraId="1C52F220" w14:textId="77777777" w:rsidTr="00D63461">
        <w:trPr>
          <w:trHeight w:val="20"/>
        </w:trPr>
        <w:tc>
          <w:tcPr>
            <w:tcW w:w="901" w:type="pct"/>
            <w:vMerge/>
          </w:tcPr>
          <w:p w14:paraId="4DDF9BD6" w14:textId="77777777" w:rsidR="00AC42D4" w:rsidRPr="00571782" w:rsidRDefault="00AC42D4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166A32DE" w14:textId="77777777" w:rsidR="00AC42D4" w:rsidRPr="00571782" w:rsidRDefault="00AC42D4" w:rsidP="00AC42D4">
            <w:r w:rsidRPr="00571782">
              <w:rPr>
                <w:lang w:val="x-none"/>
              </w:rPr>
              <w:t>§ 315</w:t>
            </w:r>
          </w:p>
        </w:tc>
        <w:tc>
          <w:tcPr>
            <w:tcW w:w="3473" w:type="pct"/>
          </w:tcPr>
          <w:p w14:paraId="032E2520" w14:textId="77777777" w:rsidR="00AC42D4" w:rsidRPr="00571782" w:rsidRDefault="00AC42D4" w:rsidP="00AC42D4">
            <w:pPr>
              <w:rPr>
                <w:lang w:val="x-none"/>
              </w:rPr>
            </w:pPr>
            <w:r w:rsidRPr="00571782">
              <w:rPr>
                <w:lang w:val="x-none"/>
              </w:rPr>
              <w:t>Контролер качества продукции и технологического процесса 5-го разряда</w:t>
            </w:r>
          </w:p>
        </w:tc>
      </w:tr>
      <w:tr w:rsidR="00571782" w:rsidRPr="00571782" w14:paraId="104C7D53" w14:textId="77777777" w:rsidTr="00D63461">
        <w:trPr>
          <w:trHeight w:val="20"/>
        </w:trPr>
        <w:tc>
          <w:tcPr>
            <w:tcW w:w="901" w:type="pct"/>
            <w:vMerge/>
          </w:tcPr>
          <w:p w14:paraId="351F83A1" w14:textId="77777777" w:rsidR="00AC42D4" w:rsidRPr="00571782" w:rsidRDefault="00AC42D4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15098557" w14:textId="77777777" w:rsidR="00AC42D4" w:rsidRPr="00571782" w:rsidRDefault="00AC42D4" w:rsidP="00AC42D4">
            <w:r w:rsidRPr="00571782">
              <w:rPr>
                <w:lang w:val="x-none"/>
              </w:rPr>
              <w:t>§ 316</w:t>
            </w:r>
          </w:p>
        </w:tc>
        <w:tc>
          <w:tcPr>
            <w:tcW w:w="3473" w:type="pct"/>
          </w:tcPr>
          <w:p w14:paraId="294D29E2" w14:textId="77777777" w:rsidR="00AC42D4" w:rsidRPr="00571782" w:rsidRDefault="00AC42D4" w:rsidP="00AC42D4">
            <w:pPr>
              <w:rPr>
                <w:lang w:val="x-none"/>
              </w:rPr>
            </w:pPr>
            <w:r w:rsidRPr="00571782">
              <w:rPr>
                <w:lang w:val="x-none"/>
              </w:rPr>
              <w:t>Контролер качества продукции и технологического процесса 6-го разряда</w:t>
            </w:r>
          </w:p>
        </w:tc>
      </w:tr>
      <w:tr w:rsidR="00571782" w:rsidRPr="00571782" w14:paraId="038260BD" w14:textId="77777777" w:rsidTr="00D63461">
        <w:trPr>
          <w:trHeight w:val="20"/>
        </w:trPr>
        <w:tc>
          <w:tcPr>
            <w:tcW w:w="901" w:type="pct"/>
            <w:vMerge/>
          </w:tcPr>
          <w:p w14:paraId="617091CC" w14:textId="77777777" w:rsidR="00AC42D4" w:rsidRPr="00571782" w:rsidRDefault="00AC42D4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3696253D" w14:textId="77777777" w:rsidR="00AC42D4" w:rsidRPr="00571782" w:rsidRDefault="00AC42D4" w:rsidP="00AC42D4">
            <w:r w:rsidRPr="00571782">
              <w:rPr>
                <w:lang w:val="x-none"/>
              </w:rPr>
              <w:t>§ 317</w:t>
            </w:r>
          </w:p>
        </w:tc>
        <w:tc>
          <w:tcPr>
            <w:tcW w:w="3473" w:type="pct"/>
          </w:tcPr>
          <w:p w14:paraId="391F5EBE" w14:textId="77777777" w:rsidR="00AC42D4" w:rsidRPr="00571782" w:rsidRDefault="00AC42D4" w:rsidP="00AC42D4">
            <w:pPr>
              <w:rPr>
                <w:lang w:val="x-none"/>
              </w:rPr>
            </w:pPr>
            <w:r w:rsidRPr="00571782">
              <w:rPr>
                <w:lang w:val="x-none"/>
              </w:rPr>
              <w:t>Контролер качества продукции и технологического процесса 7-го разряда</w:t>
            </w:r>
          </w:p>
        </w:tc>
      </w:tr>
      <w:tr w:rsidR="00571782" w:rsidRPr="00571782" w14:paraId="684B014E" w14:textId="77777777" w:rsidTr="00D63461">
        <w:trPr>
          <w:trHeight w:val="20"/>
        </w:trPr>
        <w:tc>
          <w:tcPr>
            <w:tcW w:w="901" w:type="pct"/>
            <w:vMerge w:val="restart"/>
          </w:tcPr>
          <w:p w14:paraId="3BC5F19A" w14:textId="77777777" w:rsidR="00AC42D4" w:rsidRPr="00571782" w:rsidRDefault="00AC42D4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ОКПДТР</w:t>
            </w:r>
            <w:r w:rsidRPr="00571782">
              <w:rPr>
                <w:rStyle w:val="ae"/>
                <w:szCs w:val="24"/>
              </w:rPr>
              <w:endnoteReference w:id="5"/>
            </w:r>
          </w:p>
        </w:tc>
        <w:tc>
          <w:tcPr>
            <w:tcW w:w="626" w:type="pct"/>
          </w:tcPr>
          <w:p w14:paraId="33D26A9A" w14:textId="77777777" w:rsidR="00AC42D4" w:rsidRPr="00571782" w:rsidRDefault="00AC42D4" w:rsidP="00AC42D4">
            <w:r w:rsidRPr="00571782">
              <w:t>12968</w:t>
            </w:r>
          </w:p>
        </w:tc>
        <w:tc>
          <w:tcPr>
            <w:tcW w:w="3473" w:type="pct"/>
          </w:tcPr>
          <w:p w14:paraId="2A505EA1" w14:textId="77777777" w:rsidR="00AC42D4" w:rsidRPr="00571782" w:rsidRDefault="00AC42D4" w:rsidP="00AC42D4">
            <w:r w:rsidRPr="00571782">
              <w:t>Контролер качества</w:t>
            </w:r>
          </w:p>
        </w:tc>
      </w:tr>
      <w:tr w:rsidR="00571782" w:rsidRPr="00571782" w14:paraId="5C0F3483" w14:textId="77777777" w:rsidTr="00D63461">
        <w:trPr>
          <w:trHeight w:val="20"/>
        </w:trPr>
        <w:tc>
          <w:tcPr>
            <w:tcW w:w="901" w:type="pct"/>
            <w:vMerge/>
          </w:tcPr>
          <w:p w14:paraId="207DFDBB" w14:textId="77777777" w:rsidR="00AC42D4" w:rsidRPr="00571782" w:rsidRDefault="00AC42D4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1C7BB418" w14:textId="77777777" w:rsidR="00AC42D4" w:rsidRPr="00571782" w:rsidRDefault="00AC42D4" w:rsidP="00AC42D4">
            <w:r w:rsidRPr="00571782">
              <w:t>13028</w:t>
            </w:r>
          </w:p>
        </w:tc>
        <w:tc>
          <w:tcPr>
            <w:tcW w:w="3473" w:type="pct"/>
          </w:tcPr>
          <w:p w14:paraId="50B8C94B" w14:textId="77777777" w:rsidR="00AC42D4" w:rsidRPr="00571782" w:rsidRDefault="00AC42D4" w:rsidP="00AC42D4">
            <w:r w:rsidRPr="00571782">
              <w:t>Контролер-приемщик</w:t>
            </w:r>
          </w:p>
        </w:tc>
      </w:tr>
      <w:tr w:rsidR="00571782" w:rsidRPr="00571782" w14:paraId="6B8958F3" w14:textId="77777777" w:rsidTr="00D63461">
        <w:trPr>
          <w:trHeight w:val="20"/>
        </w:trPr>
        <w:tc>
          <w:tcPr>
            <w:tcW w:w="901" w:type="pct"/>
            <w:vMerge/>
          </w:tcPr>
          <w:p w14:paraId="4E5E5F81" w14:textId="77777777" w:rsidR="00AC42D4" w:rsidRPr="00571782" w:rsidRDefault="00AC42D4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1582B082" w14:textId="77777777" w:rsidR="00AC42D4" w:rsidRPr="00571782" w:rsidRDefault="00AC42D4" w:rsidP="00AC42D4">
            <w:r w:rsidRPr="00571782">
              <w:t>13074</w:t>
            </w:r>
          </w:p>
        </w:tc>
        <w:tc>
          <w:tcPr>
            <w:tcW w:w="3473" w:type="pct"/>
          </w:tcPr>
          <w:p w14:paraId="51BA1A22" w14:textId="77777777" w:rsidR="00AC42D4" w:rsidRPr="00571782" w:rsidRDefault="00AC42D4" w:rsidP="00AC42D4">
            <w:r w:rsidRPr="00571782">
              <w:t>Контролер сырья и полуфабрикатов</w:t>
            </w:r>
          </w:p>
        </w:tc>
      </w:tr>
      <w:tr w:rsidR="00571782" w:rsidRPr="00571782" w14:paraId="7999596F" w14:textId="77777777" w:rsidTr="00D63461">
        <w:trPr>
          <w:trHeight w:val="20"/>
        </w:trPr>
        <w:tc>
          <w:tcPr>
            <w:tcW w:w="901" w:type="pct"/>
            <w:vMerge w:val="restart"/>
          </w:tcPr>
          <w:p w14:paraId="6F847E66" w14:textId="4CE96379" w:rsidR="00554956" w:rsidRPr="00571782" w:rsidRDefault="00D63461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Перечни СПО</w:t>
            </w:r>
            <w:r w:rsidRPr="00571782">
              <w:rPr>
                <w:rStyle w:val="ae"/>
                <w:szCs w:val="24"/>
              </w:rPr>
              <w:endnoteReference w:id="6"/>
            </w:r>
          </w:p>
        </w:tc>
        <w:tc>
          <w:tcPr>
            <w:tcW w:w="626" w:type="pct"/>
          </w:tcPr>
          <w:p w14:paraId="48F209DD" w14:textId="1273D02A" w:rsidR="00554956" w:rsidRPr="00571782" w:rsidRDefault="006F3256" w:rsidP="00AC42D4">
            <w:r w:rsidRPr="00571782">
              <w:t>18.01.01</w:t>
            </w:r>
          </w:p>
        </w:tc>
        <w:tc>
          <w:tcPr>
            <w:tcW w:w="3473" w:type="pct"/>
          </w:tcPr>
          <w:p w14:paraId="0871320A" w14:textId="4DA3CD50" w:rsidR="00554956" w:rsidRPr="00571782" w:rsidRDefault="006F3256" w:rsidP="00AC42D4">
            <w:r w:rsidRPr="00571782">
              <w:t>Лаборант по физико-механическим испытаниям</w:t>
            </w:r>
          </w:p>
        </w:tc>
      </w:tr>
      <w:tr w:rsidR="00571782" w:rsidRPr="00571782" w14:paraId="086230BC" w14:textId="77777777" w:rsidTr="00D63461">
        <w:trPr>
          <w:trHeight w:val="20"/>
        </w:trPr>
        <w:tc>
          <w:tcPr>
            <w:tcW w:w="901" w:type="pct"/>
            <w:vMerge/>
          </w:tcPr>
          <w:p w14:paraId="06E439AA" w14:textId="77777777" w:rsidR="006F3256" w:rsidRPr="00571782" w:rsidRDefault="006F3256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7C84E740" w14:textId="4839B9A6" w:rsidR="006F3256" w:rsidRPr="00571782" w:rsidRDefault="006F3256" w:rsidP="00AC42D4">
            <w:r w:rsidRPr="00571782">
              <w:t>18.01.34</w:t>
            </w:r>
          </w:p>
        </w:tc>
        <w:tc>
          <w:tcPr>
            <w:tcW w:w="3473" w:type="pct"/>
          </w:tcPr>
          <w:p w14:paraId="11A880CF" w14:textId="2E52BC04" w:rsidR="006F3256" w:rsidRPr="00571782" w:rsidRDefault="000B78CA" w:rsidP="00AC42D4">
            <w:r w:rsidRPr="00571782"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 w:rsidR="00571782" w:rsidRPr="00571782" w14:paraId="60AFE6DE" w14:textId="77777777" w:rsidTr="00D63461">
        <w:trPr>
          <w:trHeight w:val="20"/>
        </w:trPr>
        <w:tc>
          <w:tcPr>
            <w:tcW w:w="901" w:type="pct"/>
            <w:vMerge/>
          </w:tcPr>
          <w:p w14:paraId="6FF5E507" w14:textId="77777777" w:rsidR="00137005" w:rsidRPr="00571782" w:rsidRDefault="00137005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47601E33" w14:textId="25EE42C6" w:rsidR="00137005" w:rsidRPr="00571782" w:rsidRDefault="00137005" w:rsidP="00AC42D4">
            <w:r w:rsidRPr="00571782">
              <w:t>22.01.04</w:t>
            </w:r>
          </w:p>
        </w:tc>
        <w:tc>
          <w:tcPr>
            <w:tcW w:w="3473" w:type="pct"/>
          </w:tcPr>
          <w:p w14:paraId="4D737081" w14:textId="4084683E" w:rsidR="00137005" w:rsidRPr="00571782" w:rsidRDefault="00137005" w:rsidP="00AC42D4">
            <w:r w:rsidRPr="00571782">
              <w:t>Контролер металлургического производства</w:t>
            </w:r>
          </w:p>
        </w:tc>
      </w:tr>
      <w:tr w:rsidR="00571782" w:rsidRPr="00571782" w14:paraId="668259C9" w14:textId="77777777" w:rsidTr="00D63461">
        <w:trPr>
          <w:trHeight w:val="20"/>
        </w:trPr>
        <w:tc>
          <w:tcPr>
            <w:tcW w:w="901" w:type="pct"/>
            <w:vMerge/>
          </w:tcPr>
          <w:p w14:paraId="4DC0B7AA" w14:textId="77777777" w:rsidR="00137005" w:rsidRPr="00571782" w:rsidRDefault="00137005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7552D9C2" w14:textId="6607B8DC" w:rsidR="00137005" w:rsidRPr="00571782" w:rsidRDefault="00137005" w:rsidP="00AC42D4">
            <w:r w:rsidRPr="00571782">
              <w:t>15.01.29</w:t>
            </w:r>
          </w:p>
        </w:tc>
        <w:tc>
          <w:tcPr>
            <w:tcW w:w="3473" w:type="pct"/>
          </w:tcPr>
          <w:p w14:paraId="0678E1FD" w14:textId="514BC88E" w:rsidR="00137005" w:rsidRPr="00571782" w:rsidRDefault="00137005" w:rsidP="00AC42D4">
            <w:r w:rsidRPr="00571782">
              <w:t>Контролер качества в машиностроении</w:t>
            </w:r>
          </w:p>
        </w:tc>
      </w:tr>
      <w:tr w:rsidR="00571782" w:rsidRPr="00571782" w14:paraId="1F1DD776" w14:textId="77777777" w:rsidTr="00D63461">
        <w:trPr>
          <w:trHeight w:val="20"/>
        </w:trPr>
        <w:tc>
          <w:tcPr>
            <w:tcW w:w="901" w:type="pct"/>
            <w:vMerge/>
          </w:tcPr>
          <w:p w14:paraId="7DE08151" w14:textId="77777777" w:rsidR="00137005" w:rsidRPr="00571782" w:rsidRDefault="00137005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28CDF0E5" w14:textId="21B93CCF" w:rsidR="00137005" w:rsidRPr="00571782" w:rsidRDefault="00137005" w:rsidP="00AC42D4">
            <w:r w:rsidRPr="00571782">
              <w:t>18.02.04</w:t>
            </w:r>
          </w:p>
        </w:tc>
        <w:tc>
          <w:tcPr>
            <w:tcW w:w="3473" w:type="pct"/>
          </w:tcPr>
          <w:p w14:paraId="7F9F58C7" w14:textId="6D582541" w:rsidR="00137005" w:rsidRPr="00571782" w:rsidRDefault="00137005" w:rsidP="00AC42D4">
            <w:r w:rsidRPr="00571782">
              <w:t>Электрохимическое производство</w:t>
            </w:r>
          </w:p>
        </w:tc>
      </w:tr>
      <w:tr w:rsidR="00571782" w:rsidRPr="00571782" w14:paraId="41D6A476" w14:textId="77777777" w:rsidTr="00D63461">
        <w:trPr>
          <w:trHeight w:val="20"/>
        </w:trPr>
        <w:tc>
          <w:tcPr>
            <w:tcW w:w="901" w:type="pct"/>
            <w:vMerge/>
          </w:tcPr>
          <w:p w14:paraId="46B266DF" w14:textId="77777777" w:rsidR="00137005" w:rsidRPr="00571782" w:rsidRDefault="00137005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452156AC" w14:textId="1D288EC9" w:rsidR="00137005" w:rsidRPr="00571782" w:rsidRDefault="00137005" w:rsidP="00AC42D4">
            <w:r w:rsidRPr="00571782">
              <w:t>18.02.05</w:t>
            </w:r>
          </w:p>
        </w:tc>
        <w:tc>
          <w:tcPr>
            <w:tcW w:w="3473" w:type="pct"/>
          </w:tcPr>
          <w:p w14:paraId="2B06E046" w14:textId="5A1E81FF" w:rsidR="00137005" w:rsidRPr="00571782" w:rsidRDefault="00137005" w:rsidP="00AC42D4">
            <w:r w:rsidRPr="00571782">
              <w:rPr>
                <w:lang w:val="x-none"/>
              </w:rPr>
              <w:t>Производство тугоплавких неметаллических и силикатных материалов и изделий</w:t>
            </w:r>
          </w:p>
        </w:tc>
      </w:tr>
      <w:tr w:rsidR="00571782" w:rsidRPr="00571782" w14:paraId="251AFD10" w14:textId="77777777" w:rsidTr="00D63461">
        <w:trPr>
          <w:trHeight w:val="20"/>
        </w:trPr>
        <w:tc>
          <w:tcPr>
            <w:tcW w:w="901" w:type="pct"/>
            <w:vMerge/>
          </w:tcPr>
          <w:p w14:paraId="0F9FD180" w14:textId="77777777" w:rsidR="00137005" w:rsidRPr="00571782" w:rsidRDefault="00137005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0134D8A5" w14:textId="168DCC34" w:rsidR="00137005" w:rsidRPr="00571782" w:rsidRDefault="00137005" w:rsidP="00AC42D4">
            <w:r w:rsidRPr="00571782">
              <w:t>18.02.07</w:t>
            </w:r>
          </w:p>
        </w:tc>
        <w:tc>
          <w:tcPr>
            <w:tcW w:w="3473" w:type="pct"/>
          </w:tcPr>
          <w:p w14:paraId="6367EDCF" w14:textId="7504C2E9" w:rsidR="00137005" w:rsidRPr="00571782" w:rsidRDefault="00137005" w:rsidP="00AC42D4">
            <w:r w:rsidRPr="00571782">
              <w:rPr>
                <w:lang w:val="x-none"/>
              </w:rPr>
              <w:t>Технология производства и переработки пластических масс и эластомеров</w:t>
            </w:r>
          </w:p>
        </w:tc>
      </w:tr>
      <w:tr w:rsidR="00571782" w:rsidRPr="00571782" w14:paraId="275DD34B" w14:textId="77777777" w:rsidTr="00D63461">
        <w:trPr>
          <w:trHeight w:val="20"/>
        </w:trPr>
        <w:tc>
          <w:tcPr>
            <w:tcW w:w="901" w:type="pct"/>
            <w:vMerge/>
          </w:tcPr>
          <w:p w14:paraId="69DD1A56" w14:textId="77777777" w:rsidR="00137005" w:rsidRPr="00571782" w:rsidRDefault="00137005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62483A18" w14:textId="1F572D0B" w:rsidR="00137005" w:rsidRPr="00571782" w:rsidRDefault="00137005" w:rsidP="00AC42D4">
            <w:r w:rsidRPr="00571782">
              <w:t>18.02.09</w:t>
            </w:r>
          </w:p>
        </w:tc>
        <w:tc>
          <w:tcPr>
            <w:tcW w:w="3473" w:type="pct"/>
          </w:tcPr>
          <w:p w14:paraId="07E9974B" w14:textId="36676573" w:rsidR="00137005" w:rsidRPr="00571782" w:rsidRDefault="00137005" w:rsidP="00AC42D4">
            <w:r w:rsidRPr="00571782">
              <w:rPr>
                <w:shd w:val="clear" w:color="auto" w:fill="FFFFFF"/>
              </w:rPr>
              <w:t>Переработка нефти и газа</w:t>
            </w:r>
          </w:p>
        </w:tc>
      </w:tr>
      <w:tr w:rsidR="00571782" w:rsidRPr="00571782" w14:paraId="63E32DA7" w14:textId="77777777" w:rsidTr="00D63461">
        <w:trPr>
          <w:trHeight w:val="20"/>
        </w:trPr>
        <w:tc>
          <w:tcPr>
            <w:tcW w:w="901" w:type="pct"/>
            <w:vMerge/>
          </w:tcPr>
          <w:p w14:paraId="6C44EA19" w14:textId="77777777" w:rsidR="00137005" w:rsidRPr="00571782" w:rsidRDefault="00137005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2AD5C2EF" w14:textId="5BB7F547" w:rsidR="00137005" w:rsidRPr="00571782" w:rsidRDefault="00FB2C30" w:rsidP="00AC42D4">
            <w:r w:rsidRPr="00571782">
              <w:t>18.02.10</w:t>
            </w:r>
          </w:p>
        </w:tc>
        <w:tc>
          <w:tcPr>
            <w:tcW w:w="3473" w:type="pct"/>
          </w:tcPr>
          <w:p w14:paraId="65A41C6B" w14:textId="29C06B46" w:rsidR="00137005" w:rsidRPr="00571782" w:rsidRDefault="00FB2C30" w:rsidP="00AC42D4">
            <w:r w:rsidRPr="00571782">
              <w:rPr>
                <w:lang w:val="x-none"/>
              </w:rPr>
              <w:t>Коксохимическое производство</w:t>
            </w:r>
          </w:p>
        </w:tc>
      </w:tr>
      <w:tr w:rsidR="00571782" w:rsidRPr="00571782" w14:paraId="7D15A103" w14:textId="77777777" w:rsidTr="00D63461">
        <w:trPr>
          <w:trHeight w:val="20"/>
        </w:trPr>
        <w:tc>
          <w:tcPr>
            <w:tcW w:w="901" w:type="pct"/>
            <w:vMerge/>
          </w:tcPr>
          <w:p w14:paraId="5217F70A" w14:textId="77777777" w:rsidR="00FB2C30" w:rsidRPr="00571782" w:rsidRDefault="00FB2C30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7C6D2D0C" w14:textId="7CE64028" w:rsidR="00FB2C30" w:rsidRPr="00571782" w:rsidRDefault="00FB2C30" w:rsidP="00AC42D4">
            <w:r w:rsidRPr="00571782">
              <w:t>18.02.11</w:t>
            </w:r>
          </w:p>
        </w:tc>
        <w:tc>
          <w:tcPr>
            <w:tcW w:w="3473" w:type="pct"/>
          </w:tcPr>
          <w:p w14:paraId="03660D37" w14:textId="42C66AD3" w:rsidR="00FB2C30" w:rsidRPr="00571782" w:rsidRDefault="00FB2C30" w:rsidP="00AC42D4">
            <w:r w:rsidRPr="00571782">
              <w:t>Технология производства энергонасыщенных материалов и изделий</w:t>
            </w:r>
          </w:p>
        </w:tc>
      </w:tr>
      <w:tr w:rsidR="00571782" w:rsidRPr="00571782" w14:paraId="2C3F9281" w14:textId="77777777" w:rsidTr="00D63461">
        <w:trPr>
          <w:trHeight w:val="20"/>
        </w:trPr>
        <w:tc>
          <w:tcPr>
            <w:tcW w:w="901" w:type="pct"/>
            <w:vMerge/>
          </w:tcPr>
          <w:p w14:paraId="71A510D8" w14:textId="77777777" w:rsidR="00FB2C30" w:rsidRPr="00571782" w:rsidRDefault="00FB2C30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64841DBC" w14:textId="149EC387" w:rsidR="00FB2C30" w:rsidRPr="00571782" w:rsidRDefault="00FB2C30" w:rsidP="00AC42D4">
            <w:r w:rsidRPr="00571782">
              <w:t>18.02.12</w:t>
            </w:r>
          </w:p>
        </w:tc>
        <w:tc>
          <w:tcPr>
            <w:tcW w:w="3473" w:type="pct"/>
          </w:tcPr>
          <w:p w14:paraId="3B75AB76" w14:textId="79E62F69" w:rsidR="00FB2C30" w:rsidRPr="00571782" w:rsidRDefault="00FB2C30" w:rsidP="00AC42D4">
            <w:r w:rsidRPr="00571782">
              <w:t>Технология аналитического контроля химических соединений</w:t>
            </w:r>
          </w:p>
        </w:tc>
      </w:tr>
      <w:tr w:rsidR="00571782" w:rsidRPr="00571782" w14:paraId="2FFB9C27" w14:textId="77777777" w:rsidTr="00D63461">
        <w:trPr>
          <w:trHeight w:val="20"/>
        </w:trPr>
        <w:tc>
          <w:tcPr>
            <w:tcW w:w="901" w:type="pct"/>
            <w:vMerge/>
          </w:tcPr>
          <w:p w14:paraId="01A1A4E4" w14:textId="77777777" w:rsidR="00A06498" w:rsidRPr="00571782" w:rsidRDefault="00A06498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313F760D" w14:textId="2215DD06" w:rsidR="00A06498" w:rsidRPr="00571782" w:rsidRDefault="00A06498" w:rsidP="00AC42D4">
            <w:r w:rsidRPr="00571782">
              <w:t>18.02.13</w:t>
            </w:r>
          </w:p>
        </w:tc>
        <w:tc>
          <w:tcPr>
            <w:tcW w:w="3473" w:type="pct"/>
          </w:tcPr>
          <w:p w14:paraId="6AA0A58A" w14:textId="1A65F9DF" w:rsidR="00A06498" w:rsidRPr="00571782" w:rsidRDefault="00A06498" w:rsidP="00AC42D4">
            <w:r w:rsidRPr="00571782">
              <w:t>Технология производства изделий из полимерных композитов</w:t>
            </w:r>
          </w:p>
        </w:tc>
      </w:tr>
      <w:tr w:rsidR="00571782" w:rsidRPr="00571782" w14:paraId="0E295629" w14:textId="77777777" w:rsidTr="00D63461">
        <w:trPr>
          <w:trHeight w:val="20"/>
        </w:trPr>
        <w:tc>
          <w:tcPr>
            <w:tcW w:w="901" w:type="pct"/>
            <w:vMerge/>
          </w:tcPr>
          <w:p w14:paraId="7C2DD2D8" w14:textId="77777777" w:rsidR="00A06498" w:rsidRPr="00571782" w:rsidRDefault="00A06498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04FEADFF" w14:textId="3B378FB1" w:rsidR="00A06498" w:rsidRPr="00571782" w:rsidRDefault="00A06498" w:rsidP="00AC42D4">
            <w:r w:rsidRPr="00571782">
              <w:t>18.02.14</w:t>
            </w:r>
          </w:p>
        </w:tc>
        <w:tc>
          <w:tcPr>
            <w:tcW w:w="3473" w:type="pct"/>
          </w:tcPr>
          <w:p w14:paraId="3965B6FA" w14:textId="44FD5553" w:rsidR="00A06498" w:rsidRPr="00571782" w:rsidRDefault="00A06498" w:rsidP="00AC42D4">
            <w:r w:rsidRPr="00571782">
              <w:t>Химическая технология производства химических соединений</w:t>
            </w:r>
          </w:p>
        </w:tc>
      </w:tr>
      <w:tr w:rsidR="00137005" w:rsidRPr="00571782" w14:paraId="622A55F7" w14:textId="77777777" w:rsidTr="00D63461">
        <w:trPr>
          <w:trHeight w:val="20"/>
        </w:trPr>
        <w:tc>
          <w:tcPr>
            <w:tcW w:w="901" w:type="pct"/>
            <w:vMerge/>
          </w:tcPr>
          <w:p w14:paraId="46614BC7" w14:textId="77777777" w:rsidR="00137005" w:rsidRPr="00571782" w:rsidRDefault="00137005" w:rsidP="00AC42D4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1DA4FBFE" w14:textId="77777777" w:rsidR="00137005" w:rsidRPr="00571782" w:rsidRDefault="00137005" w:rsidP="00AC42D4"/>
        </w:tc>
        <w:tc>
          <w:tcPr>
            <w:tcW w:w="3473" w:type="pct"/>
          </w:tcPr>
          <w:p w14:paraId="5D640BEC" w14:textId="77777777" w:rsidR="00137005" w:rsidRPr="00571782" w:rsidRDefault="00137005" w:rsidP="00AC42D4"/>
        </w:tc>
      </w:tr>
    </w:tbl>
    <w:p w14:paraId="231BCC59" w14:textId="77777777" w:rsidR="0038405D" w:rsidRPr="00571782" w:rsidRDefault="0038405D"/>
    <w:p w14:paraId="7C7B2EB9" w14:textId="77777777" w:rsidR="00367B68" w:rsidRPr="00571782" w:rsidRDefault="00367B68" w:rsidP="009778AA">
      <w:pPr>
        <w:rPr>
          <w:b/>
          <w:bCs/>
        </w:rPr>
      </w:pPr>
      <w:r w:rsidRPr="00571782">
        <w:rPr>
          <w:b/>
          <w:bCs/>
        </w:rPr>
        <w:t>3.1.1. Трудовая функция</w:t>
      </w:r>
    </w:p>
    <w:p w14:paraId="1CBC587C" w14:textId="77777777" w:rsidR="00367B68" w:rsidRPr="00571782" w:rsidRDefault="00367B6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5182"/>
        <w:gridCol w:w="565"/>
        <w:gridCol w:w="963"/>
        <w:gridCol w:w="1447"/>
        <w:gridCol w:w="561"/>
      </w:tblGrid>
      <w:tr w:rsidR="0038405D" w:rsidRPr="00571782" w14:paraId="1C407479" w14:textId="77777777" w:rsidTr="00E4365C">
        <w:trPr>
          <w:trHeight w:val="278"/>
        </w:trPr>
        <w:tc>
          <w:tcPr>
            <w:tcW w:w="72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09B4878" w14:textId="77777777" w:rsidR="0038405D" w:rsidRPr="00571782" w:rsidRDefault="0038405D" w:rsidP="00C67528">
            <w:pPr>
              <w:rPr>
                <w:sz w:val="18"/>
                <w:szCs w:val="16"/>
              </w:rPr>
            </w:pPr>
            <w:r w:rsidRPr="0057178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7D8A4" w14:textId="5311ED3D" w:rsidR="0038405D" w:rsidRPr="00571782" w:rsidRDefault="004F2BC4" w:rsidP="00A06498">
            <w:pPr>
              <w:rPr>
                <w:szCs w:val="24"/>
              </w:rPr>
            </w:pPr>
            <w:r w:rsidRPr="00571782">
              <w:t xml:space="preserve">Проверка соответствия упаковки и сопроводительной документации условиям </w:t>
            </w:r>
            <w:r w:rsidR="00A06498" w:rsidRPr="00571782">
              <w:t xml:space="preserve">ТЗ 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7EFC7F" w14:textId="77777777" w:rsidR="0038405D" w:rsidRPr="00571782" w:rsidRDefault="0038405D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A96F2C" w14:textId="77777777" w:rsidR="0038405D" w:rsidRPr="00571782" w:rsidRDefault="008419AA" w:rsidP="008533CC">
            <w:pPr>
              <w:jc w:val="center"/>
              <w:rPr>
                <w:szCs w:val="24"/>
                <w:lang w:val="en-US"/>
              </w:rPr>
            </w:pPr>
            <w:r w:rsidRPr="00571782">
              <w:rPr>
                <w:szCs w:val="24"/>
                <w:lang w:val="en-US"/>
              </w:rPr>
              <w:t>A</w:t>
            </w:r>
            <w:r w:rsidR="0038405D" w:rsidRPr="00571782">
              <w:rPr>
                <w:szCs w:val="24"/>
              </w:rPr>
              <w:t>/01.</w:t>
            </w:r>
            <w:r w:rsidR="00D25F1D" w:rsidRPr="00571782">
              <w:rPr>
                <w:szCs w:val="24"/>
              </w:rPr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1ADF6C" w14:textId="77777777" w:rsidR="0038405D" w:rsidRPr="00571782" w:rsidRDefault="0038405D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FA1690" w14:textId="77777777" w:rsidR="0038405D" w:rsidRPr="00571782" w:rsidRDefault="00D25F1D" w:rsidP="00367B68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5</w:t>
            </w:r>
          </w:p>
        </w:tc>
      </w:tr>
    </w:tbl>
    <w:p w14:paraId="3D706AAF" w14:textId="77777777" w:rsidR="00367B68" w:rsidRPr="00571782" w:rsidRDefault="00367B6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2"/>
        <w:gridCol w:w="8367"/>
      </w:tblGrid>
      <w:tr w:rsidR="00571782" w:rsidRPr="00571782" w14:paraId="16C0A2A5" w14:textId="77777777" w:rsidTr="00AC42D4">
        <w:trPr>
          <w:trHeight w:val="20"/>
        </w:trPr>
        <w:tc>
          <w:tcPr>
            <w:tcW w:w="898" w:type="pct"/>
            <w:vMerge w:val="restart"/>
          </w:tcPr>
          <w:p w14:paraId="1CB986A8" w14:textId="77777777" w:rsidR="0038405D" w:rsidRPr="00571782" w:rsidRDefault="0038405D" w:rsidP="00367B68">
            <w:r w:rsidRPr="00571782">
              <w:t>Трудовые действия</w:t>
            </w:r>
          </w:p>
        </w:tc>
        <w:tc>
          <w:tcPr>
            <w:tcW w:w="4102" w:type="pct"/>
          </w:tcPr>
          <w:p w14:paraId="146F8EA9" w14:textId="0DED5089" w:rsidR="0038405D" w:rsidRPr="00571782" w:rsidRDefault="007B42C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>Проверка комплектности сопроводительной документации поставки</w:t>
            </w:r>
            <w:r w:rsidR="00BB4A76" w:rsidRPr="00571782">
              <w:t xml:space="preserve"> </w:t>
            </w:r>
            <w:r w:rsidR="00BB4A76" w:rsidRPr="00571782">
              <w:rPr>
                <w:szCs w:val="24"/>
              </w:rPr>
              <w:t>компонентов и материалов для производства металл-ионных аккумуляторов (ячеек) и батарей</w:t>
            </w:r>
            <w:r w:rsidRPr="00571782">
              <w:t xml:space="preserve"> </w:t>
            </w:r>
            <w:r w:rsidR="00131BB7">
              <w:t>согласно ТЗ</w:t>
            </w:r>
          </w:p>
        </w:tc>
      </w:tr>
      <w:tr w:rsidR="00571782" w:rsidRPr="00571782" w14:paraId="003FA3B9" w14:textId="77777777" w:rsidTr="00AC42D4">
        <w:trPr>
          <w:trHeight w:val="20"/>
        </w:trPr>
        <w:tc>
          <w:tcPr>
            <w:tcW w:w="898" w:type="pct"/>
            <w:vMerge/>
          </w:tcPr>
          <w:p w14:paraId="772C3EB9" w14:textId="77777777" w:rsidR="0038405D" w:rsidRPr="00571782" w:rsidRDefault="0038405D" w:rsidP="00367B68">
            <w:pPr>
              <w:rPr>
                <w:szCs w:val="24"/>
              </w:rPr>
            </w:pPr>
          </w:p>
        </w:tc>
        <w:tc>
          <w:tcPr>
            <w:tcW w:w="4102" w:type="pct"/>
          </w:tcPr>
          <w:p w14:paraId="776F348B" w14:textId="77777777" w:rsidR="0038405D" w:rsidRPr="00571782" w:rsidRDefault="007B42C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>Проверка правильности оформления сопроводительной документации поставки</w:t>
            </w:r>
            <w:r w:rsidR="00BB4A76" w:rsidRPr="00571782">
              <w:t xml:space="preserve"> </w:t>
            </w:r>
            <w:r w:rsidR="00BB4A76" w:rsidRPr="00571782">
              <w:rPr>
                <w:szCs w:val="24"/>
              </w:rPr>
              <w:t>компонентов и материалов для производства металл-ионных аккумуляторов (ячеек) и батарей</w:t>
            </w:r>
          </w:p>
        </w:tc>
      </w:tr>
      <w:tr w:rsidR="00571782" w:rsidRPr="00571782" w14:paraId="120F6E9A" w14:textId="77777777" w:rsidTr="00AC42D4">
        <w:trPr>
          <w:trHeight w:val="20"/>
        </w:trPr>
        <w:tc>
          <w:tcPr>
            <w:tcW w:w="898" w:type="pct"/>
            <w:vMerge/>
          </w:tcPr>
          <w:p w14:paraId="2478A0FD" w14:textId="77777777" w:rsidR="008362F6" w:rsidRPr="00571782" w:rsidRDefault="008362F6" w:rsidP="00367B68">
            <w:pPr>
              <w:rPr>
                <w:szCs w:val="24"/>
              </w:rPr>
            </w:pPr>
          </w:p>
        </w:tc>
        <w:tc>
          <w:tcPr>
            <w:tcW w:w="4102" w:type="pct"/>
          </w:tcPr>
          <w:p w14:paraId="42C4C6E7" w14:textId="77777777" w:rsidR="008362F6" w:rsidRPr="00571782" w:rsidRDefault="007B42C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>Проверка поставки</w:t>
            </w:r>
            <w:r w:rsidR="00BB4A76" w:rsidRPr="00571782">
              <w:t xml:space="preserve"> </w:t>
            </w:r>
            <w:r w:rsidR="00BB4A76" w:rsidRPr="00571782">
              <w:rPr>
                <w:szCs w:val="24"/>
              </w:rPr>
              <w:t>компонентов и материалов для производства металл-ионных аккумуляторов (ячеек) и батарей</w:t>
            </w:r>
            <w:r w:rsidRPr="00571782">
              <w:t xml:space="preserve"> по количеству</w:t>
            </w:r>
          </w:p>
        </w:tc>
      </w:tr>
      <w:tr w:rsidR="00571782" w:rsidRPr="00571782" w14:paraId="340CC064" w14:textId="77777777" w:rsidTr="00AC42D4">
        <w:trPr>
          <w:trHeight w:val="20"/>
        </w:trPr>
        <w:tc>
          <w:tcPr>
            <w:tcW w:w="898" w:type="pct"/>
            <w:vMerge/>
          </w:tcPr>
          <w:p w14:paraId="7512C5E3" w14:textId="77777777" w:rsidR="0038405D" w:rsidRPr="00571782" w:rsidRDefault="0038405D" w:rsidP="00367B68">
            <w:pPr>
              <w:rPr>
                <w:szCs w:val="24"/>
              </w:rPr>
            </w:pPr>
          </w:p>
        </w:tc>
        <w:tc>
          <w:tcPr>
            <w:tcW w:w="4102" w:type="pct"/>
          </w:tcPr>
          <w:p w14:paraId="6C3E7B4A" w14:textId="64375C54" w:rsidR="0038405D" w:rsidRPr="00571782" w:rsidRDefault="007B42C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 xml:space="preserve">Визуальная оценка состояния и качества упаковки </w:t>
            </w:r>
            <w:r w:rsidR="00BB4A76" w:rsidRPr="00571782">
              <w:rPr>
                <w:szCs w:val="24"/>
              </w:rPr>
              <w:t>компонентов и материалов для производства металл-ионных аккумуляторов (ячеек) и батарей</w:t>
            </w:r>
            <w:r w:rsidR="00BB4A76" w:rsidRPr="00571782">
              <w:t xml:space="preserve"> </w:t>
            </w:r>
            <w:r w:rsidR="00D55ACB">
              <w:t xml:space="preserve">согласно </w:t>
            </w:r>
            <w:r w:rsidRPr="00571782">
              <w:t>ТЗ</w:t>
            </w:r>
          </w:p>
        </w:tc>
      </w:tr>
      <w:tr w:rsidR="00571782" w:rsidRPr="00571782" w14:paraId="14EEE483" w14:textId="77777777" w:rsidTr="00AC42D4">
        <w:trPr>
          <w:trHeight w:val="20"/>
        </w:trPr>
        <w:tc>
          <w:tcPr>
            <w:tcW w:w="898" w:type="pct"/>
            <w:vMerge/>
          </w:tcPr>
          <w:p w14:paraId="683D9591" w14:textId="77777777" w:rsidR="008362F6" w:rsidRPr="00571782" w:rsidRDefault="008362F6" w:rsidP="00367B68">
            <w:pPr>
              <w:rPr>
                <w:szCs w:val="24"/>
              </w:rPr>
            </w:pPr>
          </w:p>
        </w:tc>
        <w:tc>
          <w:tcPr>
            <w:tcW w:w="4102" w:type="pct"/>
          </w:tcPr>
          <w:p w14:paraId="1D9FC254" w14:textId="6D837368" w:rsidR="008362F6" w:rsidRPr="00571782" w:rsidRDefault="007B42C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>Формулирование выводов по результатам первичной проверки</w:t>
            </w:r>
            <w:r w:rsidR="00BB4A76" w:rsidRPr="00571782">
              <w:t xml:space="preserve"> упаковки и сопроводительной документации </w:t>
            </w:r>
            <w:r w:rsidR="00BB4A76" w:rsidRPr="00571782">
              <w:rPr>
                <w:szCs w:val="24"/>
              </w:rPr>
              <w:t>компонентов и материалов для производства металл-ионных аккумуляторов (ячеек) и батарей</w:t>
            </w:r>
            <w:r w:rsidR="00BB4A76" w:rsidRPr="00571782">
              <w:t xml:space="preserve"> </w:t>
            </w:r>
          </w:p>
        </w:tc>
      </w:tr>
      <w:tr w:rsidR="00571782" w:rsidRPr="00571782" w14:paraId="51AF7790" w14:textId="77777777" w:rsidTr="00AC42D4">
        <w:trPr>
          <w:trHeight w:val="20"/>
        </w:trPr>
        <w:tc>
          <w:tcPr>
            <w:tcW w:w="898" w:type="pct"/>
            <w:vMerge/>
          </w:tcPr>
          <w:p w14:paraId="2BC140D2" w14:textId="77777777" w:rsidR="008362F6" w:rsidRPr="00571782" w:rsidRDefault="008362F6" w:rsidP="00367B68">
            <w:pPr>
              <w:rPr>
                <w:szCs w:val="24"/>
              </w:rPr>
            </w:pPr>
          </w:p>
        </w:tc>
        <w:tc>
          <w:tcPr>
            <w:tcW w:w="4102" w:type="pct"/>
          </w:tcPr>
          <w:p w14:paraId="2FE079DA" w14:textId="77777777" w:rsidR="008362F6" w:rsidRPr="00571782" w:rsidRDefault="007B42C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>Документирование результатов первичной проверки</w:t>
            </w:r>
            <w:r w:rsidR="00BB4A76" w:rsidRPr="00571782">
              <w:t xml:space="preserve"> </w:t>
            </w:r>
            <w:r w:rsidR="00BB4A76" w:rsidRPr="00571782">
              <w:rPr>
                <w:szCs w:val="24"/>
              </w:rPr>
              <w:t>компонентов и материалов для производства металл-ионных аккумуляторов (ячеек) и батарей</w:t>
            </w:r>
          </w:p>
        </w:tc>
      </w:tr>
      <w:tr w:rsidR="00571782" w:rsidRPr="00571782" w14:paraId="6E1D7E06" w14:textId="77777777" w:rsidTr="00AC42D4">
        <w:trPr>
          <w:trHeight w:val="20"/>
        </w:trPr>
        <w:tc>
          <w:tcPr>
            <w:tcW w:w="898" w:type="pct"/>
            <w:vMerge w:val="restart"/>
          </w:tcPr>
          <w:p w14:paraId="2D94CBDF" w14:textId="566D3B24" w:rsidR="0069385C" w:rsidRPr="00571782" w:rsidDel="002A1D54" w:rsidRDefault="0069385C" w:rsidP="00367B68">
            <w:pPr>
              <w:rPr>
                <w:bCs/>
              </w:rPr>
            </w:pPr>
            <w:r w:rsidRPr="00571782" w:rsidDel="002A1D54">
              <w:rPr>
                <w:bCs/>
              </w:rPr>
              <w:t>Необходимые умения</w:t>
            </w:r>
          </w:p>
        </w:tc>
        <w:tc>
          <w:tcPr>
            <w:tcW w:w="4102" w:type="pct"/>
          </w:tcPr>
          <w:p w14:paraId="405DEB6D" w14:textId="075EE644" w:rsidR="0069385C" w:rsidRPr="00571782" w:rsidRDefault="00D55ACB" w:rsidP="00131BB7">
            <w:pPr>
              <w:spacing w:line="233" w:lineRule="auto"/>
              <w:jc w:val="both"/>
              <w:rPr>
                <w:szCs w:val="24"/>
              </w:rPr>
            </w:pPr>
            <w:r>
              <w:t>Интерпретировать</w:t>
            </w:r>
            <w:r w:rsidR="007B42C5" w:rsidRPr="00571782">
              <w:t xml:space="preserve"> маркировку производителя материалов и компонентов</w:t>
            </w:r>
            <w:r w:rsidR="00BB4A76" w:rsidRPr="00571782">
              <w:t xml:space="preserve"> </w:t>
            </w:r>
            <w:r w:rsidR="00BB4A76" w:rsidRPr="00571782">
              <w:rPr>
                <w:szCs w:val="24"/>
              </w:rPr>
              <w:t>для производства металл-ионных аккумуляторов (ячеек) и батарей</w:t>
            </w:r>
          </w:p>
        </w:tc>
      </w:tr>
      <w:tr w:rsidR="00571782" w:rsidRPr="00571782" w14:paraId="6812C753" w14:textId="77777777" w:rsidTr="00AC42D4">
        <w:trPr>
          <w:trHeight w:val="20"/>
        </w:trPr>
        <w:tc>
          <w:tcPr>
            <w:tcW w:w="898" w:type="pct"/>
            <w:vMerge/>
          </w:tcPr>
          <w:p w14:paraId="7C78ACAE" w14:textId="77777777" w:rsidR="008362F6" w:rsidRPr="00571782" w:rsidDel="002A1D54" w:rsidRDefault="008362F6" w:rsidP="00367B68">
            <w:pPr>
              <w:rPr>
                <w:bCs/>
              </w:rPr>
            </w:pPr>
          </w:p>
        </w:tc>
        <w:tc>
          <w:tcPr>
            <w:tcW w:w="4102" w:type="pct"/>
          </w:tcPr>
          <w:p w14:paraId="3C857CD5" w14:textId="77777777" w:rsidR="008362F6" w:rsidRPr="00571782" w:rsidRDefault="007B42C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>Выявлять дефекты упаковки материалов и компонентов</w:t>
            </w:r>
            <w:r w:rsidR="002576C1" w:rsidRPr="00571782">
              <w:t xml:space="preserve"> </w:t>
            </w:r>
            <w:r w:rsidR="002576C1" w:rsidRPr="00571782">
              <w:rPr>
                <w:szCs w:val="24"/>
              </w:rPr>
              <w:t>для производства металл-ионных аккумуляторов (ячеек) и батарей</w:t>
            </w:r>
          </w:p>
        </w:tc>
      </w:tr>
      <w:tr w:rsidR="00571782" w:rsidRPr="00571782" w14:paraId="6FCDB6ED" w14:textId="77777777" w:rsidTr="00AC42D4">
        <w:trPr>
          <w:trHeight w:val="20"/>
        </w:trPr>
        <w:tc>
          <w:tcPr>
            <w:tcW w:w="898" w:type="pct"/>
            <w:vMerge/>
          </w:tcPr>
          <w:p w14:paraId="3375B416" w14:textId="77777777" w:rsidR="008362F6" w:rsidRPr="00571782" w:rsidDel="002A1D54" w:rsidRDefault="008362F6" w:rsidP="00367B68">
            <w:pPr>
              <w:rPr>
                <w:bCs/>
              </w:rPr>
            </w:pPr>
          </w:p>
        </w:tc>
        <w:tc>
          <w:tcPr>
            <w:tcW w:w="4102" w:type="pct"/>
          </w:tcPr>
          <w:p w14:paraId="458A9046" w14:textId="063891B4" w:rsidR="008362F6" w:rsidRPr="00571782" w:rsidRDefault="007B42C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 xml:space="preserve">Оценивать соответствие упаковки требованиям </w:t>
            </w:r>
            <w:r w:rsidR="008533CC" w:rsidRPr="00571782">
              <w:t xml:space="preserve">к </w:t>
            </w:r>
            <w:r w:rsidRPr="00571782">
              <w:t>хранени</w:t>
            </w:r>
            <w:r w:rsidR="008533CC" w:rsidRPr="00571782">
              <w:t>ю</w:t>
            </w:r>
            <w:r w:rsidRPr="00571782">
              <w:t xml:space="preserve"> и транспортировк</w:t>
            </w:r>
            <w:r w:rsidR="008533CC" w:rsidRPr="00571782">
              <w:t>е</w:t>
            </w:r>
            <w:r w:rsidRPr="00571782">
              <w:t xml:space="preserve"> компонентов и материалов</w:t>
            </w:r>
          </w:p>
        </w:tc>
      </w:tr>
      <w:tr w:rsidR="00571782" w:rsidRPr="00571782" w14:paraId="7B0EC232" w14:textId="77777777" w:rsidTr="00AC42D4">
        <w:trPr>
          <w:trHeight w:val="20"/>
        </w:trPr>
        <w:tc>
          <w:tcPr>
            <w:tcW w:w="898" w:type="pct"/>
            <w:vMerge/>
          </w:tcPr>
          <w:p w14:paraId="41EF98B6" w14:textId="77777777" w:rsidR="0069385C" w:rsidRPr="00571782" w:rsidDel="002A1D54" w:rsidRDefault="0069385C" w:rsidP="00367B68">
            <w:pPr>
              <w:rPr>
                <w:bCs/>
              </w:rPr>
            </w:pPr>
          </w:p>
        </w:tc>
        <w:tc>
          <w:tcPr>
            <w:tcW w:w="4102" w:type="pct"/>
          </w:tcPr>
          <w:p w14:paraId="1FC24647" w14:textId="77777777" w:rsidR="0069385C" w:rsidRPr="00571782" w:rsidRDefault="007B42C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>Оценивать правильность заполнения сопроводительных документов</w:t>
            </w:r>
            <w:r w:rsidR="002576C1" w:rsidRPr="00571782">
              <w:t xml:space="preserve"> поставки материалов и компонентов </w:t>
            </w:r>
            <w:r w:rsidR="002576C1" w:rsidRPr="00571782">
              <w:rPr>
                <w:szCs w:val="24"/>
              </w:rPr>
              <w:t>для производства металл-ионных аккумуляторов (ячеек) и батарей</w:t>
            </w:r>
          </w:p>
        </w:tc>
      </w:tr>
      <w:tr w:rsidR="00571782" w:rsidRPr="00571782" w14:paraId="143E0582" w14:textId="77777777" w:rsidTr="00AC42D4">
        <w:trPr>
          <w:trHeight w:val="20"/>
        </w:trPr>
        <w:tc>
          <w:tcPr>
            <w:tcW w:w="898" w:type="pct"/>
            <w:vMerge/>
          </w:tcPr>
          <w:p w14:paraId="003CDF0B" w14:textId="77777777" w:rsidR="0006695F" w:rsidRPr="00571782" w:rsidDel="002A1D54" w:rsidRDefault="0006695F" w:rsidP="00367B68">
            <w:pPr>
              <w:rPr>
                <w:bCs/>
              </w:rPr>
            </w:pPr>
          </w:p>
        </w:tc>
        <w:tc>
          <w:tcPr>
            <w:tcW w:w="4102" w:type="pct"/>
          </w:tcPr>
          <w:p w14:paraId="3A456B9C" w14:textId="77777777" w:rsidR="0006695F" w:rsidRPr="00571782" w:rsidRDefault="007B42C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>Анализировать содержание сопроводительных документов</w:t>
            </w:r>
            <w:r w:rsidR="002576C1" w:rsidRPr="00571782">
              <w:t xml:space="preserve"> поставки материалов и компонентов </w:t>
            </w:r>
            <w:r w:rsidR="002576C1" w:rsidRPr="00571782">
              <w:rPr>
                <w:szCs w:val="24"/>
              </w:rPr>
              <w:t>для производства металл-ионных аккумуляторов (ячеек) и батарей</w:t>
            </w:r>
          </w:p>
        </w:tc>
      </w:tr>
      <w:tr w:rsidR="00571782" w:rsidRPr="00571782" w14:paraId="2E82D807" w14:textId="77777777" w:rsidTr="00AC42D4">
        <w:trPr>
          <w:trHeight w:val="20"/>
        </w:trPr>
        <w:tc>
          <w:tcPr>
            <w:tcW w:w="898" w:type="pct"/>
            <w:vMerge/>
          </w:tcPr>
          <w:p w14:paraId="2A66192E" w14:textId="77777777" w:rsidR="0006695F" w:rsidRPr="00571782" w:rsidDel="002A1D54" w:rsidRDefault="0006695F" w:rsidP="00367B68">
            <w:pPr>
              <w:rPr>
                <w:bCs/>
              </w:rPr>
            </w:pPr>
          </w:p>
        </w:tc>
        <w:tc>
          <w:tcPr>
            <w:tcW w:w="4102" w:type="pct"/>
          </w:tcPr>
          <w:p w14:paraId="29E0C218" w14:textId="5EB478FF" w:rsidR="0006695F" w:rsidRPr="00571782" w:rsidRDefault="007B42C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>Оформлять решение о возврате в случае фактического</w:t>
            </w:r>
            <w:r w:rsidR="004F2BC4" w:rsidRPr="00571782">
              <w:t xml:space="preserve"> </w:t>
            </w:r>
            <w:r w:rsidRPr="00571782">
              <w:t xml:space="preserve">несоответствия поставки </w:t>
            </w:r>
            <w:r w:rsidR="002576C1" w:rsidRPr="00571782">
              <w:t xml:space="preserve">материалов и компонентов </w:t>
            </w:r>
            <w:r w:rsidRPr="00571782">
              <w:t>ТЗ</w:t>
            </w:r>
          </w:p>
        </w:tc>
      </w:tr>
      <w:tr w:rsidR="00571782" w:rsidRPr="00571782" w14:paraId="2DBABAE9" w14:textId="77777777" w:rsidTr="00AC42D4">
        <w:trPr>
          <w:trHeight w:val="20"/>
        </w:trPr>
        <w:tc>
          <w:tcPr>
            <w:tcW w:w="898" w:type="pct"/>
            <w:vMerge/>
          </w:tcPr>
          <w:p w14:paraId="6CA65F0E" w14:textId="77777777" w:rsidR="0006695F" w:rsidRPr="00571782" w:rsidDel="002A1D54" w:rsidRDefault="0006695F" w:rsidP="00367B68">
            <w:pPr>
              <w:rPr>
                <w:bCs/>
              </w:rPr>
            </w:pPr>
          </w:p>
        </w:tc>
        <w:tc>
          <w:tcPr>
            <w:tcW w:w="4102" w:type="pct"/>
          </w:tcPr>
          <w:p w14:paraId="4599861C" w14:textId="77777777" w:rsidR="0006695F" w:rsidRPr="00571782" w:rsidRDefault="007B42C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>Вносить данные в журнал входного контроля</w:t>
            </w:r>
          </w:p>
        </w:tc>
      </w:tr>
      <w:tr w:rsidR="00571782" w:rsidRPr="00571782" w14:paraId="38CC9634" w14:textId="77777777" w:rsidTr="00AC42D4">
        <w:trPr>
          <w:trHeight w:val="20"/>
        </w:trPr>
        <w:tc>
          <w:tcPr>
            <w:tcW w:w="898" w:type="pct"/>
            <w:vMerge w:val="restart"/>
          </w:tcPr>
          <w:p w14:paraId="41882EF8" w14:textId="77777777" w:rsidR="004712A0" w:rsidRPr="00571782" w:rsidDel="002A1D54" w:rsidRDefault="004712A0" w:rsidP="00367B68">
            <w:pPr>
              <w:rPr>
                <w:bCs/>
              </w:rPr>
            </w:pPr>
            <w:r w:rsidRPr="00571782" w:rsidDel="002A1D54">
              <w:rPr>
                <w:bCs/>
              </w:rPr>
              <w:t>Необходимые знания</w:t>
            </w:r>
          </w:p>
        </w:tc>
        <w:tc>
          <w:tcPr>
            <w:tcW w:w="4102" w:type="pct"/>
          </w:tcPr>
          <w:p w14:paraId="207EBAAF" w14:textId="18F1E8F4" w:rsidR="004712A0" w:rsidRPr="00571782" w:rsidRDefault="008A4559" w:rsidP="00AC42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Комплектность и правила оформления </w:t>
            </w:r>
            <w:r w:rsidR="00BB1D9B" w:rsidRPr="00571782">
              <w:rPr>
                <w:szCs w:val="24"/>
              </w:rPr>
              <w:t>сопроводительной документации</w:t>
            </w:r>
          </w:p>
        </w:tc>
      </w:tr>
      <w:tr w:rsidR="00571782" w:rsidRPr="00571782" w14:paraId="0441AD83" w14:textId="77777777" w:rsidTr="00AC42D4">
        <w:trPr>
          <w:trHeight w:val="20"/>
        </w:trPr>
        <w:tc>
          <w:tcPr>
            <w:tcW w:w="898" w:type="pct"/>
            <w:vMerge/>
          </w:tcPr>
          <w:p w14:paraId="1BAB1F6F" w14:textId="77777777" w:rsidR="004712A0" w:rsidRPr="00571782" w:rsidRDefault="004712A0" w:rsidP="00367B68"/>
        </w:tc>
        <w:tc>
          <w:tcPr>
            <w:tcW w:w="4102" w:type="pct"/>
          </w:tcPr>
          <w:p w14:paraId="0EE1B74D" w14:textId="77777777" w:rsidR="004712A0" w:rsidRPr="00571782" w:rsidRDefault="00EB4070" w:rsidP="00AC42D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Значения символов маркировки упаковки материалов и компонентов</w:t>
            </w:r>
          </w:p>
        </w:tc>
      </w:tr>
      <w:tr w:rsidR="00571782" w:rsidRPr="00571782" w14:paraId="4CD2F03E" w14:textId="77777777" w:rsidTr="00AC42D4">
        <w:trPr>
          <w:trHeight w:val="20"/>
        </w:trPr>
        <w:tc>
          <w:tcPr>
            <w:tcW w:w="898" w:type="pct"/>
            <w:vMerge/>
          </w:tcPr>
          <w:p w14:paraId="66AA3854" w14:textId="77777777" w:rsidR="004712A0" w:rsidRPr="00571782" w:rsidDel="002A1D54" w:rsidRDefault="004712A0" w:rsidP="00367B68">
            <w:pPr>
              <w:rPr>
                <w:bCs/>
              </w:rPr>
            </w:pPr>
          </w:p>
        </w:tc>
        <w:tc>
          <w:tcPr>
            <w:tcW w:w="4102" w:type="pct"/>
          </w:tcPr>
          <w:p w14:paraId="2B3FE222" w14:textId="77777777" w:rsidR="004712A0" w:rsidRPr="00571782" w:rsidRDefault="00EB4070" w:rsidP="00AC42D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к качеству упаковки и упаковочным материалам для материалов и компонентов</w:t>
            </w:r>
          </w:p>
        </w:tc>
      </w:tr>
      <w:tr w:rsidR="00571782" w:rsidRPr="00571782" w14:paraId="4204E4ED" w14:textId="77777777" w:rsidTr="00AC42D4">
        <w:trPr>
          <w:trHeight w:val="20"/>
        </w:trPr>
        <w:tc>
          <w:tcPr>
            <w:tcW w:w="898" w:type="pct"/>
            <w:vMerge/>
          </w:tcPr>
          <w:p w14:paraId="535755B6" w14:textId="77777777" w:rsidR="004712A0" w:rsidRPr="00571782" w:rsidDel="002A1D54" w:rsidRDefault="004712A0" w:rsidP="00367B68">
            <w:pPr>
              <w:rPr>
                <w:bCs/>
              </w:rPr>
            </w:pPr>
          </w:p>
        </w:tc>
        <w:tc>
          <w:tcPr>
            <w:tcW w:w="4102" w:type="pct"/>
          </w:tcPr>
          <w:p w14:paraId="58800321" w14:textId="77777777" w:rsidR="004712A0" w:rsidRPr="00571782" w:rsidRDefault="00EB4070" w:rsidP="00AC42D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Правила оформления результатов первичной проверки поставляемых материалов и компонентов</w:t>
            </w:r>
          </w:p>
        </w:tc>
      </w:tr>
      <w:tr w:rsidR="00571782" w:rsidRPr="00571782" w14:paraId="32900F6B" w14:textId="77777777" w:rsidTr="00AC42D4">
        <w:trPr>
          <w:trHeight w:val="20"/>
        </w:trPr>
        <w:tc>
          <w:tcPr>
            <w:tcW w:w="898" w:type="pct"/>
            <w:vMerge/>
          </w:tcPr>
          <w:p w14:paraId="50CF2D11" w14:textId="77777777" w:rsidR="004712A0" w:rsidRPr="00571782" w:rsidDel="002A1D54" w:rsidRDefault="004712A0" w:rsidP="00367B68">
            <w:pPr>
              <w:rPr>
                <w:bCs/>
              </w:rPr>
            </w:pPr>
          </w:p>
        </w:tc>
        <w:tc>
          <w:tcPr>
            <w:tcW w:w="4102" w:type="pct"/>
          </w:tcPr>
          <w:p w14:paraId="3700BE44" w14:textId="33A91BFB" w:rsidR="004712A0" w:rsidRPr="00571782" w:rsidRDefault="000D60B6" w:rsidP="00AC42D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Локальные нормативные акты</w:t>
            </w:r>
            <w:r w:rsidR="00EB4070" w:rsidRPr="00571782">
              <w:rPr>
                <w:szCs w:val="24"/>
              </w:rPr>
              <w:t xml:space="preserve"> организации в </w:t>
            </w:r>
            <w:r w:rsidR="008533CC" w:rsidRPr="00571782">
              <w:rPr>
                <w:szCs w:val="24"/>
              </w:rPr>
              <w:t>обл</w:t>
            </w:r>
            <w:r w:rsidR="00EB4070" w:rsidRPr="00571782">
              <w:rPr>
                <w:szCs w:val="24"/>
              </w:rPr>
              <w:t>асти проведения входного контроля качества материалов и компонентов</w:t>
            </w:r>
          </w:p>
        </w:tc>
      </w:tr>
      <w:tr w:rsidR="00571782" w:rsidRPr="00571782" w14:paraId="55027346" w14:textId="77777777" w:rsidTr="00AC42D4">
        <w:trPr>
          <w:trHeight w:val="20"/>
        </w:trPr>
        <w:tc>
          <w:tcPr>
            <w:tcW w:w="898" w:type="pct"/>
            <w:vMerge/>
          </w:tcPr>
          <w:p w14:paraId="5BAC581B" w14:textId="77777777" w:rsidR="0006695F" w:rsidRPr="00571782" w:rsidDel="002A1D54" w:rsidRDefault="0006695F" w:rsidP="00367B68">
            <w:pPr>
              <w:rPr>
                <w:bCs/>
              </w:rPr>
            </w:pPr>
          </w:p>
        </w:tc>
        <w:tc>
          <w:tcPr>
            <w:tcW w:w="4102" w:type="pct"/>
          </w:tcPr>
          <w:p w14:paraId="7DBCF4A6" w14:textId="77777777" w:rsidR="0006695F" w:rsidRPr="00571782" w:rsidRDefault="00E62009" w:rsidP="00AC42D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Виды и характеристики материалов и компонентов для производства металл-ионных аккумуляторов (ячеек) и батарей</w:t>
            </w:r>
          </w:p>
        </w:tc>
      </w:tr>
      <w:tr w:rsidR="00571782" w:rsidRPr="00571782" w14:paraId="3D9BBD65" w14:textId="77777777" w:rsidTr="00AC42D4">
        <w:trPr>
          <w:trHeight w:val="20"/>
        </w:trPr>
        <w:tc>
          <w:tcPr>
            <w:tcW w:w="898" w:type="pct"/>
            <w:vMerge/>
          </w:tcPr>
          <w:p w14:paraId="5A0D1EB8" w14:textId="77777777" w:rsidR="004712A0" w:rsidRPr="00571782" w:rsidDel="002A1D54" w:rsidRDefault="004712A0" w:rsidP="00367B68">
            <w:pPr>
              <w:rPr>
                <w:bCs/>
              </w:rPr>
            </w:pPr>
          </w:p>
        </w:tc>
        <w:tc>
          <w:tcPr>
            <w:tcW w:w="4102" w:type="pct"/>
          </w:tcPr>
          <w:p w14:paraId="44604DF6" w14:textId="77777777" w:rsidR="004712A0" w:rsidRPr="00571782" w:rsidRDefault="00625865" w:rsidP="00AC42D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охраны труда при приемке материалов и компонентов для производства металл-ионных аккумуляторов (ячеек) и батарей</w:t>
            </w:r>
          </w:p>
        </w:tc>
      </w:tr>
      <w:tr w:rsidR="0058414C" w:rsidRPr="00571782" w14:paraId="14FF689C" w14:textId="77777777" w:rsidTr="00AC42D4">
        <w:trPr>
          <w:trHeight w:val="20"/>
        </w:trPr>
        <w:tc>
          <w:tcPr>
            <w:tcW w:w="898" w:type="pct"/>
          </w:tcPr>
          <w:p w14:paraId="38088DE9" w14:textId="77777777" w:rsidR="0058414C" w:rsidRPr="00571782" w:rsidDel="002A1D54" w:rsidRDefault="0058414C" w:rsidP="00367B68">
            <w:pPr>
              <w:rPr>
                <w:bCs/>
              </w:rPr>
            </w:pPr>
            <w:r w:rsidRPr="00571782" w:rsidDel="002A1D54">
              <w:rPr>
                <w:bCs/>
              </w:rPr>
              <w:t>Другие характеристики</w:t>
            </w:r>
          </w:p>
        </w:tc>
        <w:tc>
          <w:tcPr>
            <w:tcW w:w="4102" w:type="pct"/>
          </w:tcPr>
          <w:p w14:paraId="3B39019B" w14:textId="77777777" w:rsidR="0058414C" w:rsidRPr="00571782" w:rsidRDefault="0058414C" w:rsidP="00AC42D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</w:tbl>
    <w:p w14:paraId="255CDF39" w14:textId="77777777" w:rsidR="008419AA" w:rsidRPr="00571782" w:rsidRDefault="008419AA"/>
    <w:p w14:paraId="76EC4A2C" w14:textId="77777777" w:rsidR="00367B68" w:rsidRPr="00571782" w:rsidRDefault="00367B68" w:rsidP="009778AA">
      <w:pPr>
        <w:rPr>
          <w:b/>
          <w:bCs/>
        </w:rPr>
      </w:pPr>
      <w:r w:rsidRPr="00571782">
        <w:rPr>
          <w:b/>
          <w:bCs/>
        </w:rPr>
        <w:t>3.1.2. Трудовая функция</w:t>
      </w:r>
    </w:p>
    <w:p w14:paraId="61E66A3A" w14:textId="77777777" w:rsidR="00367B68" w:rsidRPr="00571782" w:rsidRDefault="00367B6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5182"/>
        <w:gridCol w:w="565"/>
        <w:gridCol w:w="963"/>
        <w:gridCol w:w="1447"/>
        <w:gridCol w:w="561"/>
      </w:tblGrid>
      <w:tr w:rsidR="0038405D" w:rsidRPr="00571782" w14:paraId="4BABA308" w14:textId="77777777" w:rsidTr="00F75C67">
        <w:trPr>
          <w:trHeight w:val="278"/>
        </w:trPr>
        <w:tc>
          <w:tcPr>
            <w:tcW w:w="72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F8610CE" w14:textId="77777777" w:rsidR="0038405D" w:rsidRPr="00571782" w:rsidRDefault="0038405D" w:rsidP="00C67528">
            <w:pPr>
              <w:rPr>
                <w:sz w:val="18"/>
                <w:szCs w:val="16"/>
              </w:rPr>
            </w:pPr>
            <w:r w:rsidRPr="0057178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F9198" w14:textId="42E33AF3" w:rsidR="0038405D" w:rsidRPr="00571782" w:rsidRDefault="00A667AB" w:rsidP="000248ED">
            <w:pPr>
              <w:rPr>
                <w:szCs w:val="24"/>
              </w:rPr>
            </w:pPr>
            <w:r w:rsidRPr="00571782">
              <w:t xml:space="preserve">Внелабораторная проверка качества поставляемых компонентов и материалов </w:t>
            </w:r>
            <w:r w:rsidRPr="00571782">
              <w:rPr>
                <w:szCs w:val="24"/>
              </w:rPr>
              <w:t>для производства металл-ионных аккумуляторов (ячеек) и батарей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2C13721" w14:textId="77777777" w:rsidR="0038405D" w:rsidRPr="00571782" w:rsidRDefault="0038405D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6CCEB2" w14:textId="77777777" w:rsidR="0038405D" w:rsidRPr="00571782" w:rsidRDefault="008419AA" w:rsidP="008533CC">
            <w:pPr>
              <w:jc w:val="center"/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A</w:t>
            </w:r>
            <w:r w:rsidR="0038405D" w:rsidRPr="00571782">
              <w:rPr>
                <w:szCs w:val="24"/>
              </w:rPr>
              <w:t>/02</w:t>
            </w:r>
            <w:r w:rsidR="00063305" w:rsidRPr="00571782">
              <w:rPr>
                <w:szCs w:val="24"/>
              </w:rPr>
              <w:t>.</w:t>
            </w:r>
            <w:r w:rsidR="007B42C5" w:rsidRPr="00571782">
              <w:rPr>
                <w:szCs w:val="24"/>
              </w:rPr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42571C" w14:textId="77777777" w:rsidR="0038405D" w:rsidRPr="00571782" w:rsidRDefault="0038405D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149BD8" w14:textId="77777777" w:rsidR="0038405D" w:rsidRPr="00571782" w:rsidRDefault="007B42C5" w:rsidP="00367B68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5</w:t>
            </w:r>
          </w:p>
        </w:tc>
      </w:tr>
    </w:tbl>
    <w:p w14:paraId="169A1432" w14:textId="77777777" w:rsidR="00367B68" w:rsidRPr="00571782" w:rsidRDefault="00367B68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571782" w:rsidRPr="00571782" w14:paraId="5259742F" w14:textId="77777777" w:rsidTr="00AC42D4">
        <w:trPr>
          <w:trHeight w:val="20"/>
        </w:trPr>
        <w:tc>
          <w:tcPr>
            <w:tcW w:w="902" w:type="pct"/>
            <w:vMerge w:val="restart"/>
          </w:tcPr>
          <w:p w14:paraId="30057079" w14:textId="77777777" w:rsidR="0038405D" w:rsidRPr="00571782" w:rsidRDefault="0038405D" w:rsidP="00367B68">
            <w:r w:rsidRPr="00571782">
              <w:t>Трудовые действия</w:t>
            </w:r>
          </w:p>
        </w:tc>
        <w:tc>
          <w:tcPr>
            <w:tcW w:w="4098" w:type="pct"/>
          </w:tcPr>
          <w:p w14:paraId="5BB88F2C" w14:textId="77777777" w:rsidR="0038405D" w:rsidRPr="00571782" w:rsidRDefault="007B42C5" w:rsidP="00367CA3">
            <w:pPr>
              <w:jc w:val="both"/>
              <w:rPr>
                <w:szCs w:val="24"/>
              </w:rPr>
            </w:pPr>
            <w:r w:rsidRPr="00571782">
              <w:t>Определение методов анализа ка</w:t>
            </w:r>
            <w:r w:rsidR="005B26AF" w:rsidRPr="00571782">
              <w:t xml:space="preserve">чества материалов и компонентов, осуществляемых вне лаборатории, </w:t>
            </w:r>
            <w:r w:rsidRPr="00571782">
              <w:t>в соответствии с методикой (регламентом) входного контроля качества</w:t>
            </w:r>
          </w:p>
        </w:tc>
      </w:tr>
      <w:tr w:rsidR="00571782" w:rsidRPr="00571782" w14:paraId="6AB64549" w14:textId="77777777" w:rsidTr="00AC42D4">
        <w:trPr>
          <w:trHeight w:val="20"/>
        </w:trPr>
        <w:tc>
          <w:tcPr>
            <w:tcW w:w="902" w:type="pct"/>
            <w:vMerge/>
          </w:tcPr>
          <w:p w14:paraId="4CCB09D0" w14:textId="77777777" w:rsidR="00BD472A" w:rsidRPr="00571782" w:rsidRDefault="00BD472A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4444921" w14:textId="77777777" w:rsidR="00BD472A" w:rsidRPr="00571782" w:rsidRDefault="007B42C5" w:rsidP="00367CA3">
            <w:pPr>
              <w:jc w:val="both"/>
              <w:rPr>
                <w:szCs w:val="24"/>
              </w:rPr>
            </w:pPr>
            <w:r w:rsidRPr="00571782">
              <w:t>Определение процента выборки компонентов и материалов для анализа</w:t>
            </w:r>
          </w:p>
        </w:tc>
      </w:tr>
      <w:tr w:rsidR="00571782" w:rsidRPr="00571782" w14:paraId="6DB63096" w14:textId="77777777" w:rsidTr="00AC42D4">
        <w:trPr>
          <w:trHeight w:val="20"/>
        </w:trPr>
        <w:tc>
          <w:tcPr>
            <w:tcW w:w="902" w:type="pct"/>
            <w:vMerge/>
          </w:tcPr>
          <w:p w14:paraId="6D8CFA9A" w14:textId="77777777" w:rsidR="00D45258" w:rsidRPr="00571782" w:rsidRDefault="00D45258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476D42A" w14:textId="34D9A219" w:rsidR="00D45258" w:rsidRPr="00571782" w:rsidRDefault="007B42C5" w:rsidP="00367CA3">
            <w:pPr>
              <w:jc w:val="both"/>
            </w:pPr>
            <w:r w:rsidRPr="00571782">
              <w:t>Подбо</w:t>
            </w:r>
            <w:r w:rsidR="002576C1" w:rsidRPr="00571782">
              <w:t>р оборудования, материалов и СИЗ</w:t>
            </w:r>
            <w:r w:rsidR="00FB1E6B">
              <w:t xml:space="preserve"> </w:t>
            </w:r>
            <w:r w:rsidRPr="00571782">
              <w:t>для проверки качес</w:t>
            </w:r>
            <w:r w:rsidR="00625865" w:rsidRPr="00571782">
              <w:t xml:space="preserve">тва материалов и компонентов </w:t>
            </w:r>
            <w:r w:rsidR="00625865" w:rsidRPr="00571782">
              <w:rPr>
                <w:szCs w:val="24"/>
              </w:rPr>
              <w:t>для производства металл-ионных аккумуляторов (ячеек) и батарей</w:t>
            </w:r>
            <w:r w:rsidR="005B26AF" w:rsidRPr="00571782">
              <w:rPr>
                <w:szCs w:val="24"/>
              </w:rPr>
              <w:t xml:space="preserve"> вне лаборатории</w:t>
            </w:r>
          </w:p>
        </w:tc>
      </w:tr>
      <w:tr w:rsidR="00571782" w:rsidRPr="00571782" w14:paraId="2047A51C" w14:textId="77777777" w:rsidTr="00AC42D4">
        <w:trPr>
          <w:trHeight w:val="20"/>
        </w:trPr>
        <w:tc>
          <w:tcPr>
            <w:tcW w:w="902" w:type="pct"/>
            <w:vMerge/>
          </w:tcPr>
          <w:p w14:paraId="0172E8D3" w14:textId="77777777" w:rsidR="00C70EF6" w:rsidRPr="00571782" w:rsidRDefault="00C70EF6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05AA3B8" w14:textId="138296D6" w:rsidR="00C70EF6" w:rsidRPr="00571782" w:rsidRDefault="007B42C5" w:rsidP="00367CA3">
            <w:pPr>
              <w:jc w:val="both"/>
              <w:rPr>
                <w:szCs w:val="24"/>
              </w:rPr>
            </w:pPr>
            <w:r w:rsidRPr="00571782">
              <w:t>Выполнение проверки качества материалов и оборудования в рамках своей компетенции выбранными методами</w:t>
            </w:r>
            <w:r w:rsidR="002576C1" w:rsidRPr="00571782">
              <w:t xml:space="preserve"> внелабораторного контроля качества</w:t>
            </w:r>
          </w:p>
        </w:tc>
      </w:tr>
      <w:tr w:rsidR="00571782" w:rsidRPr="00571782" w14:paraId="6A93981F" w14:textId="77777777" w:rsidTr="00AC42D4">
        <w:trPr>
          <w:trHeight w:val="20"/>
        </w:trPr>
        <w:tc>
          <w:tcPr>
            <w:tcW w:w="902" w:type="pct"/>
            <w:vMerge/>
          </w:tcPr>
          <w:p w14:paraId="7795EB4A" w14:textId="77777777" w:rsidR="0038405D" w:rsidRPr="00571782" w:rsidRDefault="0038405D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D705C59" w14:textId="77777777" w:rsidR="0038405D" w:rsidRPr="00571782" w:rsidRDefault="007B42C5" w:rsidP="00367CA3">
            <w:pPr>
              <w:jc w:val="both"/>
              <w:rPr>
                <w:szCs w:val="24"/>
              </w:rPr>
            </w:pPr>
            <w:r w:rsidRPr="00571782">
              <w:t xml:space="preserve">Документирование результатов </w:t>
            </w:r>
            <w:r w:rsidR="002576C1" w:rsidRPr="00571782">
              <w:t xml:space="preserve">внелабораторной </w:t>
            </w:r>
            <w:r w:rsidRPr="00571782">
              <w:t>проверки качества материалов и компонентов</w:t>
            </w:r>
            <w:r w:rsidR="002576C1" w:rsidRPr="00571782">
              <w:t xml:space="preserve"> </w:t>
            </w:r>
            <w:r w:rsidR="002576C1" w:rsidRPr="00571782">
              <w:rPr>
                <w:szCs w:val="24"/>
              </w:rPr>
              <w:t>для производства металл-ионных аккумуляторов (ячеек) и батарей</w:t>
            </w:r>
          </w:p>
        </w:tc>
      </w:tr>
      <w:tr w:rsidR="00571782" w:rsidRPr="00571782" w14:paraId="3F9C8034" w14:textId="77777777" w:rsidTr="00AC42D4">
        <w:trPr>
          <w:trHeight w:val="20"/>
        </w:trPr>
        <w:tc>
          <w:tcPr>
            <w:tcW w:w="902" w:type="pct"/>
            <w:vMerge w:val="restart"/>
          </w:tcPr>
          <w:p w14:paraId="5C3F14B1" w14:textId="77777777" w:rsidR="0038405D" w:rsidRPr="00571782" w:rsidDel="002A1D54" w:rsidRDefault="0038405D" w:rsidP="00367B68">
            <w:pPr>
              <w:rPr>
                <w:bCs/>
              </w:rPr>
            </w:pPr>
            <w:r w:rsidRPr="00571782" w:rsidDel="002A1D54">
              <w:rPr>
                <w:bCs/>
              </w:rPr>
              <w:t>Необходимые умения</w:t>
            </w:r>
          </w:p>
        </w:tc>
        <w:tc>
          <w:tcPr>
            <w:tcW w:w="4098" w:type="pct"/>
          </w:tcPr>
          <w:p w14:paraId="7B09BCCA" w14:textId="77777777" w:rsidR="0038405D" w:rsidRPr="00571782" w:rsidRDefault="002576C1" w:rsidP="00367CA3">
            <w:pPr>
              <w:jc w:val="both"/>
              <w:rPr>
                <w:szCs w:val="24"/>
              </w:rPr>
            </w:pPr>
            <w:r w:rsidRPr="00571782">
              <w:t>Определять пригодность оборудования, инвентаря, материалов и СИЗ для проверки качества материалов и компонентов к использованию</w:t>
            </w:r>
          </w:p>
        </w:tc>
      </w:tr>
      <w:tr w:rsidR="00571782" w:rsidRPr="00571782" w14:paraId="5DB8FE87" w14:textId="77777777" w:rsidTr="00AC42D4">
        <w:trPr>
          <w:trHeight w:val="20"/>
        </w:trPr>
        <w:tc>
          <w:tcPr>
            <w:tcW w:w="902" w:type="pct"/>
            <w:vMerge/>
          </w:tcPr>
          <w:p w14:paraId="71EF173D" w14:textId="77777777" w:rsidR="002576C1" w:rsidRPr="00571782" w:rsidDel="002A1D54" w:rsidRDefault="002576C1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7C5B82E1" w14:textId="77777777" w:rsidR="002576C1" w:rsidRPr="00571782" w:rsidRDefault="002576C1" w:rsidP="00367CA3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Пользоваться оборудованием, инвентарем, СИЗ </w:t>
            </w:r>
            <w:r w:rsidR="008E5FC7" w:rsidRPr="00571782">
              <w:rPr>
                <w:szCs w:val="24"/>
              </w:rPr>
              <w:t>и материалами для проверки качества материалов и компонентов для производства металл-ионных аккумуляторов (ячеек) и батарей</w:t>
            </w:r>
          </w:p>
        </w:tc>
      </w:tr>
      <w:tr w:rsidR="00571782" w:rsidRPr="00571782" w14:paraId="75CC4942" w14:textId="77777777" w:rsidTr="00AC42D4">
        <w:trPr>
          <w:trHeight w:val="20"/>
        </w:trPr>
        <w:tc>
          <w:tcPr>
            <w:tcW w:w="902" w:type="pct"/>
            <w:vMerge/>
          </w:tcPr>
          <w:p w14:paraId="1D096693" w14:textId="77777777" w:rsidR="00870A9E" w:rsidRPr="00571782" w:rsidDel="002A1D54" w:rsidRDefault="00870A9E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0CB0CD9A" w14:textId="77777777" w:rsidR="00870A9E" w:rsidRPr="00571782" w:rsidRDefault="002576C1" w:rsidP="00367CA3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Рассчитывать процент выборки </w:t>
            </w:r>
            <w:r w:rsidRPr="00571782">
              <w:t xml:space="preserve">компонентов и материалов в соответствии с методикой (регламентом) входного контроля </w:t>
            </w:r>
          </w:p>
        </w:tc>
      </w:tr>
      <w:tr w:rsidR="00571782" w:rsidRPr="00571782" w14:paraId="63AFD5A2" w14:textId="77777777" w:rsidTr="00AC42D4">
        <w:trPr>
          <w:trHeight w:val="20"/>
        </w:trPr>
        <w:tc>
          <w:tcPr>
            <w:tcW w:w="902" w:type="pct"/>
            <w:vMerge/>
          </w:tcPr>
          <w:p w14:paraId="392371A6" w14:textId="77777777" w:rsidR="00BD472A" w:rsidRPr="00571782" w:rsidDel="002A1D54" w:rsidRDefault="00BD472A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1FCBACC5" w14:textId="77777777" w:rsidR="00BD472A" w:rsidRPr="00571782" w:rsidRDefault="007B42C5" w:rsidP="00367CA3">
            <w:pPr>
              <w:jc w:val="both"/>
              <w:rPr>
                <w:szCs w:val="24"/>
              </w:rPr>
            </w:pPr>
            <w:r w:rsidRPr="00571782">
              <w:t>Вносить данные в журнал входного контроля</w:t>
            </w:r>
          </w:p>
        </w:tc>
      </w:tr>
      <w:tr w:rsidR="00571782" w:rsidRPr="00571782" w14:paraId="64C9A504" w14:textId="77777777" w:rsidTr="00AC42D4">
        <w:trPr>
          <w:trHeight w:val="20"/>
        </w:trPr>
        <w:tc>
          <w:tcPr>
            <w:tcW w:w="902" w:type="pct"/>
            <w:vMerge/>
          </w:tcPr>
          <w:p w14:paraId="6BA3A069" w14:textId="77777777" w:rsidR="00BD472A" w:rsidRPr="00571782" w:rsidDel="002A1D54" w:rsidRDefault="00BD472A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7F4DBFF2" w14:textId="77777777" w:rsidR="00BD472A" w:rsidRPr="00571782" w:rsidRDefault="002576C1" w:rsidP="00367CA3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Применять различные методы внелабораторного контроля качества материалов и компонентов</w:t>
            </w:r>
          </w:p>
        </w:tc>
      </w:tr>
      <w:tr w:rsidR="00571782" w:rsidRPr="00571782" w14:paraId="6803F8C1" w14:textId="77777777" w:rsidTr="00AC42D4">
        <w:trPr>
          <w:trHeight w:val="20"/>
        </w:trPr>
        <w:tc>
          <w:tcPr>
            <w:tcW w:w="902" w:type="pct"/>
            <w:vMerge w:val="restart"/>
          </w:tcPr>
          <w:p w14:paraId="17A79210" w14:textId="77777777" w:rsidR="004712A0" w:rsidRPr="00571782" w:rsidRDefault="004712A0" w:rsidP="00367B68">
            <w:r w:rsidRPr="00571782" w:rsidDel="002A1D54">
              <w:rPr>
                <w:bCs/>
              </w:rPr>
              <w:t>Необходимые знания</w:t>
            </w:r>
          </w:p>
        </w:tc>
        <w:tc>
          <w:tcPr>
            <w:tcW w:w="4098" w:type="pct"/>
          </w:tcPr>
          <w:p w14:paraId="129B39C5" w14:textId="16B02D79" w:rsidR="004712A0" w:rsidRPr="00571782" w:rsidRDefault="00C90A13" w:rsidP="00367CA3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М</w:t>
            </w:r>
            <w:r w:rsidR="001354F2" w:rsidRPr="00571782">
              <w:rPr>
                <w:szCs w:val="24"/>
              </w:rPr>
              <w:t>атериал</w:t>
            </w:r>
            <w:r w:rsidRPr="00571782">
              <w:rPr>
                <w:szCs w:val="24"/>
              </w:rPr>
              <w:t>ы</w:t>
            </w:r>
            <w:r w:rsidR="001354F2" w:rsidRPr="00571782">
              <w:rPr>
                <w:szCs w:val="24"/>
              </w:rPr>
              <w:t>, используемы</w:t>
            </w:r>
            <w:r w:rsidR="008533CC" w:rsidRPr="00571782">
              <w:rPr>
                <w:szCs w:val="24"/>
              </w:rPr>
              <w:t>е</w:t>
            </w:r>
            <w:r w:rsidR="008E5FC7" w:rsidRPr="00571782">
              <w:rPr>
                <w:szCs w:val="24"/>
              </w:rPr>
              <w:t xml:space="preserve"> </w:t>
            </w:r>
            <w:r w:rsidR="00B05A29" w:rsidRPr="00571782">
              <w:rPr>
                <w:szCs w:val="24"/>
              </w:rPr>
              <w:t>для производства металл-ионных аккумуляторов (ячеек) и батарей</w:t>
            </w:r>
          </w:p>
        </w:tc>
      </w:tr>
      <w:tr w:rsidR="00571782" w:rsidRPr="00571782" w14:paraId="7EEB46CF" w14:textId="77777777" w:rsidTr="00AC42D4">
        <w:trPr>
          <w:trHeight w:val="20"/>
        </w:trPr>
        <w:tc>
          <w:tcPr>
            <w:tcW w:w="902" w:type="pct"/>
            <w:vMerge/>
          </w:tcPr>
          <w:p w14:paraId="7B6AFB2C" w14:textId="77777777" w:rsidR="004712A0" w:rsidRPr="00571782" w:rsidDel="002A1D54" w:rsidRDefault="004712A0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5232B8E0" w14:textId="0A25DE3B" w:rsidR="004712A0" w:rsidRPr="00571782" w:rsidRDefault="00F41817" w:rsidP="00367CA3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Х</w:t>
            </w:r>
            <w:r w:rsidR="00B05A29" w:rsidRPr="00571782">
              <w:rPr>
                <w:szCs w:val="24"/>
              </w:rPr>
              <w:t>арактеристики материалов</w:t>
            </w:r>
            <w:r w:rsidR="00F71958" w:rsidRPr="00571782">
              <w:rPr>
                <w:szCs w:val="24"/>
              </w:rPr>
              <w:t xml:space="preserve"> для производства металл-ионных аккумуляторов (ячеек) и батарей</w:t>
            </w:r>
            <w:r w:rsidR="00B05A29" w:rsidRPr="00571782">
              <w:rPr>
                <w:szCs w:val="24"/>
              </w:rPr>
              <w:t xml:space="preserve">, важные для </w:t>
            </w:r>
            <w:r w:rsidR="001354F2" w:rsidRPr="00571782">
              <w:rPr>
                <w:szCs w:val="24"/>
              </w:rPr>
              <w:t>оценки их качества</w:t>
            </w:r>
          </w:p>
        </w:tc>
      </w:tr>
      <w:tr w:rsidR="00571782" w:rsidRPr="00571782" w14:paraId="35F24D26" w14:textId="77777777" w:rsidTr="00AC42D4">
        <w:trPr>
          <w:trHeight w:val="20"/>
        </w:trPr>
        <w:tc>
          <w:tcPr>
            <w:tcW w:w="902" w:type="pct"/>
            <w:vMerge/>
          </w:tcPr>
          <w:p w14:paraId="23086072" w14:textId="77777777" w:rsidR="0038405D" w:rsidRPr="00571782" w:rsidDel="002A1D54" w:rsidRDefault="0038405D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1368C8F6" w14:textId="77777777" w:rsidR="0038405D" w:rsidRPr="00571782" w:rsidRDefault="00F71958" w:rsidP="00367CA3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Методы внелабораторной оценки качества материалов для производства металл-ионных аккумуляторов (ячеек) и батарей</w:t>
            </w:r>
          </w:p>
        </w:tc>
      </w:tr>
      <w:tr w:rsidR="00571782" w:rsidRPr="00571782" w14:paraId="1821FEC5" w14:textId="77777777" w:rsidTr="00AC42D4">
        <w:trPr>
          <w:trHeight w:val="20"/>
        </w:trPr>
        <w:tc>
          <w:tcPr>
            <w:tcW w:w="902" w:type="pct"/>
            <w:vMerge/>
          </w:tcPr>
          <w:p w14:paraId="2B868518" w14:textId="77777777" w:rsidR="00FB38A1" w:rsidRPr="00571782" w:rsidDel="002A1D54" w:rsidRDefault="00FB38A1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2ACBED6" w14:textId="77777777" w:rsidR="00FB38A1" w:rsidRPr="00571782" w:rsidRDefault="00F71958" w:rsidP="00367CA3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Оборудование</w:t>
            </w:r>
            <w:r w:rsidR="00FA2D50" w:rsidRPr="00571782">
              <w:rPr>
                <w:szCs w:val="24"/>
              </w:rPr>
              <w:t>, приборы</w:t>
            </w:r>
            <w:r w:rsidRPr="00571782">
              <w:rPr>
                <w:szCs w:val="24"/>
              </w:rPr>
              <w:t xml:space="preserve"> и инвентарь, применяемые для внелабораторной оценки качества материалов для производства металл-ионных аккумуляторов (ячеек) и батарей</w:t>
            </w:r>
          </w:p>
        </w:tc>
      </w:tr>
      <w:tr w:rsidR="00571782" w:rsidRPr="00571782" w14:paraId="31D97F46" w14:textId="77777777" w:rsidTr="00AC42D4">
        <w:trPr>
          <w:trHeight w:val="20"/>
        </w:trPr>
        <w:tc>
          <w:tcPr>
            <w:tcW w:w="902" w:type="pct"/>
            <w:vMerge/>
          </w:tcPr>
          <w:p w14:paraId="6B379C09" w14:textId="77777777" w:rsidR="00FA2D50" w:rsidRPr="00571782" w:rsidDel="002A1D54" w:rsidRDefault="00FA2D50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4F6A089E" w14:textId="718C352E" w:rsidR="00FA2D50" w:rsidRPr="00571782" w:rsidRDefault="00A73DF7" w:rsidP="00367C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Методики </w:t>
            </w:r>
            <w:r w:rsidR="00FA2D50" w:rsidRPr="00571782">
              <w:rPr>
                <w:szCs w:val="24"/>
              </w:rPr>
              <w:t xml:space="preserve"> подготовк</w:t>
            </w:r>
            <w:r>
              <w:rPr>
                <w:szCs w:val="24"/>
              </w:rPr>
              <w:t>и</w:t>
            </w:r>
            <w:r w:rsidR="00FA2D50" w:rsidRPr="00571782">
              <w:rPr>
                <w:szCs w:val="24"/>
              </w:rPr>
              <w:t xml:space="preserve"> проб (образцов) для внелабораторной оценки качества</w:t>
            </w:r>
          </w:p>
        </w:tc>
      </w:tr>
      <w:tr w:rsidR="00571782" w:rsidRPr="00571782" w14:paraId="7B661B41" w14:textId="77777777" w:rsidTr="00AC42D4">
        <w:trPr>
          <w:trHeight w:val="20"/>
        </w:trPr>
        <w:tc>
          <w:tcPr>
            <w:tcW w:w="902" w:type="pct"/>
            <w:vMerge/>
          </w:tcPr>
          <w:p w14:paraId="7FF46D27" w14:textId="77777777" w:rsidR="0038405D" w:rsidRPr="00571782" w:rsidDel="002A1D54" w:rsidRDefault="0038405D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5F0C715E" w14:textId="77777777" w:rsidR="0038405D" w:rsidRPr="00571782" w:rsidRDefault="00F71958" w:rsidP="00FB1E6B">
            <w:pPr>
              <w:spacing w:line="233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Правила документирования и обработки </w:t>
            </w:r>
            <w:r w:rsidR="00FA2D50" w:rsidRPr="00571782">
              <w:rPr>
                <w:szCs w:val="24"/>
              </w:rPr>
              <w:t>результатов внелабораторной оценки качества материалов для производства металл-ионных аккумуляторов (ячеек) и батарей</w:t>
            </w:r>
          </w:p>
        </w:tc>
      </w:tr>
      <w:tr w:rsidR="00571782" w:rsidRPr="00571782" w14:paraId="01CC2634" w14:textId="77777777" w:rsidTr="00AC42D4">
        <w:trPr>
          <w:trHeight w:val="20"/>
        </w:trPr>
        <w:tc>
          <w:tcPr>
            <w:tcW w:w="902" w:type="pct"/>
            <w:vMerge/>
          </w:tcPr>
          <w:p w14:paraId="17309356" w14:textId="77777777" w:rsidR="00FB38A1" w:rsidRPr="00571782" w:rsidDel="002A1D54" w:rsidRDefault="00FB38A1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3D91147F" w14:textId="77777777" w:rsidR="00FB38A1" w:rsidRPr="00571782" w:rsidRDefault="00FA2D50" w:rsidP="00AC42D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охраны труда и промышленной безопасности при проведении внелабораторной оценки качества материалов и компонентов для производства металл-ионных аккумуляторов (ячеек) и батарей</w:t>
            </w:r>
          </w:p>
        </w:tc>
      </w:tr>
      <w:tr w:rsidR="0058414C" w:rsidRPr="00571782" w14:paraId="6CD20019" w14:textId="77777777" w:rsidTr="00AC42D4">
        <w:trPr>
          <w:trHeight w:val="20"/>
        </w:trPr>
        <w:tc>
          <w:tcPr>
            <w:tcW w:w="902" w:type="pct"/>
          </w:tcPr>
          <w:p w14:paraId="7EDBE45A" w14:textId="77777777" w:rsidR="0058414C" w:rsidRPr="00571782" w:rsidDel="002A1D54" w:rsidRDefault="0058414C" w:rsidP="00367B68">
            <w:pPr>
              <w:rPr>
                <w:bCs/>
              </w:rPr>
            </w:pPr>
            <w:r w:rsidRPr="00571782" w:rsidDel="002A1D54">
              <w:rPr>
                <w:bCs/>
              </w:rPr>
              <w:t>Другие характеристики</w:t>
            </w:r>
          </w:p>
        </w:tc>
        <w:tc>
          <w:tcPr>
            <w:tcW w:w="4098" w:type="pct"/>
          </w:tcPr>
          <w:p w14:paraId="54D43A6B" w14:textId="77777777" w:rsidR="0058414C" w:rsidRPr="00571782" w:rsidRDefault="0058414C" w:rsidP="00AC42D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</w:tbl>
    <w:p w14:paraId="63F0ED4D" w14:textId="77777777" w:rsidR="00063305" w:rsidRPr="00571782" w:rsidRDefault="00063305">
      <w:pPr>
        <w:rPr>
          <w:lang w:val="en-US"/>
        </w:rPr>
      </w:pPr>
    </w:p>
    <w:p w14:paraId="3EFF0527" w14:textId="77777777" w:rsidR="00367B68" w:rsidRPr="00571782" w:rsidRDefault="00367B68" w:rsidP="003E5FF2">
      <w:pPr>
        <w:pStyle w:val="2"/>
        <w:rPr>
          <w:i/>
          <w:szCs w:val="20"/>
        </w:rPr>
      </w:pPr>
      <w:bookmarkStart w:id="7" w:name="_Toc192195994"/>
      <w:r w:rsidRPr="00571782">
        <w:t>3.2. Обобщенная трудовая функция</w:t>
      </w:r>
      <w:bookmarkEnd w:id="7"/>
    </w:p>
    <w:p w14:paraId="587583AE" w14:textId="77777777" w:rsidR="00367B68" w:rsidRPr="00571782" w:rsidRDefault="00367B6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623"/>
        <w:gridCol w:w="567"/>
        <w:gridCol w:w="537"/>
        <w:gridCol w:w="1447"/>
        <w:gridCol w:w="561"/>
      </w:tblGrid>
      <w:tr w:rsidR="007C5F32" w:rsidRPr="00571782" w14:paraId="55917EBF" w14:textId="77777777" w:rsidTr="0070192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F49943C" w14:textId="77777777" w:rsidR="007C5F32" w:rsidRPr="00571782" w:rsidRDefault="007C5F32" w:rsidP="00984AB9">
            <w:pPr>
              <w:rPr>
                <w:sz w:val="18"/>
                <w:szCs w:val="16"/>
              </w:rPr>
            </w:pPr>
            <w:r w:rsidRPr="0057178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89C76" w14:textId="600D44B5" w:rsidR="007C5F32" w:rsidRPr="00571782" w:rsidRDefault="004F2BC4" w:rsidP="00E97DB9">
            <w:pPr>
              <w:rPr>
                <w:szCs w:val="24"/>
              </w:rPr>
            </w:pPr>
            <w:r w:rsidRPr="00571782">
              <w:rPr>
                <w:szCs w:val="24"/>
              </w:rPr>
              <w:t>Разработка и контроль выполнения процедур хранения и подготовки материалов и компонентов для передачи на производство металл-ионных аккумуляторов (ячеек) и батарей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F272C78" w14:textId="77777777" w:rsidR="007C5F32" w:rsidRPr="00571782" w:rsidRDefault="007C5F32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Код</w:t>
            </w:r>
          </w:p>
        </w:tc>
        <w:tc>
          <w:tcPr>
            <w:tcW w:w="2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E1A3A6" w14:textId="77777777" w:rsidR="007C5F32" w:rsidRPr="00571782" w:rsidRDefault="008419AA" w:rsidP="00367B68">
            <w:pPr>
              <w:jc w:val="center"/>
              <w:rPr>
                <w:szCs w:val="24"/>
                <w:lang w:val="en-US"/>
              </w:rPr>
            </w:pPr>
            <w:r w:rsidRPr="00571782">
              <w:rPr>
                <w:szCs w:val="24"/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501004" w14:textId="77777777" w:rsidR="007C5F32" w:rsidRPr="00571782" w:rsidRDefault="007C5F32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8334E8" w14:textId="77777777" w:rsidR="007C5F32" w:rsidRPr="00571782" w:rsidRDefault="002979FA" w:rsidP="00367B68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6</w:t>
            </w:r>
          </w:p>
        </w:tc>
      </w:tr>
    </w:tbl>
    <w:p w14:paraId="1E7CC278" w14:textId="77777777" w:rsidR="00367B68" w:rsidRPr="00571782" w:rsidRDefault="00367B6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7C5F32" w:rsidRPr="00571782" w14:paraId="76DA0C3E" w14:textId="77777777" w:rsidTr="00AC42D4">
        <w:trPr>
          <w:trHeight w:val="20"/>
        </w:trPr>
        <w:tc>
          <w:tcPr>
            <w:tcW w:w="901" w:type="pct"/>
          </w:tcPr>
          <w:p w14:paraId="333D3A3B" w14:textId="2257C9BF" w:rsidR="007C5F32" w:rsidRPr="00571782" w:rsidRDefault="00AC42D4" w:rsidP="00367B68">
            <w:pPr>
              <w:rPr>
                <w:szCs w:val="20"/>
              </w:rPr>
            </w:pPr>
            <w:r w:rsidRPr="00571782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4EEFAB98" w14:textId="77777777" w:rsidR="00F022D2" w:rsidRPr="00571782" w:rsidRDefault="0043498A" w:rsidP="00F30FA1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Инженер-технолог</w:t>
            </w:r>
          </w:p>
          <w:p w14:paraId="5B96CEF8" w14:textId="77777777" w:rsidR="0043498A" w:rsidRPr="00571782" w:rsidRDefault="0043498A" w:rsidP="00F30FA1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Инженер-химик</w:t>
            </w:r>
          </w:p>
          <w:p w14:paraId="438ED763" w14:textId="77777777" w:rsidR="00E55173" w:rsidRPr="00571782" w:rsidRDefault="00E55173" w:rsidP="00F30FA1">
            <w:pPr>
              <w:rPr>
                <w:szCs w:val="24"/>
              </w:rPr>
            </w:pPr>
            <w:r w:rsidRPr="00571782">
              <w:rPr>
                <w:szCs w:val="24"/>
              </w:rPr>
              <w:t>Химик-технолог</w:t>
            </w:r>
          </w:p>
          <w:p w14:paraId="59E9BBE4" w14:textId="77777777" w:rsidR="00E55173" w:rsidRPr="00571782" w:rsidRDefault="00E55173" w:rsidP="00F30FA1">
            <w:pPr>
              <w:rPr>
                <w:szCs w:val="24"/>
              </w:rPr>
            </w:pPr>
            <w:r w:rsidRPr="00571782">
              <w:rPr>
                <w:szCs w:val="24"/>
              </w:rPr>
              <w:t>Технолог</w:t>
            </w:r>
          </w:p>
        </w:tc>
      </w:tr>
    </w:tbl>
    <w:p w14:paraId="26148E60" w14:textId="77777777" w:rsidR="00367B68" w:rsidRPr="00571782" w:rsidRDefault="00367B68"/>
    <w:p w14:paraId="7C1D92CA" w14:textId="2D07B29C" w:rsidR="00A96664" w:rsidRPr="00571782" w:rsidRDefault="00A96664">
      <w:r w:rsidRPr="00571782">
        <w:t>Пути достижения квалификации</w:t>
      </w:r>
    </w:p>
    <w:p w14:paraId="2E77317B" w14:textId="77777777" w:rsidR="00A96664" w:rsidRPr="00571782" w:rsidRDefault="00A9666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571782" w:rsidRPr="00571782" w14:paraId="2A8E5214" w14:textId="77777777" w:rsidTr="008533CC">
        <w:trPr>
          <w:trHeight w:val="20"/>
        </w:trPr>
        <w:tc>
          <w:tcPr>
            <w:tcW w:w="901" w:type="pct"/>
          </w:tcPr>
          <w:p w14:paraId="7DA6C96B" w14:textId="6A5DC0B2" w:rsidR="007C5F32" w:rsidRPr="00571782" w:rsidRDefault="00AC42D4" w:rsidP="00AC42D4">
            <w:pPr>
              <w:rPr>
                <w:szCs w:val="20"/>
              </w:rPr>
            </w:pPr>
            <w:r w:rsidRPr="00571782">
              <w:rPr>
                <w:szCs w:val="20"/>
              </w:rPr>
              <w:t>Образование и обучение</w:t>
            </w:r>
          </w:p>
        </w:tc>
        <w:tc>
          <w:tcPr>
            <w:tcW w:w="4099" w:type="pct"/>
          </w:tcPr>
          <w:p w14:paraId="6BAD2A02" w14:textId="77777777" w:rsidR="0070192C" w:rsidRPr="00571782" w:rsidRDefault="0070192C" w:rsidP="00AC42D4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571782">
              <w:rPr>
                <w:b w:val="0"/>
                <w:bCs w:val="0"/>
                <w:sz w:val="24"/>
                <w:szCs w:val="24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  <w:p w14:paraId="495B2B20" w14:textId="77777777" w:rsidR="0070192C" w:rsidRPr="00571782" w:rsidRDefault="0070192C" w:rsidP="0070192C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571782">
              <w:rPr>
                <w:b w:val="0"/>
                <w:bCs w:val="0"/>
                <w:sz w:val="24"/>
                <w:szCs w:val="24"/>
              </w:rPr>
              <w:t>или</w:t>
            </w:r>
          </w:p>
          <w:p w14:paraId="028A1831" w14:textId="6D318483" w:rsidR="007C5F32" w:rsidRPr="00571782" w:rsidRDefault="00753995" w:rsidP="00AC42D4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571782">
              <w:rPr>
                <w:b w:val="0"/>
                <w:bCs w:val="0"/>
                <w:sz w:val="24"/>
                <w:szCs w:val="24"/>
              </w:rPr>
              <w:t>Высшее образование</w:t>
            </w:r>
            <w:r w:rsidR="00D316B7" w:rsidRPr="00571782">
              <w:rPr>
                <w:b w:val="0"/>
                <w:bCs w:val="0"/>
                <w:sz w:val="24"/>
                <w:szCs w:val="24"/>
              </w:rPr>
              <w:t xml:space="preserve"> (профильное) </w:t>
            </w:r>
            <w:r w:rsidR="00DE2789" w:rsidRPr="00571782">
              <w:rPr>
                <w:b w:val="0"/>
                <w:bCs w:val="0"/>
                <w:sz w:val="24"/>
                <w:szCs w:val="24"/>
              </w:rPr>
              <w:t>–</w:t>
            </w:r>
            <w:r w:rsidRPr="00571782">
              <w:rPr>
                <w:b w:val="0"/>
                <w:bCs w:val="0"/>
                <w:sz w:val="24"/>
                <w:szCs w:val="24"/>
              </w:rPr>
              <w:t xml:space="preserve"> бакалавриат</w:t>
            </w:r>
          </w:p>
          <w:p w14:paraId="06CECF45" w14:textId="77777777" w:rsidR="00E55173" w:rsidRPr="00571782" w:rsidRDefault="00E55173" w:rsidP="00AC42D4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571782">
              <w:rPr>
                <w:b w:val="0"/>
                <w:bCs w:val="0"/>
                <w:sz w:val="24"/>
                <w:szCs w:val="24"/>
              </w:rPr>
              <w:t>или</w:t>
            </w:r>
          </w:p>
          <w:p w14:paraId="46F237C6" w14:textId="77777777" w:rsidR="00D316B7" w:rsidRPr="00571782" w:rsidRDefault="00D316B7" w:rsidP="00AC42D4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571782">
              <w:rPr>
                <w:b w:val="0"/>
                <w:bCs w:val="0"/>
                <w:sz w:val="24"/>
                <w:szCs w:val="24"/>
              </w:rPr>
              <w:t>Высшее образование (непрофильное, техническое) – бакалавриат</w:t>
            </w:r>
          </w:p>
          <w:p w14:paraId="6A5A702D" w14:textId="49923CF9" w:rsidR="00D316B7" w:rsidRPr="00571782" w:rsidRDefault="008533CC" w:rsidP="0070192C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571782">
              <w:rPr>
                <w:b w:val="0"/>
                <w:bCs w:val="0"/>
                <w:sz w:val="24"/>
                <w:szCs w:val="24"/>
              </w:rPr>
              <w:t xml:space="preserve">и </w:t>
            </w:r>
            <w:r w:rsidR="00D316B7" w:rsidRPr="00571782">
              <w:rPr>
                <w:b w:val="0"/>
                <w:bCs w:val="0"/>
                <w:sz w:val="24"/>
                <w:szCs w:val="24"/>
              </w:rPr>
              <w:t xml:space="preserve">дополнительное профессиональное образование </w:t>
            </w:r>
            <w:r w:rsidRPr="00571782">
              <w:rPr>
                <w:b w:val="0"/>
                <w:bCs w:val="0"/>
                <w:sz w:val="24"/>
                <w:szCs w:val="24"/>
              </w:rPr>
              <w:t>–</w:t>
            </w:r>
            <w:r w:rsidR="00D316B7" w:rsidRPr="00571782">
              <w:rPr>
                <w:b w:val="0"/>
                <w:bCs w:val="0"/>
                <w:sz w:val="24"/>
                <w:szCs w:val="24"/>
              </w:rPr>
              <w:t xml:space="preserve"> программы профессиональной переподготовки в области подготовки материалов и компонентов для производства металл-ионных аккумуляторов (ячеек) и батарей</w:t>
            </w:r>
          </w:p>
        </w:tc>
      </w:tr>
      <w:tr w:rsidR="007C5F32" w:rsidRPr="00571782" w14:paraId="46437F4E" w14:textId="77777777" w:rsidTr="0070192C">
        <w:trPr>
          <w:trHeight w:val="888"/>
        </w:trPr>
        <w:tc>
          <w:tcPr>
            <w:tcW w:w="901" w:type="pct"/>
          </w:tcPr>
          <w:p w14:paraId="30EF9A0A" w14:textId="6BBEDFE5" w:rsidR="007C5F32" w:rsidRPr="00571782" w:rsidRDefault="00AC42D4" w:rsidP="00AC42D4">
            <w:pPr>
              <w:rPr>
                <w:szCs w:val="20"/>
              </w:rPr>
            </w:pPr>
            <w:r w:rsidRPr="00571782">
              <w:rPr>
                <w:szCs w:val="20"/>
              </w:rPr>
              <w:t>Опыт практической работы</w:t>
            </w:r>
          </w:p>
        </w:tc>
        <w:tc>
          <w:tcPr>
            <w:tcW w:w="4099" w:type="pct"/>
          </w:tcPr>
          <w:p w14:paraId="72F54420" w14:textId="34684329" w:rsidR="00E55173" w:rsidRPr="00571782" w:rsidRDefault="0070192C" w:rsidP="0070192C">
            <w:pPr>
              <w:rPr>
                <w:szCs w:val="24"/>
              </w:rPr>
            </w:pPr>
            <w:r w:rsidRPr="00571782">
              <w:rPr>
                <w:szCs w:val="24"/>
              </w:rPr>
              <w:t xml:space="preserve">Не менее двух лет по профилю деятельности при </w:t>
            </w:r>
            <w:r w:rsidR="00D316B7" w:rsidRPr="00571782">
              <w:rPr>
                <w:szCs w:val="24"/>
              </w:rPr>
              <w:t>наличии среднего профессионального образования</w:t>
            </w:r>
            <w:r w:rsidR="00BC4A2B" w:rsidRPr="00571782">
              <w:rPr>
                <w:szCs w:val="24"/>
              </w:rPr>
              <w:t xml:space="preserve"> </w:t>
            </w:r>
            <w:r w:rsidR="008533CC" w:rsidRPr="00571782">
              <w:rPr>
                <w:szCs w:val="24"/>
              </w:rPr>
              <w:t xml:space="preserve">– </w:t>
            </w:r>
            <w:r w:rsidR="00BC4A2B" w:rsidRPr="00571782">
              <w:rPr>
                <w:szCs w:val="24"/>
              </w:rPr>
              <w:t xml:space="preserve">программ подготовки специалистов среднего звена </w:t>
            </w:r>
          </w:p>
        </w:tc>
      </w:tr>
    </w:tbl>
    <w:p w14:paraId="351CE4AA" w14:textId="77777777" w:rsidR="00A96664" w:rsidRPr="00571782" w:rsidRDefault="00A9666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571782" w:rsidRPr="00571782" w14:paraId="26022953" w14:textId="77777777" w:rsidTr="00B84DD2">
        <w:trPr>
          <w:trHeight w:val="20"/>
        </w:trPr>
        <w:tc>
          <w:tcPr>
            <w:tcW w:w="901" w:type="pct"/>
          </w:tcPr>
          <w:p w14:paraId="26779A98" w14:textId="77777777" w:rsidR="007C5F32" w:rsidRPr="00571782" w:rsidRDefault="007C5F32" w:rsidP="00AC42D4">
            <w:pPr>
              <w:rPr>
                <w:szCs w:val="20"/>
              </w:rPr>
            </w:pPr>
            <w:r w:rsidRPr="00571782">
              <w:rPr>
                <w:szCs w:val="20"/>
              </w:rPr>
              <w:t>Особые условия допуска к работе</w:t>
            </w:r>
          </w:p>
        </w:tc>
        <w:tc>
          <w:tcPr>
            <w:tcW w:w="4099" w:type="pct"/>
            <w:shd w:val="clear" w:color="auto" w:fill="auto"/>
          </w:tcPr>
          <w:p w14:paraId="55728917" w14:textId="5F16DEF8" w:rsidR="007C5F32" w:rsidRPr="00571782" w:rsidRDefault="00B84DD2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  <w:tr w:rsidR="007C5F32" w:rsidRPr="00571782" w14:paraId="5BD982DE" w14:textId="77777777" w:rsidTr="008533CC">
        <w:trPr>
          <w:trHeight w:val="20"/>
        </w:trPr>
        <w:tc>
          <w:tcPr>
            <w:tcW w:w="901" w:type="pct"/>
          </w:tcPr>
          <w:p w14:paraId="3BF81332" w14:textId="77777777" w:rsidR="007C5F32" w:rsidRPr="00571782" w:rsidRDefault="007C5F32" w:rsidP="00AC42D4">
            <w:pPr>
              <w:rPr>
                <w:szCs w:val="20"/>
              </w:rPr>
            </w:pPr>
            <w:r w:rsidRPr="00571782">
              <w:rPr>
                <w:szCs w:val="20"/>
              </w:rPr>
              <w:t>Другие характеристики</w:t>
            </w:r>
          </w:p>
        </w:tc>
        <w:tc>
          <w:tcPr>
            <w:tcW w:w="4099" w:type="pct"/>
          </w:tcPr>
          <w:p w14:paraId="370527ED" w14:textId="77777777" w:rsidR="007C5F32" w:rsidRPr="00571782" w:rsidRDefault="007C5F32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</w:tbl>
    <w:p w14:paraId="427E5B56" w14:textId="77777777" w:rsidR="00367B68" w:rsidRPr="00571782" w:rsidRDefault="00367B68"/>
    <w:p w14:paraId="0482C02C" w14:textId="3909959B" w:rsidR="00367B68" w:rsidRPr="00571782" w:rsidRDefault="00AC42D4" w:rsidP="00984AB9">
      <w:r w:rsidRPr="00571782">
        <w:t>Справочная информация</w:t>
      </w:r>
    </w:p>
    <w:p w14:paraId="271307DE" w14:textId="77777777" w:rsidR="00367B68" w:rsidRPr="00571782" w:rsidRDefault="00367B6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70"/>
        <w:gridCol w:w="1268"/>
        <w:gridCol w:w="7157"/>
      </w:tblGrid>
      <w:tr w:rsidR="00571782" w:rsidRPr="00571782" w14:paraId="2C14C253" w14:textId="77777777" w:rsidTr="00A034A5">
        <w:trPr>
          <w:trHeight w:val="20"/>
        </w:trPr>
        <w:tc>
          <w:tcPr>
            <w:tcW w:w="868" w:type="pct"/>
            <w:vAlign w:val="center"/>
          </w:tcPr>
          <w:p w14:paraId="202185C0" w14:textId="77777777" w:rsidR="007C5F32" w:rsidRPr="00571782" w:rsidRDefault="007C5F32" w:rsidP="00AC42D4">
            <w:pPr>
              <w:jc w:val="center"/>
            </w:pPr>
            <w:r w:rsidRPr="00571782">
              <w:t>Наименование документа</w:t>
            </w:r>
          </w:p>
        </w:tc>
        <w:tc>
          <w:tcPr>
            <w:tcW w:w="622" w:type="pct"/>
            <w:vAlign w:val="center"/>
          </w:tcPr>
          <w:p w14:paraId="4114CFC5" w14:textId="77777777" w:rsidR="007C5F32" w:rsidRPr="00571782" w:rsidRDefault="007C5F32" w:rsidP="00AC42D4">
            <w:pPr>
              <w:jc w:val="center"/>
            </w:pPr>
            <w:r w:rsidRPr="00571782">
              <w:t>Код</w:t>
            </w:r>
          </w:p>
        </w:tc>
        <w:tc>
          <w:tcPr>
            <w:tcW w:w="3510" w:type="pct"/>
            <w:vAlign w:val="center"/>
          </w:tcPr>
          <w:p w14:paraId="56739B2C" w14:textId="11F5EDFB" w:rsidR="007C5F32" w:rsidRPr="00571782" w:rsidRDefault="00AC42D4" w:rsidP="00AC42D4">
            <w:pPr>
              <w:jc w:val="center"/>
            </w:pPr>
            <w:r w:rsidRPr="00571782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71782" w:rsidRPr="00571782" w14:paraId="474B7357" w14:textId="77777777" w:rsidTr="00A034A5">
        <w:trPr>
          <w:trHeight w:val="20"/>
        </w:trPr>
        <w:tc>
          <w:tcPr>
            <w:tcW w:w="868" w:type="pct"/>
          </w:tcPr>
          <w:p w14:paraId="336FADBD" w14:textId="77777777" w:rsidR="00367B68" w:rsidRPr="00571782" w:rsidRDefault="00E73381" w:rsidP="00AC42D4">
            <w:r w:rsidRPr="00571782">
              <w:t>ОКЗ</w:t>
            </w:r>
          </w:p>
        </w:tc>
        <w:tc>
          <w:tcPr>
            <w:tcW w:w="622" w:type="pct"/>
          </w:tcPr>
          <w:p w14:paraId="5E68FF5B" w14:textId="77777777" w:rsidR="00367B68" w:rsidRPr="00571782" w:rsidRDefault="006A31DB" w:rsidP="00AC42D4">
            <w:pPr>
              <w:rPr>
                <w:szCs w:val="24"/>
              </w:rPr>
            </w:pPr>
            <w:r w:rsidRPr="00571782">
              <w:rPr>
                <w:bCs/>
              </w:rPr>
              <w:t>2145</w:t>
            </w:r>
          </w:p>
        </w:tc>
        <w:tc>
          <w:tcPr>
            <w:tcW w:w="3510" w:type="pct"/>
          </w:tcPr>
          <w:p w14:paraId="7D191BC6" w14:textId="77777777" w:rsidR="00367B68" w:rsidRPr="00571782" w:rsidRDefault="00537586" w:rsidP="00AC42D4">
            <w:pPr>
              <w:rPr>
                <w:szCs w:val="24"/>
              </w:rPr>
            </w:pPr>
            <w:r w:rsidRPr="00571782">
              <w:rPr>
                <w:bCs/>
              </w:rPr>
              <w:t>Инженеры</w:t>
            </w:r>
            <w:r w:rsidR="006A31DB" w:rsidRPr="00571782">
              <w:rPr>
                <w:lang w:bidi="ru-RU"/>
              </w:rPr>
              <w:t>-химики</w:t>
            </w:r>
          </w:p>
        </w:tc>
      </w:tr>
      <w:tr w:rsidR="00571782" w:rsidRPr="00571782" w14:paraId="2AB35549" w14:textId="77777777" w:rsidTr="00A034A5">
        <w:trPr>
          <w:trHeight w:val="20"/>
        </w:trPr>
        <w:tc>
          <w:tcPr>
            <w:tcW w:w="868" w:type="pct"/>
            <w:vMerge w:val="restart"/>
          </w:tcPr>
          <w:p w14:paraId="3494A68D" w14:textId="1C848024" w:rsidR="00AC42D4" w:rsidRPr="00571782" w:rsidRDefault="00AC42D4" w:rsidP="00AC42D4">
            <w:r w:rsidRPr="00571782">
              <w:t>ЕКС</w:t>
            </w:r>
            <w:r w:rsidRPr="00571782">
              <w:rPr>
                <w:rStyle w:val="ae"/>
              </w:rPr>
              <w:endnoteReference w:id="7"/>
            </w:r>
          </w:p>
        </w:tc>
        <w:tc>
          <w:tcPr>
            <w:tcW w:w="622" w:type="pct"/>
          </w:tcPr>
          <w:p w14:paraId="45C62FD0" w14:textId="77777777" w:rsidR="00AC42D4" w:rsidRPr="00571782" w:rsidRDefault="00AC42D4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  <w:tc>
          <w:tcPr>
            <w:tcW w:w="3510" w:type="pct"/>
          </w:tcPr>
          <w:p w14:paraId="5F250811" w14:textId="77777777" w:rsidR="00AC42D4" w:rsidRPr="00571782" w:rsidRDefault="00AC42D4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</w:t>
            </w:r>
          </w:p>
        </w:tc>
      </w:tr>
      <w:tr w:rsidR="00571782" w:rsidRPr="00571782" w14:paraId="468C36C2" w14:textId="77777777" w:rsidTr="00A034A5">
        <w:trPr>
          <w:trHeight w:val="20"/>
        </w:trPr>
        <w:tc>
          <w:tcPr>
            <w:tcW w:w="868" w:type="pct"/>
            <w:vMerge/>
          </w:tcPr>
          <w:p w14:paraId="3CDB9495" w14:textId="77777777" w:rsidR="00AC42D4" w:rsidRPr="00571782" w:rsidRDefault="00AC42D4" w:rsidP="00AC42D4"/>
        </w:tc>
        <w:tc>
          <w:tcPr>
            <w:tcW w:w="622" w:type="pct"/>
          </w:tcPr>
          <w:p w14:paraId="4EDFE168" w14:textId="5FF6F20C" w:rsidR="00AC42D4" w:rsidRPr="00571782" w:rsidRDefault="00D63461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  <w:tc>
          <w:tcPr>
            <w:tcW w:w="3510" w:type="pct"/>
          </w:tcPr>
          <w:p w14:paraId="7DD74558" w14:textId="77777777" w:rsidR="00AC42D4" w:rsidRPr="00571782" w:rsidRDefault="00AC42D4" w:rsidP="00AC42D4">
            <w:pPr>
              <w:rPr>
                <w:bCs/>
              </w:rPr>
            </w:pPr>
            <w:r w:rsidRPr="00571782">
              <w:rPr>
                <w:bCs/>
              </w:rPr>
              <w:t>Инженер-технолог (технолог)</w:t>
            </w:r>
          </w:p>
        </w:tc>
      </w:tr>
      <w:tr w:rsidR="00571782" w:rsidRPr="00571782" w14:paraId="69394754" w14:textId="77777777" w:rsidTr="00A034A5">
        <w:trPr>
          <w:trHeight w:val="20"/>
        </w:trPr>
        <w:tc>
          <w:tcPr>
            <w:tcW w:w="868" w:type="pct"/>
            <w:vMerge w:val="restart"/>
          </w:tcPr>
          <w:p w14:paraId="0C1D78A3" w14:textId="77777777" w:rsidR="00AC42D4" w:rsidRPr="00571782" w:rsidRDefault="00AC42D4" w:rsidP="00AC42D4">
            <w:r w:rsidRPr="00571782">
              <w:t>ОКПДТР</w:t>
            </w:r>
          </w:p>
        </w:tc>
        <w:tc>
          <w:tcPr>
            <w:tcW w:w="622" w:type="pct"/>
          </w:tcPr>
          <w:p w14:paraId="61A9B59E" w14:textId="77777777" w:rsidR="00AC42D4" w:rsidRPr="00571782" w:rsidRDefault="00AC42D4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22446</w:t>
            </w:r>
          </w:p>
        </w:tc>
        <w:tc>
          <w:tcPr>
            <w:tcW w:w="3510" w:type="pct"/>
          </w:tcPr>
          <w:p w14:paraId="46A95546" w14:textId="77777777" w:rsidR="00AC42D4" w:rsidRPr="00571782" w:rsidRDefault="00AC42D4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</w:t>
            </w:r>
          </w:p>
        </w:tc>
      </w:tr>
      <w:tr w:rsidR="00571782" w:rsidRPr="00571782" w14:paraId="65181B32" w14:textId="77777777" w:rsidTr="00A034A5">
        <w:trPr>
          <w:trHeight w:val="20"/>
        </w:trPr>
        <w:tc>
          <w:tcPr>
            <w:tcW w:w="868" w:type="pct"/>
            <w:vMerge/>
          </w:tcPr>
          <w:p w14:paraId="557246BE" w14:textId="77777777" w:rsidR="00AC42D4" w:rsidRPr="00571782" w:rsidRDefault="00AC42D4" w:rsidP="00AC42D4"/>
        </w:tc>
        <w:tc>
          <w:tcPr>
            <w:tcW w:w="622" w:type="pct"/>
          </w:tcPr>
          <w:p w14:paraId="1C10D013" w14:textId="77777777" w:rsidR="00AC42D4" w:rsidRPr="00571782" w:rsidRDefault="00AC42D4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22854</w:t>
            </w:r>
          </w:p>
        </w:tc>
        <w:tc>
          <w:tcPr>
            <w:tcW w:w="3510" w:type="pct"/>
          </w:tcPr>
          <w:p w14:paraId="4C0B35B4" w14:textId="77777777" w:rsidR="00AC42D4" w:rsidRPr="00571782" w:rsidRDefault="00AC42D4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Инженер-технолог</w:t>
            </w:r>
          </w:p>
        </w:tc>
      </w:tr>
      <w:tr w:rsidR="00571782" w:rsidRPr="00571782" w14:paraId="6E6ECD2E" w14:textId="77777777" w:rsidTr="00A034A5">
        <w:trPr>
          <w:trHeight w:val="20"/>
        </w:trPr>
        <w:tc>
          <w:tcPr>
            <w:tcW w:w="868" w:type="pct"/>
            <w:vMerge/>
          </w:tcPr>
          <w:p w14:paraId="68D84113" w14:textId="77777777" w:rsidR="00AC42D4" w:rsidRPr="00571782" w:rsidRDefault="00AC42D4" w:rsidP="00AC42D4"/>
        </w:tc>
        <w:tc>
          <w:tcPr>
            <w:tcW w:w="622" w:type="pct"/>
          </w:tcPr>
          <w:p w14:paraId="4B457608" w14:textId="77777777" w:rsidR="00AC42D4" w:rsidRPr="00571782" w:rsidRDefault="00AC42D4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22860</w:t>
            </w:r>
          </w:p>
        </w:tc>
        <w:tc>
          <w:tcPr>
            <w:tcW w:w="3510" w:type="pct"/>
          </w:tcPr>
          <w:p w14:paraId="42CDDB9C" w14:textId="77777777" w:rsidR="00AC42D4" w:rsidRPr="00571782" w:rsidRDefault="00AC42D4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Инженер-химик</w:t>
            </w:r>
          </w:p>
        </w:tc>
      </w:tr>
      <w:tr w:rsidR="00571782" w:rsidRPr="00571782" w14:paraId="3DCD77FF" w14:textId="77777777" w:rsidTr="00A034A5">
        <w:trPr>
          <w:trHeight w:val="20"/>
        </w:trPr>
        <w:tc>
          <w:tcPr>
            <w:tcW w:w="868" w:type="pct"/>
            <w:vMerge w:val="restart"/>
          </w:tcPr>
          <w:p w14:paraId="7FB33535" w14:textId="263C97C3" w:rsidR="002911E1" w:rsidRPr="00571782" w:rsidRDefault="002911E1" w:rsidP="00AC42D4">
            <w:r w:rsidRPr="00571782">
              <w:t>Перечни СПО</w:t>
            </w:r>
          </w:p>
        </w:tc>
        <w:tc>
          <w:tcPr>
            <w:tcW w:w="622" w:type="pct"/>
          </w:tcPr>
          <w:p w14:paraId="190D25F2" w14:textId="056589F7" w:rsidR="002911E1" w:rsidRPr="00571782" w:rsidRDefault="00BD5BE2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11.02.17</w:t>
            </w:r>
          </w:p>
        </w:tc>
        <w:tc>
          <w:tcPr>
            <w:tcW w:w="3510" w:type="pct"/>
          </w:tcPr>
          <w:p w14:paraId="287579C6" w14:textId="14CEDC92" w:rsidR="002911E1" w:rsidRPr="00571782" w:rsidRDefault="00BD5BE2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Разработка электронных устройств и систем</w:t>
            </w:r>
          </w:p>
        </w:tc>
      </w:tr>
      <w:tr w:rsidR="00571782" w:rsidRPr="00571782" w14:paraId="766C4FE1" w14:textId="77777777" w:rsidTr="00A034A5">
        <w:trPr>
          <w:trHeight w:val="20"/>
        </w:trPr>
        <w:tc>
          <w:tcPr>
            <w:tcW w:w="868" w:type="pct"/>
            <w:vMerge/>
          </w:tcPr>
          <w:p w14:paraId="6FF16175" w14:textId="77777777" w:rsidR="00BD5BE2" w:rsidRPr="00571782" w:rsidRDefault="00BD5BE2" w:rsidP="00AC42D4"/>
        </w:tc>
        <w:tc>
          <w:tcPr>
            <w:tcW w:w="622" w:type="pct"/>
          </w:tcPr>
          <w:p w14:paraId="1A34B8AC" w14:textId="4EF23853" w:rsidR="00BD5BE2" w:rsidRPr="00571782" w:rsidRDefault="00BD5BE2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18.02.04</w:t>
            </w:r>
          </w:p>
        </w:tc>
        <w:tc>
          <w:tcPr>
            <w:tcW w:w="3510" w:type="pct"/>
          </w:tcPr>
          <w:p w14:paraId="739D5900" w14:textId="073C07C1" w:rsidR="00BD5BE2" w:rsidRPr="00571782" w:rsidRDefault="00BD5BE2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Электрохимическое производство</w:t>
            </w:r>
          </w:p>
        </w:tc>
      </w:tr>
      <w:tr w:rsidR="00571782" w:rsidRPr="00571782" w14:paraId="46CD6E63" w14:textId="77777777" w:rsidTr="00A034A5">
        <w:trPr>
          <w:trHeight w:val="20"/>
        </w:trPr>
        <w:tc>
          <w:tcPr>
            <w:tcW w:w="868" w:type="pct"/>
            <w:vMerge/>
          </w:tcPr>
          <w:p w14:paraId="23AADC63" w14:textId="77777777" w:rsidR="00BD5BE2" w:rsidRPr="00571782" w:rsidRDefault="00BD5BE2" w:rsidP="00AC42D4"/>
        </w:tc>
        <w:tc>
          <w:tcPr>
            <w:tcW w:w="622" w:type="pct"/>
          </w:tcPr>
          <w:p w14:paraId="6CD583F9" w14:textId="2CF99D85" w:rsidR="00BD5BE2" w:rsidRPr="00571782" w:rsidRDefault="00BD5BE2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18.02.11</w:t>
            </w:r>
          </w:p>
        </w:tc>
        <w:tc>
          <w:tcPr>
            <w:tcW w:w="3510" w:type="pct"/>
          </w:tcPr>
          <w:p w14:paraId="5634E8A2" w14:textId="1E272E40" w:rsidR="00BD5BE2" w:rsidRPr="00571782" w:rsidRDefault="00BD5BE2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Технология производства энергонасыщенных материалов и изделий</w:t>
            </w:r>
          </w:p>
        </w:tc>
      </w:tr>
      <w:tr w:rsidR="00571782" w:rsidRPr="00571782" w14:paraId="3A63A8CD" w14:textId="77777777" w:rsidTr="00A034A5">
        <w:trPr>
          <w:trHeight w:val="20"/>
        </w:trPr>
        <w:tc>
          <w:tcPr>
            <w:tcW w:w="868" w:type="pct"/>
            <w:vMerge/>
          </w:tcPr>
          <w:p w14:paraId="6ED0024A" w14:textId="77777777" w:rsidR="00BD5BE2" w:rsidRPr="00571782" w:rsidRDefault="00BD5BE2" w:rsidP="00AC42D4"/>
        </w:tc>
        <w:tc>
          <w:tcPr>
            <w:tcW w:w="622" w:type="pct"/>
          </w:tcPr>
          <w:p w14:paraId="3CF4D13C" w14:textId="34BB0056" w:rsidR="00BD5BE2" w:rsidRPr="00571782" w:rsidRDefault="00BD5BE2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18.02.12</w:t>
            </w:r>
          </w:p>
        </w:tc>
        <w:tc>
          <w:tcPr>
            <w:tcW w:w="3510" w:type="pct"/>
          </w:tcPr>
          <w:p w14:paraId="170BCA7C" w14:textId="332E3F34" w:rsidR="00BD5BE2" w:rsidRPr="00571782" w:rsidRDefault="00BD5BE2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Технология аналитического контроля химических соединений</w:t>
            </w:r>
          </w:p>
        </w:tc>
      </w:tr>
      <w:tr w:rsidR="00571782" w:rsidRPr="00571782" w14:paraId="3B5128D4" w14:textId="77777777" w:rsidTr="00A034A5">
        <w:trPr>
          <w:trHeight w:val="20"/>
        </w:trPr>
        <w:tc>
          <w:tcPr>
            <w:tcW w:w="868" w:type="pct"/>
            <w:vMerge/>
          </w:tcPr>
          <w:p w14:paraId="6850245A" w14:textId="77777777" w:rsidR="00BD5BE2" w:rsidRPr="00571782" w:rsidRDefault="00BD5BE2" w:rsidP="00AC42D4"/>
        </w:tc>
        <w:tc>
          <w:tcPr>
            <w:tcW w:w="622" w:type="pct"/>
          </w:tcPr>
          <w:p w14:paraId="658F7F83" w14:textId="1F6A90A9" w:rsidR="00BD5BE2" w:rsidRPr="00571782" w:rsidRDefault="00BD5BE2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18.02.13</w:t>
            </w:r>
          </w:p>
        </w:tc>
        <w:tc>
          <w:tcPr>
            <w:tcW w:w="3510" w:type="pct"/>
          </w:tcPr>
          <w:p w14:paraId="4D1BB73B" w14:textId="0D3716CD" w:rsidR="00BD5BE2" w:rsidRPr="00571782" w:rsidRDefault="00BD5BE2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Технология производства изделий из полимерных композитов</w:t>
            </w:r>
          </w:p>
        </w:tc>
      </w:tr>
      <w:tr w:rsidR="00571782" w:rsidRPr="00571782" w14:paraId="4F707059" w14:textId="77777777" w:rsidTr="00A034A5">
        <w:trPr>
          <w:trHeight w:val="20"/>
        </w:trPr>
        <w:tc>
          <w:tcPr>
            <w:tcW w:w="868" w:type="pct"/>
            <w:vMerge/>
          </w:tcPr>
          <w:p w14:paraId="2AC10243" w14:textId="77777777" w:rsidR="00A034A5" w:rsidRPr="00571782" w:rsidRDefault="00A034A5" w:rsidP="00AC42D4"/>
        </w:tc>
        <w:tc>
          <w:tcPr>
            <w:tcW w:w="622" w:type="pct"/>
          </w:tcPr>
          <w:p w14:paraId="49809A82" w14:textId="73901F31" w:rsidR="00A034A5" w:rsidRPr="00571782" w:rsidRDefault="00A034A5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18.02.14</w:t>
            </w:r>
          </w:p>
        </w:tc>
        <w:tc>
          <w:tcPr>
            <w:tcW w:w="3510" w:type="pct"/>
          </w:tcPr>
          <w:p w14:paraId="65B442B8" w14:textId="37D2244E" w:rsidR="00A034A5" w:rsidRPr="00571782" w:rsidRDefault="00A034A5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Химическая технология производства химических соединений</w:t>
            </w:r>
          </w:p>
        </w:tc>
      </w:tr>
      <w:tr w:rsidR="00571782" w:rsidRPr="00571782" w14:paraId="67A40B98" w14:textId="77777777" w:rsidTr="00A034A5">
        <w:trPr>
          <w:trHeight w:val="20"/>
        </w:trPr>
        <w:tc>
          <w:tcPr>
            <w:tcW w:w="868" w:type="pct"/>
            <w:vMerge/>
          </w:tcPr>
          <w:p w14:paraId="22134DF2" w14:textId="77777777" w:rsidR="00A034A5" w:rsidRPr="00571782" w:rsidRDefault="00A034A5" w:rsidP="00AC42D4"/>
        </w:tc>
        <w:tc>
          <w:tcPr>
            <w:tcW w:w="622" w:type="pct"/>
          </w:tcPr>
          <w:p w14:paraId="59A1F45C" w14:textId="134CA6B1" w:rsidR="00A034A5" w:rsidRPr="00571782" w:rsidRDefault="00A034A5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22.02.08</w:t>
            </w:r>
          </w:p>
        </w:tc>
        <w:tc>
          <w:tcPr>
            <w:tcW w:w="3510" w:type="pct"/>
          </w:tcPr>
          <w:p w14:paraId="35285726" w14:textId="7C03BFD8" w:rsidR="00A034A5" w:rsidRPr="00571782" w:rsidRDefault="00A034A5" w:rsidP="00AC42D4">
            <w:pPr>
              <w:rPr>
                <w:szCs w:val="24"/>
              </w:rPr>
            </w:pPr>
            <w:r w:rsidRPr="00571782">
              <w:rPr>
                <w:szCs w:val="24"/>
              </w:rPr>
              <w:t>Металлургическое производство (по видам производства)</w:t>
            </w:r>
          </w:p>
        </w:tc>
      </w:tr>
      <w:tr w:rsidR="00571782" w:rsidRPr="00571782" w14:paraId="49707D33" w14:textId="77777777" w:rsidTr="00A034A5">
        <w:trPr>
          <w:trHeight w:val="20"/>
        </w:trPr>
        <w:tc>
          <w:tcPr>
            <w:tcW w:w="868" w:type="pct"/>
            <w:vMerge w:val="restart"/>
          </w:tcPr>
          <w:p w14:paraId="391D0283" w14:textId="198BDEDA" w:rsidR="003A1E19" w:rsidRPr="00571782" w:rsidRDefault="003A1E19" w:rsidP="003A1E19">
            <w:r w:rsidRPr="00571782">
              <w:t>Перечни ВО</w:t>
            </w:r>
            <w:r w:rsidRPr="00571782">
              <w:rPr>
                <w:rStyle w:val="ae"/>
              </w:rPr>
              <w:endnoteReference w:id="8"/>
            </w:r>
          </w:p>
        </w:tc>
        <w:tc>
          <w:tcPr>
            <w:tcW w:w="622" w:type="pct"/>
          </w:tcPr>
          <w:p w14:paraId="28F63D00" w14:textId="4881CCB7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04.03.01</w:t>
            </w:r>
          </w:p>
        </w:tc>
        <w:tc>
          <w:tcPr>
            <w:tcW w:w="3510" w:type="pct"/>
          </w:tcPr>
          <w:p w14:paraId="098EE193" w14:textId="369758E1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Химия</w:t>
            </w:r>
          </w:p>
        </w:tc>
      </w:tr>
      <w:tr w:rsidR="00571782" w:rsidRPr="00571782" w14:paraId="5344B995" w14:textId="77777777" w:rsidTr="00A034A5">
        <w:trPr>
          <w:trHeight w:val="20"/>
        </w:trPr>
        <w:tc>
          <w:tcPr>
            <w:tcW w:w="868" w:type="pct"/>
            <w:vMerge/>
          </w:tcPr>
          <w:p w14:paraId="7A909125" w14:textId="77777777" w:rsidR="003A1E19" w:rsidRPr="00571782" w:rsidRDefault="003A1E19" w:rsidP="003A1E19"/>
        </w:tc>
        <w:tc>
          <w:tcPr>
            <w:tcW w:w="622" w:type="pct"/>
          </w:tcPr>
          <w:p w14:paraId="171D44C9" w14:textId="31145AA2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04.03.02</w:t>
            </w:r>
          </w:p>
        </w:tc>
        <w:tc>
          <w:tcPr>
            <w:tcW w:w="3510" w:type="pct"/>
          </w:tcPr>
          <w:p w14:paraId="58E48EBC" w14:textId="74E5CD25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Химия, физика и механика материалов</w:t>
            </w:r>
          </w:p>
        </w:tc>
      </w:tr>
      <w:tr w:rsidR="00571782" w:rsidRPr="00571782" w14:paraId="5BC7189D" w14:textId="77777777" w:rsidTr="00A034A5">
        <w:trPr>
          <w:trHeight w:val="20"/>
        </w:trPr>
        <w:tc>
          <w:tcPr>
            <w:tcW w:w="868" w:type="pct"/>
            <w:vMerge/>
          </w:tcPr>
          <w:p w14:paraId="63DC46E5" w14:textId="77777777" w:rsidR="003A1E19" w:rsidRPr="00571782" w:rsidRDefault="003A1E19" w:rsidP="003A1E19"/>
        </w:tc>
        <w:tc>
          <w:tcPr>
            <w:tcW w:w="622" w:type="pct"/>
          </w:tcPr>
          <w:p w14:paraId="1498A7CB" w14:textId="10803ABB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11.03.03</w:t>
            </w:r>
          </w:p>
        </w:tc>
        <w:tc>
          <w:tcPr>
            <w:tcW w:w="3510" w:type="pct"/>
          </w:tcPr>
          <w:p w14:paraId="3F69E01A" w14:textId="2259D71A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Конструирование и технология электронных средств</w:t>
            </w:r>
          </w:p>
        </w:tc>
      </w:tr>
      <w:tr w:rsidR="00571782" w:rsidRPr="00571782" w14:paraId="2AC17B65" w14:textId="77777777" w:rsidTr="00A034A5">
        <w:trPr>
          <w:trHeight w:val="20"/>
        </w:trPr>
        <w:tc>
          <w:tcPr>
            <w:tcW w:w="868" w:type="pct"/>
            <w:vMerge/>
          </w:tcPr>
          <w:p w14:paraId="5020BBDB" w14:textId="77777777" w:rsidR="003A1E19" w:rsidRPr="00571782" w:rsidRDefault="003A1E19" w:rsidP="003A1E19"/>
        </w:tc>
        <w:tc>
          <w:tcPr>
            <w:tcW w:w="622" w:type="pct"/>
          </w:tcPr>
          <w:p w14:paraId="12D39083" w14:textId="62E80564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11.03.04</w:t>
            </w:r>
          </w:p>
        </w:tc>
        <w:tc>
          <w:tcPr>
            <w:tcW w:w="3510" w:type="pct"/>
          </w:tcPr>
          <w:p w14:paraId="595B9DCC" w14:textId="7A23BB3F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Электроника и наноэлектроника</w:t>
            </w:r>
          </w:p>
        </w:tc>
      </w:tr>
      <w:tr w:rsidR="00571782" w:rsidRPr="00571782" w14:paraId="7D28B636" w14:textId="77777777" w:rsidTr="00A034A5">
        <w:trPr>
          <w:trHeight w:val="20"/>
        </w:trPr>
        <w:tc>
          <w:tcPr>
            <w:tcW w:w="868" w:type="pct"/>
            <w:vMerge/>
          </w:tcPr>
          <w:p w14:paraId="7F806079" w14:textId="77777777" w:rsidR="003A1E19" w:rsidRPr="00571782" w:rsidRDefault="003A1E19" w:rsidP="003A1E19"/>
        </w:tc>
        <w:tc>
          <w:tcPr>
            <w:tcW w:w="622" w:type="pct"/>
          </w:tcPr>
          <w:p w14:paraId="7B01F724" w14:textId="335F46C3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13.03.01</w:t>
            </w:r>
          </w:p>
        </w:tc>
        <w:tc>
          <w:tcPr>
            <w:tcW w:w="3510" w:type="pct"/>
          </w:tcPr>
          <w:p w14:paraId="15732395" w14:textId="692A7609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Теплоэнергетика и теплотехника</w:t>
            </w:r>
          </w:p>
        </w:tc>
      </w:tr>
      <w:tr w:rsidR="00571782" w:rsidRPr="00571782" w14:paraId="18B6EC7E" w14:textId="77777777" w:rsidTr="00A034A5">
        <w:trPr>
          <w:trHeight w:val="20"/>
        </w:trPr>
        <w:tc>
          <w:tcPr>
            <w:tcW w:w="868" w:type="pct"/>
            <w:vMerge/>
          </w:tcPr>
          <w:p w14:paraId="2555E85B" w14:textId="77777777" w:rsidR="003A1E19" w:rsidRPr="00571782" w:rsidRDefault="003A1E19" w:rsidP="003A1E19"/>
        </w:tc>
        <w:tc>
          <w:tcPr>
            <w:tcW w:w="622" w:type="pct"/>
          </w:tcPr>
          <w:p w14:paraId="6BBFC173" w14:textId="494CCB1F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13.03.02</w:t>
            </w:r>
          </w:p>
        </w:tc>
        <w:tc>
          <w:tcPr>
            <w:tcW w:w="3510" w:type="pct"/>
          </w:tcPr>
          <w:p w14:paraId="366D432D" w14:textId="2219448C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Электроэнергетика и электротехника</w:t>
            </w:r>
          </w:p>
        </w:tc>
      </w:tr>
      <w:tr w:rsidR="00571782" w:rsidRPr="00571782" w14:paraId="5E7062ED" w14:textId="77777777" w:rsidTr="00A034A5">
        <w:trPr>
          <w:trHeight w:val="20"/>
        </w:trPr>
        <w:tc>
          <w:tcPr>
            <w:tcW w:w="868" w:type="pct"/>
            <w:vMerge/>
          </w:tcPr>
          <w:p w14:paraId="1934D1A9" w14:textId="77777777" w:rsidR="003A1E19" w:rsidRPr="00571782" w:rsidRDefault="003A1E19" w:rsidP="003A1E19"/>
        </w:tc>
        <w:tc>
          <w:tcPr>
            <w:tcW w:w="622" w:type="pct"/>
          </w:tcPr>
          <w:p w14:paraId="1A5C0508" w14:textId="7E5259D6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13.03.03</w:t>
            </w:r>
          </w:p>
        </w:tc>
        <w:tc>
          <w:tcPr>
            <w:tcW w:w="3510" w:type="pct"/>
          </w:tcPr>
          <w:p w14:paraId="5739C611" w14:textId="384D5A35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Энергетическое машиностроение</w:t>
            </w:r>
          </w:p>
        </w:tc>
      </w:tr>
      <w:tr w:rsidR="00571782" w:rsidRPr="00571782" w14:paraId="3C0688B0" w14:textId="77777777" w:rsidTr="00A034A5">
        <w:trPr>
          <w:trHeight w:val="20"/>
        </w:trPr>
        <w:tc>
          <w:tcPr>
            <w:tcW w:w="868" w:type="pct"/>
            <w:vMerge/>
          </w:tcPr>
          <w:p w14:paraId="5FAE03D1" w14:textId="77777777" w:rsidR="003A1E19" w:rsidRPr="00571782" w:rsidRDefault="003A1E19" w:rsidP="003A1E19"/>
        </w:tc>
        <w:tc>
          <w:tcPr>
            <w:tcW w:w="622" w:type="pct"/>
          </w:tcPr>
          <w:p w14:paraId="31D54431" w14:textId="782B78D7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14.03.01</w:t>
            </w:r>
          </w:p>
        </w:tc>
        <w:tc>
          <w:tcPr>
            <w:tcW w:w="3510" w:type="pct"/>
          </w:tcPr>
          <w:p w14:paraId="5DA5C86B" w14:textId="36C7D853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Ядерная энергетика и теплофизика</w:t>
            </w:r>
          </w:p>
        </w:tc>
      </w:tr>
      <w:tr w:rsidR="00571782" w:rsidRPr="00571782" w14:paraId="291FBC2C" w14:textId="77777777" w:rsidTr="00A034A5">
        <w:trPr>
          <w:trHeight w:val="20"/>
        </w:trPr>
        <w:tc>
          <w:tcPr>
            <w:tcW w:w="868" w:type="pct"/>
            <w:vMerge/>
          </w:tcPr>
          <w:p w14:paraId="2377CD29" w14:textId="77777777" w:rsidR="003A1E19" w:rsidRPr="00571782" w:rsidRDefault="003A1E19" w:rsidP="003A1E19"/>
        </w:tc>
        <w:tc>
          <w:tcPr>
            <w:tcW w:w="622" w:type="pct"/>
          </w:tcPr>
          <w:p w14:paraId="460657BD" w14:textId="0EA6E759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14.03.02</w:t>
            </w:r>
          </w:p>
        </w:tc>
        <w:tc>
          <w:tcPr>
            <w:tcW w:w="3510" w:type="pct"/>
          </w:tcPr>
          <w:p w14:paraId="7C60D030" w14:textId="3405EA52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Ядерные физика и технологии</w:t>
            </w:r>
          </w:p>
        </w:tc>
      </w:tr>
      <w:tr w:rsidR="00571782" w:rsidRPr="00571782" w14:paraId="76E69226" w14:textId="77777777" w:rsidTr="00A034A5">
        <w:trPr>
          <w:trHeight w:val="20"/>
        </w:trPr>
        <w:tc>
          <w:tcPr>
            <w:tcW w:w="868" w:type="pct"/>
            <w:vMerge/>
          </w:tcPr>
          <w:p w14:paraId="481AAD09" w14:textId="77777777" w:rsidR="003A1E19" w:rsidRPr="00571782" w:rsidRDefault="003A1E19" w:rsidP="003A1E19"/>
        </w:tc>
        <w:tc>
          <w:tcPr>
            <w:tcW w:w="622" w:type="pct"/>
          </w:tcPr>
          <w:p w14:paraId="426D05BD" w14:textId="6539EA28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16.03.01</w:t>
            </w:r>
          </w:p>
        </w:tc>
        <w:tc>
          <w:tcPr>
            <w:tcW w:w="3510" w:type="pct"/>
          </w:tcPr>
          <w:p w14:paraId="6B820AD6" w14:textId="79D8E143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Техническая физика</w:t>
            </w:r>
          </w:p>
        </w:tc>
      </w:tr>
      <w:tr w:rsidR="00571782" w:rsidRPr="00571782" w14:paraId="350C12F1" w14:textId="77777777" w:rsidTr="00A034A5">
        <w:trPr>
          <w:trHeight w:val="20"/>
        </w:trPr>
        <w:tc>
          <w:tcPr>
            <w:tcW w:w="868" w:type="pct"/>
            <w:vMerge/>
          </w:tcPr>
          <w:p w14:paraId="7BF508FB" w14:textId="77777777" w:rsidR="003A1E19" w:rsidRPr="00571782" w:rsidRDefault="003A1E19" w:rsidP="003A1E19"/>
        </w:tc>
        <w:tc>
          <w:tcPr>
            <w:tcW w:w="622" w:type="pct"/>
          </w:tcPr>
          <w:p w14:paraId="02668EC2" w14:textId="38F2157E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16.03.02</w:t>
            </w:r>
          </w:p>
        </w:tc>
        <w:tc>
          <w:tcPr>
            <w:tcW w:w="3510" w:type="pct"/>
          </w:tcPr>
          <w:p w14:paraId="337F4879" w14:textId="3A2F5A84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571782" w:rsidRPr="00571782" w14:paraId="7B304F6F" w14:textId="77777777" w:rsidTr="00A034A5">
        <w:trPr>
          <w:trHeight w:val="20"/>
        </w:trPr>
        <w:tc>
          <w:tcPr>
            <w:tcW w:w="868" w:type="pct"/>
            <w:vMerge/>
          </w:tcPr>
          <w:p w14:paraId="0FCA878C" w14:textId="77777777" w:rsidR="003A1E19" w:rsidRPr="00571782" w:rsidRDefault="003A1E19" w:rsidP="003A1E19"/>
        </w:tc>
        <w:tc>
          <w:tcPr>
            <w:tcW w:w="622" w:type="pct"/>
          </w:tcPr>
          <w:p w14:paraId="67BEACF8" w14:textId="3FF909AA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18.03.01</w:t>
            </w:r>
          </w:p>
        </w:tc>
        <w:tc>
          <w:tcPr>
            <w:tcW w:w="3510" w:type="pct"/>
          </w:tcPr>
          <w:p w14:paraId="18FE9F41" w14:textId="4FF49CF1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Химическая технология</w:t>
            </w:r>
          </w:p>
        </w:tc>
      </w:tr>
      <w:tr w:rsidR="00571782" w:rsidRPr="00571782" w14:paraId="39C5EDDE" w14:textId="77777777" w:rsidTr="00A034A5">
        <w:trPr>
          <w:trHeight w:val="20"/>
        </w:trPr>
        <w:tc>
          <w:tcPr>
            <w:tcW w:w="868" w:type="pct"/>
            <w:vMerge/>
          </w:tcPr>
          <w:p w14:paraId="087E1DE2" w14:textId="77777777" w:rsidR="003A1E19" w:rsidRPr="00571782" w:rsidRDefault="003A1E19" w:rsidP="003A1E19"/>
        </w:tc>
        <w:tc>
          <w:tcPr>
            <w:tcW w:w="622" w:type="pct"/>
          </w:tcPr>
          <w:p w14:paraId="694D291C" w14:textId="3A3DA73D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bCs/>
              </w:rPr>
              <w:t>18.03.02</w:t>
            </w:r>
          </w:p>
        </w:tc>
        <w:tc>
          <w:tcPr>
            <w:tcW w:w="3510" w:type="pct"/>
          </w:tcPr>
          <w:p w14:paraId="502F1859" w14:textId="6A4595E4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  <w:lang w:val="x-none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571782" w:rsidRPr="00571782" w14:paraId="31256657" w14:textId="77777777" w:rsidTr="00A034A5">
        <w:trPr>
          <w:trHeight w:val="20"/>
        </w:trPr>
        <w:tc>
          <w:tcPr>
            <w:tcW w:w="868" w:type="pct"/>
            <w:vMerge/>
          </w:tcPr>
          <w:p w14:paraId="598FB36C" w14:textId="77777777" w:rsidR="003A1E19" w:rsidRPr="00571782" w:rsidRDefault="003A1E19" w:rsidP="003A1E19"/>
        </w:tc>
        <w:tc>
          <w:tcPr>
            <w:tcW w:w="622" w:type="pct"/>
          </w:tcPr>
          <w:p w14:paraId="78E32D5F" w14:textId="73D51F92" w:rsidR="003A1E19" w:rsidRPr="00571782" w:rsidRDefault="003A1E19" w:rsidP="003A1E19">
            <w:pPr>
              <w:rPr>
                <w:bCs/>
              </w:rPr>
            </w:pPr>
            <w:r w:rsidRPr="00571782">
              <w:rPr>
                <w:szCs w:val="24"/>
              </w:rPr>
              <w:t>22.03.01</w:t>
            </w:r>
          </w:p>
        </w:tc>
        <w:tc>
          <w:tcPr>
            <w:tcW w:w="3510" w:type="pct"/>
          </w:tcPr>
          <w:p w14:paraId="3E507F03" w14:textId="522907C5" w:rsidR="003A1E19" w:rsidRPr="00571782" w:rsidRDefault="003A1E19" w:rsidP="003A1E19">
            <w:pPr>
              <w:rPr>
                <w:szCs w:val="24"/>
                <w:lang w:val="x-none"/>
              </w:rPr>
            </w:pPr>
            <w:r w:rsidRPr="00571782">
              <w:rPr>
                <w:szCs w:val="24"/>
              </w:rPr>
              <w:t>Материаловедение и технологии материалов</w:t>
            </w:r>
          </w:p>
        </w:tc>
      </w:tr>
      <w:tr w:rsidR="00571782" w:rsidRPr="00571782" w14:paraId="664F59DD" w14:textId="77777777" w:rsidTr="00A034A5">
        <w:trPr>
          <w:trHeight w:val="20"/>
        </w:trPr>
        <w:tc>
          <w:tcPr>
            <w:tcW w:w="868" w:type="pct"/>
            <w:vMerge/>
          </w:tcPr>
          <w:p w14:paraId="64CC774C" w14:textId="77777777" w:rsidR="003A1E19" w:rsidRPr="00571782" w:rsidRDefault="003A1E19" w:rsidP="003A1E19"/>
        </w:tc>
        <w:tc>
          <w:tcPr>
            <w:tcW w:w="622" w:type="pct"/>
          </w:tcPr>
          <w:p w14:paraId="13099154" w14:textId="76589E3C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22.03.02</w:t>
            </w:r>
          </w:p>
        </w:tc>
        <w:tc>
          <w:tcPr>
            <w:tcW w:w="3510" w:type="pct"/>
          </w:tcPr>
          <w:p w14:paraId="7118FA83" w14:textId="40BB6247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Металлургия</w:t>
            </w:r>
          </w:p>
        </w:tc>
      </w:tr>
      <w:tr w:rsidR="00571782" w:rsidRPr="00571782" w14:paraId="4C0486E9" w14:textId="77777777" w:rsidTr="00A034A5">
        <w:trPr>
          <w:trHeight w:val="20"/>
        </w:trPr>
        <w:tc>
          <w:tcPr>
            <w:tcW w:w="868" w:type="pct"/>
            <w:vMerge/>
          </w:tcPr>
          <w:p w14:paraId="461F58F4" w14:textId="77777777" w:rsidR="003A1E19" w:rsidRPr="00571782" w:rsidRDefault="003A1E19" w:rsidP="003A1E19"/>
        </w:tc>
        <w:tc>
          <w:tcPr>
            <w:tcW w:w="622" w:type="pct"/>
          </w:tcPr>
          <w:p w14:paraId="3BA459F0" w14:textId="687CA564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27.03.03</w:t>
            </w:r>
          </w:p>
        </w:tc>
        <w:tc>
          <w:tcPr>
            <w:tcW w:w="3510" w:type="pct"/>
          </w:tcPr>
          <w:p w14:paraId="2B1B291A" w14:textId="10E1EEBC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Системный анализ и управление</w:t>
            </w:r>
          </w:p>
        </w:tc>
      </w:tr>
      <w:tr w:rsidR="003A1E19" w:rsidRPr="00571782" w14:paraId="31C63013" w14:textId="77777777" w:rsidTr="00A034A5">
        <w:trPr>
          <w:trHeight w:val="20"/>
        </w:trPr>
        <w:tc>
          <w:tcPr>
            <w:tcW w:w="868" w:type="pct"/>
            <w:vMerge/>
          </w:tcPr>
          <w:p w14:paraId="6E6668A1" w14:textId="77777777" w:rsidR="003A1E19" w:rsidRPr="00571782" w:rsidRDefault="003A1E19" w:rsidP="003A1E19"/>
        </w:tc>
        <w:tc>
          <w:tcPr>
            <w:tcW w:w="622" w:type="pct"/>
          </w:tcPr>
          <w:p w14:paraId="69C8EA69" w14:textId="3D0CE9AC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27.03.04</w:t>
            </w:r>
          </w:p>
        </w:tc>
        <w:tc>
          <w:tcPr>
            <w:tcW w:w="3510" w:type="pct"/>
          </w:tcPr>
          <w:p w14:paraId="5BD5BD26" w14:textId="336D471F" w:rsidR="003A1E19" w:rsidRPr="00571782" w:rsidRDefault="003A1E19" w:rsidP="003A1E19">
            <w:pPr>
              <w:rPr>
                <w:szCs w:val="24"/>
              </w:rPr>
            </w:pPr>
            <w:r w:rsidRPr="00571782">
              <w:rPr>
                <w:szCs w:val="24"/>
              </w:rPr>
              <w:t>Управление в технических системах</w:t>
            </w:r>
          </w:p>
        </w:tc>
      </w:tr>
    </w:tbl>
    <w:p w14:paraId="447D29E8" w14:textId="77777777" w:rsidR="007C5F32" w:rsidRPr="00571782" w:rsidRDefault="007C5F32"/>
    <w:p w14:paraId="10BD830C" w14:textId="77777777" w:rsidR="00367B68" w:rsidRPr="00571782" w:rsidRDefault="00367B68" w:rsidP="009778AA">
      <w:pPr>
        <w:rPr>
          <w:b/>
          <w:bCs/>
        </w:rPr>
      </w:pPr>
      <w:r w:rsidRPr="00571782">
        <w:rPr>
          <w:b/>
          <w:bCs/>
        </w:rPr>
        <w:t>3.2.1. Трудовая функция</w:t>
      </w:r>
    </w:p>
    <w:p w14:paraId="51592E10" w14:textId="77777777" w:rsidR="00367B68" w:rsidRPr="00571782" w:rsidRDefault="00367B6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5310"/>
        <w:gridCol w:w="553"/>
        <w:gridCol w:w="863"/>
        <w:gridCol w:w="1447"/>
        <w:gridCol w:w="561"/>
      </w:tblGrid>
      <w:tr w:rsidR="003E6286" w:rsidRPr="00571782" w14:paraId="1A467D20" w14:textId="77777777" w:rsidTr="00F75C67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548F952" w14:textId="77777777" w:rsidR="003E6286" w:rsidRPr="00571782" w:rsidRDefault="003E6286" w:rsidP="0088218D">
            <w:pPr>
              <w:rPr>
                <w:sz w:val="18"/>
                <w:szCs w:val="16"/>
              </w:rPr>
            </w:pPr>
            <w:r w:rsidRPr="0057178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1B301" w14:textId="69CB430A" w:rsidR="003E6286" w:rsidRPr="00571782" w:rsidRDefault="002979FA" w:rsidP="009A6822">
            <w:pPr>
              <w:rPr>
                <w:szCs w:val="24"/>
              </w:rPr>
            </w:pPr>
            <w:r w:rsidRPr="00571782">
              <w:t xml:space="preserve">Разработка </w:t>
            </w:r>
            <w:r w:rsidR="006F64FC" w:rsidRPr="00571782">
              <w:t xml:space="preserve">процедур </w:t>
            </w:r>
            <w:r w:rsidRPr="00571782">
              <w:t>хранения и подготовки материалов и компонентов для передачи на производство</w:t>
            </w:r>
            <w:r w:rsidR="0069150D" w:rsidRPr="00571782">
              <w:rPr>
                <w:szCs w:val="24"/>
              </w:rPr>
              <w:t xml:space="preserve"> металл-ионных аккумуляторов (ячеек) и батарей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8CFCA3" w14:textId="77777777" w:rsidR="003E6286" w:rsidRPr="00571782" w:rsidRDefault="003E6286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C4D9CC" w14:textId="77777777" w:rsidR="003E6286" w:rsidRPr="00571782" w:rsidRDefault="008419AA" w:rsidP="008533CC">
            <w:pPr>
              <w:jc w:val="center"/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B</w:t>
            </w:r>
            <w:r w:rsidR="003E6286" w:rsidRPr="00571782">
              <w:rPr>
                <w:szCs w:val="24"/>
              </w:rPr>
              <w:t>/0</w:t>
            </w:r>
            <w:r w:rsidR="003E6286" w:rsidRPr="00571782">
              <w:rPr>
                <w:szCs w:val="24"/>
                <w:lang w:val="en-US"/>
              </w:rPr>
              <w:t>1</w:t>
            </w:r>
            <w:r w:rsidR="003E6286" w:rsidRPr="00571782">
              <w:rPr>
                <w:szCs w:val="24"/>
              </w:rPr>
              <w:t>.</w:t>
            </w:r>
            <w:r w:rsidR="002979FA" w:rsidRPr="00571782">
              <w:rPr>
                <w:szCs w:val="24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E4461F" w14:textId="77777777" w:rsidR="003E6286" w:rsidRPr="00571782" w:rsidRDefault="003E6286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62D306" w14:textId="77777777" w:rsidR="003E6286" w:rsidRPr="00571782" w:rsidRDefault="002979FA" w:rsidP="00367B68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6</w:t>
            </w:r>
          </w:p>
        </w:tc>
      </w:tr>
    </w:tbl>
    <w:p w14:paraId="07909AAB" w14:textId="77777777" w:rsidR="00367B68" w:rsidRPr="00571782" w:rsidRDefault="00367B68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571782" w:rsidRPr="00571782" w14:paraId="4CC41ECF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518A54CE" w14:textId="77777777" w:rsidR="00457233" w:rsidRPr="00571782" w:rsidRDefault="00457233" w:rsidP="00367B68">
            <w:r w:rsidRPr="00571782">
              <w:t>Трудовые действия</w:t>
            </w:r>
          </w:p>
        </w:tc>
        <w:tc>
          <w:tcPr>
            <w:tcW w:w="4098" w:type="pct"/>
          </w:tcPr>
          <w:p w14:paraId="42E45600" w14:textId="7F303D91" w:rsidR="00457233" w:rsidRPr="00571782" w:rsidRDefault="002979FA" w:rsidP="00A96664">
            <w:pPr>
              <w:jc w:val="both"/>
              <w:rPr>
                <w:szCs w:val="24"/>
              </w:rPr>
            </w:pPr>
            <w:r w:rsidRPr="00571782">
              <w:t>Анализ характеристик</w:t>
            </w:r>
            <w:r w:rsidR="00E130A1" w:rsidRPr="00571782">
              <w:t xml:space="preserve"> (физико-химических свойств)</w:t>
            </w:r>
            <w:r w:rsidRPr="00571782">
              <w:t xml:space="preserve">, параметров и особенностей упаковки </w:t>
            </w:r>
            <w:r w:rsidR="00151C44" w:rsidRPr="00571782">
              <w:t xml:space="preserve">материалов и компонентов </w:t>
            </w:r>
            <w:r w:rsidRPr="00571782">
              <w:t xml:space="preserve">для определения требований к </w:t>
            </w:r>
            <w:r w:rsidR="0071698F" w:rsidRPr="00571782">
              <w:t xml:space="preserve">разработке </w:t>
            </w:r>
            <w:r w:rsidR="006F64FC" w:rsidRPr="00571782">
              <w:t xml:space="preserve">процедур </w:t>
            </w:r>
            <w:r w:rsidR="008533CC" w:rsidRPr="00571782">
              <w:t xml:space="preserve">их </w:t>
            </w:r>
            <w:r w:rsidR="00E130A1" w:rsidRPr="00571782">
              <w:t>хранения и подготовки</w:t>
            </w:r>
            <w:r w:rsidR="00E130A1" w:rsidRPr="00571782">
              <w:rPr>
                <w:szCs w:val="24"/>
              </w:rPr>
              <w:t xml:space="preserve"> к производству металл-ионных аккумуляторов (ячеек) и батарей</w:t>
            </w:r>
          </w:p>
        </w:tc>
      </w:tr>
      <w:tr w:rsidR="00571782" w:rsidRPr="00571782" w14:paraId="758FCDA7" w14:textId="77777777" w:rsidTr="00A96664">
        <w:trPr>
          <w:trHeight w:val="20"/>
        </w:trPr>
        <w:tc>
          <w:tcPr>
            <w:tcW w:w="902" w:type="pct"/>
            <w:vMerge/>
          </w:tcPr>
          <w:p w14:paraId="1ADEB8C1" w14:textId="77777777" w:rsidR="00457233" w:rsidRPr="00571782" w:rsidRDefault="00457233" w:rsidP="00367B68"/>
        </w:tc>
        <w:tc>
          <w:tcPr>
            <w:tcW w:w="4098" w:type="pct"/>
          </w:tcPr>
          <w:p w14:paraId="6D627783" w14:textId="77777777" w:rsidR="00457233" w:rsidRPr="00571782" w:rsidRDefault="002979FA" w:rsidP="00A96664">
            <w:pPr>
              <w:jc w:val="both"/>
              <w:rPr>
                <w:szCs w:val="24"/>
              </w:rPr>
            </w:pPr>
            <w:r w:rsidRPr="00571782">
              <w:t xml:space="preserve">Определение условий хранения материалов и компонентов </w:t>
            </w:r>
            <w:r w:rsidR="00E130A1" w:rsidRPr="00571782">
              <w:t xml:space="preserve">для производства металл-ионных аккумуляторов (ячеек) и батарей </w:t>
            </w:r>
            <w:r w:rsidR="00DE2789" w:rsidRPr="00571782">
              <w:t xml:space="preserve">с </w:t>
            </w:r>
            <w:r w:rsidRPr="00571782">
              <w:t>учетом принципов совместного хранения</w:t>
            </w:r>
          </w:p>
        </w:tc>
      </w:tr>
      <w:tr w:rsidR="00571782" w:rsidRPr="00571782" w14:paraId="59DE245E" w14:textId="77777777" w:rsidTr="00A96664">
        <w:trPr>
          <w:trHeight w:val="20"/>
        </w:trPr>
        <w:tc>
          <w:tcPr>
            <w:tcW w:w="902" w:type="pct"/>
            <w:vMerge/>
          </w:tcPr>
          <w:p w14:paraId="28D1839E" w14:textId="77777777" w:rsidR="00457233" w:rsidRPr="00571782" w:rsidRDefault="00457233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8B3194C" w14:textId="77777777" w:rsidR="00457233" w:rsidRPr="00571782" w:rsidRDefault="002979FA" w:rsidP="00A96664">
            <w:pPr>
              <w:jc w:val="both"/>
              <w:rPr>
                <w:szCs w:val="24"/>
              </w:rPr>
            </w:pPr>
            <w:r w:rsidRPr="00571782">
              <w:t>Определение мест и необходимых площадей для хранения</w:t>
            </w:r>
            <w:r w:rsidR="00E130A1" w:rsidRPr="00571782">
              <w:t xml:space="preserve"> </w:t>
            </w:r>
            <w:r w:rsidR="00E130A1" w:rsidRPr="00571782">
              <w:rPr>
                <w:szCs w:val="24"/>
              </w:rPr>
              <w:t>компонентов и материалов для производства металл-ионных аккумуляторов (ячеек) и батарей</w:t>
            </w:r>
          </w:p>
        </w:tc>
      </w:tr>
      <w:tr w:rsidR="00571782" w:rsidRPr="00571782" w14:paraId="34630325" w14:textId="77777777" w:rsidTr="00A96664">
        <w:trPr>
          <w:trHeight w:val="20"/>
        </w:trPr>
        <w:tc>
          <w:tcPr>
            <w:tcW w:w="902" w:type="pct"/>
            <w:vMerge/>
          </w:tcPr>
          <w:p w14:paraId="3A2606FC" w14:textId="77777777" w:rsidR="00457233" w:rsidRPr="00571782" w:rsidRDefault="00457233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FE6CD68" w14:textId="77777777" w:rsidR="00457233" w:rsidRPr="00571782" w:rsidRDefault="002979FA" w:rsidP="00A96664">
            <w:pPr>
              <w:jc w:val="both"/>
              <w:rPr>
                <w:szCs w:val="24"/>
              </w:rPr>
            </w:pPr>
            <w:r w:rsidRPr="00571782">
              <w:t>Разработка безопасных маршрутов доставки к месту хранения (маршрутные карты) материалов и компонентов</w:t>
            </w:r>
            <w:r w:rsidR="00E130A1" w:rsidRPr="00571782">
              <w:t xml:space="preserve"> для производства металл-ионных аккумуляторов (ячеек) и батарей</w:t>
            </w:r>
          </w:p>
        </w:tc>
      </w:tr>
      <w:tr w:rsidR="00571782" w:rsidRPr="00571782" w14:paraId="606BE67C" w14:textId="77777777" w:rsidTr="00A96664">
        <w:trPr>
          <w:trHeight w:val="20"/>
        </w:trPr>
        <w:tc>
          <w:tcPr>
            <w:tcW w:w="902" w:type="pct"/>
            <w:vMerge/>
          </w:tcPr>
          <w:p w14:paraId="557C7FA7" w14:textId="77777777" w:rsidR="00457233" w:rsidRPr="00571782" w:rsidRDefault="00457233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43A0203" w14:textId="7F8A0938" w:rsidR="00457233" w:rsidRPr="00571782" w:rsidRDefault="0071698F" w:rsidP="00A96664">
            <w:pPr>
              <w:jc w:val="both"/>
              <w:rPr>
                <w:szCs w:val="24"/>
              </w:rPr>
            </w:pPr>
            <w:r w:rsidRPr="00571782">
              <w:t>Разрабо</w:t>
            </w:r>
            <w:r w:rsidR="00E130A1" w:rsidRPr="00571782">
              <w:t xml:space="preserve">тка </w:t>
            </w:r>
            <w:r w:rsidR="006F64FC" w:rsidRPr="00571782">
              <w:t xml:space="preserve">процедуры </w:t>
            </w:r>
            <w:r w:rsidR="00E130A1" w:rsidRPr="00571782">
              <w:t>передачи материалов и компонентов</w:t>
            </w:r>
            <w:r w:rsidRPr="00571782">
              <w:t xml:space="preserve"> в производство</w:t>
            </w:r>
            <w:r w:rsidR="00E130A1" w:rsidRPr="00571782">
              <w:t xml:space="preserve"> </w:t>
            </w:r>
            <w:r w:rsidR="00E130A1" w:rsidRPr="00571782">
              <w:rPr>
                <w:szCs w:val="24"/>
              </w:rPr>
              <w:t>металл-ионных аккумуляторов (ячеек) и батарей</w:t>
            </w:r>
          </w:p>
        </w:tc>
      </w:tr>
      <w:tr w:rsidR="00571782" w:rsidRPr="00571782" w14:paraId="67C9A673" w14:textId="77777777" w:rsidTr="00A96664">
        <w:trPr>
          <w:trHeight w:val="20"/>
        </w:trPr>
        <w:tc>
          <w:tcPr>
            <w:tcW w:w="902" w:type="pct"/>
            <w:vMerge/>
          </w:tcPr>
          <w:p w14:paraId="26760222" w14:textId="77777777" w:rsidR="00457233" w:rsidRPr="00571782" w:rsidRDefault="00457233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83C9916" w14:textId="221005B4" w:rsidR="00457233" w:rsidRPr="00571782" w:rsidRDefault="0071698F" w:rsidP="00A96664">
            <w:pPr>
              <w:jc w:val="both"/>
              <w:rPr>
                <w:szCs w:val="24"/>
              </w:rPr>
            </w:pPr>
            <w:r w:rsidRPr="00571782">
              <w:t>Формирование логистической базы данных материалов и компонентов</w:t>
            </w:r>
            <w:r w:rsidR="00E130A1" w:rsidRPr="00571782">
              <w:t xml:space="preserve"> для производства металл-ионных аккумуляторов (ячеек) и батарей</w:t>
            </w:r>
            <w:r w:rsidRPr="00571782">
              <w:t xml:space="preserve">, поступающих </w:t>
            </w:r>
            <w:r w:rsidR="00FA00C3" w:rsidRPr="00571782">
              <w:t>в организацию</w:t>
            </w:r>
          </w:p>
        </w:tc>
      </w:tr>
      <w:tr w:rsidR="00571782" w:rsidRPr="00571782" w14:paraId="3CF30CE8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386CB53A" w14:textId="77777777" w:rsidR="003E6286" w:rsidRPr="00571782" w:rsidDel="002A1D54" w:rsidRDefault="003E6286" w:rsidP="00367B68">
            <w:pPr>
              <w:rPr>
                <w:bCs/>
              </w:rPr>
            </w:pPr>
            <w:r w:rsidRPr="00571782" w:rsidDel="002A1D54">
              <w:rPr>
                <w:bCs/>
              </w:rPr>
              <w:t>Необходимые умения</w:t>
            </w:r>
          </w:p>
        </w:tc>
        <w:tc>
          <w:tcPr>
            <w:tcW w:w="4098" w:type="pct"/>
          </w:tcPr>
          <w:p w14:paraId="3D7141B8" w14:textId="77777777" w:rsidR="003E6286" w:rsidRPr="00571782" w:rsidRDefault="00A74E0B" w:rsidP="00131BB7">
            <w:pPr>
              <w:spacing w:line="233" w:lineRule="auto"/>
              <w:jc w:val="both"/>
            </w:pPr>
            <w:r w:rsidRPr="00571782">
              <w:t xml:space="preserve">Разрабатывать маршрутные карты с учетом </w:t>
            </w:r>
            <w:r w:rsidR="004A44DD" w:rsidRPr="00571782">
              <w:t xml:space="preserve">физико-химических </w:t>
            </w:r>
            <w:r w:rsidRPr="00571782">
              <w:t xml:space="preserve">свойств материалов </w:t>
            </w:r>
            <w:r w:rsidR="004A44DD" w:rsidRPr="00571782">
              <w:t xml:space="preserve">и компонентов </w:t>
            </w:r>
            <w:r w:rsidR="00615937" w:rsidRPr="00571782">
              <w:t>и требований к их безопасной транспортировке (перемещению)</w:t>
            </w:r>
          </w:p>
        </w:tc>
      </w:tr>
      <w:tr w:rsidR="00571782" w:rsidRPr="00571782" w14:paraId="238B9CBD" w14:textId="77777777" w:rsidTr="00A96664">
        <w:trPr>
          <w:trHeight w:val="20"/>
        </w:trPr>
        <w:tc>
          <w:tcPr>
            <w:tcW w:w="902" w:type="pct"/>
            <w:vMerge/>
          </w:tcPr>
          <w:p w14:paraId="5342EAAF" w14:textId="77777777" w:rsidR="00B82D44" w:rsidRPr="00571782" w:rsidDel="002A1D54" w:rsidRDefault="00B82D44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49322393" w14:textId="4096062A" w:rsidR="00B82D44" w:rsidRPr="00571782" w:rsidRDefault="00A74E0B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 xml:space="preserve">Определять </w:t>
            </w:r>
            <w:r w:rsidR="006F64FC" w:rsidRPr="00571782">
              <w:t xml:space="preserve">процедуры </w:t>
            </w:r>
            <w:r w:rsidRPr="00571782">
              <w:t>и требования</w:t>
            </w:r>
            <w:r w:rsidR="0071698F" w:rsidRPr="00571782">
              <w:t xml:space="preserve"> к условиям погрузки</w:t>
            </w:r>
            <w:r w:rsidR="00FA00C3" w:rsidRPr="00571782">
              <w:t xml:space="preserve">, </w:t>
            </w:r>
            <w:r w:rsidR="0071698F" w:rsidRPr="00571782">
              <w:t>разгрузки с учетом особенностей упаковки и объема пар</w:t>
            </w:r>
            <w:r w:rsidRPr="00571782">
              <w:t>тии материалов и компонентов</w:t>
            </w:r>
            <w:r w:rsidR="00615937" w:rsidRPr="00571782">
              <w:t xml:space="preserve"> для производства металл-ионных аккумуляторов (ячеек) и батарей</w:t>
            </w:r>
          </w:p>
        </w:tc>
      </w:tr>
      <w:tr w:rsidR="00571782" w:rsidRPr="00571782" w14:paraId="3FD470FA" w14:textId="77777777" w:rsidTr="00A96664">
        <w:trPr>
          <w:trHeight w:val="20"/>
        </w:trPr>
        <w:tc>
          <w:tcPr>
            <w:tcW w:w="902" w:type="pct"/>
            <w:vMerge/>
          </w:tcPr>
          <w:p w14:paraId="3E08CC70" w14:textId="77777777" w:rsidR="00525202" w:rsidRPr="00571782" w:rsidDel="002A1D54" w:rsidRDefault="00525202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7297ACFE" w14:textId="3C14A83C" w:rsidR="00525202" w:rsidRPr="00571782" w:rsidRDefault="000E11A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>Определять необходимость и последовательность операций по переупаковке, сортировке, приготовлени</w:t>
            </w:r>
            <w:r w:rsidR="00FA00C3" w:rsidRPr="00571782">
              <w:t>ю</w:t>
            </w:r>
            <w:r w:rsidRPr="00571782">
              <w:t xml:space="preserve"> смесей </w:t>
            </w:r>
            <w:r w:rsidRPr="00571782">
              <w:rPr>
                <w:szCs w:val="24"/>
              </w:rPr>
              <w:t>компонентов и материалов для передачи в производство металл-ионных аккумуляторов (ячеек) и батарей</w:t>
            </w:r>
          </w:p>
        </w:tc>
      </w:tr>
      <w:tr w:rsidR="00571782" w:rsidRPr="00571782" w14:paraId="693A4F91" w14:textId="77777777" w:rsidTr="00A96664">
        <w:trPr>
          <w:trHeight w:val="20"/>
        </w:trPr>
        <w:tc>
          <w:tcPr>
            <w:tcW w:w="902" w:type="pct"/>
            <w:vMerge/>
          </w:tcPr>
          <w:p w14:paraId="53FF0574" w14:textId="77777777" w:rsidR="00525202" w:rsidRPr="00571782" w:rsidDel="002A1D54" w:rsidRDefault="00525202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79811CC9" w14:textId="2AE112F5" w:rsidR="00525202" w:rsidRPr="00571782" w:rsidRDefault="0071698F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 xml:space="preserve">Учитывать </w:t>
            </w:r>
            <w:r w:rsidR="00DB2159">
              <w:t xml:space="preserve">особенности </w:t>
            </w:r>
            <w:r w:rsidRPr="00571782">
              <w:t>технологических процес</w:t>
            </w:r>
            <w:r w:rsidR="000E11A5" w:rsidRPr="00571782">
              <w:t xml:space="preserve">сов при формировании </w:t>
            </w:r>
            <w:r w:rsidR="006F64FC" w:rsidRPr="00571782">
              <w:t xml:space="preserve">процедуры </w:t>
            </w:r>
            <w:r w:rsidR="000E11A5" w:rsidRPr="00571782">
              <w:t xml:space="preserve">подготовки </w:t>
            </w:r>
            <w:r w:rsidR="000E11A5" w:rsidRPr="00571782">
              <w:rPr>
                <w:szCs w:val="24"/>
              </w:rPr>
              <w:t>компонентов и материалов для передачи в производство металл-ионных аккумуляторов (ячеек) и батарей</w:t>
            </w:r>
          </w:p>
        </w:tc>
      </w:tr>
      <w:tr w:rsidR="00571782" w:rsidRPr="00571782" w14:paraId="48A0D15D" w14:textId="77777777" w:rsidTr="00A96664">
        <w:trPr>
          <w:trHeight w:val="20"/>
        </w:trPr>
        <w:tc>
          <w:tcPr>
            <w:tcW w:w="902" w:type="pct"/>
            <w:vMerge/>
          </w:tcPr>
          <w:p w14:paraId="7D0B53F3" w14:textId="77777777" w:rsidR="00A74E0B" w:rsidRPr="00571782" w:rsidDel="002A1D54" w:rsidRDefault="00A74E0B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36A08F28" w14:textId="77777777" w:rsidR="00A74E0B" w:rsidRPr="00571782" w:rsidRDefault="00A74E0B" w:rsidP="00131BB7">
            <w:pPr>
              <w:spacing w:line="233" w:lineRule="auto"/>
              <w:jc w:val="both"/>
            </w:pPr>
            <w:r w:rsidRPr="00571782">
              <w:t>Разрабатывать эскизы специализированной тары (при необходимости)</w:t>
            </w:r>
          </w:p>
        </w:tc>
      </w:tr>
      <w:tr w:rsidR="00571782" w:rsidRPr="00571782" w14:paraId="7B597CAC" w14:textId="77777777" w:rsidTr="00A96664">
        <w:trPr>
          <w:trHeight w:val="20"/>
        </w:trPr>
        <w:tc>
          <w:tcPr>
            <w:tcW w:w="902" w:type="pct"/>
            <w:vMerge/>
          </w:tcPr>
          <w:p w14:paraId="5C8CC2D6" w14:textId="77777777" w:rsidR="000E0376" w:rsidRPr="00571782" w:rsidDel="002A1D54" w:rsidRDefault="000E0376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1F1B74B8" w14:textId="17A1148D" w:rsidR="000E0376" w:rsidRPr="00571782" w:rsidRDefault="004536F1" w:rsidP="00131BB7">
            <w:pPr>
              <w:spacing w:line="233" w:lineRule="auto"/>
              <w:jc w:val="both"/>
            </w:pPr>
            <w:r w:rsidRPr="00571782">
              <w:t xml:space="preserve">Учитывать </w:t>
            </w:r>
            <w:r w:rsidR="00DB2159">
              <w:t xml:space="preserve">правила </w:t>
            </w:r>
            <w:r w:rsidR="000E0376" w:rsidRPr="00571782">
              <w:t>доступа в помещения с особыми</w:t>
            </w:r>
            <w:r w:rsidRPr="00571782">
              <w:t xml:space="preserve"> условиями температурного и влажностного режима</w:t>
            </w:r>
          </w:p>
        </w:tc>
      </w:tr>
      <w:tr w:rsidR="00571782" w:rsidRPr="00571782" w14:paraId="3B9E00C0" w14:textId="77777777" w:rsidTr="00A96664">
        <w:trPr>
          <w:trHeight w:val="20"/>
        </w:trPr>
        <w:tc>
          <w:tcPr>
            <w:tcW w:w="902" w:type="pct"/>
            <w:vMerge/>
          </w:tcPr>
          <w:p w14:paraId="3310DDC7" w14:textId="77777777" w:rsidR="003E6286" w:rsidRPr="00571782" w:rsidDel="002A1D54" w:rsidRDefault="003E6286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2918E88C" w14:textId="77777777" w:rsidR="003E6286" w:rsidRPr="00571782" w:rsidRDefault="0071698F" w:rsidP="00131BB7">
            <w:pPr>
              <w:spacing w:line="233" w:lineRule="auto"/>
              <w:jc w:val="both"/>
            </w:pPr>
            <w:r w:rsidRPr="00571782">
              <w:t>Пользоваться специализированным программным обеспечением</w:t>
            </w:r>
            <w:r w:rsidR="00491A9F" w:rsidRPr="00571782">
              <w:t>, цифровыми инструментами и сервисами</w:t>
            </w:r>
          </w:p>
        </w:tc>
      </w:tr>
      <w:tr w:rsidR="00571782" w:rsidRPr="00571782" w14:paraId="4407C777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378FA0F0" w14:textId="77777777" w:rsidR="003E6286" w:rsidRPr="00571782" w:rsidRDefault="003E6286" w:rsidP="00F30FA1">
            <w:r w:rsidRPr="00571782" w:rsidDel="002A1D54">
              <w:rPr>
                <w:bCs/>
              </w:rPr>
              <w:t>Необходимые знания</w:t>
            </w:r>
          </w:p>
        </w:tc>
        <w:tc>
          <w:tcPr>
            <w:tcW w:w="4098" w:type="pct"/>
          </w:tcPr>
          <w:p w14:paraId="1C1DF334" w14:textId="77777777" w:rsidR="003E6286" w:rsidRPr="00571782" w:rsidRDefault="00DA3C8D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Физико-химические свойства материалов, используемых для производства металл-ионных аккумуляторов (ячеек) и батарей</w:t>
            </w:r>
          </w:p>
        </w:tc>
      </w:tr>
      <w:tr w:rsidR="00571782" w:rsidRPr="00571782" w14:paraId="2D584C31" w14:textId="77777777" w:rsidTr="00A96664">
        <w:trPr>
          <w:trHeight w:val="20"/>
        </w:trPr>
        <w:tc>
          <w:tcPr>
            <w:tcW w:w="902" w:type="pct"/>
            <w:vMerge/>
          </w:tcPr>
          <w:p w14:paraId="797BF532" w14:textId="77777777" w:rsidR="00901204" w:rsidRPr="00571782" w:rsidDel="002A1D54" w:rsidRDefault="00901204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237A7E9F" w14:textId="77777777" w:rsidR="00901204" w:rsidRPr="00571782" w:rsidRDefault="00DA3C8D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к упаковке (таре) для хранения и транспортировки материалов, используемых для производства металл-ионных аккумуляторов (ячеек) и батарей</w:t>
            </w:r>
          </w:p>
        </w:tc>
      </w:tr>
      <w:tr w:rsidR="00571782" w:rsidRPr="00571782" w14:paraId="0C5902F5" w14:textId="77777777" w:rsidTr="00A96664">
        <w:trPr>
          <w:trHeight w:val="20"/>
        </w:trPr>
        <w:tc>
          <w:tcPr>
            <w:tcW w:w="902" w:type="pct"/>
            <w:vMerge/>
          </w:tcPr>
          <w:p w14:paraId="2F6FB0A5" w14:textId="77777777" w:rsidR="00901204" w:rsidRPr="00571782" w:rsidDel="002A1D54" w:rsidRDefault="00901204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AD8704C" w14:textId="77777777" w:rsidR="00901204" w:rsidRPr="00571782" w:rsidRDefault="004536F1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охраны труда при транспортировке (перемещении) химических веществ</w:t>
            </w:r>
          </w:p>
        </w:tc>
      </w:tr>
      <w:tr w:rsidR="00571782" w:rsidRPr="00571782" w14:paraId="364F74D3" w14:textId="77777777" w:rsidTr="00A96664">
        <w:trPr>
          <w:trHeight w:val="20"/>
        </w:trPr>
        <w:tc>
          <w:tcPr>
            <w:tcW w:w="902" w:type="pct"/>
            <w:vMerge/>
          </w:tcPr>
          <w:p w14:paraId="4DD3217B" w14:textId="77777777" w:rsidR="003E6286" w:rsidRPr="00571782" w:rsidDel="002A1D54" w:rsidRDefault="003E6286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37B85988" w14:textId="77777777" w:rsidR="003E6286" w:rsidRPr="00571782" w:rsidRDefault="004536F1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к безопасности</w:t>
            </w:r>
            <w:r w:rsidR="0069150D" w:rsidRPr="00571782">
              <w:rPr>
                <w:szCs w:val="24"/>
              </w:rPr>
              <w:t xml:space="preserve"> и условиям</w:t>
            </w:r>
            <w:r w:rsidRPr="00571782">
              <w:rPr>
                <w:szCs w:val="24"/>
              </w:rPr>
              <w:t xml:space="preserve"> хранения химических веществ</w:t>
            </w:r>
          </w:p>
        </w:tc>
      </w:tr>
      <w:tr w:rsidR="00571782" w:rsidRPr="00571782" w14:paraId="2F3E9A9F" w14:textId="77777777" w:rsidTr="00A96664">
        <w:trPr>
          <w:trHeight w:val="20"/>
        </w:trPr>
        <w:tc>
          <w:tcPr>
            <w:tcW w:w="902" w:type="pct"/>
            <w:vMerge/>
          </w:tcPr>
          <w:p w14:paraId="214181E5" w14:textId="77777777" w:rsidR="003E6286" w:rsidRPr="00571782" w:rsidDel="002A1D54" w:rsidRDefault="003E6286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920ED5B" w14:textId="77777777" w:rsidR="003E6286" w:rsidRPr="00571782" w:rsidRDefault="00DA3C8D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Классы опасности химических веществ</w:t>
            </w:r>
          </w:p>
        </w:tc>
      </w:tr>
      <w:tr w:rsidR="00571782" w:rsidRPr="00571782" w14:paraId="4BDB95DE" w14:textId="77777777" w:rsidTr="00A96664">
        <w:trPr>
          <w:trHeight w:val="20"/>
        </w:trPr>
        <w:tc>
          <w:tcPr>
            <w:tcW w:w="902" w:type="pct"/>
            <w:vMerge/>
          </w:tcPr>
          <w:p w14:paraId="0FBE8215" w14:textId="77777777" w:rsidR="00DA3C8D" w:rsidRPr="00571782" w:rsidDel="002A1D54" w:rsidRDefault="00DA3C8D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1A911B93" w14:textId="77777777" w:rsidR="00DA3C8D" w:rsidRPr="00571782" w:rsidRDefault="00DA3C8D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охраны труда при работе с химическими веществами различных классов опасности</w:t>
            </w:r>
          </w:p>
        </w:tc>
      </w:tr>
      <w:tr w:rsidR="00571782" w:rsidRPr="00571782" w14:paraId="1553D571" w14:textId="77777777" w:rsidTr="00A96664">
        <w:trPr>
          <w:trHeight w:val="20"/>
        </w:trPr>
        <w:tc>
          <w:tcPr>
            <w:tcW w:w="902" w:type="pct"/>
            <w:vMerge/>
          </w:tcPr>
          <w:p w14:paraId="421139B8" w14:textId="77777777" w:rsidR="00DA3C8D" w:rsidRPr="00571782" w:rsidDel="002A1D54" w:rsidRDefault="00DA3C8D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29E01A0B" w14:textId="353BEBC6" w:rsidR="00DA3C8D" w:rsidRPr="00571782" w:rsidRDefault="00A034A5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Типы и виды транспортных средств</w:t>
            </w:r>
            <w:r w:rsidR="00DA3C8D" w:rsidRPr="00571782">
              <w:rPr>
                <w:szCs w:val="24"/>
              </w:rPr>
              <w:t xml:space="preserve">, </w:t>
            </w:r>
            <w:r w:rsidRPr="00571782">
              <w:rPr>
                <w:szCs w:val="24"/>
              </w:rPr>
              <w:t>используемых</w:t>
            </w:r>
            <w:r w:rsidR="00DA3C8D" w:rsidRPr="00571782">
              <w:rPr>
                <w:szCs w:val="24"/>
              </w:rPr>
              <w:t xml:space="preserve"> для перемещения</w:t>
            </w:r>
            <w:r w:rsidR="00FA00C3" w:rsidRPr="00571782">
              <w:rPr>
                <w:szCs w:val="24"/>
              </w:rPr>
              <w:t>,</w:t>
            </w:r>
            <w:r w:rsidR="00DA3C8D" w:rsidRPr="00571782">
              <w:rPr>
                <w:szCs w:val="24"/>
              </w:rPr>
              <w:t xml:space="preserve"> погрузки</w:t>
            </w:r>
            <w:r w:rsidR="00FA00C3" w:rsidRPr="00571782">
              <w:rPr>
                <w:szCs w:val="24"/>
              </w:rPr>
              <w:t xml:space="preserve">, </w:t>
            </w:r>
            <w:r w:rsidR="00DA3C8D" w:rsidRPr="00571782">
              <w:rPr>
                <w:szCs w:val="24"/>
              </w:rPr>
              <w:t>разгрузки материалов для производства металл-ионных аккумуляторов (ячеек) и батарей</w:t>
            </w:r>
          </w:p>
        </w:tc>
      </w:tr>
      <w:tr w:rsidR="00571782" w:rsidRPr="00571782" w14:paraId="4F2767EE" w14:textId="77777777" w:rsidTr="00A96664">
        <w:trPr>
          <w:trHeight w:val="20"/>
        </w:trPr>
        <w:tc>
          <w:tcPr>
            <w:tcW w:w="902" w:type="pct"/>
            <w:vMerge/>
          </w:tcPr>
          <w:p w14:paraId="4C30016E" w14:textId="77777777" w:rsidR="00DA3C8D" w:rsidRPr="00571782" w:rsidDel="002A1D54" w:rsidRDefault="00DA3C8D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8B3A755" w14:textId="544930C9" w:rsidR="00DA3C8D" w:rsidRPr="00571782" w:rsidRDefault="00DB2159" w:rsidP="00131BB7">
            <w:pPr>
              <w:spacing w:line="233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="0069150D" w:rsidRPr="00571782">
              <w:rPr>
                <w:szCs w:val="24"/>
              </w:rPr>
              <w:t>изико-химически</w:t>
            </w:r>
            <w:r>
              <w:rPr>
                <w:szCs w:val="24"/>
              </w:rPr>
              <w:t>е</w:t>
            </w:r>
            <w:r w:rsidR="0069150D" w:rsidRPr="00571782">
              <w:rPr>
                <w:szCs w:val="24"/>
              </w:rPr>
              <w:t xml:space="preserve"> </w:t>
            </w:r>
            <w:r w:rsidR="00F41817" w:rsidRPr="00571782">
              <w:rPr>
                <w:szCs w:val="24"/>
              </w:rPr>
              <w:t>характеристик</w:t>
            </w:r>
            <w:r>
              <w:rPr>
                <w:szCs w:val="24"/>
              </w:rPr>
              <w:t>и</w:t>
            </w:r>
            <w:r w:rsidR="00F41817" w:rsidRPr="00571782">
              <w:rPr>
                <w:szCs w:val="24"/>
              </w:rPr>
              <w:t xml:space="preserve"> </w:t>
            </w:r>
            <w:r w:rsidR="0069150D" w:rsidRPr="00571782">
              <w:rPr>
                <w:szCs w:val="24"/>
              </w:rPr>
              <w:t>материалов, поступающи</w:t>
            </w:r>
            <w:r w:rsidR="00FA00C3" w:rsidRPr="00571782">
              <w:rPr>
                <w:szCs w:val="24"/>
              </w:rPr>
              <w:t>х</w:t>
            </w:r>
            <w:r w:rsidR="0069150D" w:rsidRPr="00571782">
              <w:rPr>
                <w:szCs w:val="24"/>
              </w:rPr>
              <w:t xml:space="preserve"> на</w:t>
            </w:r>
            <w:r w:rsidR="0069150D" w:rsidRPr="00571782">
              <w:t xml:space="preserve"> производство металл-ионных аккумуляторов (ячеек) и батарей</w:t>
            </w:r>
          </w:p>
        </w:tc>
      </w:tr>
      <w:tr w:rsidR="00D96548" w:rsidRPr="00571782" w14:paraId="43FCC1FD" w14:textId="77777777" w:rsidTr="00A96664">
        <w:trPr>
          <w:trHeight w:val="20"/>
        </w:trPr>
        <w:tc>
          <w:tcPr>
            <w:tcW w:w="902" w:type="pct"/>
          </w:tcPr>
          <w:p w14:paraId="123F0C1C" w14:textId="77777777" w:rsidR="00D96548" w:rsidRPr="00571782" w:rsidDel="002A1D54" w:rsidRDefault="00D96548" w:rsidP="00367B68">
            <w:pPr>
              <w:rPr>
                <w:bCs/>
              </w:rPr>
            </w:pPr>
            <w:r w:rsidRPr="00571782" w:rsidDel="002A1D54">
              <w:rPr>
                <w:bCs/>
              </w:rPr>
              <w:t>Другие характеристики</w:t>
            </w:r>
          </w:p>
        </w:tc>
        <w:tc>
          <w:tcPr>
            <w:tcW w:w="4098" w:type="pct"/>
          </w:tcPr>
          <w:p w14:paraId="17C036A3" w14:textId="77777777" w:rsidR="00D96548" w:rsidRPr="00571782" w:rsidRDefault="00DA6E6B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</w:tbl>
    <w:p w14:paraId="6AE55FBF" w14:textId="77777777" w:rsidR="00904801" w:rsidRPr="00571782" w:rsidRDefault="00904801"/>
    <w:p w14:paraId="7F382608" w14:textId="77777777" w:rsidR="00367B68" w:rsidRPr="00571782" w:rsidRDefault="00367B68" w:rsidP="009778AA">
      <w:pPr>
        <w:rPr>
          <w:b/>
          <w:bCs/>
          <w:lang w:val="en-US"/>
        </w:rPr>
      </w:pPr>
      <w:r w:rsidRPr="00571782">
        <w:rPr>
          <w:b/>
          <w:bCs/>
        </w:rPr>
        <w:t>3.2.</w:t>
      </w:r>
      <w:r w:rsidRPr="00571782">
        <w:rPr>
          <w:b/>
          <w:bCs/>
          <w:lang w:val="en-US"/>
        </w:rPr>
        <w:t>2</w:t>
      </w:r>
      <w:r w:rsidRPr="00571782">
        <w:rPr>
          <w:b/>
          <w:bCs/>
        </w:rPr>
        <w:t>. Трудовая функция</w:t>
      </w:r>
    </w:p>
    <w:p w14:paraId="281805FB" w14:textId="77777777" w:rsidR="00367B68" w:rsidRPr="00571782" w:rsidRDefault="00367B6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5275"/>
        <w:gridCol w:w="553"/>
        <w:gridCol w:w="863"/>
        <w:gridCol w:w="1447"/>
        <w:gridCol w:w="561"/>
      </w:tblGrid>
      <w:tr w:rsidR="00E74373" w:rsidRPr="00571782" w14:paraId="253AD0B5" w14:textId="77777777" w:rsidTr="00F75C67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AA3870" w14:textId="77777777" w:rsidR="00E74373" w:rsidRPr="00571782" w:rsidRDefault="00E74373" w:rsidP="00A5228B">
            <w:pPr>
              <w:rPr>
                <w:sz w:val="18"/>
                <w:szCs w:val="16"/>
              </w:rPr>
            </w:pPr>
            <w:r w:rsidRPr="0057178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3FAC0" w14:textId="77777777" w:rsidR="00E74373" w:rsidRPr="00571782" w:rsidRDefault="004E563F" w:rsidP="004E563F">
            <w:pPr>
              <w:rPr>
                <w:szCs w:val="24"/>
              </w:rPr>
            </w:pPr>
            <w:r w:rsidRPr="00571782">
              <w:t>Осуществление координации и контроля</w:t>
            </w:r>
            <w:r w:rsidR="00491A9F" w:rsidRPr="00571782">
              <w:t xml:space="preserve"> выполнения процедур </w:t>
            </w:r>
            <w:r w:rsidR="00612ED7" w:rsidRPr="00571782">
              <w:t xml:space="preserve">транспортировки, </w:t>
            </w:r>
            <w:r w:rsidR="00491A9F" w:rsidRPr="00571782">
              <w:t>хранения и подготовки материалов и компонентов</w:t>
            </w:r>
            <w:r w:rsidR="00677DCF" w:rsidRPr="00571782">
              <w:t xml:space="preserve"> к производству</w:t>
            </w:r>
            <w:r w:rsidR="00677DCF" w:rsidRPr="00571782">
              <w:rPr>
                <w:szCs w:val="24"/>
              </w:rPr>
              <w:t xml:space="preserve"> металл-ионных аккумуляторов (ячеек) и батарей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F77E53" w14:textId="77777777" w:rsidR="00E74373" w:rsidRPr="00571782" w:rsidRDefault="00E74373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B6298C" w14:textId="77777777" w:rsidR="00E74373" w:rsidRPr="00571782" w:rsidRDefault="008419AA" w:rsidP="00FA00C3">
            <w:pPr>
              <w:jc w:val="center"/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B</w:t>
            </w:r>
            <w:r w:rsidR="00E74373" w:rsidRPr="00571782">
              <w:rPr>
                <w:szCs w:val="24"/>
              </w:rPr>
              <w:t>/02.</w:t>
            </w:r>
            <w:r w:rsidR="00491A9F" w:rsidRPr="00571782">
              <w:rPr>
                <w:szCs w:val="24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6488D8" w14:textId="77777777" w:rsidR="00E74373" w:rsidRPr="00571782" w:rsidRDefault="00E74373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E2AE05" w14:textId="77777777" w:rsidR="00E74373" w:rsidRPr="00571782" w:rsidRDefault="00491A9F" w:rsidP="00367B68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6</w:t>
            </w:r>
          </w:p>
        </w:tc>
      </w:tr>
    </w:tbl>
    <w:p w14:paraId="6EADAE5B" w14:textId="77777777" w:rsidR="00367B68" w:rsidRPr="00571782" w:rsidRDefault="00367B6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571782" w:rsidRPr="00571782" w14:paraId="4B27C181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1806D66B" w14:textId="77777777" w:rsidR="007D768F" w:rsidRPr="00571782" w:rsidRDefault="007D768F" w:rsidP="00367B68">
            <w:r w:rsidRPr="00571782">
              <w:t>Трудовые действия</w:t>
            </w:r>
          </w:p>
        </w:tc>
        <w:tc>
          <w:tcPr>
            <w:tcW w:w="4098" w:type="pct"/>
          </w:tcPr>
          <w:p w14:paraId="595C7600" w14:textId="197E1421" w:rsidR="007D768F" w:rsidRPr="00571782" w:rsidRDefault="00491A9F" w:rsidP="00131BB7">
            <w:pPr>
              <w:spacing w:line="233" w:lineRule="auto"/>
              <w:jc w:val="both"/>
            </w:pPr>
            <w:r w:rsidRPr="00571782">
              <w:t xml:space="preserve">Внесение разработанных </w:t>
            </w:r>
            <w:r w:rsidR="006F64FC" w:rsidRPr="00571782">
              <w:t xml:space="preserve">процедур </w:t>
            </w:r>
            <w:r w:rsidRPr="00571782">
              <w:t xml:space="preserve">транспортировки, хранения и подготовки </w:t>
            </w:r>
            <w:r w:rsidR="007A6C9E" w:rsidRPr="00571782">
              <w:t xml:space="preserve">материалов и компонентов </w:t>
            </w:r>
            <w:r w:rsidRPr="00571782">
              <w:t>к производству</w:t>
            </w:r>
            <w:r w:rsidR="007A6C9E" w:rsidRPr="00571782">
              <w:t xml:space="preserve"> </w:t>
            </w:r>
            <w:r w:rsidR="007A6C9E" w:rsidRPr="00571782">
              <w:rPr>
                <w:szCs w:val="24"/>
              </w:rPr>
              <w:t>металл-ионных аккумуляторов (ячеек) и батарей</w:t>
            </w:r>
            <w:r w:rsidRPr="00571782">
              <w:t xml:space="preserve"> в управляющие программы</w:t>
            </w:r>
          </w:p>
        </w:tc>
      </w:tr>
      <w:tr w:rsidR="00571782" w:rsidRPr="00571782" w14:paraId="193D34F5" w14:textId="77777777" w:rsidTr="00A96664">
        <w:trPr>
          <w:trHeight w:val="20"/>
        </w:trPr>
        <w:tc>
          <w:tcPr>
            <w:tcW w:w="902" w:type="pct"/>
            <w:vMerge/>
          </w:tcPr>
          <w:p w14:paraId="4F375418" w14:textId="77777777" w:rsidR="007D768F" w:rsidRPr="00571782" w:rsidRDefault="007D768F" w:rsidP="00367B68"/>
        </w:tc>
        <w:tc>
          <w:tcPr>
            <w:tcW w:w="4098" w:type="pct"/>
          </w:tcPr>
          <w:p w14:paraId="18A1FB95" w14:textId="77777777" w:rsidR="007D768F" w:rsidRPr="00571782" w:rsidRDefault="00491A9F" w:rsidP="00131BB7">
            <w:pPr>
              <w:spacing w:line="233" w:lineRule="auto"/>
              <w:jc w:val="both"/>
              <w:rPr>
                <w:szCs w:val="24"/>
              </w:rPr>
            </w:pPr>
            <w:r w:rsidRPr="00571782">
              <w:t>Мониторинг процессов транспортировки, хранения и подготовки материалов и компонентов</w:t>
            </w:r>
          </w:p>
        </w:tc>
      </w:tr>
      <w:tr w:rsidR="00571782" w:rsidRPr="00571782" w14:paraId="243A802B" w14:textId="77777777" w:rsidTr="00A96664">
        <w:trPr>
          <w:trHeight w:val="20"/>
        </w:trPr>
        <w:tc>
          <w:tcPr>
            <w:tcW w:w="902" w:type="pct"/>
            <w:vMerge/>
          </w:tcPr>
          <w:p w14:paraId="5C256CD3" w14:textId="77777777" w:rsidR="007A6C9E" w:rsidRPr="00571782" w:rsidRDefault="007A6C9E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2CCC1FB" w14:textId="77777777" w:rsidR="007A6C9E" w:rsidRPr="00571782" w:rsidRDefault="007A6C9E" w:rsidP="00A96664">
            <w:pPr>
              <w:jc w:val="both"/>
            </w:pPr>
            <w:r w:rsidRPr="00571782">
              <w:t>Принятие корректирующих мер по результатам мониторинга (при необходимости)</w:t>
            </w:r>
          </w:p>
        </w:tc>
      </w:tr>
      <w:tr w:rsidR="00571782" w:rsidRPr="00571782" w14:paraId="2DE9C9FC" w14:textId="77777777" w:rsidTr="00A96664">
        <w:trPr>
          <w:trHeight w:val="20"/>
        </w:trPr>
        <w:tc>
          <w:tcPr>
            <w:tcW w:w="902" w:type="pct"/>
            <w:vMerge/>
          </w:tcPr>
          <w:p w14:paraId="7353BE1F" w14:textId="77777777" w:rsidR="007D768F" w:rsidRPr="00571782" w:rsidRDefault="007D768F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6EB1968E" w14:textId="77777777" w:rsidR="007D768F" w:rsidRPr="00571782" w:rsidRDefault="00491A9F" w:rsidP="00A96664">
            <w:pPr>
              <w:jc w:val="both"/>
              <w:rPr>
                <w:szCs w:val="24"/>
              </w:rPr>
            </w:pPr>
            <w:r w:rsidRPr="00571782">
              <w:t>Разработка инструкций для персонала, задействованного в процессах хранения и подготовки материалов и компонентов к производству</w:t>
            </w:r>
            <w:r w:rsidR="007A6C9E" w:rsidRPr="00571782">
              <w:rPr>
                <w:szCs w:val="24"/>
              </w:rPr>
              <w:t xml:space="preserve"> металл-ионных аккумуляторов (ячеек) и батарей</w:t>
            </w:r>
          </w:p>
        </w:tc>
      </w:tr>
      <w:tr w:rsidR="00571782" w:rsidRPr="00571782" w14:paraId="02B9DDF2" w14:textId="77777777" w:rsidTr="00A96664">
        <w:trPr>
          <w:trHeight w:val="20"/>
        </w:trPr>
        <w:tc>
          <w:tcPr>
            <w:tcW w:w="902" w:type="pct"/>
            <w:vMerge/>
          </w:tcPr>
          <w:p w14:paraId="7CF6A0E2" w14:textId="77777777" w:rsidR="007D768F" w:rsidRPr="00571782" w:rsidRDefault="007D768F" w:rsidP="00367B68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C87043A" w14:textId="77777777" w:rsidR="007D768F" w:rsidRPr="00571782" w:rsidRDefault="00491A9F" w:rsidP="00A96664">
            <w:pPr>
              <w:jc w:val="both"/>
              <w:rPr>
                <w:szCs w:val="24"/>
              </w:rPr>
            </w:pPr>
            <w:r w:rsidRPr="00571782">
              <w:t>Обучение персонала на рабочем месте в соответствии с изменениями в управляющих программах</w:t>
            </w:r>
          </w:p>
        </w:tc>
      </w:tr>
      <w:tr w:rsidR="00571782" w:rsidRPr="00571782" w14:paraId="01479155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785D77EE" w14:textId="77777777" w:rsidR="00460C70" w:rsidRPr="00571782" w:rsidDel="002A1D54" w:rsidRDefault="00460C70" w:rsidP="00367B68">
            <w:pPr>
              <w:rPr>
                <w:bCs/>
              </w:rPr>
            </w:pPr>
            <w:r w:rsidRPr="00571782" w:rsidDel="002A1D54">
              <w:rPr>
                <w:bCs/>
              </w:rPr>
              <w:t>Необходимые умения</w:t>
            </w:r>
          </w:p>
        </w:tc>
        <w:tc>
          <w:tcPr>
            <w:tcW w:w="4098" w:type="pct"/>
          </w:tcPr>
          <w:p w14:paraId="34CEEC2F" w14:textId="77777777" w:rsidR="00460C70" w:rsidRPr="00571782" w:rsidRDefault="00491A9F" w:rsidP="00A96664">
            <w:pPr>
              <w:jc w:val="both"/>
              <w:rPr>
                <w:szCs w:val="24"/>
              </w:rPr>
            </w:pPr>
            <w:r w:rsidRPr="00571782">
              <w:t>Пользоваться специализированным программным обеспечением</w:t>
            </w:r>
            <w:r w:rsidR="002D2AF5" w:rsidRPr="00571782">
              <w:t xml:space="preserve"> (в том числе управляющими логистическими, складскими и производственными программами)</w:t>
            </w:r>
            <w:r w:rsidRPr="00571782">
              <w:t>, цифровыми инструментами и сервисами</w:t>
            </w:r>
          </w:p>
        </w:tc>
      </w:tr>
      <w:tr w:rsidR="00571782" w:rsidRPr="00571782" w14:paraId="3D27117F" w14:textId="77777777" w:rsidTr="00A96664">
        <w:trPr>
          <w:trHeight w:val="20"/>
        </w:trPr>
        <w:tc>
          <w:tcPr>
            <w:tcW w:w="902" w:type="pct"/>
            <w:vMerge/>
          </w:tcPr>
          <w:p w14:paraId="319F1D95" w14:textId="77777777" w:rsidR="00E74373" w:rsidRPr="00571782" w:rsidDel="002A1D54" w:rsidRDefault="00E74373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403E9D58" w14:textId="77777777" w:rsidR="00E74373" w:rsidRPr="00571782" w:rsidRDefault="00491A9F" w:rsidP="00A96664">
            <w:pPr>
              <w:jc w:val="both"/>
              <w:rPr>
                <w:szCs w:val="24"/>
              </w:rPr>
            </w:pPr>
            <w:r w:rsidRPr="00571782">
              <w:t>Тестировать и корректировать</w:t>
            </w:r>
            <w:r w:rsidR="00612ED7" w:rsidRPr="00571782">
              <w:t xml:space="preserve"> </w:t>
            </w:r>
            <w:r w:rsidR="007A6C9E" w:rsidRPr="00571782">
              <w:t>исполнение алгоритмов управляющими программами</w:t>
            </w:r>
          </w:p>
        </w:tc>
      </w:tr>
      <w:tr w:rsidR="00571782" w:rsidRPr="00571782" w14:paraId="1264A127" w14:textId="77777777" w:rsidTr="00A96664">
        <w:trPr>
          <w:trHeight w:val="20"/>
        </w:trPr>
        <w:tc>
          <w:tcPr>
            <w:tcW w:w="902" w:type="pct"/>
            <w:vMerge/>
          </w:tcPr>
          <w:p w14:paraId="1ED71319" w14:textId="77777777" w:rsidR="00612ED7" w:rsidRPr="00571782" w:rsidDel="002A1D54" w:rsidRDefault="00612ED7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3C047761" w14:textId="77777777" w:rsidR="00612ED7" w:rsidRPr="00571782" w:rsidRDefault="00612ED7" w:rsidP="00A96664">
            <w:pPr>
              <w:jc w:val="both"/>
              <w:rPr>
                <w:szCs w:val="24"/>
              </w:rPr>
            </w:pPr>
            <w:r w:rsidRPr="00571782">
              <w:t>Контролировать работоспособность процессов транспортировки, хранения и подготовки материалов и компонентов</w:t>
            </w:r>
          </w:p>
        </w:tc>
      </w:tr>
      <w:tr w:rsidR="00571782" w:rsidRPr="00571782" w14:paraId="0F58CA4F" w14:textId="77777777" w:rsidTr="00A96664">
        <w:trPr>
          <w:trHeight w:val="20"/>
        </w:trPr>
        <w:tc>
          <w:tcPr>
            <w:tcW w:w="902" w:type="pct"/>
            <w:vMerge/>
          </w:tcPr>
          <w:p w14:paraId="398711A3" w14:textId="77777777" w:rsidR="007A6C9E" w:rsidRPr="00571782" w:rsidDel="002A1D54" w:rsidRDefault="007A6C9E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0DBC6419" w14:textId="14D70112" w:rsidR="007A6C9E" w:rsidRPr="00571782" w:rsidRDefault="007A6C9E" w:rsidP="00A96664">
            <w:pPr>
              <w:jc w:val="both"/>
            </w:pPr>
            <w:r w:rsidRPr="00571782">
              <w:t>Вносить оперативные</w:t>
            </w:r>
            <w:r w:rsidR="0091427B" w:rsidRPr="00571782">
              <w:t xml:space="preserve"> корректировки в ход выполнения </w:t>
            </w:r>
            <w:r w:rsidR="006F64FC" w:rsidRPr="00571782">
              <w:t xml:space="preserve">процедур </w:t>
            </w:r>
            <w:r w:rsidR="0091427B" w:rsidRPr="00571782">
              <w:t xml:space="preserve">транспортировки, хранения и подготовки материалов и компонентов к производству </w:t>
            </w:r>
            <w:r w:rsidR="0091427B" w:rsidRPr="00571782">
              <w:rPr>
                <w:szCs w:val="24"/>
              </w:rPr>
              <w:t>металл-ионных аккумуляторов (ячеек) и батарей</w:t>
            </w:r>
          </w:p>
        </w:tc>
      </w:tr>
      <w:tr w:rsidR="00571782" w:rsidRPr="00571782" w14:paraId="7ECD7E87" w14:textId="77777777" w:rsidTr="00A96664">
        <w:trPr>
          <w:trHeight w:val="20"/>
        </w:trPr>
        <w:tc>
          <w:tcPr>
            <w:tcW w:w="902" w:type="pct"/>
            <w:vMerge/>
          </w:tcPr>
          <w:p w14:paraId="5C55E727" w14:textId="77777777" w:rsidR="00612ED7" w:rsidRPr="00571782" w:rsidDel="002A1D54" w:rsidRDefault="00612ED7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691B4AF" w14:textId="77777777" w:rsidR="00612ED7" w:rsidRPr="00571782" w:rsidRDefault="00612ED7" w:rsidP="00A96664">
            <w:pPr>
              <w:jc w:val="both"/>
              <w:rPr>
                <w:szCs w:val="24"/>
              </w:rPr>
            </w:pPr>
            <w:r w:rsidRPr="00571782">
              <w:t>Актуализировать процессы транспортировки, хранения и подготовки материалов и компонентов</w:t>
            </w:r>
          </w:p>
        </w:tc>
      </w:tr>
      <w:tr w:rsidR="00571782" w:rsidRPr="00571782" w14:paraId="3452D783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4754C82F" w14:textId="77777777" w:rsidR="00E74373" w:rsidRPr="00571782" w:rsidRDefault="00E74373" w:rsidP="00367B68">
            <w:r w:rsidRPr="00571782" w:rsidDel="002A1D54">
              <w:rPr>
                <w:bCs/>
              </w:rPr>
              <w:t>Необходимые знания</w:t>
            </w:r>
          </w:p>
        </w:tc>
        <w:tc>
          <w:tcPr>
            <w:tcW w:w="4098" w:type="pct"/>
          </w:tcPr>
          <w:p w14:paraId="1A907E88" w14:textId="77777777" w:rsidR="00E74373" w:rsidRPr="00571782" w:rsidRDefault="0091427B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Физико-химические свойства материалов, используемых для производства металл-ионных аккумуляторов (ячеек) и батарей</w:t>
            </w:r>
          </w:p>
        </w:tc>
      </w:tr>
      <w:tr w:rsidR="00571782" w:rsidRPr="00571782" w14:paraId="02A7F8E5" w14:textId="77777777" w:rsidTr="00A96664">
        <w:trPr>
          <w:trHeight w:val="20"/>
        </w:trPr>
        <w:tc>
          <w:tcPr>
            <w:tcW w:w="902" w:type="pct"/>
            <w:vMerge/>
          </w:tcPr>
          <w:p w14:paraId="69228797" w14:textId="77777777" w:rsidR="00893B6D" w:rsidRPr="00571782" w:rsidDel="002A1D54" w:rsidRDefault="00893B6D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CB8A53D" w14:textId="77777777" w:rsidR="00893B6D" w:rsidRPr="00571782" w:rsidRDefault="0091427B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Управляющие программы в области логистики и управления производственными процессами</w:t>
            </w:r>
          </w:p>
        </w:tc>
      </w:tr>
      <w:tr w:rsidR="00571782" w:rsidRPr="00571782" w14:paraId="34CCC241" w14:textId="77777777" w:rsidTr="00A96664">
        <w:trPr>
          <w:trHeight w:val="20"/>
        </w:trPr>
        <w:tc>
          <w:tcPr>
            <w:tcW w:w="902" w:type="pct"/>
            <w:vMerge/>
          </w:tcPr>
          <w:p w14:paraId="010413AE" w14:textId="77777777" w:rsidR="00893B6D" w:rsidRPr="00571782" w:rsidDel="002A1D54" w:rsidRDefault="00893B6D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1473AD51" w14:textId="77777777" w:rsidR="00893B6D" w:rsidRPr="00571782" w:rsidRDefault="0091427B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к упаковке (таре) для хранения и транспортировки материалов, используемых для производства металл-ионных аккумуляторов (ячеек) и батарей</w:t>
            </w:r>
          </w:p>
        </w:tc>
      </w:tr>
      <w:tr w:rsidR="00571782" w:rsidRPr="00571782" w14:paraId="3E7EC025" w14:textId="77777777" w:rsidTr="00A96664">
        <w:trPr>
          <w:trHeight w:val="20"/>
        </w:trPr>
        <w:tc>
          <w:tcPr>
            <w:tcW w:w="902" w:type="pct"/>
            <w:vMerge/>
          </w:tcPr>
          <w:p w14:paraId="2E45096B" w14:textId="77777777" w:rsidR="00E74373" w:rsidRPr="00571782" w:rsidDel="002A1D54" w:rsidRDefault="00E74373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298716B4" w14:textId="72AB7AB4" w:rsidR="00E74373" w:rsidRPr="00571782" w:rsidRDefault="0091427B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Требования охраны труда при </w:t>
            </w:r>
            <w:r w:rsidR="002D2AF5" w:rsidRPr="00571782">
              <w:rPr>
                <w:szCs w:val="24"/>
              </w:rPr>
              <w:t>погрузке</w:t>
            </w:r>
            <w:r w:rsidR="00FA00C3" w:rsidRPr="00571782">
              <w:rPr>
                <w:szCs w:val="24"/>
              </w:rPr>
              <w:t xml:space="preserve">, </w:t>
            </w:r>
            <w:r w:rsidR="002D2AF5" w:rsidRPr="00571782">
              <w:rPr>
                <w:szCs w:val="24"/>
              </w:rPr>
              <w:t xml:space="preserve">разгрузке и </w:t>
            </w:r>
            <w:r w:rsidRPr="00571782">
              <w:rPr>
                <w:szCs w:val="24"/>
              </w:rPr>
              <w:t>транспортировке (перемещении) химических веществ</w:t>
            </w:r>
          </w:p>
        </w:tc>
      </w:tr>
      <w:tr w:rsidR="00571782" w:rsidRPr="00571782" w14:paraId="69C6FB85" w14:textId="77777777" w:rsidTr="00A96664">
        <w:trPr>
          <w:trHeight w:val="20"/>
        </w:trPr>
        <w:tc>
          <w:tcPr>
            <w:tcW w:w="902" w:type="pct"/>
            <w:vMerge/>
          </w:tcPr>
          <w:p w14:paraId="1F9E3398" w14:textId="77777777" w:rsidR="0091427B" w:rsidRPr="00571782" w:rsidDel="002A1D54" w:rsidRDefault="0091427B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132E1421" w14:textId="77777777" w:rsidR="0091427B" w:rsidRPr="00571782" w:rsidRDefault="0091427B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к безопасности и условиям хранения химических веществ</w:t>
            </w:r>
          </w:p>
        </w:tc>
      </w:tr>
      <w:tr w:rsidR="00571782" w:rsidRPr="00571782" w14:paraId="696143CA" w14:textId="77777777" w:rsidTr="00A96664">
        <w:trPr>
          <w:trHeight w:val="20"/>
        </w:trPr>
        <w:tc>
          <w:tcPr>
            <w:tcW w:w="902" w:type="pct"/>
            <w:vMerge/>
          </w:tcPr>
          <w:p w14:paraId="11AC0CBD" w14:textId="77777777" w:rsidR="002D2AF5" w:rsidRPr="00571782" w:rsidDel="002A1D54" w:rsidRDefault="002D2AF5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107165F6" w14:textId="77777777" w:rsidR="002D2AF5" w:rsidRPr="00571782" w:rsidRDefault="002D2AF5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Требования к складским помещениям для хранения </w:t>
            </w:r>
            <w:r w:rsidRPr="00571782">
              <w:t xml:space="preserve">материалов и компонентов для производства </w:t>
            </w:r>
            <w:r w:rsidRPr="00571782">
              <w:rPr>
                <w:szCs w:val="24"/>
              </w:rPr>
              <w:t>металл-ионных аккумуляторов (ячеек) и батарей</w:t>
            </w:r>
          </w:p>
        </w:tc>
      </w:tr>
      <w:tr w:rsidR="00571782" w:rsidRPr="00571782" w14:paraId="1B4C6A18" w14:textId="77777777" w:rsidTr="00A96664">
        <w:trPr>
          <w:trHeight w:val="20"/>
        </w:trPr>
        <w:tc>
          <w:tcPr>
            <w:tcW w:w="902" w:type="pct"/>
            <w:vMerge/>
          </w:tcPr>
          <w:p w14:paraId="537289C7" w14:textId="77777777" w:rsidR="0091427B" w:rsidRPr="00571782" w:rsidDel="002A1D54" w:rsidRDefault="0091427B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6C1C789F" w14:textId="77777777" w:rsidR="0091427B" w:rsidRPr="00571782" w:rsidRDefault="0091427B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Классы опасности химических веществ</w:t>
            </w:r>
          </w:p>
        </w:tc>
      </w:tr>
      <w:tr w:rsidR="00571782" w:rsidRPr="00571782" w14:paraId="2DB24E23" w14:textId="77777777" w:rsidTr="00A96664">
        <w:trPr>
          <w:trHeight w:val="20"/>
        </w:trPr>
        <w:tc>
          <w:tcPr>
            <w:tcW w:w="902" w:type="pct"/>
            <w:vMerge/>
          </w:tcPr>
          <w:p w14:paraId="5D8ED7C9" w14:textId="77777777" w:rsidR="0091427B" w:rsidRPr="00571782" w:rsidDel="002A1D54" w:rsidRDefault="0091427B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4BF91548" w14:textId="77777777" w:rsidR="0091427B" w:rsidRPr="00571782" w:rsidRDefault="0091427B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охраны труда при работе с химическими веществами различных классов опасности</w:t>
            </w:r>
          </w:p>
        </w:tc>
      </w:tr>
      <w:tr w:rsidR="00571782" w:rsidRPr="00571782" w14:paraId="651B0551" w14:textId="77777777" w:rsidTr="00A96664">
        <w:trPr>
          <w:trHeight w:val="20"/>
        </w:trPr>
        <w:tc>
          <w:tcPr>
            <w:tcW w:w="902" w:type="pct"/>
            <w:vMerge/>
          </w:tcPr>
          <w:p w14:paraId="2C6C6C88" w14:textId="77777777" w:rsidR="0091427B" w:rsidRPr="00571782" w:rsidDel="002A1D54" w:rsidRDefault="0091427B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568C72C0" w14:textId="359A2546" w:rsidR="0091427B" w:rsidRPr="00571782" w:rsidRDefault="0091427B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Транспортные средства, используемые для перемещения</w:t>
            </w:r>
            <w:r w:rsidR="00FA00C3" w:rsidRPr="00571782">
              <w:rPr>
                <w:szCs w:val="24"/>
              </w:rPr>
              <w:t>,</w:t>
            </w:r>
            <w:r w:rsidRPr="00571782">
              <w:rPr>
                <w:szCs w:val="24"/>
              </w:rPr>
              <w:t xml:space="preserve"> погрузки</w:t>
            </w:r>
            <w:r w:rsidR="00FA00C3" w:rsidRPr="00571782">
              <w:rPr>
                <w:szCs w:val="24"/>
              </w:rPr>
              <w:t xml:space="preserve">, </w:t>
            </w:r>
            <w:r w:rsidRPr="00571782">
              <w:rPr>
                <w:szCs w:val="24"/>
              </w:rPr>
              <w:t>разгрузки материалов для производства металл-ионных аккумуляторов (ячеек) и батарей</w:t>
            </w:r>
          </w:p>
        </w:tc>
      </w:tr>
      <w:tr w:rsidR="00571782" w:rsidRPr="00571782" w14:paraId="2EA987FE" w14:textId="77777777" w:rsidTr="00A96664">
        <w:trPr>
          <w:trHeight w:val="20"/>
        </w:trPr>
        <w:tc>
          <w:tcPr>
            <w:tcW w:w="902" w:type="pct"/>
            <w:vMerge/>
          </w:tcPr>
          <w:p w14:paraId="58A7DEE6" w14:textId="77777777" w:rsidR="002D2AF5" w:rsidRPr="00571782" w:rsidDel="002A1D54" w:rsidRDefault="002D2AF5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3B1EFBAA" w14:textId="192B39F1" w:rsidR="002D2AF5" w:rsidRPr="00571782" w:rsidRDefault="002D2AF5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к местам погрузки</w:t>
            </w:r>
            <w:r w:rsidR="00FA00C3" w:rsidRPr="00571782">
              <w:rPr>
                <w:szCs w:val="24"/>
              </w:rPr>
              <w:t xml:space="preserve">, </w:t>
            </w:r>
            <w:r w:rsidRPr="00571782">
              <w:rPr>
                <w:szCs w:val="24"/>
              </w:rPr>
              <w:t>разгрузки материалов, используемых для производства металл-ионных аккумуляторов (ячеек) и батарей</w:t>
            </w:r>
          </w:p>
        </w:tc>
      </w:tr>
      <w:tr w:rsidR="00571782" w:rsidRPr="00571782" w14:paraId="6B15DF2F" w14:textId="77777777" w:rsidTr="00A96664">
        <w:trPr>
          <w:trHeight w:val="20"/>
        </w:trPr>
        <w:tc>
          <w:tcPr>
            <w:tcW w:w="902" w:type="pct"/>
            <w:vMerge/>
          </w:tcPr>
          <w:p w14:paraId="38D2EFF1" w14:textId="77777777" w:rsidR="0091427B" w:rsidRPr="00571782" w:rsidDel="002A1D54" w:rsidRDefault="0091427B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0F4BD422" w14:textId="0FC71A5E" w:rsidR="0091427B" w:rsidRPr="00571782" w:rsidRDefault="00DB2159" w:rsidP="00DB215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="0091427B" w:rsidRPr="00571782">
              <w:rPr>
                <w:szCs w:val="24"/>
              </w:rPr>
              <w:t>изико-химически</w:t>
            </w:r>
            <w:r>
              <w:rPr>
                <w:szCs w:val="24"/>
              </w:rPr>
              <w:t>е</w:t>
            </w:r>
            <w:r w:rsidR="0091427B" w:rsidRPr="00571782">
              <w:rPr>
                <w:szCs w:val="24"/>
              </w:rPr>
              <w:t xml:space="preserve"> </w:t>
            </w:r>
            <w:r w:rsidR="00F41817" w:rsidRPr="00571782">
              <w:rPr>
                <w:szCs w:val="24"/>
              </w:rPr>
              <w:t>характеристик</w:t>
            </w:r>
            <w:r>
              <w:rPr>
                <w:szCs w:val="24"/>
              </w:rPr>
              <w:t>и</w:t>
            </w:r>
            <w:r w:rsidR="00F41817" w:rsidRPr="00571782">
              <w:rPr>
                <w:szCs w:val="24"/>
              </w:rPr>
              <w:t xml:space="preserve"> </w:t>
            </w:r>
            <w:r w:rsidR="0091427B" w:rsidRPr="00571782">
              <w:rPr>
                <w:szCs w:val="24"/>
              </w:rPr>
              <w:t>материалов, поступающи</w:t>
            </w:r>
            <w:r w:rsidR="00FA00C3" w:rsidRPr="00571782">
              <w:rPr>
                <w:szCs w:val="24"/>
              </w:rPr>
              <w:t>х</w:t>
            </w:r>
            <w:r w:rsidR="0091427B" w:rsidRPr="00571782">
              <w:rPr>
                <w:szCs w:val="24"/>
              </w:rPr>
              <w:t xml:space="preserve"> на</w:t>
            </w:r>
            <w:r w:rsidR="0091427B" w:rsidRPr="00571782">
              <w:t xml:space="preserve"> производство металл-ионных аккумуляторов (ячеек) и батарей</w:t>
            </w:r>
          </w:p>
        </w:tc>
      </w:tr>
      <w:tr w:rsidR="00571782" w:rsidRPr="00571782" w14:paraId="57D3042D" w14:textId="77777777" w:rsidTr="00A96664">
        <w:trPr>
          <w:trHeight w:val="20"/>
        </w:trPr>
        <w:tc>
          <w:tcPr>
            <w:tcW w:w="902" w:type="pct"/>
            <w:vMerge/>
          </w:tcPr>
          <w:p w14:paraId="41200F2D" w14:textId="77777777" w:rsidR="0091427B" w:rsidRPr="00571782" w:rsidDel="002A1D54" w:rsidRDefault="0091427B" w:rsidP="00367B68">
            <w:pPr>
              <w:rPr>
                <w:bCs/>
              </w:rPr>
            </w:pPr>
          </w:p>
        </w:tc>
        <w:tc>
          <w:tcPr>
            <w:tcW w:w="4098" w:type="pct"/>
          </w:tcPr>
          <w:p w14:paraId="05F309FE" w14:textId="77777777" w:rsidR="0091427B" w:rsidRPr="00571782" w:rsidRDefault="0091427B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Технологии подготовки </w:t>
            </w:r>
            <w:r w:rsidR="002D2AF5" w:rsidRPr="00571782">
              <w:t xml:space="preserve">материалов и компонентов к производству </w:t>
            </w:r>
            <w:r w:rsidR="002D2AF5" w:rsidRPr="00571782">
              <w:rPr>
                <w:szCs w:val="24"/>
              </w:rPr>
              <w:t>металл-ионных аккумуляторов (ячеек) и батарей</w:t>
            </w:r>
          </w:p>
        </w:tc>
      </w:tr>
      <w:tr w:rsidR="0091427B" w:rsidRPr="00571782" w14:paraId="6E591992" w14:textId="77777777" w:rsidTr="00A96664">
        <w:trPr>
          <w:trHeight w:val="20"/>
        </w:trPr>
        <w:tc>
          <w:tcPr>
            <w:tcW w:w="902" w:type="pct"/>
          </w:tcPr>
          <w:p w14:paraId="1FD061F1" w14:textId="77777777" w:rsidR="0091427B" w:rsidRPr="00571782" w:rsidDel="002A1D54" w:rsidRDefault="0091427B" w:rsidP="00367B68">
            <w:pPr>
              <w:rPr>
                <w:bCs/>
              </w:rPr>
            </w:pPr>
            <w:r w:rsidRPr="00571782" w:rsidDel="002A1D54">
              <w:rPr>
                <w:bCs/>
              </w:rPr>
              <w:t>Другие характеристики</w:t>
            </w:r>
          </w:p>
        </w:tc>
        <w:tc>
          <w:tcPr>
            <w:tcW w:w="4098" w:type="pct"/>
          </w:tcPr>
          <w:p w14:paraId="184A1D77" w14:textId="77777777" w:rsidR="0091427B" w:rsidRPr="00571782" w:rsidRDefault="0091427B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</w:tbl>
    <w:p w14:paraId="6B36F0D8" w14:textId="77777777" w:rsidR="00115D29" w:rsidRPr="00571782" w:rsidRDefault="00115D29"/>
    <w:p w14:paraId="35C28395" w14:textId="77777777" w:rsidR="00AE0E5F" w:rsidRPr="00571782" w:rsidRDefault="00AE0E5F" w:rsidP="009778AA">
      <w:pPr>
        <w:rPr>
          <w:b/>
          <w:bCs/>
          <w:lang w:val="en-US"/>
        </w:rPr>
      </w:pPr>
      <w:r w:rsidRPr="00571782">
        <w:rPr>
          <w:b/>
          <w:bCs/>
        </w:rPr>
        <w:t>3.2.</w:t>
      </w:r>
      <w:r w:rsidRPr="00571782">
        <w:rPr>
          <w:b/>
          <w:bCs/>
          <w:lang w:val="en-US"/>
        </w:rPr>
        <w:t>3</w:t>
      </w:r>
      <w:r w:rsidRPr="00571782">
        <w:rPr>
          <w:b/>
          <w:bCs/>
        </w:rPr>
        <w:t>. Трудовая функция</w:t>
      </w:r>
    </w:p>
    <w:p w14:paraId="023EC160" w14:textId="77777777" w:rsidR="00AE0E5F" w:rsidRPr="00571782" w:rsidRDefault="00AE0E5F" w:rsidP="00AE0E5F"/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339"/>
        <w:gridCol w:w="4936"/>
        <w:gridCol w:w="553"/>
        <w:gridCol w:w="863"/>
        <w:gridCol w:w="1447"/>
        <w:gridCol w:w="561"/>
      </w:tblGrid>
      <w:tr w:rsidR="00AE0E5F" w:rsidRPr="00571782" w14:paraId="7BD0B7B8" w14:textId="77777777" w:rsidTr="00131BB7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8D35F9" w14:textId="77777777" w:rsidR="00AE0E5F" w:rsidRPr="00571782" w:rsidRDefault="00AE0E5F" w:rsidP="00AE0E5F">
            <w:pPr>
              <w:rPr>
                <w:sz w:val="18"/>
                <w:szCs w:val="16"/>
              </w:rPr>
            </w:pPr>
            <w:r w:rsidRPr="0057178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8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C70D9" w14:textId="69AF3448" w:rsidR="00AE0E5F" w:rsidRPr="00571782" w:rsidRDefault="00A667AB" w:rsidP="00AE0E5F">
            <w:pPr>
              <w:rPr>
                <w:szCs w:val="24"/>
              </w:rPr>
            </w:pPr>
            <w:r w:rsidRPr="00571782">
              <w:rPr>
                <w:szCs w:val="24"/>
              </w:rPr>
              <w:t xml:space="preserve">Разработка предложений по совершенствованию процессов </w:t>
            </w:r>
            <w:r w:rsidRPr="00571782">
              <w:t>транспортировки, хранения и подготовки материалов и компонентов для производства металл-ионных аккумуляторов (ячеек) и батарей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61E1B7" w14:textId="77777777" w:rsidR="00AE0E5F" w:rsidRPr="00571782" w:rsidRDefault="00AE0E5F" w:rsidP="00AE0E5F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1CFBC0" w14:textId="77777777" w:rsidR="00AE0E5F" w:rsidRPr="00571782" w:rsidRDefault="00AE0E5F" w:rsidP="00FA00C3">
            <w:pPr>
              <w:jc w:val="center"/>
              <w:rPr>
                <w:szCs w:val="24"/>
                <w:lang w:val="en-US"/>
              </w:rPr>
            </w:pPr>
            <w:r w:rsidRPr="00571782">
              <w:rPr>
                <w:szCs w:val="24"/>
                <w:lang w:val="en-US"/>
              </w:rPr>
              <w:t>B</w:t>
            </w:r>
            <w:r w:rsidRPr="00571782">
              <w:rPr>
                <w:szCs w:val="24"/>
              </w:rPr>
              <w:t>/0</w:t>
            </w:r>
            <w:r w:rsidR="00BA33AC" w:rsidRPr="00571782">
              <w:rPr>
                <w:szCs w:val="24"/>
                <w:lang w:val="en-US"/>
              </w:rPr>
              <w:t>3</w:t>
            </w:r>
            <w:r w:rsidRPr="00571782">
              <w:rPr>
                <w:szCs w:val="24"/>
              </w:rPr>
              <w:t>.</w:t>
            </w:r>
            <w:r w:rsidR="00612ED7" w:rsidRPr="00571782">
              <w:rPr>
                <w:szCs w:val="24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F2DF87" w14:textId="77777777" w:rsidR="00AE0E5F" w:rsidRPr="00571782" w:rsidRDefault="00AE0E5F" w:rsidP="00AE0E5F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5EB4D" w14:textId="77777777" w:rsidR="00AE0E5F" w:rsidRPr="00571782" w:rsidRDefault="00612ED7" w:rsidP="00AE0E5F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6</w:t>
            </w:r>
          </w:p>
        </w:tc>
      </w:tr>
      <w:tr w:rsidR="00571782" w:rsidRPr="00571782" w14:paraId="15686D10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 w:val="restart"/>
          </w:tcPr>
          <w:p w14:paraId="590EC8A4" w14:textId="77777777" w:rsidR="00AE0E5F" w:rsidRPr="00571782" w:rsidRDefault="00AE0E5F" w:rsidP="00AE0E5F">
            <w:r w:rsidRPr="00571782">
              <w:t>Трудовые действия</w:t>
            </w:r>
          </w:p>
        </w:tc>
        <w:tc>
          <w:tcPr>
            <w:tcW w:w="4097" w:type="pct"/>
            <w:gridSpan w:val="5"/>
          </w:tcPr>
          <w:p w14:paraId="27341DD0" w14:textId="77777777" w:rsidR="00AE0E5F" w:rsidRPr="00571782" w:rsidRDefault="00952C98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Анализ процессов </w:t>
            </w:r>
            <w:r w:rsidRPr="00571782">
              <w:t>транспортировки, хранения и подготовки материалов и компонентов для определения возможностей повышения их эффективности и направлений модернизации</w:t>
            </w:r>
          </w:p>
        </w:tc>
      </w:tr>
      <w:tr w:rsidR="00571782" w:rsidRPr="00571782" w14:paraId="67B61161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622CB0A3" w14:textId="77777777" w:rsidR="00AE0E5F" w:rsidRPr="00571782" w:rsidRDefault="00AE0E5F" w:rsidP="00AE0E5F">
            <w:pPr>
              <w:rPr>
                <w:szCs w:val="24"/>
              </w:rPr>
            </w:pPr>
          </w:p>
        </w:tc>
        <w:tc>
          <w:tcPr>
            <w:tcW w:w="4097" w:type="pct"/>
            <w:gridSpan w:val="5"/>
          </w:tcPr>
          <w:p w14:paraId="67815566" w14:textId="7809471E" w:rsidR="00AE0E5F" w:rsidRPr="00571782" w:rsidRDefault="00952C98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Анализ отечественного и зарубежного опыта и лучших практик в области </w:t>
            </w:r>
            <w:r w:rsidRPr="00571782">
              <w:t>подготовки материалов и компонентов для оценки возможности их применения и</w:t>
            </w:r>
            <w:r w:rsidR="00FA00C3" w:rsidRPr="00571782">
              <w:t xml:space="preserve"> (</w:t>
            </w:r>
            <w:r w:rsidRPr="00571782">
              <w:t>или</w:t>
            </w:r>
            <w:r w:rsidR="00FA00C3" w:rsidRPr="00571782">
              <w:t>)</w:t>
            </w:r>
            <w:r w:rsidRPr="00571782">
              <w:t xml:space="preserve"> адаптации</w:t>
            </w:r>
          </w:p>
        </w:tc>
      </w:tr>
      <w:tr w:rsidR="00571782" w:rsidRPr="00571782" w14:paraId="532D9B92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4EC5A296" w14:textId="77777777" w:rsidR="00AE0E5F" w:rsidRPr="00571782" w:rsidRDefault="00AE0E5F" w:rsidP="00AE0E5F">
            <w:pPr>
              <w:rPr>
                <w:szCs w:val="24"/>
              </w:rPr>
            </w:pPr>
          </w:p>
        </w:tc>
        <w:tc>
          <w:tcPr>
            <w:tcW w:w="4097" w:type="pct"/>
            <w:gridSpan w:val="5"/>
          </w:tcPr>
          <w:p w14:paraId="0EFB20FF" w14:textId="77777777" w:rsidR="00AE0E5F" w:rsidRPr="00571782" w:rsidRDefault="00952C98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Разработка предложений по модернизации процессов </w:t>
            </w:r>
            <w:r w:rsidRPr="00571782">
              <w:t>транспортировки, хранения и подготовки материалов и компонентов</w:t>
            </w:r>
          </w:p>
        </w:tc>
      </w:tr>
      <w:tr w:rsidR="00571782" w:rsidRPr="00571782" w14:paraId="3C539569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17B60E14" w14:textId="77777777" w:rsidR="00AE0E5F" w:rsidRPr="00571782" w:rsidRDefault="00AE0E5F" w:rsidP="00AE0E5F">
            <w:pPr>
              <w:rPr>
                <w:szCs w:val="24"/>
              </w:rPr>
            </w:pPr>
          </w:p>
        </w:tc>
        <w:tc>
          <w:tcPr>
            <w:tcW w:w="4097" w:type="pct"/>
            <w:gridSpan w:val="5"/>
          </w:tcPr>
          <w:p w14:paraId="3E46C72B" w14:textId="77777777" w:rsidR="00AE0E5F" w:rsidRPr="00571782" w:rsidRDefault="00952C98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Оценка потребностей </w:t>
            </w:r>
            <w:r w:rsidR="006A3BD6" w:rsidRPr="00571782">
              <w:rPr>
                <w:szCs w:val="24"/>
              </w:rPr>
              <w:t>в умениях и компетенциях персонала в соответствии с новыми требованиями, возникающими в связи с процессами модернизации</w:t>
            </w:r>
          </w:p>
        </w:tc>
      </w:tr>
      <w:tr w:rsidR="00571782" w:rsidRPr="00571782" w14:paraId="63FAD1B3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 w:val="restart"/>
          </w:tcPr>
          <w:p w14:paraId="3F12B7D0" w14:textId="77777777" w:rsidR="00AE0E5F" w:rsidRPr="00571782" w:rsidDel="002A1D54" w:rsidRDefault="00AE0E5F" w:rsidP="00AE0E5F">
            <w:pPr>
              <w:rPr>
                <w:bCs/>
              </w:rPr>
            </w:pPr>
            <w:r w:rsidRPr="00571782" w:rsidDel="002A1D54">
              <w:rPr>
                <w:bCs/>
              </w:rPr>
              <w:t>Необходимые умения</w:t>
            </w:r>
          </w:p>
        </w:tc>
        <w:tc>
          <w:tcPr>
            <w:tcW w:w="4097" w:type="pct"/>
            <w:gridSpan w:val="5"/>
          </w:tcPr>
          <w:p w14:paraId="4C228951" w14:textId="77777777" w:rsidR="00AE0E5F" w:rsidRPr="00571782" w:rsidRDefault="001D77B7" w:rsidP="00A96664">
            <w:pPr>
              <w:jc w:val="both"/>
              <w:rPr>
                <w:szCs w:val="24"/>
              </w:rPr>
            </w:pPr>
            <w:r w:rsidRPr="00571782">
              <w:t>Пользоваться специализированным программным обеспечением (в том числе управляющими логистическими, складскими и производственными программами), цифровыми инструментами и сервисами</w:t>
            </w:r>
          </w:p>
        </w:tc>
      </w:tr>
      <w:tr w:rsidR="00571782" w:rsidRPr="00571782" w14:paraId="274CB0B3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284BA1BC" w14:textId="77777777" w:rsidR="001D77B7" w:rsidRPr="00571782" w:rsidDel="002A1D54" w:rsidRDefault="001D77B7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78887DBD" w14:textId="77777777" w:rsidR="001D77B7" w:rsidRPr="00571782" w:rsidRDefault="001D77B7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Собирать, систематизировать и анализировать информацию из различных источников</w:t>
            </w:r>
          </w:p>
        </w:tc>
      </w:tr>
      <w:tr w:rsidR="00571782" w:rsidRPr="00571782" w14:paraId="31BAB47D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44239260" w14:textId="77777777" w:rsidR="001D77B7" w:rsidRPr="00571782" w:rsidDel="002A1D54" w:rsidRDefault="001D77B7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23B3546E" w14:textId="77777777" w:rsidR="001D77B7" w:rsidRPr="00571782" w:rsidRDefault="001D77B7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Оценивать достоверность информации, используемой для анализа</w:t>
            </w:r>
          </w:p>
        </w:tc>
      </w:tr>
      <w:tr w:rsidR="00571782" w:rsidRPr="00571782" w14:paraId="7E7E9F9F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62AADF8C" w14:textId="77777777" w:rsidR="00AE0E5F" w:rsidRPr="00571782" w:rsidDel="002A1D54" w:rsidRDefault="00AE0E5F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504EEA48" w14:textId="77777777" w:rsidR="00AE0E5F" w:rsidRPr="00571782" w:rsidRDefault="001D77B7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Определять компетенции персонала, необходимые для модернизированных процессов </w:t>
            </w:r>
            <w:r w:rsidRPr="00571782">
              <w:t>транспортировки, хранения и подготовки материалов и компонентов к производству</w:t>
            </w:r>
            <w:r w:rsidRPr="00571782">
              <w:rPr>
                <w:szCs w:val="24"/>
              </w:rPr>
              <w:t xml:space="preserve"> металл-ионных аккумуляторов (ячеек) и батарей</w:t>
            </w:r>
          </w:p>
        </w:tc>
      </w:tr>
      <w:tr w:rsidR="00571782" w:rsidRPr="00571782" w14:paraId="6D2EF037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5ABEA44D" w14:textId="77777777" w:rsidR="001D77B7" w:rsidRPr="00571782" w:rsidDel="002A1D54" w:rsidRDefault="001D77B7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5EB1FC75" w14:textId="712D4480" w:rsidR="001D77B7" w:rsidRPr="00571782" w:rsidRDefault="001D77B7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Оценивать потенциал собственной организации в </w:t>
            </w:r>
            <w:r w:rsidR="00FA00C3" w:rsidRPr="00571782">
              <w:rPr>
                <w:szCs w:val="24"/>
              </w:rPr>
              <w:t>обл</w:t>
            </w:r>
            <w:r w:rsidRPr="00571782">
              <w:rPr>
                <w:szCs w:val="24"/>
              </w:rPr>
              <w:t xml:space="preserve">асти возможностей модернизации процессов </w:t>
            </w:r>
            <w:r w:rsidRPr="00571782">
              <w:t>транспортировки, хранения и подготовки материалов и компонентов</w:t>
            </w:r>
            <w:r w:rsidR="002D361E" w:rsidRPr="00571782">
              <w:t xml:space="preserve"> для производства </w:t>
            </w:r>
            <w:r w:rsidR="002D361E" w:rsidRPr="00571782">
              <w:rPr>
                <w:szCs w:val="24"/>
              </w:rPr>
              <w:t>металл-ионных аккумуляторов (ячеек) и батарей</w:t>
            </w:r>
          </w:p>
        </w:tc>
      </w:tr>
      <w:tr w:rsidR="00571782" w:rsidRPr="00571782" w14:paraId="766F6A11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 w:val="restart"/>
          </w:tcPr>
          <w:p w14:paraId="7085BEA8" w14:textId="77777777" w:rsidR="00AE0E5F" w:rsidRPr="00571782" w:rsidRDefault="00AE0E5F" w:rsidP="00AE0E5F">
            <w:r w:rsidRPr="00571782" w:rsidDel="002A1D54">
              <w:rPr>
                <w:bCs/>
              </w:rPr>
              <w:t>Необходимые знания</w:t>
            </w:r>
          </w:p>
        </w:tc>
        <w:tc>
          <w:tcPr>
            <w:tcW w:w="4097" w:type="pct"/>
            <w:gridSpan w:val="5"/>
          </w:tcPr>
          <w:p w14:paraId="55F01556" w14:textId="77777777" w:rsidR="00AE0E5F" w:rsidRPr="00571782" w:rsidRDefault="002D361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Физико-химические свойства материалов, используемых для производства металл-ионных аккумуляторов (ячеек) и батарей</w:t>
            </w:r>
          </w:p>
        </w:tc>
      </w:tr>
      <w:tr w:rsidR="00571782" w:rsidRPr="00571782" w14:paraId="3EE15A32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2B45089C" w14:textId="77777777" w:rsidR="002D361E" w:rsidRPr="00571782" w:rsidDel="002A1D54" w:rsidRDefault="002D361E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12681B05" w14:textId="77777777" w:rsidR="002D361E" w:rsidRPr="00571782" w:rsidRDefault="002D361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Управляющие программы в области логистики и управления производственными процессами</w:t>
            </w:r>
          </w:p>
        </w:tc>
      </w:tr>
      <w:tr w:rsidR="00571782" w:rsidRPr="00571782" w14:paraId="50470FBF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664DFFA9" w14:textId="77777777" w:rsidR="002D361E" w:rsidRPr="00571782" w:rsidDel="002A1D54" w:rsidRDefault="002D361E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5955EBE2" w14:textId="77777777" w:rsidR="002D361E" w:rsidRPr="00571782" w:rsidRDefault="002D361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Технологии подготовки </w:t>
            </w:r>
            <w:r w:rsidRPr="00571782">
              <w:t xml:space="preserve">материалов и компонентов к производству </w:t>
            </w:r>
            <w:r w:rsidRPr="00571782">
              <w:rPr>
                <w:szCs w:val="24"/>
              </w:rPr>
              <w:t>металл-ионных аккумуляторов (ячеек) и батарей</w:t>
            </w:r>
          </w:p>
        </w:tc>
      </w:tr>
      <w:tr w:rsidR="00571782" w:rsidRPr="00571782" w14:paraId="6981E2D7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5133F9A3" w14:textId="77777777" w:rsidR="002D361E" w:rsidRPr="00571782" w:rsidDel="002A1D54" w:rsidRDefault="002D361E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51FCC798" w14:textId="759920E9" w:rsidR="002D361E" w:rsidRPr="00571782" w:rsidRDefault="00DB2159" w:rsidP="00A966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</w:t>
            </w:r>
            <w:r w:rsidR="002D361E" w:rsidRPr="00571782">
              <w:rPr>
                <w:szCs w:val="24"/>
              </w:rPr>
              <w:t>изико-химически</w:t>
            </w:r>
            <w:r>
              <w:rPr>
                <w:szCs w:val="24"/>
              </w:rPr>
              <w:t>е</w:t>
            </w:r>
            <w:r w:rsidR="002D361E" w:rsidRPr="00571782">
              <w:rPr>
                <w:szCs w:val="24"/>
              </w:rPr>
              <w:t xml:space="preserve"> </w:t>
            </w:r>
            <w:r w:rsidR="00F41817" w:rsidRPr="00571782">
              <w:rPr>
                <w:szCs w:val="24"/>
              </w:rPr>
              <w:t>характеристик</w:t>
            </w:r>
            <w:r>
              <w:rPr>
                <w:szCs w:val="24"/>
              </w:rPr>
              <w:t>и</w:t>
            </w:r>
            <w:r w:rsidR="00F41817" w:rsidRPr="00571782">
              <w:rPr>
                <w:szCs w:val="24"/>
              </w:rPr>
              <w:t xml:space="preserve"> </w:t>
            </w:r>
            <w:r w:rsidR="002D361E" w:rsidRPr="00571782">
              <w:rPr>
                <w:szCs w:val="24"/>
              </w:rPr>
              <w:t>материалов, поступающи</w:t>
            </w:r>
            <w:r w:rsidR="00FA00C3" w:rsidRPr="00571782">
              <w:rPr>
                <w:szCs w:val="24"/>
              </w:rPr>
              <w:t>х</w:t>
            </w:r>
            <w:r w:rsidR="002D361E" w:rsidRPr="00571782">
              <w:rPr>
                <w:szCs w:val="24"/>
              </w:rPr>
              <w:t xml:space="preserve"> на</w:t>
            </w:r>
            <w:r w:rsidR="002D361E" w:rsidRPr="00571782">
              <w:t xml:space="preserve"> производство металл-ионных аккумуляторов (ячеек) и батарей</w:t>
            </w:r>
          </w:p>
        </w:tc>
      </w:tr>
      <w:tr w:rsidR="00571782" w:rsidRPr="00571782" w14:paraId="14D506F5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36E83D07" w14:textId="77777777" w:rsidR="002D361E" w:rsidRPr="00571782" w:rsidDel="002A1D54" w:rsidRDefault="002D361E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067A171A" w14:textId="77777777" w:rsidR="002D361E" w:rsidRPr="00571782" w:rsidRDefault="002D361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к упаковке (таре) для хранения и транспортировки материалов, используемых для производства металл-ионных аккумуляторов (ячеек) и батарей</w:t>
            </w:r>
          </w:p>
        </w:tc>
      </w:tr>
      <w:tr w:rsidR="00571782" w:rsidRPr="00571782" w14:paraId="7E21F2B5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4B78958F" w14:textId="77777777" w:rsidR="002D361E" w:rsidRPr="00571782" w:rsidDel="002A1D54" w:rsidRDefault="002D361E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6C0E5D66" w14:textId="5B8FE034" w:rsidR="002D361E" w:rsidRPr="00571782" w:rsidRDefault="002D361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охраны труда при погрузке</w:t>
            </w:r>
            <w:r w:rsidR="00FA00C3" w:rsidRPr="00571782">
              <w:rPr>
                <w:szCs w:val="24"/>
              </w:rPr>
              <w:t xml:space="preserve">, </w:t>
            </w:r>
            <w:r w:rsidRPr="00571782">
              <w:rPr>
                <w:szCs w:val="24"/>
              </w:rPr>
              <w:t>разгрузке и транспортировке (перемещении) химических веществ</w:t>
            </w:r>
          </w:p>
        </w:tc>
      </w:tr>
      <w:tr w:rsidR="00571782" w:rsidRPr="00571782" w14:paraId="7F90F53F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7769163E" w14:textId="77777777" w:rsidR="002D361E" w:rsidRPr="00571782" w:rsidDel="002A1D54" w:rsidRDefault="002D361E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1587388B" w14:textId="77777777" w:rsidR="002D361E" w:rsidRPr="00571782" w:rsidRDefault="002D361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к безопасности и условиям хранения химических веществ</w:t>
            </w:r>
          </w:p>
        </w:tc>
      </w:tr>
      <w:tr w:rsidR="00571782" w:rsidRPr="00571782" w14:paraId="71E5DCDD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771D8066" w14:textId="77777777" w:rsidR="002D361E" w:rsidRPr="00571782" w:rsidDel="002A1D54" w:rsidRDefault="002D361E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41D3B57A" w14:textId="77777777" w:rsidR="002D361E" w:rsidRPr="00571782" w:rsidRDefault="002D361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Требования к складским помещениям для хранения </w:t>
            </w:r>
            <w:r w:rsidRPr="00571782">
              <w:t xml:space="preserve">материалов и компонентов для производства </w:t>
            </w:r>
            <w:r w:rsidRPr="00571782">
              <w:rPr>
                <w:szCs w:val="24"/>
              </w:rPr>
              <w:t>металл-ионных аккумуляторов (ячеек) и батарей</w:t>
            </w:r>
          </w:p>
        </w:tc>
      </w:tr>
      <w:tr w:rsidR="00571782" w:rsidRPr="00571782" w14:paraId="3AE9221C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1A56F86F" w14:textId="77777777" w:rsidR="002D361E" w:rsidRPr="00571782" w:rsidDel="002A1D54" w:rsidRDefault="002D361E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15856E67" w14:textId="77777777" w:rsidR="002D361E" w:rsidRPr="00571782" w:rsidRDefault="002D361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охраны труда при работе с химическими веществами различных классов опасности</w:t>
            </w:r>
          </w:p>
        </w:tc>
      </w:tr>
      <w:tr w:rsidR="00571782" w:rsidRPr="00571782" w14:paraId="6E972903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1CCE6AF5" w14:textId="77777777" w:rsidR="002D361E" w:rsidRPr="00571782" w:rsidDel="002A1D54" w:rsidRDefault="002D361E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35EA0A3A" w14:textId="4562DABC" w:rsidR="002D361E" w:rsidRPr="00571782" w:rsidRDefault="002D361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Транспортные средства, используемые для перемещения</w:t>
            </w:r>
            <w:r w:rsidR="00FA00C3" w:rsidRPr="00571782">
              <w:rPr>
                <w:szCs w:val="24"/>
              </w:rPr>
              <w:t>,</w:t>
            </w:r>
            <w:r w:rsidRPr="00571782">
              <w:rPr>
                <w:szCs w:val="24"/>
              </w:rPr>
              <w:t xml:space="preserve"> погрузки</w:t>
            </w:r>
            <w:r w:rsidR="00FA00C3" w:rsidRPr="00571782">
              <w:rPr>
                <w:szCs w:val="24"/>
              </w:rPr>
              <w:t xml:space="preserve">, </w:t>
            </w:r>
            <w:r w:rsidRPr="00571782">
              <w:rPr>
                <w:szCs w:val="24"/>
              </w:rPr>
              <w:t>разгрузки материалов для производства металл-ионных аккумуляторов (ячеек) и батарей</w:t>
            </w:r>
          </w:p>
        </w:tc>
      </w:tr>
      <w:tr w:rsidR="00571782" w:rsidRPr="00571782" w14:paraId="5EC79959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  <w:vMerge/>
          </w:tcPr>
          <w:p w14:paraId="380D3F0B" w14:textId="77777777" w:rsidR="002D361E" w:rsidRPr="00571782" w:rsidDel="002A1D54" w:rsidRDefault="002D361E" w:rsidP="00AE0E5F">
            <w:pPr>
              <w:rPr>
                <w:bCs/>
              </w:rPr>
            </w:pPr>
          </w:p>
        </w:tc>
        <w:tc>
          <w:tcPr>
            <w:tcW w:w="4097" w:type="pct"/>
            <w:gridSpan w:val="5"/>
          </w:tcPr>
          <w:p w14:paraId="6F3852A6" w14:textId="0AC62A93" w:rsidR="002D361E" w:rsidRPr="00571782" w:rsidRDefault="002D361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к местам погрузки</w:t>
            </w:r>
            <w:r w:rsidR="00FA00C3" w:rsidRPr="00571782">
              <w:rPr>
                <w:szCs w:val="24"/>
              </w:rPr>
              <w:t xml:space="preserve">, </w:t>
            </w:r>
            <w:r w:rsidRPr="00571782">
              <w:rPr>
                <w:szCs w:val="24"/>
              </w:rPr>
              <w:t>разгрузки материалов, используемых для производства металл-ионных аккумуляторов (ячеек) и батарей</w:t>
            </w:r>
          </w:p>
        </w:tc>
      </w:tr>
      <w:tr w:rsidR="002D361E" w:rsidRPr="00571782" w14:paraId="4CA2F162" w14:textId="77777777" w:rsidTr="00131BB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902" w:type="pct"/>
            <w:gridSpan w:val="2"/>
          </w:tcPr>
          <w:p w14:paraId="30E8C9BD" w14:textId="77777777" w:rsidR="002D361E" w:rsidRPr="00571782" w:rsidDel="002A1D54" w:rsidRDefault="002D361E" w:rsidP="00AE0E5F">
            <w:pPr>
              <w:rPr>
                <w:bCs/>
              </w:rPr>
            </w:pPr>
            <w:r w:rsidRPr="00571782" w:rsidDel="002A1D54">
              <w:rPr>
                <w:bCs/>
              </w:rPr>
              <w:t>Другие характеристики</w:t>
            </w:r>
          </w:p>
        </w:tc>
        <w:tc>
          <w:tcPr>
            <w:tcW w:w="4097" w:type="pct"/>
            <w:gridSpan w:val="5"/>
          </w:tcPr>
          <w:p w14:paraId="6D901C84" w14:textId="77777777" w:rsidR="002D361E" w:rsidRPr="00571782" w:rsidRDefault="002D361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</w:tbl>
    <w:p w14:paraId="2D2F613D" w14:textId="77777777" w:rsidR="00367B68" w:rsidRPr="00571782" w:rsidRDefault="00367B68" w:rsidP="00571782">
      <w:pPr>
        <w:pStyle w:val="2"/>
        <w:spacing w:before="1560"/>
        <w:rPr>
          <w:i/>
          <w:szCs w:val="20"/>
        </w:rPr>
      </w:pPr>
      <w:bookmarkStart w:id="9" w:name="_Toc192195995"/>
      <w:r w:rsidRPr="00571782">
        <w:t>3.3. Обобщенная трудовая функция</w:t>
      </w:r>
      <w:bookmarkEnd w:id="9"/>
    </w:p>
    <w:p w14:paraId="0DB22041" w14:textId="77777777" w:rsidR="00367B68" w:rsidRPr="00571782" w:rsidRDefault="00367B6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5579"/>
        <w:gridCol w:w="567"/>
        <w:gridCol w:w="537"/>
        <w:gridCol w:w="1447"/>
        <w:gridCol w:w="561"/>
      </w:tblGrid>
      <w:tr w:rsidR="00EB783B" w:rsidRPr="00571782" w14:paraId="4CE7DEDC" w14:textId="77777777" w:rsidTr="00F75C67">
        <w:trPr>
          <w:trHeight w:val="278"/>
        </w:trPr>
        <w:tc>
          <w:tcPr>
            <w:tcW w:w="7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58C0ED8" w14:textId="77777777" w:rsidR="00EB783B" w:rsidRPr="00571782" w:rsidRDefault="00EB783B" w:rsidP="00236BDA">
            <w:pPr>
              <w:rPr>
                <w:sz w:val="18"/>
                <w:szCs w:val="16"/>
              </w:rPr>
            </w:pPr>
            <w:r w:rsidRPr="0057178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7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2234E8" w14:textId="6914EA68" w:rsidR="00EB783B" w:rsidRPr="00571782" w:rsidRDefault="004F2BC4" w:rsidP="00753886">
            <w:pPr>
              <w:rPr>
                <w:szCs w:val="24"/>
              </w:rPr>
            </w:pPr>
            <w:r w:rsidRPr="00571782">
              <w:t xml:space="preserve">Обеспечение надлежащего качества поставок материалов и компонентов </w:t>
            </w:r>
            <w:r w:rsidRPr="00571782">
              <w:rPr>
                <w:szCs w:val="24"/>
              </w:rPr>
              <w:t>для производства металл-ионных аккумуляторов (ячеек) и батарей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548A36" w14:textId="77777777" w:rsidR="00EB783B" w:rsidRPr="00571782" w:rsidRDefault="00EB783B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Код</w:t>
            </w:r>
          </w:p>
        </w:tc>
        <w:tc>
          <w:tcPr>
            <w:tcW w:w="2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4722F8" w14:textId="77777777" w:rsidR="00EB783B" w:rsidRPr="00571782" w:rsidRDefault="008419AA" w:rsidP="00367B68">
            <w:pPr>
              <w:jc w:val="center"/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154669" w14:textId="77777777" w:rsidR="00EB783B" w:rsidRPr="00571782" w:rsidRDefault="00EB783B" w:rsidP="00367B6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AD41A" w14:textId="77777777" w:rsidR="00EB783B" w:rsidRPr="00571782" w:rsidRDefault="001028C0" w:rsidP="00367B68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7</w:t>
            </w:r>
          </w:p>
        </w:tc>
      </w:tr>
    </w:tbl>
    <w:p w14:paraId="29AC96F1" w14:textId="77777777" w:rsidR="00367B68" w:rsidRPr="00571782" w:rsidRDefault="00367B6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B783B" w:rsidRPr="00571782" w14:paraId="763A07C9" w14:textId="77777777" w:rsidTr="00A96664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5D27655B" w14:textId="5AB3F3AD" w:rsidR="00EB783B" w:rsidRPr="00571782" w:rsidRDefault="00AC42D4" w:rsidP="00653382">
            <w:pPr>
              <w:rPr>
                <w:szCs w:val="20"/>
              </w:rPr>
            </w:pPr>
            <w:r w:rsidRPr="00571782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4B682AAD" w14:textId="77777777" w:rsidR="00F022D2" w:rsidRPr="00571782" w:rsidRDefault="00E55173" w:rsidP="00653382">
            <w:pPr>
              <w:rPr>
                <w:szCs w:val="24"/>
              </w:rPr>
            </w:pPr>
            <w:r w:rsidRPr="00571782">
              <w:rPr>
                <w:szCs w:val="24"/>
              </w:rPr>
              <w:t>Ведущий инженер</w:t>
            </w:r>
          </w:p>
        </w:tc>
      </w:tr>
    </w:tbl>
    <w:p w14:paraId="2B499B2A" w14:textId="77777777" w:rsidR="00653382" w:rsidRPr="00571782" w:rsidRDefault="00653382"/>
    <w:p w14:paraId="4CFA6387" w14:textId="6EB15CEC" w:rsidR="00A96664" w:rsidRPr="00571782" w:rsidRDefault="00A96664">
      <w:r w:rsidRPr="00571782">
        <w:t>Пути достижения квалификации</w:t>
      </w:r>
    </w:p>
    <w:p w14:paraId="628E50A1" w14:textId="77777777" w:rsidR="00A96664" w:rsidRPr="00571782" w:rsidRDefault="00A9666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571782" w:rsidRPr="00571782" w14:paraId="66DD75D8" w14:textId="77777777" w:rsidTr="00A96664">
        <w:trPr>
          <w:trHeight w:val="20"/>
        </w:trPr>
        <w:tc>
          <w:tcPr>
            <w:tcW w:w="901" w:type="pct"/>
          </w:tcPr>
          <w:p w14:paraId="41D25886" w14:textId="56B4CFBC" w:rsidR="00EB783B" w:rsidRPr="00571782" w:rsidRDefault="00AC42D4" w:rsidP="00653382">
            <w:pPr>
              <w:rPr>
                <w:szCs w:val="20"/>
              </w:rPr>
            </w:pPr>
            <w:r w:rsidRPr="00571782">
              <w:rPr>
                <w:szCs w:val="20"/>
              </w:rPr>
              <w:t>Образование и обучение</w:t>
            </w:r>
          </w:p>
        </w:tc>
        <w:tc>
          <w:tcPr>
            <w:tcW w:w="4099" w:type="pct"/>
          </w:tcPr>
          <w:p w14:paraId="3D9AE459" w14:textId="77777777" w:rsidR="00EB783B" w:rsidRPr="00571782" w:rsidRDefault="00753995" w:rsidP="00653382">
            <w:pPr>
              <w:rPr>
                <w:szCs w:val="24"/>
              </w:rPr>
            </w:pPr>
            <w:r w:rsidRPr="00571782">
              <w:rPr>
                <w:szCs w:val="24"/>
              </w:rPr>
              <w:t xml:space="preserve">Высшее образование </w:t>
            </w:r>
            <w:r w:rsidR="00C17288" w:rsidRPr="00571782">
              <w:rPr>
                <w:szCs w:val="24"/>
              </w:rPr>
              <w:t xml:space="preserve">(профильное) </w:t>
            </w:r>
            <w:r w:rsidRPr="00571782">
              <w:rPr>
                <w:szCs w:val="24"/>
              </w:rPr>
              <w:t>– специалитет, магистратура</w:t>
            </w:r>
          </w:p>
          <w:p w14:paraId="7A36F1BC" w14:textId="77777777" w:rsidR="00AF03F5" w:rsidRPr="00571782" w:rsidRDefault="00C17288" w:rsidP="00653382">
            <w:pPr>
              <w:rPr>
                <w:szCs w:val="24"/>
              </w:rPr>
            </w:pPr>
            <w:r w:rsidRPr="00571782">
              <w:rPr>
                <w:szCs w:val="24"/>
              </w:rPr>
              <w:t>или</w:t>
            </w:r>
          </w:p>
          <w:p w14:paraId="09719E95" w14:textId="11B1AE7F" w:rsidR="00AF03F5" w:rsidRPr="00571782" w:rsidRDefault="003A1E19" w:rsidP="00FA0C12">
            <w:pPr>
              <w:rPr>
                <w:szCs w:val="24"/>
              </w:rPr>
            </w:pPr>
            <w:r w:rsidRPr="00571782">
              <w:rPr>
                <w:szCs w:val="24"/>
              </w:rPr>
              <w:t>В</w:t>
            </w:r>
            <w:r w:rsidR="00C17288" w:rsidRPr="00571782">
              <w:rPr>
                <w:szCs w:val="24"/>
              </w:rPr>
              <w:t>ысшее образование</w:t>
            </w:r>
            <w:r w:rsidR="004F2BC4" w:rsidRPr="00571782">
              <w:rPr>
                <w:szCs w:val="24"/>
              </w:rPr>
              <w:t xml:space="preserve"> </w:t>
            </w:r>
            <w:r w:rsidR="00C17288" w:rsidRPr="00571782">
              <w:rPr>
                <w:szCs w:val="24"/>
              </w:rPr>
              <w:t>(техническое, непрофильное) – специалитет, магистратура</w:t>
            </w:r>
            <w:r w:rsidR="00FA0C12" w:rsidRPr="00571782">
              <w:rPr>
                <w:szCs w:val="24"/>
              </w:rPr>
              <w:t xml:space="preserve"> </w:t>
            </w:r>
            <w:r w:rsidR="00C17288" w:rsidRPr="00571782">
              <w:rPr>
                <w:szCs w:val="24"/>
              </w:rPr>
              <w:t xml:space="preserve">и дополнительное профессиональное образование </w:t>
            </w:r>
            <w:r w:rsidR="00FA0C12" w:rsidRPr="00571782">
              <w:rPr>
                <w:szCs w:val="24"/>
              </w:rPr>
              <w:t>–</w:t>
            </w:r>
            <w:r w:rsidR="00C17288" w:rsidRPr="00571782">
              <w:rPr>
                <w:szCs w:val="24"/>
              </w:rPr>
              <w:t xml:space="preserve"> программы профессиональной переподготовки в области подготовки материалов и компонентов для производства металл-ионных аккумуляторов (ячеек) и батарей</w:t>
            </w:r>
          </w:p>
        </w:tc>
      </w:tr>
      <w:tr w:rsidR="00EB783B" w:rsidRPr="00571782" w14:paraId="5BACEDEE" w14:textId="77777777" w:rsidTr="00A96664">
        <w:trPr>
          <w:trHeight w:val="20"/>
        </w:trPr>
        <w:tc>
          <w:tcPr>
            <w:tcW w:w="901" w:type="pct"/>
          </w:tcPr>
          <w:p w14:paraId="58FED6C1" w14:textId="60EA5107" w:rsidR="00EB783B" w:rsidRPr="00571782" w:rsidRDefault="00AC42D4" w:rsidP="00653382">
            <w:pPr>
              <w:rPr>
                <w:szCs w:val="20"/>
              </w:rPr>
            </w:pPr>
            <w:r w:rsidRPr="00571782">
              <w:rPr>
                <w:szCs w:val="20"/>
              </w:rPr>
              <w:t>Опыт практической работы</w:t>
            </w:r>
          </w:p>
        </w:tc>
        <w:tc>
          <w:tcPr>
            <w:tcW w:w="4099" w:type="pct"/>
          </w:tcPr>
          <w:p w14:paraId="43818A8C" w14:textId="754BDB4D" w:rsidR="00EB783B" w:rsidRPr="00571782" w:rsidRDefault="00753886" w:rsidP="008E6579">
            <w:pPr>
              <w:rPr>
                <w:szCs w:val="24"/>
              </w:rPr>
            </w:pPr>
            <w:r w:rsidRPr="00571782">
              <w:rPr>
                <w:szCs w:val="24"/>
              </w:rPr>
              <w:t xml:space="preserve">Не менее </w:t>
            </w:r>
            <w:r w:rsidR="00FA0C12" w:rsidRPr="00571782">
              <w:rPr>
                <w:szCs w:val="24"/>
              </w:rPr>
              <w:t>одного</w:t>
            </w:r>
            <w:r w:rsidRPr="00571782">
              <w:rPr>
                <w:szCs w:val="24"/>
              </w:rPr>
              <w:t xml:space="preserve"> </w:t>
            </w:r>
            <w:r w:rsidR="00C17288" w:rsidRPr="00571782">
              <w:rPr>
                <w:szCs w:val="24"/>
              </w:rPr>
              <w:t>года на инженерных должностях</w:t>
            </w:r>
            <w:r w:rsidR="00AF03F5" w:rsidRPr="00571782">
              <w:rPr>
                <w:szCs w:val="24"/>
              </w:rPr>
              <w:t xml:space="preserve"> в области</w:t>
            </w:r>
            <w:r w:rsidR="00C17288" w:rsidRPr="00571782">
              <w:rPr>
                <w:szCs w:val="24"/>
              </w:rPr>
              <w:t xml:space="preserve"> контроля качества или подготовки материалов и компонентов для производства металл-ионных аккумуляторов (ячеек) и батарей</w:t>
            </w:r>
          </w:p>
        </w:tc>
      </w:tr>
    </w:tbl>
    <w:p w14:paraId="08B8192B" w14:textId="77777777" w:rsidR="00A96664" w:rsidRPr="00571782" w:rsidRDefault="00A9666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571782" w:rsidRPr="00571782" w14:paraId="78F23D5F" w14:textId="77777777" w:rsidTr="00A96664">
        <w:trPr>
          <w:trHeight w:val="20"/>
        </w:trPr>
        <w:tc>
          <w:tcPr>
            <w:tcW w:w="901" w:type="pct"/>
          </w:tcPr>
          <w:p w14:paraId="1430B1D5" w14:textId="77777777" w:rsidR="00EB783B" w:rsidRPr="00571782" w:rsidRDefault="00EB783B" w:rsidP="00653382">
            <w:pPr>
              <w:rPr>
                <w:szCs w:val="20"/>
              </w:rPr>
            </w:pPr>
            <w:r w:rsidRPr="00571782">
              <w:rPr>
                <w:szCs w:val="20"/>
              </w:rPr>
              <w:t>Особые условия допуска к работе</w:t>
            </w:r>
          </w:p>
        </w:tc>
        <w:tc>
          <w:tcPr>
            <w:tcW w:w="4099" w:type="pct"/>
          </w:tcPr>
          <w:p w14:paraId="2B230136" w14:textId="77777777" w:rsidR="00EB783B" w:rsidRPr="00571782" w:rsidRDefault="00753886" w:rsidP="006978A8">
            <w:pPr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  <w:tr w:rsidR="00EB783B" w:rsidRPr="00571782" w14:paraId="36B17D66" w14:textId="77777777" w:rsidTr="00A96664">
        <w:trPr>
          <w:trHeight w:val="20"/>
        </w:trPr>
        <w:tc>
          <w:tcPr>
            <w:tcW w:w="901" w:type="pct"/>
          </w:tcPr>
          <w:p w14:paraId="00294DAB" w14:textId="77777777" w:rsidR="00EB783B" w:rsidRPr="00571782" w:rsidRDefault="00EB783B" w:rsidP="00653382">
            <w:pPr>
              <w:rPr>
                <w:szCs w:val="20"/>
              </w:rPr>
            </w:pPr>
            <w:r w:rsidRPr="00571782">
              <w:rPr>
                <w:szCs w:val="20"/>
              </w:rPr>
              <w:t>Другие характеристики</w:t>
            </w:r>
          </w:p>
        </w:tc>
        <w:tc>
          <w:tcPr>
            <w:tcW w:w="4099" w:type="pct"/>
          </w:tcPr>
          <w:p w14:paraId="4B9538D1" w14:textId="77777777" w:rsidR="00EB783B" w:rsidRPr="00571782" w:rsidRDefault="00803B01" w:rsidP="00653382">
            <w:pPr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</w:tbl>
    <w:p w14:paraId="52248141" w14:textId="77777777" w:rsidR="00653382" w:rsidRPr="00571782" w:rsidRDefault="00653382"/>
    <w:p w14:paraId="5D7F743A" w14:textId="562041D5" w:rsidR="00653382" w:rsidRPr="00571782" w:rsidRDefault="00AC42D4" w:rsidP="00B75C2F">
      <w:r w:rsidRPr="00571782">
        <w:t>Справочная информация</w:t>
      </w:r>
    </w:p>
    <w:p w14:paraId="7D9AB832" w14:textId="77777777" w:rsidR="00653382" w:rsidRPr="00571782" w:rsidRDefault="0065338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1134"/>
        <w:gridCol w:w="7224"/>
      </w:tblGrid>
      <w:tr w:rsidR="00571782" w:rsidRPr="00571782" w14:paraId="2411FF76" w14:textId="77777777" w:rsidTr="00E20008">
        <w:trPr>
          <w:trHeight w:val="20"/>
        </w:trPr>
        <w:tc>
          <w:tcPr>
            <w:tcW w:w="901" w:type="pct"/>
            <w:vAlign w:val="center"/>
          </w:tcPr>
          <w:p w14:paraId="33996248" w14:textId="77777777" w:rsidR="00EB783B" w:rsidRPr="00571782" w:rsidRDefault="00EB783B" w:rsidP="00A96664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Наименование документа</w:t>
            </w:r>
          </w:p>
        </w:tc>
        <w:tc>
          <w:tcPr>
            <w:tcW w:w="556" w:type="pct"/>
          </w:tcPr>
          <w:p w14:paraId="1E5C3169" w14:textId="77777777" w:rsidR="00EB783B" w:rsidRPr="00571782" w:rsidRDefault="00EB783B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Код</w:t>
            </w:r>
          </w:p>
        </w:tc>
        <w:tc>
          <w:tcPr>
            <w:tcW w:w="3543" w:type="pct"/>
          </w:tcPr>
          <w:p w14:paraId="51E04709" w14:textId="744B884F" w:rsidR="00EB783B" w:rsidRPr="00571782" w:rsidRDefault="00AC42D4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71782" w:rsidRPr="00571782" w14:paraId="39112C33" w14:textId="77777777" w:rsidTr="00E20008">
        <w:trPr>
          <w:trHeight w:val="20"/>
        </w:trPr>
        <w:tc>
          <w:tcPr>
            <w:tcW w:w="901" w:type="pct"/>
          </w:tcPr>
          <w:p w14:paraId="61820784" w14:textId="77777777" w:rsidR="00EB783B" w:rsidRPr="00571782" w:rsidRDefault="00EB783B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ОКЗ</w:t>
            </w:r>
          </w:p>
        </w:tc>
        <w:tc>
          <w:tcPr>
            <w:tcW w:w="556" w:type="pct"/>
          </w:tcPr>
          <w:p w14:paraId="54672EE4" w14:textId="77777777" w:rsidR="00EB783B" w:rsidRPr="00571782" w:rsidRDefault="00E55173" w:rsidP="00A96664">
            <w:pPr>
              <w:rPr>
                <w:szCs w:val="24"/>
              </w:rPr>
            </w:pPr>
            <w:r w:rsidRPr="00571782">
              <w:rPr>
                <w:bCs/>
                <w:iCs/>
              </w:rPr>
              <w:t>2141</w:t>
            </w:r>
          </w:p>
        </w:tc>
        <w:tc>
          <w:tcPr>
            <w:tcW w:w="3543" w:type="pct"/>
          </w:tcPr>
          <w:p w14:paraId="157EB5CD" w14:textId="77777777" w:rsidR="00EB783B" w:rsidRPr="00571782" w:rsidRDefault="00E55173" w:rsidP="00A96664">
            <w:pPr>
              <w:rPr>
                <w:szCs w:val="24"/>
              </w:rPr>
            </w:pPr>
            <w:r w:rsidRPr="00571782">
              <w:rPr>
                <w:bCs/>
              </w:rPr>
              <w:t>Инженеры в промышленности и на производстве</w:t>
            </w:r>
          </w:p>
        </w:tc>
      </w:tr>
      <w:tr w:rsidR="00571782" w:rsidRPr="00571782" w14:paraId="3E075C65" w14:textId="77777777" w:rsidTr="00E20008">
        <w:trPr>
          <w:trHeight w:val="20"/>
        </w:trPr>
        <w:tc>
          <w:tcPr>
            <w:tcW w:w="901" w:type="pct"/>
            <w:vMerge w:val="restart"/>
          </w:tcPr>
          <w:p w14:paraId="62D9793E" w14:textId="77777777" w:rsidR="00A96664" w:rsidRPr="00571782" w:rsidRDefault="00A96664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ЕКС</w:t>
            </w:r>
          </w:p>
        </w:tc>
        <w:tc>
          <w:tcPr>
            <w:tcW w:w="556" w:type="pct"/>
          </w:tcPr>
          <w:p w14:paraId="4C0D1BC2" w14:textId="687FFB93" w:rsidR="00A96664" w:rsidRPr="00571782" w:rsidRDefault="003A1E19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  <w:tc>
          <w:tcPr>
            <w:tcW w:w="3543" w:type="pct"/>
          </w:tcPr>
          <w:p w14:paraId="2DEED252" w14:textId="77777777" w:rsidR="00A96664" w:rsidRPr="00571782" w:rsidRDefault="00A96664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</w:t>
            </w:r>
          </w:p>
        </w:tc>
      </w:tr>
      <w:tr w:rsidR="00571782" w:rsidRPr="00571782" w14:paraId="699F1745" w14:textId="77777777" w:rsidTr="00E20008">
        <w:trPr>
          <w:trHeight w:val="20"/>
        </w:trPr>
        <w:tc>
          <w:tcPr>
            <w:tcW w:w="901" w:type="pct"/>
            <w:vMerge/>
          </w:tcPr>
          <w:p w14:paraId="3B7068E8" w14:textId="77777777" w:rsidR="00A96664" w:rsidRPr="00571782" w:rsidRDefault="00A96664" w:rsidP="00A96664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62755A6E" w14:textId="10E33483" w:rsidR="00A96664" w:rsidRPr="00571782" w:rsidRDefault="003A1E19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  <w:tc>
          <w:tcPr>
            <w:tcW w:w="3543" w:type="pct"/>
          </w:tcPr>
          <w:p w14:paraId="4B1B191C" w14:textId="77777777" w:rsidR="00A96664" w:rsidRPr="00571782" w:rsidRDefault="00A96664" w:rsidP="00A96664">
            <w:pPr>
              <w:rPr>
                <w:szCs w:val="24"/>
              </w:rPr>
            </w:pPr>
            <w:r w:rsidRPr="00571782">
              <w:rPr>
                <w:bCs/>
              </w:rPr>
              <w:t>Инженер-технолог (технолог)</w:t>
            </w:r>
          </w:p>
        </w:tc>
      </w:tr>
      <w:tr w:rsidR="00571782" w:rsidRPr="00571782" w14:paraId="6DB91953" w14:textId="77777777" w:rsidTr="00E20008">
        <w:trPr>
          <w:trHeight w:val="20"/>
        </w:trPr>
        <w:tc>
          <w:tcPr>
            <w:tcW w:w="901" w:type="pct"/>
            <w:vMerge w:val="restart"/>
          </w:tcPr>
          <w:p w14:paraId="174C9294" w14:textId="77777777" w:rsidR="00A96664" w:rsidRPr="00571782" w:rsidRDefault="00A96664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ОКПДТР</w:t>
            </w:r>
          </w:p>
        </w:tc>
        <w:tc>
          <w:tcPr>
            <w:tcW w:w="556" w:type="pct"/>
          </w:tcPr>
          <w:p w14:paraId="6F9FE971" w14:textId="77777777" w:rsidR="00A96664" w:rsidRPr="00571782" w:rsidRDefault="00A96664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22446</w:t>
            </w:r>
          </w:p>
        </w:tc>
        <w:tc>
          <w:tcPr>
            <w:tcW w:w="3543" w:type="pct"/>
          </w:tcPr>
          <w:p w14:paraId="64CB7E4C" w14:textId="77777777" w:rsidR="00A96664" w:rsidRPr="00571782" w:rsidRDefault="00A96664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</w:t>
            </w:r>
          </w:p>
        </w:tc>
      </w:tr>
      <w:tr w:rsidR="00571782" w:rsidRPr="00571782" w14:paraId="00A8BFFD" w14:textId="77777777" w:rsidTr="00E20008">
        <w:trPr>
          <w:trHeight w:val="20"/>
        </w:trPr>
        <w:tc>
          <w:tcPr>
            <w:tcW w:w="901" w:type="pct"/>
            <w:vMerge/>
          </w:tcPr>
          <w:p w14:paraId="710D7EAF" w14:textId="77777777" w:rsidR="00A96664" w:rsidRPr="00571782" w:rsidRDefault="00A96664" w:rsidP="00A96664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2DC1F164" w14:textId="77777777" w:rsidR="00A96664" w:rsidRPr="00571782" w:rsidRDefault="00A96664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22854</w:t>
            </w:r>
          </w:p>
        </w:tc>
        <w:tc>
          <w:tcPr>
            <w:tcW w:w="3543" w:type="pct"/>
          </w:tcPr>
          <w:p w14:paraId="04565FE0" w14:textId="77777777" w:rsidR="00A96664" w:rsidRPr="00571782" w:rsidRDefault="00A96664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Инженер-технолог</w:t>
            </w:r>
          </w:p>
        </w:tc>
      </w:tr>
      <w:tr w:rsidR="00571782" w:rsidRPr="00571782" w14:paraId="3487A425" w14:textId="77777777" w:rsidTr="00E20008">
        <w:trPr>
          <w:trHeight w:val="20"/>
        </w:trPr>
        <w:tc>
          <w:tcPr>
            <w:tcW w:w="901" w:type="pct"/>
            <w:vMerge/>
          </w:tcPr>
          <w:p w14:paraId="64D9F572" w14:textId="77777777" w:rsidR="00A96664" w:rsidRPr="00571782" w:rsidRDefault="00A96664" w:rsidP="00A96664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18A9FA86" w14:textId="77777777" w:rsidR="00A96664" w:rsidRPr="00571782" w:rsidRDefault="00A96664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22860</w:t>
            </w:r>
          </w:p>
        </w:tc>
        <w:tc>
          <w:tcPr>
            <w:tcW w:w="3543" w:type="pct"/>
          </w:tcPr>
          <w:p w14:paraId="4BFC9908" w14:textId="77777777" w:rsidR="00A96664" w:rsidRPr="00571782" w:rsidRDefault="00A96664" w:rsidP="00A96664">
            <w:pPr>
              <w:rPr>
                <w:szCs w:val="24"/>
              </w:rPr>
            </w:pPr>
            <w:r w:rsidRPr="00571782">
              <w:rPr>
                <w:szCs w:val="24"/>
              </w:rPr>
              <w:t>Инженер-химик</w:t>
            </w:r>
          </w:p>
        </w:tc>
      </w:tr>
      <w:tr w:rsidR="00571782" w:rsidRPr="00571782" w14:paraId="33B592C5" w14:textId="77777777" w:rsidTr="00E20008">
        <w:trPr>
          <w:trHeight w:val="20"/>
        </w:trPr>
        <w:tc>
          <w:tcPr>
            <w:tcW w:w="901" w:type="pct"/>
            <w:vMerge w:val="restart"/>
          </w:tcPr>
          <w:p w14:paraId="618FAAE2" w14:textId="08CF143F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Перечни ВО</w:t>
            </w:r>
          </w:p>
        </w:tc>
        <w:tc>
          <w:tcPr>
            <w:tcW w:w="556" w:type="pct"/>
          </w:tcPr>
          <w:p w14:paraId="5F9B9643" w14:textId="7B75C9BA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04.04.01</w:t>
            </w:r>
          </w:p>
        </w:tc>
        <w:tc>
          <w:tcPr>
            <w:tcW w:w="3543" w:type="pct"/>
          </w:tcPr>
          <w:p w14:paraId="6EE07356" w14:textId="70C8D0D7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Химия</w:t>
            </w:r>
          </w:p>
        </w:tc>
      </w:tr>
      <w:tr w:rsidR="00571782" w:rsidRPr="00571782" w14:paraId="77356129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2295B04A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6398CAC4" w14:textId="46D37A36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04.04.02</w:t>
            </w:r>
          </w:p>
        </w:tc>
        <w:tc>
          <w:tcPr>
            <w:tcW w:w="3543" w:type="pct"/>
          </w:tcPr>
          <w:p w14:paraId="77A7B0C5" w14:textId="3A043BF7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Химия, физика и механика материалов</w:t>
            </w:r>
          </w:p>
        </w:tc>
      </w:tr>
      <w:tr w:rsidR="00571782" w:rsidRPr="00571782" w14:paraId="127B44C5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3F3F5351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7B6C31AC" w14:textId="00929E28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11.04.03</w:t>
            </w:r>
          </w:p>
        </w:tc>
        <w:tc>
          <w:tcPr>
            <w:tcW w:w="3543" w:type="pct"/>
          </w:tcPr>
          <w:p w14:paraId="00BA9F3B" w14:textId="13CA1DA1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Конструирование и технология электронных средств</w:t>
            </w:r>
          </w:p>
        </w:tc>
      </w:tr>
      <w:tr w:rsidR="00571782" w:rsidRPr="00571782" w14:paraId="7BCB8925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5990DD49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25862318" w14:textId="2E9561E0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11.04.04</w:t>
            </w:r>
          </w:p>
        </w:tc>
        <w:tc>
          <w:tcPr>
            <w:tcW w:w="3543" w:type="pct"/>
          </w:tcPr>
          <w:p w14:paraId="25FD26F0" w14:textId="33D8A5F8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Электроника и наноэлектроника</w:t>
            </w:r>
          </w:p>
        </w:tc>
      </w:tr>
      <w:tr w:rsidR="00571782" w:rsidRPr="00571782" w14:paraId="038F191E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236A8788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48DE3CCE" w14:textId="34B1C9D3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13.04.02</w:t>
            </w:r>
          </w:p>
        </w:tc>
        <w:tc>
          <w:tcPr>
            <w:tcW w:w="3543" w:type="pct"/>
          </w:tcPr>
          <w:p w14:paraId="10CF80DB" w14:textId="23987627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Электроэнергетика и электротехника</w:t>
            </w:r>
          </w:p>
        </w:tc>
      </w:tr>
      <w:tr w:rsidR="00571782" w:rsidRPr="00571782" w14:paraId="052C2848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3F7E0267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602F0DD2" w14:textId="69905DA3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13.04.03</w:t>
            </w:r>
          </w:p>
        </w:tc>
        <w:tc>
          <w:tcPr>
            <w:tcW w:w="3543" w:type="pct"/>
          </w:tcPr>
          <w:p w14:paraId="08321A6B" w14:textId="62651F44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Энергетическое машиностроение</w:t>
            </w:r>
          </w:p>
        </w:tc>
      </w:tr>
      <w:tr w:rsidR="00571782" w:rsidRPr="00571782" w14:paraId="6EC5C941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2D1B0249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00336E55" w14:textId="2CCA8C40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14.04.01</w:t>
            </w:r>
          </w:p>
        </w:tc>
        <w:tc>
          <w:tcPr>
            <w:tcW w:w="3543" w:type="pct"/>
          </w:tcPr>
          <w:p w14:paraId="501C751D" w14:textId="71734B83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Ядерная энергетика и теплофизика</w:t>
            </w:r>
          </w:p>
        </w:tc>
      </w:tr>
      <w:tr w:rsidR="00571782" w:rsidRPr="00571782" w14:paraId="10003E48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5CF21E90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4F8B544D" w14:textId="17914532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14.04.02</w:t>
            </w:r>
          </w:p>
        </w:tc>
        <w:tc>
          <w:tcPr>
            <w:tcW w:w="3543" w:type="pct"/>
          </w:tcPr>
          <w:p w14:paraId="2F2DED95" w14:textId="3B1844E3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Ядерные физика и технологии</w:t>
            </w:r>
          </w:p>
        </w:tc>
      </w:tr>
      <w:tr w:rsidR="00571782" w:rsidRPr="00571782" w14:paraId="06366EB9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6F4BEFCE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4F3BADD7" w14:textId="68F3E4AB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16.04.01</w:t>
            </w:r>
          </w:p>
        </w:tc>
        <w:tc>
          <w:tcPr>
            <w:tcW w:w="3543" w:type="pct"/>
          </w:tcPr>
          <w:p w14:paraId="3F89029F" w14:textId="6F985227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Техническая физика</w:t>
            </w:r>
          </w:p>
        </w:tc>
      </w:tr>
      <w:tr w:rsidR="00571782" w:rsidRPr="00571782" w14:paraId="6550767F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1C85DF22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56CDCCA7" w14:textId="2A93C65A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16.04.02</w:t>
            </w:r>
          </w:p>
        </w:tc>
        <w:tc>
          <w:tcPr>
            <w:tcW w:w="3543" w:type="pct"/>
          </w:tcPr>
          <w:p w14:paraId="30311070" w14:textId="022D23DF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571782" w:rsidRPr="00571782" w14:paraId="54C927BB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05000D0A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6E00ECEE" w14:textId="2F6413FE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18.04.01</w:t>
            </w:r>
          </w:p>
        </w:tc>
        <w:tc>
          <w:tcPr>
            <w:tcW w:w="3543" w:type="pct"/>
          </w:tcPr>
          <w:p w14:paraId="348E5E6C" w14:textId="2D5FD29D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Химическая технология</w:t>
            </w:r>
          </w:p>
        </w:tc>
      </w:tr>
      <w:tr w:rsidR="00571782" w:rsidRPr="00571782" w14:paraId="350DCA3F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276185C1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635512FB" w14:textId="04458B16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18.04.02</w:t>
            </w:r>
          </w:p>
        </w:tc>
        <w:tc>
          <w:tcPr>
            <w:tcW w:w="3543" w:type="pct"/>
          </w:tcPr>
          <w:p w14:paraId="51C6072A" w14:textId="7AF58608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571782" w:rsidRPr="00571782" w14:paraId="0BB01178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1F5E38D4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7CB6DFD9" w14:textId="097A2758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22.04.01</w:t>
            </w:r>
          </w:p>
        </w:tc>
        <w:tc>
          <w:tcPr>
            <w:tcW w:w="3543" w:type="pct"/>
          </w:tcPr>
          <w:p w14:paraId="0EB688F0" w14:textId="2E4417A9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Материаловедение и технологии материалов</w:t>
            </w:r>
          </w:p>
        </w:tc>
      </w:tr>
      <w:tr w:rsidR="00571782" w:rsidRPr="00571782" w14:paraId="3182A04D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2E3B7228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39973209" w14:textId="30A5F126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22.04.02</w:t>
            </w:r>
          </w:p>
        </w:tc>
        <w:tc>
          <w:tcPr>
            <w:tcW w:w="3543" w:type="pct"/>
          </w:tcPr>
          <w:p w14:paraId="78676460" w14:textId="69211F16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Металлургия</w:t>
            </w:r>
          </w:p>
        </w:tc>
      </w:tr>
      <w:tr w:rsidR="00571782" w:rsidRPr="00571782" w14:paraId="2D9ED5CF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5E6C2A49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769F2B73" w14:textId="7D95729A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bCs/>
                <w:szCs w:val="24"/>
              </w:rPr>
              <w:t>04.05.01</w:t>
            </w:r>
          </w:p>
        </w:tc>
        <w:tc>
          <w:tcPr>
            <w:tcW w:w="3543" w:type="pct"/>
          </w:tcPr>
          <w:p w14:paraId="5352E16C" w14:textId="695A845D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Фундаментальная и прикладная химия</w:t>
            </w:r>
          </w:p>
        </w:tc>
      </w:tr>
      <w:tr w:rsidR="00571782" w:rsidRPr="00571782" w14:paraId="63D521A7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207509D5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4506E607" w14:textId="446CC439" w:rsidR="00C80559" w:rsidRPr="00571782" w:rsidRDefault="00C80559" w:rsidP="00E20008">
            <w:pPr>
              <w:rPr>
                <w:bCs/>
                <w:sz w:val="23"/>
                <w:szCs w:val="23"/>
              </w:rPr>
            </w:pPr>
            <w:r w:rsidRPr="00571782">
              <w:rPr>
                <w:szCs w:val="24"/>
              </w:rPr>
              <w:t>12.05.01</w:t>
            </w:r>
          </w:p>
        </w:tc>
        <w:tc>
          <w:tcPr>
            <w:tcW w:w="3543" w:type="pct"/>
          </w:tcPr>
          <w:p w14:paraId="34B3767B" w14:textId="1BB096FA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Электронные и оптико-электронные приборы и системы специального назначения</w:t>
            </w:r>
          </w:p>
        </w:tc>
      </w:tr>
      <w:tr w:rsidR="00571782" w:rsidRPr="00571782" w14:paraId="00D2EE07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7CE48D36" w14:textId="77777777" w:rsidR="00C80559" w:rsidRPr="00571782" w:rsidRDefault="00C80559" w:rsidP="00E20008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670A3BFD" w14:textId="1E7EC3B9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14.05.01</w:t>
            </w:r>
          </w:p>
        </w:tc>
        <w:tc>
          <w:tcPr>
            <w:tcW w:w="3543" w:type="pct"/>
          </w:tcPr>
          <w:p w14:paraId="0EAC3DFE" w14:textId="00275DB0" w:rsidR="00C80559" w:rsidRPr="00571782" w:rsidRDefault="00C80559" w:rsidP="00E20008">
            <w:pPr>
              <w:rPr>
                <w:szCs w:val="24"/>
              </w:rPr>
            </w:pPr>
            <w:r w:rsidRPr="00571782">
              <w:rPr>
                <w:szCs w:val="24"/>
              </w:rPr>
              <w:t>Ядерные реакторы и материалы</w:t>
            </w:r>
          </w:p>
        </w:tc>
      </w:tr>
      <w:tr w:rsidR="00571782" w:rsidRPr="00571782" w14:paraId="36FDA666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2E5B0B3D" w14:textId="77777777" w:rsidR="00C80559" w:rsidRPr="00571782" w:rsidRDefault="00C80559" w:rsidP="00C80559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75CAFA00" w14:textId="5DCB5C38" w:rsidR="00C80559" w:rsidRPr="00571782" w:rsidRDefault="00C80559" w:rsidP="00C80559">
            <w:pPr>
              <w:rPr>
                <w:szCs w:val="24"/>
              </w:rPr>
            </w:pPr>
            <w:r w:rsidRPr="00571782">
              <w:rPr>
                <w:szCs w:val="24"/>
              </w:rPr>
              <w:t>14.05.03</w:t>
            </w:r>
          </w:p>
        </w:tc>
        <w:tc>
          <w:tcPr>
            <w:tcW w:w="3543" w:type="pct"/>
          </w:tcPr>
          <w:p w14:paraId="06E5BFD9" w14:textId="5D9DB306" w:rsidR="00C80559" w:rsidRPr="00571782" w:rsidRDefault="00C80559" w:rsidP="00C80559">
            <w:pPr>
              <w:rPr>
                <w:szCs w:val="24"/>
              </w:rPr>
            </w:pPr>
            <w:r w:rsidRPr="00571782">
              <w:rPr>
                <w:szCs w:val="24"/>
              </w:rPr>
              <w:t>Технологии разделения изотопов и ядерное топливо</w:t>
            </w:r>
          </w:p>
        </w:tc>
      </w:tr>
      <w:tr w:rsidR="00571782" w:rsidRPr="00571782" w14:paraId="3B01CE84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2BE83C18" w14:textId="77777777" w:rsidR="00C80559" w:rsidRPr="00571782" w:rsidRDefault="00C80559" w:rsidP="00C80559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07562862" w14:textId="05D5D9F8" w:rsidR="00C80559" w:rsidRPr="00571782" w:rsidRDefault="00C80559" w:rsidP="00C80559">
            <w:pPr>
              <w:rPr>
                <w:szCs w:val="24"/>
              </w:rPr>
            </w:pPr>
            <w:r w:rsidRPr="00571782">
              <w:rPr>
                <w:szCs w:val="24"/>
              </w:rPr>
              <w:t>18.05.01</w:t>
            </w:r>
          </w:p>
        </w:tc>
        <w:tc>
          <w:tcPr>
            <w:tcW w:w="3543" w:type="pct"/>
          </w:tcPr>
          <w:p w14:paraId="0F57EBE8" w14:textId="7817B916" w:rsidR="00C80559" w:rsidRPr="00571782" w:rsidRDefault="00C80559" w:rsidP="00C80559">
            <w:pPr>
              <w:rPr>
                <w:szCs w:val="24"/>
              </w:rPr>
            </w:pPr>
            <w:r w:rsidRPr="00571782">
              <w:rPr>
                <w:szCs w:val="24"/>
              </w:rPr>
              <w:t>Химическая технология энергонасыщенных материалов и изделий</w:t>
            </w:r>
          </w:p>
        </w:tc>
      </w:tr>
      <w:tr w:rsidR="00C80559" w:rsidRPr="00571782" w14:paraId="79B6E899" w14:textId="77777777" w:rsidTr="00C80559">
        <w:trPr>
          <w:trHeight w:val="20"/>
        </w:trPr>
        <w:tc>
          <w:tcPr>
            <w:tcW w:w="901" w:type="pct"/>
            <w:vMerge/>
            <w:tcBorders>
              <w:top w:val="nil"/>
            </w:tcBorders>
          </w:tcPr>
          <w:p w14:paraId="2EB570E3" w14:textId="77777777" w:rsidR="00C80559" w:rsidRPr="00571782" w:rsidRDefault="00C80559" w:rsidP="00C80559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01B88B3C" w14:textId="6A3D3F3D" w:rsidR="00C80559" w:rsidRPr="00571782" w:rsidRDefault="00C80559" w:rsidP="00C80559">
            <w:pPr>
              <w:rPr>
                <w:szCs w:val="24"/>
              </w:rPr>
            </w:pPr>
            <w:r w:rsidRPr="00571782">
              <w:rPr>
                <w:bCs/>
              </w:rPr>
              <w:t>18.05.02</w:t>
            </w:r>
          </w:p>
        </w:tc>
        <w:tc>
          <w:tcPr>
            <w:tcW w:w="3543" w:type="pct"/>
          </w:tcPr>
          <w:p w14:paraId="1FC23D50" w14:textId="4AAFFA06" w:rsidR="00C80559" w:rsidRPr="00571782" w:rsidRDefault="00C80559" w:rsidP="00C80559">
            <w:pPr>
              <w:rPr>
                <w:szCs w:val="24"/>
              </w:rPr>
            </w:pPr>
            <w:r w:rsidRPr="00571782">
              <w:rPr>
                <w:szCs w:val="24"/>
              </w:rPr>
              <w:t>Химическая технология материалов современной энергетики</w:t>
            </w:r>
          </w:p>
        </w:tc>
      </w:tr>
    </w:tbl>
    <w:p w14:paraId="285305C1" w14:textId="77777777" w:rsidR="000F1269" w:rsidRPr="00571782" w:rsidRDefault="000F1269">
      <w:pPr>
        <w:rPr>
          <w:sz w:val="20"/>
          <w:szCs w:val="20"/>
        </w:rPr>
      </w:pPr>
    </w:p>
    <w:p w14:paraId="14107CE1" w14:textId="77777777" w:rsidR="00653382" w:rsidRPr="00571782" w:rsidRDefault="00653382" w:rsidP="009778AA">
      <w:pPr>
        <w:rPr>
          <w:b/>
          <w:bCs/>
        </w:rPr>
      </w:pPr>
      <w:r w:rsidRPr="00571782">
        <w:rPr>
          <w:b/>
          <w:bCs/>
        </w:rPr>
        <w:t>3.3.1. Трудовая функция</w:t>
      </w:r>
    </w:p>
    <w:p w14:paraId="57938D51" w14:textId="77777777" w:rsidR="00653382" w:rsidRPr="00571782" w:rsidRDefault="00653382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5294"/>
        <w:gridCol w:w="553"/>
        <w:gridCol w:w="863"/>
        <w:gridCol w:w="1447"/>
        <w:gridCol w:w="561"/>
      </w:tblGrid>
      <w:tr w:rsidR="00856661" w:rsidRPr="00571782" w14:paraId="7463323B" w14:textId="77777777" w:rsidTr="00F75C67">
        <w:trPr>
          <w:trHeight w:val="278"/>
        </w:trPr>
        <w:tc>
          <w:tcPr>
            <w:tcW w:w="72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A14480" w14:textId="77777777" w:rsidR="00856661" w:rsidRPr="00571782" w:rsidRDefault="00856661" w:rsidP="00932C90">
            <w:pPr>
              <w:rPr>
                <w:sz w:val="18"/>
                <w:szCs w:val="16"/>
              </w:rPr>
            </w:pPr>
            <w:r w:rsidRPr="0057178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DC7CE" w14:textId="77777777" w:rsidR="00856661" w:rsidRPr="00571782" w:rsidRDefault="001D6D14" w:rsidP="00653382">
            <w:pPr>
              <w:rPr>
                <w:szCs w:val="24"/>
              </w:rPr>
            </w:pPr>
            <w:r w:rsidRPr="00571782">
              <w:t>Взаимодействие с поставщиками в целях обеспечения требуемого уровня качества поставляемых компонентов и материалов для производства металл-ионных аккумуляторов (ячеек) и батарей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76F37D" w14:textId="77777777" w:rsidR="00856661" w:rsidRPr="00571782" w:rsidRDefault="00856661" w:rsidP="00653382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67F174" w14:textId="77777777" w:rsidR="00856661" w:rsidRPr="00571782" w:rsidRDefault="008419AA" w:rsidP="00FA0C12">
            <w:pPr>
              <w:jc w:val="center"/>
              <w:rPr>
                <w:szCs w:val="24"/>
              </w:rPr>
            </w:pPr>
            <w:r w:rsidRPr="00571782">
              <w:rPr>
                <w:szCs w:val="24"/>
                <w:lang w:val="en-US"/>
              </w:rPr>
              <w:t>C</w:t>
            </w:r>
            <w:r w:rsidR="001D6D14" w:rsidRPr="00571782">
              <w:rPr>
                <w:szCs w:val="24"/>
              </w:rPr>
              <w:t>/01.</w:t>
            </w:r>
            <w:r w:rsidR="005553D6" w:rsidRPr="00571782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A6D053" w14:textId="77777777" w:rsidR="00856661" w:rsidRPr="00571782" w:rsidRDefault="00856661" w:rsidP="00653382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2CA2F" w14:textId="77777777" w:rsidR="00856661" w:rsidRPr="00571782" w:rsidRDefault="005553D6" w:rsidP="00653382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7</w:t>
            </w:r>
          </w:p>
        </w:tc>
      </w:tr>
    </w:tbl>
    <w:p w14:paraId="4C090F5E" w14:textId="77777777" w:rsidR="00653382" w:rsidRPr="00571782" w:rsidRDefault="00653382">
      <w:pPr>
        <w:rPr>
          <w:sz w:val="20"/>
          <w:szCs w:val="2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571782" w:rsidRPr="00571782" w14:paraId="55249201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129F64B7" w14:textId="77777777" w:rsidR="00856661" w:rsidRPr="00571782" w:rsidRDefault="00856661" w:rsidP="00653382">
            <w:r w:rsidRPr="00571782">
              <w:t>Трудовые действия</w:t>
            </w:r>
          </w:p>
        </w:tc>
        <w:tc>
          <w:tcPr>
            <w:tcW w:w="4098" w:type="pct"/>
          </w:tcPr>
          <w:p w14:paraId="07E7729C" w14:textId="7A290072" w:rsidR="00856661" w:rsidRPr="00571782" w:rsidRDefault="00F91C7D" w:rsidP="00A96664">
            <w:pPr>
              <w:jc w:val="both"/>
              <w:rPr>
                <w:szCs w:val="24"/>
              </w:rPr>
            </w:pPr>
            <w:r w:rsidRPr="00571782">
              <w:t>Разработка требований к качеству материалов и компонентов, используемых для производства металл-ионных аккумуляторов (ячеек) и батарей</w:t>
            </w:r>
            <w:r w:rsidR="00FA0C12" w:rsidRPr="00571782">
              <w:t>,</w:t>
            </w:r>
            <w:r w:rsidRPr="00571782">
              <w:t xml:space="preserve"> для закупочных процедур</w:t>
            </w:r>
          </w:p>
        </w:tc>
      </w:tr>
      <w:tr w:rsidR="00571782" w:rsidRPr="00571782" w14:paraId="2DC2683A" w14:textId="77777777" w:rsidTr="00A96664">
        <w:trPr>
          <w:trHeight w:val="20"/>
        </w:trPr>
        <w:tc>
          <w:tcPr>
            <w:tcW w:w="902" w:type="pct"/>
            <w:vMerge/>
          </w:tcPr>
          <w:p w14:paraId="77020734" w14:textId="77777777" w:rsidR="00F91C7D" w:rsidRPr="00571782" w:rsidRDefault="00F91C7D" w:rsidP="00653382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3DB43BD" w14:textId="77777777" w:rsidR="00F91C7D" w:rsidRPr="00571782" w:rsidRDefault="00F91C7D" w:rsidP="00A96664">
            <w:pPr>
              <w:jc w:val="both"/>
            </w:pPr>
            <w:r w:rsidRPr="00571782">
              <w:t>Сбор данных о результатах входного контроля качества компонентов и материалов для производства металл-ионных аккумуляторов (ячеек) и батарей от различных поставщиков</w:t>
            </w:r>
          </w:p>
        </w:tc>
      </w:tr>
      <w:tr w:rsidR="00571782" w:rsidRPr="00571782" w14:paraId="63B3C34B" w14:textId="77777777" w:rsidTr="00A96664">
        <w:trPr>
          <w:trHeight w:val="20"/>
        </w:trPr>
        <w:tc>
          <w:tcPr>
            <w:tcW w:w="902" w:type="pct"/>
            <w:vMerge/>
          </w:tcPr>
          <w:p w14:paraId="16254640" w14:textId="77777777" w:rsidR="00856661" w:rsidRPr="00571782" w:rsidRDefault="00856661" w:rsidP="00653382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F04BC2C" w14:textId="0E908DFF" w:rsidR="00856661" w:rsidRPr="00571782" w:rsidRDefault="001D6D14" w:rsidP="00DB2159">
            <w:pPr>
              <w:jc w:val="both"/>
              <w:rPr>
                <w:szCs w:val="24"/>
              </w:rPr>
            </w:pPr>
            <w:r w:rsidRPr="00571782">
              <w:t>Подготовка претензий в случае выявления отдельных несоответствий ТЗ</w:t>
            </w:r>
          </w:p>
        </w:tc>
      </w:tr>
      <w:tr w:rsidR="00571782" w:rsidRPr="00571782" w14:paraId="7EA8A786" w14:textId="77777777" w:rsidTr="00A96664">
        <w:trPr>
          <w:trHeight w:val="20"/>
        </w:trPr>
        <w:tc>
          <w:tcPr>
            <w:tcW w:w="902" w:type="pct"/>
            <w:vMerge/>
          </w:tcPr>
          <w:p w14:paraId="0257EFE3" w14:textId="77777777" w:rsidR="00856661" w:rsidRPr="00571782" w:rsidRDefault="00856661" w:rsidP="00653382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29A9090" w14:textId="5AA43325" w:rsidR="00856661" w:rsidRPr="00571782" w:rsidRDefault="001D6D14" w:rsidP="00DA23C8">
            <w:pPr>
              <w:jc w:val="both"/>
              <w:rPr>
                <w:szCs w:val="24"/>
              </w:rPr>
            </w:pPr>
            <w:r w:rsidRPr="00571782">
              <w:t>Подготовка мотивированных отказов в приемке</w:t>
            </w:r>
            <w:r w:rsidR="00F91C7D" w:rsidRPr="00571782">
              <w:t xml:space="preserve"> компонентов и материалов для производства металл-ионных аккумуляторов (ячеек)</w:t>
            </w:r>
            <w:r w:rsidR="004F2BC4" w:rsidRPr="00571782">
              <w:t xml:space="preserve"> </w:t>
            </w:r>
            <w:r w:rsidRPr="00571782">
              <w:t>с обоснованием в случае несоответствия значимых технических параметров ТЗ</w:t>
            </w:r>
          </w:p>
        </w:tc>
      </w:tr>
      <w:tr w:rsidR="00571782" w:rsidRPr="00571782" w14:paraId="05B4B8D7" w14:textId="77777777" w:rsidTr="00A96664">
        <w:trPr>
          <w:trHeight w:val="20"/>
        </w:trPr>
        <w:tc>
          <w:tcPr>
            <w:tcW w:w="902" w:type="pct"/>
            <w:vMerge/>
          </w:tcPr>
          <w:p w14:paraId="272FADE5" w14:textId="77777777" w:rsidR="000F481A" w:rsidRPr="00571782" w:rsidRDefault="000F481A" w:rsidP="00653382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6B2F03E1" w14:textId="77777777" w:rsidR="000F481A" w:rsidRPr="00571782" w:rsidRDefault="001D6D14" w:rsidP="00A96664">
            <w:pPr>
              <w:jc w:val="both"/>
              <w:rPr>
                <w:szCs w:val="24"/>
              </w:rPr>
            </w:pPr>
            <w:r w:rsidRPr="00571782">
              <w:t>Инициирование экспертизы поставляемых компонентов и материалов для производства металл-ионных аккумуляторов (ячеек) и батарей (при необходимости)</w:t>
            </w:r>
          </w:p>
        </w:tc>
      </w:tr>
      <w:tr w:rsidR="00571782" w:rsidRPr="00571782" w14:paraId="4414227E" w14:textId="77777777" w:rsidTr="00A96664">
        <w:trPr>
          <w:trHeight w:val="20"/>
        </w:trPr>
        <w:tc>
          <w:tcPr>
            <w:tcW w:w="902" w:type="pct"/>
            <w:vMerge/>
          </w:tcPr>
          <w:p w14:paraId="0123CB61" w14:textId="77777777" w:rsidR="000F481A" w:rsidRPr="00571782" w:rsidRDefault="000F481A" w:rsidP="00653382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53DEF5A" w14:textId="684B0587" w:rsidR="000F481A" w:rsidRPr="00571782" w:rsidRDefault="00F91C7D" w:rsidP="00DA23C8">
            <w:pPr>
              <w:jc w:val="both"/>
              <w:rPr>
                <w:szCs w:val="24"/>
              </w:rPr>
            </w:pPr>
            <w:r w:rsidRPr="00571782">
              <w:t>Техническое консультирование поставщиков компонентов и материалов для производства металл-ионных аккумуляторов (ячеек) и батарей по качеству материалов</w:t>
            </w:r>
          </w:p>
        </w:tc>
      </w:tr>
      <w:tr w:rsidR="00571782" w:rsidRPr="00571782" w14:paraId="44FFE97D" w14:textId="77777777" w:rsidTr="00A96664">
        <w:trPr>
          <w:trHeight w:val="20"/>
        </w:trPr>
        <w:tc>
          <w:tcPr>
            <w:tcW w:w="902" w:type="pct"/>
            <w:vMerge/>
          </w:tcPr>
          <w:p w14:paraId="537C1610" w14:textId="77777777" w:rsidR="000F481A" w:rsidRPr="00571782" w:rsidRDefault="000F481A" w:rsidP="00653382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A6738EE" w14:textId="77777777" w:rsidR="000F481A" w:rsidRPr="00571782" w:rsidRDefault="00F91C7D" w:rsidP="00A96664">
            <w:pPr>
              <w:jc w:val="both"/>
              <w:rPr>
                <w:szCs w:val="24"/>
              </w:rPr>
            </w:pPr>
            <w:r w:rsidRPr="00571782">
              <w:t>Аудит поставщиков компонентов и материалов для производства металл-ионных аккумуляторов (ячеек) и батарей</w:t>
            </w:r>
          </w:p>
        </w:tc>
      </w:tr>
      <w:tr w:rsidR="00571782" w:rsidRPr="00571782" w14:paraId="3A1336F3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5D8E3581" w14:textId="77777777" w:rsidR="00856661" w:rsidRPr="00571782" w:rsidDel="002A1D54" w:rsidRDefault="00856661" w:rsidP="00653382">
            <w:pPr>
              <w:rPr>
                <w:bCs/>
              </w:rPr>
            </w:pPr>
            <w:r w:rsidRPr="00571782" w:rsidDel="002A1D54">
              <w:rPr>
                <w:bCs/>
              </w:rPr>
              <w:t>Необходимые умения</w:t>
            </w:r>
          </w:p>
        </w:tc>
        <w:tc>
          <w:tcPr>
            <w:tcW w:w="4098" w:type="pct"/>
          </w:tcPr>
          <w:p w14:paraId="33A773D3" w14:textId="21200C3F" w:rsidR="00856661" w:rsidRPr="00571782" w:rsidRDefault="00F91C7D" w:rsidP="00DA23C8">
            <w:pPr>
              <w:jc w:val="both"/>
              <w:rPr>
                <w:szCs w:val="24"/>
              </w:rPr>
            </w:pPr>
            <w:r w:rsidRPr="00571782">
              <w:t>К</w:t>
            </w:r>
            <w:r w:rsidR="00140FD1" w:rsidRPr="00571782">
              <w:t>онсультировать</w:t>
            </w:r>
            <w:r w:rsidRPr="00571782">
              <w:t xml:space="preserve"> спец</w:t>
            </w:r>
            <w:r w:rsidR="00140FD1" w:rsidRPr="00571782">
              <w:t>иалистов по претензионной работе по качеству компонентов и материалов для производства металл-ионных аккумуляторов (ячеек) и батарей</w:t>
            </w:r>
          </w:p>
        </w:tc>
      </w:tr>
      <w:tr w:rsidR="00571782" w:rsidRPr="00571782" w14:paraId="470631F2" w14:textId="77777777" w:rsidTr="00A96664">
        <w:trPr>
          <w:trHeight w:val="20"/>
        </w:trPr>
        <w:tc>
          <w:tcPr>
            <w:tcW w:w="902" w:type="pct"/>
            <w:vMerge/>
          </w:tcPr>
          <w:p w14:paraId="0E2FE531" w14:textId="77777777" w:rsidR="00856661" w:rsidRPr="00571782" w:rsidDel="002A1D54" w:rsidRDefault="00856661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5E784544" w14:textId="5EA6C853" w:rsidR="00856661" w:rsidRPr="00571782" w:rsidRDefault="00140FD1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Разрабатывать </w:t>
            </w:r>
            <w:r w:rsidR="00FA0C12" w:rsidRPr="00571782">
              <w:rPr>
                <w:szCs w:val="24"/>
              </w:rPr>
              <w:t>ТЗ</w:t>
            </w:r>
            <w:r w:rsidRPr="00571782">
              <w:rPr>
                <w:szCs w:val="24"/>
              </w:rPr>
              <w:t xml:space="preserve"> на закупку </w:t>
            </w:r>
            <w:r w:rsidRPr="00571782">
              <w:t>компонентов и материалов для производства металл-ионных аккумуляторов (ячеек) и батарей</w:t>
            </w:r>
          </w:p>
        </w:tc>
      </w:tr>
      <w:tr w:rsidR="00571782" w:rsidRPr="00571782" w14:paraId="108309F2" w14:textId="77777777" w:rsidTr="00A96664">
        <w:trPr>
          <w:trHeight w:val="20"/>
        </w:trPr>
        <w:tc>
          <w:tcPr>
            <w:tcW w:w="902" w:type="pct"/>
            <w:vMerge/>
          </w:tcPr>
          <w:p w14:paraId="53B6EE80" w14:textId="77777777" w:rsidR="00856661" w:rsidRPr="00571782" w:rsidDel="002A1D54" w:rsidRDefault="00856661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2BE87952" w14:textId="65829E8E" w:rsidR="00856661" w:rsidRPr="00571782" w:rsidRDefault="00A45A0E" w:rsidP="00DA23C8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Аргументировать </w:t>
            </w:r>
            <w:r w:rsidR="00140FD1" w:rsidRPr="00571782">
              <w:rPr>
                <w:szCs w:val="24"/>
              </w:rPr>
              <w:t xml:space="preserve">позицию организации при разногласиях с поставщиками </w:t>
            </w:r>
            <w:r w:rsidR="00140FD1" w:rsidRPr="00571782">
              <w:t xml:space="preserve">компонентов и материалов для производства металл-ионных аккумуляторов (ячеек) и батарей в </w:t>
            </w:r>
            <w:r w:rsidR="00FA0C12" w:rsidRPr="00571782">
              <w:t>обл</w:t>
            </w:r>
            <w:r w:rsidR="00140FD1" w:rsidRPr="00571782">
              <w:t xml:space="preserve">асти требований к качеству продукции и соблюдения </w:t>
            </w:r>
            <w:r w:rsidR="00DA23C8">
              <w:t xml:space="preserve">условий </w:t>
            </w:r>
            <w:r w:rsidR="00140FD1" w:rsidRPr="00571782">
              <w:t>ТЗ</w:t>
            </w:r>
          </w:p>
        </w:tc>
      </w:tr>
      <w:tr w:rsidR="00571782" w:rsidRPr="00571782" w14:paraId="66401700" w14:textId="77777777" w:rsidTr="00A96664">
        <w:trPr>
          <w:trHeight w:val="20"/>
        </w:trPr>
        <w:tc>
          <w:tcPr>
            <w:tcW w:w="902" w:type="pct"/>
            <w:vMerge/>
          </w:tcPr>
          <w:p w14:paraId="0E214383" w14:textId="77777777" w:rsidR="00856661" w:rsidRPr="00571782" w:rsidDel="002A1D54" w:rsidRDefault="00856661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2D27ADB7" w14:textId="77777777" w:rsidR="00856661" w:rsidRPr="00571782" w:rsidRDefault="00140FD1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Анализировать данные о качестве </w:t>
            </w:r>
            <w:r w:rsidRPr="00571782">
              <w:t>компонентов и материалов для производства металл-ионных аккумуляторов (ячеек) и батарей от различных поставщиков</w:t>
            </w:r>
          </w:p>
        </w:tc>
      </w:tr>
      <w:tr w:rsidR="00571782" w:rsidRPr="00571782" w14:paraId="286521B2" w14:textId="77777777" w:rsidTr="00A96664">
        <w:trPr>
          <w:trHeight w:val="20"/>
        </w:trPr>
        <w:tc>
          <w:tcPr>
            <w:tcW w:w="902" w:type="pct"/>
            <w:vMerge/>
          </w:tcPr>
          <w:p w14:paraId="43BF4CD1" w14:textId="77777777" w:rsidR="00140FD1" w:rsidRPr="00571782" w:rsidDel="002A1D54" w:rsidRDefault="00140FD1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1CF2C465" w14:textId="70291021" w:rsidR="00140FD1" w:rsidRPr="00571782" w:rsidRDefault="00140FD1" w:rsidP="00131BB7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Разрабатывать рекомендации для поставщиков в </w:t>
            </w:r>
            <w:r w:rsidR="00FA0C12" w:rsidRPr="00571782">
              <w:rPr>
                <w:szCs w:val="24"/>
              </w:rPr>
              <w:t>обл</w:t>
            </w:r>
            <w:r w:rsidRPr="00571782">
              <w:rPr>
                <w:szCs w:val="24"/>
              </w:rPr>
              <w:t>асти качеств</w:t>
            </w:r>
            <w:r w:rsidR="00DA23C8">
              <w:rPr>
                <w:szCs w:val="24"/>
              </w:rPr>
              <w:t>а</w:t>
            </w:r>
            <w:r w:rsidRPr="00571782">
              <w:rPr>
                <w:szCs w:val="24"/>
              </w:rPr>
              <w:t xml:space="preserve"> </w:t>
            </w:r>
            <w:r w:rsidRPr="00571782">
              <w:t>компонентов и материалов для производства металл-ионных аккумуляторов (ячеек) и батарей</w:t>
            </w:r>
          </w:p>
        </w:tc>
      </w:tr>
      <w:tr w:rsidR="00571782" w:rsidRPr="00571782" w14:paraId="0123661D" w14:textId="77777777" w:rsidTr="00A96664">
        <w:trPr>
          <w:trHeight w:val="20"/>
        </w:trPr>
        <w:tc>
          <w:tcPr>
            <w:tcW w:w="902" w:type="pct"/>
            <w:vMerge/>
          </w:tcPr>
          <w:p w14:paraId="4ACA7CAF" w14:textId="77777777" w:rsidR="00990389" w:rsidRPr="00571782" w:rsidDel="002A1D54" w:rsidRDefault="00990389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551E294E" w14:textId="185EC57F" w:rsidR="00990389" w:rsidRPr="00571782" w:rsidRDefault="00990389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Разрабатывать рекомендации по выбору поставщиков</w:t>
            </w:r>
            <w:r w:rsidR="00047C82" w:rsidRPr="00571782">
              <w:rPr>
                <w:szCs w:val="24"/>
              </w:rPr>
              <w:t xml:space="preserve"> </w:t>
            </w:r>
            <w:r w:rsidR="00047C82" w:rsidRPr="00571782">
              <w:t>компонентов и материалов для производства металл-ионных аккумуляторов (ячеек) и батарей</w:t>
            </w:r>
          </w:p>
        </w:tc>
      </w:tr>
      <w:tr w:rsidR="00571782" w:rsidRPr="00571782" w14:paraId="39BEB269" w14:textId="77777777" w:rsidTr="00A96664">
        <w:trPr>
          <w:trHeight w:val="20"/>
        </w:trPr>
        <w:tc>
          <w:tcPr>
            <w:tcW w:w="902" w:type="pct"/>
            <w:vMerge/>
          </w:tcPr>
          <w:p w14:paraId="461112AB" w14:textId="77777777" w:rsidR="00676771" w:rsidRPr="00571782" w:rsidDel="002A1D54" w:rsidRDefault="00676771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18060371" w14:textId="77777777" w:rsidR="00676771" w:rsidRPr="00571782" w:rsidRDefault="00676771" w:rsidP="00A96664">
            <w:pPr>
              <w:jc w:val="both"/>
              <w:rPr>
                <w:szCs w:val="24"/>
              </w:rPr>
            </w:pPr>
            <w:r w:rsidRPr="00571782">
              <w:t>Разрабатывать мероприятия по совершенствованию взаимодействия с поставщиками</w:t>
            </w:r>
          </w:p>
        </w:tc>
      </w:tr>
      <w:tr w:rsidR="00571782" w:rsidRPr="00571782" w14:paraId="10A087C2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285F2ADC" w14:textId="77777777" w:rsidR="00856661" w:rsidRPr="00571782" w:rsidRDefault="00856661" w:rsidP="00653382">
            <w:r w:rsidRPr="00571782" w:rsidDel="002A1D54">
              <w:rPr>
                <w:bCs/>
              </w:rPr>
              <w:t>Необходимые знания</w:t>
            </w:r>
          </w:p>
        </w:tc>
        <w:tc>
          <w:tcPr>
            <w:tcW w:w="4098" w:type="pct"/>
          </w:tcPr>
          <w:p w14:paraId="65FC06DF" w14:textId="77777777" w:rsidR="00856661" w:rsidRPr="00571782" w:rsidRDefault="00990389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Физико-химические свойства материалов, используемых для производства металл-ионных аккумуляторов (ячеек) и батарей</w:t>
            </w:r>
          </w:p>
        </w:tc>
      </w:tr>
      <w:tr w:rsidR="00571782" w:rsidRPr="00571782" w14:paraId="7CE3326D" w14:textId="77777777" w:rsidTr="00A96664">
        <w:trPr>
          <w:trHeight w:val="20"/>
        </w:trPr>
        <w:tc>
          <w:tcPr>
            <w:tcW w:w="902" w:type="pct"/>
            <w:vMerge/>
          </w:tcPr>
          <w:p w14:paraId="7984E2C8" w14:textId="77777777" w:rsidR="006A03E0" w:rsidRPr="00571782" w:rsidDel="002A1D54" w:rsidRDefault="006A03E0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79FD1388" w14:textId="1CE08528" w:rsidR="006A03E0" w:rsidRPr="00571782" w:rsidRDefault="00F41817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Х</w:t>
            </w:r>
            <w:r w:rsidR="00990389" w:rsidRPr="00571782">
              <w:rPr>
                <w:szCs w:val="24"/>
              </w:rPr>
              <w:t>арактеристики материалов для производства металл-ионных аккумуляторов (ячеек) и батарей, важные для оценки их качества</w:t>
            </w:r>
          </w:p>
        </w:tc>
      </w:tr>
      <w:tr w:rsidR="00571782" w:rsidRPr="00571782" w14:paraId="1DF81464" w14:textId="77777777" w:rsidTr="00A96664">
        <w:trPr>
          <w:trHeight w:val="20"/>
        </w:trPr>
        <w:tc>
          <w:tcPr>
            <w:tcW w:w="902" w:type="pct"/>
            <w:vMerge/>
          </w:tcPr>
          <w:p w14:paraId="331280B3" w14:textId="77777777" w:rsidR="00856661" w:rsidRPr="00571782" w:rsidDel="002A1D54" w:rsidRDefault="00856661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67E02BAA" w14:textId="77777777" w:rsidR="00856661" w:rsidRPr="00571782" w:rsidRDefault="00990389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Методы оценки качества материалов и компонентов для производства металл-ионных аккумуляторов (ячеек) и батарей в рамках условий входного контроля</w:t>
            </w:r>
          </w:p>
        </w:tc>
      </w:tr>
      <w:tr w:rsidR="00571782" w:rsidRPr="00571782" w14:paraId="1118CC0A" w14:textId="77777777" w:rsidTr="00A96664">
        <w:trPr>
          <w:trHeight w:val="20"/>
        </w:trPr>
        <w:tc>
          <w:tcPr>
            <w:tcW w:w="902" w:type="pct"/>
            <w:vMerge/>
          </w:tcPr>
          <w:p w14:paraId="51330EED" w14:textId="77777777" w:rsidR="00856661" w:rsidRPr="00571782" w:rsidDel="002A1D54" w:rsidRDefault="00856661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2ED088B1" w14:textId="77777777" w:rsidR="00856661" w:rsidRPr="00571782" w:rsidRDefault="00990389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Регламент (методика) входного контроля</w:t>
            </w:r>
          </w:p>
        </w:tc>
      </w:tr>
      <w:tr w:rsidR="00571782" w:rsidRPr="00571782" w14:paraId="59318EEC" w14:textId="77777777" w:rsidTr="00A96664">
        <w:trPr>
          <w:trHeight w:val="20"/>
        </w:trPr>
        <w:tc>
          <w:tcPr>
            <w:tcW w:w="902" w:type="pct"/>
            <w:vMerge/>
          </w:tcPr>
          <w:p w14:paraId="7F585805" w14:textId="77777777" w:rsidR="00990389" w:rsidRPr="00571782" w:rsidDel="002A1D54" w:rsidRDefault="00990389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7B35C773" w14:textId="77777777" w:rsidR="00990389" w:rsidRPr="00571782" w:rsidRDefault="00990389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Технологии подготовки </w:t>
            </w:r>
            <w:r w:rsidRPr="00571782">
              <w:t xml:space="preserve">материалов и компонентов к производству </w:t>
            </w:r>
            <w:r w:rsidRPr="00571782">
              <w:rPr>
                <w:szCs w:val="24"/>
              </w:rPr>
              <w:t>металл-ионных аккумуляторов (ячеек) и батарей</w:t>
            </w:r>
          </w:p>
        </w:tc>
      </w:tr>
      <w:tr w:rsidR="00571782" w:rsidRPr="00571782" w14:paraId="165995E4" w14:textId="77777777" w:rsidTr="00A96664">
        <w:trPr>
          <w:trHeight w:val="20"/>
        </w:trPr>
        <w:tc>
          <w:tcPr>
            <w:tcW w:w="902" w:type="pct"/>
            <w:vMerge/>
          </w:tcPr>
          <w:p w14:paraId="5D44CF38" w14:textId="77777777" w:rsidR="00856661" w:rsidRPr="00571782" w:rsidDel="002A1D54" w:rsidRDefault="00856661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33CE8F3B" w14:textId="77777777" w:rsidR="00856661" w:rsidRPr="00571782" w:rsidRDefault="00990389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Технологии производства металл-ионных аккумуляторов (ячеек) и батарей</w:t>
            </w:r>
          </w:p>
        </w:tc>
      </w:tr>
      <w:tr w:rsidR="00571782" w:rsidRPr="00571782" w14:paraId="02B9FA0A" w14:textId="77777777" w:rsidTr="00A96664">
        <w:trPr>
          <w:trHeight w:val="20"/>
        </w:trPr>
        <w:tc>
          <w:tcPr>
            <w:tcW w:w="902" w:type="pct"/>
            <w:vMerge/>
          </w:tcPr>
          <w:p w14:paraId="05D7FBF0" w14:textId="77777777" w:rsidR="00990389" w:rsidRPr="00571782" w:rsidDel="002A1D54" w:rsidRDefault="00990389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49E8CAD4" w14:textId="1428FFB9" w:rsidR="00990389" w:rsidRPr="00571782" w:rsidRDefault="006F64FC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Процедуры </w:t>
            </w:r>
            <w:r w:rsidR="00990389" w:rsidRPr="00571782">
              <w:rPr>
                <w:szCs w:val="24"/>
              </w:rPr>
              <w:t>процессов погрузки</w:t>
            </w:r>
            <w:r w:rsidR="00FA0C12" w:rsidRPr="00571782">
              <w:rPr>
                <w:szCs w:val="24"/>
              </w:rPr>
              <w:t xml:space="preserve">, </w:t>
            </w:r>
            <w:r w:rsidR="00990389" w:rsidRPr="00571782">
              <w:rPr>
                <w:szCs w:val="24"/>
              </w:rPr>
              <w:t xml:space="preserve">разгрузки, транспортировки, хранения и передачи материалов и компонентов на производство металл-ионных аккумуляторов (ячеек) и батарей </w:t>
            </w:r>
          </w:p>
        </w:tc>
      </w:tr>
      <w:tr w:rsidR="00571782" w:rsidRPr="00571782" w14:paraId="00DAEC6F" w14:textId="77777777" w:rsidTr="00A96664">
        <w:trPr>
          <w:trHeight w:val="20"/>
        </w:trPr>
        <w:tc>
          <w:tcPr>
            <w:tcW w:w="902" w:type="pct"/>
            <w:vMerge/>
          </w:tcPr>
          <w:p w14:paraId="33BA0F00" w14:textId="77777777" w:rsidR="00990389" w:rsidRPr="00571782" w:rsidDel="002A1D54" w:rsidRDefault="00990389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03DE43C7" w14:textId="77777777" w:rsidR="00990389" w:rsidRPr="00571782" w:rsidRDefault="00990389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к упаковке (таре) для хранения и транспортировки материалов, используемых для производства металл-ионных аккумуляторов (ячеек) и батарей</w:t>
            </w:r>
          </w:p>
        </w:tc>
      </w:tr>
      <w:tr w:rsidR="00571782" w:rsidRPr="00571782" w14:paraId="3A99F94A" w14:textId="77777777" w:rsidTr="00A96664">
        <w:trPr>
          <w:trHeight w:val="20"/>
        </w:trPr>
        <w:tc>
          <w:tcPr>
            <w:tcW w:w="902" w:type="pct"/>
            <w:vMerge/>
          </w:tcPr>
          <w:p w14:paraId="69AD0835" w14:textId="77777777" w:rsidR="00990389" w:rsidRPr="00571782" w:rsidDel="002A1D54" w:rsidRDefault="00990389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2E20C7B3" w14:textId="77777777" w:rsidR="00990389" w:rsidRPr="00571782" w:rsidRDefault="00990389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Требования к складским помещениям для хранения </w:t>
            </w:r>
            <w:r w:rsidRPr="00571782">
              <w:t xml:space="preserve">материалов и компонентов для производства </w:t>
            </w:r>
            <w:r w:rsidRPr="00571782">
              <w:rPr>
                <w:szCs w:val="24"/>
              </w:rPr>
              <w:t>металл-ионных аккумуляторов (ячеек) и батарей</w:t>
            </w:r>
          </w:p>
        </w:tc>
      </w:tr>
      <w:tr w:rsidR="00571782" w:rsidRPr="00571782" w14:paraId="377876CA" w14:textId="77777777" w:rsidTr="00A96664">
        <w:trPr>
          <w:trHeight w:val="20"/>
        </w:trPr>
        <w:tc>
          <w:tcPr>
            <w:tcW w:w="902" w:type="pct"/>
            <w:vMerge/>
          </w:tcPr>
          <w:p w14:paraId="3FFD6EDD" w14:textId="77777777" w:rsidR="00990389" w:rsidRPr="00571782" w:rsidDel="002A1D54" w:rsidRDefault="00990389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7892EC19" w14:textId="13CC3D3D" w:rsidR="00990389" w:rsidRPr="00571782" w:rsidRDefault="00990389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Политика </w:t>
            </w:r>
            <w:r w:rsidR="00FA0C12" w:rsidRPr="00571782">
              <w:rPr>
                <w:szCs w:val="24"/>
              </w:rPr>
              <w:t>организации</w:t>
            </w:r>
            <w:r w:rsidRPr="00571782">
              <w:rPr>
                <w:szCs w:val="24"/>
              </w:rPr>
              <w:t xml:space="preserve"> в области закупок</w:t>
            </w:r>
          </w:p>
        </w:tc>
      </w:tr>
      <w:tr w:rsidR="00571782" w:rsidRPr="00571782" w14:paraId="3D6749C0" w14:textId="77777777" w:rsidTr="00A96664">
        <w:trPr>
          <w:trHeight w:val="20"/>
        </w:trPr>
        <w:tc>
          <w:tcPr>
            <w:tcW w:w="902" w:type="pct"/>
            <w:vMerge/>
          </w:tcPr>
          <w:p w14:paraId="2371F907" w14:textId="77777777" w:rsidR="00856661" w:rsidRPr="00571782" w:rsidDel="002A1D54" w:rsidRDefault="00856661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666B4C9E" w14:textId="77777777" w:rsidR="00856661" w:rsidRPr="00571782" w:rsidRDefault="00277A0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Рынок материалов и компонентов, используемых для производства металл-ионных аккумуляторов (ячеек) и батарей</w:t>
            </w:r>
          </w:p>
        </w:tc>
      </w:tr>
      <w:tr w:rsidR="00571782" w:rsidRPr="00571782" w14:paraId="23389C04" w14:textId="77777777" w:rsidTr="00A96664">
        <w:trPr>
          <w:trHeight w:val="20"/>
        </w:trPr>
        <w:tc>
          <w:tcPr>
            <w:tcW w:w="902" w:type="pct"/>
            <w:vMerge/>
          </w:tcPr>
          <w:p w14:paraId="3E852A5C" w14:textId="77777777" w:rsidR="00277A0E" w:rsidRPr="00571782" w:rsidDel="002A1D54" w:rsidRDefault="00277A0E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15B6DC92" w14:textId="77777777" w:rsidR="00277A0E" w:rsidRPr="00571782" w:rsidRDefault="00277A0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Технологии производства материалов и компонентов, используемых для производства металл-ионных аккумуляторов (ячеек) и батарей</w:t>
            </w:r>
          </w:p>
        </w:tc>
      </w:tr>
      <w:tr w:rsidR="00571782" w:rsidRPr="00571782" w14:paraId="01E1D899" w14:textId="77777777" w:rsidTr="00A96664">
        <w:trPr>
          <w:trHeight w:val="20"/>
        </w:trPr>
        <w:tc>
          <w:tcPr>
            <w:tcW w:w="902" w:type="pct"/>
            <w:vMerge/>
          </w:tcPr>
          <w:p w14:paraId="4DC60A29" w14:textId="77777777" w:rsidR="00277A0E" w:rsidRPr="00571782" w:rsidDel="002A1D54" w:rsidRDefault="00277A0E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4180B663" w14:textId="05EE39F1" w:rsidR="00277A0E" w:rsidRPr="00571782" w:rsidRDefault="00DA23C8" w:rsidP="00DA23C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277A0E" w:rsidRPr="00571782">
              <w:rPr>
                <w:szCs w:val="24"/>
              </w:rPr>
              <w:t>труктур</w:t>
            </w:r>
            <w:r>
              <w:rPr>
                <w:szCs w:val="24"/>
              </w:rPr>
              <w:t>а</w:t>
            </w:r>
            <w:r w:rsidR="00277A0E" w:rsidRPr="00571782">
              <w:rPr>
                <w:szCs w:val="24"/>
              </w:rPr>
              <w:t xml:space="preserve"> и содержани</w:t>
            </w:r>
            <w:r>
              <w:rPr>
                <w:szCs w:val="24"/>
              </w:rPr>
              <w:t>е</w:t>
            </w:r>
            <w:r w:rsidR="00277A0E" w:rsidRPr="00571782">
              <w:rPr>
                <w:szCs w:val="24"/>
              </w:rPr>
              <w:t xml:space="preserve"> ТЗ на закупку материалов</w:t>
            </w:r>
          </w:p>
        </w:tc>
      </w:tr>
      <w:tr w:rsidR="00571782" w:rsidRPr="00571782" w14:paraId="6C1664D3" w14:textId="77777777" w:rsidTr="00A96664">
        <w:trPr>
          <w:trHeight w:val="20"/>
        </w:trPr>
        <w:tc>
          <w:tcPr>
            <w:tcW w:w="902" w:type="pct"/>
            <w:vMerge/>
          </w:tcPr>
          <w:p w14:paraId="503F16E2" w14:textId="77777777" w:rsidR="00277A0E" w:rsidRPr="00571782" w:rsidDel="002A1D54" w:rsidRDefault="00277A0E" w:rsidP="00653382">
            <w:pPr>
              <w:rPr>
                <w:bCs/>
              </w:rPr>
            </w:pPr>
          </w:p>
        </w:tc>
        <w:tc>
          <w:tcPr>
            <w:tcW w:w="4098" w:type="pct"/>
          </w:tcPr>
          <w:p w14:paraId="1F5DC9E0" w14:textId="77777777" w:rsidR="00277A0E" w:rsidRPr="00571782" w:rsidRDefault="00277A0E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Порядок проведения и требования к оформлению результатов экспертизы</w:t>
            </w:r>
          </w:p>
        </w:tc>
      </w:tr>
      <w:tr w:rsidR="00856661" w:rsidRPr="00571782" w14:paraId="0EB344E1" w14:textId="77777777" w:rsidTr="00A96664">
        <w:trPr>
          <w:trHeight w:val="20"/>
        </w:trPr>
        <w:tc>
          <w:tcPr>
            <w:tcW w:w="902" w:type="pct"/>
          </w:tcPr>
          <w:p w14:paraId="1D39004C" w14:textId="77777777" w:rsidR="00856661" w:rsidRPr="00571782" w:rsidDel="002A1D54" w:rsidRDefault="00856661" w:rsidP="00653382">
            <w:pPr>
              <w:rPr>
                <w:bCs/>
              </w:rPr>
            </w:pPr>
            <w:r w:rsidRPr="00571782" w:rsidDel="002A1D54">
              <w:rPr>
                <w:bCs/>
              </w:rPr>
              <w:t>Другие характеристики</w:t>
            </w:r>
          </w:p>
        </w:tc>
        <w:tc>
          <w:tcPr>
            <w:tcW w:w="4098" w:type="pct"/>
          </w:tcPr>
          <w:p w14:paraId="2ECD228D" w14:textId="77777777" w:rsidR="00856661" w:rsidRPr="00571782" w:rsidRDefault="00856661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</w:tbl>
    <w:p w14:paraId="0E66346C" w14:textId="77777777" w:rsidR="00856661" w:rsidRPr="00571782" w:rsidRDefault="00856661">
      <w:pPr>
        <w:rPr>
          <w:sz w:val="20"/>
          <w:szCs w:val="20"/>
        </w:rPr>
      </w:pPr>
    </w:p>
    <w:p w14:paraId="01F5CE0F" w14:textId="77777777" w:rsidR="00143D33" w:rsidRPr="00571782" w:rsidRDefault="00143D33" w:rsidP="009778AA">
      <w:pPr>
        <w:rPr>
          <w:b/>
          <w:bCs/>
        </w:rPr>
      </w:pPr>
      <w:r w:rsidRPr="00571782">
        <w:rPr>
          <w:b/>
          <w:bCs/>
        </w:rPr>
        <w:t>3.3.2. Трудовая функция</w:t>
      </w:r>
    </w:p>
    <w:p w14:paraId="4DEEB91D" w14:textId="77777777" w:rsidR="00143D33" w:rsidRPr="00571782" w:rsidRDefault="00143D3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5261"/>
        <w:gridCol w:w="553"/>
        <w:gridCol w:w="863"/>
        <w:gridCol w:w="1447"/>
        <w:gridCol w:w="561"/>
      </w:tblGrid>
      <w:tr w:rsidR="006D3DDA" w:rsidRPr="00571782" w14:paraId="3D04EB3E" w14:textId="77777777" w:rsidTr="00F75C67">
        <w:trPr>
          <w:trHeight w:val="278"/>
        </w:trPr>
        <w:tc>
          <w:tcPr>
            <w:tcW w:w="7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A40790F" w14:textId="77777777" w:rsidR="006D3DDA" w:rsidRPr="00571782" w:rsidRDefault="006D3DDA" w:rsidP="0088218D">
            <w:pPr>
              <w:rPr>
                <w:sz w:val="18"/>
                <w:szCs w:val="16"/>
              </w:rPr>
            </w:pPr>
            <w:r w:rsidRPr="0057178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711807" w14:textId="77777777" w:rsidR="006D3DDA" w:rsidRPr="00571782" w:rsidRDefault="005553D6" w:rsidP="00143D33">
            <w:pPr>
              <w:rPr>
                <w:szCs w:val="24"/>
              </w:rPr>
            </w:pPr>
            <w:r w:rsidRPr="00571782">
              <w:t>Разработка методик входного контроля компонентов и материалов для производства металл-ионных аккумуляторов (ячеек) и батарей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B3ADBD" w14:textId="77777777" w:rsidR="006D3DDA" w:rsidRPr="00571782" w:rsidRDefault="006D3DDA" w:rsidP="00143D33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1D2CC2" w14:textId="77777777" w:rsidR="006D3DDA" w:rsidRPr="00571782" w:rsidRDefault="008419AA" w:rsidP="00FA0C12">
            <w:pPr>
              <w:jc w:val="center"/>
              <w:rPr>
                <w:szCs w:val="24"/>
                <w:lang w:val="en-US"/>
              </w:rPr>
            </w:pPr>
            <w:r w:rsidRPr="00571782">
              <w:rPr>
                <w:szCs w:val="24"/>
                <w:lang w:val="en-US"/>
              </w:rPr>
              <w:t>C</w:t>
            </w:r>
            <w:r w:rsidR="006D3DDA" w:rsidRPr="00571782">
              <w:rPr>
                <w:szCs w:val="24"/>
              </w:rPr>
              <w:t>/0</w:t>
            </w:r>
            <w:r w:rsidR="00E11216" w:rsidRPr="00571782">
              <w:rPr>
                <w:szCs w:val="24"/>
              </w:rPr>
              <w:t>2</w:t>
            </w:r>
            <w:r w:rsidR="006D3DDA" w:rsidRPr="00571782">
              <w:rPr>
                <w:szCs w:val="24"/>
              </w:rPr>
              <w:t>.</w:t>
            </w:r>
            <w:r w:rsidR="005553D6" w:rsidRPr="00571782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4B0D7A" w14:textId="77777777" w:rsidR="006D3DDA" w:rsidRPr="00571782" w:rsidRDefault="006D3DDA" w:rsidP="00143D33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50FCF5" w14:textId="77777777" w:rsidR="006D3DDA" w:rsidRPr="00571782" w:rsidRDefault="005553D6" w:rsidP="00143D33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7</w:t>
            </w:r>
          </w:p>
        </w:tc>
      </w:tr>
    </w:tbl>
    <w:p w14:paraId="716695B2" w14:textId="77777777" w:rsidR="00143D33" w:rsidRPr="00571782" w:rsidRDefault="00143D33">
      <w:pPr>
        <w:rPr>
          <w:sz w:val="20"/>
          <w:szCs w:val="2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571782" w:rsidRPr="00571782" w14:paraId="790B3749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0789B718" w14:textId="77777777" w:rsidR="006D3DDA" w:rsidRPr="00571782" w:rsidRDefault="006D3DDA" w:rsidP="00143D33">
            <w:r w:rsidRPr="00571782">
              <w:t>Трудовые действия</w:t>
            </w:r>
          </w:p>
        </w:tc>
        <w:tc>
          <w:tcPr>
            <w:tcW w:w="4098" w:type="pct"/>
          </w:tcPr>
          <w:p w14:paraId="4941B6B6" w14:textId="1F317638" w:rsidR="006D3DDA" w:rsidRPr="00571782" w:rsidRDefault="005553D6" w:rsidP="00DA23C8">
            <w:pPr>
              <w:jc w:val="both"/>
              <w:rPr>
                <w:szCs w:val="24"/>
              </w:rPr>
            </w:pPr>
            <w:r w:rsidRPr="00571782">
              <w:t xml:space="preserve">Определение характеристик материалов и компонентов для производства металл-ионных аккумуляторов (ячеек) и батарей, подлежащих </w:t>
            </w:r>
            <w:r w:rsidR="007E7DD2" w:rsidRPr="00571782">
              <w:t xml:space="preserve">измерению </w:t>
            </w:r>
            <w:r w:rsidRPr="00571782">
              <w:t>и анализу в рамках входного контрол</w:t>
            </w:r>
            <w:r w:rsidR="001028C0" w:rsidRPr="00571782">
              <w:t>я</w:t>
            </w:r>
          </w:p>
        </w:tc>
      </w:tr>
      <w:tr w:rsidR="00571782" w:rsidRPr="00571782" w14:paraId="6336D735" w14:textId="77777777" w:rsidTr="00A96664">
        <w:trPr>
          <w:trHeight w:val="20"/>
        </w:trPr>
        <w:tc>
          <w:tcPr>
            <w:tcW w:w="902" w:type="pct"/>
            <w:vMerge/>
          </w:tcPr>
          <w:p w14:paraId="3E54DD30" w14:textId="77777777" w:rsidR="006D3DDA" w:rsidRPr="00571782" w:rsidRDefault="006D3DDA" w:rsidP="00143D33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8B6430B" w14:textId="47910781" w:rsidR="006D3DDA" w:rsidRPr="00571782" w:rsidRDefault="007E7DD2" w:rsidP="00DA23C8">
            <w:pPr>
              <w:jc w:val="both"/>
              <w:rPr>
                <w:szCs w:val="24"/>
              </w:rPr>
            </w:pPr>
            <w:r w:rsidRPr="00571782">
              <w:t xml:space="preserve">Определение </w:t>
            </w:r>
            <w:r w:rsidR="00676771" w:rsidRPr="00571782">
              <w:t xml:space="preserve">этапов и </w:t>
            </w:r>
            <w:r w:rsidR="001028C0" w:rsidRPr="00571782">
              <w:t>методов исследов</w:t>
            </w:r>
            <w:r w:rsidRPr="00571782">
              <w:t>ания материалов и компонентов для оценки их качества</w:t>
            </w:r>
            <w:r w:rsidR="001028C0" w:rsidRPr="00571782">
              <w:t xml:space="preserve"> в рамках входного контроля</w:t>
            </w:r>
          </w:p>
        </w:tc>
      </w:tr>
      <w:tr w:rsidR="00571782" w:rsidRPr="00571782" w14:paraId="48F62ECB" w14:textId="77777777" w:rsidTr="00A96664">
        <w:trPr>
          <w:trHeight w:val="20"/>
        </w:trPr>
        <w:tc>
          <w:tcPr>
            <w:tcW w:w="902" w:type="pct"/>
            <w:vMerge/>
          </w:tcPr>
          <w:p w14:paraId="49EB00C4" w14:textId="77777777" w:rsidR="00676771" w:rsidRPr="00571782" w:rsidRDefault="00676771" w:rsidP="00143D33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7894A59" w14:textId="77777777" w:rsidR="00676771" w:rsidRPr="00571782" w:rsidRDefault="00676771" w:rsidP="00A96664">
            <w:pPr>
              <w:jc w:val="both"/>
            </w:pPr>
            <w:r w:rsidRPr="00571782">
              <w:t>Разработка критериев (показателей) качества для каждого этапа входного контроля</w:t>
            </w:r>
          </w:p>
        </w:tc>
      </w:tr>
      <w:tr w:rsidR="00571782" w:rsidRPr="00571782" w14:paraId="7751A3EA" w14:textId="77777777" w:rsidTr="00A96664">
        <w:trPr>
          <w:trHeight w:val="20"/>
        </w:trPr>
        <w:tc>
          <w:tcPr>
            <w:tcW w:w="902" w:type="pct"/>
            <w:vMerge/>
          </w:tcPr>
          <w:p w14:paraId="276E0241" w14:textId="77777777" w:rsidR="001F35FF" w:rsidRPr="00571782" w:rsidRDefault="001F35FF" w:rsidP="00143D33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2594FA7" w14:textId="64AEB8CF" w:rsidR="001F35FF" w:rsidRPr="00571782" w:rsidRDefault="001F35FF" w:rsidP="00A96664">
            <w:pPr>
              <w:jc w:val="both"/>
            </w:pPr>
            <w:r w:rsidRPr="00571782">
              <w:t xml:space="preserve">Формирование перечня оборудования, приборов, материалов и СИЗ для проведения </w:t>
            </w:r>
            <w:r w:rsidR="00676771" w:rsidRPr="00571782">
              <w:t xml:space="preserve">каждого этапа входного контроля </w:t>
            </w:r>
            <w:r w:rsidRPr="00571782">
              <w:t>в соответствии с выбранными методами и требовани</w:t>
            </w:r>
            <w:r w:rsidR="00FA0C12" w:rsidRPr="00571782">
              <w:t>ями</w:t>
            </w:r>
            <w:r w:rsidRPr="00571782">
              <w:t xml:space="preserve"> к ним</w:t>
            </w:r>
          </w:p>
        </w:tc>
      </w:tr>
      <w:tr w:rsidR="00571782" w:rsidRPr="00571782" w14:paraId="6474296A" w14:textId="77777777" w:rsidTr="00A96664">
        <w:trPr>
          <w:trHeight w:val="20"/>
        </w:trPr>
        <w:tc>
          <w:tcPr>
            <w:tcW w:w="902" w:type="pct"/>
            <w:vMerge/>
          </w:tcPr>
          <w:p w14:paraId="120A3794" w14:textId="77777777" w:rsidR="006D3DDA" w:rsidRPr="00571782" w:rsidRDefault="006D3DDA" w:rsidP="00143D33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D02EE13" w14:textId="21D9AC71" w:rsidR="006D3DDA" w:rsidRPr="00571782" w:rsidRDefault="001028C0" w:rsidP="00A96664">
            <w:pPr>
              <w:jc w:val="both"/>
              <w:rPr>
                <w:szCs w:val="24"/>
              </w:rPr>
            </w:pPr>
            <w:r w:rsidRPr="00571782">
              <w:t xml:space="preserve">Разработка требований к безопасности </w:t>
            </w:r>
            <w:r w:rsidR="00FA0C12" w:rsidRPr="00571782">
              <w:t xml:space="preserve">и </w:t>
            </w:r>
            <w:r w:rsidRPr="00571782">
              <w:t>охран</w:t>
            </w:r>
            <w:r w:rsidR="00DA23C8">
              <w:t>е</w:t>
            </w:r>
            <w:r w:rsidRPr="00571782">
              <w:t xml:space="preserve"> труда при проведении входного кон</w:t>
            </w:r>
            <w:r w:rsidR="007E7DD2" w:rsidRPr="00571782">
              <w:t>троля компонентов и материалов для производства металл-ионных аккумуляторов (ячеек) и батарей</w:t>
            </w:r>
          </w:p>
        </w:tc>
      </w:tr>
      <w:tr w:rsidR="00571782" w:rsidRPr="00571782" w14:paraId="268F4923" w14:textId="77777777" w:rsidTr="00A96664">
        <w:trPr>
          <w:trHeight w:val="20"/>
        </w:trPr>
        <w:tc>
          <w:tcPr>
            <w:tcW w:w="902" w:type="pct"/>
            <w:vMerge/>
          </w:tcPr>
          <w:p w14:paraId="5765B188" w14:textId="77777777" w:rsidR="006D3DDA" w:rsidRPr="00571782" w:rsidRDefault="006D3DDA" w:rsidP="00143D33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3588911" w14:textId="36B936F4" w:rsidR="006D3DDA" w:rsidRPr="00571782" w:rsidRDefault="001028C0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t>Разрабо</w:t>
            </w:r>
            <w:r w:rsidR="007E7DD2" w:rsidRPr="00571782">
              <w:t xml:space="preserve">тка алгоритма проведения исследования (анализа) </w:t>
            </w:r>
            <w:r w:rsidRPr="00571782">
              <w:t>материалов и компонентов выбранными методами в рамках входного контроля</w:t>
            </w:r>
          </w:p>
        </w:tc>
      </w:tr>
      <w:tr w:rsidR="00571782" w:rsidRPr="00571782" w14:paraId="30FC8E15" w14:textId="77777777" w:rsidTr="00A96664">
        <w:trPr>
          <w:trHeight w:val="20"/>
        </w:trPr>
        <w:tc>
          <w:tcPr>
            <w:tcW w:w="902" w:type="pct"/>
            <w:vMerge/>
          </w:tcPr>
          <w:p w14:paraId="61F59636" w14:textId="77777777" w:rsidR="006D3DDA" w:rsidRPr="00571782" w:rsidRDefault="006D3DDA" w:rsidP="00143D33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5906EEF" w14:textId="77777777" w:rsidR="006D3DDA" w:rsidRPr="00571782" w:rsidRDefault="001028C0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t>Разработка алгоритма оценки результатов анализа</w:t>
            </w:r>
            <w:r w:rsidR="007E7DD2" w:rsidRPr="00571782">
              <w:t xml:space="preserve"> материалов и компонентов выбранными методами</w:t>
            </w:r>
          </w:p>
        </w:tc>
      </w:tr>
      <w:tr w:rsidR="00571782" w:rsidRPr="00571782" w14:paraId="5AD17CA2" w14:textId="77777777" w:rsidTr="00A96664">
        <w:trPr>
          <w:trHeight w:val="20"/>
        </w:trPr>
        <w:tc>
          <w:tcPr>
            <w:tcW w:w="902" w:type="pct"/>
            <w:vMerge/>
          </w:tcPr>
          <w:p w14:paraId="63E38B80" w14:textId="77777777" w:rsidR="00803B01" w:rsidRPr="00571782" w:rsidRDefault="00803B01" w:rsidP="00143D33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B6B9F78" w14:textId="7A7E088D" w:rsidR="00803B01" w:rsidRPr="00571782" w:rsidRDefault="001028C0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t>Разработка порядка и правил документирования результатов анализа материалов и компонентов в рамках входного контроля</w:t>
            </w:r>
          </w:p>
        </w:tc>
      </w:tr>
      <w:tr w:rsidR="00571782" w:rsidRPr="00571782" w14:paraId="6B40B28A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31A73BFA" w14:textId="77777777" w:rsidR="006D3DDA" w:rsidRPr="00571782" w:rsidDel="002A1D54" w:rsidRDefault="006D3DDA" w:rsidP="00143D33">
            <w:pPr>
              <w:rPr>
                <w:bCs/>
              </w:rPr>
            </w:pPr>
            <w:r w:rsidRPr="00571782" w:rsidDel="002A1D54">
              <w:rPr>
                <w:bCs/>
              </w:rPr>
              <w:t>Необходимые умения</w:t>
            </w:r>
          </w:p>
        </w:tc>
        <w:tc>
          <w:tcPr>
            <w:tcW w:w="4098" w:type="pct"/>
          </w:tcPr>
          <w:p w14:paraId="77B4B996" w14:textId="4F42805F" w:rsidR="006D3DDA" w:rsidRPr="00571782" w:rsidRDefault="007E7DD2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Анализировать существующие отечественные и зарубежные методы исследования</w:t>
            </w:r>
            <w:r w:rsidR="001F35FF" w:rsidRPr="00571782">
              <w:rPr>
                <w:szCs w:val="24"/>
              </w:rPr>
              <w:t xml:space="preserve"> (анализа)</w:t>
            </w:r>
            <w:r w:rsidRPr="00571782">
              <w:rPr>
                <w:szCs w:val="24"/>
              </w:rPr>
              <w:t xml:space="preserve"> </w:t>
            </w:r>
            <w:r w:rsidR="001F35FF" w:rsidRPr="00571782">
              <w:t>материалов и компонентов для производства металл-ионных аккумуляторов (ячеек) и батарей</w:t>
            </w:r>
            <w:r w:rsidR="001F35FF" w:rsidRPr="00571782">
              <w:rPr>
                <w:szCs w:val="24"/>
              </w:rPr>
              <w:t xml:space="preserve"> </w:t>
            </w:r>
            <w:r w:rsidRPr="00571782">
              <w:rPr>
                <w:szCs w:val="24"/>
              </w:rPr>
              <w:t xml:space="preserve">для оценки возможности </w:t>
            </w:r>
            <w:r w:rsidR="001F35FF" w:rsidRPr="00571782">
              <w:rPr>
                <w:szCs w:val="24"/>
              </w:rPr>
              <w:t xml:space="preserve">их </w:t>
            </w:r>
            <w:r w:rsidRPr="00571782">
              <w:rPr>
                <w:szCs w:val="24"/>
              </w:rPr>
              <w:t>применения</w:t>
            </w:r>
            <w:r w:rsidR="001F35FF" w:rsidRPr="00571782">
              <w:rPr>
                <w:szCs w:val="24"/>
              </w:rPr>
              <w:t xml:space="preserve"> и</w:t>
            </w:r>
            <w:r w:rsidR="00FA0C12" w:rsidRPr="00571782">
              <w:rPr>
                <w:szCs w:val="24"/>
              </w:rPr>
              <w:t xml:space="preserve"> (</w:t>
            </w:r>
            <w:r w:rsidR="001F35FF" w:rsidRPr="00571782">
              <w:rPr>
                <w:szCs w:val="24"/>
              </w:rPr>
              <w:t>или</w:t>
            </w:r>
            <w:r w:rsidR="00FA0C12" w:rsidRPr="00571782">
              <w:rPr>
                <w:szCs w:val="24"/>
              </w:rPr>
              <w:t>)</w:t>
            </w:r>
            <w:r w:rsidR="001F35FF" w:rsidRPr="00571782">
              <w:rPr>
                <w:szCs w:val="24"/>
              </w:rPr>
              <w:t xml:space="preserve"> адаптации</w:t>
            </w:r>
          </w:p>
        </w:tc>
      </w:tr>
      <w:tr w:rsidR="00571782" w:rsidRPr="00571782" w14:paraId="0B06EB8C" w14:textId="77777777" w:rsidTr="00A96664">
        <w:trPr>
          <w:trHeight w:val="20"/>
        </w:trPr>
        <w:tc>
          <w:tcPr>
            <w:tcW w:w="902" w:type="pct"/>
            <w:vMerge/>
          </w:tcPr>
          <w:p w14:paraId="2C0E4C7F" w14:textId="77777777" w:rsidR="006D3DDA" w:rsidRPr="00571782" w:rsidDel="002A1D54" w:rsidRDefault="006D3DDA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3B99816C" w14:textId="501B083A" w:rsidR="006D3DDA" w:rsidRPr="00571782" w:rsidRDefault="001F35FF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Разрабатывать методы анализа </w:t>
            </w:r>
            <w:r w:rsidRPr="00571782">
              <w:t>материалов и компонентов для производства металл-ионных аккумуляторов (ячеек) и батарей в рамках входного контроля</w:t>
            </w:r>
          </w:p>
        </w:tc>
      </w:tr>
      <w:tr w:rsidR="00571782" w:rsidRPr="00571782" w14:paraId="677A70C5" w14:textId="77777777" w:rsidTr="00A96664">
        <w:trPr>
          <w:trHeight w:val="20"/>
        </w:trPr>
        <w:tc>
          <w:tcPr>
            <w:tcW w:w="902" w:type="pct"/>
            <w:vMerge/>
          </w:tcPr>
          <w:p w14:paraId="23870F23" w14:textId="77777777" w:rsidR="000F2F73" w:rsidRPr="00571782" w:rsidDel="002A1D54" w:rsidRDefault="000F2F73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0F5C6AD0" w14:textId="2069F961" w:rsidR="000F2F73" w:rsidRPr="00571782" w:rsidRDefault="000F2F73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Адаптировать существующие методы анализа </w:t>
            </w:r>
            <w:r w:rsidRPr="00571782">
              <w:t xml:space="preserve">материалов и компонентов для производства металл-ионных аккумуляторов (ячеек) и батарей к </w:t>
            </w:r>
            <w:r w:rsidR="00051A5A">
              <w:t xml:space="preserve">проведению входного контроля в </w:t>
            </w:r>
            <w:r w:rsidRPr="00571782">
              <w:t>конкретно</w:t>
            </w:r>
            <w:r w:rsidR="00FA0C12" w:rsidRPr="00571782">
              <w:t>й организации</w:t>
            </w:r>
          </w:p>
        </w:tc>
      </w:tr>
      <w:tr w:rsidR="00571782" w:rsidRPr="00571782" w14:paraId="1F38BB61" w14:textId="77777777" w:rsidTr="00A96664">
        <w:trPr>
          <w:trHeight w:val="20"/>
        </w:trPr>
        <w:tc>
          <w:tcPr>
            <w:tcW w:w="902" w:type="pct"/>
            <w:vMerge/>
          </w:tcPr>
          <w:p w14:paraId="5F453325" w14:textId="77777777" w:rsidR="001F35FF" w:rsidRPr="00571782" w:rsidDel="002A1D54" w:rsidRDefault="001F35FF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7CC7FCC3" w14:textId="1C90B610" w:rsidR="001F35FF" w:rsidRPr="00571782" w:rsidRDefault="001F35FF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Обосновывать потребности в </w:t>
            </w:r>
            <w:r w:rsidRPr="00571782">
              <w:t xml:space="preserve">оборудовании, приборах, материалах и СИЗ для проведения </w:t>
            </w:r>
            <w:r w:rsidRPr="00571782">
              <w:rPr>
                <w:szCs w:val="24"/>
              </w:rPr>
              <w:t xml:space="preserve">анализа </w:t>
            </w:r>
            <w:r w:rsidRPr="00571782">
              <w:t>материалов и компонентов для производства металл-ионных аккумуляторов (ячеек) и батарей в рамках входного контроля</w:t>
            </w:r>
          </w:p>
        </w:tc>
      </w:tr>
      <w:tr w:rsidR="00571782" w:rsidRPr="00571782" w14:paraId="6B631670" w14:textId="77777777" w:rsidTr="00A96664">
        <w:trPr>
          <w:trHeight w:val="20"/>
        </w:trPr>
        <w:tc>
          <w:tcPr>
            <w:tcW w:w="902" w:type="pct"/>
            <w:vMerge/>
          </w:tcPr>
          <w:p w14:paraId="5E793980" w14:textId="77777777" w:rsidR="006D3DDA" w:rsidRPr="00571782" w:rsidDel="002A1D54" w:rsidRDefault="006D3DDA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6B9FC55B" w14:textId="77777777" w:rsidR="006D3DDA" w:rsidRPr="00571782" w:rsidRDefault="001F35FF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Определять потребности в кадровом обеспечении процессов </w:t>
            </w:r>
            <w:r w:rsidRPr="00571782">
              <w:t>исследования (анализа) материалов и компонентов для производства металл-ионных аккумуляторов (ячеек) и батарей в профессионально-квалификационном разрезе</w:t>
            </w:r>
          </w:p>
        </w:tc>
      </w:tr>
      <w:tr w:rsidR="00571782" w:rsidRPr="00571782" w14:paraId="74CF31F7" w14:textId="77777777" w:rsidTr="00A96664">
        <w:trPr>
          <w:trHeight w:val="20"/>
        </w:trPr>
        <w:tc>
          <w:tcPr>
            <w:tcW w:w="902" w:type="pct"/>
            <w:vMerge/>
          </w:tcPr>
          <w:p w14:paraId="5360B38F" w14:textId="77777777" w:rsidR="001F35FF" w:rsidRPr="00571782" w:rsidDel="002A1D54" w:rsidRDefault="001F35FF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3FD54BF1" w14:textId="77777777" w:rsidR="001F35FF" w:rsidRPr="00571782" w:rsidRDefault="001F35FF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Документально оформлять результаты разработки </w:t>
            </w:r>
            <w:r w:rsidRPr="00571782">
              <w:t>методик входного контроля компонентов и материалов для производства металл-ионных аккумуляторов (ячеек) и батарей</w:t>
            </w:r>
          </w:p>
        </w:tc>
      </w:tr>
      <w:tr w:rsidR="00571782" w:rsidRPr="00571782" w14:paraId="0B0D2645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2216B976" w14:textId="77777777" w:rsidR="006D3DDA" w:rsidRPr="00571782" w:rsidRDefault="006D3DDA" w:rsidP="00143D33">
            <w:r w:rsidRPr="00571782" w:rsidDel="002A1D54">
              <w:rPr>
                <w:bCs/>
              </w:rPr>
              <w:t>Необходимые знания</w:t>
            </w:r>
          </w:p>
        </w:tc>
        <w:tc>
          <w:tcPr>
            <w:tcW w:w="4098" w:type="pct"/>
          </w:tcPr>
          <w:p w14:paraId="5CD5A44E" w14:textId="77777777" w:rsidR="006D3DDA" w:rsidRPr="00571782" w:rsidRDefault="00E054F3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Физико-химические свойства материалов, используемых для производства металл-ионных аккумуляторов (ячеек) и батарей</w:t>
            </w:r>
          </w:p>
        </w:tc>
      </w:tr>
      <w:tr w:rsidR="00571782" w:rsidRPr="00571782" w14:paraId="2C4AD061" w14:textId="77777777" w:rsidTr="00A96664">
        <w:trPr>
          <w:trHeight w:val="20"/>
        </w:trPr>
        <w:tc>
          <w:tcPr>
            <w:tcW w:w="902" w:type="pct"/>
            <w:vMerge/>
          </w:tcPr>
          <w:p w14:paraId="1281E80E" w14:textId="77777777" w:rsidR="00E054F3" w:rsidRPr="00571782" w:rsidDel="002A1D54" w:rsidRDefault="00E054F3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1CB02366" w14:textId="21AE8DE4" w:rsidR="00E054F3" w:rsidRPr="00571782" w:rsidRDefault="00E054F3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t>Методики (методы) измерений характеристик химических веществ</w:t>
            </w:r>
          </w:p>
        </w:tc>
      </w:tr>
      <w:tr w:rsidR="00571782" w:rsidRPr="00571782" w14:paraId="5EC19B52" w14:textId="77777777" w:rsidTr="00A96664">
        <w:trPr>
          <w:trHeight w:val="20"/>
        </w:trPr>
        <w:tc>
          <w:tcPr>
            <w:tcW w:w="902" w:type="pct"/>
            <w:vMerge/>
          </w:tcPr>
          <w:p w14:paraId="4D28E84A" w14:textId="77777777" w:rsidR="006D3DDA" w:rsidRPr="00571782" w:rsidDel="002A1D54" w:rsidRDefault="006D3DDA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35642A90" w14:textId="77777777" w:rsidR="006D3DDA" w:rsidRPr="00571782" w:rsidRDefault="00E054F3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Виды </w:t>
            </w:r>
            <w:r w:rsidRPr="00571782">
              <w:t>химических и физико-химических анализов химических веществ</w:t>
            </w:r>
          </w:p>
        </w:tc>
      </w:tr>
      <w:tr w:rsidR="00571782" w:rsidRPr="00571782" w14:paraId="70DA0BFD" w14:textId="77777777" w:rsidTr="00A96664">
        <w:trPr>
          <w:trHeight w:val="20"/>
        </w:trPr>
        <w:tc>
          <w:tcPr>
            <w:tcW w:w="902" w:type="pct"/>
            <w:vMerge/>
          </w:tcPr>
          <w:p w14:paraId="44707DCB" w14:textId="77777777" w:rsidR="006D3DDA" w:rsidRPr="00571782" w:rsidDel="002A1D54" w:rsidRDefault="006D3DDA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2A96A8E4" w14:textId="395B7150" w:rsidR="006D3DDA" w:rsidRPr="00571782" w:rsidRDefault="00E054F3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t>Средства измерения, приборы, техническое, испытательное и вспомогательное оборудование для проведения измерений характеристик химических веществ</w:t>
            </w:r>
          </w:p>
        </w:tc>
      </w:tr>
      <w:tr w:rsidR="00571782" w:rsidRPr="00571782" w14:paraId="3B9A2110" w14:textId="77777777" w:rsidTr="00A96664">
        <w:trPr>
          <w:trHeight w:val="20"/>
        </w:trPr>
        <w:tc>
          <w:tcPr>
            <w:tcW w:w="902" w:type="pct"/>
            <w:vMerge/>
          </w:tcPr>
          <w:p w14:paraId="780AEEF4" w14:textId="77777777" w:rsidR="006D3DDA" w:rsidRPr="00571782" w:rsidDel="002A1D54" w:rsidRDefault="006D3DDA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567E0532" w14:textId="1F8D56F7" w:rsidR="006D3DDA" w:rsidRPr="00571782" w:rsidRDefault="00E054F3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t>Порядок и правила обращения с химически опасными, взрыво-, пожароопасными</w:t>
            </w:r>
            <w:r w:rsidR="004F2BC4" w:rsidRPr="00571782">
              <w:t xml:space="preserve"> </w:t>
            </w:r>
            <w:r w:rsidRPr="00571782">
              <w:t>и радиоактивными веществами</w:t>
            </w:r>
          </w:p>
        </w:tc>
      </w:tr>
      <w:tr w:rsidR="00571782" w:rsidRPr="00571782" w14:paraId="6A729B20" w14:textId="77777777" w:rsidTr="00A96664">
        <w:trPr>
          <w:trHeight w:val="20"/>
        </w:trPr>
        <w:tc>
          <w:tcPr>
            <w:tcW w:w="902" w:type="pct"/>
            <w:vMerge/>
          </w:tcPr>
          <w:p w14:paraId="22F32ABF" w14:textId="77777777" w:rsidR="006D3DDA" w:rsidRPr="00571782" w:rsidDel="002A1D54" w:rsidRDefault="006D3DDA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65BBA33F" w14:textId="77777777" w:rsidR="006D3DDA" w:rsidRPr="00571782" w:rsidRDefault="000F2F73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к упаковке и транспортировке химических реактивов</w:t>
            </w:r>
          </w:p>
        </w:tc>
      </w:tr>
      <w:tr w:rsidR="00571782" w:rsidRPr="00571782" w14:paraId="621F48F8" w14:textId="77777777" w:rsidTr="00A96664">
        <w:trPr>
          <w:trHeight w:val="20"/>
        </w:trPr>
        <w:tc>
          <w:tcPr>
            <w:tcW w:w="902" w:type="pct"/>
            <w:vMerge/>
          </w:tcPr>
          <w:p w14:paraId="49B60267" w14:textId="77777777" w:rsidR="006D3DDA" w:rsidRPr="00571782" w:rsidDel="002A1D54" w:rsidRDefault="006D3DDA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6686F2D8" w14:textId="6F822C05" w:rsidR="006D3DDA" w:rsidRPr="00571782" w:rsidRDefault="000F2F73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t xml:space="preserve">Требования охраны труда, промышленной, экологической, радиационной, пожарной </w:t>
            </w:r>
            <w:r w:rsidR="00D50ED3" w:rsidRPr="00571782">
              <w:t xml:space="preserve">безопасности </w:t>
            </w:r>
            <w:r w:rsidRPr="00571782">
              <w:t xml:space="preserve">и электробезопасности при проведении измерений </w:t>
            </w:r>
            <w:r w:rsidR="00F41817" w:rsidRPr="00571782">
              <w:t xml:space="preserve">характеристик </w:t>
            </w:r>
            <w:r w:rsidRPr="00571782">
              <w:t>материалов и компонентов для производства металл-ионных аккумуляторов (ячеек) и батарей</w:t>
            </w:r>
          </w:p>
        </w:tc>
      </w:tr>
      <w:tr w:rsidR="00571782" w:rsidRPr="00571782" w14:paraId="348547C6" w14:textId="77777777" w:rsidTr="00A96664">
        <w:trPr>
          <w:trHeight w:val="20"/>
        </w:trPr>
        <w:tc>
          <w:tcPr>
            <w:tcW w:w="902" w:type="pct"/>
            <w:vMerge/>
          </w:tcPr>
          <w:p w14:paraId="653F3FA3" w14:textId="77777777" w:rsidR="000F2F73" w:rsidRPr="00571782" w:rsidDel="002A1D54" w:rsidRDefault="000F2F73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46793F7C" w14:textId="3CF6D803" w:rsidR="000F2F73" w:rsidRPr="00571782" w:rsidRDefault="00593202" w:rsidP="00131BB7">
            <w:pPr>
              <w:spacing w:line="245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0F2F73" w:rsidRPr="00571782">
              <w:rPr>
                <w:szCs w:val="24"/>
              </w:rPr>
              <w:t>валификации и компетенци</w:t>
            </w:r>
            <w:r>
              <w:rPr>
                <w:szCs w:val="24"/>
              </w:rPr>
              <w:t>ии</w:t>
            </w:r>
            <w:r w:rsidR="000F2F73" w:rsidRPr="00571782">
              <w:rPr>
                <w:szCs w:val="24"/>
              </w:rPr>
              <w:t xml:space="preserve"> персонала, осуществляющего </w:t>
            </w:r>
            <w:r w:rsidR="000F2F73" w:rsidRPr="00571782">
              <w:t>измерени</w:t>
            </w:r>
            <w:r w:rsidR="00D50ED3" w:rsidRPr="00571782">
              <w:t>е</w:t>
            </w:r>
            <w:r w:rsidR="000F2F73" w:rsidRPr="00571782">
              <w:t xml:space="preserve"> </w:t>
            </w:r>
            <w:r w:rsidR="00F41817" w:rsidRPr="00571782">
              <w:t xml:space="preserve">характеристик </w:t>
            </w:r>
            <w:r w:rsidR="000F2F73" w:rsidRPr="00571782">
              <w:t>материалов и компонентов для производства металл-ионных аккумуляторов (ячеек) и батарей в рамках входного контроля</w:t>
            </w:r>
          </w:p>
        </w:tc>
      </w:tr>
      <w:tr w:rsidR="00571782" w:rsidRPr="00571782" w14:paraId="699BE1CF" w14:textId="77777777" w:rsidTr="00A96664">
        <w:trPr>
          <w:trHeight w:val="20"/>
        </w:trPr>
        <w:tc>
          <w:tcPr>
            <w:tcW w:w="902" w:type="pct"/>
            <w:vMerge/>
          </w:tcPr>
          <w:p w14:paraId="781F3498" w14:textId="77777777" w:rsidR="006D3DDA" w:rsidRPr="00571782" w:rsidDel="002A1D54" w:rsidRDefault="006D3DDA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603197DD" w14:textId="77777777" w:rsidR="006D3DDA" w:rsidRPr="00571782" w:rsidRDefault="000F2F73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Требования к упаковке (таре) для хранения и транспортировки материалов, используемых для производства металл-ионных аккумуляторов (ячеек) и батарей</w:t>
            </w:r>
          </w:p>
        </w:tc>
      </w:tr>
      <w:tr w:rsidR="00571782" w:rsidRPr="00571782" w14:paraId="2CF6C2F8" w14:textId="77777777" w:rsidTr="00A96664">
        <w:trPr>
          <w:trHeight w:val="20"/>
        </w:trPr>
        <w:tc>
          <w:tcPr>
            <w:tcW w:w="902" w:type="pct"/>
            <w:vMerge/>
          </w:tcPr>
          <w:p w14:paraId="1C32AAF4" w14:textId="77777777" w:rsidR="00D53C78" w:rsidRPr="00571782" w:rsidDel="002A1D54" w:rsidRDefault="00D53C78" w:rsidP="00143D33">
            <w:pPr>
              <w:rPr>
                <w:bCs/>
              </w:rPr>
            </w:pPr>
          </w:p>
        </w:tc>
        <w:tc>
          <w:tcPr>
            <w:tcW w:w="4098" w:type="pct"/>
          </w:tcPr>
          <w:p w14:paraId="5ED50391" w14:textId="77777777" w:rsidR="00D53C78" w:rsidRPr="00571782" w:rsidRDefault="00D53C78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Технологии подготовки </w:t>
            </w:r>
            <w:r w:rsidRPr="00571782">
              <w:t xml:space="preserve">материалов и компонентов к производству </w:t>
            </w:r>
            <w:r w:rsidRPr="00571782">
              <w:rPr>
                <w:szCs w:val="24"/>
              </w:rPr>
              <w:t>металл-ионных аккумуляторов (ячеек) и батарей</w:t>
            </w:r>
          </w:p>
        </w:tc>
      </w:tr>
      <w:tr w:rsidR="008A547B" w:rsidRPr="00571782" w14:paraId="4A53A32E" w14:textId="77777777" w:rsidTr="00A96664">
        <w:trPr>
          <w:trHeight w:val="20"/>
        </w:trPr>
        <w:tc>
          <w:tcPr>
            <w:tcW w:w="902" w:type="pct"/>
          </w:tcPr>
          <w:p w14:paraId="58B6E076" w14:textId="77777777" w:rsidR="008A547B" w:rsidRPr="00571782" w:rsidDel="002A1D54" w:rsidRDefault="008A547B" w:rsidP="00143D33">
            <w:pPr>
              <w:rPr>
                <w:bCs/>
              </w:rPr>
            </w:pPr>
            <w:r w:rsidRPr="00571782" w:rsidDel="002A1D54">
              <w:rPr>
                <w:bCs/>
              </w:rPr>
              <w:t>Другие характеристики</w:t>
            </w:r>
          </w:p>
        </w:tc>
        <w:tc>
          <w:tcPr>
            <w:tcW w:w="4098" w:type="pct"/>
          </w:tcPr>
          <w:p w14:paraId="7ACDF597" w14:textId="77777777" w:rsidR="008A547B" w:rsidRPr="00571782" w:rsidRDefault="008A547B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</w:tbl>
    <w:p w14:paraId="05A80956" w14:textId="77777777" w:rsidR="006D3DDA" w:rsidRPr="00571782" w:rsidRDefault="006D3DDA">
      <w:pPr>
        <w:rPr>
          <w:sz w:val="20"/>
          <w:szCs w:val="20"/>
        </w:rPr>
      </w:pPr>
    </w:p>
    <w:p w14:paraId="2118CE2F" w14:textId="77777777" w:rsidR="00131BB7" w:rsidRDefault="00131BB7" w:rsidP="009778AA">
      <w:pPr>
        <w:rPr>
          <w:b/>
          <w:bCs/>
        </w:rPr>
      </w:pPr>
    </w:p>
    <w:p w14:paraId="1A7AD1C1" w14:textId="77777777" w:rsidR="00143D33" w:rsidRPr="00571782" w:rsidRDefault="00143D33" w:rsidP="009778AA">
      <w:pPr>
        <w:rPr>
          <w:b/>
          <w:bCs/>
        </w:rPr>
      </w:pPr>
      <w:r w:rsidRPr="00571782">
        <w:rPr>
          <w:b/>
          <w:bCs/>
        </w:rPr>
        <w:t>3.3.</w:t>
      </w:r>
      <w:r w:rsidR="00D91825" w:rsidRPr="00571782">
        <w:rPr>
          <w:b/>
          <w:bCs/>
        </w:rPr>
        <w:t>3</w:t>
      </w:r>
      <w:r w:rsidRPr="00571782">
        <w:rPr>
          <w:b/>
          <w:bCs/>
        </w:rPr>
        <w:t>. Трудовая функция</w:t>
      </w:r>
    </w:p>
    <w:p w14:paraId="74CDA4B7" w14:textId="77777777" w:rsidR="00143D33" w:rsidRPr="00571782" w:rsidRDefault="00143D3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5261"/>
        <w:gridCol w:w="553"/>
        <w:gridCol w:w="863"/>
        <w:gridCol w:w="1447"/>
        <w:gridCol w:w="561"/>
      </w:tblGrid>
      <w:tr w:rsidR="006D3DDA" w:rsidRPr="00571782" w14:paraId="4166D008" w14:textId="77777777" w:rsidTr="00F75C67">
        <w:trPr>
          <w:trHeight w:val="278"/>
        </w:trPr>
        <w:tc>
          <w:tcPr>
            <w:tcW w:w="7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034E4E3" w14:textId="77777777" w:rsidR="006D3DDA" w:rsidRPr="00571782" w:rsidRDefault="006D3DDA" w:rsidP="0088218D">
            <w:pPr>
              <w:rPr>
                <w:sz w:val="18"/>
                <w:szCs w:val="16"/>
              </w:rPr>
            </w:pPr>
            <w:r w:rsidRPr="0057178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D9B3A" w14:textId="77777777" w:rsidR="00182AF9" w:rsidRPr="00571782" w:rsidRDefault="001028C0" w:rsidP="00143D33">
            <w:pPr>
              <w:rPr>
                <w:b/>
                <w:iCs/>
                <w:szCs w:val="24"/>
              </w:rPr>
            </w:pPr>
            <w:r w:rsidRPr="00571782">
              <w:t>Совершенствование процессов входного контроля</w:t>
            </w:r>
            <w:r w:rsidR="006104B0" w:rsidRPr="00571782">
              <w:t xml:space="preserve"> компонентов и материалов для производства металл-ионных аккумуляторов (ячеек) и батарей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78D3D7" w14:textId="77777777" w:rsidR="006D3DDA" w:rsidRPr="00571782" w:rsidRDefault="006D3DDA" w:rsidP="00143D33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63BBCC" w14:textId="77777777" w:rsidR="006D3DDA" w:rsidRPr="00571782" w:rsidRDefault="008419AA" w:rsidP="00D50ED3">
            <w:pPr>
              <w:jc w:val="center"/>
              <w:rPr>
                <w:szCs w:val="24"/>
                <w:lang w:val="en-US"/>
              </w:rPr>
            </w:pPr>
            <w:r w:rsidRPr="00571782">
              <w:rPr>
                <w:szCs w:val="24"/>
                <w:lang w:val="en-US"/>
              </w:rPr>
              <w:t>C</w:t>
            </w:r>
            <w:r w:rsidR="00BF4F96" w:rsidRPr="00571782">
              <w:rPr>
                <w:szCs w:val="24"/>
              </w:rPr>
              <w:t>/03</w:t>
            </w:r>
            <w:r w:rsidR="00146285" w:rsidRPr="00571782">
              <w:rPr>
                <w:szCs w:val="24"/>
              </w:rPr>
              <w:t>.</w:t>
            </w:r>
            <w:r w:rsidR="006104B0" w:rsidRPr="00571782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2828AB" w14:textId="77777777" w:rsidR="006D3DDA" w:rsidRPr="00571782" w:rsidRDefault="006D3DDA" w:rsidP="00143D33">
            <w:pPr>
              <w:jc w:val="center"/>
              <w:rPr>
                <w:sz w:val="20"/>
                <w:szCs w:val="18"/>
                <w:vertAlign w:val="superscript"/>
              </w:rPr>
            </w:pPr>
            <w:r w:rsidRPr="0057178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AD24BA" w14:textId="77777777" w:rsidR="006D3DDA" w:rsidRPr="00571782" w:rsidRDefault="006104B0" w:rsidP="00143D33">
            <w:pPr>
              <w:jc w:val="center"/>
              <w:rPr>
                <w:szCs w:val="24"/>
              </w:rPr>
            </w:pPr>
            <w:r w:rsidRPr="00571782">
              <w:rPr>
                <w:szCs w:val="24"/>
              </w:rPr>
              <w:t>7</w:t>
            </w:r>
          </w:p>
        </w:tc>
      </w:tr>
    </w:tbl>
    <w:p w14:paraId="0FC9FBF5" w14:textId="77777777" w:rsidR="003A525F" w:rsidRPr="00571782" w:rsidRDefault="003A525F">
      <w:pPr>
        <w:rPr>
          <w:sz w:val="20"/>
          <w:szCs w:val="2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571782" w:rsidRPr="00571782" w14:paraId="727E66C9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52D39056" w14:textId="77777777" w:rsidR="00182AF9" w:rsidRPr="00571782" w:rsidRDefault="006D3DDA" w:rsidP="00F30FA1">
            <w:r w:rsidRPr="00571782">
              <w:t>Трудовые действия</w:t>
            </w:r>
          </w:p>
        </w:tc>
        <w:tc>
          <w:tcPr>
            <w:tcW w:w="4098" w:type="pct"/>
          </w:tcPr>
          <w:p w14:paraId="19552523" w14:textId="77777777" w:rsidR="006D3DDA" w:rsidRPr="00571782" w:rsidRDefault="00951DF6" w:rsidP="00131BB7">
            <w:pPr>
              <w:spacing w:line="245" w:lineRule="auto"/>
              <w:jc w:val="both"/>
            </w:pPr>
            <w:r w:rsidRPr="00571782">
              <w:t>Организация сбора</w:t>
            </w:r>
            <w:r w:rsidR="00676771" w:rsidRPr="00571782">
              <w:t xml:space="preserve"> и систематизации информации о результатах</w:t>
            </w:r>
            <w:r w:rsidRPr="00571782">
              <w:t xml:space="preserve"> входного контроля компонентов и материалов для производства металл-ионных аккумуляторов (ячеек) и батарей</w:t>
            </w:r>
          </w:p>
        </w:tc>
      </w:tr>
      <w:tr w:rsidR="00571782" w:rsidRPr="00571782" w14:paraId="7BDB3D1A" w14:textId="77777777" w:rsidTr="00A96664">
        <w:trPr>
          <w:trHeight w:val="20"/>
        </w:trPr>
        <w:tc>
          <w:tcPr>
            <w:tcW w:w="902" w:type="pct"/>
            <w:vMerge/>
          </w:tcPr>
          <w:p w14:paraId="763A1A43" w14:textId="77777777" w:rsidR="00951DF6" w:rsidRPr="00571782" w:rsidRDefault="00951DF6" w:rsidP="003A525F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E0E7640" w14:textId="64C9B15F" w:rsidR="00951DF6" w:rsidRPr="00571782" w:rsidRDefault="00951DF6" w:rsidP="00131BB7">
            <w:pPr>
              <w:spacing w:line="245" w:lineRule="auto"/>
              <w:jc w:val="both"/>
            </w:pPr>
            <w:r w:rsidRPr="00571782">
              <w:t xml:space="preserve">Анализ результатов входного контроля для выявления несоответствий </w:t>
            </w:r>
            <w:r w:rsidR="009A6822" w:rsidRPr="00571782">
              <w:t xml:space="preserve">ТЗ </w:t>
            </w:r>
            <w:r w:rsidRPr="00571782">
              <w:t>и определения причин их возникновения</w:t>
            </w:r>
          </w:p>
        </w:tc>
      </w:tr>
      <w:tr w:rsidR="00571782" w:rsidRPr="00571782" w14:paraId="43AF4E20" w14:textId="77777777" w:rsidTr="00A96664">
        <w:trPr>
          <w:trHeight w:val="20"/>
        </w:trPr>
        <w:tc>
          <w:tcPr>
            <w:tcW w:w="902" w:type="pct"/>
            <w:vMerge/>
          </w:tcPr>
          <w:p w14:paraId="24C41611" w14:textId="77777777" w:rsidR="00951DF6" w:rsidRPr="00571782" w:rsidRDefault="00951DF6" w:rsidP="003A525F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18F5B54" w14:textId="28A671E3" w:rsidR="00951DF6" w:rsidRPr="00571782" w:rsidRDefault="00951DF6" w:rsidP="00131BB7">
            <w:pPr>
              <w:spacing w:line="245" w:lineRule="auto"/>
              <w:jc w:val="both"/>
            </w:pPr>
            <w:r w:rsidRPr="00571782">
              <w:t xml:space="preserve">Разработка корректирующих мер по предупреждению возможных несоответствий </w:t>
            </w:r>
            <w:r w:rsidR="009A6822" w:rsidRPr="00571782">
              <w:t xml:space="preserve">ТЗ </w:t>
            </w:r>
            <w:r w:rsidRPr="00571782">
              <w:t>и устранению их причин</w:t>
            </w:r>
          </w:p>
        </w:tc>
      </w:tr>
      <w:tr w:rsidR="00571782" w:rsidRPr="00571782" w14:paraId="0940FB2A" w14:textId="77777777" w:rsidTr="00A96664">
        <w:trPr>
          <w:trHeight w:val="20"/>
        </w:trPr>
        <w:tc>
          <w:tcPr>
            <w:tcW w:w="902" w:type="pct"/>
            <w:vMerge/>
          </w:tcPr>
          <w:p w14:paraId="37550CB3" w14:textId="77777777" w:rsidR="00951DF6" w:rsidRPr="00571782" w:rsidRDefault="00951DF6" w:rsidP="003A525F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4D4F828" w14:textId="77777777" w:rsidR="00951DF6" w:rsidRPr="00571782" w:rsidRDefault="00951DF6" w:rsidP="00131BB7">
            <w:pPr>
              <w:spacing w:line="245" w:lineRule="auto"/>
              <w:jc w:val="both"/>
            </w:pPr>
            <w:r w:rsidRPr="00571782">
              <w:t>Анализ отечественного и международного опыта в области производства металл-ионных аккумуляторов (ячеек) и батарей для определения направлений совершенствования методик и процедур входного контроля</w:t>
            </w:r>
          </w:p>
        </w:tc>
      </w:tr>
      <w:tr w:rsidR="00571782" w:rsidRPr="00571782" w14:paraId="2D7642A8" w14:textId="77777777" w:rsidTr="00A96664">
        <w:trPr>
          <w:trHeight w:val="20"/>
        </w:trPr>
        <w:tc>
          <w:tcPr>
            <w:tcW w:w="902" w:type="pct"/>
            <w:vMerge/>
          </w:tcPr>
          <w:p w14:paraId="1CF02B90" w14:textId="77777777" w:rsidR="006D3DDA" w:rsidRPr="00571782" w:rsidRDefault="006D3DDA" w:rsidP="003A525F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4C3FAB8" w14:textId="77777777" w:rsidR="006D3DDA" w:rsidRPr="00571782" w:rsidRDefault="00951DF6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t>Разработка предложений по совершенствованию регламентов (методик) и процедур входного контроля</w:t>
            </w:r>
          </w:p>
        </w:tc>
      </w:tr>
      <w:tr w:rsidR="00571782" w:rsidRPr="00571782" w14:paraId="277EC7C4" w14:textId="77777777" w:rsidTr="00A96664">
        <w:trPr>
          <w:trHeight w:val="20"/>
        </w:trPr>
        <w:tc>
          <w:tcPr>
            <w:tcW w:w="902" w:type="pct"/>
            <w:vMerge/>
          </w:tcPr>
          <w:p w14:paraId="2CE7EA65" w14:textId="77777777" w:rsidR="0088218D" w:rsidRPr="00571782" w:rsidRDefault="0088218D" w:rsidP="003A525F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817E37B" w14:textId="77777777" w:rsidR="0088218D" w:rsidRPr="00571782" w:rsidRDefault="00134F6C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t>Инициирование</w:t>
            </w:r>
            <w:r w:rsidR="00951DF6" w:rsidRPr="00571782">
              <w:t xml:space="preserve"> экспериментальных работ по разработке новых методов измерений параметров качества материалов и компонентов</w:t>
            </w:r>
            <w:r w:rsidRPr="00571782">
              <w:t xml:space="preserve"> для </w:t>
            </w:r>
            <w:r w:rsidR="00133D79" w:rsidRPr="00571782">
              <w:t>производства металл-ионных аккумуляторов (ячеек) и батарей</w:t>
            </w:r>
          </w:p>
        </w:tc>
      </w:tr>
      <w:tr w:rsidR="00571782" w:rsidRPr="00571782" w14:paraId="2E592D53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7ABA1FAF" w14:textId="77777777" w:rsidR="00CA5956" w:rsidRPr="00571782" w:rsidDel="002A1D54" w:rsidRDefault="00CA5956" w:rsidP="003A525F">
            <w:pPr>
              <w:rPr>
                <w:bCs/>
              </w:rPr>
            </w:pPr>
            <w:r w:rsidRPr="00571782" w:rsidDel="002A1D54">
              <w:rPr>
                <w:bCs/>
              </w:rPr>
              <w:t>Необходимые умения</w:t>
            </w:r>
          </w:p>
        </w:tc>
        <w:tc>
          <w:tcPr>
            <w:tcW w:w="4098" w:type="pct"/>
          </w:tcPr>
          <w:p w14:paraId="515E6BC4" w14:textId="77777777" w:rsidR="00CA5956" w:rsidRPr="00571782" w:rsidRDefault="00676771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Выявлять </w:t>
            </w:r>
            <w:r w:rsidR="00134F6C" w:rsidRPr="00571782">
              <w:rPr>
                <w:szCs w:val="24"/>
              </w:rPr>
              <w:t>причины возможных несоответствий</w:t>
            </w:r>
            <w:r w:rsidRPr="00571782">
              <w:rPr>
                <w:szCs w:val="24"/>
              </w:rPr>
              <w:t xml:space="preserve"> при проведении процедур входного контроля</w:t>
            </w:r>
          </w:p>
        </w:tc>
      </w:tr>
      <w:tr w:rsidR="00571782" w:rsidRPr="00571782" w14:paraId="62CB7D2F" w14:textId="77777777" w:rsidTr="00A96664">
        <w:trPr>
          <w:trHeight w:val="20"/>
        </w:trPr>
        <w:tc>
          <w:tcPr>
            <w:tcW w:w="902" w:type="pct"/>
            <w:vMerge/>
          </w:tcPr>
          <w:p w14:paraId="390C4979" w14:textId="77777777" w:rsidR="00CA5956" w:rsidRPr="00571782" w:rsidDel="002A1D54" w:rsidRDefault="00CA5956" w:rsidP="003A525F">
            <w:pPr>
              <w:rPr>
                <w:bCs/>
              </w:rPr>
            </w:pPr>
          </w:p>
        </w:tc>
        <w:tc>
          <w:tcPr>
            <w:tcW w:w="4098" w:type="pct"/>
          </w:tcPr>
          <w:p w14:paraId="276B849F" w14:textId="77777777" w:rsidR="00CA5956" w:rsidRPr="00571782" w:rsidRDefault="00134F6C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Оценивать эффективность используемых методов оценки качества материалов и компонентов для </w:t>
            </w:r>
            <w:r w:rsidRPr="00571782">
              <w:t>производства металл-ионных аккумуляторов (ячеек) и батарей</w:t>
            </w:r>
          </w:p>
        </w:tc>
      </w:tr>
      <w:tr w:rsidR="00571782" w:rsidRPr="00571782" w14:paraId="01757111" w14:textId="77777777" w:rsidTr="00A96664">
        <w:trPr>
          <w:trHeight w:val="20"/>
        </w:trPr>
        <w:tc>
          <w:tcPr>
            <w:tcW w:w="902" w:type="pct"/>
            <w:vMerge/>
          </w:tcPr>
          <w:p w14:paraId="338E6178" w14:textId="77777777" w:rsidR="00134F6C" w:rsidRPr="00571782" w:rsidDel="002A1D54" w:rsidRDefault="00134F6C" w:rsidP="003A525F">
            <w:pPr>
              <w:rPr>
                <w:bCs/>
              </w:rPr>
            </w:pPr>
          </w:p>
        </w:tc>
        <w:tc>
          <w:tcPr>
            <w:tcW w:w="4098" w:type="pct"/>
          </w:tcPr>
          <w:p w14:paraId="783E19EC" w14:textId="6A9A1118" w:rsidR="00134F6C" w:rsidRPr="00571782" w:rsidRDefault="00134F6C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Оценивать потенциал </w:t>
            </w:r>
            <w:r w:rsidR="00D50ED3" w:rsidRPr="00571782">
              <w:rPr>
                <w:szCs w:val="24"/>
              </w:rPr>
              <w:t>организации</w:t>
            </w:r>
            <w:r w:rsidRPr="00571782">
              <w:rPr>
                <w:szCs w:val="24"/>
              </w:rPr>
              <w:t xml:space="preserve"> для реализации предложений по совершенствованию процессов и процедур входного контроля материалов и компонентов для </w:t>
            </w:r>
            <w:r w:rsidRPr="00571782">
              <w:t>производства металл-ионных аккумуляторов (ячеек) и батарей</w:t>
            </w:r>
          </w:p>
        </w:tc>
      </w:tr>
      <w:tr w:rsidR="00571782" w:rsidRPr="00571782" w14:paraId="252D0481" w14:textId="77777777" w:rsidTr="00A96664">
        <w:trPr>
          <w:trHeight w:val="20"/>
        </w:trPr>
        <w:tc>
          <w:tcPr>
            <w:tcW w:w="902" w:type="pct"/>
            <w:vMerge/>
          </w:tcPr>
          <w:p w14:paraId="117F563F" w14:textId="77777777" w:rsidR="00A32D5E" w:rsidRPr="00571782" w:rsidDel="002A1D54" w:rsidRDefault="00A32D5E" w:rsidP="003A525F">
            <w:pPr>
              <w:rPr>
                <w:bCs/>
              </w:rPr>
            </w:pPr>
          </w:p>
        </w:tc>
        <w:tc>
          <w:tcPr>
            <w:tcW w:w="4098" w:type="pct"/>
          </w:tcPr>
          <w:p w14:paraId="5D1C63C9" w14:textId="77777777" w:rsidR="00A32D5E" w:rsidRPr="00571782" w:rsidRDefault="00134F6C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Обосновывать потребности в проведении экспериментальных работ</w:t>
            </w:r>
            <w:r w:rsidR="00133D79" w:rsidRPr="00571782">
              <w:rPr>
                <w:szCs w:val="24"/>
              </w:rPr>
              <w:t xml:space="preserve"> </w:t>
            </w:r>
            <w:r w:rsidR="00133D79" w:rsidRPr="00571782">
              <w:t>по разработке новых методов измерений параметров качества материалов и компонентов для производства металл-ионных аккумуляторов (ячеек) и батарей</w:t>
            </w:r>
          </w:p>
        </w:tc>
      </w:tr>
      <w:tr w:rsidR="00571782" w:rsidRPr="00571782" w14:paraId="566D20BC" w14:textId="77777777" w:rsidTr="00A96664">
        <w:trPr>
          <w:trHeight w:val="20"/>
        </w:trPr>
        <w:tc>
          <w:tcPr>
            <w:tcW w:w="902" w:type="pct"/>
            <w:vMerge w:val="restart"/>
          </w:tcPr>
          <w:p w14:paraId="7BC39390" w14:textId="77777777" w:rsidR="00CA5956" w:rsidRPr="00571782" w:rsidRDefault="00CA5956" w:rsidP="003A525F">
            <w:r w:rsidRPr="00571782" w:rsidDel="002A1D54">
              <w:rPr>
                <w:bCs/>
              </w:rPr>
              <w:t>Необходимые знания</w:t>
            </w:r>
          </w:p>
        </w:tc>
        <w:tc>
          <w:tcPr>
            <w:tcW w:w="4098" w:type="pct"/>
          </w:tcPr>
          <w:p w14:paraId="19010017" w14:textId="338EC420" w:rsidR="00CA5956" w:rsidRPr="00571782" w:rsidRDefault="00134F6C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Современное состояние, актуальные тенденции и перспективы развития производств</w:t>
            </w:r>
            <w:r w:rsidR="00D50ED3" w:rsidRPr="00571782">
              <w:rPr>
                <w:szCs w:val="24"/>
              </w:rPr>
              <w:t>а</w:t>
            </w:r>
            <w:r w:rsidRPr="00571782">
              <w:rPr>
                <w:szCs w:val="24"/>
              </w:rPr>
              <w:t xml:space="preserve"> </w:t>
            </w:r>
            <w:r w:rsidRPr="00571782">
              <w:t>металл-ионных аккумуляторов (ячеек) и батарей</w:t>
            </w:r>
          </w:p>
        </w:tc>
      </w:tr>
      <w:tr w:rsidR="00571782" w:rsidRPr="00571782" w14:paraId="162712FA" w14:textId="77777777" w:rsidTr="00A96664">
        <w:trPr>
          <w:trHeight w:val="20"/>
        </w:trPr>
        <w:tc>
          <w:tcPr>
            <w:tcW w:w="902" w:type="pct"/>
            <w:vMerge/>
          </w:tcPr>
          <w:p w14:paraId="338DB6D9" w14:textId="77777777" w:rsidR="00CA5956" w:rsidRPr="00571782" w:rsidDel="002A1D54" w:rsidRDefault="00CA5956" w:rsidP="003A525F">
            <w:pPr>
              <w:rPr>
                <w:bCs/>
              </w:rPr>
            </w:pPr>
          </w:p>
        </w:tc>
        <w:tc>
          <w:tcPr>
            <w:tcW w:w="4098" w:type="pct"/>
          </w:tcPr>
          <w:p w14:paraId="5EAC618C" w14:textId="77777777" w:rsidR="00CA5956" w:rsidRPr="00571782" w:rsidRDefault="00134F6C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Рынок материалов и компонентов для </w:t>
            </w:r>
            <w:r w:rsidRPr="00571782">
              <w:t>производства металл-ионных аккумуляторов (ячеек) и батарей</w:t>
            </w:r>
          </w:p>
        </w:tc>
      </w:tr>
      <w:tr w:rsidR="00571782" w:rsidRPr="00571782" w14:paraId="7D5EBFB1" w14:textId="77777777" w:rsidTr="00A96664">
        <w:trPr>
          <w:trHeight w:val="20"/>
        </w:trPr>
        <w:tc>
          <w:tcPr>
            <w:tcW w:w="902" w:type="pct"/>
            <w:vMerge/>
          </w:tcPr>
          <w:p w14:paraId="740FAF7F" w14:textId="77777777" w:rsidR="00CA5956" w:rsidRPr="00571782" w:rsidDel="002A1D54" w:rsidRDefault="00CA5956" w:rsidP="003A525F">
            <w:pPr>
              <w:rPr>
                <w:bCs/>
              </w:rPr>
            </w:pPr>
          </w:p>
        </w:tc>
        <w:tc>
          <w:tcPr>
            <w:tcW w:w="4098" w:type="pct"/>
          </w:tcPr>
          <w:p w14:paraId="18CCA190" w14:textId="25630853" w:rsidR="00CA5956" w:rsidRPr="00571782" w:rsidRDefault="00134F6C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Лучшие практики в области</w:t>
            </w:r>
            <w:r w:rsidR="004F2BC4" w:rsidRPr="00571782">
              <w:rPr>
                <w:szCs w:val="24"/>
              </w:rPr>
              <w:t xml:space="preserve"> </w:t>
            </w:r>
            <w:r w:rsidRPr="00571782">
              <w:rPr>
                <w:szCs w:val="24"/>
              </w:rPr>
              <w:t xml:space="preserve">входного контроля материалов и компонентов для </w:t>
            </w:r>
            <w:r w:rsidRPr="00571782">
              <w:t>производства металл-ионных аккумуляторов (ячеек) и батарей</w:t>
            </w:r>
          </w:p>
        </w:tc>
      </w:tr>
      <w:tr w:rsidR="00571782" w:rsidRPr="00571782" w14:paraId="7AA90434" w14:textId="77777777" w:rsidTr="00A96664">
        <w:trPr>
          <w:trHeight w:val="20"/>
        </w:trPr>
        <w:tc>
          <w:tcPr>
            <w:tcW w:w="902" w:type="pct"/>
            <w:vMerge/>
          </w:tcPr>
          <w:p w14:paraId="23F3DC4E" w14:textId="77777777" w:rsidR="00134F6C" w:rsidRPr="00571782" w:rsidDel="002A1D54" w:rsidRDefault="00134F6C" w:rsidP="003A525F">
            <w:pPr>
              <w:rPr>
                <w:bCs/>
              </w:rPr>
            </w:pPr>
          </w:p>
        </w:tc>
        <w:tc>
          <w:tcPr>
            <w:tcW w:w="4098" w:type="pct"/>
          </w:tcPr>
          <w:p w14:paraId="5D5756C7" w14:textId="298741CC" w:rsidR="00134F6C" w:rsidRPr="00571782" w:rsidRDefault="00133D79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t xml:space="preserve">Методики (методы) измерений характеристик химических веществ </w:t>
            </w:r>
            <w:r w:rsidR="00D50ED3" w:rsidRPr="00571782">
              <w:t>–</w:t>
            </w:r>
            <w:r w:rsidRPr="00571782">
              <w:t xml:space="preserve"> материалов и компонентов для производства металл-ионных аккумуляторов (ячеек) и батарей</w:t>
            </w:r>
          </w:p>
        </w:tc>
      </w:tr>
      <w:tr w:rsidR="00571782" w:rsidRPr="00571782" w14:paraId="402D2492" w14:textId="77777777" w:rsidTr="00D50ED3">
        <w:trPr>
          <w:trHeight w:val="510"/>
        </w:trPr>
        <w:tc>
          <w:tcPr>
            <w:tcW w:w="902" w:type="pct"/>
            <w:vMerge/>
          </w:tcPr>
          <w:p w14:paraId="41133F05" w14:textId="77777777" w:rsidR="00D50ED3" w:rsidRPr="00571782" w:rsidDel="002A1D54" w:rsidRDefault="00D50ED3" w:rsidP="003A525F">
            <w:pPr>
              <w:rPr>
                <w:bCs/>
              </w:rPr>
            </w:pPr>
          </w:p>
        </w:tc>
        <w:tc>
          <w:tcPr>
            <w:tcW w:w="4098" w:type="pct"/>
          </w:tcPr>
          <w:p w14:paraId="1A656DAC" w14:textId="77777777" w:rsidR="00D50ED3" w:rsidRPr="00571782" w:rsidRDefault="00D50ED3" w:rsidP="00131BB7">
            <w:pPr>
              <w:spacing w:line="245" w:lineRule="auto"/>
              <w:jc w:val="both"/>
              <w:rPr>
                <w:szCs w:val="24"/>
              </w:rPr>
            </w:pPr>
            <w:r w:rsidRPr="00571782">
              <w:rPr>
                <w:szCs w:val="24"/>
              </w:rPr>
              <w:t xml:space="preserve">Технологии подготовки </w:t>
            </w:r>
            <w:r w:rsidRPr="00571782">
              <w:t xml:space="preserve">материалов и компонентов к производству </w:t>
            </w:r>
            <w:r w:rsidRPr="00571782">
              <w:rPr>
                <w:szCs w:val="24"/>
              </w:rPr>
              <w:t>металл-ионных аккумуляторов (ячеек) и батарей</w:t>
            </w:r>
          </w:p>
        </w:tc>
      </w:tr>
      <w:tr w:rsidR="00571782" w:rsidRPr="00571782" w14:paraId="6D81E64E" w14:textId="77777777" w:rsidTr="00A96664">
        <w:trPr>
          <w:trHeight w:val="20"/>
        </w:trPr>
        <w:tc>
          <w:tcPr>
            <w:tcW w:w="902" w:type="pct"/>
          </w:tcPr>
          <w:p w14:paraId="27277740" w14:textId="77777777" w:rsidR="00134F6C" w:rsidRPr="00571782" w:rsidDel="002A1D54" w:rsidRDefault="00134F6C" w:rsidP="003A525F">
            <w:pPr>
              <w:rPr>
                <w:bCs/>
              </w:rPr>
            </w:pPr>
            <w:r w:rsidRPr="00571782" w:rsidDel="002A1D54">
              <w:rPr>
                <w:bCs/>
              </w:rPr>
              <w:t>Другие характеристики</w:t>
            </w:r>
          </w:p>
        </w:tc>
        <w:tc>
          <w:tcPr>
            <w:tcW w:w="4098" w:type="pct"/>
          </w:tcPr>
          <w:p w14:paraId="301695E9" w14:textId="77777777" w:rsidR="00134F6C" w:rsidRPr="00571782" w:rsidRDefault="00134F6C" w:rsidP="00A96664">
            <w:pPr>
              <w:jc w:val="both"/>
              <w:rPr>
                <w:szCs w:val="24"/>
              </w:rPr>
            </w:pPr>
            <w:r w:rsidRPr="00571782">
              <w:rPr>
                <w:szCs w:val="24"/>
              </w:rPr>
              <w:t>-</w:t>
            </w:r>
          </w:p>
        </w:tc>
      </w:tr>
    </w:tbl>
    <w:p w14:paraId="0F6537E3" w14:textId="77777777" w:rsidR="003A525F" w:rsidRPr="00571782" w:rsidRDefault="003A525F" w:rsidP="00131BB7">
      <w:pPr>
        <w:pStyle w:val="1"/>
        <w:spacing w:before="960"/>
        <w:jc w:val="center"/>
      </w:pPr>
      <w:bookmarkStart w:id="10" w:name="_Toc192195996"/>
      <w:r w:rsidRPr="00571782">
        <w:rPr>
          <w:lang w:val="en-US"/>
        </w:rPr>
        <w:t>IV</w:t>
      </w:r>
      <w:r w:rsidRPr="00571782">
        <w:t>. Сведения об организациях</w:t>
      </w:r>
      <w:r w:rsidR="00F30FA1" w:rsidRPr="00571782">
        <w:t xml:space="preserve"> – </w:t>
      </w:r>
      <w:r w:rsidRPr="00571782">
        <w:t>разработчиках профессионального стандарта</w:t>
      </w:r>
      <w:bookmarkEnd w:id="10"/>
    </w:p>
    <w:p w14:paraId="391DA8FA" w14:textId="77777777" w:rsidR="003A525F" w:rsidRPr="00571782" w:rsidRDefault="003A525F"/>
    <w:p w14:paraId="41E84A6C" w14:textId="77777777" w:rsidR="003A525F" w:rsidRPr="00571782" w:rsidRDefault="003A525F" w:rsidP="003A525F">
      <w:pPr>
        <w:rPr>
          <w:b/>
          <w:szCs w:val="24"/>
        </w:rPr>
      </w:pPr>
      <w:r w:rsidRPr="00571782">
        <w:rPr>
          <w:b/>
          <w:szCs w:val="24"/>
          <w:lang w:val="en-US"/>
        </w:rPr>
        <w:t>4.1.</w:t>
      </w:r>
      <w:r w:rsidR="00F30FA1" w:rsidRPr="00571782">
        <w:rPr>
          <w:b/>
          <w:szCs w:val="24"/>
        </w:rPr>
        <w:t xml:space="preserve"> </w:t>
      </w:r>
      <w:r w:rsidRPr="00571782">
        <w:rPr>
          <w:b/>
          <w:szCs w:val="24"/>
        </w:rPr>
        <w:t>Ответственная организация</w:t>
      </w:r>
      <w:r w:rsidR="00F30FA1" w:rsidRPr="00571782">
        <w:rPr>
          <w:b/>
          <w:szCs w:val="24"/>
        </w:rPr>
        <w:t>-</w:t>
      </w:r>
      <w:r w:rsidRPr="00571782">
        <w:rPr>
          <w:b/>
          <w:szCs w:val="24"/>
        </w:rPr>
        <w:t>разработчик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571782" w:rsidRPr="00571782" w14:paraId="31A27860" w14:textId="77777777" w:rsidTr="00A96664">
        <w:trPr>
          <w:trHeight w:val="20"/>
        </w:trPr>
        <w:tc>
          <w:tcPr>
            <w:tcW w:w="5000" w:type="pct"/>
          </w:tcPr>
          <w:p w14:paraId="398B5757" w14:textId="59A9ACD5" w:rsidR="00EB783B" w:rsidRPr="00571782" w:rsidRDefault="0093217A" w:rsidP="0093217A">
            <w:pPr>
              <w:spacing w:line="288" w:lineRule="atLeast"/>
            </w:pPr>
            <w:r w:rsidRPr="00571782">
              <w:t xml:space="preserve">ОООР </w:t>
            </w:r>
            <w:r w:rsidR="009A44F8" w:rsidRPr="00571782">
              <w:t>«</w:t>
            </w:r>
            <w:r w:rsidRPr="00571782">
              <w:t>Союз работодателей атомной промышленности, энергетики и науки России</w:t>
            </w:r>
            <w:r w:rsidR="009A44F8" w:rsidRPr="00571782">
              <w:t>»</w:t>
            </w:r>
            <w:r w:rsidRPr="00571782">
              <w:t>, город Москва</w:t>
            </w:r>
          </w:p>
        </w:tc>
      </w:tr>
      <w:tr w:rsidR="00F30FA1" w:rsidRPr="00571782" w14:paraId="728A7D3C" w14:textId="77777777" w:rsidTr="00A96664">
        <w:trPr>
          <w:trHeight w:val="20"/>
        </w:trPr>
        <w:tc>
          <w:tcPr>
            <w:tcW w:w="5000" w:type="pct"/>
            <w:vAlign w:val="bottom"/>
          </w:tcPr>
          <w:p w14:paraId="40F0D790" w14:textId="78947C84" w:rsidR="00F30FA1" w:rsidRPr="00571782" w:rsidRDefault="009A44F8" w:rsidP="002A24B7">
            <w:pPr>
              <w:rPr>
                <w:bCs/>
                <w:szCs w:val="20"/>
              </w:rPr>
            </w:pPr>
            <w:r w:rsidRPr="00571782">
              <w:rPr>
                <w:bCs/>
                <w:szCs w:val="20"/>
              </w:rPr>
              <w:t xml:space="preserve">Генеральный директор </w:t>
            </w:r>
            <w:r w:rsidRPr="00571782">
              <w:rPr>
                <w:bCs/>
                <w:szCs w:val="20"/>
              </w:rPr>
              <w:tab/>
            </w:r>
            <w:r w:rsidRPr="00571782">
              <w:rPr>
                <w:bCs/>
                <w:szCs w:val="20"/>
              </w:rPr>
              <w:tab/>
            </w:r>
            <w:r w:rsidRPr="00571782">
              <w:rPr>
                <w:bCs/>
                <w:szCs w:val="20"/>
              </w:rPr>
              <w:tab/>
            </w:r>
            <w:r w:rsidRPr="00571782">
              <w:rPr>
                <w:bCs/>
                <w:szCs w:val="20"/>
              </w:rPr>
              <w:tab/>
            </w:r>
            <w:r w:rsidRPr="00571782">
              <w:rPr>
                <w:bCs/>
                <w:szCs w:val="20"/>
              </w:rPr>
              <w:tab/>
              <w:t>Хитров Андрей Юрьевич</w:t>
            </w:r>
          </w:p>
        </w:tc>
      </w:tr>
    </w:tbl>
    <w:p w14:paraId="45F36367" w14:textId="77777777" w:rsidR="003A525F" w:rsidRPr="00571782" w:rsidRDefault="003A525F"/>
    <w:p w14:paraId="253942F5" w14:textId="77777777" w:rsidR="003A525F" w:rsidRPr="00571782" w:rsidRDefault="003A525F" w:rsidP="009778AA">
      <w:pPr>
        <w:rPr>
          <w:b/>
          <w:bCs/>
        </w:rPr>
      </w:pPr>
      <w:r w:rsidRPr="00571782">
        <w:rPr>
          <w:b/>
          <w:bCs/>
          <w:lang w:val="en-US"/>
        </w:rPr>
        <w:t>4.2.</w:t>
      </w:r>
      <w:r w:rsidR="00F30FA1" w:rsidRPr="00571782">
        <w:rPr>
          <w:b/>
          <w:bCs/>
        </w:rPr>
        <w:t xml:space="preserve"> </w:t>
      </w:r>
      <w:r w:rsidRPr="00571782">
        <w:rPr>
          <w:b/>
          <w:bCs/>
        </w:rPr>
        <w:t>Наименования организаций</w:t>
      </w:r>
      <w:r w:rsidR="00F30FA1" w:rsidRPr="00571782">
        <w:rPr>
          <w:b/>
          <w:bCs/>
        </w:rPr>
        <w:t>-</w:t>
      </w:r>
      <w:r w:rsidRPr="00571782">
        <w:rPr>
          <w:b/>
          <w:bCs/>
        </w:rPr>
        <w:t>разработчиков</w:t>
      </w:r>
    </w:p>
    <w:p w14:paraId="20CA70FF" w14:textId="77777777" w:rsidR="003A525F" w:rsidRPr="00571782" w:rsidRDefault="003A525F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420"/>
        <w:gridCol w:w="9775"/>
      </w:tblGrid>
      <w:tr w:rsidR="00571782" w:rsidRPr="00571782" w14:paraId="67725603" w14:textId="77777777" w:rsidTr="00A96664">
        <w:trPr>
          <w:trHeight w:val="20"/>
        </w:trPr>
        <w:tc>
          <w:tcPr>
            <w:tcW w:w="206" w:type="pct"/>
          </w:tcPr>
          <w:p w14:paraId="5D37858C" w14:textId="77777777" w:rsidR="009A44F8" w:rsidRPr="00571782" w:rsidRDefault="009A44F8" w:rsidP="00A96664">
            <w:pPr>
              <w:pStyle w:val="a5"/>
              <w:numPr>
                <w:ilvl w:val="0"/>
                <w:numId w:val="21"/>
              </w:numPr>
              <w:rPr>
                <w:szCs w:val="20"/>
              </w:rPr>
            </w:pPr>
          </w:p>
        </w:tc>
        <w:tc>
          <w:tcPr>
            <w:tcW w:w="4794" w:type="pct"/>
          </w:tcPr>
          <w:p w14:paraId="360B380F" w14:textId="77777777" w:rsidR="009A44F8" w:rsidRPr="00571782" w:rsidRDefault="009A44F8" w:rsidP="00F30FA1">
            <w:pPr>
              <w:rPr>
                <w:szCs w:val="20"/>
              </w:rPr>
            </w:pPr>
            <w:r w:rsidRPr="00571782">
              <w:t>АО «РЭНЕРА», город Москва</w:t>
            </w:r>
          </w:p>
        </w:tc>
      </w:tr>
      <w:tr w:rsidR="00571782" w:rsidRPr="00571782" w14:paraId="6B67383C" w14:textId="77777777" w:rsidTr="00A96664">
        <w:trPr>
          <w:trHeight w:val="20"/>
        </w:trPr>
        <w:tc>
          <w:tcPr>
            <w:tcW w:w="206" w:type="pct"/>
          </w:tcPr>
          <w:p w14:paraId="285AA4A2" w14:textId="77777777" w:rsidR="009A44F8" w:rsidRPr="00571782" w:rsidRDefault="009A44F8" w:rsidP="00A96664">
            <w:pPr>
              <w:pStyle w:val="a5"/>
              <w:numPr>
                <w:ilvl w:val="0"/>
                <w:numId w:val="21"/>
              </w:numPr>
              <w:rPr>
                <w:szCs w:val="20"/>
              </w:rPr>
            </w:pPr>
          </w:p>
        </w:tc>
        <w:tc>
          <w:tcPr>
            <w:tcW w:w="4794" w:type="pct"/>
          </w:tcPr>
          <w:p w14:paraId="386A91C6" w14:textId="77777777" w:rsidR="009A44F8" w:rsidRPr="00571782" w:rsidRDefault="009A44F8" w:rsidP="00F30FA1">
            <w:pPr>
              <w:rPr>
                <w:szCs w:val="20"/>
              </w:rPr>
            </w:pPr>
            <w:r w:rsidRPr="00571782">
              <w:rPr>
                <w:szCs w:val="20"/>
              </w:rPr>
              <w:t>Совет по профессиональным квалификациям в сфере атомной энергии, город Москва</w:t>
            </w:r>
          </w:p>
        </w:tc>
      </w:tr>
      <w:tr w:rsidR="009A44F8" w:rsidRPr="00571782" w14:paraId="13FFE033" w14:textId="77777777" w:rsidTr="00A96664">
        <w:trPr>
          <w:trHeight w:val="20"/>
        </w:trPr>
        <w:tc>
          <w:tcPr>
            <w:tcW w:w="206" w:type="pct"/>
          </w:tcPr>
          <w:p w14:paraId="71E557CB" w14:textId="77777777" w:rsidR="009A44F8" w:rsidRPr="00571782" w:rsidRDefault="009A44F8" w:rsidP="00A96664">
            <w:pPr>
              <w:pStyle w:val="a5"/>
              <w:numPr>
                <w:ilvl w:val="0"/>
                <w:numId w:val="21"/>
              </w:numPr>
              <w:rPr>
                <w:szCs w:val="20"/>
              </w:rPr>
            </w:pPr>
          </w:p>
        </w:tc>
        <w:tc>
          <w:tcPr>
            <w:tcW w:w="4794" w:type="pct"/>
          </w:tcPr>
          <w:p w14:paraId="06660CA6" w14:textId="77777777" w:rsidR="009A44F8" w:rsidRPr="00571782" w:rsidRDefault="009A44F8" w:rsidP="00F30FA1">
            <w:pPr>
              <w:rPr>
                <w:szCs w:val="20"/>
              </w:rPr>
            </w:pPr>
            <w:r w:rsidRPr="00571782">
              <w:rPr>
                <w:szCs w:val="20"/>
              </w:rPr>
              <w:t>ФГБУ «ВНИИ труда» Минтруда России, город Москва</w:t>
            </w:r>
          </w:p>
        </w:tc>
      </w:tr>
    </w:tbl>
    <w:p w14:paraId="7BCA52BC" w14:textId="77777777" w:rsidR="00EB783B" w:rsidRPr="00571782" w:rsidRDefault="00EB783B" w:rsidP="00833300"/>
    <w:p w14:paraId="5E762DBE" w14:textId="55E658E2" w:rsidR="00A96664" w:rsidRPr="00571782" w:rsidRDefault="00A96664" w:rsidP="00A96664">
      <w:pPr>
        <w:pStyle w:val="1"/>
        <w:jc w:val="center"/>
      </w:pPr>
      <w:bookmarkStart w:id="11" w:name="_Toc192195997"/>
      <w:r w:rsidRPr="00571782">
        <w:rPr>
          <w:lang w:val="en-US"/>
        </w:rPr>
        <w:t>V</w:t>
      </w:r>
      <w:r w:rsidRPr="00571782">
        <w:t>. Сокращения, используемые в профессиональном стандарте</w:t>
      </w:r>
      <w:bookmarkEnd w:id="11"/>
    </w:p>
    <w:p w14:paraId="1A190CF6" w14:textId="77777777" w:rsidR="004F2BC4" w:rsidRPr="00571782" w:rsidRDefault="004F2BC4" w:rsidP="004F2BC4">
      <w:pPr>
        <w:rPr>
          <w:lang w:eastAsia="x-none"/>
        </w:rPr>
      </w:pPr>
    </w:p>
    <w:p w14:paraId="41D8DE5B" w14:textId="77777777" w:rsidR="009B6F75" w:rsidRPr="00571782" w:rsidRDefault="009B6F75" w:rsidP="00833300">
      <w:r w:rsidRPr="00571782">
        <w:t>СИЗ – средства индивидуальной защиты</w:t>
      </w:r>
    </w:p>
    <w:p w14:paraId="37D713FD" w14:textId="77777777" w:rsidR="009B6F75" w:rsidRPr="00131BB7" w:rsidRDefault="009B6F75" w:rsidP="00833300">
      <w:r w:rsidRPr="00571782">
        <w:t>ТЗ – техническое задание</w:t>
      </w:r>
    </w:p>
    <w:p w14:paraId="612EE347" w14:textId="77777777" w:rsidR="0030540D" w:rsidRPr="00131BB7" w:rsidRDefault="0030540D" w:rsidP="00833300"/>
    <w:sectPr w:rsidR="0030540D" w:rsidRPr="00131BB7" w:rsidSect="00AC42D4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CF37E" w14:textId="77777777" w:rsidR="00EE16F2" w:rsidRDefault="00EE16F2" w:rsidP="0085401D">
      <w:r>
        <w:separator/>
      </w:r>
    </w:p>
  </w:endnote>
  <w:endnote w:type="continuationSeparator" w:id="0">
    <w:p w14:paraId="61549C89" w14:textId="77777777" w:rsidR="00EE16F2" w:rsidRDefault="00EE16F2" w:rsidP="0085401D"/>
  </w:endnote>
  <w:endnote w:id="1">
    <w:p w14:paraId="31F16779" w14:textId="77777777" w:rsidR="00DB2159" w:rsidRPr="00A239D5" w:rsidRDefault="00DB2159" w:rsidP="003A525F">
      <w:pPr>
        <w:pStyle w:val="ac"/>
      </w:pPr>
      <w:r w:rsidRPr="00A239D5">
        <w:rPr>
          <w:vertAlign w:val="superscript"/>
        </w:rPr>
        <w:endnoteRef/>
      </w:r>
      <w:r w:rsidRPr="00A239D5">
        <w:t xml:space="preserve"> Общероссийский классификатор занятий.</w:t>
      </w:r>
    </w:p>
  </w:endnote>
  <w:endnote w:id="2">
    <w:p w14:paraId="68AB518A" w14:textId="3A4E0FDD" w:rsidR="00DB2159" w:rsidRPr="00A239D5" w:rsidRDefault="00DB2159">
      <w:pPr>
        <w:pStyle w:val="ac"/>
      </w:pPr>
      <w:r w:rsidRPr="00A239D5">
        <w:rPr>
          <w:rStyle w:val="ae"/>
        </w:rPr>
        <w:endnoteRef/>
      </w:r>
      <w:r w:rsidRPr="00A239D5">
        <w:t xml:space="preserve"> </w:t>
      </w:r>
      <w:r w:rsidRPr="00E4365C">
        <w:t xml:space="preserve"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</w:t>
      </w:r>
      <w:r>
        <w:br/>
      </w:r>
      <w:r w:rsidRPr="00E4365C">
        <w:t>29 марта 2017 г., регистрационный № 46168)</w:t>
      </w:r>
      <w:r w:rsidRPr="00A239D5">
        <w:t>.</w:t>
      </w:r>
    </w:p>
  </w:endnote>
  <w:endnote w:id="3">
    <w:p w14:paraId="151B5F3B" w14:textId="77777777" w:rsidR="00DB2159" w:rsidRPr="00A239D5" w:rsidRDefault="00DB2159" w:rsidP="008021DB">
      <w:pPr>
        <w:pStyle w:val="ac"/>
      </w:pPr>
      <w:r w:rsidRPr="00A239D5">
        <w:rPr>
          <w:vertAlign w:val="superscript"/>
        </w:rPr>
        <w:endnoteRef/>
      </w:r>
      <w:r w:rsidRPr="00A239D5">
        <w:t xml:space="preserve"> Общероссийский классификатор видов экономической деятельности.</w:t>
      </w:r>
    </w:p>
  </w:endnote>
  <w:endnote w:id="4">
    <w:p w14:paraId="56211ED8" w14:textId="70592BC4" w:rsidR="00DB2159" w:rsidRPr="00A239D5" w:rsidRDefault="00DB2159" w:rsidP="008021DB">
      <w:pPr>
        <w:pStyle w:val="ac"/>
      </w:pPr>
      <w:r w:rsidRPr="00A239D5">
        <w:rPr>
          <w:vertAlign w:val="superscript"/>
        </w:rPr>
        <w:endnoteRef/>
      </w:r>
      <w:r w:rsidRPr="00A239D5">
        <w:t xml:space="preserve"> Единый тарифно-квалификационный справочник работ и профессий рабочих, выпуск 24, раздел «Общие профессии химических производств».</w:t>
      </w:r>
    </w:p>
  </w:endnote>
  <w:endnote w:id="5">
    <w:p w14:paraId="4FA91817" w14:textId="77777777" w:rsidR="00DB2159" w:rsidRPr="00A239D5" w:rsidRDefault="00DB2159" w:rsidP="003A525F">
      <w:pPr>
        <w:pStyle w:val="ac"/>
      </w:pPr>
      <w:r w:rsidRPr="00A239D5">
        <w:rPr>
          <w:rStyle w:val="ae"/>
        </w:rPr>
        <w:endnoteRef/>
      </w:r>
      <w:r w:rsidRPr="00A239D5">
        <w:t xml:space="preserve"> Общероссийский классификатор профессий рабочих, должностей служащих и тарифных разрядов.</w:t>
      </w:r>
    </w:p>
  </w:endnote>
  <w:endnote w:id="6">
    <w:p w14:paraId="309A078D" w14:textId="30C4BFFB" w:rsidR="00DB2159" w:rsidRPr="00A239D5" w:rsidRDefault="00DB2159">
      <w:pPr>
        <w:pStyle w:val="ac"/>
      </w:pPr>
      <w:r w:rsidRPr="00A239D5">
        <w:rPr>
          <w:rStyle w:val="ae"/>
        </w:rPr>
        <w:endnoteRef/>
      </w:r>
      <w:r w:rsidRPr="00A239D5">
        <w:t xml:space="preserve"> </w:t>
      </w:r>
      <w:r w:rsidRPr="00CF3749">
        <w:rPr>
          <w:szCs w:val="16"/>
        </w:rPr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</w:t>
      </w:r>
      <w:r>
        <w:rPr>
          <w:szCs w:val="16"/>
        </w:rPr>
        <w:br/>
      </w:r>
      <w:r w:rsidRPr="00CF3749">
        <w:rPr>
          <w:szCs w:val="16"/>
        </w:rPr>
        <w:t xml:space="preserve">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rPr>
          <w:szCs w:val="16"/>
        </w:rPr>
        <w:br/>
      </w:r>
      <w:r w:rsidRPr="00CF3749">
        <w:rPr>
          <w:szCs w:val="16"/>
        </w:rPr>
        <w:t xml:space="preserve">31 мая 2024 г., регистрационный № 78367), от 7 ноября 2024 г. № 782 (зарегистрирован Минюстом России </w:t>
      </w:r>
      <w:r>
        <w:rPr>
          <w:szCs w:val="16"/>
        </w:rPr>
        <w:br/>
      </w:r>
      <w:r w:rsidRPr="00CF3749">
        <w:rPr>
          <w:szCs w:val="16"/>
        </w:rPr>
        <w:t xml:space="preserve">10 декабря 2024 г., регистрационный № 80517), от 25 марта 2025 г. № 226 (зарегистрирован Минюстом России </w:t>
      </w:r>
      <w:r>
        <w:rPr>
          <w:szCs w:val="16"/>
        </w:rPr>
        <w:br/>
      </w:r>
      <w:r w:rsidRPr="00CF3749">
        <w:rPr>
          <w:szCs w:val="16"/>
        </w:rPr>
        <w:t>29 апреля 2025 г., регистрационный № 82008)</w:t>
      </w:r>
    </w:p>
  </w:endnote>
  <w:endnote w:id="7">
    <w:p w14:paraId="2234A691" w14:textId="687B4DE6" w:rsidR="00DB2159" w:rsidRPr="00A239D5" w:rsidRDefault="00DB2159">
      <w:pPr>
        <w:pStyle w:val="ac"/>
      </w:pPr>
      <w:r w:rsidRPr="00A239D5">
        <w:rPr>
          <w:rStyle w:val="ae"/>
        </w:rPr>
        <w:endnoteRef/>
      </w:r>
      <w:r w:rsidRPr="00A239D5">
        <w:t xml:space="preserve"> Единый квалификационный справочник должностей руководителей, специалистов и служащих.</w:t>
      </w:r>
    </w:p>
  </w:endnote>
  <w:endnote w:id="8">
    <w:p w14:paraId="25F11B3A" w14:textId="2C7E35B9" w:rsidR="00DB2159" w:rsidRPr="00A239D5" w:rsidRDefault="00DB2159" w:rsidP="003A1E19">
      <w:pPr>
        <w:pStyle w:val="ac"/>
      </w:pPr>
      <w:r w:rsidRPr="00A239D5">
        <w:rPr>
          <w:rStyle w:val="ae"/>
        </w:rPr>
        <w:endnoteRef/>
      </w:r>
      <w:bookmarkStart w:id="8" w:name="_Hlk191044137"/>
      <w:r>
        <w:t> </w:t>
      </w:r>
      <w:r w:rsidRPr="00CF3749">
        <w:rPr>
          <w:szCs w:val="18"/>
        </w:rPr>
        <w:t xml:space="preserve"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</w:t>
      </w:r>
      <w:r>
        <w:rPr>
          <w:szCs w:val="18"/>
        </w:rPr>
        <w:br/>
      </w:r>
      <w:r w:rsidRPr="00CF3749">
        <w:rPr>
          <w:szCs w:val="18"/>
        </w:rPr>
        <w:t xml:space="preserve">13 ноября 2014 г., регистрационный № 34691), от 25 марта 2015 г. № 270 (зарегистрирован Минюстом России </w:t>
      </w:r>
      <w:r>
        <w:rPr>
          <w:szCs w:val="18"/>
        </w:rPr>
        <w:br/>
      </w:r>
      <w:r w:rsidRPr="00CF3749">
        <w:rPr>
          <w:szCs w:val="18"/>
        </w:rPr>
        <w:t xml:space="preserve">22 апреля 2015 г., регистрационный № 36994), от 1 октября 2015 г. № 1080 (зарегистрирован Минюстом России </w:t>
      </w:r>
      <w:r>
        <w:rPr>
          <w:szCs w:val="18"/>
        </w:rPr>
        <w:br/>
      </w:r>
      <w:r w:rsidRPr="00CF3749">
        <w:rPr>
          <w:szCs w:val="18"/>
        </w:rPr>
        <w:t xml:space="preserve">19 октября 2015 г., регистрационный № 39355), от 1 декабря 2016 г. № 1508 (зарегистрирован Минюстом России </w:t>
      </w:r>
      <w:r>
        <w:rPr>
          <w:szCs w:val="18"/>
        </w:rPr>
        <w:br/>
      </w:r>
      <w:r w:rsidRPr="00CF3749">
        <w:rPr>
          <w:szCs w:val="18"/>
        </w:rPr>
        <w:t xml:space="preserve">20 декабря 2016 г., регистрационный № 44807), от 10 апреля 2017 г. № 320 (зарегистрирован Минюстом России </w:t>
      </w:r>
      <w:r>
        <w:rPr>
          <w:szCs w:val="18"/>
        </w:rPr>
        <w:br/>
      </w:r>
      <w:r w:rsidRPr="00CF3749">
        <w:rPr>
          <w:szCs w:val="18"/>
        </w:rPr>
        <w:t xml:space="preserve">10 мая 2017 г., регистрационный № 46662), от 11 апреля 2017 г. № 328 (зарегистрирован Минюстом России </w:t>
      </w:r>
      <w:r>
        <w:rPr>
          <w:szCs w:val="18"/>
        </w:rPr>
        <w:br/>
      </w:r>
      <w:r w:rsidRPr="00CF3749">
        <w:rPr>
          <w:szCs w:val="18"/>
        </w:rPr>
        <w:t xml:space="preserve">23 июня 2017 г., регистрационный № 47167), от 23 марта 2018 г. № 210 (зарегистрирован Минюстом России </w:t>
      </w:r>
      <w:r>
        <w:rPr>
          <w:szCs w:val="18"/>
        </w:rPr>
        <w:br/>
      </w:r>
      <w:r w:rsidRPr="00CF3749">
        <w:rPr>
          <w:szCs w:val="18"/>
        </w:rPr>
        <w:t xml:space="preserve">11 апреля 2018 г., регистрационный № 50727), от 30 августа 2019 г. № 664 (зарегистрирован Минюстом России </w:t>
      </w:r>
      <w:r>
        <w:rPr>
          <w:szCs w:val="18"/>
        </w:rPr>
        <w:br/>
      </w:r>
      <w:r w:rsidRPr="00CF3749">
        <w:rPr>
          <w:szCs w:val="18"/>
        </w:rPr>
        <w:t xml:space="preserve">23 сентября 2019 г., регистрационный № 56026), от 15 апреля 2021 г. № 296 (зарегистрирован Минюстом России </w:t>
      </w:r>
      <w:r>
        <w:rPr>
          <w:szCs w:val="18"/>
        </w:rPr>
        <w:br/>
      </w:r>
      <w:r w:rsidRPr="00CF3749">
        <w:rPr>
          <w:szCs w:val="18"/>
        </w:rPr>
        <w:t xml:space="preserve">27 апреля 2021 г., регистрационный № 63245), от 13 декабря 2021 г. № 1229 (зарегистрирован Минюстом России </w:t>
      </w:r>
      <w:r>
        <w:rPr>
          <w:szCs w:val="18"/>
        </w:rPr>
        <w:br/>
      </w:r>
      <w:r w:rsidRPr="00CF3749">
        <w:rPr>
          <w:szCs w:val="18"/>
        </w:rPr>
        <w:t>13 апреля 2022 г., регистрационный № 68183</w:t>
      </w:r>
      <w:r w:rsidR="00D233B9">
        <w:rPr>
          <w:szCs w:val="18"/>
        </w:rPr>
        <w:t xml:space="preserve">. </w:t>
      </w:r>
      <w:r w:rsidR="00D233B9" w:rsidRPr="00D233B9">
        <w:rPr>
          <w:szCs w:val="18"/>
        </w:rPr>
        <w:t xml:space="preserve">В соответствии с абзацем </w:t>
      </w:r>
      <w:r w:rsidR="00367CA3">
        <w:rPr>
          <w:szCs w:val="18"/>
        </w:rPr>
        <w:t>седьмым</w:t>
      </w:r>
      <w:r w:rsidR="00367CA3" w:rsidRPr="00D233B9">
        <w:rPr>
          <w:szCs w:val="18"/>
        </w:rPr>
        <w:t xml:space="preserve"> </w:t>
      </w:r>
      <w:r w:rsidR="00D233B9" w:rsidRPr="00D233B9">
        <w:rPr>
          <w:szCs w:val="18"/>
        </w:rPr>
        <w:t>пункта 2 приказа Минобрнауки России от 1 февраля 2022 г. № 89 (зарегистрирован Минюстом России 3 марта 2022 г., регистрационный № 67610) срок действия ограничен до 1 сентября 2026 г</w:t>
      </w:r>
      <w:r w:rsidRPr="00A239D5">
        <w:rPr>
          <w:szCs w:val="18"/>
        </w:rPr>
        <w:t>.</w:t>
      </w:r>
      <w:bookmarkEnd w:id="8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37FB7" w14:textId="77777777" w:rsidR="00DB2159" w:rsidRDefault="00DB2159" w:rsidP="008C2564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1D765BA" w14:textId="77777777" w:rsidR="00DB2159" w:rsidRDefault="00DB215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155DA" w14:textId="77777777" w:rsidR="00EE16F2" w:rsidRDefault="00EE16F2" w:rsidP="0085401D">
      <w:r>
        <w:separator/>
      </w:r>
    </w:p>
  </w:footnote>
  <w:footnote w:type="continuationSeparator" w:id="0">
    <w:p w14:paraId="4136D02B" w14:textId="77777777" w:rsidR="00EE16F2" w:rsidRDefault="00EE16F2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508EA" w14:textId="77777777" w:rsidR="00DB2159" w:rsidRDefault="00DB2159" w:rsidP="00CD210F">
    <w:pPr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DE3EAC0" w14:textId="77777777" w:rsidR="00DB2159" w:rsidRDefault="00DB21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A011E" w14:textId="207E86F8" w:rsidR="00DB2159" w:rsidRPr="00AC42D4" w:rsidRDefault="00DB2159" w:rsidP="00017B99">
    <w:pPr>
      <w:jc w:val="center"/>
      <w:rPr>
        <w:rStyle w:val="af1"/>
      </w:rPr>
    </w:pPr>
    <w:r w:rsidRPr="00AC42D4">
      <w:rPr>
        <w:rStyle w:val="af1"/>
      </w:rPr>
      <w:fldChar w:fldCharType="begin"/>
    </w:r>
    <w:r w:rsidRPr="00AC42D4">
      <w:rPr>
        <w:rStyle w:val="af1"/>
      </w:rPr>
      <w:instrText>PAGE   \* MERGEFORMAT</w:instrText>
    </w:r>
    <w:r w:rsidRPr="00AC42D4">
      <w:rPr>
        <w:rStyle w:val="af1"/>
      </w:rPr>
      <w:fldChar w:fldCharType="separate"/>
    </w:r>
    <w:r w:rsidR="00402CAB">
      <w:rPr>
        <w:rStyle w:val="af1"/>
        <w:noProof/>
      </w:rPr>
      <w:t>2</w:t>
    </w:r>
    <w:r w:rsidRPr="00AC42D4">
      <w:rPr>
        <w:rStyle w:val="af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09E48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B85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E24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6AD0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CC4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A4C9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2A8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8C60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16F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564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C6654F"/>
    <w:multiLevelType w:val="hybridMultilevel"/>
    <w:tmpl w:val="6B9845F8"/>
    <w:lvl w:ilvl="0" w:tplc="9438A95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F553BF"/>
    <w:multiLevelType w:val="hybridMultilevel"/>
    <w:tmpl w:val="320EA138"/>
    <w:lvl w:ilvl="0" w:tplc="D9949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12"/>
  </w:num>
  <w:num w:numId="5">
    <w:abstractNumId w:val="14"/>
  </w:num>
  <w:num w:numId="6">
    <w:abstractNumId w:val="11"/>
  </w:num>
  <w:num w:numId="7">
    <w:abstractNumId w:val="20"/>
  </w:num>
  <w:num w:numId="8">
    <w:abstractNumId w:val="17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1745"/>
    <w:rsid w:val="00002506"/>
    <w:rsid w:val="00003C9B"/>
    <w:rsid w:val="00005B28"/>
    <w:rsid w:val="00007F60"/>
    <w:rsid w:val="00013E45"/>
    <w:rsid w:val="000141FC"/>
    <w:rsid w:val="00014209"/>
    <w:rsid w:val="00015728"/>
    <w:rsid w:val="00017B99"/>
    <w:rsid w:val="0002009B"/>
    <w:rsid w:val="0002029A"/>
    <w:rsid w:val="00022BC5"/>
    <w:rsid w:val="00024688"/>
    <w:rsid w:val="000248ED"/>
    <w:rsid w:val="00024B2F"/>
    <w:rsid w:val="000316A2"/>
    <w:rsid w:val="00032D6E"/>
    <w:rsid w:val="00035E36"/>
    <w:rsid w:val="00036792"/>
    <w:rsid w:val="00043C0F"/>
    <w:rsid w:val="00045455"/>
    <w:rsid w:val="00045E86"/>
    <w:rsid w:val="00046A47"/>
    <w:rsid w:val="000471D2"/>
    <w:rsid w:val="00047C82"/>
    <w:rsid w:val="00051A5A"/>
    <w:rsid w:val="00055040"/>
    <w:rsid w:val="00056164"/>
    <w:rsid w:val="00063305"/>
    <w:rsid w:val="00064388"/>
    <w:rsid w:val="0006663A"/>
    <w:rsid w:val="0006695F"/>
    <w:rsid w:val="00067607"/>
    <w:rsid w:val="00071543"/>
    <w:rsid w:val="00071756"/>
    <w:rsid w:val="00076C65"/>
    <w:rsid w:val="000808A1"/>
    <w:rsid w:val="00084FE7"/>
    <w:rsid w:val="00087CE7"/>
    <w:rsid w:val="00087DB2"/>
    <w:rsid w:val="00090F10"/>
    <w:rsid w:val="00093E21"/>
    <w:rsid w:val="00094518"/>
    <w:rsid w:val="00095CF8"/>
    <w:rsid w:val="000A1799"/>
    <w:rsid w:val="000A569F"/>
    <w:rsid w:val="000B78CA"/>
    <w:rsid w:val="000C4FBA"/>
    <w:rsid w:val="000C69D2"/>
    <w:rsid w:val="000D1B8F"/>
    <w:rsid w:val="000D3B5A"/>
    <w:rsid w:val="000D3C10"/>
    <w:rsid w:val="000D4708"/>
    <w:rsid w:val="000D57F5"/>
    <w:rsid w:val="000D60B6"/>
    <w:rsid w:val="000E0376"/>
    <w:rsid w:val="000E11A5"/>
    <w:rsid w:val="000E325D"/>
    <w:rsid w:val="000E3F61"/>
    <w:rsid w:val="000E3F6B"/>
    <w:rsid w:val="000E450C"/>
    <w:rsid w:val="000F1269"/>
    <w:rsid w:val="000F230C"/>
    <w:rsid w:val="000F2F73"/>
    <w:rsid w:val="000F481A"/>
    <w:rsid w:val="0010112C"/>
    <w:rsid w:val="001028C0"/>
    <w:rsid w:val="0010389C"/>
    <w:rsid w:val="00106E62"/>
    <w:rsid w:val="00115D29"/>
    <w:rsid w:val="001169E1"/>
    <w:rsid w:val="00117A2C"/>
    <w:rsid w:val="0012250A"/>
    <w:rsid w:val="00122A76"/>
    <w:rsid w:val="00124C87"/>
    <w:rsid w:val="00127F16"/>
    <w:rsid w:val="00127FD9"/>
    <w:rsid w:val="00131BB7"/>
    <w:rsid w:val="001335A3"/>
    <w:rsid w:val="00133B26"/>
    <w:rsid w:val="00133D79"/>
    <w:rsid w:val="001342D5"/>
    <w:rsid w:val="00134F6C"/>
    <w:rsid w:val="001354F2"/>
    <w:rsid w:val="00136AD1"/>
    <w:rsid w:val="00137005"/>
    <w:rsid w:val="00140B27"/>
    <w:rsid w:val="00140FD1"/>
    <w:rsid w:val="00141965"/>
    <w:rsid w:val="00143D33"/>
    <w:rsid w:val="00143FA7"/>
    <w:rsid w:val="00145657"/>
    <w:rsid w:val="0014601C"/>
    <w:rsid w:val="00146285"/>
    <w:rsid w:val="00146C2C"/>
    <w:rsid w:val="0015075B"/>
    <w:rsid w:val="00151C44"/>
    <w:rsid w:val="00152B1E"/>
    <w:rsid w:val="001606E2"/>
    <w:rsid w:val="00160D67"/>
    <w:rsid w:val="00163537"/>
    <w:rsid w:val="00163B64"/>
    <w:rsid w:val="001646EE"/>
    <w:rsid w:val="00164EAA"/>
    <w:rsid w:val="001678A7"/>
    <w:rsid w:val="00167D79"/>
    <w:rsid w:val="00172BA4"/>
    <w:rsid w:val="00173999"/>
    <w:rsid w:val="00177B15"/>
    <w:rsid w:val="00182AF9"/>
    <w:rsid w:val="00185AB9"/>
    <w:rsid w:val="00186309"/>
    <w:rsid w:val="00186E35"/>
    <w:rsid w:val="00187845"/>
    <w:rsid w:val="00191351"/>
    <w:rsid w:val="00193E3F"/>
    <w:rsid w:val="001A005D"/>
    <w:rsid w:val="001A08BD"/>
    <w:rsid w:val="001A0AA4"/>
    <w:rsid w:val="001A1AEB"/>
    <w:rsid w:val="001A5BBA"/>
    <w:rsid w:val="001A737F"/>
    <w:rsid w:val="001B1C4B"/>
    <w:rsid w:val="001B5A3F"/>
    <w:rsid w:val="001B67D6"/>
    <w:rsid w:val="001B749A"/>
    <w:rsid w:val="001B79AF"/>
    <w:rsid w:val="001C34E1"/>
    <w:rsid w:val="001C35C0"/>
    <w:rsid w:val="001C645A"/>
    <w:rsid w:val="001D42BD"/>
    <w:rsid w:val="001D5E99"/>
    <w:rsid w:val="001D6D14"/>
    <w:rsid w:val="001D6F92"/>
    <w:rsid w:val="001D77B7"/>
    <w:rsid w:val="001E69A2"/>
    <w:rsid w:val="001F0064"/>
    <w:rsid w:val="001F353A"/>
    <w:rsid w:val="001F35FF"/>
    <w:rsid w:val="001F38BF"/>
    <w:rsid w:val="001F440A"/>
    <w:rsid w:val="0020719D"/>
    <w:rsid w:val="0020764E"/>
    <w:rsid w:val="00210B04"/>
    <w:rsid w:val="00211276"/>
    <w:rsid w:val="00211B70"/>
    <w:rsid w:val="002127A4"/>
    <w:rsid w:val="00216417"/>
    <w:rsid w:val="002168D2"/>
    <w:rsid w:val="002170A1"/>
    <w:rsid w:val="0022025F"/>
    <w:rsid w:val="00223829"/>
    <w:rsid w:val="00225E34"/>
    <w:rsid w:val="00231E42"/>
    <w:rsid w:val="0023659C"/>
    <w:rsid w:val="00236BDA"/>
    <w:rsid w:val="00236C90"/>
    <w:rsid w:val="00236FF6"/>
    <w:rsid w:val="0024079C"/>
    <w:rsid w:val="00240C7F"/>
    <w:rsid w:val="002410B5"/>
    <w:rsid w:val="00241B96"/>
    <w:rsid w:val="00242396"/>
    <w:rsid w:val="002576C1"/>
    <w:rsid w:val="00260940"/>
    <w:rsid w:val="00260D29"/>
    <w:rsid w:val="00261073"/>
    <w:rsid w:val="00261BAC"/>
    <w:rsid w:val="00261CC8"/>
    <w:rsid w:val="00264BEB"/>
    <w:rsid w:val="00264D6E"/>
    <w:rsid w:val="002661C6"/>
    <w:rsid w:val="00267008"/>
    <w:rsid w:val="002674C1"/>
    <w:rsid w:val="002707CC"/>
    <w:rsid w:val="00273CC9"/>
    <w:rsid w:val="00275852"/>
    <w:rsid w:val="002764C4"/>
    <w:rsid w:val="00277A0E"/>
    <w:rsid w:val="00281FDA"/>
    <w:rsid w:val="00283793"/>
    <w:rsid w:val="002846F8"/>
    <w:rsid w:val="00285C92"/>
    <w:rsid w:val="00287256"/>
    <w:rsid w:val="002911E1"/>
    <w:rsid w:val="0029282F"/>
    <w:rsid w:val="002942A6"/>
    <w:rsid w:val="002979FA"/>
    <w:rsid w:val="002A1D54"/>
    <w:rsid w:val="002A24B7"/>
    <w:rsid w:val="002A28AA"/>
    <w:rsid w:val="002A5746"/>
    <w:rsid w:val="002A5855"/>
    <w:rsid w:val="002A7306"/>
    <w:rsid w:val="002A7B74"/>
    <w:rsid w:val="002B17A7"/>
    <w:rsid w:val="002B242B"/>
    <w:rsid w:val="002B2D64"/>
    <w:rsid w:val="002B4E76"/>
    <w:rsid w:val="002B4ECE"/>
    <w:rsid w:val="002C346B"/>
    <w:rsid w:val="002C511D"/>
    <w:rsid w:val="002C61C8"/>
    <w:rsid w:val="002C69DD"/>
    <w:rsid w:val="002C722B"/>
    <w:rsid w:val="002C7919"/>
    <w:rsid w:val="002D0F79"/>
    <w:rsid w:val="002D10F9"/>
    <w:rsid w:val="002D2AF5"/>
    <w:rsid w:val="002D361E"/>
    <w:rsid w:val="002D43E0"/>
    <w:rsid w:val="002E0E13"/>
    <w:rsid w:val="002E1078"/>
    <w:rsid w:val="002E5D6C"/>
    <w:rsid w:val="002E63D4"/>
    <w:rsid w:val="002E6438"/>
    <w:rsid w:val="002E67D2"/>
    <w:rsid w:val="002F5332"/>
    <w:rsid w:val="002F79B5"/>
    <w:rsid w:val="00301C94"/>
    <w:rsid w:val="00303A0F"/>
    <w:rsid w:val="0030540D"/>
    <w:rsid w:val="00311CF4"/>
    <w:rsid w:val="00312057"/>
    <w:rsid w:val="0031290A"/>
    <w:rsid w:val="00312F5B"/>
    <w:rsid w:val="003130A4"/>
    <w:rsid w:val="00315457"/>
    <w:rsid w:val="00315E20"/>
    <w:rsid w:val="00317CFB"/>
    <w:rsid w:val="00321DB9"/>
    <w:rsid w:val="0032437A"/>
    <w:rsid w:val="003252DE"/>
    <w:rsid w:val="00325397"/>
    <w:rsid w:val="003313D4"/>
    <w:rsid w:val="00332E71"/>
    <w:rsid w:val="003349A7"/>
    <w:rsid w:val="00337F48"/>
    <w:rsid w:val="003421EE"/>
    <w:rsid w:val="00342ACA"/>
    <w:rsid w:val="00342FCF"/>
    <w:rsid w:val="00352FF4"/>
    <w:rsid w:val="00354422"/>
    <w:rsid w:val="00355B39"/>
    <w:rsid w:val="00356D93"/>
    <w:rsid w:val="00361381"/>
    <w:rsid w:val="00364091"/>
    <w:rsid w:val="003679C3"/>
    <w:rsid w:val="00367B68"/>
    <w:rsid w:val="00367CA3"/>
    <w:rsid w:val="00372088"/>
    <w:rsid w:val="00372B84"/>
    <w:rsid w:val="003752D4"/>
    <w:rsid w:val="00376A58"/>
    <w:rsid w:val="00376B81"/>
    <w:rsid w:val="003803E8"/>
    <w:rsid w:val="00380EAA"/>
    <w:rsid w:val="00382463"/>
    <w:rsid w:val="0038405D"/>
    <w:rsid w:val="00384B21"/>
    <w:rsid w:val="003856A9"/>
    <w:rsid w:val="00390BE0"/>
    <w:rsid w:val="00393370"/>
    <w:rsid w:val="0039502E"/>
    <w:rsid w:val="00396DE0"/>
    <w:rsid w:val="003975FF"/>
    <w:rsid w:val="003A0352"/>
    <w:rsid w:val="003A14A9"/>
    <w:rsid w:val="003A1E19"/>
    <w:rsid w:val="003A2BEE"/>
    <w:rsid w:val="003A37F8"/>
    <w:rsid w:val="003A525F"/>
    <w:rsid w:val="003A5A72"/>
    <w:rsid w:val="003A6812"/>
    <w:rsid w:val="003B1E42"/>
    <w:rsid w:val="003B3ABE"/>
    <w:rsid w:val="003B566C"/>
    <w:rsid w:val="003B5F04"/>
    <w:rsid w:val="003B7555"/>
    <w:rsid w:val="003C0E0E"/>
    <w:rsid w:val="003C1691"/>
    <w:rsid w:val="003C1C71"/>
    <w:rsid w:val="003C28D0"/>
    <w:rsid w:val="003C5AA4"/>
    <w:rsid w:val="003C6B4D"/>
    <w:rsid w:val="003D0E84"/>
    <w:rsid w:val="003D0FD7"/>
    <w:rsid w:val="003D1E3A"/>
    <w:rsid w:val="003D2E79"/>
    <w:rsid w:val="003D3C45"/>
    <w:rsid w:val="003D54E7"/>
    <w:rsid w:val="003D5B8A"/>
    <w:rsid w:val="003D608A"/>
    <w:rsid w:val="003E3199"/>
    <w:rsid w:val="003E44C4"/>
    <w:rsid w:val="003E45AC"/>
    <w:rsid w:val="003E4F23"/>
    <w:rsid w:val="003E5FF2"/>
    <w:rsid w:val="003E61E4"/>
    <w:rsid w:val="003E6286"/>
    <w:rsid w:val="003E7D15"/>
    <w:rsid w:val="003E7FDB"/>
    <w:rsid w:val="003F28B4"/>
    <w:rsid w:val="003F2ACC"/>
    <w:rsid w:val="003F7DDD"/>
    <w:rsid w:val="00402437"/>
    <w:rsid w:val="00402CAB"/>
    <w:rsid w:val="00403A5B"/>
    <w:rsid w:val="004149BC"/>
    <w:rsid w:val="00415B13"/>
    <w:rsid w:val="00415BF6"/>
    <w:rsid w:val="00417C36"/>
    <w:rsid w:val="0042297C"/>
    <w:rsid w:val="00430CB9"/>
    <w:rsid w:val="004327F3"/>
    <w:rsid w:val="00432E64"/>
    <w:rsid w:val="00434609"/>
    <w:rsid w:val="0043498A"/>
    <w:rsid w:val="0043555F"/>
    <w:rsid w:val="00440DEA"/>
    <w:rsid w:val="00441E0E"/>
    <w:rsid w:val="00451E97"/>
    <w:rsid w:val="004536F1"/>
    <w:rsid w:val="0045414D"/>
    <w:rsid w:val="004561C8"/>
    <w:rsid w:val="00457233"/>
    <w:rsid w:val="00457E6F"/>
    <w:rsid w:val="00460BC2"/>
    <w:rsid w:val="00460C70"/>
    <w:rsid w:val="00461A51"/>
    <w:rsid w:val="00463BBD"/>
    <w:rsid w:val="004640BA"/>
    <w:rsid w:val="00465EB0"/>
    <w:rsid w:val="004712A0"/>
    <w:rsid w:val="0047326E"/>
    <w:rsid w:val="00473886"/>
    <w:rsid w:val="0047432D"/>
    <w:rsid w:val="00475DBD"/>
    <w:rsid w:val="004768A8"/>
    <w:rsid w:val="004770FA"/>
    <w:rsid w:val="00483300"/>
    <w:rsid w:val="00483682"/>
    <w:rsid w:val="00485676"/>
    <w:rsid w:val="00487032"/>
    <w:rsid w:val="00490D06"/>
    <w:rsid w:val="0049157B"/>
    <w:rsid w:val="00491A9F"/>
    <w:rsid w:val="00492368"/>
    <w:rsid w:val="00496442"/>
    <w:rsid w:val="004968D1"/>
    <w:rsid w:val="00497A21"/>
    <w:rsid w:val="004A3377"/>
    <w:rsid w:val="004A435D"/>
    <w:rsid w:val="004A44DD"/>
    <w:rsid w:val="004B00D0"/>
    <w:rsid w:val="004B3D8D"/>
    <w:rsid w:val="004B49AC"/>
    <w:rsid w:val="004B4E36"/>
    <w:rsid w:val="004B4F31"/>
    <w:rsid w:val="004B673F"/>
    <w:rsid w:val="004B72C6"/>
    <w:rsid w:val="004B79BE"/>
    <w:rsid w:val="004C107E"/>
    <w:rsid w:val="004C2336"/>
    <w:rsid w:val="004C6145"/>
    <w:rsid w:val="004C6208"/>
    <w:rsid w:val="004C7D8F"/>
    <w:rsid w:val="004D0595"/>
    <w:rsid w:val="004D1D32"/>
    <w:rsid w:val="004D347C"/>
    <w:rsid w:val="004D56F8"/>
    <w:rsid w:val="004E0370"/>
    <w:rsid w:val="004E4257"/>
    <w:rsid w:val="004E563F"/>
    <w:rsid w:val="004F2BC4"/>
    <w:rsid w:val="004F32EB"/>
    <w:rsid w:val="004F3667"/>
    <w:rsid w:val="004F609B"/>
    <w:rsid w:val="004F7B52"/>
    <w:rsid w:val="00500A1D"/>
    <w:rsid w:val="00500D4F"/>
    <w:rsid w:val="005028A2"/>
    <w:rsid w:val="00502B0E"/>
    <w:rsid w:val="005042BB"/>
    <w:rsid w:val="005045A0"/>
    <w:rsid w:val="00505683"/>
    <w:rsid w:val="00506A32"/>
    <w:rsid w:val="005071A3"/>
    <w:rsid w:val="0051144F"/>
    <w:rsid w:val="00515F8F"/>
    <w:rsid w:val="005160E3"/>
    <w:rsid w:val="00520A10"/>
    <w:rsid w:val="00520BB4"/>
    <w:rsid w:val="00522C7B"/>
    <w:rsid w:val="00525202"/>
    <w:rsid w:val="005271F0"/>
    <w:rsid w:val="00530E71"/>
    <w:rsid w:val="00530F05"/>
    <w:rsid w:val="00531B2E"/>
    <w:rsid w:val="00532213"/>
    <w:rsid w:val="0053296E"/>
    <w:rsid w:val="005364F0"/>
    <w:rsid w:val="00537586"/>
    <w:rsid w:val="0054266C"/>
    <w:rsid w:val="00544D0B"/>
    <w:rsid w:val="00550789"/>
    <w:rsid w:val="005535C2"/>
    <w:rsid w:val="005548E5"/>
    <w:rsid w:val="00554956"/>
    <w:rsid w:val="00554DE8"/>
    <w:rsid w:val="00555122"/>
    <w:rsid w:val="005553D6"/>
    <w:rsid w:val="0055670A"/>
    <w:rsid w:val="005646F9"/>
    <w:rsid w:val="00564AFE"/>
    <w:rsid w:val="0056549C"/>
    <w:rsid w:val="005656CA"/>
    <w:rsid w:val="00566723"/>
    <w:rsid w:val="005674B2"/>
    <w:rsid w:val="0057038E"/>
    <w:rsid w:val="00570CA2"/>
    <w:rsid w:val="00571128"/>
    <w:rsid w:val="00571782"/>
    <w:rsid w:val="00572EA1"/>
    <w:rsid w:val="00576061"/>
    <w:rsid w:val="0057773E"/>
    <w:rsid w:val="00583215"/>
    <w:rsid w:val="0058414C"/>
    <w:rsid w:val="0058613C"/>
    <w:rsid w:val="00590F63"/>
    <w:rsid w:val="00591D91"/>
    <w:rsid w:val="005929AE"/>
    <w:rsid w:val="00593202"/>
    <w:rsid w:val="00593447"/>
    <w:rsid w:val="00594C28"/>
    <w:rsid w:val="005A0329"/>
    <w:rsid w:val="005A0E03"/>
    <w:rsid w:val="005A19E9"/>
    <w:rsid w:val="005A4202"/>
    <w:rsid w:val="005A630A"/>
    <w:rsid w:val="005B26AF"/>
    <w:rsid w:val="005B3E63"/>
    <w:rsid w:val="005B4EF4"/>
    <w:rsid w:val="005C34AF"/>
    <w:rsid w:val="005D02DE"/>
    <w:rsid w:val="005D03F3"/>
    <w:rsid w:val="005D0DAE"/>
    <w:rsid w:val="005D2577"/>
    <w:rsid w:val="005E118B"/>
    <w:rsid w:val="005E7850"/>
    <w:rsid w:val="005F4475"/>
    <w:rsid w:val="005F534F"/>
    <w:rsid w:val="005F64C1"/>
    <w:rsid w:val="005F69C5"/>
    <w:rsid w:val="005F7068"/>
    <w:rsid w:val="005F7C70"/>
    <w:rsid w:val="006011E8"/>
    <w:rsid w:val="00602A1B"/>
    <w:rsid w:val="006104B0"/>
    <w:rsid w:val="006112F5"/>
    <w:rsid w:val="00612ED7"/>
    <w:rsid w:val="0061410B"/>
    <w:rsid w:val="00615937"/>
    <w:rsid w:val="006165DF"/>
    <w:rsid w:val="0062060E"/>
    <w:rsid w:val="00621D68"/>
    <w:rsid w:val="00622078"/>
    <w:rsid w:val="00622A51"/>
    <w:rsid w:val="006238FB"/>
    <w:rsid w:val="00625865"/>
    <w:rsid w:val="0063076A"/>
    <w:rsid w:val="00630C3B"/>
    <w:rsid w:val="006327C5"/>
    <w:rsid w:val="00633B01"/>
    <w:rsid w:val="00636D4B"/>
    <w:rsid w:val="0063703A"/>
    <w:rsid w:val="00637A85"/>
    <w:rsid w:val="00644F78"/>
    <w:rsid w:val="00650C0D"/>
    <w:rsid w:val="00653382"/>
    <w:rsid w:val="006537E4"/>
    <w:rsid w:val="00653AAC"/>
    <w:rsid w:val="006558A0"/>
    <w:rsid w:val="00657D69"/>
    <w:rsid w:val="00671EDB"/>
    <w:rsid w:val="00676771"/>
    <w:rsid w:val="00677881"/>
    <w:rsid w:val="00677DCF"/>
    <w:rsid w:val="00681B98"/>
    <w:rsid w:val="0068202A"/>
    <w:rsid w:val="0069150D"/>
    <w:rsid w:val="0069385C"/>
    <w:rsid w:val="00696474"/>
    <w:rsid w:val="006978A8"/>
    <w:rsid w:val="006A03E0"/>
    <w:rsid w:val="006A2DF9"/>
    <w:rsid w:val="006A31DB"/>
    <w:rsid w:val="006A3BD6"/>
    <w:rsid w:val="006B0870"/>
    <w:rsid w:val="006B311E"/>
    <w:rsid w:val="006B5466"/>
    <w:rsid w:val="006B5DDD"/>
    <w:rsid w:val="006B5E41"/>
    <w:rsid w:val="006C0C01"/>
    <w:rsid w:val="006C32B4"/>
    <w:rsid w:val="006C7D2B"/>
    <w:rsid w:val="006D26AA"/>
    <w:rsid w:val="006D38E0"/>
    <w:rsid w:val="006D3DDA"/>
    <w:rsid w:val="006D5D65"/>
    <w:rsid w:val="006E6C31"/>
    <w:rsid w:val="006E7988"/>
    <w:rsid w:val="006E7BCF"/>
    <w:rsid w:val="006E7FB9"/>
    <w:rsid w:val="006F1B78"/>
    <w:rsid w:val="006F3256"/>
    <w:rsid w:val="006F64FC"/>
    <w:rsid w:val="006F75D3"/>
    <w:rsid w:val="00700B84"/>
    <w:rsid w:val="0070192C"/>
    <w:rsid w:val="00703D5F"/>
    <w:rsid w:val="00705444"/>
    <w:rsid w:val="00714F51"/>
    <w:rsid w:val="00716330"/>
    <w:rsid w:val="0071698F"/>
    <w:rsid w:val="00716B45"/>
    <w:rsid w:val="00717B28"/>
    <w:rsid w:val="00721945"/>
    <w:rsid w:val="0072336E"/>
    <w:rsid w:val="0072352F"/>
    <w:rsid w:val="0072367D"/>
    <w:rsid w:val="007253AB"/>
    <w:rsid w:val="0072578D"/>
    <w:rsid w:val="007312FB"/>
    <w:rsid w:val="00734A3C"/>
    <w:rsid w:val="0073763F"/>
    <w:rsid w:val="007378D4"/>
    <w:rsid w:val="00737EBD"/>
    <w:rsid w:val="00741ACA"/>
    <w:rsid w:val="007427C9"/>
    <w:rsid w:val="00744435"/>
    <w:rsid w:val="007446DB"/>
    <w:rsid w:val="00744B39"/>
    <w:rsid w:val="00745B5B"/>
    <w:rsid w:val="007461DE"/>
    <w:rsid w:val="00746F8D"/>
    <w:rsid w:val="007476C0"/>
    <w:rsid w:val="00750DBA"/>
    <w:rsid w:val="00753886"/>
    <w:rsid w:val="00753995"/>
    <w:rsid w:val="00756F9E"/>
    <w:rsid w:val="00760102"/>
    <w:rsid w:val="00761592"/>
    <w:rsid w:val="0076208E"/>
    <w:rsid w:val="007632A6"/>
    <w:rsid w:val="00770B6E"/>
    <w:rsid w:val="00771C3D"/>
    <w:rsid w:val="007721EA"/>
    <w:rsid w:val="00773CB1"/>
    <w:rsid w:val="00775DC4"/>
    <w:rsid w:val="00777E8A"/>
    <w:rsid w:val="00782644"/>
    <w:rsid w:val="007858AF"/>
    <w:rsid w:val="00786386"/>
    <w:rsid w:val="00791C8C"/>
    <w:rsid w:val="00792F62"/>
    <w:rsid w:val="007A2ED9"/>
    <w:rsid w:val="007A3758"/>
    <w:rsid w:val="007A65E8"/>
    <w:rsid w:val="007A6C9E"/>
    <w:rsid w:val="007A6DD0"/>
    <w:rsid w:val="007B0A93"/>
    <w:rsid w:val="007B2B5F"/>
    <w:rsid w:val="007B42C5"/>
    <w:rsid w:val="007B498D"/>
    <w:rsid w:val="007B5AC5"/>
    <w:rsid w:val="007B656B"/>
    <w:rsid w:val="007C0B07"/>
    <w:rsid w:val="007C2AC4"/>
    <w:rsid w:val="007C4092"/>
    <w:rsid w:val="007C4E3A"/>
    <w:rsid w:val="007C5F32"/>
    <w:rsid w:val="007D6902"/>
    <w:rsid w:val="007D768F"/>
    <w:rsid w:val="007E1265"/>
    <w:rsid w:val="007E3EDC"/>
    <w:rsid w:val="007E79B5"/>
    <w:rsid w:val="007E7DD2"/>
    <w:rsid w:val="007F200B"/>
    <w:rsid w:val="007F21B9"/>
    <w:rsid w:val="007F416E"/>
    <w:rsid w:val="007F72D9"/>
    <w:rsid w:val="007F761D"/>
    <w:rsid w:val="008013A5"/>
    <w:rsid w:val="008021DB"/>
    <w:rsid w:val="00803B01"/>
    <w:rsid w:val="008045CB"/>
    <w:rsid w:val="008064CE"/>
    <w:rsid w:val="00807D95"/>
    <w:rsid w:val="00811525"/>
    <w:rsid w:val="00813DE5"/>
    <w:rsid w:val="00817EB7"/>
    <w:rsid w:val="00821313"/>
    <w:rsid w:val="00833300"/>
    <w:rsid w:val="00834C02"/>
    <w:rsid w:val="0083600E"/>
    <w:rsid w:val="00836057"/>
    <w:rsid w:val="008362F6"/>
    <w:rsid w:val="008419AA"/>
    <w:rsid w:val="00841D8F"/>
    <w:rsid w:val="00841E3D"/>
    <w:rsid w:val="0084699A"/>
    <w:rsid w:val="00850751"/>
    <w:rsid w:val="00851185"/>
    <w:rsid w:val="00852C0D"/>
    <w:rsid w:val="008533CC"/>
    <w:rsid w:val="008539C7"/>
    <w:rsid w:val="0085401D"/>
    <w:rsid w:val="008553CA"/>
    <w:rsid w:val="00856661"/>
    <w:rsid w:val="00860349"/>
    <w:rsid w:val="00861917"/>
    <w:rsid w:val="00864147"/>
    <w:rsid w:val="00866C8B"/>
    <w:rsid w:val="00867163"/>
    <w:rsid w:val="00870A9E"/>
    <w:rsid w:val="00873F0C"/>
    <w:rsid w:val="0087541B"/>
    <w:rsid w:val="0088218D"/>
    <w:rsid w:val="008839DA"/>
    <w:rsid w:val="008846F6"/>
    <w:rsid w:val="00886FC4"/>
    <w:rsid w:val="00892267"/>
    <w:rsid w:val="00892723"/>
    <w:rsid w:val="008927FC"/>
    <w:rsid w:val="00893B6D"/>
    <w:rsid w:val="0089457A"/>
    <w:rsid w:val="00895439"/>
    <w:rsid w:val="00896588"/>
    <w:rsid w:val="008A4559"/>
    <w:rsid w:val="008A4E0E"/>
    <w:rsid w:val="008A547B"/>
    <w:rsid w:val="008B0D15"/>
    <w:rsid w:val="008B5AF5"/>
    <w:rsid w:val="008B7096"/>
    <w:rsid w:val="008C2564"/>
    <w:rsid w:val="008C47B7"/>
    <w:rsid w:val="008C637B"/>
    <w:rsid w:val="008D0B17"/>
    <w:rsid w:val="008D1B50"/>
    <w:rsid w:val="008D3DDB"/>
    <w:rsid w:val="008D4472"/>
    <w:rsid w:val="008D6DB4"/>
    <w:rsid w:val="008E0373"/>
    <w:rsid w:val="008E36A9"/>
    <w:rsid w:val="008E3A18"/>
    <w:rsid w:val="008E5FC7"/>
    <w:rsid w:val="008E6579"/>
    <w:rsid w:val="008E6850"/>
    <w:rsid w:val="008E6979"/>
    <w:rsid w:val="008F0344"/>
    <w:rsid w:val="008F337B"/>
    <w:rsid w:val="008F4754"/>
    <w:rsid w:val="008F59A7"/>
    <w:rsid w:val="008F5EF6"/>
    <w:rsid w:val="008F5FEB"/>
    <w:rsid w:val="008F77FF"/>
    <w:rsid w:val="008F7C42"/>
    <w:rsid w:val="00901204"/>
    <w:rsid w:val="009035A1"/>
    <w:rsid w:val="00903D0C"/>
    <w:rsid w:val="00904801"/>
    <w:rsid w:val="0090487F"/>
    <w:rsid w:val="009049FA"/>
    <w:rsid w:val="00907714"/>
    <w:rsid w:val="009106A9"/>
    <w:rsid w:val="0091158C"/>
    <w:rsid w:val="0091427B"/>
    <w:rsid w:val="0091434F"/>
    <w:rsid w:val="009212E6"/>
    <w:rsid w:val="00921549"/>
    <w:rsid w:val="00923C44"/>
    <w:rsid w:val="00924125"/>
    <w:rsid w:val="00925279"/>
    <w:rsid w:val="00925BC1"/>
    <w:rsid w:val="00927F3B"/>
    <w:rsid w:val="0093217A"/>
    <w:rsid w:val="00932C90"/>
    <w:rsid w:val="00943CD3"/>
    <w:rsid w:val="00950C39"/>
    <w:rsid w:val="00950F06"/>
    <w:rsid w:val="00951DF6"/>
    <w:rsid w:val="00952C98"/>
    <w:rsid w:val="00953912"/>
    <w:rsid w:val="009557E8"/>
    <w:rsid w:val="00957AF7"/>
    <w:rsid w:val="00957B3A"/>
    <w:rsid w:val="0096256D"/>
    <w:rsid w:val="00964568"/>
    <w:rsid w:val="009647C7"/>
    <w:rsid w:val="009675EE"/>
    <w:rsid w:val="00970EA9"/>
    <w:rsid w:val="009733D9"/>
    <w:rsid w:val="00976D22"/>
    <w:rsid w:val="009778AA"/>
    <w:rsid w:val="00983980"/>
    <w:rsid w:val="00984AB9"/>
    <w:rsid w:val="00986124"/>
    <w:rsid w:val="009863D1"/>
    <w:rsid w:val="00986952"/>
    <w:rsid w:val="00990389"/>
    <w:rsid w:val="00990C47"/>
    <w:rsid w:val="0099388B"/>
    <w:rsid w:val="00995504"/>
    <w:rsid w:val="00996387"/>
    <w:rsid w:val="009A213F"/>
    <w:rsid w:val="009A44F8"/>
    <w:rsid w:val="009A55F0"/>
    <w:rsid w:val="009A6822"/>
    <w:rsid w:val="009A6EE1"/>
    <w:rsid w:val="009B0538"/>
    <w:rsid w:val="009B32CA"/>
    <w:rsid w:val="009B6F75"/>
    <w:rsid w:val="009C5668"/>
    <w:rsid w:val="009C6D15"/>
    <w:rsid w:val="009D2227"/>
    <w:rsid w:val="009D2965"/>
    <w:rsid w:val="009D3B02"/>
    <w:rsid w:val="009D6D50"/>
    <w:rsid w:val="009E0A9C"/>
    <w:rsid w:val="009E139B"/>
    <w:rsid w:val="009E3A30"/>
    <w:rsid w:val="009E3EE1"/>
    <w:rsid w:val="009E5D35"/>
    <w:rsid w:val="009F2102"/>
    <w:rsid w:val="009F2A6F"/>
    <w:rsid w:val="009F355F"/>
    <w:rsid w:val="009F3FFF"/>
    <w:rsid w:val="009F54FA"/>
    <w:rsid w:val="009F6349"/>
    <w:rsid w:val="009F64C9"/>
    <w:rsid w:val="00A02C26"/>
    <w:rsid w:val="00A033ED"/>
    <w:rsid w:val="00A034A5"/>
    <w:rsid w:val="00A04815"/>
    <w:rsid w:val="00A04B42"/>
    <w:rsid w:val="00A06498"/>
    <w:rsid w:val="00A0799F"/>
    <w:rsid w:val="00A1129D"/>
    <w:rsid w:val="00A11CC6"/>
    <w:rsid w:val="00A1440D"/>
    <w:rsid w:val="00A14C59"/>
    <w:rsid w:val="00A15747"/>
    <w:rsid w:val="00A17E5E"/>
    <w:rsid w:val="00A2133E"/>
    <w:rsid w:val="00A217B6"/>
    <w:rsid w:val="00A21DDA"/>
    <w:rsid w:val="00A2246A"/>
    <w:rsid w:val="00A22B54"/>
    <w:rsid w:val="00A231F4"/>
    <w:rsid w:val="00A239D5"/>
    <w:rsid w:val="00A25405"/>
    <w:rsid w:val="00A3158A"/>
    <w:rsid w:val="00A32D5E"/>
    <w:rsid w:val="00A33B14"/>
    <w:rsid w:val="00A34D8A"/>
    <w:rsid w:val="00A34FE6"/>
    <w:rsid w:val="00A4126F"/>
    <w:rsid w:val="00A4273C"/>
    <w:rsid w:val="00A44412"/>
    <w:rsid w:val="00A45A0E"/>
    <w:rsid w:val="00A46519"/>
    <w:rsid w:val="00A5228B"/>
    <w:rsid w:val="00A63E7B"/>
    <w:rsid w:val="00A667AB"/>
    <w:rsid w:val="00A70369"/>
    <w:rsid w:val="00A73DF7"/>
    <w:rsid w:val="00A74E0B"/>
    <w:rsid w:val="00A8072B"/>
    <w:rsid w:val="00A82E8F"/>
    <w:rsid w:val="00A840C1"/>
    <w:rsid w:val="00A84252"/>
    <w:rsid w:val="00A86A6E"/>
    <w:rsid w:val="00A87B24"/>
    <w:rsid w:val="00A90EE3"/>
    <w:rsid w:val="00A92525"/>
    <w:rsid w:val="00A95387"/>
    <w:rsid w:val="00A96664"/>
    <w:rsid w:val="00AA3E16"/>
    <w:rsid w:val="00AA772A"/>
    <w:rsid w:val="00AA7BAE"/>
    <w:rsid w:val="00AB0682"/>
    <w:rsid w:val="00AB1CF3"/>
    <w:rsid w:val="00AB417F"/>
    <w:rsid w:val="00AB4D04"/>
    <w:rsid w:val="00AB5E13"/>
    <w:rsid w:val="00AC270B"/>
    <w:rsid w:val="00AC42D4"/>
    <w:rsid w:val="00AC7D55"/>
    <w:rsid w:val="00AD0A76"/>
    <w:rsid w:val="00AD0C9E"/>
    <w:rsid w:val="00AD1939"/>
    <w:rsid w:val="00AD71DF"/>
    <w:rsid w:val="00AD77EE"/>
    <w:rsid w:val="00AD7FD2"/>
    <w:rsid w:val="00AE0E5F"/>
    <w:rsid w:val="00AE4C03"/>
    <w:rsid w:val="00AE5510"/>
    <w:rsid w:val="00AE62E9"/>
    <w:rsid w:val="00AE7483"/>
    <w:rsid w:val="00AF03F5"/>
    <w:rsid w:val="00AF4335"/>
    <w:rsid w:val="00AF6F06"/>
    <w:rsid w:val="00B010D4"/>
    <w:rsid w:val="00B01A2C"/>
    <w:rsid w:val="00B0205F"/>
    <w:rsid w:val="00B048F4"/>
    <w:rsid w:val="00B04F52"/>
    <w:rsid w:val="00B05A29"/>
    <w:rsid w:val="00B06849"/>
    <w:rsid w:val="00B06BB5"/>
    <w:rsid w:val="00B1118B"/>
    <w:rsid w:val="00B12C89"/>
    <w:rsid w:val="00B12FB2"/>
    <w:rsid w:val="00B13B33"/>
    <w:rsid w:val="00B17BA5"/>
    <w:rsid w:val="00B31610"/>
    <w:rsid w:val="00B34192"/>
    <w:rsid w:val="00B342B0"/>
    <w:rsid w:val="00B36A05"/>
    <w:rsid w:val="00B44769"/>
    <w:rsid w:val="00B4729D"/>
    <w:rsid w:val="00B47848"/>
    <w:rsid w:val="00B51718"/>
    <w:rsid w:val="00B51823"/>
    <w:rsid w:val="00B54771"/>
    <w:rsid w:val="00B55B90"/>
    <w:rsid w:val="00B56FD9"/>
    <w:rsid w:val="00B63D2D"/>
    <w:rsid w:val="00B640DE"/>
    <w:rsid w:val="00B71A94"/>
    <w:rsid w:val="00B75C2F"/>
    <w:rsid w:val="00B75F6A"/>
    <w:rsid w:val="00B82D44"/>
    <w:rsid w:val="00B83106"/>
    <w:rsid w:val="00B8337A"/>
    <w:rsid w:val="00B8457F"/>
    <w:rsid w:val="00B84DD2"/>
    <w:rsid w:val="00B9158B"/>
    <w:rsid w:val="00B92A93"/>
    <w:rsid w:val="00B94445"/>
    <w:rsid w:val="00B95274"/>
    <w:rsid w:val="00B955DA"/>
    <w:rsid w:val="00B96F6A"/>
    <w:rsid w:val="00BA03B5"/>
    <w:rsid w:val="00BA290C"/>
    <w:rsid w:val="00BA33AC"/>
    <w:rsid w:val="00BB1D9B"/>
    <w:rsid w:val="00BB4A76"/>
    <w:rsid w:val="00BB5CD5"/>
    <w:rsid w:val="00BB7DA7"/>
    <w:rsid w:val="00BC0623"/>
    <w:rsid w:val="00BC06D6"/>
    <w:rsid w:val="00BC3342"/>
    <w:rsid w:val="00BC4A2B"/>
    <w:rsid w:val="00BC5875"/>
    <w:rsid w:val="00BD151B"/>
    <w:rsid w:val="00BD1D2D"/>
    <w:rsid w:val="00BD3679"/>
    <w:rsid w:val="00BD472A"/>
    <w:rsid w:val="00BD594F"/>
    <w:rsid w:val="00BD5BE2"/>
    <w:rsid w:val="00BD67B9"/>
    <w:rsid w:val="00BD7829"/>
    <w:rsid w:val="00BE3B86"/>
    <w:rsid w:val="00BE5B1A"/>
    <w:rsid w:val="00BF4F96"/>
    <w:rsid w:val="00C00DA3"/>
    <w:rsid w:val="00C0282D"/>
    <w:rsid w:val="00C0625C"/>
    <w:rsid w:val="00C10422"/>
    <w:rsid w:val="00C10DA8"/>
    <w:rsid w:val="00C1107D"/>
    <w:rsid w:val="00C17288"/>
    <w:rsid w:val="00C23BFC"/>
    <w:rsid w:val="00C25943"/>
    <w:rsid w:val="00C30F82"/>
    <w:rsid w:val="00C34B6F"/>
    <w:rsid w:val="00C42495"/>
    <w:rsid w:val="00C43CFE"/>
    <w:rsid w:val="00C455C4"/>
    <w:rsid w:val="00C45F4F"/>
    <w:rsid w:val="00C500C4"/>
    <w:rsid w:val="00C50B6D"/>
    <w:rsid w:val="00C53A45"/>
    <w:rsid w:val="00C546E4"/>
    <w:rsid w:val="00C557E9"/>
    <w:rsid w:val="00C6703C"/>
    <w:rsid w:val="00C6734F"/>
    <w:rsid w:val="00C67528"/>
    <w:rsid w:val="00C70EF6"/>
    <w:rsid w:val="00C80559"/>
    <w:rsid w:val="00C83411"/>
    <w:rsid w:val="00C84985"/>
    <w:rsid w:val="00C84C30"/>
    <w:rsid w:val="00C85D0C"/>
    <w:rsid w:val="00C90A13"/>
    <w:rsid w:val="00CA0113"/>
    <w:rsid w:val="00CA171C"/>
    <w:rsid w:val="00CA24D7"/>
    <w:rsid w:val="00CA2AB5"/>
    <w:rsid w:val="00CA411E"/>
    <w:rsid w:val="00CA4657"/>
    <w:rsid w:val="00CA5956"/>
    <w:rsid w:val="00CA5A05"/>
    <w:rsid w:val="00CB2099"/>
    <w:rsid w:val="00CB292F"/>
    <w:rsid w:val="00CB505D"/>
    <w:rsid w:val="00CB70C1"/>
    <w:rsid w:val="00CB77E0"/>
    <w:rsid w:val="00CB7C46"/>
    <w:rsid w:val="00CC0BB5"/>
    <w:rsid w:val="00CC147E"/>
    <w:rsid w:val="00CC2930"/>
    <w:rsid w:val="00CC4269"/>
    <w:rsid w:val="00CC6020"/>
    <w:rsid w:val="00CC62AC"/>
    <w:rsid w:val="00CC65DD"/>
    <w:rsid w:val="00CC6F83"/>
    <w:rsid w:val="00CD068D"/>
    <w:rsid w:val="00CD210F"/>
    <w:rsid w:val="00CE2608"/>
    <w:rsid w:val="00CE4132"/>
    <w:rsid w:val="00CF1987"/>
    <w:rsid w:val="00CF3749"/>
    <w:rsid w:val="00CF6EF0"/>
    <w:rsid w:val="00D00D4E"/>
    <w:rsid w:val="00D03A11"/>
    <w:rsid w:val="00D050A9"/>
    <w:rsid w:val="00D0542D"/>
    <w:rsid w:val="00D078B3"/>
    <w:rsid w:val="00D0799E"/>
    <w:rsid w:val="00D105B0"/>
    <w:rsid w:val="00D112C5"/>
    <w:rsid w:val="00D115C0"/>
    <w:rsid w:val="00D123D3"/>
    <w:rsid w:val="00D137CB"/>
    <w:rsid w:val="00D14AFC"/>
    <w:rsid w:val="00D15172"/>
    <w:rsid w:val="00D16149"/>
    <w:rsid w:val="00D162EA"/>
    <w:rsid w:val="00D2217F"/>
    <w:rsid w:val="00D226C9"/>
    <w:rsid w:val="00D233B9"/>
    <w:rsid w:val="00D253CC"/>
    <w:rsid w:val="00D25A1D"/>
    <w:rsid w:val="00D25F1D"/>
    <w:rsid w:val="00D26522"/>
    <w:rsid w:val="00D26A3F"/>
    <w:rsid w:val="00D316B7"/>
    <w:rsid w:val="00D32834"/>
    <w:rsid w:val="00D3287E"/>
    <w:rsid w:val="00D32DF1"/>
    <w:rsid w:val="00D348B7"/>
    <w:rsid w:val="00D34A81"/>
    <w:rsid w:val="00D361B6"/>
    <w:rsid w:val="00D43DA2"/>
    <w:rsid w:val="00D44B53"/>
    <w:rsid w:val="00D44BB7"/>
    <w:rsid w:val="00D45258"/>
    <w:rsid w:val="00D45A08"/>
    <w:rsid w:val="00D479F6"/>
    <w:rsid w:val="00D50971"/>
    <w:rsid w:val="00D50ED3"/>
    <w:rsid w:val="00D513D8"/>
    <w:rsid w:val="00D5244A"/>
    <w:rsid w:val="00D527B7"/>
    <w:rsid w:val="00D53587"/>
    <w:rsid w:val="00D53C78"/>
    <w:rsid w:val="00D54778"/>
    <w:rsid w:val="00D55ACB"/>
    <w:rsid w:val="00D60F31"/>
    <w:rsid w:val="00D63461"/>
    <w:rsid w:val="00D6553C"/>
    <w:rsid w:val="00D76827"/>
    <w:rsid w:val="00D772EB"/>
    <w:rsid w:val="00D7784C"/>
    <w:rsid w:val="00D80543"/>
    <w:rsid w:val="00D80A91"/>
    <w:rsid w:val="00D84411"/>
    <w:rsid w:val="00D8727B"/>
    <w:rsid w:val="00D87AB9"/>
    <w:rsid w:val="00D9066F"/>
    <w:rsid w:val="00D91723"/>
    <w:rsid w:val="00D91825"/>
    <w:rsid w:val="00D928BF"/>
    <w:rsid w:val="00D92F7F"/>
    <w:rsid w:val="00D934B5"/>
    <w:rsid w:val="00D96548"/>
    <w:rsid w:val="00D966FE"/>
    <w:rsid w:val="00D96C61"/>
    <w:rsid w:val="00DA23C8"/>
    <w:rsid w:val="00DA3C8D"/>
    <w:rsid w:val="00DA41FA"/>
    <w:rsid w:val="00DA64D0"/>
    <w:rsid w:val="00DA6E6B"/>
    <w:rsid w:val="00DA795A"/>
    <w:rsid w:val="00DB2159"/>
    <w:rsid w:val="00DB4BE5"/>
    <w:rsid w:val="00DB556D"/>
    <w:rsid w:val="00DB583F"/>
    <w:rsid w:val="00DB6A12"/>
    <w:rsid w:val="00DB73B8"/>
    <w:rsid w:val="00DC0B14"/>
    <w:rsid w:val="00DC4C61"/>
    <w:rsid w:val="00DC696E"/>
    <w:rsid w:val="00DD120C"/>
    <w:rsid w:val="00DD298C"/>
    <w:rsid w:val="00DD6B21"/>
    <w:rsid w:val="00DE1154"/>
    <w:rsid w:val="00DE2789"/>
    <w:rsid w:val="00DE3DC5"/>
    <w:rsid w:val="00DE7607"/>
    <w:rsid w:val="00DF2C39"/>
    <w:rsid w:val="00DF30F0"/>
    <w:rsid w:val="00DF5DFA"/>
    <w:rsid w:val="00E00094"/>
    <w:rsid w:val="00E018A1"/>
    <w:rsid w:val="00E020CD"/>
    <w:rsid w:val="00E04D31"/>
    <w:rsid w:val="00E054F3"/>
    <w:rsid w:val="00E05ABB"/>
    <w:rsid w:val="00E06BE3"/>
    <w:rsid w:val="00E10B5F"/>
    <w:rsid w:val="00E11216"/>
    <w:rsid w:val="00E130A1"/>
    <w:rsid w:val="00E142DD"/>
    <w:rsid w:val="00E17235"/>
    <w:rsid w:val="00E17CB2"/>
    <w:rsid w:val="00E20008"/>
    <w:rsid w:val="00E20DA3"/>
    <w:rsid w:val="00E23506"/>
    <w:rsid w:val="00E23549"/>
    <w:rsid w:val="00E23937"/>
    <w:rsid w:val="00E2542E"/>
    <w:rsid w:val="00E321E5"/>
    <w:rsid w:val="00E4365C"/>
    <w:rsid w:val="00E43C47"/>
    <w:rsid w:val="00E50DFD"/>
    <w:rsid w:val="00E51507"/>
    <w:rsid w:val="00E55173"/>
    <w:rsid w:val="00E56BAE"/>
    <w:rsid w:val="00E575BC"/>
    <w:rsid w:val="00E62009"/>
    <w:rsid w:val="00E6365B"/>
    <w:rsid w:val="00E63704"/>
    <w:rsid w:val="00E73381"/>
    <w:rsid w:val="00E74373"/>
    <w:rsid w:val="00E758C2"/>
    <w:rsid w:val="00E763F6"/>
    <w:rsid w:val="00E833FC"/>
    <w:rsid w:val="00E9258F"/>
    <w:rsid w:val="00E96113"/>
    <w:rsid w:val="00E97DB9"/>
    <w:rsid w:val="00EA02C0"/>
    <w:rsid w:val="00EA1BAE"/>
    <w:rsid w:val="00EA3A39"/>
    <w:rsid w:val="00EA76FA"/>
    <w:rsid w:val="00EA7C31"/>
    <w:rsid w:val="00EB1EF2"/>
    <w:rsid w:val="00EB35C0"/>
    <w:rsid w:val="00EB4070"/>
    <w:rsid w:val="00EB77A0"/>
    <w:rsid w:val="00EB783B"/>
    <w:rsid w:val="00EC0078"/>
    <w:rsid w:val="00EC0C8F"/>
    <w:rsid w:val="00EC16ED"/>
    <w:rsid w:val="00EC2B8F"/>
    <w:rsid w:val="00EC2C11"/>
    <w:rsid w:val="00EC6544"/>
    <w:rsid w:val="00EC657D"/>
    <w:rsid w:val="00ED1842"/>
    <w:rsid w:val="00ED1F57"/>
    <w:rsid w:val="00ED26F1"/>
    <w:rsid w:val="00ED5807"/>
    <w:rsid w:val="00EE1448"/>
    <w:rsid w:val="00EE16F2"/>
    <w:rsid w:val="00EE4F71"/>
    <w:rsid w:val="00EF0380"/>
    <w:rsid w:val="00EF15A8"/>
    <w:rsid w:val="00EF18B7"/>
    <w:rsid w:val="00EF4347"/>
    <w:rsid w:val="00EF6D36"/>
    <w:rsid w:val="00EF6FC4"/>
    <w:rsid w:val="00EF7359"/>
    <w:rsid w:val="00EF7FD0"/>
    <w:rsid w:val="00F014EA"/>
    <w:rsid w:val="00F022D2"/>
    <w:rsid w:val="00F02A01"/>
    <w:rsid w:val="00F039E8"/>
    <w:rsid w:val="00F0443F"/>
    <w:rsid w:val="00F059E0"/>
    <w:rsid w:val="00F05A3B"/>
    <w:rsid w:val="00F2367E"/>
    <w:rsid w:val="00F30FA1"/>
    <w:rsid w:val="00F34107"/>
    <w:rsid w:val="00F40C70"/>
    <w:rsid w:val="00F41817"/>
    <w:rsid w:val="00F47E8F"/>
    <w:rsid w:val="00F47F90"/>
    <w:rsid w:val="00F55B1E"/>
    <w:rsid w:val="00F57F88"/>
    <w:rsid w:val="00F604C8"/>
    <w:rsid w:val="00F61D02"/>
    <w:rsid w:val="00F63204"/>
    <w:rsid w:val="00F70096"/>
    <w:rsid w:val="00F71958"/>
    <w:rsid w:val="00F74425"/>
    <w:rsid w:val="00F75C67"/>
    <w:rsid w:val="00F80FD3"/>
    <w:rsid w:val="00F844F6"/>
    <w:rsid w:val="00F84F2C"/>
    <w:rsid w:val="00F86954"/>
    <w:rsid w:val="00F876FF"/>
    <w:rsid w:val="00F91023"/>
    <w:rsid w:val="00F91C7D"/>
    <w:rsid w:val="00F939BF"/>
    <w:rsid w:val="00F9600B"/>
    <w:rsid w:val="00F967E3"/>
    <w:rsid w:val="00F96FB4"/>
    <w:rsid w:val="00FA00C3"/>
    <w:rsid w:val="00FA0C12"/>
    <w:rsid w:val="00FA1098"/>
    <w:rsid w:val="00FA2D50"/>
    <w:rsid w:val="00FA565B"/>
    <w:rsid w:val="00FA714E"/>
    <w:rsid w:val="00FB1047"/>
    <w:rsid w:val="00FB1980"/>
    <w:rsid w:val="00FB1E6B"/>
    <w:rsid w:val="00FB2C30"/>
    <w:rsid w:val="00FB38A1"/>
    <w:rsid w:val="00FB5A6C"/>
    <w:rsid w:val="00FB5FDC"/>
    <w:rsid w:val="00FB6F87"/>
    <w:rsid w:val="00FC0A2D"/>
    <w:rsid w:val="00FC3F82"/>
    <w:rsid w:val="00FD04C1"/>
    <w:rsid w:val="00FD70D1"/>
    <w:rsid w:val="00FD791F"/>
    <w:rsid w:val="00FE07AE"/>
    <w:rsid w:val="00FE1F9A"/>
    <w:rsid w:val="00FE25A8"/>
    <w:rsid w:val="00FE634A"/>
    <w:rsid w:val="00FF358A"/>
    <w:rsid w:val="00FF38B7"/>
    <w:rsid w:val="00FF3C8E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20291"/>
  <w15:docId w15:val="{CFD0DC73-F717-4B8D-80AA-BE4D849B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iPriority="99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AA"/>
    <w:pPr>
      <w:widowControl w:val="0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9778AA"/>
    <w:pPr>
      <w:outlineLvl w:val="0"/>
    </w:pPr>
    <w:rPr>
      <w:b/>
      <w:bCs/>
      <w:sz w:val="28"/>
      <w:szCs w:val="28"/>
      <w:lang w:eastAsia="x-none"/>
    </w:rPr>
  </w:style>
  <w:style w:type="paragraph" w:styleId="2">
    <w:name w:val="heading 2"/>
    <w:basedOn w:val="a"/>
    <w:next w:val="a"/>
    <w:link w:val="20"/>
    <w:qFormat/>
    <w:rsid w:val="009778AA"/>
    <w:pPr>
      <w:outlineLvl w:val="1"/>
    </w:pPr>
    <w:rPr>
      <w:b/>
      <w:bCs/>
      <w:szCs w:val="26"/>
      <w:lang w:eastAsia="x-none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rsid w:val="00045455"/>
    <w:pPr>
      <w:outlineLvl w:val="6"/>
    </w:pPr>
    <w:rPr>
      <w:rFonts w:ascii="Cambria" w:hAnsi="Cambria"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rsid w:val="00045455"/>
    <w:pPr>
      <w:outlineLvl w:val="7"/>
    </w:pPr>
    <w:rPr>
      <w:rFonts w:ascii="Cambria" w:hAnsi="Cambria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rsid w:val="00045455"/>
    <w:pPr>
      <w:outlineLvl w:val="8"/>
    </w:pPr>
    <w:rPr>
      <w:rFonts w:ascii="Cambria" w:hAnsi="Cambria"/>
      <w:i/>
      <w:iCs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778AA"/>
    <w:rPr>
      <w:rFonts w:ascii="Times New Roman" w:hAnsi="Times New Roman"/>
      <w:b/>
      <w:bCs/>
      <w:sz w:val="28"/>
      <w:szCs w:val="28"/>
      <w:lang w:eastAsia="x-none"/>
    </w:rPr>
  </w:style>
  <w:style w:type="character" w:customStyle="1" w:styleId="20">
    <w:name w:val="Заголовок 2 Знак"/>
    <w:link w:val="2"/>
    <w:locked/>
    <w:rsid w:val="009778AA"/>
    <w:rPr>
      <w:rFonts w:ascii="Times New Roman" w:hAnsi="Times New Roman"/>
      <w:b/>
      <w:bCs/>
      <w:sz w:val="24"/>
      <w:szCs w:val="26"/>
      <w:lang w:eastAsia="x-none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header"/>
    <w:basedOn w:val="a"/>
    <w:link w:val="a4"/>
    <w:unhideWhenUsed/>
    <w:locked/>
    <w:rsid w:val="006E7B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7BCF"/>
    <w:rPr>
      <w:rFonts w:ascii="Times New Roman" w:hAnsi="Times New Roman"/>
      <w:sz w:val="24"/>
      <w:szCs w:val="22"/>
    </w:rPr>
  </w:style>
  <w:style w:type="paragraph" w:styleId="a5">
    <w:name w:val="List Paragraph"/>
    <w:basedOn w:val="a"/>
    <w:uiPriority w:val="34"/>
    <w:rsid w:val="00A96664"/>
    <w:pPr>
      <w:ind w:left="720"/>
      <w:contextualSpacing/>
    </w:pPr>
  </w:style>
  <w:style w:type="paragraph" w:customStyle="1" w:styleId="11">
    <w:name w:val="Заголовок оглавления1"/>
    <w:basedOn w:val="1"/>
    <w:next w:val="a"/>
    <w:rsid w:val="00045455"/>
    <w:pPr>
      <w:outlineLvl w:val="9"/>
    </w:pPr>
  </w:style>
  <w:style w:type="table" w:styleId="a6">
    <w:name w:val="Table Grid"/>
    <w:basedOn w:val="a1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85401D"/>
    <w:rPr>
      <w:rFonts w:ascii="Calibri" w:hAnsi="Calibri"/>
      <w:sz w:val="20"/>
      <w:szCs w:val="20"/>
      <w:lang w:val="x-none" w:eastAsia="en-US"/>
    </w:rPr>
  </w:style>
  <w:style w:type="character" w:customStyle="1" w:styleId="a8">
    <w:name w:val="Текст сноски Знак"/>
    <w:link w:val="a7"/>
    <w:semiHidden/>
    <w:locked/>
    <w:rsid w:val="0085401D"/>
    <w:rPr>
      <w:rFonts w:eastAsia="Times New Roman" w:cs="Times New Roman"/>
      <w:sz w:val="20"/>
      <w:szCs w:val="20"/>
      <w:lang w:val="x-none" w:eastAsia="en-US"/>
    </w:rPr>
  </w:style>
  <w:style w:type="character" w:styleId="a9">
    <w:name w:val="footnote reference"/>
    <w:semiHidden/>
    <w:rsid w:val="0085401D"/>
    <w:rPr>
      <w:rFonts w:cs="Times New Roman"/>
      <w:vertAlign w:val="superscript"/>
    </w:rPr>
  </w:style>
  <w:style w:type="paragraph" w:styleId="aa">
    <w:name w:val="Balloon Text"/>
    <w:basedOn w:val="a"/>
    <w:link w:val="ab"/>
    <w:semiHidden/>
    <w:rsid w:val="0085401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semiHidden/>
    <w:locked/>
    <w:rsid w:val="0085401D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qFormat/>
    <w:rsid w:val="009778AA"/>
    <w:pPr>
      <w:jc w:val="both"/>
    </w:pPr>
    <w:rPr>
      <w:bCs/>
      <w:kern w:val="2"/>
      <w:sz w:val="20"/>
      <w:lang w:eastAsia="en-US"/>
      <w14:ligatures w14:val="standardContextual"/>
    </w:rPr>
  </w:style>
  <w:style w:type="character" w:customStyle="1" w:styleId="ad">
    <w:name w:val="Текст концевой сноски Знак"/>
    <w:link w:val="ac"/>
    <w:uiPriority w:val="99"/>
    <w:locked/>
    <w:rsid w:val="009778AA"/>
    <w:rPr>
      <w:rFonts w:ascii="Times New Roman" w:hAnsi="Times New Roman"/>
      <w:bCs/>
      <w:kern w:val="2"/>
      <w:szCs w:val="22"/>
      <w:lang w:eastAsia="en-US"/>
      <w14:ligatures w14:val="standardContextual"/>
    </w:rPr>
  </w:style>
  <w:style w:type="character" w:styleId="ae">
    <w:name w:val="endnote reference"/>
    <w:semiHidden/>
    <w:rsid w:val="00285C92"/>
    <w:rPr>
      <w:rFonts w:cs="Times New Roman"/>
      <w:vertAlign w:val="superscript"/>
    </w:rPr>
  </w:style>
  <w:style w:type="paragraph" w:styleId="af">
    <w:name w:val="footer"/>
    <w:basedOn w:val="a"/>
    <w:link w:val="af0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en-US"/>
    </w:rPr>
  </w:style>
  <w:style w:type="character" w:customStyle="1" w:styleId="af0">
    <w:name w:val="Нижний колонтитул Знак"/>
    <w:link w:val="af"/>
    <w:locked/>
    <w:rsid w:val="00A95387"/>
    <w:rPr>
      <w:rFonts w:ascii="Calibri" w:hAnsi="Calibri" w:cs="Times New Roman"/>
      <w:lang w:val="x-none" w:eastAsia="en-US"/>
    </w:rPr>
  </w:style>
  <w:style w:type="character" w:styleId="af1">
    <w:name w:val="page number"/>
    <w:qFormat/>
    <w:rsid w:val="009778AA"/>
    <w:rPr>
      <w:rFonts w:ascii="Times New Roman" w:hAnsi="Times New Roman" w:cs="Times New Roman"/>
      <w:sz w:val="20"/>
    </w:rPr>
  </w:style>
  <w:style w:type="character" w:styleId="af2">
    <w:name w:val="annotation reference"/>
    <w:locked/>
    <w:rsid w:val="00996387"/>
    <w:rPr>
      <w:sz w:val="16"/>
      <w:szCs w:val="16"/>
    </w:rPr>
  </w:style>
  <w:style w:type="paragraph" w:styleId="af3">
    <w:name w:val="annotation text"/>
    <w:basedOn w:val="a"/>
    <w:link w:val="af4"/>
    <w:locked/>
    <w:rsid w:val="009963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996387"/>
  </w:style>
  <w:style w:type="paragraph" w:styleId="af5">
    <w:name w:val="annotation subject"/>
    <w:basedOn w:val="af3"/>
    <w:next w:val="af3"/>
    <w:link w:val="af6"/>
    <w:locked/>
    <w:rsid w:val="00996387"/>
    <w:rPr>
      <w:rFonts w:ascii="Calibri" w:hAnsi="Calibri"/>
      <w:b/>
      <w:bCs/>
      <w:lang w:val="x-none" w:eastAsia="x-none"/>
    </w:rPr>
  </w:style>
  <w:style w:type="character" w:customStyle="1" w:styleId="af6">
    <w:name w:val="Тема примечания Знак"/>
    <w:link w:val="af5"/>
    <w:rsid w:val="00996387"/>
    <w:rPr>
      <w:b/>
      <w:bCs/>
    </w:rPr>
  </w:style>
  <w:style w:type="paragraph" w:styleId="12">
    <w:name w:val="toc 1"/>
    <w:basedOn w:val="a"/>
    <w:next w:val="a"/>
    <w:autoRedefine/>
    <w:uiPriority w:val="39"/>
    <w:locked/>
    <w:rsid w:val="003C1C71"/>
  </w:style>
  <w:style w:type="paragraph" w:styleId="21">
    <w:name w:val="toc 2"/>
    <w:basedOn w:val="a"/>
    <w:next w:val="a"/>
    <w:autoRedefine/>
    <w:uiPriority w:val="39"/>
    <w:locked/>
    <w:rsid w:val="003C1C71"/>
    <w:pPr>
      <w:ind w:left="220"/>
    </w:pPr>
  </w:style>
  <w:style w:type="character" w:styleId="af7">
    <w:name w:val="Hyperlink"/>
    <w:uiPriority w:val="99"/>
    <w:locked/>
    <w:rsid w:val="003C1C71"/>
    <w:rPr>
      <w:color w:val="0000FF"/>
      <w:u w:val="single"/>
    </w:rPr>
  </w:style>
  <w:style w:type="character" w:customStyle="1" w:styleId="41">
    <w:name w:val="Знак4 Знак Знак"/>
    <w:semiHidden/>
    <w:locked/>
    <w:rsid w:val="00164EAA"/>
    <w:rPr>
      <w:rFonts w:cs="Times New Roman"/>
      <w:sz w:val="20"/>
      <w:szCs w:val="20"/>
    </w:rPr>
  </w:style>
  <w:style w:type="paragraph" w:styleId="22">
    <w:name w:val="List 2"/>
    <w:basedOn w:val="a"/>
    <w:uiPriority w:val="99"/>
    <w:locked/>
    <w:rsid w:val="00753995"/>
    <w:pPr>
      <w:autoSpaceDE w:val="0"/>
      <w:autoSpaceDN w:val="0"/>
      <w:adjustRightInd w:val="0"/>
      <w:ind w:left="566" w:hanging="283"/>
    </w:pPr>
    <w:rPr>
      <w:b/>
      <w:bCs/>
      <w:sz w:val="20"/>
      <w:szCs w:val="20"/>
    </w:rPr>
  </w:style>
  <w:style w:type="paragraph" w:customStyle="1" w:styleId="af8">
    <w:name w:val="Прижатый влево"/>
    <w:basedOn w:val="a"/>
    <w:next w:val="a"/>
    <w:uiPriority w:val="99"/>
    <w:rsid w:val="009A44F8"/>
    <w:pPr>
      <w:widowControl/>
    </w:pPr>
    <w:rPr>
      <w:bCs/>
      <w:szCs w:val="24"/>
    </w:rPr>
  </w:style>
  <w:style w:type="paragraph" w:styleId="af9">
    <w:name w:val="Revision"/>
    <w:hidden/>
    <w:uiPriority w:val="99"/>
    <w:semiHidden/>
    <w:rsid w:val="00571782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52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0391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2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559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97F04-800F-49E4-8697-754D4B6C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5433</Words>
  <Characters>30972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подготовке компонентов и материалов для производства металл-ионных аккумуляторов (ячеек) и батарей</vt:lpstr>
      <vt:lpstr>Инженер по испытаниям технологических систем объектов использования атомной энергии</vt:lpstr>
    </vt:vector>
  </TitlesOfParts>
  <Company>SPecialiST RePack</Company>
  <LinksUpToDate>false</LinksUpToDate>
  <CharactersWithSpaces>36333</CharactersWithSpaces>
  <SharedDoc>false</SharedDoc>
  <HLinks>
    <vt:vector size="42" baseType="variant"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_Toc37406164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_Toc37406163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_Toc37406162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_Toc37406161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_Toc37406160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_Toc37406159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_Toc37406158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подготовке компонентов и материалов для производства металл-ионных аккумуляторов (ячеек) и батарей</dc:title>
  <dc:creator>Хитров</dc:creator>
  <cp:lastModifiedBy>ААР</cp:lastModifiedBy>
  <cp:revision>5</cp:revision>
  <cp:lastPrinted>2025-07-14T11:53:00Z</cp:lastPrinted>
  <dcterms:created xsi:type="dcterms:W3CDTF">2025-07-14T11:49:00Z</dcterms:created>
  <dcterms:modified xsi:type="dcterms:W3CDTF">2025-07-23T08:17:00Z</dcterms:modified>
</cp:coreProperties>
</file>