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72" w:rsidRPr="006E3BE5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E3BE5">
        <w:rPr>
          <w:rFonts w:ascii="Times New Roman" w:hAnsi="Times New Roman"/>
          <w:sz w:val="28"/>
          <w:szCs w:val="28"/>
        </w:rPr>
        <w:t>Приложение</w:t>
      </w:r>
    </w:p>
    <w:p w:rsidR="001E1072" w:rsidRPr="006E3BE5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6E3BE5">
        <w:rPr>
          <w:rFonts w:ascii="Times New Roman" w:hAnsi="Times New Roman"/>
          <w:sz w:val="28"/>
          <w:szCs w:val="28"/>
        </w:rPr>
        <w:t>к приказу Министерства труда</w:t>
      </w:r>
    </w:p>
    <w:p w:rsidR="001E1072" w:rsidRPr="006E3BE5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6E3BE5">
        <w:rPr>
          <w:rFonts w:ascii="Times New Roman" w:hAnsi="Times New Roman"/>
          <w:sz w:val="28"/>
          <w:szCs w:val="28"/>
        </w:rPr>
        <w:t>и социальной защиты</w:t>
      </w:r>
    </w:p>
    <w:p w:rsidR="001E1072" w:rsidRPr="006E3BE5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6E3BE5">
        <w:rPr>
          <w:rFonts w:ascii="Times New Roman" w:hAnsi="Times New Roman"/>
          <w:sz w:val="28"/>
          <w:szCs w:val="28"/>
        </w:rPr>
        <w:t>Российской Федерации</w:t>
      </w:r>
    </w:p>
    <w:p w:rsidR="001E1072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6E3BE5">
        <w:rPr>
          <w:rFonts w:ascii="Times New Roman" w:hAnsi="Times New Roman"/>
          <w:sz w:val="28"/>
          <w:szCs w:val="28"/>
        </w:rPr>
        <w:t>от «</w:t>
      </w:r>
      <w:r w:rsidR="00325BEE" w:rsidRPr="00325BEE">
        <w:rPr>
          <w:rFonts w:ascii="Times New Roman" w:hAnsi="Times New Roman"/>
          <w:sz w:val="28"/>
          <w:szCs w:val="28"/>
          <w:u w:val="single"/>
        </w:rPr>
        <w:t>8</w:t>
      </w:r>
      <w:r w:rsidRPr="006E3BE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325BEE" w:rsidRPr="00325BEE">
        <w:rPr>
          <w:rFonts w:ascii="Times New Roman" w:hAnsi="Times New Roman"/>
          <w:sz w:val="28"/>
          <w:szCs w:val="28"/>
          <w:u w:val="single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3BE5">
        <w:rPr>
          <w:rFonts w:ascii="Times New Roman" w:hAnsi="Times New Roman"/>
          <w:sz w:val="28"/>
          <w:szCs w:val="28"/>
        </w:rPr>
        <w:t>202</w:t>
      </w:r>
      <w:r w:rsidR="00325BEE" w:rsidRPr="00325BEE">
        <w:rPr>
          <w:rFonts w:ascii="Times New Roman" w:hAnsi="Times New Roman"/>
          <w:sz w:val="28"/>
          <w:szCs w:val="28"/>
          <w:u w:val="single"/>
        </w:rPr>
        <w:t>5</w:t>
      </w:r>
      <w:r w:rsidR="00325BEE">
        <w:rPr>
          <w:rFonts w:ascii="Times New Roman" w:hAnsi="Times New Roman"/>
          <w:sz w:val="28"/>
          <w:szCs w:val="28"/>
        </w:rPr>
        <w:t xml:space="preserve"> </w:t>
      </w:r>
      <w:r w:rsidRPr="006E3BE5">
        <w:rPr>
          <w:rFonts w:ascii="Times New Roman" w:hAnsi="Times New Roman"/>
          <w:sz w:val="28"/>
          <w:szCs w:val="28"/>
        </w:rPr>
        <w:t>г. №</w:t>
      </w:r>
      <w:r w:rsidR="00325BEE">
        <w:rPr>
          <w:rFonts w:ascii="Times New Roman" w:hAnsi="Times New Roman"/>
          <w:sz w:val="28"/>
          <w:szCs w:val="28"/>
        </w:rPr>
        <w:t xml:space="preserve"> </w:t>
      </w:r>
      <w:r w:rsidR="00325BEE" w:rsidRPr="00325BEE">
        <w:rPr>
          <w:rFonts w:ascii="Times New Roman" w:hAnsi="Times New Roman"/>
          <w:sz w:val="28"/>
          <w:szCs w:val="28"/>
          <w:u w:val="single"/>
        </w:rPr>
        <w:t>497н</w:t>
      </w:r>
    </w:p>
    <w:p w:rsidR="001E1072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1E1072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1E1072" w:rsidRDefault="001E1072" w:rsidP="001E1072">
      <w:pPr>
        <w:spacing w:after="0" w:line="264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1E1072" w:rsidRPr="006E3BE5" w:rsidRDefault="001E1072" w:rsidP="001E1072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6E3BE5">
        <w:rPr>
          <w:rFonts w:ascii="Times New Roman" w:hAnsi="Times New Roman"/>
          <w:b/>
          <w:sz w:val="28"/>
          <w:szCs w:val="28"/>
        </w:rPr>
        <w:t>ИЗМЕНЕНИЯ,</w:t>
      </w:r>
    </w:p>
    <w:p w:rsidR="001E1072" w:rsidRPr="006E3BE5" w:rsidRDefault="001E1072" w:rsidP="001E1072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6E3BE5">
        <w:rPr>
          <w:rFonts w:ascii="Times New Roman" w:hAnsi="Times New Roman"/>
          <w:b/>
          <w:sz w:val="28"/>
          <w:szCs w:val="28"/>
        </w:rPr>
        <w:t>которые вносятся в Правила финансового обеспечения</w:t>
      </w:r>
    </w:p>
    <w:p w:rsidR="001E1072" w:rsidRPr="006E3BE5" w:rsidRDefault="001E1072" w:rsidP="001E1072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6E3BE5">
        <w:rPr>
          <w:rFonts w:ascii="Times New Roman" w:hAnsi="Times New Roman"/>
          <w:b/>
          <w:sz w:val="28"/>
          <w:szCs w:val="28"/>
        </w:rPr>
        <w:t>предупредительных мер по сокращению производственного травматизма</w:t>
      </w:r>
    </w:p>
    <w:p w:rsidR="001E1072" w:rsidRDefault="001E1072" w:rsidP="001E1072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6E3BE5">
        <w:rPr>
          <w:rFonts w:ascii="Times New Roman" w:hAnsi="Times New Roman"/>
          <w:b/>
          <w:sz w:val="28"/>
          <w:szCs w:val="28"/>
        </w:rPr>
        <w:t xml:space="preserve">и профессиональных заболеваний работников и санаторно-курортного </w:t>
      </w:r>
      <w:r>
        <w:rPr>
          <w:rFonts w:ascii="Times New Roman" w:hAnsi="Times New Roman"/>
          <w:b/>
          <w:sz w:val="28"/>
          <w:szCs w:val="28"/>
        </w:rPr>
        <w:br/>
      </w:r>
      <w:r w:rsidRPr="006E3BE5">
        <w:rPr>
          <w:rFonts w:ascii="Times New Roman" w:hAnsi="Times New Roman"/>
          <w:b/>
          <w:sz w:val="28"/>
          <w:szCs w:val="28"/>
        </w:rPr>
        <w:t>лечения работников, занятых на работах с вредными и (или) опасными производственными факторами, утвержденные приказом Министерства труда и социальной защиты Российской Федерации от 1</w:t>
      </w:r>
      <w:r>
        <w:rPr>
          <w:rFonts w:ascii="Times New Roman" w:hAnsi="Times New Roman"/>
          <w:b/>
          <w:sz w:val="28"/>
          <w:szCs w:val="28"/>
        </w:rPr>
        <w:t>1</w:t>
      </w:r>
      <w:r w:rsidRPr="006E3BE5">
        <w:rPr>
          <w:rFonts w:ascii="Times New Roman" w:hAnsi="Times New Roman"/>
          <w:b/>
          <w:sz w:val="28"/>
          <w:szCs w:val="28"/>
        </w:rPr>
        <w:t xml:space="preserve"> июля 202</w:t>
      </w:r>
      <w:r>
        <w:rPr>
          <w:rFonts w:ascii="Times New Roman" w:hAnsi="Times New Roman"/>
          <w:b/>
          <w:sz w:val="28"/>
          <w:szCs w:val="28"/>
        </w:rPr>
        <w:t>4</w:t>
      </w:r>
      <w:r w:rsidRPr="006E3BE5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34</w:t>
      </w:r>
      <w:r w:rsidRPr="006E3BE5">
        <w:rPr>
          <w:rFonts w:ascii="Times New Roman" w:hAnsi="Times New Roman"/>
          <w:b/>
          <w:sz w:val="28"/>
          <w:szCs w:val="28"/>
        </w:rPr>
        <w:t>7н</w:t>
      </w:r>
    </w:p>
    <w:p w:rsidR="001E1072" w:rsidRDefault="001E1072" w:rsidP="001E1072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1072" w:rsidRPr="004C574A" w:rsidRDefault="001E1072" w:rsidP="001E107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4534">
        <w:rPr>
          <w:rFonts w:ascii="Times New Roman" w:hAnsi="Times New Roman"/>
          <w:sz w:val="28"/>
          <w:szCs w:val="28"/>
        </w:rPr>
        <w:t>1. В абзаце первом пункта 1 слова «</w:t>
      </w:r>
      <w:r w:rsidRPr="003B4534">
        <w:rPr>
          <w:rFonts w:ascii="Times New Roman" w:hAnsi="Times New Roman" w:cs="Times New Roman"/>
          <w:sz w:val="28"/>
          <w:szCs w:val="28"/>
        </w:rPr>
        <w:t>отделением СФР</w:t>
      </w:r>
      <w:r w:rsidRPr="003B4534">
        <w:rPr>
          <w:rFonts w:ascii="Times New Roman" w:hAnsi="Times New Roman"/>
          <w:sz w:val="28"/>
          <w:szCs w:val="28"/>
        </w:rPr>
        <w:t>» заменить словами «территориальным органом СФР».</w:t>
      </w:r>
    </w:p>
    <w:p w:rsidR="001E1072" w:rsidRPr="00A00075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A00075">
        <w:rPr>
          <w:rFonts w:ascii="Times New Roman" w:hAnsi="Times New Roman"/>
          <w:sz w:val="28"/>
          <w:szCs w:val="28"/>
        </w:rPr>
        <w:t>В пункте 2: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6F0">
        <w:rPr>
          <w:rFonts w:ascii="Times New Roman" w:hAnsi="Times New Roman"/>
          <w:sz w:val="28"/>
          <w:szCs w:val="28"/>
        </w:rPr>
        <w:t xml:space="preserve">а) в сноске 2 слова «Пункты 53 и 55» </w:t>
      </w:r>
      <w:r w:rsidRPr="003B4534">
        <w:rPr>
          <w:rFonts w:ascii="Times New Roman" w:hAnsi="Times New Roman"/>
          <w:sz w:val="28"/>
          <w:szCs w:val="28"/>
        </w:rPr>
        <w:t>заменить словами</w:t>
      </w:r>
      <w:r>
        <w:rPr>
          <w:rFonts w:ascii="Times New Roman" w:hAnsi="Times New Roman"/>
          <w:sz w:val="28"/>
          <w:szCs w:val="28"/>
        </w:rPr>
        <w:t xml:space="preserve"> «Подпункты </w:t>
      </w:r>
      <w:r w:rsidRPr="00965D97">
        <w:rPr>
          <w:rFonts w:ascii="Times New Roman" w:hAnsi="Times New Roman"/>
          <w:sz w:val="28"/>
          <w:szCs w:val="28"/>
        </w:rPr>
        <w:t>«в», «г»</w:t>
      </w:r>
      <w:r w:rsidRPr="00965D97">
        <w:rPr>
          <w:rFonts w:ascii="Times New Roman" w:hAnsi="Times New Roman"/>
          <w:sz w:val="28"/>
          <w:szCs w:val="28"/>
        </w:rPr>
        <w:br/>
        <w:t xml:space="preserve">и «д» пункта 4, </w:t>
      </w:r>
      <w:r>
        <w:rPr>
          <w:rFonts w:ascii="Times New Roman" w:hAnsi="Times New Roman"/>
          <w:sz w:val="28"/>
          <w:szCs w:val="28"/>
        </w:rPr>
        <w:t>подпункты «а» - «е» пункта</w:t>
      </w:r>
      <w:r w:rsidRPr="00965D97">
        <w:rPr>
          <w:rFonts w:ascii="Times New Roman" w:hAnsi="Times New Roman"/>
          <w:sz w:val="28"/>
          <w:szCs w:val="28"/>
        </w:rPr>
        <w:t xml:space="preserve"> 33</w:t>
      </w:r>
      <w:r w:rsidRPr="00AF66F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пункты </w:t>
      </w:r>
      <w:r w:rsidRPr="00AF66F0">
        <w:rPr>
          <w:rFonts w:ascii="Times New Roman" w:hAnsi="Times New Roman"/>
          <w:sz w:val="28"/>
          <w:szCs w:val="28"/>
        </w:rPr>
        <w:t>38, 53 и 55»;</w:t>
      </w:r>
    </w:p>
    <w:p w:rsidR="001E1072" w:rsidRPr="00AF66F0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4C5B">
        <w:rPr>
          <w:rFonts w:ascii="Times New Roman" w:hAnsi="Times New Roman"/>
          <w:sz w:val="28"/>
          <w:szCs w:val="28"/>
        </w:rPr>
        <w:t>б) в абзаце седьмом подпункта «в» слова «члены комиссий» заменить словами «председатель (заместители председателя) и члены комиссий»;</w:t>
      </w:r>
    </w:p>
    <w:p w:rsidR="001E1072" w:rsidRPr="00AF66F0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F66F0">
        <w:rPr>
          <w:rFonts w:ascii="Times New Roman" w:hAnsi="Times New Roman"/>
          <w:sz w:val="28"/>
          <w:szCs w:val="28"/>
        </w:rPr>
        <w:t>) подпункт «в» дополнить абзацами следующего содержания:</w:t>
      </w:r>
    </w:p>
    <w:p w:rsidR="001E1072" w:rsidRPr="00AF66F0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6F0">
        <w:rPr>
          <w:rFonts w:ascii="Times New Roman" w:hAnsi="Times New Roman"/>
          <w:sz w:val="28"/>
          <w:szCs w:val="28"/>
        </w:rPr>
        <w:t>«лица, обязанные оказывать первую помощь пострадавшим;</w:t>
      </w:r>
    </w:p>
    <w:p w:rsidR="001E1072" w:rsidRPr="00AF66F0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6F0">
        <w:rPr>
          <w:rFonts w:ascii="Times New Roman" w:hAnsi="Times New Roman"/>
          <w:sz w:val="28"/>
          <w:szCs w:val="28"/>
        </w:rPr>
        <w:t>работники, к трудовым функциям которых отнесено управление автотранспортным средством;</w:t>
      </w:r>
    </w:p>
    <w:p w:rsidR="001E1072" w:rsidRPr="00AF66F0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6F0">
        <w:rPr>
          <w:rFonts w:ascii="Times New Roman" w:hAnsi="Times New Roman"/>
          <w:sz w:val="28"/>
          <w:szCs w:val="28"/>
        </w:rPr>
        <w:t>работники, к компетенциям которых предъявляются требования уметь оказывать первую помощь пострадавшим;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66F0">
        <w:rPr>
          <w:rFonts w:ascii="Times New Roman" w:hAnsi="Times New Roman"/>
          <w:sz w:val="28"/>
          <w:szCs w:val="28"/>
        </w:rPr>
        <w:t>работники, применяющие средства индивидуальной защиты, применение которых требует практических навыков;»;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51EB8">
        <w:rPr>
          <w:rFonts w:ascii="Times New Roman" w:hAnsi="Times New Roman"/>
          <w:sz w:val="28"/>
          <w:szCs w:val="28"/>
        </w:rPr>
        <w:t>) </w:t>
      </w:r>
      <w:r>
        <w:rPr>
          <w:rFonts w:ascii="Times New Roman" w:hAnsi="Times New Roman"/>
          <w:sz w:val="28"/>
          <w:szCs w:val="28"/>
        </w:rPr>
        <w:t>подпункт</w:t>
      </w:r>
      <w:r w:rsidRPr="00A51EB8">
        <w:rPr>
          <w:rFonts w:ascii="Times New Roman" w:hAnsi="Times New Roman"/>
          <w:sz w:val="28"/>
          <w:szCs w:val="28"/>
        </w:rPr>
        <w:t xml:space="preserve"> «г» дополнить словами «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A51EB8">
        <w:rPr>
          <w:rFonts w:ascii="Times New Roman" w:hAnsi="Times New Roman"/>
          <w:sz w:val="28"/>
          <w:szCs w:val="28"/>
        </w:rPr>
        <w:t>приобретение автоматизированных систем выдачи (вендинг</w:t>
      </w:r>
      <w:r>
        <w:rPr>
          <w:rFonts w:ascii="Times New Roman" w:hAnsi="Times New Roman"/>
          <w:sz w:val="28"/>
          <w:szCs w:val="28"/>
        </w:rPr>
        <w:t>ового оборудования) и дозаторов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для выдачи СИЗ и смывающих средств»;</w:t>
      </w:r>
    </w:p>
    <w:p w:rsidR="001E1072" w:rsidRPr="00A51EB8" w:rsidRDefault="001E1072" w:rsidP="001E1072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51EB8">
        <w:rPr>
          <w:rFonts w:ascii="Times New Roman" w:hAnsi="Times New Roman"/>
          <w:sz w:val="28"/>
          <w:szCs w:val="28"/>
        </w:rPr>
        <w:t xml:space="preserve">) в подпункте «д» </w:t>
      </w:r>
      <w:r>
        <w:rPr>
          <w:rFonts w:ascii="Times New Roman" w:hAnsi="Times New Roman"/>
          <w:sz w:val="28"/>
          <w:szCs w:val="28"/>
        </w:rPr>
        <w:t>после слова «факторами»</w:t>
      </w:r>
      <w:r w:rsidRPr="00A51EB8">
        <w:rPr>
          <w:rFonts w:ascii="Times New Roman" w:hAnsi="Times New Roman"/>
          <w:sz w:val="28"/>
          <w:szCs w:val="28"/>
        </w:rPr>
        <w:t xml:space="preserve"> дополнить словами «, с учетом </w:t>
      </w:r>
      <w:r w:rsidRPr="0007270C">
        <w:rPr>
          <w:rFonts w:ascii="Times New Roman" w:hAnsi="Times New Roman"/>
          <w:spacing w:val="-2"/>
          <w:sz w:val="28"/>
          <w:szCs w:val="28"/>
        </w:rPr>
        <w:t>оплаты туристического налога согласно Налоговому кодексу Российской Федерации»;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A51EB8">
        <w:rPr>
          <w:rFonts w:ascii="Times New Roman" w:hAnsi="Times New Roman"/>
          <w:sz w:val="28"/>
          <w:szCs w:val="28"/>
        </w:rPr>
        <w:t>) в подпункте «з»:</w:t>
      </w:r>
    </w:p>
    <w:p w:rsidR="001E1072" w:rsidRPr="00EE74A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после слов «медицинских изделий для» дополнить словами «измерения артериального давления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51EB8">
        <w:rPr>
          <w:rFonts w:ascii="Times New Roman" w:hAnsi="Times New Roman"/>
          <w:sz w:val="28"/>
          <w:szCs w:val="28"/>
        </w:rPr>
        <w:t xml:space="preserve"> пульса,»;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lastRenderedPageBreak/>
        <w:t>после сло</w:t>
      </w:r>
      <w:r>
        <w:rPr>
          <w:rFonts w:ascii="Times New Roman" w:hAnsi="Times New Roman"/>
          <w:sz w:val="28"/>
          <w:szCs w:val="28"/>
        </w:rPr>
        <w:t>в «психоактивных веществ в моче</w:t>
      </w:r>
      <w:r w:rsidRPr="00A51EB8">
        <w:rPr>
          <w:rFonts w:ascii="Times New Roman" w:hAnsi="Times New Roman"/>
          <w:sz w:val="28"/>
          <w:szCs w:val="28"/>
        </w:rPr>
        <w:t xml:space="preserve">» дополнить словами 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, и</w:t>
      </w:r>
      <w:r w:rsidRPr="00A51EB8">
        <w:rPr>
          <w:rFonts w:ascii="Times New Roman" w:hAnsi="Times New Roman"/>
          <w:sz w:val="28"/>
          <w:szCs w:val="28"/>
        </w:rPr>
        <w:t xml:space="preserve"> оборудования, обеспечивающего автоматизированное дистанционное проведение указанных в настоящем подпункте осмотров,»;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сноске 5 слова «</w:t>
      </w:r>
      <w:r w:rsidRPr="005B2C7B">
        <w:rPr>
          <w:rFonts w:ascii="Times New Roman" w:hAnsi="Times New Roman"/>
          <w:sz w:val="28"/>
          <w:szCs w:val="28"/>
        </w:rPr>
        <w:t>постановление Пра</w:t>
      </w:r>
      <w:r>
        <w:rPr>
          <w:rFonts w:ascii="Times New Roman" w:hAnsi="Times New Roman"/>
          <w:sz w:val="28"/>
          <w:szCs w:val="28"/>
        </w:rPr>
        <w:t>вительства Российской Федерации</w:t>
      </w:r>
      <w:r>
        <w:rPr>
          <w:rFonts w:ascii="Times New Roman" w:hAnsi="Times New Roman"/>
          <w:sz w:val="28"/>
          <w:szCs w:val="28"/>
        </w:rPr>
        <w:br/>
      </w:r>
      <w:r w:rsidRPr="005B2C7B">
        <w:rPr>
          <w:rFonts w:ascii="Times New Roman" w:hAnsi="Times New Roman"/>
          <w:sz w:val="28"/>
          <w:szCs w:val="28"/>
        </w:rPr>
        <w:t xml:space="preserve">от 27 декабря 2012 г. </w:t>
      </w:r>
      <w:r>
        <w:rPr>
          <w:rFonts w:ascii="Times New Roman" w:hAnsi="Times New Roman"/>
          <w:sz w:val="28"/>
          <w:szCs w:val="28"/>
        </w:rPr>
        <w:t>№</w:t>
      </w:r>
      <w:r w:rsidRPr="005B2C7B">
        <w:rPr>
          <w:rFonts w:ascii="Times New Roman" w:hAnsi="Times New Roman"/>
          <w:sz w:val="28"/>
          <w:szCs w:val="28"/>
        </w:rPr>
        <w:t xml:space="preserve"> 1416 </w:t>
      </w:r>
      <w:r>
        <w:rPr>
          <w:rFonts w:ascii="Times New Roman" w:hAnsi="Times New Roman"/>
          <w:sz w:val="28"/>
          <w:szCs w:val="28"/>
        </w:rPr>
        <w:t>«</w:t>
      </w:r>
      <w:r w:rsidRPr="005B2C7B">
        <w:rPr>
          <w:rFonts w:ascii="Times New Roman" w:hAnsi="Times New Roman"/>
          <w:sz w:val="28"/>
          <w:szCs w:val="28"/>
        </w:rPr>
        <w:t>Об утверждении Правил государственной регистрации медицинских изделий</w:t>
      </w:r>
      <w:r>
        <w:rPr>
          <w:rFonts w:ascii="Times New Roman" w:hAnsi="Times New Roman"/>
          <w:sz w:val="28"/>
          <w:szCs w:val="28"/>
        </w:rPr>
        <w:t xml:space="preserve">» заменить словами «постановление Правительства Российской Федерации от 30 ноября 2024 г. № 1684 «Об утверждении Правил государственной регистрации медицинских изделий», </w:t>
      </w:r>
      <w:r w:rsidRPr="003B4534">
        <w:rPr>
          <w:rFonts w:ascii="Times New Roman" w:hAnsi="Times New Roman"/>
          <w:sz w:val="28"/>
          <w:szCs w:val="28"/>
        </w:rPr>
        <w:t>действует до 31 декабря 2026 г., за исключением пунктов 63,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4534">
        <w:rPr>
          <w:rFonts w:ascii="Times New Roman" w:hAnsi="Times New Roman"/>
          <w:sz w:val="28"/>
          <w:szCs w:val="28"/>
        </w:rPr>
        <w:t>87 и 101 указанных Правил, которые действуют до 31 декабря 2025 г.</w:t>
      </w:r>
      <w:r>
        <w:rPr>
          <w:rFonts w:ascii="Times New Roman" w:hAnsi="Times New Roman"/>
          <w:sz w:val="28"/>
          <w:szCs w:val="28"/>
        </w:rPr>
        <w:t>»</w:t>
      </w:r>
      <w:r w:rsidRPr="003B4534">
        <w:rPr>
          <w:rFonts w:ascii="Times New Roman" w:hAnsi="Times New Roman"/>
          <w:sz w:val="28"/>
          <w:szCs w:val="28"/>
        </w:rPr>
        <w:t>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401C">
        <w:rPr>
          <w:rFonts w:ascii="Times New Roman" w:hAnsi="Times New Roman"/>
          <w:sz w:val="28"/>
          <w:szCs w:val="28"/>
        </w:rPr>
        <w:t>ж) подпункт «и» дополнить словами «, а также программно-аппаратного шифровального (криптографического) средства»;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51EB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 подпункт «к» дополнить словами «</w:t>
      </w:r>
      <w:r w:rsidRPr="00A51EB8">
        <w:rPr>
          <w:rFonts w:ascii="Times New Roman" w:hAnsi="Times New Roman"/>
          <w:sz w:val="28"/>
          <w:szCs w:val="28"/>
        </w:rPr>
        <w:t>и (или) комплектующих к ним медицинских изделий</w:t>
      </w:r>
      <w:r>
        <w:rPr>
          <w:rFonts w:ascii="Times New Roman" w:hAnsi="Times New Roman"/>
          <w:sz w:val="28"/>
          <w:szCs w:val="28"/>
        </w:rPr>
        <w:t>»</w:t>
      </w:r>
      <w:r w:rsidRPr="00A51EB8">
        <w:rPr>
          <w:rFonts w:ascii="Times New Roman" w:hAnsi="Times New Roman"/>
          <w:sz w:val="28"/>
          <w:szCs w:val="28"/>
        </w:rPr>
        <w:t>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51EB8">
        <w:rPr>
          <w:rFonts w:ascii="Times New Roman" w:hAnsi="Times New Roman"/>
          <w:sz w:val="28"/>
          <w:szCs w:val="28"/>
        </w:rPr>
        <w:t>) в подпункте «л» после слов «за безопасным ведением работ,» дополнить словами «, в том числе обеспечивающих дистанционный контроль, видео-, аудио или иную фиксацию,»;</w:t>
      </w:r>
    </w:p>
    <w:p w:rsidR="001E1072" w:rsidRPr="00965D97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65D97">
        <w:rPr>
          <w:rFonts w:ascii="Times New Roman" w:hAnsi="Times New Roman"/>
          <w:sz w:val="28"/>
          <w:szCs w:val="28"/>
        </w:rPr>
        <w:t xml:space="preserve">) подпункт «м» изложить в </w:t>
      </w:r>
      <w:r>
        <w:rPr>
          <w:rFonts w:ascii="Times New Roman" w:hAnsi="Times New Roman"/>
          <w:sz w:val="28"/>
          <w:szCs w:val="28"/>
        </w:rPr>
        <w:t xml:space="preserve">следующей </w:t>
      </w:r>
      <w:r w:rsidRPr="00965D97">
        <w:rPr>
          <w:rFonts w:ascii="Times New Roman" w:hAnsi="Times New Roman"/>
          <w:sz w:val="28"/>
          <w:szCs w:val="28"/>
        </w:rPr>
        <w:t>редакции:</w:t>
      </w:r>
    </w:p>
    <w:p w:rsidR="001E1072" w:rsidRPr="00965D97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D97">
        <w:rPr>
          <w:rFonts w:ascii="Times New Roman" w:hAnsi="Times New Roman"/>
          <w:sz w:val="28"/>
          <w:szCs w:val="28"/>
        </w:rPr>
        <w:t xml:space="preserve">«м) приобретение отдельных приборов, устройств, оборудования, в том числе компьютерных тренажеров, манекенов-тренажеров, программного обеспечения, видеофильмов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объекте, </w:t>
      </w:r>
      <w:r w:rsidRPr="00A5701F">
        <w:rPr>
          <w:rFonts w:ascii="Times New Roman" w:hAnsi="Times New Roman"/>
          <w:sz w:val="28"/>
          <w:szCs w:val="28"/>
        </w:rPr>
        <w:t xml:space="preserve">обучения </w:t>
      </w:r>
      <w:r w:rsidRPr="00965D97">
        <w:rPr>
          <w:rFonts w:ascii="Times New Roman" w:hAnsi="Times New Roman"/>
          <w:sz w:val="28"/>
          <w:szCs w:val="28"/>
        </w:rPr>
        <w:t xml:space="preserve">практическим навыкам оказания первой помощи пострадавшим, и (или) </w:t>
      </w:r>
      <w:r w:rsidRPr="00A5701F">
        <w:rPr>
          <w:rFonts w:ascii="Times New Roman" w:hAnsi="Times New Roman"/>
          <w:sz w:val="28"/>
          <w:szCs w:val="28"/>
        </w:rPr>
        <w:t>дистанционную видео- и аудиофиксацию инструктажей, обучения и иных форм подгот</w:t>
      </w:r>
      <w:r w:rsidRPr="00965D97">
        <w:rPr>
          <w:rFonts w:ascii="Times New Roman" w:hAnsi="Times New Roman"/>
          <w:sz w:val="28"/>
          <w:szCs w:val="28"/>
        </w:rPr>
        <w:t>овки работников по безопасному производству работ, а также хранение результатов такой фиксации;»;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A51EB8">
        <w:rPr>
          <w:rFonts w:ascii="Times New Roman" w:hAnsi="Times New Roman"/>
          <w:sz w:val="28"/>
          <w:szCs w:val="28"/>
        </w:rPr>
        <w:t>) </w:t>
      </w:r>
      <w:r>
        <w:rPr>
          <w:rFonts w:ascii="Times New Roman" w:hAnsi="Times New Roman"/>
          <w:sz w:val="28"/>
          <w:szCs w:val="28"/>
        </w:rPr>
        <w:t>в</w:t>
      </w:r>
      <w:r w:rsidRPr="00D71C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подпункте</w:t>
      </w:r>
      <w:r w:rsidRPr="00A51EB8">
        <w:rPr>
          <w:rFonts w:ascii="Times New Roman" w:hAnsi="Times New Roman"/>
          <w:sz w:val="28"/>
          <w:szCs w:val="28"/>
        </w:rPr>
        <w:t xml:space="preserve"> «н» </w:t>
      </w:r>
      <w:r>
        <w:rPr>
          <w:rFonts w:ascii="Times New Roman" w:hAnsi="Times New Roman"/>
          <w:sz w:val="28"/>
          <w:szCs w:val="28"/>
        </w:rPr>
        <w:t xml:space="preserve">после слов </w:t>
      </w:r>
      <w:r w:rsidRPr="00A51EB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законодательством Российской Федерации</w:t>
      </w:r>
      <w:r w:rsidRPr="00A51EB8">
        <w:rPr>
          <w:rFonts w:ascii="Times New Roman" w:hAnsi="Times New Roman"/>
          <w:sz w:val="28"/>
          <w:szCs w:val="28"/>
        </w:rPr>
        <w:t>» дополнить словами «, с учетом оплаты туристического налога согласно Налогово</w:t>
      </w:r>
      <w:r>
        <w:rPr>
          <w:rFonts w:ascii="Times New Roman" w:hAnsi="Times New Roman"/>
          <w:sz w:val="28"/>
          <w:szCs w:val="28"/>
        </w:rPr>
        <w:t>му</w:t>
      </w:r>
      <w:r w:rsidRPr="00A51EB8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у</w:t>
      </w:r>
      <w:r w:rsidRPr="00A51EB8">
        <w:rPr>
          <w:rFonts w:ascii="Times New Roman" w:hAnsi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sz w:val="28"/>
          <w:szCs w:val="28"/>
        </w:rPr>
        <w:t>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м) подпункт «о» изложить в следующей редакции: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«о) приобретение отдельных приборов, устройств, оборудования и (или) комплексов (систем) приборов, устройств, оборудования, сервисов, систем, непосредственно предназначенных для мониторинга на рабочем месте состояния здоровья работников, занятых на работах с вредными и (или) опасными производственными факторами, а также </w:t>
      </w:r>
      <w:r w:rsidRPr="00A51EB8">
        <w:rPr>
          <w:rFonts w:ascii="Times New Roman" w:hAnsi="Times New Roman"/>
          <w:sz w:val="28"/>
          <w:szCs w:val="28"/>
        </w:rPr>
        <w:t xml:space="preserve">приобретение </w:t>
      </w:r>
      <w:r>
        <w:rPr>
          <w:rFonts w:ascii="Times New Roman" w:hAnsi="Times New Roman"/>
          <w:sz w:val="28"/>
          <w:szCs w:val="28"/>
        </w:rPr>
        <w:t>приборов, оборудования</w:t>
      </w:r>
      <w:r>
        <w:rPr>
          <w:rFonts w:ascii="Times New Roman" w:hAnsi="Times New Roman"/>
          <w:sz w:val="28"/>
          <w:szCs w:val="28"/>
        </w:rPr>
        <w:br/>
        <w:t xml:space="preserve">для оснащения медицинского пункта (здравпункта, кабинета) страхователя: </w:t>
      </w:r>
      <w:r w:rsidRPr="00A51EB8">
        <w:rPr>
          <w:rFonts w:ascii="Times New Roman" w:hAnsi="Times New Roman"/>
          <w:sz w:val="28"/>
          <w:szCs w:val="28"/>
        </w:rPr>
        <w:t>электрокардиографа портативного, автоматич</w:t>
      </w:r>
      <w:r>
        <w:rPr>
          <w:rFonts w:ascii="Times New Roman" w:hAnsi="Times New Roman"/>
          <w:sz w:val="28"/>
          <w:szCs w:val="28"/>
        </w:rPr>
        <w:t>еского дефибриллятора, аппарата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для измерения артериального давления, ки</w:t>
      </w:r>
      <w:r>
        <w:rPr>
          <w:rFonts w:ascii="Times New Roman" w:hAnsi="Times New Roman"/>
          <w:sz w:val="28"/>
          <w:szCs w:val="28"/>
        </w:rPr>
        <w:t>слородного ингалятора, аппарата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 xml:space="preserve">для искусственной вентиляции легких ручного, прошедших процедуру государственной регистрации медицинских изделий и внесенных в государственный </w:t>
      </w:r>
      <w:r w:rsidRPr="00A51EB8">
        <w:rPr>
          <w:rFonts w:ascii="Times New Roman" w:hAnsi="Times New Roman"/>
          <w:sz w:val="28"/>
          <w:szCs w:val="28"/>
        </w:rPr>
        <w:lastRenderedPageBreak/>
        <w:t xml:space="preserve">реестр медицинских изделий и организаций (индивидуальных предпринимателей), осуществляющих производство и изготовление медицинских </w:t>
      </w:r>
      <w:r>
        <w:rPr>
          <w:rFonts w:ascii="Times New Roman" w:hAnsi="Times New Roman"/>
          <w:sz w:val="28"/>
          <w:szCs w:val="28"/>
        </w:rPr>
        <w:t>изделий</w:t>
      </w:r>
      <w:r w:rsidRPr="007607D9">
        <w:rPr>
          <w:rFonts w:ascii="Times New Roman" w:hAnsi="Times New Roman"/>
          <w:sz w:val="28"/>
          <w:szCs w:val="28"/>
          <w:vertAlign w:val="superscript"/>
        </w:rPr>
        <w:t>5(1)</w:t>
      </w:r>
      <w:r w:rsidRPr="007607D9">
        <w:rPr>
          <w:rFonts w:ascii="Times New Roman" w:hAnsi="Times New Roman"/>
          <w:sz w:val="28"/>
          <w:szCs w:val="28"/>
        </w:rPr>
        <w:t>;»;</w:t>
      </w:r>
    </w:p>
    <w:p w:rsidR="001E1072" w:rsidRPr="00B90EE6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н) </w:t>
      </w:r>
      <w:r w:rsidRPr="00B90EE6">
        <w:rPr>
          <w:rFonts w:ascii="Times New Roman" w:hAnsi="Times New Roman"/>
          <w:sz w:val="28"/>
          <w:szCs w:val="28"/>
        </w:rPr>
        <w:t xml:space="preserve">дополнить сноской </w:t>
      </w:r>
      <w:r>
        <w:rPr>
          <w:rFonts w:ascii="Times New Roman" w:hAnsi="Times New Roman"/>
          <w:sz w:val="28"/>
          <w:szCs w:val="28"/>
        </w:rPr>
        <w:t>5</w:t>
      </w:r>
      <w:r w:rsidRPr="00E42F4D">
        <w:rPr>
          <w:rFonts w:ascii="Times New Roman" w:hAnsi="Times New Roman"/>
          <w:sz w:val="28"/>
          <w:szCs w:val="28"/>
        </w:rPr>
        <w:t>(1)</w:t>
      </w:r>
      <w:r w:rsidRPr="00B90E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подпункту «о» </w:t>
      </w:r>
      <w:r w:rsidRPr="00B90EE6">
        <w:rPr>
          <w:rFonts w:ascii="Times New Roman" w:hAnsi="Times New Roman"/>
          <w:sz w:val="28"/>
          <w:szCs w:val="28"/>
        </w:rPr>
        <w:t>следующего содержания: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7607D9">
        <w:rPr>
          <w:rFonts w:ascii="Times New Roman" w:hAnsi="Times New Roman"/>
          <w:sz w:val="28"/>
          <w:szCs w:val="28"/>
          <w:vertAlign w:val="superscript"/>
        </w:rPr>
        <w:t>5(1)</w:t>
      </w:r>
      <w:r>
        <w:rPr>
          <w:rFonts w:ascii="Times New Roman" w:hAnsi="Times New Roman"/>
          <w:sz w:val="28"/>
          <w:szCs w:val="28"/>
        </w:rPr>
        <w:t> </w:t>
      </w:r>
      <w:r w:rsidRPr="003B4534">
        <w:rPr>
          <w:rFonts w:ascii="Times New Roman" w:hAnsi="Times New Roman"/>
          <w:sz w:val="28"/>
          <w:szCs w:val="28"/>
        </w:rPr>
        <w:t>Часть 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FB3">
        <w:rPr>
          <w:rFonts w:ascii="Times New Roman" w:hAnsi="Times New Roman"/>
          <w:sz w:val="28"/>
          <w:szCs w:val="28"/>
        </w:rPr>
        <w:t xml:space="preserve">статьи 38 Федерального закона от 21 ноября 2011 г. </w:t>
      </w:r>
      <w:r>
        <w:rPr>
          <w:rFonts w:ascii="Times New Roman" w:hAnsi="Times New Roman"/>
          <w:sz w:val="28"/>
          <w:szCs w:val="28"/>
        </w:rPr>
        <w:br/>
        <w:t>№ </w:t>
      </w:r>
      <w:r w:rsidRPr="00A84FB3">
        <w:rPr>
          <w:rFonts w:ascii="Times New Roman" w:hAnsi="Times New Roman"/>
          <w:sz w:val="28"/>
          <w:szCs w:val="28"/>
        </w:rPr>
        <w:t xml:space="preserve">323-ФЗ </w:t>
      </w:r>
      <w:r>
        <w:rPr>
          <w:rFonts w:ascii="Times New Roman" w:hAnsi="Times New Roman"/>
          <w:sz w:val="28"/>
          <w:szCs w:val="28"/>
        </w:rPr>
        <w:t>«</w:t>
      </w:r>
      <w:r w:rsidRPr="00A84FB3">
        <w:rPr>
          <w:rFonts w:ascii="Times New Roman" w:hAnsi="Times New Roman"/>
          <w:sz w:val="28"/>
          <w:szCs w:val="28"/>
        </w:rPr>
        <w:t>Об основах охраны здоровья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A84FB3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30 ноября 2024 г. № 1684 «Об утверждении Правил государственной регистрации медицинских изделий»</w:t>
      </w:r>
      <w:r w:rsidRPr="00A84FB3">
        <w:rPr>
          <w:rFonts w:ascii="Times New Roman" w:hAnsi="Times New Roman"/>
          <w:sz w:val="28"/>
          <w:szCs w:val="28"/>
        </w:rPr>
        <w:t xml:space="preserve">; Правила ведения государственного реестра медицинских изделий и организаций </w:t>
      </w:r>
      <w:r w:rsidRPr="0007270C">
        <w:rPr>
          <w:rFonts w:ascii="Times New Roman" w:hAnsi="Times New Roman"/>
          <w:spacing w:val="-2"/>
          <w:sz w:val="28"/>
          <w:szCs w:val="28"/>
        </w:rPr>
        <w:t>(индивидуальных предпринимателей), осуществляющих производство и изготовление</w:t>
      </w:r>
      <w:r w:rsidRPr="00A84FB3">
        <w:rPr>
          <w:rFonts w:ascii="Times New Roman" w:hAnsi="Times New Roman"/>
          <w:sz w:val="28"/>
          <w:szCs w:val="28"/>
        </w:rPr>
        <w:t xml:space="preserve"> медицинских изделий, утвержденные постановлением Правительства Российской Федерации от 30 сентября 2021 г. </w:t>
      </w:r>
      <w:r>
        <w:rPr>
          <w:rFonts w:ascii="Times New Roman" w:hAnsi="Times New Roman"/>
          <w:sz w:val="28"/>
          <w:szCs w:val="28"/>
        </w:rPr>
        <w:t>№</w:t>
      </w:r>
      <w:r w:rsidRPr="00A84FB3">
        <w:rPr>
          <w:rFonts w:ascii="Times New Roman" w:hAnsi="Times New Roman"/>
          <w:sz w:val="28"/>
          <w:szCs w:val="28"/>
        </w:rPr>
        <w:t xml:space="preserve"> 1650</w:t>
      </w:r>
      <w:r>
        <w:rPr>
          <w:rFonts w:ascii="Times New Roman" w:hAnsi="Times New Roman"/>
          <w:sz w:val="28"/>
          <w:szCs w:val="28"/>
        </w:rPr>
        <w:t>, действует до 1 марта 2028 г.;</w:t>
      </w:r>
      <w:r>
        <w:rPr>
          <w:rFonts w:ascii="Times New Roman" w:hAnsi="Times New Roman"/>
          <w:sz w:val="28"/>
          <w:szCs w:val="28"/>
        </w:rPr>
        <w:br/>
      </w:r>
      <w:r w:rsidRPr="00A84FB3">
        <w:rPr>
          <w:rFonts w:ascii="Times New Roman" w:hAnsi="Times New Roman"/>
          <w:sz w:val="28"/>
          <w:szCs w:val="28"/>
        </w:rPr>
        <w:t xml:space="preserve">Решение Совета Евразийской экономической комиссии от 12 февраля 2016 г. </w:t>
      </w:r>
      <w:r>
        <w:rPr>
          <w:rFonts w:ascii="Times New Roman" w:hAnsi="Times New Roman"/>
          <w:sz w:val="28"/>
          <w:szCs w:val="28"/>
        </w:rPr>
        <w:t>№</w:t>
      </w:r>
      <w:r w:rsidRPr="00A84FB3">
        <w:rPr>
          <w:rFonts w:ascii="Times New Roman" w:hAnsi="Times New Roman"/>
          <w:sz w:val="28"/>
          <w:szCs w:val="28"/>
        </w:rPr>
        <w:t xml:space="preserve"> 46 </w:t>
      </w:r>
      <w:r>
        <w:rPr>
          <w:rFonts w:ascii="Times New Roman" w:hAnsi="Times New Roman"/>
          <w:sz w:val="28"/>
          <w:szCs w:val="28"/>
        </w:rPr>
        <w:t>«</w:t>
      </w:r>
      <w:r w:rsidRPr="00A84FB3">
        <w:rPr>
          <w:rFonts w:ascii="Times New Roman" w:hAnsi="Times New Roman"/>
          <w:sz w:val="28"/>
          <w:szCs w:val="28"/>
        </w:rPr>
        <w:t>О Правилах регистрации и экспертизы безопасности, качества и эффективности медицинских изделий</w:t>
      </w:r>
      <w:r>
        <w:rPr>
          <w:rFonts w:ascii="Times New Roman" w:hAnsi="Times New Roman"/>
          <w:sz w:val="28"/>
          <w:szCs w:val="28"/>
        </w:rPr>
        <w:t>»</w:t>
      </w:r>
      <w:r w:rsidRPr="00A84FB3">
        <w:rPr>
          <w:rFonts w:ascii="Times New Roman" w:hAnsi="Times New Roman"/>
          <w:sz w:val="28"/>
          <w:szCs w:val="28"/>
        </w:rPr>
        <w:t>, вступило в силу 8 мая</w:t>
      </w:r>
      <w:r>
        <w:rPr>
          <w:rFonts w:ascii="Times New Roman" w:hAnsi="Times New Roman"/>
          <w:sz w:val="28"/>
          <w:szCs w:val="28"/>
        </w:rPr>
        <w:t xml:space="preserve"> 2017 г., является обязательным</w:t>
      </w:r>
      <w:r>
        <w:rPr>
          <w:rFonts w:ascii="Times New Roman" w:hAnsi="Times New Roman"/>
          <w:sz w:val="28"/>
          <w:szCs w:val="28"/>
        </w:rPr>
        <w:br/>
      </w:r>
      <w:r w:rsidRPr="00A84FB3">
        <w:rPr>
          <w:rFonts w:ascii="Times New Roman" w:hAnsi="Times New Roman"/>
          <w:sz w:val="28"/>
          <w:szCs w:val="28"/>
        </w:rPr>
        <w:t xml:space="preserve">для Российской Федерации в соответствии с Договором о Евразийском </w:t>
      </w:r>
      <w:r w:rsidRPr="0007270C">
        <w:rPr>
          <w:rFonts w:ascii="Times New Roman" w:hAnsi="Times New Roman"/>
          <w:spacing w:val="-2"/>
          <w:sz w:val="28"/>
          <w:szCs w:val="28"/>
        </w:rPr>
        <w:t>экономическом союзе, ратифицированным Федеральным законом от 3 октября 2014 г.</w:t>
      </w:r>
      <w:r w:rsidRPr="00A84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A84FB3">
        <w:rPr>
          <w:rFonts w:ascii="Times New Roman" w:hAnsi="Times New Roman"/>
          <w:sz w:val="28"/>
          <w:szCs w:val="28"/>
        </w:rPr>
        <w:t xml:space="preserve"> 279-ФЗ </w:t>
      </w:r>
      <w:r>
        <w:rPr>
          <w:rFonts w:ascii="Times New Roman" w:hAnsi="Times New Roman"/>
          <w:sz w:val="28"/>
          <w:szCs w:val="28"/>
        </w:rPr>
        <w:t>«</w:t>
      </w:r>
      <w:r w:rsidRPr="00A84FB3">
        <w:rPr>
          <w:rFonts w:ascii="Times New Roman" w:hAnsi="Times New Roman"/>
          <w:sz w:val="28"/>
          <w:szCs w:val="28"/>
        </w:rPr>
        <w:t>О ратификации Договора о Евразийском экономическом союзе</w:t>
      </w:r>
      <w:r>
        <w:rPr>
          <w:rFonts w:ascii="Times New Roman" w:hAnsi="Times New Roman"/>
          <w:sz w:val="28"/>
          <w:szCs w:val="28"/>
        </w:rPr>
        <w:t>»</w:t>
      </w:r>
      <w:r w:rsidRPr="00A84FB3">
        <w:rPr>
          <w:rFonts w:ascii="Times New Roman" w:hAnsi="Times New Roman"/>
          <w:sz w:val="28"/>
          <w:szCs w:val="28"/>
        </w:rPr>
        <w:t xml:space="preserve"> (вступил в силу для Российской Федерации 1 января 2015 г.).</w:t>
      </w:r>
      <w:r>
        <w:rPr>
          <w:rFonts w:ascii="Times New Roman" w:hAnsi="Times New Roman"/>
          <w:sz w:val="28"/>
          <w:szCs w:val="28"/>
        </w:rPr>
        <w:t>»</w:t>
      </w:r>
      <w:r w:rsidRPr="00A51EB8">
        <w:rPr>
          <w:rFonts w:ascii="Times New Roman" w:hAnsi="Times New Roman"/>
          <w:sz w:val="28"/>
          <w:szCs w:val="28"/>
        </w:rPr>
        <w:t>.</w:t>
      </w:r>
    </w:p>
    <w:p w:rsidR="001E1072" w:rsidRPr="003B4534" w:rsidRDefault="001E1072" w:rsidP="001E1072">
      <w:pPr>
        <w:pStyle w:val="a3"/>
        <w:spacing w:after="0" w:line="264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B4534">
        <w:rPr>
          <w:rFonts w:ascii="Times New Roman" w:hAnsi="Times New Roman"/>
          <w:sz w:val="28"/>
          <w:szCs w:val="28"/>
        </w:rPr>
        <w:t>3. В пункте 4:</w:t>
      </w:r>
    </w:p>
    <w:p w:rsidR="001E1072" w:rsidRPr="003B4534" w:rsidRDefault="001E1072" w:rsidP="001E107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4534">
        <w:rPr>
          <w:rFonts w:ascii="Times New Roman" w:hAnsi="Times New Roman"/>
          <w:sz w:val="28"/>
          <w:szCs w:val="28"/>
        </w:rPr>
        <w:t>а) в абзаце первом слова «</w:t>
      </w:r>
      <w:r w:rsidRPr="003B4534">
        <w:rPr>
          <w:rFonts w:ascii="Times New Roman" w:hAnsi="Times New Roman" w:cs="Times New Roman"/>
          <w:sz w:val="28"/>
          <w:szCs w:val="28"/>
        </w:rPr>
        <w:t>отделение СФР</w:t>
      </w:r>
      <w:r w:rsidRPr="003B4534">
        <w:rPr>
          <w:rFonts w:ascii="Times New Roman" w:hAnsi="Times New Roman"/>
          <w:sz w:val="28"/>
          <w:szCs w:val="28"/>
        </w:rPr>
        <w:t>» заменить словами «территориальный орган СФР»;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534">
        <w:rPr>
          <w:rFonts w:ascii="Times New Roman" w:hAnsi="Times New Roman"/>
          <w:sz w:val="28"/>
          <w:szCs w:val="28"/>
        </w:rPr>
        <w:t>б) </w:t>
      </w:r>
      <w:r>
        <w:rPr>
          <w:rFonts w:ascii="Times New Roman" w:hAnsi="Times New Roman"/>
          <w:sz w:val="28"/>
          <w:szCs w:val="28"/>
        </w:rPr>
        <w:t>абзац второй изложить в следующей редакции: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«Заявление представляется страхователем либо лицом, представляющим его интересы, на бумажном носителе либо в форме электронного документа, </w:t>
      </w:r>
      <w:r w:rsidRPr="003B4534">
        <w:rPr>
          <w:rFonts w:ascii="Times New Roman" w:hAnsi="Times New Roman"/>
          <w:sz w:val="28"/>
          <w:szCs w:val="28"/>
        </w:rPr>
        <w:t xml:space="preserve">подписанного усиленной квалифицированной электронной подписью. Заявление может быть представлено </w:t>
      </w:r>
      <w:r w:rsidRPr="003B4534">
        <w:rPr>
          <w:rFonts w:ascii="Times New Roman" w:hAnsi="Times New Roman"/>
          <w:spacing w:val="-4"/>
          <w:sz w:val="28"/>
          <w:szCs w:val="28"/>
        </w:rPr>
        <w:t>непосредственно в территориальный орган СФР, либо по почте, либо с использованием</w:t>
      </w:r>
      <w:r w:rsidRPr="003B4534">
        <w:rPr>
          <w:rFonts w:ascii="Times New Roman" w:hAnsi="Times New Roman"/>
          <w:sz w:val="28"/>
          <w:szCs w:val="28"/>
        </w:rPr>
        <w:t xml:space="preserve"> информационно-телекоммуникационных сетей общего пользования, в том числе информационно-телекоммуникационной сети «Интернет», включая федеральную государственную информационную систему «Единый портал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4534">
        <w:rPr>
          <w:rFonts w:ascii="Times New Roman" w:hAnsi="Times New Roman"/>
          <w:sz w:val="28"/>
          <w:szCs w:val="28"/>
        </w:rPr>
        <w:t>и муниципальных услуг (функций)»</w:t>
      </w:r>
      <w:r w:rsidRPr="00572667">
        <w:rPr>
          <w:rFonts w:ascii="Times New Roman" w:hAnsi="Times New Roman" w:cs="Times New Roman"/>
          <w:sz w:val="28"/>
          <w:szCs w:val="28"/>
          <w:vertAlign w:val="superscript"/>
        </w:rPr>
        <w:t>8(1)</w:t>
      </w:r>
      <w:r w:rsidRPr="003B4534">
        <w:rPr>
          <w:rFonts w:ascii="Times New Roman" w:hAnsi="Times New Roman"/>
          <w:sz w:val="28"/>
          <w:szCs w:val="28"/>
        </w:rPr>
        <w:t>, либо через многофункциональный центр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.»;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Pr="003B4534">
        <w:rPr>
          <w:rFonts w:ascii="Times New Roman" w:hAnsi="Times New Roman" w:cs="Times New Roman"/>
          <w:sz w:val="28"/>
          <w:szCs w:val="28"/>
        </w:rPr>
        <w:t>дополнить сноской 8</w:t>
      </w:r>
      <w:r w:rsidRPr="00E42F4D"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E1072" w:rsidRPr="003A75AF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72667">
        <w:rPr>
          <w:rFonts w:ascii="Times New Roman" w:hAnsi="Times New Roman" w:cs="Times New Roman"/>
          <w:sz w:val="28"/>
          <w:szCs w:val="28"/>
          <w:vertAlign w:val="superscript"/>
        </w:rPr>
        <w:t>8(1)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4534">
        <w:rPr>
          <w:rFonts w:ascii="Times New Roman" w:hAnsi="Times New Roman" w:cs="Times New Roman"/>
          <w:sz w:val="28"/>
          <w:szCs w:val="28"/>
        </w:rPr>
        <w:t>Положение о федеральной государственной информационной системе «Единый портал государственных и муниципальных услуг (функций)», утвержденное постановлением Правительства Российской Федерации от 24 октября 2011 г. № 861.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A51EB8">
        <w:rPr>
          <w:rFonts w:ascii="Times New Roman" w:hAnsi="Times New Roman"/>
          <w:sz w:val="28"/>
          <w:szCs w:val="28"/>
        </w:rPr>
        <w:t>В пункте 5: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а) в абзаце первом слова «</w:t>
      </w:r>
      <w:r w:rsidRPr="00512748">
        <w:rPr>
          <w:rFonts w:ascii="Times New Roman" w:hAnsi="Times New Roman" w:cs="Times New Roman"/>
          <w:sz w:val="28"/>
          <w:szCs w:val="28"/>
        </w:rPr>
        <w:t>отделением СФР</w:t>
      </w:r>
      <w:r w:rsidRPr="00512748">
        <w:rPr>
          <w:rFonts w:ascii="Times New Roman" w:hAnsi="Times New Roman"/>
          <w:sz w:val="28"/>
          <w:szCs w:val="28"/>
        </w:rPr>
        <w:t>» заменить словами «территориальным органом СФР»;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б</w:t>
      </w:r>
      <w:r w:rsidRPr="00854C5B">
        <w:rPr>
          <w:rFonts w:ascii="Times New Roman" w:hAnsi="Times New Roman"/>
          <w:sz w:val="28"/>
          <w:szCs w:val="28"/>
        </w:rPr>
        <w:t>) в подпункте «а» цифры «10» заменить цифрой «9»;</w:t>
      </w:r>
    </w:p>
    <w:p w:rsidR="001E1072" w:rsidRPr="00512748" w:rsidRDefault="001E1072" w:rsidP="001E1072">
      <w:pPr>
        <w:tabs>
          <w:tab w:val="center" w:pos="5457"/>
        </w:tabs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4C5B">
        <w:rPr>
          <w:rFonts w:ascii="Times New Roman" w:hAnsi="Times New Roman"/>
          <w:sz w:val="28"/>
          <w:szCs w:val="28"/>
        </w:rPr>
        <w:lastRenderedPageBreak/>
        <w:t>в) в абзаце втором подпункта «б»:</w:t>
      </w:r>
    </w:p>
    <w:p w:rsidR="001E1072" w:rsidRPr="0051274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слова «</w:t>
      </w:r>
      <w:r w:rsidRPr="00512748">
        <w:rPr>
          <w:rFonts w:ascii="Times New Roman" w:hAnsi="Times New Roman" w:cs="Times New Roman"/>
          <w:sz w:val="28"/>
          <w:szCs w:val="28"/>
        </w:rPr>
        <w:t>отделение СФР</w:t>
      </w:r>
      <w:r w:rsidRPr="00512748">
        <w:rPr>
          <w:rFonts w:ascii="Times New Roman" w:hAnsi="Times New Roman"/>
          <w:sz w:val="28"/>
          <w:szCs w:val="28"/>
        </w:rPr>
        <w:t>» заменить словами «территориальный орган СФР»;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цифру «3» заменить цифрой «2»;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«отделения СФР» заменить словами «территориального органа СФР»;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«отделений СФР» заменить словами «территориальных органов СФР»;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г) дополнить абзацем следующего</w:t>
      </w:r>
      <w:r w:rsidRPr="00A51EB8">
        <w:rPr>
          <w:rFonts w:ascii="Times New Roman" w:hAnsi="Times New Roman"/>
          <w:sz w:val="28"/>
          <w:szCs w:val="28"/>
        </w:rPr>
        <w:t xml:space="preserve"> содержания: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 xml:space="preserve">«Решение </w:t>
      </w:r>
      <w:r w:rsidRPr="00A51EB8">
        <w:rPr>
          <w:rFonts w:ascii="Times New Roman" w:hAnsi="Times New Roman"/>
          <w:bCs/>
          <w:sz w:val="28"/>
          <w:szCs w:val="28"/>
        </w:rPr>
        <w:t>о финансовом обеспечении пред</w:t>
      </w:r>
      <w:r>
        <w:rPr>
          <w:rFonts w:ascii="Times New Roman" w:hAnsi="Times New Roman"/>
          <w:bCs/>
          <w:sz w:val="28"/>
          <w:szCs w:val="28"/>
        </w:rPr>
        <w:t>упредительных мер или об отказе</w:t>
      </w:r>
      <w:r>
        <w:rPr>
          <w:rFonts w:ascii="Times New Roman" w:hAnsi="Times New Roman"/>
          <w:bCs/>
          <w:sz w:val="28"/>
          <w:szCs w:val="28"/>
        </w:rPr>
        <w:br/>
      </w:r>
      <w:r w:rsidRPr="00A51EB8">
        <w:rPr>
          <w:rFonts w:ascii="Times New Roman" w:hAnsi="Times New Roman"/>
          <w:bCs/>
          <w:sz w:val="28"/>
          <w:szCs w:val="28"/>
        </w:rPr>
        <w:t xml:space="preserve">в финансовом обеспечении предупредительных мер </w:t>
      </w:r>
      <w:r w:rsidRPr="00A51EB8">
        <w:rPr>
          <w:rFonts w:ascii="Times New Roman" w:hAnsi="Times New Roman"/>
          <w:sz w:val="28"/>
          <w:szCs w:val="28"/>
        </w:rPr>
        <w:t xml:space="preserve">оформляется решением </w:t>
      </w:r>
      <w:r>
        <w:rPr>
          <w:rFonts w:ascii="Times New Roman" w:hAnsi="Times New Roman"/>
          <w:sz w:val="28"/>
          <w:szCs w:val="28"/>
        </w:rPr>
        <w:t xml:space="preserve">территориального органа СФР, </w:t>
      </w:r>
      <w:r w:rsidRPr="00A51EB8">
        <w:rPr>
          <w:rFonts w:ascii="Times New Roman" w:hAnsi="Times New Roman"/>
          <w:sz w:val="28"/>
          <w:szCs w:val="28"/>
        </w:rPr>
        <w:t>в течение 1 рабочего дня со дня его подписания направляется страхователю и размещается</w:t>
      </w:r>
      <w:r>
        <w:rPr>
          <w:rFonts w:ascii="Times New Roman" w:hAnsi="Times New Roman"/>
          <w:sz w:val="28"/>
          <w:szCs w:val="28"/>
        </w:rPr>
        <w:t xml:space="preserve"> в личном кабинете страхователя</w:t>
      </w:r>
      <w:r>
        <w:rPr>
          <w:rFonts w:ascii="Times New Roman" w:hAnsi="Times New Roman"/>
          <w:sz w:val="28"/>
          <w:szCs w:val="28"/>
        </w:rPr>
        <w:br/>
      </w:r>
      <w:r w:rsidRPr="0007270C">
        <w:rPr>
          <w:rFonts w:ascii="Times New Roman" w:hAnsi="Times New Roman"/>
          <w:spacing w:val="-4"/>
          <w:sz w:val="28"/>
          <w:szCs w:val="28"/>
        </w:rPr>
        <w:t>на официальном сайте СФР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(далее – сайт СФР) </w:t>
      </w:r>
      <w:r w:rsidRPr="00A51EB8">
        <w:rPr>
          <w:rFonts w:ascii="Times New Roman" w:hAnsi="Times New Roman"/>
          <w:sz w:val="28"/>
          <w:szCs w:val="28"/>
        </w:rPr>
        <w:t>(при наличии технической возможности) (в случае принятия решения об отказе в финансовом обес</w:t>
      </w:r>
      <w:r>
        <w:rPr>
          <w:rFonts w:ascii="Times New Roman" w:hAnsi="Times New Roman"/>
          <w:sz w:val="28"/>
          <w:szCs w:val="28"/>
        </w:rPr>
        <w:t>печении предупредительных мер –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с обоснованием причин отказа).».</w:t>
      </w:r>
    </w:p>
    <w:p w:rsidR="001E1072" w:rsidRPr="00397340" w:rsidRDefault="001E1072" w:rsidP="001E1072">
      <w:pPr>
        <w:pStyle w:val="a3"/>
        <w:keepNext/>
        <w:spacing w:after="0" w:line="264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397340">
        <w:rPr>
          <w:rFonts w:ascii="Times New Roman" w:hAnsi="Times New Roman"/>
          <w:sz w:val="28"/>
          <w:szCs w:val="28"/>
        </w:rPr>
        <w:t>В пункте 6:</w:t>
      </w:r>
    </w:p>
    <w:p w:rsidR="001E1072" w:rsidRPr="00397340" w:rsidRDefault="001E1072" w:rsidP="001E107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а) в абзаце первом слова «</w:t>
      </w:r>
      <w:r w:rsidRPr="00512748">
        <w:rPr>
          <w:rFonts w:ascii="Times New Roman" w:hAnsi="Times New Roman" w:cs="Times New Roman"/>
          <w:sz w:val="28"/>
          <w:szCs w:val="28"/>
        </w:rPr>
        <w:t>Отделение СФР</w:t>
      </w:r>
      <w:r w:rsidRPr="00512748">
        <w:rPr>
          <w:rFonts w:ascii="Times New Roman" w:hAnsi="Times New Roman"/>
          <w:sz w:val="28"/>
          <w:szCs w:val="28"/>
        </w:rPr>
        <w:t>» заменить словами «Территориальный орган СФР»;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б) </w:t>
      </w:r>
      <w:r>
        <w:rPr>
          <w:rFonts w:ascii="Times New Roman" w:hAnsi="Times New Roman"/>
          <w:sz w:val="28"/>
          <w:szCs w:val="28"/>
        </w:rPr>
        <w:t>подпункт «а» изложить в следующей редакции: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«а) если на день подачи заявления у страхователя имеются непогашенные недоимка, задолженность по пеням и штрафам;»;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2748">
        <w:rPr>
          <w:rFonts w:ascii="Times New Roman" w:hAnsi="Times New Roman"/>
          <w:sz w:val="28"/>
          <w:szCs w:val="28"/>
        </w:rPr>
        <w:t>в) в абзаце пятом слова «</w:t>
      </w:r>
      <w:r w:rsidRPr="00512748">
        <w:rPr>
          <w:rFonts w:ascii="Times New Roman" w:hAnsi="Times New Roman" w:cs="Times New Roman"/>
          <w:sz w:val="28"/>
          <w:szCs w:val="28"/>
        </w:rPr>
        <w:t>отделение СФР</w:t>
      </w:r>
      <w:r w:rsidRPr="00512748">
        <w:rPr>
          <w:rFonts w:ascii="Times New Roman" w:hAnsi="Times New Roman"/>
          <w:sz w:val="28"/>
          <w:szCs w:val="28"/>
        </w:rPr>
        <w:t>» заменить словами «территориальный орган СФР»;</w:t>
      </w:r>
    </w:p>
    <w:p w:rsidR="001E1072" w:rsidRPr="0090542C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42C">
        <w:rPr>
          <w:rFonts w:ascii="Times New Roman" w:hAnsi="Times New Roman"/>
          <w:sz w:val="28"/>
          <w:szCs w:val="28"/>
        </w:rPr>
        <w:t>г) дополнить подпунктами «в» и «г» следующего содержания:</w:t>
      </w:r>
    </w:p>
    <w:p w:rsidR="001E1072" w:rsidRPr="0090542C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42C">
        <w:rPr>
          <w:rFonts w:ascii="Times New Roman" w:hAnsi="Times New Roman"/>
          <w:sz w:val="28"/>
          <w:szCs w:val="28"/>
        </w:rPr>
        <w:t>«в) документы, предусмотренные пунктом 4 настоящих Правил, к</w:t>
      </w:r>
      <w:r>
        <w:rPr>
          <w:rFonts w:ascii="Times New Roman" w:hAnsi="Times New Roman"/>
          <w:sz w:val="28"/>
          <w:szCs w:val="28"/>
        </w:rPr>
        <w:t xml:space="preserve">оторые страхователь должен </w:t>
      </w:r>
      <w:r w:rsidRPr="00C30467">
        <w:rPr>
          <w:rFonts w:ascii="Times New Roman" w:hAnsi="Times New Roman"/>
          <w:sz w:val="28"/>
          <w:szCs w:val="28"/>
        </w:rPr>
        <w:t>представить</w:t>
      </w:r>
      <w:r w:rsidRPr="0090542C">
        <w:rPr>
          <w:rFonts w:ascii="Times New Roman" w:hAnsi="Times New Roman"/>
          <w:sz w:val="28"/>
          <w:szCs w:val="28"/>
        </w:rPr>
        <w:t xml:space="preserve"> самостоятельно, представлены страхователем </w:t>
      </w:r>
      <w:r w:rsidRPr="0090542C">
        <w:rPr>
          <w:rFonts w:ascii="Times New Roman" w:hAnsi="Times New Roman"/>
          <w:sz w:val="28"/>
          <w:szCs w:val="28"/>
        </w:rPr>
        <w:br/>
        <w:t>не в полном объеме;</w:t>
      </w:r>
    </w:p>
    <w:p w:rsidR="001E1072" w:rsidRPr="0090542C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0542C">
        <w:rPr>
          <w:rFonts w:ascii="Times New Roman" w:hAnsi="Times New Roman"/>
          <w:sz w:val="28"/>
          <w:szCs w:val="28"/>
        </w:rPr>
        <w:t>) представленные страхователем документы содержат недостоверную информацию.»;</w:t>
      </w:r>
    </w:p>
    <w:p w:rsidR="001E1072" w:rsidRPr="00A51EB8" w:rsidRDefault="001E1072" w:rsidP="001E107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0542C">
        <w:rPr>
          <w:rFonts w:ascii="Times New Roman" w:hAnsi="Times New Roman"/>
          <w:sz w:val="28"/>
          <w:szCs w:val="28"/>
        </w:rPr>
        <w:t>) дополнить абзацем следующего</w:t>
      </w:r>
      <w:r w:rsidRPr="00A51EB8">
        <w:rPr>
          <w:rFonts w:ascii="Times New Roman" w:hAnsi="Times New Roman"/>
          <w:sz w:val="28"/>
          <w:szCs w:val="28"/>
        </w:rPr>
        <w:t xml:space="preserve"> содержания: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 xml:space="preserve">«При доведении до </w:t>
      </w:r>
      <w:r w:rsidRPr="00FF260A">
        <w:rPr>
          <w:rFonts w:ascii="Times New Roman" w:hAnsi="Times New Roman"/>
          <w:sz w:val="28"/>
          <w:szCs w:val="28"/>
        </w:rPr>
        <w:t>территориального органа СФР</w:t>
      </w:r>
      <w:r w:rsidRPr="00A51EB8">
        <w:rPr>
          <w:rFonts w:ascii="Times New Roman" w:hAnsi="Times New Roman"/>
          <w:sz w:val="28"/>
          <w:szCs w:val="28"/>
        </w:rPr>
        <w:t xml:space="preserve"> дополнительных с</w:t>
      </w:r>
      <w:r>
        <w:rPr>
          <w:rFonts w:ascii="Times New Roman" w:hAnsi="Times New Roman"/>
          <w:sz w:val="28"/>
          <w:szCs w:val="28"/>
        </w:rPr>
        <w:t>редств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 xml:space="preserve">на финансовое обеспечение предупредительных мер </w:t>
      </w:r>
      <w:r w:rsidRPr="00FF260A">
        <w:rPr>
          <w:rFonts w:ascii="Times New Roman" w:hAnsi="Times New Roman"/>
          <w:sz w:val="28"/>
          <w:szCs w:val="28"/>
        </w:rPr>
        <w:t>территориальный орган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EB8">
        <w:rPr>
          <w:rFonts w:ascii="Times New Roman" w:hAnsi="Times New Roman"/>
          <w:sz w:val="28"/>
          <w:szCs w:val="28"/>
        </w:rPr>
        <w:t>СФР отменяет решение об отказе в финансовом обеспечении предупредительных мер, принятое по причине отсутствия средств на текущий финансовый год, и принимает решение о финансовом обеспечении предупредительных мер с соблюдением очередности подачи страхователями заявления</w:t>
      </w:r>
      <w:r w:rsidRPr="00A51EB8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о чем информирует страхователя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Pr="00C30467">
        <w:rPr>
          <w:rFonts w:ascii="Times New Roman" w:eastAsiaTheme="minorEastAsia" w:hAnsi="Times New Roman"/>
          <w:sz w:val="28"/>
          <w:szCs w:val="28"/>
          <w:lang w:eastAsia="ru-RU"/>
        </w:rPr>
        <w:t>в соответствии с абзацем</w:t>
      </w:r>
      <w:r w:rsidRPr="00A51EB8">
        <w:rPr>
          <w:rFonts w:ascii="Times New Roman" w:eastAsiaTheme="minorEastAsia" w:hAnsi="Times New Roman"/>
          <w:sz w:val="28"/>
          <w:szCs w:val="28"/>
          <w:lang w:eastAsia="ru-RU"/>
        </w:rPr>
        <w:t xml:space="preserve"> пятым пункта 5</w:t>
      </w:r>
      <w:r w:rsidRPr="00A51EB8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A51EB8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A51EB8">
        <w:rPr>
          <w:rFonts w:ascii="Times New Roman" w:hAnsi="Times New Roman"/>
          <w:sz w:val="28"/>
          <w:szCs w:val="28"/>
        </w:rPr>
        <w:t>».</w:t>
      </w:r>
    </w:p>
    <w:p w:rsidR="001E1072" w:rsidRDefault="001E1072" w:rsidP="001E1072">
      <w:pPr>
        <w:spacing w:after="0" w:line="264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DF408B">
        <w:rPr>
          <w:rFonts w:ascii="Times New Roman" w:hAnsi="Times New Roman"/>
          <w:sz w:val="28"/>
          <w:szCs w:val="28"/>
        </w:rPr>
        <w:t>В пункте 7:</w:t>
      </w:r>
    </w:p>
    <w:p w:rsidR="001E1072" w:rsidRDefault="001E1072" w:rsidP="001E1072">
      <w:pPr>
        <w:spacing w:after="0" w:line="264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абзац первый изложить в следующей редакции:</w:t>
      </w:r>
    </w:p>
    <w:p w:rsidR="001E1072" w:rsidRPr="00DF408B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«7. Страхователь вправе дополнительно, если им первоначально было подано заявление на сумму меньше расчетного объема средств, направляемых на финансовое обеспечение предупредительных мер, предусмотренного пунктом 1 настоящих </w:t>
      </w:r>
      <w:r>
        <w:rPr>
          <w:rFonts w:ascii="Times New Roman" w:hAnsi="Times New Roman"/>
          <w:sz w:val="28"/>
          <w:szCs w:val="28"/>
        </w:rPr>
        <w:lastRenderedPageBreak/>
        <w:t xml:space="preserve">Правил (далее – расчетный объем средств), и после получения решения территориального органа СФР о финансовом обеспечении предупредительных мер обратиться в территориальный орган СФР по месту своей регистрации не позднее </w:t>
      </w:r>
      <w:r>
        <w:rPr>
          <w:rFonts w:ascii="Times New Roman" w:hAnsi="Times New Roman"/>
          <w:sz w:val="28"/>
          <w:szCs w:val="28"/>
        </w:rPr>
        <w:br/>
        <w:t>15 октября текущего календарного года с заявлением и планом финансового обеспечения на сумму, не превышающую разницу между расчетным объемом средств и суммой финансового обеспечения предупредительных мер, указанной в решении территориального органа СФР по первоначальному заявлению.»;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F77">
        <w:rPr>
          <w:rFonts w:ascii="Times New Roman" w:hAnsi="Times New Roman"/>
          <w:sz w:val="28"/>
          <w:szCs w:val="28"/>
        </w:rPr>
        <w:t>б) в абзаце втором слова «</w:t>
      </w:r>
      <w:r w:rsidRPr="00644F77">
        <w:rPr>
          <w:rFonts w:ascii="Times New Roman" w:hAnsi="Times New Roman" w:cs="Times New Roman"/>
          <w:sz w:val="28"/>
          <w:szCs w:val="28"/>
        </w:rPr>
        <w:t>отделения СФР</w:t>
      </w:r>
      <w:r w:rsidRPr="00644F77">
        <w:rPr>
          <w:rFonts w:ascii="Times New Roman" w:hAnsi="Times New Roman"/>
          <w:sz w:val="28"/>
          <w:szCs w:val="28"/>
        </w:rPr>
        <w:t>» заменить словами «</w:t>
      </w:r>
      <w:r w:rsidRPr="00644F77">
        <w:rPr>
          <w:rFonts w:ascii="Times New Roman" w:hAnsi="Times New Roman" w:cs="Times New Roman"/>
          <w:sz w:val="28"/>
          <w:szCs w:val="28"/>
        </w:rPr>
        <w:t>территориального органа СФР</w:t>
      </w:r>
      <w:r w:rsidRPr="00644F77">
        <w:rPr>
          <w:rFonts w:ascii="Times New Roman" w:hAnsi="Times New Roman"/>
          <w:sz w:val="28"/>
          <w:szCs w:val="28"/>
        </w:rPr>
        <w:t>»;</w:t>
      </w:r>
    </w:p>
    <w:p w:rsidR="001E1072" w:rsidRPr="00644F77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F77">
        <w:rPr>
          <w:rFonts w:ascii="Times New Roman" w:hAnsi="Times New Roman"/>
          <w:sz w:val="28"/>
          <w:szCs w:val="28"/>
        </w:rPr>
        <w:t>в) в абзаце третьем:</w:t>
      </w:r>
    </w:p>
    <w:p w:rsidR="001E1072" w:rsidRPr="00644F77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F77">
        <w:rPr>
          <w:rFonts w:ascii="Times New Roman" w:hAnsi="Times New Roman"/>
          <w:sz w:val="28"/>
          <w:szCs w:val="28"/>
        </w:rPr>
        <w:t>слова «</w:t>
      </w:r>
      <w:r w:rsidRPr="00644F77">
        <w:rPr>
          <w:rFonts w:ascii="Times New Roman" w:hAnsi="Times New Roman" w:cs="Times New Roman"/>
          <w:sz w:val="28"/>
          <w:szCs w:val="28"/>
        </w:rPr>
        <w:t>отделение СФР</w:t>
      </w:r>
      <w:r w:rsidRPr="00644F77">
        <w:rPr>
          <w:rFonts w:ascii="Times New Roman" w:hAnsi="Times New Roman"/>
          <w:sz w:val="28"/>
          <w:szCs w:val="28"/>
        </w:rPr>
        <w:t>» заменить словами «</w:t>
      </w:r>
      <w:r w:rsidRPr="00644F77">
        <w:rPr>
          <w:rFonts w:ascii="Times New Roman" w:hAnsi="Times New Roman" w:cs="Times New Roman"/>
          <w:sz w:val="28"/>
          <w:szCs w:val="28"/>
        </w:rPr>
        <w:t>территориальный орган СФР</w:t>
      </w:r>
      <w:r w:rsidRPr="00644F77">
        <w:rPr>
          <w:rFonts w:ascii="Times New Roman" w:hAnsi="Times New Roman"/>
          <w:sz w:val="28"/>
          <w:szCs w:val="28"/>
        </w:rPr>
        <w:t>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F77">
        <w:rPr>
          <w:rFonts w:ascii="Times New Roman" w:hAnsi="Times New Roman"/>
          <w:sz w:val="28"/>
          <w:szCs w:val="28"/>
        </w:rPr>
        <w:t xml:space="preserve">дополнить словами «, за исключением внесения изменений в план финансового обеспечения в части предупредительных мер, предусмотренных </w:t>
      </w:r>
      <w:hyperlink r:id="rId7" w:anchor="Par89" w:tooltip="п) приобретение приборов, устройств, оборудования (приборы, устройства, оборудование стран - членов Евразийского экономического союза, при отсутствии отечественных аналогов - импортных приборов, устройств, оборудования при условии включения соответствующи" w:history="1">
        <w:r w:rsidRPr="00644F77">
          <w:rPr>
            <w:rFonts w:ascii="Times New Roman" w:hAnsi="Times New Roman"/>
            <w:sz w:val="28"/>
            <w:szCs w:val="28"/>
          </w:rPr>
          <w:t>подпунктом «п» пункта 2</w:t>
        </w:r>
      </w:hyperlink>
      <w:r w:rsidRPr="00644F77">
        <w:rPr>
          <w:rFonts w:ascii="Times New Roman" w:hAnsi="Times New Roman"/>
          <w:sz w:val="28"/>
          <w:szCs w:val="28"/>
        </w:rPr>
        <w:t xml:space="preserve"> настоящих Правил»;</w:t>
      </w:r>
    </w:p>
    <w:p w:rsidR="001E1072" w:rsidRPr="00644F77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F77">
        <w:rPr>
          <w:rFonts w:ascii="Times New Roman" w:hAnsi="Times New Roman"/>
          <w:sz w:val="28"/>
          <w:szCs w:val="28"/>
        </w:rPr>
        <w:t>г) в абзаце четвертом слова «вместе с заявлением документы» заменить словами «заявление и документы»;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F77">
        <w:rPr>
          <w:rFonts w:ascii="Times New Roman" w:hAnsi="Times New Roman"/>
          <w:sz w:val="28"/>
          <w:szCs w:val="28"/>
        </w:rPr>
        <w:t>д) дополнить абзацем следующего содержания: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 xml:space="preserve">«В случае неполного использования разрешенной суммы финансового обеспечения предупредительных мер, предусмотренной решением о финансовом обеспечении предупредительных мер, страхователь имеет право в срок, установленный абзацем первым настоящего пункта, обратиться в </w:t>
      </w:r>
      <w:r>
        <w:rPr>
          <w:rFonts w:ascii="Times New Roman" w:hAnsi="Times New Roman"/>
          <w:sz w:val="28"/>
          <w:szCs w:val="28"/>
        </w:rPr>
        <w:t>территориальный орган</w:t>
      </w:r>
      <w:r w:rsidRPr="00A51EB8">
        <w:rPr>
          <w:rFonts w:ascii="Times New Roman" w:hAnsi="Times New Roman"/>
          <w:sz w:val="28"/>
          <w:szCs w:val="28"/>
        </w:rPr>
        <w:t xml:space="preserve"> СФР по месту своей регистрации с заявлением и планом финансового обеспечения об уменьшении указанных средств.».</w:t>
      </w:r>
    </w:p>
    <w:p w:rsidR="001E1072" w:rsidRDefault="001E1072" w:rsidP="001E1072">
      <w:pPr>
        <w:pStyle w:val="a3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Абзац первый пункта 8 изложить в следующей редакции:</w:t>
      </w:r>
    </w:p>
    <w:p w:rsidR="001E1072" w:rsidRDefault="001E1072" w:rsidP="001E107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«8. Территориальный орган СФР размещает на сайте СФР и в личном кабинете страхователя на сайте СФР (при наличии технической возможности) информацию:».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D97">
        <w:rPr>
          <w:rFonts w:ascii="Times New Roman" w:hAnsi="Times New Roman"/>
          <w:sz w:val="28"/>
          <w:szCs w:val="28"/>
        </w:rPr>
        <w:t>8. В пункте 9: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621">
        <w:rPr>
          <w:rFonts w:ascii="Times New Roman" w:hAnsi="Times New Roman"/>
          <w:sz w:val="28"/>
          <w:szCs w:val="28"/>
        </w:rPr>
        <w:t>а) </w:t>
      </w:r>
      <w:r>
        <w:rPr>
          <w:rFonts w:ascii="Times New Roman" w:hAnsi="Times New Roman"/>
          <w:sz w:val="28"/>
          <w:szCs w:val="28"/>
        </w:rPr>
        <w:t>абзац первый изложить в следующей редакции: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«9. Страхователь после выполнения всех предупредительных мер или хотя бы одной предупредительной меры, в том числе в ходе ее выполнения, обращается с заявлением о возмещении произведенных расходов на оплату предупредительных мер (далее – заявление о возмещении расходов) в территориальный орган СФР по месту своей регистрации в течение текущего финансового года, но не позднее 15 ноября.»;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б) </w:t>
      </w:r>
      <w:r w:rsidRPr="0007270C">
        <w:rPr>
          <w:rFonts w:ascii="Times New Roman" w:hAnsi="Times New Roman"/>
          <w:spacing w:val="-8"/>
          <w:sz w:val="28"/>
          <w:szCs w:val="28"/>
        </w:rPr>
        <w:t>абзац второй дополнить словами «, подписанного усиленной квалифицированной</w:t>
      </w:r>
      <w:r w:rsidRPr="00A51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электронной </w:t>
      </w:r>
      <w:r w:rsidRPr="00A51EB8">
        <w:rPr>
          <w:rFonts w:ascii="Times New Roman" w:hAnsi="Times New Roman"/>
          <w:sz w:val="28"/>
          <w:szCs w:val="28"/>
        </w:rPr>
        <w:t>подписью»;</w:t>
      </w:r>
    </w:p>
    <w:p w:rsidR="001E1072" w:rsidRPr="00A51EB8" w:rsidRDefault="001E1072" w:rsidP="001E1072">
      <w:pPr>
        <w:pStyle w:val="ConsPlusNormal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Pr="00A51EB8">
        <w:rPr>
          <w:sz w:val="28"/>
          <w:szCs w:val="28"/>
        </w:rPr>
        <w:t>дополнить</w:t>
      </w:r>
      <w:r>
        <w:rPr>
          <w:sz w:val="28"/>
          <w:szCs w:val="28"/>
        </w:rPr>
        <w:t xml:space="preserve"> абзацем следующего содержания:</w:t>
      </w:r>
    </w:p>
    <w:p w:rsidR="001E1072" w:rsidRPr="00117621" w:rsidRDefault="001E1072" w:rsidP="001E1072">
      <w:pPr>
        <w:pStyle w:val="ConsPlusNormal"/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1EB8">
        <w:rPr>
          <w:sz w:val="28"/>
          <w:szCs w:val="28"/>
        </w:rPr>
        <w:t>«</w:t>
      </w:r>
      <w:r w:rsidRPr="00A51EB8">
        <w:rPr>
          <w:rFonts w:eastAsia="Calibri"/>
          <w:sz w:val="28"/>
          <w:szCs w:val="28"/>
          <w:lang w:eastAsia="en-US"/>
        </w:rPr>
        <w:t xml:space="preserve">Заявление может быть представлено непосредственно в </w:t>
      </w:r>
      <w:r>
        <w:rPr>
          <w:rFonts w:eastAsia="Calibri"/>
          <w:sz w:val="28"/>
          <w:szCs w:val="28"/>
          <w:lang w:eastAsia="en-US"/>
        </w:rPr>
        <w:t>территориальный орган</w:t>
      </w:r>
      <w:r w:rsidRPr="00A51EB8">
        <w:rPr>
          <w:rFonts w:eastAsia="Calibri"/>
          <w:sz w:val="28"/>
          <w:szCs w:val="28"/>
          <w:lang w:eastAsia="en-US"/>
        </w:rPr>
        <w:t xml:space="preserve"> СФР, либо по почте, либо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федеральную государственную </w:t>
      </w:r>
      <w:r w:rsidRPr="00A51EB8">
        <w:rPr>
          <w:rFonts w:eastAsia="Calibri"/>
          <w:sz w:val="28"/>
          <w:szCs w:val="28"/>
          <w:lang w:eastAsia="en-US"/>
        </w:rPr>
        <w:lastRenderedPageBreak/>
        <w:t xml:space="preserve">информационную систему «Единый портал </w:t>
      </w:r>
      <w:r>
        <w:rPr>
          <w:rFonts w:eastAsia="Calibri"/>
          <w:sz w:val="28"/>
          <w:szCs w:val="28"/>
          <w:lang w:eastAsia="en-US"/>
        </w:rPr>
        <w:t>государственных и муниципальных</w:t>
      </w:r>
      <w:r>
        <w:rPr>
          <w:rFonts w:eastAsia="Calibri"/>
          <w:sz w:val="28"/>
          <w:szCs w:val="28"/>
          <w:lang w:eastAsia="en-US"/>
        </w:rPr>
        <w:br/>
      </w:r>
      <w:r w:rsidRPr="00117621">
        <w:rPr>
          <w:rFonts w:eastAsia="Calibri"/>
          <w:sz w:val="28"/>
          <w:szCs w:val="28"/>
          <w:lang w:eastAsia="en-US"/>
        </w:rPr>
        <w:t>услуг (функций)»</w:t>
      </w:r>
      <w:r w:rsidRPr="00E42F4D">
        <w:rPr>
          <w:rFonts w:eastAsia="Calibri"/>
          <w:sz w:val="28"/>
          <w:szCs w:val="28"/>
          <w:vertAlign w:val="superscript"/>
          <w:lang w:eastAsia="en-US"/>
        </w:rPr>
        <w:t>9(1)</w:t>
      </w:r>
      <w:r w:rsidRPr="00117621">
        <w:rPr>
          <w:rFonts w:eastAsia="Calibri"/>
          <w:sz w:val="28"/>
          <w:szCs w:val="28"/>
          <w:lang w:eastAsia="en-US"/>
        </w:rPr>
        <w:t>, либо через многофункциональный центр предоставления государственных и муниципальных услуг.»;</w:t>
      </w:r>
    </w:p>
    <w:p w:rsidR="001E1072" w:rsidRPr="00117621" w:rsidRDefault="001E1072" w:rsidP="001E107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21">
        <w:rPr>
          <w:rFonts w:ascii="Times New Roman" w:hAnsi="Times New Roman" w:cs="Times New Roman"/>
          <w:sz w:val="28"/>
          <w:szCs w:val="28"/>
        </w:rPr>
        <w:t>г) дополнить сноской 9</w:t>
      </w:r>
      <w:r w:rsidRPr="00E42F4D">
        <w:rPr>
          <w:rFonts w:ascii="Times New Roman" w:hAnsi="Times New Roman" w:cs="Times New Roman"/>
          <w:sz w:val="28"/>
          <w:szCs w:val="28"/>
        </w:rPr>
        <w:t>(1)</w:t>
      </w:r>
      <w:r w:rsidRPr="0011762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E1072" w:rsidRPr="00A51EB8" w:rsidRDefault="001E1072" w:rsidP="001E1072">
      <w:pPr>
        <w:pStyle w:val="ConsPlusNormal"/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7621">
        <w:rPr>
          <w:sz w:val="28"/>
          <w:szCs w:val="28"/>
        </w:rPr>
        <w:t>«</w:t>
      </w:r>
      <w:r w:rsidRPr="00E42F4D">
        <w:rPr>
          <w:sz w:val="28"/>
          <w:szCs w:val="28"/>
          <w:vertAlign w:val="superscript"/>
        </w:rPr>
        <w:t>9(1)</w:t>
      </w:r>
      <w:r>
        <w:rPr>
          <w:sz w:val="28"/>
          <w:szCs w:val="28"/>
        </w:rPr>
        <w:t> </w:t>
      </w:r>
      <w:r w:rsidRPr="00117621">
        <w:rPr>
          <w:sz w:val="28"/>
          <w:szCs w:val="28"/>
        </w:rPr>
        <w:t>Положение о федеральной государственной информационной системе «Единый портал государственных и муниципальных услуг (функций)», утвержденное постановлением Правительства Российской Федерации от 24 октября 2011 г. № 861.».</w:t>
      </w:r>
    </w:p>
    <w:p w:rsidR="001E1072" w:rsidRDefault="001E1072" w:rsidP="001E1072">
      <w:pPr>
        <w:pStyle w:val="ConsPlusNormal"/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 Подпункт «б» пункта 10 изложить в следующей редакции:</w:t>
      </w:r>
    </w:p>
    <w:p w:rsidR="001E1072" w:rsidRDefault="001E1072" w:rsidP="001E1072">
      <w:pPr>
        <w:pStyle w:val="ConsPlusNormal"/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«б) копия (выписка из) локального нормативного акта о реализуемых страхователем мероприятиях по улучшению условий и охраны труда и (или) </w:t>
      </w:r>
      <w:r w:rsidRPr="00A51EB8">
        <w:rPr>
          <w:rFonts w:eastAsia="Calibri"/>
          <w:sz w:val="28"/>
          <w:szCs w:val="28"/>
          <w:lang w:eastAsia="en-US"/>
        </w:rPr>
        <w:t>копия (выписка из) перечня м</w:t>
      </w:r>
      <w:r>
        <w:rPr>
          <w:rFonts w:eastAsia="Calibri"/>
          <w:sz w:val="28"/>
          <w:szCs w:val="28"/>
          <w:lang w:eastAsia="en-US"/>
        </w:rPr>
        <w:t>ероприятий по улучшению условий</w:t>
      </w:r>
      <w:r>
        <w:rPr>
          <w:rFonts w:eastAsia="Calibri"/>
          <w:sz w:val="28"/>
          <w:szCs w:val="28"/>
          <w:lang w:eastAsia="en-US"/>
        </w:rPr>
        <w:br/>
      </w:r>
      <w:r w:rsidRPr="00A51EB8">
        <w:rPr>
          <w:rFonts w:eastAsia="Calibri"/>
          <w:sz w:val="28"/>
          <w:szCs w:val="28"/>
          <w:lang w:eastAsia="en-US"/>
        </w:rPr>
        <w:t>и охраны труда работников, разработанного по результатам проведения специальной оценки условий труда,</w:t>
      </w:r>
      <w:r>
        <w:rPr>
          <w:rFonts w:eastAsia="Calibri"/>
          <w:sz w:val="28"/>
          <w:szCs w:val="28"/>
          <w:lang w:eastAsia="en-US"/>
        </w:rPr>
        <w:t xml:space="preserve"> и (или) копия (выписка из) коллективного договора (соглашения по охране труда между работодателем и представительным органом работников);».</w:t>
      </w:r>
    </w:p>
    <w:p w:rsidR="001E1072" w:rsidRDefault="001E1072" w:rsidP="001E1072">
      <w:pPr>
        <w:keepNext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3220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E32207">
        <w:rPr>
          <w:rFonts w:ascii="Times New Roman" w:hAnsi="Times New Roman"/>
          <w:sz w:val="28"/>
          <w:szCs w:val="28"/>
        </w:rPr>
        <w:t>В пункте 11:</w:t>
      </w:r>
    </w:p>
    <w:p w:rsidR="001E1072" w:rsidRDefault="001E1072" w:rsidP="001E1072">
      <w:pPr>
        <w:keepNext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в подпункте «в»:</w:t>
      </w:r>
    </w:p>
    <w:p w:rsidR="001E1072" w:rsidRPr="00E32207" w:rsidRDefault="001E1072" w:rsidP="001E1072">
      <w:pPr>
        <w:keepNext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восьмой после слов «включения в список» дополнить словами «председателя (заместителей председателя) и»;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«в случае включения в список лиц, обязанных оказывать первую помощь пострадавшим</w:t>
      </w:r>
      <w:r>
        <w:rPr>
          <w:rFonts w:ascii="Times New Roman" w:hAnsi="Times New Roman"/>
          <w:sz w:val="28"/>
          <w:szCs w:val="28"/>
        </w:rPr>
        <w:t>,</w:t>
      </w:r>
      <w:r w:rsidRPr="00A51EB8">
        <w:rPr>
          <w:rFonts w:ascii="Times New Roman" w:hAnsi="Times New Roman"/>
          <w:sz w:val="28"/>
          <w:szCs w:val="28"/>
        </w:rPr>
        <w:t xml:space="preserve"> – копию локального нормативного акта страхователя, определяющего отнесение лиц к указанной категории;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в случае включения в список работни</w:t>
      </w:r>
      <w:r>
        <w:rPr>
          <w:rFonts w:ascii="Times New Roman" w:hAnsi="Times New Roman"/>
          <w:sz w:val="28"/>
          <w:szCs w:val="28"/>
        </w:rPr>
        <w:t>ков</w:t>
      </w:r>
      <w:r w:rsidRPr="00A51EB8">
        <w:rPr>
          <w:rFonts w:ascii="Times New Roman" w:hAnsi="Times New Roman"/>
          <w:sz w:val="28"/>
          <w:szCs w:val="28"/>
        </w:rPr>
        <w:t>, к трудовым функциям которых отнесено управление автотранспортным средством</w:t>
      </w:r>
      <w:r>
        <w:rPr>
          <w:rFonts w:ascii="Times New Roman" w:hAnsi="Times New Roman"/>
          <w:sz w:val="28"/>
          <w:szCs w:val="28"/>
        </w:rPr>
        <w:t>,</w:t>
      </w:r>
      <w:r w:rsidRPr="00A51EB8">
        <w:rPr>
          <w:rFonts w:ascii="Times New Roman" w:hAnsi="Times New Roman"/>
          <w:sz w:val="28"/>
          <w:szCs w:val="28"/>
        </w:rPr>
        <w:t xml:space="preserve"> – копию локального нормативного акта страхователя, определяющего отнесение работников к указанной категории;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в случае включения в список работников, к компетенциям которых предъявляются требования уметь оказывать первую помощь пострадавшим</w:t>
      </w:r>
      <w:r>
        <w:rPr>
          <w:rFonts w:ascii="Times New Roman" w:hAnsi="Times New Roman"/>
          <w:sz w:val="28"/>
          <w:szCs w:val="28"/>
        </w:rPr>
        <w:t>,</w:t>
      </w:r>
      <w:r w:rsidRPr="00A51EB8">
        <w:rPr>
          <w:rFonts w:ascii="Times New Roman" w:hAnsi="Times New Roman"/>
          <w:sz w:val="28"/>
          <w:szCs w:val="28"/>
        </w:rPr>
        <w:t xml:space="preserve"> – копию локального нормативного акта страхователя, опр</w:t>
      </w:r>
      <w:r>
        <w:rPr>
          <w:rFonts w:ascii="Times New Roman" w:hAnsi="Times New Roman"/>
          <w:sz w:val="28"/>
          <w:szCs w:val="28"/>
        </w:rPr>
        <w:t>еделяющего отнесение работников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к указанной категории;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в случае включения в список работников, применяющих средства индивидуальной защиты, применение которых требует практических навыков</w:t>
      </w:r>
      <w:r>
        <w:rPr>
          <w:rFonts w:ascii="Times New Roman" w:hAnsi="Times New Roman"/>
          <w:sz w:val="28"/>
          <w:szCs w:val="28"/>
        </w:rPr>
        <w:t>,</w:t>
      </w:r>
      <w:r w:rsidRPr="00A51EB8">
        <w:rPr>
          <w:rFonts w:ascii="Times New Roman" w:hAnsi="Times New Roman"/>
          <w:sz w:val="28"/>
          <w:szCs w:val="28"/>
        </w:rPr>
        <w:t xml:space="preserve"> – копию локального нормативного акта страхователя, </w:t>
      </w:r>
      <w:r>
        <w:rPr>
          <w:rFonts w:ascii="Times New Roman" w:hAnsi="Times New Roman"/>
          <w:sz w:val="28"/>
          <w:szCs w:val="28"/>
        </w:rPr>
        <w:t>утверждающего 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</w:t>
      </w:r>
      <w:r w:rsidRPr="00A51EB8">
        <w:rPr>
          <w:rFonts w:ascii="Times New Roman" w:hAnsi="Times New Roman"/>
          <w:sz w:val="28"/>
          <w:szCs w:val="28"/>
        </w:rPr>
        <w:t>;»;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> подпункт «г» изложить в следующей редакции: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«г) в случае использования страхователем средств на финансовое обеспечение предупредительных мер, предусмотренных подпунктом «г» пункта 2 настоящих Правил: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в слу</w:t>
      </w:r>
      <w:r>
        <w:rPr>
          <w:rFonts w:ascii="Times New Roman" w:hAnsi="Times New Roman"/>
          <w:sz w:val="28"/>
          <w:szCs w:val="28"/>
        </w:rPr>
        <w:t xml:space="preserve">чае приобретения работникам СИЗ </w:t>
      </w:r>
      <w:r w:rsidRPr="00A51EB8">
        <w:rPr>
          <w:rFonts w:ascii="Times New Roman" w:hAnsi="Times New Roman"/>
          <w:sz w:val="28"/>
          <w:szCs w:val="28"/>
        </w:rPr>
        <w:t>и смывающих средств</w:t>
      </w:r>
      <w:r>
        <w:rPr>
          <w:rFonts w:ascii="Times New Roman" w:hAnsi="Times New Roman"/>
          <w:sz w:val="28"/>
          <w:szCs w:val="28"/>
        </w:rPr>
        <w:t>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F81">
        <w:rPr>
          <w:rFonts w:ascii="Times New Roman" w:hAnsi="Times New Roman"/>
          <w:sz w:val="28"/>
          <w:szCs w:val="28"/>
        </w:rPr>
        <w:t xml:space="preserve">перечень приобретенных СИЗ и (или) смывающих средств с указанием профессий (должностей) работников, норм выдачи СИЗ и (или) смывающих средств со ссылкой на соответствующие пункты Единых типовых норм (в случае приобретения СИЗ и (или) смывающих средств в соответствии с нормами бесплатной выдачи СИЗ и смывающих средств, утвержденными локальным нормативным актом и разработанными на основании Единых типовых норм, с учетом результатов специальной оценки условий труда, результатов оценки профессиональных рисков, мнения выборного органа первичной профсоюзной организации или иного представительного органа работников (при его наличии) </w:t>
      </w:r>
      <w:r w:rsidRPr="007055A8">
        <w:rPr>
          <w:rFonts w:ascii="Times New Roman" w:hAnsi="Times New Roman" w:cs="Times New Roman"/>
          <w:sz w:val="28"/>
          <w:szCs w:val="28"/>
        </w:rPr>
        <w:t>–</w:t>
      </w:r>
      <w:r w:rsidRPr="00255F81">
        <w:rPr>
          <w:rFonts w:ascii="Times New Roman" w:hAnsi="Times New Roman"/>
          <w:sz w:val="28"/>
          <w:szCs w:val="28"/>
        </w:rPr>
        <w:t xml:space="preserve"> со ссылкой </w:t>
      </w:r>
      <w:r>
        <w:rPr>
          <w:rFonts w:ascii="Times New Roman" w:hAnsi="Times New Roman"/>
          <w:sz w:val="28"/>
          <w:szCs w:val="28"/>
        </w:rPr>
        <w:br/>
      </w:r>
      <w:r w:rsidRPr="00255F81">
        <w:rPr>
          <w:rFonts w:ascii="Times New Roman" w:hAnsi="Times New Roman"/>
          <w:sz w:val="28"/>
          <w:szCs w:val="28"/>
        </w:rPr>
        <w:t xml:space="preserve">на соответствующий пункт указанного документа с приложением выписки из него), а также количества, стоимости и номеров сертификатов (деклараций) соответствия СИЗ и (или) смывающих средств техническому регламенту Таможенного союза </w:t>
      </w:r>
      <w:r>
        <w:rPr>
          <w:rFonts w:ascii="Times New Roman" w:hAnsi="Times New Roman"/>
          <w:sz w:val="28"/>
          <w:szCs w:val="28"/>
        </w:rPr>
        <w:br/>
        <w:t>«</w:t>
      </w:r>
      <w:r w:rsidRPr="00255F81">
        <w:rPr>
          <w:rFonts w:ascii="Times New Roman" w:hAnsi="Times New Roman"/>
          <w:sz w:val="28"/>
          <w:szCs w:val="28"/>
        </w:rPr>
        <w:t>О безопасности средств индивидуальной защиты</w:t>
      </w:r>
      <w:r>
        <w:rPr>
          <w:rFonts w:ascii="Times New Roman" w:hAnsi="Times New Roman"/>
          <w:sz w:val="28"/>
          <w:szCs w:val="28"/>
        </w:rPr>
        <w:t>»</w:t>
      </w:r>
      <w:r w:rsidRPr="00255F81">
        <w:rPr>
          <w:rFonts w:ascii="Times New Roman" w:hAnsi="Times New Roman"/>
          <w:sz w:val="28"/>
          <w:szCs w:val="28"/>
        </w:rPr>
        <w:t xml:space="preserve"> (ТР ТС 019/2011)</w:t>
      </w:r>
      <w:r w:rsidRPr="0042735A">
        <w:rPr>
          <w:rFonts w:ascii="Times New Roman" w:hAnsi="Times New Roman"/>
          <w:sz w:val="28"/>
          <w:szCs w:val="28"/>
          <w:vertAlign w:val="superscript"/>
        </w:rPr>
        <w:t>12</w:t>
      </w:r>
      <w:r w:rsidRPr="00255F81">
        <w:rPr>
          <w:rFonts w:ascii="Times New Roman" w:hAnsi="Times New Roman"/>
          <w:sz w:val="28"/>
          <w:szCs w:val="28"/>
        </w:rPr>
        <w:t xml:space="preserve"> (далее </w:t>
      </w:r>
      <w:r w:rsidRPr="007055A8">
        <w:rPr>
          <w:rFonts w:ascii="Times New Roman" w:hAnsi="Times New Roman" w:cs="Times New Roman"/>
          <w:sz w:val="28"/>
          <w:szCs w:val="28"/>
        </w:rPr>
        <w:t>–</w:t>
      </w:r>
      <w:r w:rsidRPr="00255F81">
        <w:rPr>
          <w:rFonts w:ascii="Times New Roman" w:hAnsi="Times New Roman"/>
          <w:sz w:val="28"/>
          <w:szCs w:val="28"/>
        </w:rPr>
        <w:t xml:space="preserve"> технический регламент Таможенного союза </w:t>
      </w:r>
      <w:r>
        <w:rPr>
          <w:rFonts w:ascii="Times New Roman" w:hAnsi="Times New Roman"/>
          <w:sz w:val="28"/>
          <w:szCs w:val="28"/>
        </w:rPr>
        <w:t>«</w:t>
      </w:r>
      <w:r w:rsidRPr="00255F81">
        <w:rPr>
          <w:rFonts w:ascii="Times New Roman" w:hAnsi="Times New Roman"/>
          <w:sz w:val="28"/>
          <w:szCs w:val="28"/>
        </w:rPr>
        <w:t>О безопасности средств индивидуальной защиты</w:t>
      </w:r>
      <w:r>
        <w:rPr>
          <w:rFonts w:ascii="Times New Roman" w:hAnsi="Times New Roman"/>
          <w:sz w:val="28"/>
          <w:szCs w:val="28"/>
        </w:rPr>
        <w:t>»</w:t>
      </w:r>
      <w:r w:rsidRPr="00255F81">
        <w:rPr>
          <w:rFonts w:ascii="Times New Roman" w:hAnsi="Times New Roman"/>
          <w:sz w:val="28"/>
          <w:szCs w:val="28"/>
        </w:rPr>
        <w:t xml:space="preserve"> (ТР ТС 019/2011), действующих на день приобретения СИЗ и (или) смывающих средств;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F81">
        <w:rPr>
          <w:rFonts w:ascii="Times New Roman" w:hAnsi="Times New Roman"/>
          <w:sz w:val="28"/>
          <w:szCs w:val="28"/>
        </w:rPr>
        <w:t>копию действующего на день приобретения СИЗ заключения о подтверждении производства промышленной продукции на территории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C30467">
        <w:rPr>
          <w:rFonts w:ascii="Times New Roman" w:hAnsi="Times New Roman"/>
          <w:sz w:val="28"/>
          <w:szCs w:val="28"/>
        </w:rPr>
        <w:t xml:space="preserve">в соответствии с пунктом 2 постановления Правительства Российской Федерации </w:t>
      </w:r>
      <w:r w:rsidRPr="00C30467">
        <w:rPr>
          <w:rFonts w:ascii="Times New Roman" w:hAnsi="Times New Roman"/>
          <w:sz w:val="28"/>
          <w:szCs w:val="28"/>
        </w:rPr>
        <w:br/>
        <w:t>от 29 июня 2024 г. № 894 «О внесении изменений в некоторые акты Правительства Российской Федерации»,</w:t>
      </w:r>
      <w:r w:rsidRPr="00255F81">
        <w:rPr>
          <w:rFonts w:ascii="Times New Roman" w:hAnsi="Times New Roman"/>
          <w:sz w:val="28"/>
          <w:szCs w:val="28"/>
        </w:rPr>
        <w:t xml:space="preserve"> или номер реестровой записи в реестре российской промышленной продукции, или выписку из евразийского реестра промышленных товаров государств </w:t>
      </w:r>
      <w:r w:rsidRPr="007055A8">
        <w:rPr>
          <w:rFonts w:ascii="Times New Roman" w:hAnsi="Times New Roman" w:cs="Times New Roman"/>
          <w:sz w:val="28"/>
          <w:szCs w:val="28"/>
        </w:rPr>
        <w:t>–</w:t>
      </w:r>
      <w:r w:rsidRPr="00255F81">
        <w:rPr>
          <w:rFonts w:ascii="Times New Roman" w:hAnsi="Times New Roman"/>
          <w:sz w:val="28"/>
          <w:szCs w:val="28"/>
        </w:rPr>
        <w:t xml:space="preserve"> членов Евразийского экономического союза</w:t>
      </w:r>
      <w:r w:rsidRPr="0042735A">
        <w:rPr>
          <w:rFonts w:ascii="Times New Roman" w:hAnsi="Times New Roman"/>
          <w:sz w:val="28"/>
          <w:szCs w:val="28"/>
          <w:vertAlign w:val="superscript"/>
        </w:rPr>
        <w:t>13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7055A8">
        <w:rPr>
          <w:rFonts w:ascii="Times New Roman" w:hAnsi="Times New Roman" w:cs="Times New Roman"/>
          <w:sz w:val="28"/>
          <w:szCs w:val="28"/>
        </w:rPr>
        <w:t>–</w:t>
      </w:r>
      <w:r w:rsidRPr="00255F81">
        <w:rPr>
          <w:rFonts w:ascii="Times New Roman" w:hAnsi="Times New Roman"/>
          <w:sz w:val="28"/>
          <w:szCs w:val="28"/>
        </w:rPr>
        <w:t xml:space="preserve"> для СИЗ, изготовленных на территории Российской Федерации;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F81">
        <w:rPr>
          <w:rFonts w:ascii="Times New Roman" w:hAnsi="Times New Roman"/>
          <w:sz w:val="28"/>
          <w:szCs w:val="28"/>
        </w:rPr>
        <w:t xml:space="preserve">копию действующей на день приобретения СИЗ декларации о происхождении товара или сертификата о происхождении товара, или выписку из реестра промышленных товаров государств </w:t>
      </w:r>
      <w:r w:rsidRPr="007055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F81">
        <w:rPr>
          <w:rFonts w:ascii="Times New Roman" w:hAnsi="Times New Roman"/>
          <w:sz w:val="28"/>
          <w:szCs w:val="28"/>
        </w:rPr>
        <w:t xml:space="preserve">членов Евразийского экономического </w:t>
      </w:r>
      <w:r>
        <w:rPr>
          <w:rFonts w:ascii="Times New Roman" w:hAnsi="Times New Roman"/>
          <w:sz w:val="28"/>
          <w:szCs w:val="28"/>
        </w:rPr>
        <w:br/>
      </w:r>
      <w:r w:rsidRPr="00255F81">
        <w:rPr>
          <w:rFonts w:ascii="Times New Roman" w:hAnsi="Times New Roman"/>
          <w:sz w:val="28"/>
          <w:szCs w:val="28"/>
        </w:rPr>
        <w:t xml:space="preserve">союза </w:t>
      </w:r>
      <w:r w:rsidRPr="007055A8">
        <w:rPr>
          <w:rFonts w:ascii="Times New Roman" w:hAnsi="Times New Roman" w:cs="Times New Roman"/>
          <w:sz w:val="28"/>
          <w:szCs w:val="28"/>
        </w:rPr>
        <w:t>–</w:t>
      </w:r>
      <w:r w:rsidRPr="00255F81">
        <w:rPr>
          <w:rFonts w:ascii="Times New Roman" w:hAnsi="Times New Roman"/>
          <w:sz w:val="28"/>
          <w:szCs w:val="28"/>
        </w:rPr>
        <w:t xml:space="preserve"> для СИЗ, изготовленных на территории других государств </w:t>
      </w:r>
      <w:r w:rsidRPr="007055A8">
        <w:rPr>
          <w:rFonts w:ascii="Times New Roman" w:hAnsi="Times New Roman" w:cs="Times New Roman"/>
          <w:sz w:val="28"/>
          <w:szCs w:val="28"/>
        </w:rPr>
        <w:t>–</w:t>
      </w:r>
      <w:r w:rsidRPr="00255F81">
        <w:rPr>
          <w:rFonts w:ascii="Times New Roman" w:hAnsi="Times New Roman"/>
          <w:sz w:val="28"/>
          <w:szCs w:val="28"/>
        </w:rPr>
        <w:t xml:space="preserve"> членов Евразийского экономического союза;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в случае приобретения автоматизированных систем выдачи (вендингового оборудования) и дозаторов для выдачи СИЗ и смывающих средств: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приобретаемого оборудования с указанием количества и стоимости; 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1EB8">
        <w:rPr>
          <w:rFonts w:ascii="Times New Roman" w:hAnsi="Times New Roman"/>
          <w:sz w:val="28"/>
          <w:szCs w:val="28"/>
          <w:lang w:eastAsia="ru-RU"/>
        </w:rPr>
        <w:t>копию договора на приобретени</w:t>
      </w:r>
      <w:r>
        <w:rPr>
          <w:rFonts w:ascii="Times New Roman" w:hAnsi="Times New Roman"/>
          <w:sz w:val="28"/>
          <w:szCs w:val="28"/>
          <w:lang w:eastAsia="ru-RU"/>
        </w:rPr>
        <w:t>е соответствующего оборудования</w:t>
      </w:r>
      <w:r w:rsidRPr="00A51EB8">
        <w:rPr>
          <w:rFonts w:ascii="Times New Roman" w:hAnsi="Times New Roman"/>
          <w:sz w:val="28"/>
          <w:szCs w:val="28"/>
          <w:lang w:eastAsia="ru-RU"/>
        </w:rPr>
        <w:t>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1EB8">
        <w:rPr>
          <w:rFonts w:ascii="Times New Roman" w:hAnsi="Times New Roman"/>
          <w:sz w:val="28"/>
          <w:szCs w:val="28"/>
          <w:lang w:eastAsia="ru-RU"/>
        </w:rPr>
        <w:t xml:space="preserve">копии документов, обосновывающих приобретение страхователем </w:t>
      </w:r>
      <w:r w:rsidRPr="00A51EB8">
        <w:rPr>
          <w:rFonts w:ascii="Times New Roman" w:hAnsi="Times New Roman"/>
          <w:sz w:val="28"/>
          <w:szCs w:val="28"/>
        </w:rPr>
        <w:t>автоматизированных систем выдачи (вендинг</w:t>
      </w:r>
      <w:r>
        <w:rPr>
          <w:rFonts w:ascii="Times New Roman" w:hAnsi="Times New Roman"/>
          <w:sz w:val="28"/>
          <w:szCs w:val="28"/>
        </w:rPr>
        <w:t>ового оборудования) и дозаторов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для выдачи СИЗ и смывающих средств</w:t>
      </w:r>
      <w:r>
        <w:rPr>
          <w:rFonts w:ascii="Times New Roman" w:hAnsi="Times New Roman"/>
          <w:sz w:val="28"/>
          <w:szCs w:val="28"/>
        </w:rPr>
        <w:t xml:space="preserve"> и их количества</w:t>
      </w:r>
      <w:r w:rsidRPr="00A51EB8">
        <w:rPr>
          <w:rFonts w:ascii="Times New Roman" w:hAnsi="Times New Roman"/>
          <w:sz w:val="28"/>
          <w:szCs w:val="28"/>
          <w:lang w:eastAsia="ru-RU"/>
        </w:rPr>
        <w:t>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74AF">
        <w:rPr>
          <w:rFonts w:ascii="Times New Roman" w:hAnsi="Times New Roman"/>
          <w:sz w:val="28"/>
          <w:szCs w:val="28"/>
          <w:lang w:eastAsia="ru-RU"/>
        </w:rPr>
        <w:lastRenderedPageBreak/>
        <w:t>техническую и (или) эксплуатационную документацию</w:t>
      </w:r>
      <w:r w:rsidRPr="00A51EB8">
        <w:rPr>
          <w:rFonts w:ascii="Times New Roman" w:hAnsi="Times New Roman"/>
          <w:sz w:val="28"/>
          <w:szCs w:val="28"/>
          <w:lang w:eastAsia="ru-RU"/>
        </w:rPr>
        <w:t xml:space="preserve">, подтверждающую использование указанного оборудования непосредственно для </w:t>
      </w:r>
      <w:r>
        <w:rPr>
          <w:rFonts w:ascii="Times New Roman" w:hAnsi="Times New Roman"/>
          <w:sz w:val="28"/>
          <w:szCs w:val="28"/>
        </w:rPr>
        <w:t>выдачи СИЗ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и смывающих средств;»;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Pr="00A51EB8">
        <w:rPr>
          <w:rFonts w:ascii="Times New Roman" w:hAnsi="Times New Roman"/>
          <w:sz w:val="28"/>
          <w:szCs w:val="28"/>
        </w:rPr>
        <w:t>подпункт «д» дополнить абзацами следующего содержания: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 xml:space="preserve">«Максимальная сумма возмещения стоимости одной путевки определяется исходя из стоимости одного койко-дня в </w:t>
      </w:r>
      <w:r w:rsidRPr="00AC74AF">
        <w:rPr>
          <w:rFonts w:ascii="Times New Roman" w:hAnsi="Times New Roman"/>
          <w:sz w:val="28"/>
          <w:szCs w:val="28"/>
        </w:rPr>
        <w:t>размере 14 230,41 рубл</w:t>
      </w:r>
      <w:r>
        <w:rPr>
          <w:rFonts w:ascii="Times New Roman" w:hAnsi="Times New Roman"/>
          <w:sz w:val="28"/>
          <w:szCs w:val="28"/>
        </w:rPr>
        <w:t>ей</w:t>
      </w:r>
      <w:r w:rsidRPr="00AC74AF">
        <w:rPr>
          <w:rFonts w:ascii="Times New Roman" w:hAnsi="Times New Roman"/>
          <w:sz w:val="28"/>
          <w:szCs w:val="28"/>
        </w:rPr>
        <w:t>.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1EB8">
        <w:rPr>
          <w:rFonts w:ascii="Times New Roman" w:hAnsi="Times New Roman"/>
          <w:sz w:val="28"/>
          <w:szCs w:val="28"/>
        </w:rPr>
        <w:t xml:space="preserve">Стоимость одного койко-дня </w:t>
      </w:r>
      <w:r w:rsidRPr="00A51EB8">
        <w:rPr>
          <w:rFonts w:ascii="Times New Roman" w:hAnsi="Times New Roman"/>
          <w:sz w:val="28"/>
          <w:szCs w:val="28"/>
          <w:lang w:eastAsia="ru-RU"/>
        </w:rPr>
        <w:t xml:space="preserve">подлежит индексации один раз в год </w:t>
      </w:r>
      <w:r w:rsidRPr="00A51EB8">
        <w:rPr>
          <w:rFonts w:ascii="Times New Roman" w:hAnsi="Times New Roman"/>
          <w:sz w:val="28"/>
          <w:szCs w:val="28"/>
          <w:lang w:eastAsia="ru-RU"/>
        </w:rPr>
        <w:br/>
        <w:t>с 1 февраля текущего года исходя из ин</w:t>
      </w:r>
      <w:r>
        <w:rPr>
          <w:rFonts w:ascii="Times New Roman" w:hAnsi="Times New Roman"/>
          <w:sz w:val="28"/>
          <w:szCs w:val="28"/>
          <w:lang w:eastAsia="ru-RU"/>
        </w:rPr>
        <w:t>декса роста потребительских цен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A51EB8">
        <w:rPr>
          <w:rFonts w:ascii="Times New Roman" w:hAnsi="Times New Roman"/>
          <w:sz w:val="28"/>
          <w:szCs w:val="28"/>
          <w:lang w:eastAsia="ru-RU"/>
        </w:rPr>
        <w:t xml:space="preserve">за предыдущий год на </w:t>
      </w:r>
      <w:r w:rsidRPr="00703E1D">
        <w:rPr>
          <w:rFonts w:ascii="Times New Roman" w:hAnsi="Times New Roman"/>
          <w:sz w:val="28"/>
          <w:szCs w:val="28"/>
          <w:lang w:eastAsia="ru-RU"/>
        </w:rPr>
        <w:t xml:space="preserve">коэффициент индексации, определенный </w:t>
      </w: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13 статьи 12 Федерального закона от 24 июля 1998 г. № 125-ФЗ </w:t>
      </w:r>
      <w:r>
        <w:rPr>
          <w:rFonts w:ascii="Times New Roman" w:hAnsi="Times New Roman"/>
          <w:sz w:val="28"/>
          <w:szCs w:val="28"/>
          <w:lang w:eastAsia="ru-RU"/>
        </w:rPr>
        <w:br/>
        <w:t>«</w:t>
      </w:r>
      <w:r w:rsidRPr="004E2BA8">
        <w:rPr>
          <w:rFonts w:ascii="Times New Roman" w:hAnsi="Times New Roman"/>
          <w:sz w:val="28"/>
          <w:szCs w:val="28"/>
          <w:lang w:eastAsia="ru-RU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A51EB8">
        <w:rPr>
          <w:rFonts w:ascii="Times New Roman" w:hAnsi="Times New Roman"/>
          <w:sz w:val="28"/>
          <w:szCs w:val="28"/>
          <w:lang w:eastAsia="ru-RU"/>
        </w:rPr>
        <w:t>для индексаци</w:t>
      </w:r>
      <w:r>
        <w:rPr>
          <w:rFonts w:ascii="Times New Roman" w:hAnsi="Times New Roman"/>
          <w:sz w:val="28"/>
          <w:szCs w:val="28"/>
          <w:lang w:eastAsia="ru-RU"/>
        </w:rPr>
        <w:t xml:space="preserve">и ежемесячной страховой выплаты </w:t>
      </w:r>
      <w:r w:rsidRPr="00A51EB8">
        <w:rPr>
          <w:rFonts w:ascii="Times New Roman" w:hAnsi="Times New Roman"/>
          <w:sz w:val="28"/>
          <w:szCs w:val="28"/>
          <w:lang w:eastAsia="ru-RU"/>
        </w:rPr>
        <w:t>по обязательному социальному страхованию от несчастных случаев на производстве и профессиональных заболеваний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A51EB8">
        <w:rPr>
          <w:rFonts w:ascii="Times New Roman" w:hAnsi="Times New Roman"/>
          <w:sz w:val="28"/>
          <w:szCs w:val="28"/>
          <w:lang w:eastAsia="ru-RU"/>
        </w:rPr>
        <w:t>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г) </w:t>
      </w:r>
      <w:r w:rsidRPr="00A51EB8">
        <w:rPr>
          <w:rFonts w:ascii="Times New Roman" w:hAnsi="Times New Roman"/>
          <w:sz w:val="28"/>
          <w:szCs w:val="28"/>
          <w:lang w:eastAsia="ru-RU"/>
        </w:rPr>
        <w:t xml:space="preserve">в абзаце втором подпункта «е» слово «утвержденного» </w:t>
      </w:r>
      <w:r w:rsidRPr="00A51EB8">
        <w:rPr>
          <w:rFonts w:ascii="Times New Roman" w:hAnsi="Times New Roman"/>
          <w:sz w:val="28"/>
          <w:szCs w:val="28"/>
        </w:rPr>
        <w:t>исключить;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 в </w:t>
      </w:r>
      <w:r w:rsidRPr="00A51EB8">
        <w:rPr>
          <w:rFonts w:ascii="Times New Roman" w:hAnsi="Times New Roman"/>
          <w:sz w:val="28"/>
          <w:szCs w:val="28"/>
        </w:rPr>
        <w:t>подпункт</w:t>
      </w:r>
      <w:r>
        <w:rPr>
          <w:rFonts w:ascii="Times New Roman" w:hAnsi="Times New Roman"/>
          <w:sz w:val="28"/>
          <w:szCs w:val="28"/>
        </w:rPr>
        <w:t>е</w:t>
      </w:r>
      <w:r w:rsidRPr="00A51EB8">
        <w:rPr>
          <w:rFonts w:ascii="Times New Roman" w:hAnsi="Times New Roman"/>
          <w:sz w:val="28"/>
          <w:szCs w:val="28"/>
        </w:rPr>
        <w:t xml:space="preserve"> «з»: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в абзаце четвертом после слов «медицинских изделий для» дополнить словами «измерения артериального давления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51EB8">
        <w:rPr>
          <w:rFonts w:ascii="Times New Roman" w:hAnsi="Times New Roman"/>
          <w:sz w:val="28"/>
          <w:szCs w:val="28"/>
        </w:rPr>
        <w:t xml:space="preserve"> пульса,»;</w:t>
      </w:r>
    </w:p>
    <w:p w:rsidR="001E1072" w:rsidRPr="00A51EB8" w:rsidRDefault="001E1072" w:rsidP="001E1072">
      <w:pPr>
        <w:keepNext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>дополнить абзацем следующего содержания: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7270C">
        <w:rPr>
          <w:rFonts w:ascii="Times New Roman" w:hAnsi="Times New Roman"/>
          <w:spacing w:val="-2"/>
          <w:sz w:val="28"/>
          <w:szCs w:val="28"/>
          <w:lang w:eastAsia="ru-RU"/>
        </w:rPr>
        <w:t>«перечень оборудования, обеспечивающего автоматизированное дистанционное</w:t>
      </w:r>
      <w:r w:rsidRPr="00A51EB8">
        <w:rPr>
          <w:rFonts w:ascii="Times New Roman" w:hAnsi="Times New Roman"/>
          <w:sz w:val="28"/>
          <w:szCs w:val="28"/>
          <w:lang w:eastAsia="ru-RU"/>
        </w:rPr>
        <w:t xml:space="preserve"> проведение обязательных предсменных (послесменных) и (или) предрейсовых (послерейсовых) медицинских осмотров, с указанием их количества и стоимости, номера регистрационного удостоверения;»;</w:t>
      </w:r>
    </w:p>
    <w:p w:rsidR="001E1072" w:rsidRPr="006D325D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е) в подпункте «и»:</w:t>
      </w:r>
    </w:p>
    <w:p w:rsidR="001E1072" w:rsidRPr="006D325D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25D">
        <w:rPr>
          <w:rFonts w:ascii="Times New Roman" w:hAnsi="Times New Roman"/>
          <w:sz w:val="28"/>
          <w:szCs w:val="28"/>
          <w:lang w:eastAsia="ru-RU"/>
        </w:rPr>
        <w:t>в абзаце втором после слов «, оснащенных та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6D325D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6D325D">
        <w:rPr>
          <w:rFonts w:ascii="Times New Roman" w:hAnsi="Times New Roman"/>
          <w:sz w:val="28"/>
          <w:szCs w:val="28"/>
          <w:lang w:eastAsia="ru-RU"/>
        </w:rPr>
        <w:t xml:space="preserve">рафами» дополнить словами </w:t>
      </w:r>
      <w:r w:rsidRPr="006D325D">
        <w:rPr>
          <w:rFonts w:ascii="Times New Roman" w:hAnsi="Times New Roman"/>
          <w:sz w:val="28"/>
          <w:szCs w:val="28"/>
          <w:lang w:eastAsia="ru-RU"/>
        </w:rPr>
        <w:br/>
        <w:t xml:space="preserve">«и (или) тахографами, с замененным </w:t>
      </w:r>
      <w:r>
        <w:rPr>
          <w:rFonts w:ascii="Times New Roman" w:hAnsi="Times New Roman"/>
          <w:sz w:val="28"/>
          <w:szCs w:val="28"/>
          <w:lang w:eastAsia="ru-RU"/>
        </w:rPr>
        <w:t>программно-аппаратным шифровальным (криптографическим) средством</w:t>
      </w:r>
      <w:r w:rsidRPr="006D325D">
        <w:rPr>
          <w:rFonts w:ascii="Times New Roman" w:hAnsi="Times New Roman"/>
          <w:sz w:val="28"/>
          <w:szCs w:val="28"/>
          <w:lang w:eastAsia="ru-RU"/>
        </w:rPr>
        <w:t>»;</w:t>
      </w:r>
    </w:p>
    <w:p w:rsidR="001E1072" w:rsidRPr="006D325D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25D">
        <w:rPr>
          <w:rFonts w:ascii="Times New Roman" w:hAnsi="Times New Roman"/>
          <w:sz w:val="28"/>
          <w:szCs w:val="28"/>
          <w:lang w:eastAsia="ru-RU"/>
        </w:rPr>
        <w:t>дополнить абзацем следующего содержания: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25D">
        <w:rPr>
          <w:rFonts w:ascii="Times New Roman" w:hAnsi="Times New Roman"/>
          <w:sz w:val="28"/>
          <w:szCs w:val="28"/>
          <w:lang w:eastAsia="ru-RU"/>
        </w:rPr>
        <w:t xml:space="preserve">документы, обосновывающие замену </w:t>
      </w:r>
      <w:r>
        <w:rPr>
          <w:rFonts w:ascii="Times New Roman" w:hAnsi="Times New Roman"/>
          <w:sz w:val="28"/>
          <w:szCs w:val="28"/>
          <w:lang w:eastAsia="ru-RU"/>
        </w:rPr>
        <w:t>программно-аппаратных шифровальных (криптографических) средств</w:t>
      </w:r>
      <w:r w:rsidRPr="006D325D">
        <w:rPr>
          <w:rFonts w:ascii="Times New Roman" w:hAnsi="Times New Roman"/>
          <w:sz w:val="28"/>
          <w:szCs w:val="28"/>
          <w:lang w:eastAsia="ru-RU"/>
        </w:rPr>
        <w:t>;»;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</w:t>
      </w:r>
      <w:r w:rsidRPr="00A51EB8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A51EB8">
        <w:rPr>
          <w:rFonts w:ascii="Times New Roman" w:hAnsi="Times New Roman"/>
          <w:sz w:val="28"/>
          <w:szCs w:val="28"/>
          <w:lang w:eastAsia="ru-RU"/>
        </w:rPr>
        <w:t xml:space="preserve">в подпункте «к»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после слов </w:t>
      </w:r>
      <w:r w:rsidRPr="00A51EB8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перечень приобретенных медицинских изделий</w:t>
      </w:r>
      <w:r w:rsidRPr="00A51EB8">
        <w:rPr>
          <w:rFonts w:ascii="Times New Roman" w:hAnsi="Times New Roman"/>
          <w:sz w:val="28"/>
          <w:szCs w:val="28"/>
          <w:lang w:eastAsia="ru-RU"/>
        </w:rPr>
        <w:t>» дополнить словами «и (или) комплектующих к ним медицинских изделий</w:t>
      </w:r>
      <w:r w:rsidRPr="00703E1D">
        <w:rPr>
          <w:rFonts w:ascii="Times New Roman" w:hAnsi="Times New Roman"/>
          <w:sz w:val="28"/>
          <w:szCs w:val="28"/>
          <w:lang w:eastAsia="ru-RU"/>
        </w:rPr>
        <w:t>»</w:t>
      </w:r>
      <w:r w:rsidRPr="00A51EB8">
        <w:rPr>
          <w:rFonts w:ascii="Times New Roman" w:hAnsi="Times New Roman"/>
          <w:sz w:val="28"/>
          <w:szCs w:val="28"/>
          <w:lang w:eastAsia="ru-RU"/>
        </w:rPr>
        <w:t>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з) </w:t>
      </w:r>
      <w:r w:rsidRPr="00A51EB8">
        <w:rPr>
          <w:rFonts w:ascii="Times New Roman" w:hAnsi="Times New Roman"/>
          <w:sz w:val="28"/>
          <w:szCs w:val="28"/>
          <w:lang w:eastAsia="ru-RU"/>
        </w:rPr>
        <w:t>в подпункте «л»: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абзац второй изложить в следующей редакции: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«копии документов, обосновывающих приобретение страхователем соответствующих приборов, устройств, оборудования, в том числе компьютерных тренажеров, манекенов-тренажеров, программного обеспечения, видеофильмов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и (или) комплексов (систем) приборов, устройств, оборудования, в том числе </w:t>
      </w:r>
      <w:r w:rsidRPr="006D325D">
        <w:rPr>
          <w:rFonts w:ascii="Times New Roman" w:hAnsi="Times New Roman"/>
          <w:sz w:val="28"/>
          <w:szCs w:val="28"/>
        </w:rPr>
        <w:t xml:space="preserve">обеспечивающих дистанционный контроль, видео-, аудио или иную фиксацию, </w:t>
      </w:r>
      <w:r>
        <w:rPr>
          <w:rFonts w:ascii="Times New Roman" w:hAnsi="Times New Roman"/>
          <w:sz w:val="28"/>
          <w:szCs w:val="28"/>
        </w:rPr>
        <w:br/>
      </w:r>
      <w:r w:rsidRPr="006D325D">
        <w:rPr>
          <w:rFonts w:ascii="Times New Roman" w:hAnsi="Times New Roman"/>
          <w:sz w:val="28"/>
          <w:szCs w:val="28"/>
        </w:rPr>
        <w:t>а также обучение практическим навыкам оказания первой помощи пострадавшим</w:t>
      </w:r>
      <w:r>
        <w:rPr>
          <w:rFonts w:ascii="Times New Roman" w:hAnsi="Times New Roman"/>
          <w:sz w:val="28"/>
          <w:szCs w:val="28"/>
        </w:rPr>
        <w:t>;»;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6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бзац третий изложить в следующей редакции: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«копии (выписки из) технических проектов и (или) проектной документации, которыми предусмотрено приобретение страхователем соответствующих приборов, устройств, оборудования, в том числе компьютерных тренажеров, </w:t>
      </w:r>
      <w:r>
        <w:rPr>
          <w:rFonts w:ascii="Times New Roman" w:hAnsi="Times New Roman"/>
          <w:sz w:val="28"/>
          <w:szCs w:val="28"/>
        </w:rPr>
        <w:br/>
        <w:t xml:space="preserve">манекенов-тренажеров, программного обеспечения, видеофильмов и (или) комплексов (систем) приборов, устройств, оборудования, в том числе обеспечивающих дистанционный </w:t>
      </w:r>
      <w:r w:rsidRPr="006D325D">
        <w:rPr>
          <w:rFonts w:ascii="Times New Roman" w:hAnsi="Times New Roman"/>
          <w:sz w:val="28"/>
          <w:szCs w:val="28"/>
        </w:rPr>
        <w:t xml:space="preserve">контроль, видео-, аудио или иную фиксацию, </w:t>
      </w:r>
      <w:r>
        <w:rPr>
          <w:rFonts w:ascii="Times New Roman" w:hAnsi="Times New Roman"/>
          <w:sz w:val="28"/>
          <w:szCs w:val="28"/>
        </w:rPr>
        <w:br/>
      </w:r>
      <w:r w:rsidRPr="006D325D">
        <w:rPr>
          <w:rFonts w:ascii="Times New Roman" w:hAnsi="Times New Roman"/>
          <w:sz w:val="28"/>
          <w:szCs w:val="28"/>
        </w:rPr>
        <w:t>а также обучение практическим навыкам оказания первой помощи пострадавшим</w:t>
      </w:r>
      <w:r>
        <w:rPr>
          <w:rFonts w:ascii="Times New Roman" w:hAnsi="Times New Roman"/>
          <w:sz w:val="28"/>
          <w:szCs w:val="28"/>
        </w:rPr>
        <w:t>;»;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51EB8">
        <w:rPr>
          <w:rFonts w:ascii="Times New Roman" w:hAnsi="Times New Roman"/>
          <w:sz w:val="28"/>
          <w:szCs w:val="28"/>
        </w:rPr>
        <w:t>) </w:t>
      </w:r>
      <w:r>
        <w:rPr>
          <w:rFonts w:ascii="Times New Roman" w:hAnsi="Times New Roman"/>
          <w:sz w:val="28"/>
          <w:szCs w:val="28"/>
        </w:rPr>
        <w:t>подпункт «м» изложить в следующей редакции:</w:t>
      </w:r>
    </w:p>
    <w:p w:rsidR="001E1072" w:rsidRPr="0042735A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«м) в случае использования страхователем средств на финансовое обеспечение предупредительных мер, предусмотренных подпунктом «о» пункта 2 настоящих Правил: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A51EB8">
        <w:rPr>
          <w:rFonts w:ascii="Times New Roman" w:hAnsi="Times New Roman"/>
          <w:sz w:val="28"/>
          <w:szCs w:val="28"/>
        </w:rPr>
        <w:t xml:space="preserve">случае </w:t>
      </w:r>
      <w:r>
        <w:rPr>
          <w:rFonts w:ascii="Times New Roman" w:hAnsi="Times New Roman"/>
          <w:sz w:val="28"/>
          <w:szCs w:val="28"/>
        </w:rPr>
        <w:t xml:space="preserve">приобретения </w:t>
      </w:r>
      <w:r w:rsidRPr="00A51EB8">
        <w:rPr>
          <w:rFonts w:ascii="Times New Roman" w:hAnsi="Times New Roman"/>
          <w:sz w:val="28"/>
          <w:szCs w:val="28"/>
        </w:rPr>
        <w:t>отдельных приборов, устройств, оборудования и (или) комплексов (систем) приборов, устройств, оборудования, сервисов, систем, непосредственно предназначенных для мониторинга на рабочем месте состояния здоровья работников, занятых на работах с вредными и (или) опасными производственными факторами</w:t>
      </w:r>
      <w:r>
        <w:rPr>
          <w:rFonts w:ascii="Times New Roman" w:hAnsi="Times New Roman"/>
          <w:sz w:val="28"/>
          <w:szCs w:val="28"/>
        </w:rPr>
        <w:t>:</w:t>
      </w:r>
    </w:p>
    <w:p w:rsidR="001E1072" w:rsidRPr="00F519D0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9D0">
        <w:rPr>
          <w:rFonts w:ascii="Times New Roman" w:hAnsi="Times New Roman"/>
          <w:sz w:val="28"/>
          <w:szCs w:val="28"/>
        </w:rPr>
        <w:t>заключительный акт;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9D0">
        <w:rPr>
          <w:rFonts w:ascii="Times New Roman" w:hAnsi="Times New Roman"/>
          <w:sz w:val="28"/>
          <w:szCs w:val="28"/>
        </w:rPr>
        <w:t xml:space="preserve">списки работников, направленных на мониторинг состояния здоровья </w:t>
      </w:r>
      <w:r>
        <w:rPr>
          <w:rFonts w:ascii="Times New Roman" w:hAnsi="Times New Roman"/>
          <w:sz w:val="28"/>
          <w:szCs w:val="28"/>
        </w:rPr>
        <w:br/>
      </w:r>
      <w:r w:rsidRPr="00F519D0">
        <w:rPr>
          <w:rFonts w:ascii="Times New Roman" w:hAnsi="Times New Roman"/>
          <w:sz w:val="28"/>
          <w:szCs w:val="28"/>
        </w:rPr>
        <w:t>на рабочем месте, с указанием рекомендаций, содержащихся в заключительном акте;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9D0">
        <w:rPr>
          <w:rFonts w:ascii="Times New Roman" w:hAnsi="Times New Roman"/>
          <w:sz w:val="28"/>
          <w:szCs w:val="28"/>
        </w:rPr>
        <w:t>копию договора с медицинской организацией, оказывающей услуги страхователю в проведении мониторинга состояния здоровья работников на рабочем месте;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9D0">
        <w:rPr>
          <w:rFonts w:ascii="Times New Roman" w:hAnsi="Times New Roman"/>
          <w:sz w:val="28"/>
          <w:szCs w:val="28"/>
        </w:rPr>
        <w:t xml:space="preserve">перечень отдельных приборов, устройств, оборудования и (или) комплексов (систем) приборов, устройств, оборудования, сервисов, систем, непосредственно предназначенных для мониторинга на рабочем месте состояния здоровья работников, занятых на работах с вредными и (или) опасными производственными факторами, </w:t>
      </w:r>
      <w:r>
        <w:rPr>
          <w:rFonts w:ascii="Times New Roman" w:hAnsi="Times New Roman"/>
          <w:sz w:val="28"/>
          <w:szCs w:val="28"/>
        </w:rPr>
        <w:br/>
      </w:r>
      <w:r w:rsidRPr="00F519D0">
        <w:rPr>
          <w:rFonts w:ascii="Times New Roman" w:hAnsi="Times New Roman"/>
          <w:sz w:val="28"/>
          <w:szCs w:val="28"/>
        </w:rPr>
        <w:t xml:space="preserve">с указанием количества, стоимости, а также техническую документацию, подтверждающую использование указанного оборудования непосредственно </w:t>
      </w:r>
      <w:r>
        <w:rPr>
          <w:rFonts w:ascii="Times New Roman" w:hAnsi="Times New Roman"/>
          <w:sz w:val="28"/>
          <w:szCs w:val="28"/>
        </w:rPr>
        <w:br/>
      </w:r>
      <w:r w:rsidRPr="00F519D0">
        <w:rPr>
          <w:rFonts w:ascii="Times New Roman" w:hAnsi="Times New Roman"/>
          <w:sz w:val="28"/>
          <w:szCs w:val="28"/>
        </w:rPr>
        <w:t>для мониторинга состояния здоровья работников, номера регистрационного удостоверения;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9D0">
        <w:rPr>
          <w:rFonts w:ascii="Times New Roman" w:hAnsi="Times New Roman"/>
          <w:sz w:val="28"/>
          <w:szCs w:val="28"/>
        </w:rPr>
        <w:t xml:space="preserve">копии сертификатов, подтверждающих возможность использования приобретаемых отдельных приборов, устройств, оборудования и (или) комплексов (систем) приборов, устройств, оборудования, сервисов, систем, непосредственно </w:t>
      </w:r>
      <w:r>
        <w:rPr>
          <w:rFonts w:ascii="Times New Roman" w:hAnsi="Times New Roman"/>
          <w:sz w:val="28"/>
          <w:szCs w:val="28"/>
        </w:rPr>
        <w:br/>
      </w:r>
      <w:r w:rsidRPr="00F519D0">
        <w:rPr>
          <w:rFonts w:ascii="Times New Roman" w:hAnsi="Times New Roman"/>
          <w:sz w:val="28"/>
          <w:szCs w:val="28"/>
        </w:rPr>
        <w:t>для проведения мониторинга состояния здоровья работников на рабочем месте;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 xml:space="preserve">в случае приобретения </w:t>
      </w:r>
      <w:r>
        <w:rPr>
          <w:rFonts w:ascii="Times New Roman" w:hAnsi="Times New Roman"/>
          <w:sz w:val="28"/>
          <w:szCs w:val="28"/>
        </w:rPr>
        <w:t xml:space="preserve">приборов, </w:t>
      </w:r>
      <w:r w:rsidRPr="00A51EB8">
        <w:rPr>
          <w:rFonts w:ascii="Times New Roman" w:hAnsi="Times New Roman"/>
          <w:sz w:val="28"/>
          <w:szCs w:val="28"/>
        </w:rPr>
        <w:t xml:space="preserve">оборудования </w:t>
      </w:r>
      <w:r>
        <w:rPr>
          <w:rFonts w:ascii="Times New Roman" w:hAnsi="Times New Roman"/>
          <w:sz w:val="28"/>
          <w:szCs w:val="28"/>
        </w:rPr>
        <w:t>для оснащения</w:t>
      </w:r>
      <w:r w:rsidRPr="00A51EB8">
        <w:rPr>
          <w:rFonts w:ascii="Times New Roman" w:hAnsi="Times New Roman"/>
          <w:sz w:val="28"/>
          <w:szCs w:val="28"/>
        </w:rPr>
        <w:t xml:space="preserve"> медицинского пункта (здравпункта, кабинета) страхователя: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1EB8">
        <w:rPr>
          <w:rFonts w:ascii="Times New Roman" w:hAnsi="Times New Roman"/>
          <w:sz w:val="28"/>
          <w:szCs w:val="28"/>
          <w:lang w:eastAsia="ru-RU"/>
        </w:rPr>
        <w:t>локальный нормативный акт по созданию медицинского пункта (здравпункта, кабинета) и (или) утверждению положения медицинского пункта (здравпункта, кабинета);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 приобретаемого оборудования с указанием количества, стоимости</w:t>
      </w:r>
      <w:r>
        <w:rPr>
          <w:rFonts w:ascii="Times New Roman" w:hAnsi="Times New Roman"/>
          <w:sz w:val="28"/>
          <w:szCs w:val="28"/>
          <w:lang w:eastAsia="ru-RU"/>
        </w:rPr>
        <w:br/>
        <w:t>и номеров регистрационных удостоверений;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1EB8">
        <w:rPr>
          <w:rFonts w:ascii="Times New Roman" w:hAnsi="Times New Roman"/>
          <w:sz w:val="28"/>
          <w:szCs w:val="28"/>
          <w:lang w:eastAsia="ru-RU"/>
        </w:rPr>
        <w:lastRenderedPageBreak/>
        <w:t>копию договора на приобретение соответствующего оборудования;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1EB8">
        <w:rPr>
          <w:rFonts w:ascii="Times New Roman" w:hAnsi="Times New Roman"/>
          <w:sz w:val="28"/>
          <w:szCs w:val="28"/>
          <w:lang w:eastAsia="ru-RU"/>
        </w:rPr>
        <w:t xml:space="preserve">копии документов, обосновывающих приобретение страхователем оборудования </w:t>
      </w:r>
      <w:r>
        <w:rPr>
          <w:rFonts w:ascii="Times New Roman" w:hAnsi="Times New Roman"/>
          <w:sz w:val="28"/>
          <w:szCs w:val="28"/>
          <w:lang w:eastAsia="ru-RU"/>
        </w:rPr>
        <w:t>и их количество</w:t>
      </w:r>
      <w:r w:rsidRPr="00A51EB8">
        <w:rPr>
          <w:rFonts w:ascii="Times New Roman" w:hAnsi="Times New Roman"/>
          <w:sz w:val="28"/>
          <w:szCs w:val="28"/>
          <w:lang w:eastAsia="ru-RU"/>
        </w:rPr>
        <w:t>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  <w:lang w:eastAsia="ru-RU"/>
        </w:rPr>
        <w:t>техническую документацию, подтверждающую использование указанного оборудования</w:t>
      </w:r>
      <w:r w:rsidRPr="00A51EB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»;</w:t>
      </w:r>
    </w:p>
    <w:p w:rsidR="001E1072" w:rsidRPr="006C0AAA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AAA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) </w:t>
      </w:r>
      <w:r w:rsidRPr="006C0AAA">
        <w:rPr>
          <w:rFonts w:ascii="Times New Roman" w:hAnsi="Times New Roman"/>
          <w:sz w:val="28"/>
          <w:szCs w:val="28"/>
          <w:lang w:eastAsia="ru-RU"/>
        </w:rPr>
        <w:t>в абзаце втором подпункта «о» слова «с организацией, проводившей» заменить словами «с организацией или индивидуальным предпринимателем, проводившими»;</w:t>
      </w:r>
    </w:p>
    <w:p w:rsidR="001E1072" w:rsidRPr="00117621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621">
        <w:rPr>
          <w:rFonts w:ascii="Times New Roman" w:hAnsi="Times New Roman"/>
          <w:sz w:val="28"/>
          <w:szCs w:val="28"/>
          <w:lang w:eastAsia="ru-RU"/>
        </w:rPr>
        <w:t>11. В пункте 12:</w:t>
      </w:r>
    </w:p>
    <w:p w:rsidR="001E1072" w:rsidRPr="001059BC" w:rsidRDefault="001E1072" w:rsidP="001E1072">
      <w:pPr>
        <w:pStyle w:val="a3"/>
        <w:tabs>
          <w:tab w:val="right" w:pos="10205"/>
        </w:tabs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7621">
        <w:rPr>
          <w:rFonts w:ascii="Times New Roman" w:hAnsi="Times New Roman"/>
          <w:sz w:val="28"/>
          <w:szCs w:val="28"/>
          <w:lang w:eastAsia="ru-RU"/>
        </w:rPr>
        <w:t xml:space="preserve">а) в абзаце первом </w:t>
      </w:r>
      <w:r w:rsidRPr="00117621">
        <w:rPr>
          <w:rFonts w:ascii="Times New Roman" w:hAnsi="Times New Roman"/>
          <w:sz w:val="28"/>
          <w:szCs w:val="28"/>
        </w:rPr>
        <w:t>слова «</w:t>
      </w:r>
      <w:r w:rsidRPr="00117621">
        <w:rPr>
          <w:rFonts w:ascii="Times New Roman" w:hAnsi="Times New Roman" w:cs="Times New Roman"/>
          <w:sz w:val="28"/>
          <w:szCs w:val="28"/>
        </w:rPr>
        <w:t>отделение СФР</w:t>
      </w:r>
      <w:r w:rsidRPr="00117621">
        <w:rPr>
          <w:rFonts w:ascii="Times New Roman" w:hAnsi="Times New Roman"/>
          <w:sz w:val="28"/>
          <w:szCs w:val="28"/>
        </w:rPr>
        <w:t>» заменить словами «территориальный орган СФР»;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5479">
        <w:rPr>
          <w:rFonts w:ascii="Times New Roman" w:hAnsi="Times New Roman"/>
          <w:sz w:val="28"/>
          <w:szCs w:val="28"/>
          <w:lang w:eastAsia="ru-RU"/>
        </w:rPr>
        <w:t>б) в абзаце седьмом подпункта «а» слова «организации, проводящей» заменить словами «организации или индивидуального предпринимателя, проводящих»;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 в абзаце восемнадцатом слова «отделение СФР» заменить словами «территориальный орган СФР»;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г) в абзаце девятнадцатом: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слова «отделение СФР» заменить словами «территориальный орган СФР»;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слова «отделением СФР» заменить словами «территориальным органом СФР».</w:t>
      </w:r>
    </w:p>
    <w:p w:rsidR="001E1072" w:rsidRPr="00905479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5479">
        <w:rPr>
          <w:rFonts w:ascii="Times New Roman" w:hAnsi="Times New Roman"/>
          <w:sz w:val="28"/>
          <w:szCs w:val="28"/>
        </w:rPr>
        <w:t>12. В пункте 13 слова «</w:t>
      </w:r>
      <w:r w:rsidRPr="00905479">
        <w:rPr>
          <w:rFonts w:ascii="Times New Roman" w:hAnsi="Times New Roman" w:cs="Times New Roman"/>
          <w:sz w:val="28"/>
          <w:szCs w:val="28"/>
        </w:rPr>
        <w:t>отделение СФР</w:t>
      </w:r>
      <w:r w:rsidRPr="00905479">
        <w:rPr>
          <w:rFonts w:ascii="Times New Roman" w:hAnsi="Times New Roman"/>
          <w:sz w:val="28"/>
          <w:szCs w:val="28"/>
        </w:rPr>
        <w:t>» заменить словами «территориальный орган СФР».</w:t>
      </w:r>
    </w:p>
    <w:p w:rsidR="001E1072" w:rsidRPr="00905479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479">
        <w:rPr>
          <w:rFonts w:ascii="Times New Roman" w:hAnsi="Times New Roman"/>
          <w:sz w:val="28"/>
          <w:szCs w:val="28"/>
        </w:rPr>
        <w:t>13. В пункте 15:</w:t>
      </w:r>
    </w:p>
    <w:p w:rsidR="001E1072" w:rsidRPr="00905479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479">
        <w:rPr>
          <w:rFonts w:ascii="Times New Roman" w:hAnsi="Times New Roman"/>
          <w:sz w:val="28"/>
          <w:szCs w:val="28"/>
        </w:rPr>
        <w:t>а) в абзаце первом слова «</w:t>
      </w:r>
      <w:r w:rsidRPr="00905479">
        <w:rPr>
          <w:rFonts w:ascii="Times New Roman" w:hAnsi="Times New Roman" w:cs="Times New Roman"/>
          <w:sz w:val="28"/>
          <w:szCs w:val="28"/>
        </w:rPr>
        <w:t>отделением СФР</w:t>
      </w:r>
      <w:r w:rsidRPr="00905479">
        <w:rPr>
          <w:rFonts w:ascii="Times New Roman" w:hAnsi="Times New Roman"/>
          <w:sz w:val="28"/>
          <w:szCs w:val="28"/>
        </w:rPr>
        <w:t>» заменить словами «территориальным органом СФР»;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479">
        <w:rPr>
          <w:rFonts w:ascii="Times New Roman" w:hAnsi="Times New Roman"/>
          <w:sz w:val="28"/>
          <w:szCs w:val="28"/>
        </w:rPr>
        <w:t>б) абзац второй изложить в следующей редакции: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EB8">
        <w:rPr>
          <w:rFonts w:ascii="Times New Roman" w:hAnsi="Times New Roman"/>
          <w:sz w:val="28"/>
          <w:szCs w:val="28"/>
        </w:rPr>
        <w:t xml:space="preserve">«В случае если оплата расходов страхователя на предупредительные меры согласно договорам на приобретение (выполнение) товаров (работ, услуг) должна быть произведена в текущем финансовом году, </w:t>
      </w:r>
      <w:r>
        <w:rPr>
          <w:rFonts w:ascii="Times New Roman" w:hAnsi="Times New Roman"/>
          <w:sz w:val="28"/>
          <w:szCs w:val="28"/>
        </w:rPr>
        <w:t>но позже срока подачи заявления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 xml:space="preserve">о возмещении расходов, установленного пунктом 9 настоящих Правил, либо в случае получения страхователем документов, подтверждающих произведенные расходы, позже срока подачи заявления о возмещении расходов, установленного пунктом 9 настоящих Правил, решение о возмещении расходов принимается </w:t>
      </w:r>
      <w:r>
        <w:rPr>
          <w:rFonts w:ascii="Times New Roman" w:hAnsi="Times New Roman"/>
          <w:sz w:val="28"/>
          <w:szCs w:val="28"/>
        </w:rPr>
        <w:t>территориальным органом</w:t>
      </w:r>
      <w:r w:rsidRPr="00A51EB8">
        <w:rPr>
          <w:rFonts w:ascii="Times New Roman" w:hAnsi="Times New Roman"/>
          <w:sz w:val="28"/>
          <w:szCs w:val="28"/>
        </w:rPr>
        <w:t xml:space="preserve"> СФР до конца текущего финансового года после предоставления страхователем платежных документов и документов, подтверждающих расходы, представляемых не позднее 20 декабря текущего календарного года.».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 Пункт 16 изложить в следующей редакции: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«16. Решение о возмещении расходов и перечислении средств на расчетный счет страхователя или об отказе в возмещении расходов оформляется решением территориального органа СФР и в течение 3 рабочих дней со дня его подписания, направляется страхователю и размещается в личном кабинете страхователя на сайте СФР (при наличии технической возможности) (в случае принятия решения об отказе в возмещении расходов – с обоснованием причин отказа).».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15. В пункте 17:</w:t>
      </w:r>
    </w:p>
    <w:p w:rsidR="001E1072" w:rsidRPr="00D963DE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63DE">
        <w:rPr>
          <w:rFonts w:ascii="Times New Roman" w:hAnsi="Times New Roman"/>
          <w:sz w:val="28"/>
          <w:szCs w:val="28"/>
        </w:rPr>
        <w:t>а) </w:t>
      </w:r>
      <w:r w:rsidRPr="00D963DE">
        <w:rPr>
          <w:rFonts w:ascii="Times New Roman" w:hAnsi="Times New Roman"/>
          <w:sz w:val="28"/>
          <w:szCs w:val="28"/>
          <w:lang w:eastAsia="ru-RU"/>
        </w:rPr>
        <w:t xml:space="preserve">в абзацах первом, пятом и шестом </w:t>
      </w:r>
      <w:r w:rsidRPr="00D963DE">
        <w:rPr>
          <w:rFonts w:ascii="Times New Roman" w:hAnsi="Times New Roman"/>
          <w:sz w:val="28"/>
          <w:szCs w:val="28"/>
        </w:rPr>
        <w:t>слова «</w:t>
      </w:r>
      <w:r w:rsidRPr="00D963DE">
        <w:rPr>
          <w:rFonts w:ascii="Times New Roman" w:hAnsi="Times New Roman" w:cs="Times New Roman"/>
          <w:sz w:val="28"/>
          <w:szCs w:val="28"/>
        </w:rPr>
        <w:t>отделение СФР</w:t>
      </w:r>
      <w:r w:rsidRPr="00D963DE">
        <w:rPr>
          <w:rFonts w:ascii="Times New Roman" w:hAnsi="Times New Roman"/>
          <w:sz w:val="28"/>
          <w:szCs w:val="28"/>
        </w:rPr>
        <w:t>» заменить словами «территориальный орган СФР»;</w:t>
      </w:r>
    </w:p>
    <w:p w:rsidR="001E1072" w:rsidRPr="00A51EB8" w:rsidRDefault="001E1072" w:rsidP="001E1072">
      <w:pPr>
        <w:keepNext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63DE">
        <w:rPr>
          <w:rFonts w:ascii="Times New Roman" w:hAnsi="Times New Roman"/>
          <w:sz w:val="28"/>
          <w:szCs w:val="28"/>
        </w:rPr>
        <w:t>б) подпункты</w:t>
      </w:r>
      <w:r w:rsidRPr="00A51EB8">
        <w:rPr>
          <w:rFonts w:ascii="Times New Roman" w:hAnsi="Times New Roman"/>
          <w:sz w:val="28"/>
          <w:szCs w:val="28"/>
        </w:rPr>
        <w:t xml:space="preserve"> «а» и «б» изложить в следующей редакции:</w:t>
      </w:r>
    </w:p>
    <w:p w:rsidR="001E1072" w:rsidRPr="00A51EB8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AAA">
        <w:rPr>
          <w:rFonts w:ascii="Times New Roman" w:hAnsi="Times New Roman"/>
          <w:spacing w:val="-4"/>
          <w:sz w:val="28"/>
          <w:szCs w:val="28"/>
        </w:rPr>
        <w:t>«а) представленные страхователем документы, предусмотренные пунктами 9 – 11,</w:t>
      </w:r>
      <w:r w:rsidRPr="00A51EB8">
        <w:rPr>
          <w:rFonts w:ascii="Times New Roman" w:hAnsi="Times New Roman"/>
          <w:sz w:val="28"/>
          <w:szCs w:val="28"/>
        </w:rPr>
        <w:t xml:space="preserve"> абзацем девятнадцатым пункта 12 настоящих Правил, содержат недостоверную информацию;</w:t>
      </w:r>
    </w:p>
    <w:p w:rsidR="001E1072" w:rsidRDefault="001E1072" w:rsidP="001E107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Pr="00A51EB8">
        <w:rPr>
          <w:rFonts w:ascii="Times New Roman" w:hAnsi="Times New Roman"/>
          <w:sz w:val="28"/>
          <w:szCs w:val="28"/>
        </w:rPr>
        <w:t>документы, которые страхователь до</w:t>
      </w:r>
      <w:r>
        <w:rPr>
          <w:rFonts w:ascii="Times New Roman" w:hAnsi="Times New Roman"/>
          <w:sz w:val="28"/>
          <w:szCs w:val="28"/>
        </w:rPr>
        <w:t>лжен представить самостоятельно</w:t>
      </w:r>
      <w:r>
        <w:rPr>
          <w:rFonts w:ascii="Times New Roman" w:hAnsi="Times New Roman"/>
          <w:sz w:val="28"/>
          <w:szCs w:val="28"/>
        </w:rPr>
        <w:br/>
      </w:r>
      <w:r w:rsidRPr="00A51EB8">
        <w:rPr>
          <w:rFonts w:ascii="Times New Roman" w:hAnsi="Times New Roman"/>
          <w:sz w:val="28"/>
          <w:szCs w:val="28"/>
        </w:rPr>
        <w:t>в соответствии с пунктами 9 – 11 настоящих Правил, представлены</w:t>
      </w:r>
      <w:r>
        <w:rPr>
          <w:rFonts w:ascii="Times New Roman" w:hAnsi="Times New Roman"/>
          <w:sz w:val="28"/>
          <w:szCs w:val="28"/>
        </w:rPr>
        <w:t xml:space="preserve"> страхователем</w:t>
      </w:r>
      <w:r>
        <w:rPr>
          <w:rFonts w:ascii="Times New Roman" w:hAnsi="Times New Roman"/>
          <w:sz w:val="28"/>
          <w:szCs w:val="28"/>
        </w:rPr>
        <w:br/>
        <w:t>не в полном объеме.».</w:t>
      </w:r>
    </w:p>
    <w:p w:rsidR="001E1072" w:rsidRPr="0057411D" w:rsidRDefault="001E1072" w:rsidP="00747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E1072" w:rsidRPr="0057411D" w:rsidSect="00424540"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100" w:rsidRDefault="00381100">
      <w:pPr>
        <w:spacing w:after="0" w:line="240" w:lineRule="auto"/>
      </w:pPr>
      <w:r>
        <w:separator/>
      </w:r>
    </w:p>
  </w:endnote>
  <w:endnote w:type="continuationSeparator" w:id="0">
    <w:p w:rsidR="00381100" w:rsidRDefault="00381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100" w:rsidRDefault="00381100">
      <w:pPr>
        <w:spacing w:after="0" w:line="240" w:lineRule="auto"/>
      </w:pPr>
      <w:r>
        <w:separator/>
      </w:r>
    </w:p>
  </w:footnote>
  <w:footnote w:type="continuationSeparator" w:id="0">
    <w:p w:rsidR="00381100" w:rsidRDefault="00381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1401741020"/>
      <w:docPartObj>
        <w:docPartGallery w:val="Page Numbers (Top of Page)"/>
        <w:docPartUnique/>
      </w:docPartObj>
    </w:sdtPr>
    <w:sdtEndPr/>
    <w:sdtContent>
      <w:p w:rsidR="00E13F81" w:rsidRPr="00B01D7C" w:rsidRDefault="00325BE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51F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B6DE9"/>
    <w:multiLevelType w:val="hybridMultilevel"/>
    <w:tmpl w:val="0D50F270"/>
    <w:lvl w:ilvl="0" w:tplc="74F0B9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1D"/>
    <w:rsid w:val="00050491"/>
    <w:rsid w:val="000D23DB"/>
    <w:rsid w:val="000E6B48"/>
    <w:rsid w:val="00104945"/>
    <w:rsid w:val="001429D4"/>
    <w:rsid w:val="001E1072"/>
    <w:rsid w:val="002E3F56"/>
    <w:rsid w:val="00325BEE"/>
    <w:rsid w:val="00381100"/>
    <w:rsid w:val="0057411D"/>
    <w:rsid w:val="005B0B3F"/>
    <w:rsid w:val="007051F2"/>
    <w:rsid w:val="00747889"/>
    <w:rsid w:val="008321BC"/>
    <w:rsid w:val="00866542"/>
    <w:rsid w:val="00874BBE"/>
    <w:rsid w:val="00AF587F"/>
    <w:rsid w:val="00B5346E"/>
    <w:rsid w:val="00B72B6E"/>
    <w:rsid w:val="00B90A50"/>
    <w:rsid w:val="00BB2FD3"/>
    <w:rsid w:val="00BF5C99"/>
    <w:rsid w:val="00D24F7E"/>
    <w:rsid w:val="00DF4429"/>
    <w:rsid w:val="00E8158A"/>
    <w:rsid w:val="00E81954"/>
    <w:rsid w:val="00EA1388"/>
    <w:rsid w:val="00FE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3F04B-7F46-42D1-BF57-58ADE993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2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23D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1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1072"/>
  </w:style>
  <w:style w:type="paragraph" w:customStyle="1" w:styleId="ConsPlusNormal">
    <w:name w:val="ConsPlusNormal"/>
    <w:rsid w:val="001E1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25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NBREDCHENKO\AppData\Local\Microsoft\Windows\INetCache\Content.Outlook\MPEOD6OG\&#1055;&#1088;&#1080;&#1082;&#1072;&#1079;%20347&#1085;%20&#1085;&#1072;&#1083;&#1086;&#1078;&#1077;&#1085;&#1080;&#1077;%20&#1085;&#1072;%2029%2001%2025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3726</Words>
  <Characters>21241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Яринских Людмила Ивановна</cp:lastModifiedBy>
  <cp:revision>3</cp:revision>
  <cp:lastPrinted>2025-04-01T06:35:00Z</cp:lastPrinted>
  <dcterms:created xsi:type="dcterms:W3CDTF">2026-01-26T07:03:00Z</dcterms:created>
  <dcterms:modified xsi:type="dcterms:W3CDTF">2026-01-26T07:04:00Z</dcterms:modified>
</cp:coreProperties>
</file>