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CCF4F1" w14:textId="3C6E8B6A" w:rsidR="00EC3C79" w:rsidRDefault="00EE5666" w:rsidP="00C834F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34F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062DF">
        <w:rPr>
          <w:rFonts w:ascii="Times New Roman" w:hAnsi="Times New Roman" w:cs="Times New Roman"/>
          <w:sz w:val="28"/>
          <w:szCs w:val="28"/>
        </w:rPr>
        <w:t>№ 2</w:t>
      </w:r>
    </w:p>
    <w:p w14:paraId="6DDD916C" w14:textId="77777777" w:rsidR="00EC3C79" w:rsidRDefault="00EE5666">
      <w:pPr>
        <w:pStyle w:val="ConsPlusNormal"/>
        <w:jc w:val="right"/>
        <w:rPr>
          <w:sz w:val="28"/>
          <w:szCs w:val="28"/>
        </w:rPr>
      </w:pPr>
      <w:r w:rsidRPr="00C834F0">
        <w:rPr>
          <w:sz w:val="28"/>
          <w:szCs w:val="28"/>
        </w:rPr>
        <w:t>к приказу Министерства труда</w:t>
      </w:r>
    </w:p>
    <w:p w14:paraId="6820CE33" w14:textId="77777777" w:rsidR="00EC3C79" w:rsidRDefault="00EE5666">
      <w:pPr>
        <w:pStyle w:val="ConsPlusNormal"/>
        <w:jc w:val="right"/>
        <w:rPr>
          <w:sz w:val="28"/>
          <w:szCs w:val="28"/>
        </w:rPr>
      </w:pPr>
      <w:r w:rsidRPr="00C834F0">
        <w:rPr>
          <w:sz w:val="28"/>
          <w:szCs w:val="28"/>
        </w:rPr>
        <w:t>и социальной защиты</w:t>
      </w:r>
    </w:p>
    <w:p w14:paraId="4D935F01" w14:textId="77777777" w:rsidR="00EC3C79" w:rsidRDefault="00EE5666">
      <w:pPr>
        <w:pStyle w:val="ConsPlusNormal"/>
        <w:jc w:val="right"/>
        <w:rPr>
          <w:sz w:val="28"/>
          <w:szCs w:val="28"/>
        </w:rPr>
      </w:pPr>
      <w:r w:rsidRPr="00C834F0">
        <w:rPr>
          <w:sz w:val="28"/>
          <w:szCs w:val="28"/>
        </w:rPr>
        <w:t>Российской Федерации</w:t>
      </w:r>
    </w:p>
    <w:p w14:paraId="29B09975" w14:textId="179AACAD" w:rsidR="00EC3C79" w:rsidRDefault="00EE5666">
      <w:pPr>
        <w:pStyle w:val="ConsPlusNormal"/>
        <w:jc w:val="right"/>
        <w:rPr>
          <w:sz w:val="28"/>
          <w:szCs w:val="28"/>
        </w:rPr>
      </w:pPr>
      <w:r w:rsidRPr="00C834F0">
        <w:rPr>
          <w:sz w:val="28"/>
          <w:szCs w:val="28"/>
        </w:rPr>
        <w:t>от «</w:t>
      </w:r>
      <w:bookmarkStart w:id="0" w:name="_GoBack"/>
      <w:r w:rsidR="00451707" w:rsidRPr="00451707">
        <w:rPr>
          <w:sz w:val="28"/>
          <w:szCs w:val="28"/>
          <w:u w:val="single"/>
        </w:rPr>
        <w:t>18</w:t>
      </w:r>
      <w:bookmarkEnd w:id="0"/>
      <w:r w:rsidRPr="00C834F0">
        <w:rPr>
          <w:sz w:val="28"/>
          <w:szCs w:val="28"/>
        </w:rPr>
        <w:t>»</w:t>
      </w:r>
      <w:r w:rsidR="00EC3C43">
        <w:rPr>
          <w:sz w:val="28"/>
          <w:szCs w:val="28"/>
        </w:rPr>
        <w:t xml:space="preserve"> </w:t>
      </w:r>
      <w:r w:rsidR="00451707" w:rsidRPr="00451707">
        <w:rPr>
          <w:sz w:val="28"/>
          <w:szCs w:val="28"/>
          <w:u w:val="single"/>
        </w:rPr>
        <w:t>сентября</w:t>
      </w:r>
      <w:r w:rsidR="00451707">
        <w:rPr>
          <w:sz w:val="28"/>
          <w:szCs w:val="28"/>
        </w:rPr>
        <w:t xml:space="preserve"> </w:t>
      </w:r>
      <w:r w:rsidRPr="00C834F0">
        <w:rPr>
          <w:sz w:val="28"/>
          <w:szCs w:val="28"/>
        </w:rPr>
        <w:t xml:space="preserve">2026 г. </w:t>
      </w:r>
      <w:r>
        <w:rPr>
          <w:sz w:val="28"/>
          <w:szCs w:val="28"/>
        </w:rPr>
        <w:t xml:space="preserve">№ </w:t>
      </w:r>
      <w:r w:rsidR="00451707" w:rsidRPr="00451707">
        <w:rPr>
          <w:sz w:val="28"/>
          <w:szCs w:val="28"/>
          <w:u w:val="single"/>
        </w:rPr>
        <w:t>423</w:t>
      </w:r>
    </w:p>
    <w:p w14:paraId="76FBED26" w14:textId="77777777" w:rsidR="00EC3C79" w:rsidRDefault="00EC3C79">
      <w:pPr>
        <w:pStyle w:val="ConsPlusNormal"/>
        <w:ind w:firstLine="540"/>
        <w:jc w:val="both"/>
      </w:pPr>
    </w:p>
    <w:p w14:paraId="39C5CE3B" w14:textId="77777777" w:rsidR="00EC3C79" w:rsidRDefault="00EC3C79">
      <w:pPr>
        <w:pStyle w:val="ConsPlusNormal"/>
        <w:ind w:firstLine="540"/>
        <w:jc w:val="both"/>
      </w:pPr>
    </w:p>
    <w:p w14:paraId="748577FC" w14:textId="22D546CA" w:rsidR="00EC3C79" w:rsidRPr="006433E9" w:rsidRDefault="00EE56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 для уча</w:t>
      </w:r>
      <w:r w:rsidRPr="006433E9">
        <w:rPr>
          <w:rFonts w:ascii="Times New Roman" w:hAnsi="Times New Roman" w:cs="Times New Roman"/>
          <w:sz w:val="28"/>
          <w:szCs w:val="28"/>
        </w:rPr>
        <w:t>стия в эксперименте</w:t>
      </w:r>
      <w:r w:rsidR="00D53B37">
        <w:rPr>
          <w:rStyle w:val="af7"/>
          <w:rFonts w:ascii="Times New Roman" w:hAnsi="Times New Roman" w:cs="Times New Roman"/>
          <w:sz w:val="28"/>
          <w:szCs w:val="28"/>
        </w:rPr>
        <w:footnoteReference w:id="1"/>
      </w:r>
    </w:p>
    <w:p w14:paraId="3F58F47C" w14:textId="77777777" w:rsidR="00EC3C79" w:rsidRDefault="00EC3C79">
      <w:pPr>
        <w:pStyle w:val="ConsPlusTitle"/>
        <w:jc w:val="both"/>
        <w:rPr>
          <w:rFonts w:ascii="Times New Roman" w:hAnsi="Times New Roman" w:cs="Times New Roman"/>
          <w:b w:val="0"/>
          <w:sz w:val="28"/>
        </w:rPr>
      </w:pPr>
    </w:p>
    <w:tbl>
      <w:tblPr>
        <w:tblStyle w:val="af4"/>
        <w:tblW w:w="15163" w:type="dxa"/>
        <w:tblLayout w:type="fixed"/>
        <w:tblLook w:val="04A0" w:firstRow="1" w:lastRow="0" w:firstColumn="1" w:lastColumn="0" w:noHBand="0" w:noVBand="1"/>
      </w:tblPr>
      <w:tblGrid>
        <w:gridCol w:w="555"/>
        <w:gridCol w:w="1763"/>
        <w:gridCol w:w="2497"/>
        <w:gridCol w:w="2490"/>
        <w:gridCol w:w="1670"/>
        <w:gridCol w:w="2077"/>
        <w:gridCol w:w="2268"/>
        <w:gridCol w:w="1843"/>
      </w:tblGrid>
      <w:tr w:rsidR="00EC3C79" w14:paraId="362E16E4" w14:textId="77777777" w:rsidTr="00366AC8">
        <w:tc>
          <w:tcPr>
            <w:tcW w:w="555" w:type="dxa"/>
            <w:vAlign w:val="center"/>
          </w:tcPr>
          <w:p w14:paraId="52A80F4A" w14:textId="77777777" w:rsidR="00EC3C79" w:rsidRDefault="00EE5666" w:rsidP="00366AC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63" w:type="dxa"/>
            <w:vAlign w:val="center"/>
          </w:tcPr>
          <w:p w14:paraId="145F6659" w14:textId="18EB15C0" w:rsidR="00EC3C79" w:rsidRDefault="00D53B37" w:rsidP="00366AC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 w:rsidR="00B7520E">
              <w:rPr>
                <w:rFonts w:ascii="Times New Roman" w:hAnsi="Times New Roman" w:cs="Times New Roman"/>
                <w:b w:val="0"/>
                <w:sz w:val="28"/>
                <w:szCs w:val="28"/>
              </w:rPr>
              <w:t>ператор ЭКДО</w:t>
            </w:r>
            <w:r>
              <w:rPr>
                <w:rStyle w:val="af7"/>
                <w:rFonts w:ascii="Times New Roman" w:hAnsi="Times New Roman" w:cs="Times New Roman"/>
                <w:b w:val="0"/>
                <w:sz w:val="28"/>
                <w:szCs w:val="28"/>
              </w:rPr>
              <w:footnoteReference w:id="2"/>
            </w:r>
          </w:p>
        </w:tc>
        <w:tc>
          <w:tcPr>
            <w:tcW w:w="2497" w:type="dxa"/>
            <w:vAlign w:val="center"/>
          </w:tcPr>
          <w:p w14:paraId="2AE61D5B" w14:textId="27B9F0AA" w:rsidR="00EC3C79" w:rsidRDefault="00366AC8" w:rsidP="00366A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ИНН о</w:t>
            </w:r>
            <w:r w:rsidR="00B752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ператора ЭКДО</w:t>
            </w:r>
          </w:p>
        </w:tc>
        <w:tc>
          <w:tcPr>
            <w:tcW w:w="2490" w:type="dxa"/>
            <w:vAlign w:val="center"/>
          </w:tcPr>
          <w:p w14:paraId="5900E84D" w14:textId="1674BD52" w:rsidR="00EC3C79" w:rsidRDefault="00366AC8" w:rsidP="00D53B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Наименование </w:t>
            </w:r>
            <w:r w:rsidR="00D53B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программного обеспечения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</w:t>
            </w:r>
            <w:r w:rsidR="00EE566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ператора </w:t>
            </w:r>
            <w:r w:rsidR="00B752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ЭКДО</w:t>
            </w:r>
          </w:p>
        </w:tc>
        <w:tc>
          <w:tcPr>
            <w:tcW w:w="1670" w:type="dxa"/>
            <w:vAlign w:val="center"/>
          </w:tcPr>
          <w:p w14:paraId="12DCAD50" w14:textId="77777777" w:rsidR="00EC3C79" w:rsidRDefault="00EE5666" w:rsidP="00366A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Дата готовности принятия участия</w:t>
            </w:r>
          </w:p>
        </w:tc>
        <w:tc>
          <w:tcPr>
            <w:tcW w:w="2077" w:type="dxa"/>
            <w:vAlign w:val="center"/>
          </w:tcPr>
          <w:p w14:paraId="36F199A6" w14:textId="6921DE53" w:rsidR="00EC3C79" w:rsidRDefault="00D53B37" w:rsidP="00D53B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Организации</w:t>
            </w:r>
            <w:r w:rsidR="00366AC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использующие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программное обеспечение оператора</w:t>
            </w:r>
            <w:r w:rsidR="00366AC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752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ЭКДО</w:t>
            </w:r>
          </w:p>
        </w:tc>
        <w:tc>
          <w:tcPr>
            <w:tcW w:w="2268" w:type="dxa"/>
            <w:vAlign w:val="center"/>
          </w:tcPr>
          <w:p w14:paraId="6DA048FF" w14:textId="02CB27C9" w:rsidR="00EC3C79" w:rsidRDefault="00EE5666" w:rsidP="00D53B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Количество работников</w:t>
            </w:r>
            <w:r w:rsidR="00D53B37">
              <w:rPr>
                <w:rStyle w:val="af7"/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footnoteReference w:id="3"/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</w:tc>
        <w:tc>
          <w:tcPr>
            <w:tcW w:w="1843" w:type="dxa"/>
            <w:vAlign w:val="center"/>
          </w:tcPr>
          <w:p w14:paraId="391D5AB8" w14:textId="77777777" w:rsidR="00EC3C79" w:rsidRPr="00366AC8" w:rsidRDefault="00EE5666" w:rsidP="00366A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Перечень электронных кадровых документов</w:t>
            </w:r>
            <w:r w:rsidR="00EC3C43">
              <w:rPr>
                <w:rStyle w:val="af7"/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footnoteReference w:id="4"/>
            </w:r>
          </w:p>
        </w:tc>
      </w:tr>
      <w:tr w:rsidR="00EC3C79" w14:paraId="3F5526AF" w14:textId="77777777" w:rsidTr="00EC3C43">
        <w:tc>
          <w:tcPr>
            <w:tcW w:w="555" w:type="dxa"/>
          </w:tcPr>
          <w:p w14:paraId="2130FEB3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763" w:type="dxa"/>
          </w:tcPr>
          <w:p w14:paraId="6FA7D2A5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497" w:type="dxa"/>
          </w:tcPr>
          <w:p w14:paraId="1448F7EF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490" w:type="dxa"/>
          </w:tcPr>
          <w:p w14:paraId="4E5C4631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670" w:type="dxa"/>
          </w:tcPr>
          <w:p w14:paraId="44FDB2BF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077" w:type="dxa"/>
          </w:tcPr>
          <w:p w14:paraId="53BF2745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75272C2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1095D82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EC3C79" w14:paraId="640C45DA" w14:textId="77777777" w:rsidTr="00EC3C43">
        <w:tc>
          <w:tcPr>
            <w:tcW w:w="555" w:type="dxa"/>
          </w:tcPr>
          <w:p w14:paraId="40B9D4FA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763" w:type="dxa"/>
          </w:tcPr>
          <w:p w14:paraId="342C46A6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497" w:type="dxa"/>
          </w:tcPr>
          <w:p w14:paraId="219F2141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490" w:type="dxa"/>
          </w:tcPr>
          <w:p w14:paraId="70CB7102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670" w:type="dxa"/>
          </w:tcPr>
          <w:p w14:paraId="47BB54FC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077" w:type="dxa"/>
          </w:tcPr>
          <w:p w14:paraId="78B819BD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C071D4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6DBA9C1" w14:textId="77777777" w:rsidR="00EC3C79" w:rsidRDefault="00EC3C7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14:paraId="45E09609" w14:textId="77777777" w:rsidR="00CA220F" w:rsidRDefault="00CA220F" w:rsidP="00366AC8">
      <w:pPr>
        <w:rPr>
          <w:b/>
          <w:bCs/>
          <w:sz w:val="28"/>
          <w:szCs w:val="28"/>
        </w:rPr>
      </w:pPr>
    </w:p>
    <w:sectPr w:rsidR="00CA220F" w:rsidSect="00366AC8">
      <w:pgSz w:w="16838" w:h="11906" w:orient="landscape"/>
      <w:pgMar w:top="1134" w:right="1134" w:bottom="707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DB9265" w14:textId="77777777" w:rsidR="00EF19CA" w:rsidRDefault="00EF19CA" w:rsidP="00EC3C43">
      <w:pPr>
        <w:spacing w:after="0" w:line="240" w:lineRule="auto"/>
      </w:pPr>
      <w:r>
        <w:separator/>
      </w:r>
    </w:p>
  </w:endnote>
  <w:endnote w:type="continuationSeparator" w:id="0">
    <w:p w14:paraId="7EC33FF8" w14:textId="77777777" w:rsidR="00EF19CA" w:rsidRDefault="00EF19CA" w:rsidP="00EC3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C4A281" w14:textId="77777777" w:rsidR="00EF19CA" w:rsidRDefault="00EF19CA" w:rsidP="00EC3C43">
      <w:pPr>
        <w:spacing w:after="0" w:line="240" w:lineRule="auto"/>
      </w:pPr>
      <w:r>
        <w:separator/>
      </w:r>
    </w:p>
  </w:footnote>
  <w:footnote w:type="continuationSeparator" w:id="0">
    <w:p w14:paraId="24BE54B0" w14:textId="77777777" w:rsidR="00EF19CA" w:rsidRDefault="00EF19CA" w:rsidP="00EC3C43">
      <w:pPr>
        <w:spacing w:after="0" w:line="240" w:lineRule="auto"/>
      </w:pPr>
      <w:r>
        <w:continuationSeparator/>
      </w:r>
    </w:p>
  </w:footnote>
  <w:footnote w:id="1">
    <w:p w14:paraId="6B098102" w14:textId="21829FE6" w:rsidR="00D53B37" w:rsidRPr="00D53B37" w:rsidRDefault="00D53B37">
      <w:pPr>
        <w:pStyle w:val="af5"/>
        <w:rPr>
          <w:rFonts w:ascii="Times New Roman" w:hAnsi="Times New Roman" w:cs="Times New Roman"/>
          <w:sz w:val="24"/>
          <w:szCs w:val="24"/>
        </w:rPr>
      </w:pPr>
      <w:r w:rsidRPr="00D53B37">
        <w:rPr>
          <w:rStyle w:val="af7"/>
          <w:rFonts w:ascii="Times New Roman" w:hAnsi="Times New Roman" w:cs="Times New Roman"/>
          <w:sz w:val="24"/>
          <w:szCs w:val="24"/>
        </w:rPr>
        <w:footnoteRef/>
      </w:r>
      <w:r w:rsidRPr="00D53B37">
        <w:rPr>
          <w:rFonts w:ascii="Times New Roman" w:hAnsi="Times New Roman" w:cs="Times New Roman"/>
          <w:sz w:val="24"/>
          <w:szCs w:val="24"/>
        </w:rPr>
        <w:t xml:space="preserve"> Мероприятия по апробации механизма подписания электронных кадровых документов с применением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 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 систем электронного документооборота в сфере трудовых отношений с использованием многофункционального сервиса обмена информацией – эксперимент</w:t>
      </w:r>
      <w:r>
        <w:rPr>
          <w:rFonts w:ascii="Times New Roman" w:hAnsi="Times New Roman" w:cs="Times New Roman"/>
          <w:sz w:val="24"/>
          <w:szCs w:val="24"/>
        </w:rPr>
        <w:t>;</w:t>
      </w:r>
    </w:p>
  </w:footnote>
  <w:footnote w:id="2">
    <w:p w14:paraId="0F1BB8B9" w14:textId="2B3D0483" w:rsidR="00D53B37" w:rsidRPr="00D53B37" w:rsidRDefault="00D53B37">
      <w:pPr>
        <w:pStyle w:val="af5"/>
        <w:rPr>
          <w:rFonts w:ascii="Times New Roman" w:hAnsi="Times New Roman" w:cs="Times New Roman"/>
          <w:sz w:val="24"/>
          <w:szCs w:val="24"/>
        </w:rPr>
      </w:pPr>
      <w:r w:rsidRPr="00D53B37">
        <w:rPr>
          <w:rStyle w:val="af7"/>
          <w:rFonts w:ascii="Times New Roman" w:hAnsi="Times New Roman" w:cs="Times New Roman"/>
          <w:sz w:val="24"/>
          <w:szCs w:val="24"/>
        </w:rPr>
        <w:footnoteRef/>
      </w:r>
      <w:r w:rsidRPr="00D53B37">
        <w:rPr>
          <w:rFonts w:ascii="Times New Roman" w:hAnsi="Times New Roman" w:cs="Times New Roman"/>
          <w:sz w:val="24"/>
          <w:szCs w:val="24"/>
        </w:rPr>
        <w:t xml:space="preserve"> Оператор ЭКДО - </w:t>
      </w:r>
      <w:r w:rsidRPr="00D53B37">
        <w:rPr>
          <w:rFonts w:ascii="Times New Roman" w:eastAsia="Calibri" w:hAnsi="Times New Roman" w:cs="Times New Roman"/>
          <w:sz w:val="24"/>
          <w:szCs w:val="24"/>
        </w:rPr>
        <w:t>организация, предоставляющая услуги по ведению электронного документооборота в сфере трудовых отношений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</w:footnote>
  <w:footnote w:id="3">
    <w:p w14:paraId="6575F542" w14:textId="5EE2D3C7" w:rsidR="00D53B37" w:rsidRPr="00D53B37" w:rsidRDefault="00D53B37">
      <w:pPr>
        <w:pStyle w:val="af5"/>
        <w:rPr>
          <w:rFonts w:ascii="Times New Roman" w:hAnsi="Times New Roman" w:cs="Times New Roman"/>
          <w:sz w:val="24"/>
          <w:szCs w:val="24"/>
        </w:rPr>
      </w:pPr>
      <w:r w:rsidRPr="00D53B37">
        <w:rPr>
          <w:rStyle w:val="af7"/>
          <w:rFonts w:ascii="Times New Roman" w:hAnsi="Times New Roman" w:cs="Times New Roman"/>
          <w:sz w:val="24"/>
          <w:szCs w:val="24"/>
        </w:rPr>
        <w:footnoteRef/>
      </w:r>
      <w:r w:rsidRPr="00D53B37">
        <w:rPr>
          <w:rFonts w:ascii="Times New Roman" w:hAnsi="Times New Roman" w:cs="Times New Roman"/>
          <w:sz w:val="24"/>
          <w:szCs w:val="24"/>
        </w:rPr>
        <w:t xml:space="preserve"> привлекаемых для участия в эксперименте</w:t>
      </w:r>
      <w:r>
        <w:rPr>
          <w:rFonts w:ascii="Times New Roman" w:hAnsi="Times New Roman" w:cs="Times New Roman"/>
          <w:sz w:val="24"/>
          <w:szCs w:val="24"/>
        </w:rPr>
        <w:t>;</w:t>
      </w:r>
    </w:p>
  </w:footnote>
  <w:footnote w:id="4">
    <w:p w14:paraId="69966406" w14:textId="3EE3705B" w:rsidR="00EC3C43" w:rsidRDefault="00EC3C43">
      <w:pPr>
        <w:pStyle w:val="af5"/>
      </w:pPr>
      <w:r w:rsidRPr="00D53B37">
        <w:rPr>
          <w:rStyle w:val="af7"/>
          <w:rFonts w:ascii="Times New Roman" w:hAnsi="Times New Roman" w:cs="Times New Roman"/>
          <w:sz w:val="24"/>
          <w:szCs w:val="24"/>
        </w:rPr>
        <w:footnoteRef/>
      </w:r>
      <w:r w:rsidRPr="00D53B37">
        <w:rPr>
          <w:rFonts w:ascii="Times New Roman" w:hAnsi="Times New Roman" w:cs="Times New Roman"/>
          <w:sz w:val="24"/>
          <w:szCs w:val="24"/>
        </w:rPr>
        <w:t xml:space="preserve"> </w:t>
      </w:r>
      <w:r w:rsidR="00366AC8" w:rsidRPr="00D53B37">
        <w:rPr>
          <w:rFonts w:ascii="Times New Roman" w:eastAsia="Calibri" w:hAnsi="Times New Roman" w:cs="Times New Roman"/>
          <w:color w:val="000000"/>
          <w:sz w:val="24"/>
          <w:szCs w:val="24"/>
        </w:rPr>
        <w:t>выбранных для подписания в ходе проведения эксперимента</w:t>
      </w:r>
      <w:r w:rsidR="00D53B3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C79"/>
    <w:rsid w:val="00013D1C"/>
    <w:rsid w:val="00036C2E"/>
    <w:rsid w:val="000B7632"/>
    <w:rsid w:val="000E3553"/>
    <w:rsid w:val="001748C9"/>
    <w:rsid w:val="0024048A"/>
    <w:rsid w:val="00273CAE"/>
    <w:rsid w:val="0029111E"/>
    <w:rsid w:val="002A50C0"/>
    <w:rsid w:val="002F26BC"/>
    <w:rsid w:val="00332435"/>
    <w:rsid w:val="00366AC8"/>
    <w:rsid w:val="00387029"/>
    <w:rsid w:val="003A7AE1"/>
    <w:rsid w:val="003B6E6C"/>
    <w:rsid w:val="003D570D"/>
    <w:rsid w:val="003F125F"/>
    <w:rsid w:val="003F1D26"/>
    <w:rsid w:val="00451707"/>
    <w:rsid w:val="00480EAB"/>
    <w:rsid w:val="005C1A60"/>
    <w:rsid w:val="005F6C27"/>
    <w:rsid w:val="006215AD"/>
    <w:rsid w:val="006433E9"/>
    <w:rsid w:val="007D64C5"/>
    <w:rsid w:val="008958C7"/>
    <w:rsid w:val="008B2A39"/>
    <w:rsid w:val="009640A5"/>
    <w:rsid w:val="00964B95"/>
    <w:rsid w:val="009F68F6"/>
    <w:rsid w:val="00A1071E"/>
    <w:rsid w:val="00A47C43"/>
    <w:rsid w:val="00A87BB6"/>
    <w:rsid w:val="00AF142C"/>
    <w:rsid w:val="00B65580"/>
    <w:rsid w:val="00B7520E"/>
    <w:rsid w:val="00B92DAB"/>
    <w:rsid w:val="00BB59B0"/>
    <w:rsid w:val="00BF5745"/>
    <w:rsid w:val="00C14DD7"/>
    <w:rsid w:val="00C63CA5"/>
    <w:rsid w:val="00C67071"/>
    <w:rsid w:val="00C834F0"/>
    <w:rsid w:val="00CA220F"/>
    <w:rsid w:val="00CE60C5"/>
    <w:rsid w:val="00D00272"/>
    <w:rsid w:val="00D53B37"/>
    <w:rsid w:val="00D61B07"/>
    <w:rsid w:val="00D72A5E"/>
    <w:rsid w:val="00DF21E8"/>
    <w:rsid w:val="00E8597F"/>
    <w:rsid w:val="00E93993"/>
    <w:rsid w:val="00EC3C43"/>
    <w:rsid w:val="00EC3C79"/>
    <w:rsid w:val="00EE5666"/>
    <w:rsid w:val="00EF19CA"/>
    <w:rsid w:val="00F062DF"/>
    <w:rsid w:val="00F5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74056"/>
  <w15:docId w15:val="{96C7E116-0E9B-4169-9999-DFE2696B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25F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E95E4D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qFormat/>
    <w:rsid w:val="00AE6B0A"/>
    <w:rPr>
      <w:rFonts w:ascii="Times New Roman" w:eastAsia="Times New Roman" w:hAnsi="Times New Roman" w:cs="Times New Roman"/>
      <w:sz w:val="26"/>
      <w:szCs w:val="26"/>
    </w:rPr>
  </w:style>
  <w:style w:type="character" w:customStyle="1" w:styleId="CharStyle5Exact">
    <w:name w:val="Char Style 5 Exact"/>
    <w:link w:val="Style4"/>
    <w:uiPriority w:val="99"/>
    <w:qFormat/>
    <w:locked/>
    <w:rsid w:val="00BC1B29"/>
    <w:rPr>
      <w:spacing w:val="4"/>
      <w:shd w:val="clear" w:color="auto" w:fill="FFFFFF"/>
    </w:rPr>
  </w:style>
  <w:style w:type="character" w:styleId="a4">
    <w:name w:val="annotation reference"/>
    <w:basedOn w:val="a0"/>
    <w:uiPriority w:val="99"/>
    <w:semiHidden/>
    <w:unhideWhenUsed/>
    <w:qFormat/>
    <w:rsid w:val="00104059"/>
    <w:rPr>
      <w:sz w:val="16"/>
      <w:szCs w:val="16"/>
    </w:rPr>
  </w:style>
  <w:style w:type="character" w:customStyle="1" w:styleId="a5">
    <w:name w:val="Текст примечания Знак"/>
    <w:basedOn w:val="a0"/>
    <w:link w:val="a6"/>
    <w:uiPriority w:val="99"/>
    <w:semiHidden/>
    <w:qFormat/>
    <w:rsid w:val="00104059"/>
    <w:rPr>
      <w:sz w:val="20"/>
      <w:szCs w:val="20"/>
    </w:rPr>
  </w:style>
  <w:style w:type="character" w:customStyle="1" w:styleId="a7">
    <w:name w:val="Тема примечания Знак"/>
    <w:basedOn w:val="a5"/>
    <w:link w:val="a8"/>
    <w:uiPriority w:val="99"/>
    <w:semiHidden/>
    <w:qFormat/>
    <w:rsid w:val="00104059"/>
    <w:rPr>
      <w:b/>
      <w:bCs/>
      <w:sz w:val="20"/>
      <w:szCs w:val="20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10405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qFormat/>
    <w:rsid w:val="00E95E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b">
    <w:name w:val="line number"/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Основной текст1"/>
    <w:basedOn w:val="a"/>
    <w:link w:val="a3"/>
    <w:qFormat/>
    <w:rsid w:val="00AE6B0A"/>
    <w:pPr>
      <w:widowControl w:val="0"/>
      <w:spacing w:after="0"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4">
    <w:name w:val="Style 4"/>
    <w:basedOn w:val="a"/>
    <w:link w:val="CharStyle5Exact"/>
    <w:uiPriority w:val="99"/>
    <w:qFormat/>
    <w:rsid w:val="00BC1B29"/>
    <w:pPr>
      <w:widowControl w:val="0"/>
      <w:shd w:val="clear" w:color="auto" w:fill="FFFFFF"/>
      <w:spacing w:after="0" w:line="240" w:lineRule="atLeast"/>
    </w:pPr>
    <w:rPr>
      <w:spacing w:val="4"/>
    </w:rPr>
  </w:style>
  <w:style w:type="paragraph" w:styleId="af1">
    <w:name w:val="List Paragraph"/>
    <w:basedOn w:val="a"/>
    <w:uiPriority w:val="34"/>
    <w:qFormat/>
    <w:rsid w:val="00C35A0D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annotation text"/>
    <w:basedOn w:val="a"/>
    <w:link w:val="a5"/>
    <w:uiPriority w:val="99"/>
    <w:semiHidden/>
    <w:unhideWhenUsed/>
    <w:rsid w:val="00104059"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7"/>
    <w:uiPriority w:val="99"/>
    <w:semiHidden/>
    <w:unhideWhenUsed/>
    <w:qFormat/>
    <w:rsid w:val="00104059"/>
    <w:rPr>
      <w:b/>
      <w:bCs/>
    </w:rPr>
  </w:style>
  <w:style w:type="paragraph" w:styleId="aa">
    <w:name w:val="Balloon Text"/>
    <w:basedOn w:val="a"/>
    <w:link w:val="a9"/>
    <w:uiPriority w:val="99"/>
    <w:semiHidden/>
    <w:unhideWhenUsed/>
    <w:qFormat/>
    <w:rsid w:val="0010405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semiHidden/>
    <w:unhideWhenUsed/>
    <w:qFormat/>
    <w:rsid w:val="00CE231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103A3E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qFormat/>
    <w:rsid w:val="00103A3E"/>
    <w:pPr>
      <w:widowControl w:val="0"/>
    </w:pPr>
    <w:rPr>
      <w:rFonts w:ascii="Arial" w:eastAsia="Times New Roman" w:hAnsi="Arial" w:cs="Arial"/>
      <w:b/>
      <w:sz w:val="24"/>
      <w:szCs w:val="20"/>
      <w:lang w:eastAsia="ru-RU"/>
    </w:rPr>
  </w:style>
  <w:style w:type="numbering" w:customStyle="1" w:styleId="af3">
    <w:name w:val="Без списка"/>
    <w:uiPriority w:val="99"/>
    <w:semiHidden/>
    <w:unhideWhenUsed/>
    <w:qFormat/>
  </w:style>
  <w:style w:type="table" w:styleId="af4">
    <w:name w:val="Table Grid"/>
    <w:basedOn w:val="a1"/>
    <w:uiPriority w:val="39"/>
    <w:rsid w:val="00D94A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EC3C43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C3C43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EC3C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44052-D90F-459C-9E88-CB5D9E7B4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Коробкина Наталия Владимировна</dc:creator>
  <dc:description/>
  <cp:lastModifiedBy>Бузыкина Екатерина Евгеньевна</cp:lastModifiedBy>
  <cp:revision>2</cp:revision>
  <cp:lastPrinted>2026-09-15T08:32:00Z</cp:lastPrinted>
  <dcterms:created xsi:type="dcterms:W3CDTF">2026-09-21T07:28:00Z</dcterms:created>
  <dcterms:modified xsi:type="dcterms:W3CDTF">2026-09-21T07:28:00Z</dcterms:modified>
  <dc:language>ru-RU</dc:language>
</cp:coreProperties>
</file>