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7E9" w:rsidRDefault="00F267E9" w:rsidP="00E36156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F267E9" w:rsidRPr="005E4F38" w:rsidRDefault="00F267E9" w:rsidP="00F267E9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 приказу</w:t>
      </w:r>
      <w:r w:rsidRPr="005E4F38">
        <w:rPr>
          <w:rFonts w:ascii="Times New Roman" w:hAnsi="Times New Roman" w:cs="Times New Roman"/>
          <w:sz w:val="28"/>
          <w:szCs w:val="28"/>
        </w:rPr>
        <w:t xml:space="preserve"> Министерства труда</w:t>
      </w:r>
    </w:p>
    <w:p w:rsidR="00F267E9" w:rsidRPr="005E4F38" w:rsidRDefault="00F267E9" w:rsidP="00F267E9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и социальной и защиты</w:t>
      </w:r>
    </w:p>
    <w:p w:rsidR="00F267E9" w:rsidRPr="005E4F38" w:rsidRDefault="00F267E9" w:rsidP="00F267E9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267E9" w:rsidRPr="00D713C9" w:rsidRDefault="00F267E9" w:rsidP="00F267E9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 </w:t>
      </w:r>
      <w:r w:rsidRPr="005E4F38">
        <w:rPr>
          <w:rFonts w:ascii="Times New Roman" w:hAnsi="Times New Roman" w:cs="Times New Roman"/>
          <w:sz w:val="28"/>
          <w:szCs w:val="28"/>
        </w:rPr>
        <w:t>______</w:t>
      </w:r>
      <w:r w:rsidRPr="007564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2026 г. № </w:t>
      </w:r>
      <w:r w:rsidRPr="00756404">
        <w:rPr>
          <w:rFonts w:ascii="Times New Roman" w:hAnsi="Times New Roman" w:cs="Times New Roman"/>
          <w:sz w:val="28"/>
          <w:szCs w:val="28"/>
        </w:rPr>
        <w:t>____</w:t>
      </w:r>
    </w:p>
    <w:p w:rsidR="00F267E9" w:rsidRDefault="00F267E9" w:rsidP="00F267E9">
      <w:pPr>
        <w:pStyle w:val="ConsPlusNormal"/>
        <w:jc w:val="both"/>
        <w:rPr>
          <w:rFonts w:ascii="Times New Roman" w:hAnsi="Times New Roman" w:cs="Times New Roman"/>
        </w:rPr>
      </w:pPr>
    </w:p>
    <w:p w:rsidR="00F267E9" w:rsidRDefault="00F267E9" w:rsidP="00F267E9">
      <w:pPr>
        <w:pStyle w:val="ConsPlusNormal"/>
        <w:jc w:val="both"/>
        <w:rPr>
          <w:rFonts w:ascii="Times New Roman" w:hAnsi="Times New Roman" w:cs="Times New Roman"/>
        </w:rPr>
      </w:pPr>
    </w:p>
    <w:p w:rsidR="00F267E9" w:rsidRPr="00E3020E" w:rsidRDefault="00F267E9" w:rsidP="00F267E9">
      <w:pPr>
        <w:pStyle w:val="ConsPlusNormal"/>
        <w:jc w:val="both"/>
        <w:rPr>
          <w:rFonts w:ascii="Times New Roman" w:hAnsi="Times New Roman" w:cs="Times New Roman"/>
        </w:rPr>
      </w:pPr>
    </w:p>
    <w:p w:rsidR="00F267E9" w:rsidRPr="00E972FA" w:rsidRDefault="00F267E9" w:rsidP="00F267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E972FA">
        <w:rPr>
          <w:rFonts w:ascii="Times New Roman" w:hAnsi="Times New Roman" w:cs="Times New Roman"/>
          <w:sz w:val="28"/>
          <w:szCs w:val="28"/>
        </w:rPr>
        <w:t>Порядок</w:t>
      </w:r>
    </w:p>
    <w:p w:rsidR="00F267E9" w:rsidRPr="005E4F38" w:rsidRDefault="00F267E9" w:rsidP="00F267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72FA">
        <w:rPr>
          <w:rFonts w:ascii="Times New Roman" w:hAnsi="Times New Roman" w:cs="Times New Roman"/>
          <w:sz w:val="28"/>
          <w:szCs w:val="28"/>
        </w:rPr>
        <w:t>уведомления работодателя (его предст</w:t>
      </w:r>
      <w:r>
        <w:rPr>
          <w:rFonts w:ascii="Times New Roman" w:hAnsi="Times New Roman" w:cs="Times New Roman"/>
          <w:sz w:val="28"/>
          <w:szCs w:val="28"/>
        </w:rPr>
        <w:t>авителя) работниками, замещающими отдельные должности на основании трудового договора в организациях</w:t>
      </w:r>
      <w:r w:rsidRPr="00E972FA">
        <w:rPr>
          <w:rFonts w:ascii="Times New Roman" w:hAnsi="Times New Roman" w:cs="Times New Roman"/>
          <w:sz w:val="28"/>
          <w:szCs w:val="28"/>
        </w:rPr>
        <w:t>, создаваемых для выполнения задач, поставленных перед Министерством труда и социальной защиты Российской Федерации, о возникновении личной заинтересованности</w:t>
      </w:r>
      <w:r w:rsidR="003F1D25">
        <w:rPr>
          <w:rFonts w:ascii="Times New Roman" w:hAnsi="Times New Roman" w:cs="Times New Roman"/>
          <w:sz w:val="28"/>
          <w:szCs w:val="28"/>
        </w:rPr>
        <w:t xml:space="preserve"> </w:t>
      </w:r>
      <w:r w:rsidR="003F1D25" w:rsidRPr="00D57BE1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</w:t>
      </w:r>
      <w:r w:rsidR="003F1D25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E972FA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</w:p>
    <w:p w:rsidR="00F267E9" w:rsidRPr="005E4F38" w:rsidRDefault="00F267E9" w:rsidP="00F267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4B6B" w:rsidRPr="00D57BE1" w:rsidRDefault="00E14B6B" w:rsidP="00E14B6B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Настоящий Порядок устанавливает правила уведомления работодателя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(его представителя) работниками, замещающими отдельные должности на основании трудового договора в организациях, создаваемых для выполнения задач, поставленных перед Министерством труда и социальной защиты Российской Федерации (далее соответственно – работники, подведомственные организации</w:t>
      </w:r>
      <w:r w:rsidR="00B77B99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Министерство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), о возникновении личной заинтересованности</w:t>
      </w:r>
      <w:r w:rsidR="003F1D25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исполнении должностных обязанностей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D57BE1">
        <w:rPr>
          <w:rFonts w:ascii="Times New Roman" w:eastAsia="Calibri" w:hAnsi="Times New Roman" w:cs="Times New Roman"/>
          <w:sz w:val="28"/>
          <w:szCs w:val="28"/>
        </w:rPr>
        <w:t xml:space="preserve">Уведомление о возникновении личной заинтересованности, которая приводит или может привести к конфликту интересов </w:t>
      </w:r>
      <w:r w:rsidRPr="00D57B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Pr="00D57BE1">
        <w:rPr>
          <w:rFonts w:ascii="Times New Roman" w:eastAsia="Calibri" w:hAnsi="Times New Roman" w:cs="Times New Roman"/>
          <w:sz w:val="28"/>
          <w:szCs w:val="28"/>
        </w:rPr>
        <w:t xml:space="preserve">далее – уведомление), обязаны представлять работники, замещающие должности в подведомственных организациях, включенные в перечень должностей, при замещении которых работники обязаны </w:t>
      </w:r>
      <w:r w:rsidRPr="00D57BE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</w:t>
      </w:r>
      <w:r w:rsidRPr="00D57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7BE1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подпунктом «а» пункта 22 Указа Президента Российской Федерации </w:t>
      </w:r>
      <w:r w:rsidRPr="00D57BE1">
        <w:rPr>
          <w:rFonts w:ascii="Times New Roman" w:eastAsia="Calibri" w:hAnsi="Times New Roman" w:cs="Times New Roman"/>
          <w:sz w:val="28"/>
          <w:szCs w:val="28"/>
        </w:rPr>
        <w:br/>
        <w:t>от 2 апреля 2013 г. № 309 «О мерах по реализации отдельных положений «Федерального закона «О противодействии коррупции»</w:t>
      </w:r>
      <w:r w:rsidRPr="00D57BE1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  <w:r w:rsidRPr="00D57BE1">
        <w:rPr>
          <w:rFonts w:ascii="Times New Roman" w:eastAsia="Calibri" w:hAnsi="Times New Roman" w:cs="Times New Roman"/>
          <w:sz w:val="28"/>
          <w:szCs w:val="28"/>
        </w:rPr>
        <w:t xml:space="preserve"> (далее – перечень).</w:t>
      </w:r>
    </w:p>
    <w:p w:rsidR="00E14B6B" w:rsidRPr="00E14B6B" w:rsidRDefault="003F1D25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Уведомление</w:t>
      </w:r>
      <w:r w:rsidR="00E14B6B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C31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подается в письменном виде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(рекомендуемый образец </w:t>
      </w:r>
      <w:proofErr w:type="gramStart"/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 </w:t>
      </w:r>
      <w:r w:rsidR="00DD5C31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№ 1 к настоящему Порядку)</w:t>
      </w:r>
      <w:r w:rsidR="00E14B6B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3. Уведомление представляется: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работниками, для которых работодателем является Министр труда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социальной защиты Российской Федерации (далее – Министр)</w:t>
      </w:r>
      <w:r w:rsidR="00252A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отдел профилактики коррупционных и иных правонарушений Департамента управления делами Министерства; 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работниками, работодателем для которых является руководитель подведомственной организации, –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лицу, ответственному за работу по профилактике коррупционных и иных правонарушений в подведомственной организации, предварительно ознакомив с уведомлением своего непосредственного руководителя.</w:t>
      </w:r>
    </w:p>
    <w:p w:rsidR="00E14B6B" w:rsidRPr="00A96816" w:rsidRDefault="00FE42E8" w:rsidP="00B77B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14B6B"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bookmarkStart w:id="2" w:name="P54"/>
      <w:bookmarkEnd w:id="2"/>
      <w:r w:rsidR="00E14B6B"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подлежит регистрации отделом профилактики коррупционных и иных правонарушений Департамента управления делами Министерства, лицом,</w:t>
      </w:r>
      <w:r w:rsidR="00E14B6B" w:rsidRPr="00E14B6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E14B6B"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работу по профилактике коррупционных и иных правонарушений в подведомственной орг</w:t>
      </w:r>
      <w:r w:rsidR="003F1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анизации, в </w:t>
      </w:r>
      <w:r w:rsidR="003F1D25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журнале </w:t>
      </w:r>
      <w:r w:rsidR="00B77B99" w:rsidRPr="00A96816">
        <w:rPr>
          <w:rFonts w:ascii="Times New Roman" w:eastAsia="Calibri" w:hAnsi="Times New Roman" w:cs="Times New Roman"/>
          <w:sz w:val="28"/>
          <w:szCs w:val="28"/>
        </w:rPr>
        <w:t xml:space="preserve">регистрации уведомлений </w:t>
      </w:r>
      <w:r w:rsidRPr="00A968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B77B99" w:rsidRPr="00A96816">
        <w:rPr>
          <w:rFonts w:ascii="Times New Roman" w:eastAsia="Calibri" w:hAnsi="Times New Roman" w:cs="Times New Roman"/>
          <w:sz w:val="28"/>
          <w:szCs w:val="28"/>
        </w:rPr>
        <w:t>о возникновении личной заинтересованности</w:t>
      </w:r>
      <w:r w:rsidR="00DD5C31" w:rsidRPr="00A968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5C31" w:rsidRPr="00A96816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</w:t>
      </w:r>
      <w:r w:rsidR="00B77B99" w:rsidRPr="00A96816">
        <w:rPr>
          <w:rFonts w:ascii="Times New Roman" w:eastAsia="Calibri" w:hAnsi="Times New Roman" w:cs="Times New Roman"/>
          <w:sz w:val="28"/>
          <w:szCs w:val="28"/>
        </w:rPr>
        <w:t xml:space="preserve">, которая приводит или может привести к конфликту интересов </w:t>
      </w:r>
      <w:r w:rsidR="003F1D25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816">
        <w:rPr>
          <w:rFonts w:ascii="Times New Roman" w:eastAsia="Calibri" w:hAnsi="Times New Roman" w:cs="Times New Roman"/>
          <w:sz w:val="28"/>
          <w:szCs w:val="28"/>
        </w:rPr>
        <w:t xml:space="preserve">(далее – журнал регистрации уведомлений) </w:t>
      </w:r>
      <w:r w:rsidR="003F1D25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(рекомендуемый образец приведен </w:t>
      </w:r>
      <w:r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3F1D25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14B6B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D25" w:rsidRPr="00A96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</w:t>
      </w:r>
      <w:r w:rsidR="00E14B6B" w:rsidRPr="00A968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2</w:t>
      </w:r>
      <w:r w:rsidR="003F1D25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Порядку)</w:t>
      </w:r>
      <w:r w:rsidR="00E14B6B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представления уведомлений</w:t>
      </w:r>
      <w:r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7950" w:rsidRPr="00A968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7950"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8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уведомления с отметкой о регистрации выдается работнику на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под </w:t>
      </w: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журнале регистрации уведомлений либо направляется по почте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уведомлением о вручении.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57"/>
      <w:bookmarkEnd w:id="3"/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Уведомление с отметкой о регистрации в течение трех рабочих дней </w:t>
      </w:r>
      <w:r w:rsidR="00B77B99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</w:t>
      </w:r>
      <w:proofErr w:type="gramStart"/>
      <w:r w:rsidR="00B77B99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B77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proofErr w:type="gramEnd"/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направляется: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профилактики коррупционных и иных правонарушений Департамента управления делами Министерства – Министру;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ответственным за работу по профилактике коррупционных и иных правонарушений в подведомственной организации, – руководителю подведомственной организации.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14B6B">
        <w:rPr>
          <w:rFonts w:ascii="Times New Roman" w:eastAsia="Times New Roman" w:hAnsi="Times New Roman" w:cs="Times New Roman"/>
          <w:i/>
          <w:color w:val="ED7D31" w:themeColor="accent2"/>
          <w:sz w:val="28"/>
          <w:szCs w:val="28"/>
          <w:lang w:eastAsia="ru-RU"/>
        </w:rPr>
        <w:t> </w:t>
      </w: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 (руководитель подведомственной организации) по результатам рассмотрения представленного уведомления принимает одно из следующих решений: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признать, что при исполнении должностных обязанностей работником, представившим уведомление, конфликт интересов отсутствует;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признать, что при исполнении должностных обязанностей работником, представившим уведомление, личная</w:t>
      </w:r>
      <w:r w:rsidR="00B77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77B99" w:rsidRPr="00D57B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заинтересованность</w:t>
      </w: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приводит или может привести к конфликту интересов; 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признать, что работником, представившим уведомление, не соблюдались требования об урегулировании конфликта интересов;  </w:t>
      </w:r>
    </w:p>
    <w:p w:rsidR="00E14B6B" w:rsidRPr="00E14B6B" w:rsidRDefault="00D87950" w:rsidP="00A6050C">
      <w:pPr>
        <w:pStyle w:val="a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E14B6B"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рассмотреть уведомление на заседании Комиссии Министерства труда </w:t>
      </w:r>
      <w:r w:rsidR="00E14B6B"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социальной защиты Российской Федерации по соблюдению требований </w:t>
      </w:r>
      <w:r w:rsidR="00E14B6B"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 служебному поведению федеральных государственных гражданских служащих </w:t>
      </w:r>
      <w:r w:rsidR="00E14B6B"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работников организаций, создаваемых для выполнения задач, поставленных перед Министерством труда и социальной защиты Российской Федерации, </w:t>
      </w:r>
      <w:r w:rsidR="00E14B6B" w:rsidRPr="00E14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урегулированию конфликта интересов в порядке, </w:t>
      </w:r>
      <w:r w:rsidR="00B77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</w:t>
      </w:r>
      <w:r w:rsidR="00FE4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аемой</w:t>
      </w:r>
      <w:r w:rsidR="00B77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приказом Министерства в соответствии с подпунктом </w:t>
      </w:r>
      <w:r w:rsidR="00FE4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B77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FE42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77B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7</w:t>
      </w:r>
      <w:r w:rsidR="00B77B99" w:rsidRPr="001842A8">
        <w:rPr>
          <w:rFonts w:ascii="Times New Roman" w:hAnsi="Times New Roman"/>
        </w:rPr>
        <w:t xml:space="preserve"> </w:t>
      </w:r>
      <w:r w:rsidR="00B77B99" w:rsidRPr="00B77B99">
        <w:rPr>
          <w:rFonts w:ascii="Times New Roman" w:hAnsi="Times New Roman"/>
          <w:sz w:val="28"/>
          <w:szCs w:val="28"/>
        </w:rPr>
        <w:t>Указ</w:t>
      </w:r>
      <w:r w:rsidR="00B77B99">
        <w:rPr>
          <w:rFonts w:ascii="Times New Roman" w:hAnsi="Times New Roman"/>
          <w:sz w:val="28"/>
          <w:szCs w:val="28"/>
        </w:rPr>
        <w:t>а</w:t>
      </w:r>
      <w:r w:rsidR="00B77B99" w:rsidRPr="00B77B99">
        <w:rPr>
          <w:rFonts w:ascii="Times New Roman" w:hAnsi="Times New Roman"/>
          <w:sz w:val="28"/>
          <w:szCs w:val="28"/>
        </w:rPr>
        <w:t xml:space="preserve"> Президента </w:t>
      </w:r>
      <w:r w:rsidR="00B77B99" w:rsidRPr="00B77B99">
        <w:rPr>
          <w:rFonts w:ascii="Times New Roman" w:hAnsi="Times New Roman"/>
          <w:sz w:val="28"/>
          <w:szCs w:val="28"/>
        </w:rPr>
        <w:lastRenderedPageBreak/>
        <w:t xml:space="preserve">Российской Федерации </w:t>
      </w:r>
      <w:r w:rsidR="00A6050C" w:rsidRPr="00D57BE1">
        <w:rPr>
          <w:rFonts w:ascii="Times New Roman" w:hAnsi="Times New Roman"/>
          <w:sz w:val="28"/>
          <w:szCs w:val="28"/>
        </w:rPr>
        <w:t xml:space="preserve">от 1 июля 2010 г. </w:t>
      </w:r>
      <w:r w:rsidR="00A6050C" w:rsidRPr="00005785">
        <w:rPr>
          <w:rFonts w:ascii="Times New Roman" w:hAnsi="Times New Roman"/>
          <w:sz w:val="28"/>
          <w:szCs w:val="28"/>
        </w:rPr>
        <w:t>№ 821</w:t>
      </w:r>
      <w:r w:rsidR="00E14B6B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E42E8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 комиссиях по соблюдению требований к служебному поведению федеральных государственных </w:t>
      </w:r>
      <w:r w:rsidR="00D57BE1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служащих </w:t>
      </w:r>
      <w:r w:rsidR="00A96816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D57BE1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урегулированию конфликта интересов»</w:t>
      </w:r>
      <w:r w:rsidR="00FE42E8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14B6B" w:rsidRPr="00005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Комиссия Министерства).</w:t>
      </w:r>
      <w:r w:rsidR="00CF45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E14B6B" w:rsidRPr="00D57BE1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случае принятия решения, предусмотренного подпунктом «б» пункта 6 настоящего Порядка, Министр (руководитель подведомственной организации)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законодательством Российской Федерации</w:t>
      </w:r>
      <w:r w:rsidR="00A60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меры по предотвращению или урегулированию конфликта интересов либо рекомендует работнику, представившему уведомление, принять такие меры.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 принятия решения, предусмотренного подпунктом «в» пункта 6 настоящего Порядка,</w:t>
      </w:r>
      <w:r w:rsidRPr="00D57BE1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(руководитель подведомственной организации) рассматривает вопрос о пр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ведении проверки для решения вопроса о применении в отношении работника, представившего уведомление, мер 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юридической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ответственности, предусмотренных законодательством Российской Федерации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950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случае принятия решения, предусмотренного подпунктом «г» пункта 6 настоящего Порядка, уведомление направляется в отдел профилактики коррупционных и иных правонарушений Департамента управления делами Министерства для предварительного рассмотрения и подготовки мотивированного заключения по результатам его рассмотрения.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Уведомление рассматривается на заседании Комиссии Министерства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порядке, установленном</w:t>
      </w:r>
      <w:r w:rsidRPr="00E14B6B">
        <w:rPr>
          <w:rFonts w:ascii="Times New Roman" w:eastAsia="Calibri" w:hAnsi="Times New Roman" w:cs="Times New Roman"/>
        </w:rPr>
        <w:t xml:space="preserve">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комиссиях по соблюдению требований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служебному поведению федеральных государственных служащих 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урегулированию конфликта интересов, утвержденным Указом Президента Российской Федерации от 1 июля 2010 г. № 821.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Руководитель подведомственной организации в течение 10 рабочих дней </w:t>
      </w:r>
      <w:r w:rsidR="00D87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6050C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принятия решения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Министру доклад о принятом им решении по результатам рассмотрения уведомления, представленного работником, работодателем</w:t>
      </w:r>
      <w:r w:rsidR="003F1D25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которого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</w:t>
      </w:r>
      <w:r w:rsidRPr="00E14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подведомственной организации.</w:t>
      </w: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B6B" w:rsidRPr="00E14B6B" w:rsidRDefault="00E14B6B" w:rsidP="00E14B6B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A2CEA" w:rsidRDefault="00EA2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A2CEA" w:rsidSect="00DB0F0B">
          <w:headerReference w:type="default" r:id="rId8"/>
          <w:pgSz w:w="11906" w:h="16838" w:code="9"/>
          <w:pgMar w:top="1134" w:right="567" w:bottom="851" w:left="1134" w:header="567" w:footer="567" w:gutter="0"/>
          <w:pgNumType w:start="1"/>
          <w:cols w:space="708"/>
          <w:titlePg/>
          <w:docGrid w:linePitch="360"/>
        </w:sectPr>
      </w:pP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ind w:left="552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B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ind w:left="552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B7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уведомления работодателя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ind w:left="552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(его представителя) работниками организаций, создаваемых для выполнения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задач, поставленных перед Министерством</w:t>
      </w:r>
      <w:r w:rsidRPr="0082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 и социальной защиты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2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о возникновении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 заинтересованности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1D25"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должностных обязанностей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приводит или может привести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конфликту интересов,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утвержденному приказом Министерства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 и социальной и защиты</w:t>
      </w:r>
      <w:r w:rsidR="00B7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ind w:left="552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 _________ 2026 г. № ____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26B72" w:rsidRPr="00D57BE1" w:rsidRDefault="003F1D25" w:rsidP="00826B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Рекомендуемый образец</w:t>
      </w:r>
    </w:p>
    <w:p w:rsidR="006F3324" w:rsidRPr="00D57BE1" w:rsidRDefault="00881272" w:rsidP="00881272">
      <w:pPr>
        <w:widowControl w:val="0"/>
        <w:autoSpaceDE w:val="0"/>
        <w:autoSpaceDN w:val="0"/>
        <w:spacing w:after="0" w:line="240" w:lineRule="auto"/>
        <w:ind w:left="4963" w:right="-14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9C52A3" w:rsidRPr="00D57BE1" w:rsidRDefault="009C52A3" w:rsidP="009C52A3">
      <w:pPr>
        <w:widowControl w:val="0"/>
        <w:autoSpaceDE w:val="0"/>
        <w:autoSpaceDN w:val="0"/>
        <w:spacing w:after="0" w:line="300" w:lineRule="exact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297F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работодателя,</w:t>
      </w:r>
    </w:p>
    <w:p w:rsidR="009C52A3" w:rsidRPr="00D57BE1" w:rsidRDefault="009C52A3" w:rsidP="009C52A3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_____________________________________________</w:t>
      </w:r>
    </w:p>
    <w:p w:rsidR="006F3324" w:rsidRPr="00D57BE1" w:rsidRDefault="009C52A3" w:rsidP="009C52A3">
      <w:pPr>
        <w:widowControl w:val="0"/>
        <w:autoSpaceDE w:val="0"/>
        <w:autoSpaceDN w:val="0"/>
        <w:spacing w:after="0" w:line="240" w:lineRule="exact"/>
        <w:ind w:left="496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6F3324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</w:t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имя, отчество (при</w:t>
      </w:r>
      <w:r w:rsidR="006F3324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</w:t>
      </w:r>
      <w:r w:rsidR="006F3324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работодателя)</w:t>
      </w:r>
    </w:p>
    <w:p w:rsidR="006F3324" w:rsidRPr="00D57BE1" w:rsidRDefault="006F3324" w:rsidP="006F33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 личной заинтересованности</w:t>
      </w:r>
      <w:r w:rsidR="00DD5C31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исполнении должностных обязанностей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</w:t>
      </w:r>
      <w:r w:rsidR="00DD5C31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 или может привести к конфликту интересов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</w:p>
    <w:p w:rsidR="00826B72" w:rsidRPr="00D57BE1" w:rsidRDefault="00826B72" w:rsidP="00B71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______________________________________________________________________,</w:t>
      </w:r>
    </w:p>
    <w:p w:rsidR="00826B72" w:rsidRPr="00D57BE1" w:rsidRDefault="009C52A3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, замещаемая должность)</w:t>
      </w: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уведомляю о том, что:</w:t>
      </w: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826B7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личной заинтересованности, которая приводит или может привести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к возникновению конфликта интересов)</w:t>
      </w: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826B7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должностных обязанностей, на исполнение которых может негативно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повлиять либо негативно влияет личная заинтересованность)</w:t>
      </w: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826B7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(предложения по урегулированию конфликта интересов)</w:t>
      </w: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826B72" w:rsidRPr="00826B72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«______» ___________ 20___г.     </w:t>
      </w:r>
      <w:r w:rsidR="004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  __________________</w:t>
      </w:r>
    </w:p>
    <w:p w:rsidR="00826B72" w:rsidRPr="009C52A3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</w:t>
      </w:r>
      <w:r w:rsidR="00442D6A"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9C52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(расшифровка подписи)    </w:t>
      </w: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Ознакомлен:</w:t>
      </w:r>
    </w:p>
    <w:p w:rsidR="00826B72" w:rsidRPr="00D57BE1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BF47D5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442D6A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7D5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826B72" w:rsidRPr="00D57BE1" w:rsidRDefault="00BF47D5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должность            </w:t>
      </w: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proofErr w:type="gramStart"/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дата, подпись)</w:t>
      </w:r>
    </w:p>
    <w:p w:rsidR="00BF47D5" w:rsidRPr="00D57BE1" w:rsidRDefault="00BF47D5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непосредственного </w:t>
      </w:r>
      <w:proofErr w:type="gramStart"/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начальника</w:t>
      </w:r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работника</w:t>
      </w:r>
      <w:proofErr w:type="gramEnd"/>
      <w:r w:rsidR="00826B72"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:rsidR="00826B72" w:rsidRPr="00BF47D5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7BE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представляющего уведомление)</w:t>
      </w:r>
    </w:p>
    <w:p w:rsidR="00826B72" w:rsidRPr="00BF47D5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</w:t>
      </w: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журнале уведомлений                                                        </w:t>
      </w:r>
      <w:r w:rsidR="004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регистрации уведомления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4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4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 __________20___г.</w:t>
      </w:r>
    </w:p>
    <w:p w:rsidR="00826B72" w:rsidRPr="00826B72" w:rsidRDefault="00826B72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                    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4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826B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826B72" w:rsidRPr="00BF47D5" w:rsidRDefault="004B297F" w:rsidP="00826B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F47D5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имя, отчество (при наличии) </w:t>
      </w:r>
      <w:proofErr w:type="gramStart"/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лица,</w:t>
      </w:r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442D6A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26B72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лица, зарегистрировавшего</w:t>
      </w:r>
    </w:p>
    <w:p w:rsidR="005255D9" w:rsidRDefault="00826B72" w:rsidP="00B71596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4B29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зарегистрировавшего </w:t>
      </w:r>
      <w:proofErr w:type="gramStart"/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уведомление)   </w:t>
      </w:r>
      <w:proofErr w:type="gramEnd"/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r w:rsidR="00442D6A"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29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BF4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уведомление)  </w:t>
      </w:r>
    </w:p>
    <w:p w:rsidR="00EA2CEA" w:rsidRDefault="00EA2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A2CEA" w:rsidSect="00B71596">
          <w:pgSz w:w="11906" w:h="16838" w:code="9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5255D9" w:rsidRPr="005255D9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5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5255D9" w:rsidRPr="005255D9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5D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уведомления работодателя</w:t>
      </w:r>
    </w:p>
    <w:p w:rsidR="005255D9" w:rsidRPr="005255D9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5D9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представителя) работниками организаций, создаваемых для выполнения задач, поставленных перед Министерством труда</w:t>
      </w:r>
    </w:p>
    <w:p w:rsidR="005255D9" w:rsidRPr="005255D9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5D9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социальной защиты Российской Федерации,</w:t>
      </w:r>
    </w:p>
    <w:p w:rsidR="005255D9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5D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заинтересованности,</w:t>
      </w:r>
    </w:p>
    <w:p w:rsidR="003F1D25" w:rsidRPr="00D57BE1" w:rsidRDefault="003F1D25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должностных обязанностей</w:t>
      </w:r>
      <w:r w:rsidR="00DD5C31"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255D9" w:rsidRPr="00D57BE1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приводит или может привести</w:t>
      </w:r>
    </w:p>
    <w:p w:rsidR="005255D9" w:rsidRPr="00D57BE1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конфликту интересов, утвержденному приказом Министерства труда и социальной </w:t>
      </w: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защиты Российской Федерации</w:t>
      </w:r>
    </w:p>
    <w:p w:rsidR="005255D9" w:rsidRPr="00D57BE1" w:rsidRDefault="005255D9" w:rsidP="005255D9">
      <w:pPr>
        <w:widowControl w:val="0"/>
        <w:autoSpaceDE w:val="0"/>
        <w:autoSpaceDN w:val="0"/>
        <w:spacing w:after="0" w:line="240" w:lineRule="auto"/>
        <w:ind w:left="4253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B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 _________ 2026 г. № ____</w:t>
      </w:r>
    </w:p>
    <w:p w:rsidR="005255D9" w:rsidRPr="00D57BE1" w:rsidRDefault="005255D9" w:rsidP="005255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255D9" w:rsidRPr="00D57BE1" w:rsidRDefault="005255D9" w:rsidP="005255D9">
      <w:pPr>
        <w:rPr>
          <w:rFonts w:ascii="Times New Roman" w:eastAsia="Times New Roman" w:hAnsi="Times New Roman" w:cs="Times New Roman"/>
          <w:szCs w:val="20"/>
          <w:lang w:eastAsia="ru-RU"/>
        </w:rPr>
      </w:pPr>
    </w:p>
    <w:p w:rsidR="005255D9" w:rsidRPr="005255D9" w:rsidRDefault="005255D9" w:rsidP="005255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57BE1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           </w:t>
      </w:r>
      <w:r w:rsidR="00161169" w:rsidRPr="00D57BE1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</w:t>
      </w:r>
      <w:r w:rsidR="003F1D25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образец</w:t>
      </w:r>
    </w:p>
    <w:p w:rsidR="005255D9" w:rsidRPr="005255D9" w:rsidRDefault="005255D9" w:rsidP="005255D9">
      <w:pPr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pPr w:leftFromText="180" w:rightFromText="180" w:vertAnchor="text" w:horzAnchor="margin" w:tblpXSpec="center" w:tblpY="1936"/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4"/>
        <w:gridCol w:w="1157"/>
        <w:gridCol w:w="919"/>
        <w:gridCol w:w="1046"/>
        <w:gridCol w:w="1219"/>
        <w:gridCol w:w="1160"/>
        <w:gridCol w:w="1166"/>
        <w:gridCol w:w="1156"/>
        <w:gridCol w:w="1468"/>
      </w:tblGrid>
      <w:tr w:rsidR="00252A55" w:rsidRPr="00D57BE1" w:rsidTr="00252A55">
        <w:trPr>
          <w:trHeight w:val="841"/>
        </w:trPr>
        <w:tc>
          <w:tcPr>
            <w:tcW w:w="664" w:type="dxa"/>
            <w:tcBorders>
              <w:bottom w:val="nil"/>
            </w:tcBorders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157" w:type="dxa"/>
            <w:tcBorders>
              <w:bottom w:val="nil"/>
            </w:tcBorders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Регистра-</w:t>
            </w:r>
            <w:proofErr w:type="spellStart"/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ционный</w:t>
            </w:r>
            <w:proofErr w:type="spellEnd"/>
            <w:proofErr w:type="gramEnd"/>
          </w:p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919" w:type="dxa"/>
            <w:tcBorders>
              <w:bottom w:val="nil"/>
            </w:tcBorders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регис</w:t>
            </w:r>
            <w:proofErr w:type="spellEnd"/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трации</w:t>
            </w:r>
            <w:proofErr w:type="spellEnd"/>
          </w:p>
        </w:tc>
        <w:tc>
          <w:tcPr>
            <w:tcW w:w="2265" w:type="dxa"/>
            <w:gridSpan w:val="2"/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Уведомление представлено</w:t>
            </w:r>
          </w:p>
        </w:tc>
        <w:tc>
          <w:tcPr>
            <w:tcW w:w="3482" w:type="dxa"/>
            <w:gridSpan w:val="3"/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Уведомление зарегистрировано</w:t>
            </w:r>
          </w:p>
        </w:tc>
        <w:tc>
          <w:tcPr>
            <w:tcW w:w="1468" w:type="dxa"/>
            <w:vMerge w:val="restart"/>
          </w:tcPr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Отметка</w:t>
            </w:r>
          </w:p>
          <w:p w:rsidR="00252A55" w:rsidRPr="00D57BE1" w:rsidRDefault="00252A55" w:rsidP="00525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о получении копии уведомления либо о направлении копии</w:t>
            </w: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 почте</w:t>
            </w:r>
          </w:p>
        </w:tc>
      </w:tr>
      <w:tr w:rsidR="00252A55" w:rsidRPr="00D57BE1" w:rsidTr="00252A55">
        <w:trPr>
          <w:trHeight w:val="543"/>
        </w:trPr>
        <w:tc>
          <w:tcPr>
            <w:tcW w:w="664" w:type="dxa"/>
            <w:tcBorders>
              <w:top w:val="nil"/>
            </w:tcBorders>
          </w:tcPr>
          <w:p w:rsidR="00252A55" w:rsidRPr="00D57BE1" w:rsidRDefault="00252A55" w:rsidP="005255D9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nil"/>
            </w:tcBorders>
          </w:tcPr>
          <w:p w:rsidR="00252A55" w:rsidRPr="00D57BE1" w:rsidRDefault="00252A55" w:rsidP="005255D9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252A55" w:rsidRPr="00D57BE1" w:rsidRDefault="00252A55" w:rsidP="005255D9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219" w:type="dxa"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160" w:type="dxa"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166" w:type="dxa"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156" w:type="dxa"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1468" w:type="dxa"/>
            <w:vMerge/>
          </w:tcPr>
          <w:p w:rsidR="00252A55" w:rsidRPr="00D57BE1" w:rsidRDefault="00252A55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F1D25" w:rsidRPr="005255D9" w:rsidTr="00252A55">
        <w:trPr>
          <w:trHeight w:val="543"/>
        </w:trPr>
        <w:tc>
          <w:tcPr>
            <w:tcW w:w="664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7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9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6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6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6" w:type="dxa"/>
          </w:tcPr>
          <w:p w:rsidR="005255D9" w:rsidRPr="00D57BE1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68" w:type="dxa"/>
          </w:tcPr>
          <w:p w:rsidR="005255D9" w:rsidRPr="003F1D25" w:rsidRDefault="005255D9" w:rsidP="005255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7BE1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F1D25" w:rsidRPr="005255D9" w:rsidTr="00252A55">
        <w:trPr>
          <w:trHeight w:val="543"/>
        </w:trPr>
        <w:tc>
          <w:tcPr>
            <w:tcW w:w="664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19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66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56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468" w:type="dxa"/>
          </w:tcPr>
          <w:p w:rsidR="005255D9" w:rsidRPr="003F1D25" w:rsidRDefault="005255D9" w:rsidP="005255D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5255D9" w:rsidRPr="00D57BE1" w:rsidRDefault="005255D9" w:rsidP="005255D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BE1">
        <w:rPr>
          <w:rFonts w:ascii="Times New Roman" w:eastAsia="Calibri" w:hAnsi="Times New Roman" w:cs="Times New Roman"/>
          <w:sz w:val="28"/>
          <w:szCs w:val="28"/>
        </w:rPr>
        <w:t>Журнал</w:t>
      </w:r>
    </w:p>
    <w:p w:rsidR="00DD5C31" w:rsidRPr="00D57BE1" w:rsidRDefault="005255D9" w:rsidP="005255D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BE1">
        <w:rPr>
          <w:rFonts w:ascii="Times New Roman" w:eastAsia="Calibri" w:hAnsi="Times New Roman" w:cs="Times New Roman"/>
          <w:sz w:val="28"/>
          <w:szCs w:val="28"/>
        </w:rPr>
        <w:t>регистрации уведомлений о возникновении личной заинтересованности</w:t>
      </w:r>
      <w:r w:rsidR="00DD5C31" w:rsidRPr="00D5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исполнении должностных обязанностей</w:t>
      </w:r>
      <w:r w:rsidRPr="00D57BE1">
        <w:rPr>
          <w:rFonts w:ascii="Times New Roman" w:eastAsia="Calibri" w:hAnsi="Times New Roman" w:cs="Times New Roman"/>
          <w:sz w:val="28"/>
          <w:szCs w:val="28"/>
        </w:rPr>
        <w:t xml:space="preserve">, которая приводит или может привести </w:t>
      </w:r>
    </w:p>
    <w:p w:rsidR="005255D9" w:rsidRPr="005255D9" w:rsidRDefault="005255D9" w:rsidP="005255D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BE1">
        <w:rPr>
          <w:rFonts w:ascii="Times New Roman" w:eastAsia="Calibri" w:hAnsi="Times New Roman" w:cs="Times New Roman"/>
          <w:sz w:val="28"/>
          <w:szCs w:val="28"/>
        </w:rPr>
        <w:t>к конфликту интересов</w:t>
      </w: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5255D9" w:rsidRDefault="005255D9" w:rsidP="005255D9">
      <w:pPr>
        <w:rPr>
          <w:rFonts w:ascii="Calibri" w:eastAsia="Calibri" w:hAnsi="Calibri" w:cs="Times New Roman"/>
        </w:rPr>
      </w:pPr>
    </w:p>
    <w:p w:rsidR="005255D9" w:rsidRPr="00180617" w:rsidRDefault="0052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55D9" w:rsidRPr="00180617" w:rsidSect="007A0423"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38E" w:rsidRDefault="00B4238E" w:rsidP="00625F70">
      <w:pPr>
        <w:spacing w:after="0" w:line="240" w:lineRule="auto"/>
      </w:pPr>
      <w:r>
        <w:separator/>
      </w:r>
    </w:p>
  </w:endnote>
  <w:endnote w:type="continuationSeparator" w:id="0">
    <w:p w:rsidR="00B4238E" w:rsidRDefault="00B4238E" w:rsidP="0062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38E" w:rsidRDefault="00B4238E" w:rsidP="00625F70">
      <w:pPr>
        <w:spacing w:after="0" w:line="240" w:lineRule="auto"/>
      </w:pPr>
      <w:r>
        <w:separator/>
      </w:r>
    </w:p>
  </w:footnote>
  <w:footnote w:type="continuationSeparator" w:id="0">
    <w:p w:rsidR="00B4238E" w:rsidRDefault="00B4238E" w:rsidP="00625F70">
      <w:pPr>
        <w:spacing w:after="0" w:line="240" w:lineRule="auto"/>
      </w:pPr>
      <w:r>
        <w:continuationSeparator/>
      </w:r>
    </w:p>
  </w:footnote>
  <w:footnote w:id="1">
    <w:p w:rsidR="00E14B6B" w:rsidRDefault="00E14B6B" w:rsidP="00E14B6B">
      <w:pPr>
        <w:pStyle w:val="a9"/>
        <w:jc w:val="both"/>
      </w:pPr>
      <w:r w:rsidRPr="000C0DAE">
        <w:rPr>
          <w:rStyle w:val="ab"/>
          <w:rFonts w:ascii="Times New Roman" w:hAnsi="Times New Roman" w:cs="Times New Roman"/>
        </w:rPr>
        <w:footnoteRef/>
      </w:r>
      <w:r>
        <w:t xml:space="preserve"> </w:t>
      </w:r>
      <w:r w:rsidRPr="001F21B4">
        <w:rPr>
          <w:rFonts w:ascii="Times New Roman" w:hAnsi="Times New Roman"/>
        </w:rPr>
        <w:t xml:space="preserve">Приказ Министерства труда и социальной защиты Российской Федерации от 27 мая 2013 г. № 223н «О перечне должностей, замещаемых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при назначении на которые </w:t>
      </w:r>
      <w:r w:rsidRPr="001F21B4">
        <w:rPr>
          <w:rFonts w:ascii="Times New Roman" w:hAnsi="Times New Roman"/>
        </w:rPr>
        <w:br/>
        <w:t xml:space="preserve">и при замещении которых граждане обязаны представлять сведения о своих доходах, расходах, об имуществе </w:t>
      </w:r>
      <w:r w:rsidRPr="001F21B4">
        <w:rPr>
          <w:rFonts w:ascii="Times New Roman" w:hAnsi="Times New Roman"/>
        </w:rPr>
        <w:br/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Pr="00DB0F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0F0B">
        <w:rPr>
          <w:rFonts w:ascii="Times New Roman" w:hAnsi="Times New Roman"/>
        </w:rPr>
        <w:t>(зарегистрирован Министерством юстиции Российской Федерации 5 июня 2013 г., регистрационный № 28690), с изменениями, внесенными приказами Министерства труда и социальной защиты Российской Федерации от 18 февраля 2014 г. № 100н (зарегистрирован Министерством юстиции Российской Федерации 9 апреля 2014 г., регистрационный № 31858),</w:t>
      </w:r>
      <w:r>
        <w:rPr>
          <w:rFonts w:ascii="Times New Roman" w:hAnsi="Times New Roman"/>
        </w:rPr>
        <w:t xml:space="preserve"> </w:t>
      </w:r>
      <w:r w:rsidRPr="00DB0F0B">
        <w:rPr>
          <w:rFonts w:ascii="Times New Roman" w:hAnsi="Times New Roman"/>
        </w:rPr>
        <w:t xml:space="preserve">от 27 августа 2015 г. </w:t>
      </w:r>
      <w:r>
        <w:rPr>
          <w:rFonts w:ascii="Times New Roman" w:hAnsi="Times New Roman"/>
        </w:rPr>
        <w:br/>
      </w:r>
      <w:r w:rsidRPr="00DB0F0B">
        <w:rPr>
          <w:rFonts w:ascii="Times New Roman" w:hAnsi="Times New Roman"/>
        </w:rPr>
        <w:t>№ 563н (зарегистрирован Министерством юстиции Российской Федерации 18 сентября 2015 г., регистрационный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 xml:space="preserve">№ 38928), </w:t>
      </w:r>
      <w:r w:rsidRPr="00DB0F0B">
        <w:rPr>
          <w:rFonts w:ascii="Times New Roman" w:hAnsi="Times New Roman"/>
        </w:rPr>
        <w:t xml:space="preserve">от 14 ноября 2016 г. № 639н (зарегистрирован Министерством юстиции Российской Федерации 30 ноября 2016 г., регистрационный № 44504), от 11 апреля 2018 г. № 224н (зарегистрирован Министерством юстиции </w:t>
      </w:r>
      <w:r>
        <w:rPr>
          <w:rFonts w:ascii="Times New Roman" w:hAnsi="Times New Roman"/>
        </w:rPr>
        <w:br/>
      </w:r>
      <w:r w:rsidRPr="00DB0F0B">
        <w:rPr>
          <w:rFonts w:ascii="Times New Roman" w:hAnsi="Times New Roman"/>
        </w:rPr>
        <w:t>Российской Федерации 27 апреля 2018</w:t>
      </w:r>
      <w:r>
        <w:rPr>
          <w:rFonts w:ascii="Times New Roman" w:hAnsi="Times New Roman"/>
        </w:rPr>
        <w:t xml:space="preserve"> г., регистрационный № 50927), </w:t>
      </w:r>
      <w:r w:rsidRPr="00DB0F0B">
        <w:rPr>
          <w:rFonts w:ascii="Times New Roman" w:hAnsi="Times New Roman"/>
        </w:rPr>
        <w:t>от 6 октября 2022 г. № 634н (зарегистрирован Министерством юстиции Российской Федерации 14 декабря 2022 г., регистрационный № 71523)</w:t>
      </w:r>
      <w:r>
        <w:rPr>
          <w:rFonts w:ascii="Times New Roman" w:hAnsi="Times New Roman"/>
        </w:rPr>
        <w:t>,</w:t>
      </w:r>
      <w:r w:rsidRPr="00DB0F0B">
        <w:rPr>
          <w:rFonts w:ascii="Times New Roman" w:hAnsi="Times New Roman"/>
        </w:rPr>
        <w:t xml:space="preserve"> от 25 сентября </w:t>
      </w:r>
      <w:r>
        <w:rPr>
          <w:rFonts w:ascii="Times New Roman" w:hAnsi="Times New Roman"/>
        </w:rPr>
        <w:br/>
      </w:r>
      <w:r w:rsidRPr="00DB0F0B">
        <w:rPr>
          <w:rFonts w:ascii="Times New Roman" w:hAnsi="Times New Roman"/>
        </w:rPr>
        <w:t>2023</w:t>
      </w:r>
      <w:r>
        <w:rPr>
          <w:rFonts w:ascii="Times New Roman" w:hAnsi="Times New Roman"/>
        </w:rPr>
        <w:t xml:space="preserve"> г.</w:t>
      </w:r>
      <w:r w:rsidRPr="00DB0F0B">
        <w:rPr>
          <w:rFonts w:ascii="Times New Roman" w:hAnsi="Times New Roman"/>
        </w:rPr>
        <w:t xml:space="preserve"> № 727н (зарегистрирован Министерством юстиции Российской Федерации 6 декабря 2023 г., регистрационный № 76283), от 19 сентября 2024</w:t>
      </w:r>
      <w:r>
        <w:rPr>
          <w:rFonts w:ascii="Times New Roman" w:hAnsi="Times New Roman"/>
        </w:rPr>
        <w:t xml:space="preserve"> г.</w:t>
      </w:r>
      <w:r w:rsidRPr="00DB0F0B">
        <w:rPr>
          <w:rFonts w:ascii="Times New Roman" w:hAnsi="Times New Roman"/>
        </w:rPr>
        <w:t xml:space="preserve"> № 486 (зарегистрирован Министерством юстиции Российской Федерации 23 октября 2024 г., регистрационный № 79873)</w:t>
      </w:r>
      <w:r w:rsidRPr="001F21B4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1104069238"/>
      <w:docPartObj>
        <w:docPartGallery w:val="Page Numbers (Top of Page)"/>
        <w:docPartUnique/>
      </w:docPartObj>
    </w:sdtPr>
    <w:sdtEndPr/>
    <w:sdtContent>
      <w:p w:rsidR="004E02CE" w:rsidRPr="00EF09FB" w:rsidRDefault="004E02CE" w:rsidP="00EF09FB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09FB">
          <w:rPr>
            <w:rFonts w:ascii="Times New Roman" w:hAnsi="Times New Roman" w:cs="Times New Roman"/>
            <w:sz w:val="28"/>
          </w:rPr>
          <w:fldChar w:fldCharType="begin"/>
        </w:r>
        <w:r w:rsidRPr="00EF09FB">
          <w:rPr>
            <w:rFonts w:ascii="Times New Roman" w:hAnsi="Times New Roman" w:cs="Times New Roman"/>
            <w:sz w:val="28"/>
          </w:rPr>
          <w:instrText>PAGE   \* MERGEFORMAT</w:instrText>
        </w:r>
        <w:r w:rsidRPr="00EF09FB">
          <w:rPr>
            <w:rFonts w:ascii="Times New Roman" w:hAnsi="Times New Roman" w:cs="Times New Roman"/>
            <w:sz w:val="28"/>
          </w:rPr>
          <w:fldChar w:fldCharType="separate"/>
        </w:r>
        <w:r w:rsidR="00E36156">
          <w:rPr>
            <w:rFonts w:ascii="Times New Roman" w:hAnsi="Times New Roman" w:cs="Times New Roman"/>
            <w:noProof/>
            <w:sz w:val="28"/>
          </w:rPr>
          <w:t>3</w:t>
        </w:r>
        <w:r w:rsidRPr="00EF09FB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E23C9"/>
    <w:multiLevelType w:val="hybridMultilevel"/>
    <w:tmpl w:val="023E7292"/>
    <w:lvl w:ilvl="0" w:tplc="0E54E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CF2A1D"/>
    <w:multiLevelType w:val="hybridMultilevel"/>
    <w:tmpl w:val="365019B6"/>
    <w:lvl w:ilvl="0" w:tplc="31F4C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0"/>
    <w:rsid w:val="00005785"/>
    <w:rsid w:val="000264B8"/>
    <w:rsid w:val="00033B75"/>
    <w:rsid w:val="00034B10"/>
    <w:rsid w:val="00040AAD"/>
    <w:rsid w:val="000601A0"/>
    <w:rsid w:val="000B1AA2"/>
    <w:rsid w:val="000C0DAE"/>
    <w:rsid w:val="000D2BE9"/>
    <w:rsid w:val="000E227F"/>
    <w:rsid w:val="000E6C34"/>
    <w:rsid w:val="00100A77"/>
    <w:rsid w:val="00114B11"/>
    <w:rsid w:val="001253BA"/>
    <w:rsid w:val="00135D7F"/>
    <w:rsid w:val="0014034F"/>
    <w:rsid w:val="00143996"/>
    <w:rsid w:val="0014498A"/>
    <w:rsid w:val="0016012C"/>
    <w:rsid w:val="00161169"/>
    <w:rsid w:val="00167510"/>
    <w:rsid w:val="0017663D"/>
    <w:rsid w:val="00180127"/>
    <w:rsid w:val="00180617"/>
    <w:rsid w:val="00190C48"/>
    <w:rsid w:val="00194FB2"/>
    <w:rsid w:val="001D5865"/>
    <w:rsid w:val="001F21B4"/>
    <w:rsid w:val="001F4C89"/>
    <w:rsid w:val="001F7A68"/>
    <w:rsid w:val="00213BE2"/>
    <w:rsid w:val="00216857"/>
    <w:rsid w:val="00220BA3"/>
    <w:rsid w:val="00222F89"/>
    <w:rsid w:val="00226EF8"/>
    <w:rsid w:val="0024056D"/>
    <w:rsid w:val="0024471F"/>
    <w:rsid w:val="00252A55"/>
    <w:rsid w:val="00270F5F"/>
    <w:rsid w:val="002736D1"/>
    <w:rsid w:val="0028202C"/>
    <w:rsid w:val="00284875"/>
    <w:rsid w:val="002856E7"/>
    <w:rsid w:val="002916A7"/>
    <w:rsid w:val="00293EC6"/>
    <w:rsid w:val="00297430"/>
    <w:rsid w:val="002A4CF6"/>
    <w:rsid w:val="002B0099"/>
    <w:rsid w:val="002B2F00"/>
    <w:rsid w:val="002B5AE8"/>
    <w:rsid w:val="002B7B14"/>
    <w:rsid w:val="002D10F8"/>
    <w:rsid w:val="002D2788"/>
    <w:rsid w:val="002E5B4D"/>
    <w:rsid w:val="002F1FE0"/>
    <w:rsid w:val="0030027B"/>
    <w:rsid w:val="00316823"/>
    <w:rsid w:val="003201C3"/>
    <w:rsid w:val="0033053D"/>
    <w:rsid w:val="00382276"/>
    <w:rsid w:val="00383165"/>
    <w:rsid w:val="0038726C"/>
    <w:rsid w:val="003919CB"/>
    <w:rsid w:val="003924EC"/>
    <w:rsid w:val="003A5664"/>
    <w:rsid w:val="003B7CED"/>
    <w:rsid w:val="003C6B5B"/>
    <w:rsid w:val="003D4DD0"/>
    <w:rsid w:val="003E0438"/>
    <w:rsid w:val="003F1D25"/>
    <w:rsid w:val="00401B1E"/>
    <w:rsid w:val="00414832"/>
    <w:rsid w:val="00415A52"/>
    <w:rsid w:val="0041698E"/>
    <w:rsid w:val="004237DE"/>
    <w:rsid w:val="00427301"/>
    <w:rsid w:val="00430058"/>
    <w:rsid w:val="004407B1"/>
    <w:rsid w:val="0044278B"/>
    <w:rsid w:val="00442D6A"/>
    <w:rsid w:val="0046051D"/>
    <w:rsid w:val="00462D3A"/>
    <w:rsid w:val="004645C9"/>
    <w:rsid w:val="004A5CE3"/>
    <w:rsid w:val="004A68EF"/>
    <w:rsid w:val="004A6F71"/>
    <w:rsid w:val="004B2207"/>
    <w:rsid w:val="004B297F"/>
    <w:rsid w:val="004D026E"/>
    <w:rsid w:val="004D637A"/>
    <w:rsid w:val="004E02CE"/>
    <w:rsid w:val="004E7727"/>
    <w:rsid w:val="00501941"/>
    <w:rsid w:val="00506BC6"/>
    <w:rsid w:val="00515779"/>
    <w:rsid w:val="005255D9"/>
    <w:rsid w:val="0055450D"/>
    <w:rsid w:val="00560E49"/>
    <w:rsid w:val="00565C6C"/>
    <w:rsid w:val="00585B34"/>
    <w:rsid w:val="00586149"/>
    <w:rsid w:val="005A1E9C"/>
    <w:rsid w:val="005B20B4"/>
    <w:rsid w:val="005B3ECD"/>
    <w:rsid w:val="005B4A66"/>
    <w:rsid w:val="005C1631"/>
    <w:rsid w:val="005C5BE3"/>
    <w:rsid w:val="005E1809"/>
    <w:rsid w:val="00621CB8"/>
    <w:rsid w:val="00625F70"/>
    <w:rsid w:val="00635E0C"/>
    <w:rsid w:val="00643EC3"/>
    <w:rsid w:val="00643F76"/>
    <w:rsid w:val="0066174E"/>
    <w:rsid w:val="00670C92"/>
    <w:rsid w:val="00672798"/>
    <w:rsid w:val="00673382"/>
    <w:rsid w:val="00681858"/>
    <w:rsid w:val="006B5822"/>
    <w:rsid w:val="006C5326"/>
    <w:rsid w:val="006F3324"/>
    <w:rsid w:val="006F6900"/>
    <w:rsid w:val="00702FF0"/>
    <w:rsid w:val="00713607"/>
    <w:rsid w:val="007221E8"/>
    <w:rsid w:val="00733631"/>
    <w:rsid w:val="0074363B"/>
    <w:rsid w:val="00761B97"/>
    <w:rsid w:val="0076270B"/>
    <w:rsid w:val="0077161D"/>
    <w:rsid w:val="00771E61"/>
    <w:rsid w:val="00774686"/>
    <w:rsid w:val="007975BD"/>
    <w:rsid w:val="007A0423"/>
    <w:rsid w:val="007B2C4D"/>
    <w:rsid w:val="007D2599"/>
    <w:rsid w:val="007D7295"/>
    <w:rsid w:val="007F67CE"/>
    <w:rsid w:val="008021AB"/>
    <w:rsid w:val="00811016"/>
    <w:rsid w:val="00812EB0"/>
    <w:rsid w:val="00826B72"/>
    <w:rsid w:val="00855464"/>
    <w:rsid w:val="00864209"/>
    <w:rsid w:val="00881272"/>
    <w:rsid w:val="00882B5A"/>
    <w:rsid w:val="008A0739"/>
    <w:rsid w:val="008B3372"/>
    <w:rsid w:val="008B439A"/>
    <w:rsid w:val="008B7C4D"/>
    <w:rsid w:val="008C7059"/>
    <w:rsid w:val="008C7786"/>
    <w:rsid w:val="008D1DF5"/>
    <w:rsid w:val="008D751D"/>
    <w:rsid w:val="00900C7A"/>
    <w:rsid w:val="009116D6"/>
    <w:rsid w:val="00912D1E"/>
    <w:rsid w:val="0091637D"/>
    <w:rsid w:val="009221A9"/>
    <w:rsid w:val="00941CD4"/>
    <w:rsid w:val="00942245"/>
    <w:rsid w:val="00942624"/>
    <w:rsid w:val="00946E2D"/>
    <w:rsid w:val="00986554"/>
    <w:rsid w:val="00991732"/>
    <w:rsid w:val="009A0E96"/>
    <w:rsid w:val="009C0B95"/>
    <w:rsid w:val="009C52A3"/>
    <w:rsid w:val="009C6D2B"/>
    <w:rsid w:val="009D3C62"/>
    <w:rsid w:val="009F235A"/>
    <w:rsid w:val="00A00CC8"/>
    <w:rsid w:val="00A17D85"/>
    <w:rsid w:val="00A27C9D"/>
    <w:rsid w:val="00A33904"/>
    <w:rsid w:val="00A40453"/>
    <w:rsid w:val="00A40A29"/>
    <w:rsid w:val="00A44B3D"/>
    <w:rsid w:val="00A46690"/>
    <w:rsid w:val="00A57935"/>
    <w:rsid w:val="00A6050C"/>
    <w:rsid w:val="00A851F0"/>
    <w:rsid w:val="00A923CF"/>
    <w:rsid w:val="00A92A52"/>
    <w:rsid w:val="00A96816"/>
    <w:rsid w:val="00AB54B4"/>
    <w:rsid w:val="00AC60CA"/>
    <w:rsid w:val="00AD67C2"/>
    <w:rsid w:val="00AD694C"/>
    <w:rsid w:val="00AD7A6C"/>
    <w:rsid w:val="00AE385A"/>
    <w:rsid w:val="00AF2FD0"/>
    <w:rsid w:val="00B042F8"/>
    <w:rsid w:val="00B04E07"/>
    <w:rsid w:val="00B075DF"/>
    <w:rsid w:val="00B17D3F"/>
    <w:rsid w:val="00B20015"/>
    <w:rsid w:val="00B23C57"/>
    <w:rsid w:val="00B25AB9"/>
    <w:rsid w:val="00B30D15"/>
    <w:rsid w:val="00B4238E"/>
    <w:rsid w:val="00B45CDA"/>
    <w:rsid w:val="00B4691F"/>
    <w:rsid w:val="00B57707"/>
    <w:rsid w:val="00B71596"/>
    <w:rsid w:val="00B77B99"/>
    <w:rsid w:val="00B85215"/>
    <w:rsid w:val="00BA0B42"/>
    <w:rsid w:val="00BA0CC8"/>
    <w:rsid w:val="00BB7CD2"/>
    <w:rsid w:val="00BC006B"/>
    <w:rsid w:val="00BC48F8"/>
    <w:rsid w:val="00BC5C06"/>
    <w:rsid w:val="00BD18AD"/>
    <w:rsid w:val="00BD3FAE"/>
    <w:rsid w:val="00BF11F5"/>
    <w:rsid w:val="00BF47D5"/>
    <w:rsid w:val="00C0375E"/>
    <w:rsid w:val="00C07790"/>
    <w:rsid w:val="00C11434"/>
    <w:rsid w:val="00C17B4A"/>
    <w:rsid w:val="00C31729"/>
    <w:rsid w:val="00C740C7"/>
    <w:rsid w:val="00C74450"/>
    <w:rsid w:val="00C96590"/>
    <w:rsid w:val="00C9677A"/>
    <w:rsid w:val="00CA0BF8"/>
    <w:rsid w:val="00CA6765"/>
    <w:rsid w:val="00CB1B10"/>
    <w:rsid w:val="00CB69DD"/>
    <w:rsid w:val="00CD0D0A"/>
    <w:rsid w:val="00CD3049"/>
    <w:rsid w:val="00CE1AC0"/>
    <w:rsid w:val="00CE4C1A"/>
    <w:rsid w:val="00CE7A94"/>
    <w:rsid w:val="00CF114A"/>
    <w:rsid w:val="00CF4582"/>
    <w:rsid w:val="00D157E1"/>
    <w:rsid w:val="00D25EBE"/>
    <w:rsid w:val="00D341B0"/>
    <w:rsid w:val="00D42709"/>
    <w:rsid w:val="00D4317F"/>
    <w:rsid w:val="00D47DB3"/>
    <w:rsid w:val="00D517B8"/>
    <w:rsid w:val="00D57BE1"/>
    <w:rsid w:val="00D57E33"/>
    <w:rsid w:val="00D606F7"/>
    <w:rsid w:val="00D61588"/>
    <w:rsid w:val="00D62A20"/>
    <w:rsid w:val="00D84317"/>
    <w:rsid w:val="00D85870"/>
    <w:rsid w:val="00D87950"/>
    <w:rsid w:val="00DA3A41"/>
    <w:rsid w:val="00DB0F0B"/>
    <w:rsid w:val="00DB722D"/>
    <w:rsid w:val="00DB74BC"/>
    <w:rsid w:val="00DC1010"/>
    <w:rsid w:val="00DD1FA8"/>
    <w:rsid w:val="00DD5C31"/>
    <w:rsid w:val="00DE2AE4"/>
    <w:rsid w:val="00E06ECC"/>
    <w:rsid w:val="00E100D4"/>
    <w:rsid w:val="00E14B6B"/>
    <w:rsid w:val="00E17BA9"/>
    <w:rsid w:val="00E22D21"/>
    <w:rsid w:val="00E351B2"/>
    <w:rsid w:val="00E35C7C"/>
    <w:rsid w:val="00E36156"/>
    <w:rsid w:val="00E517A3"/>
    <w:rsid w:val="00E55F25"/>
    <w:rsid w:val="00E8629B"/>
    <w:rsid w:val="00E91535"/>
    <w:rsid w:val="00E94A6A"/>
    <w:rsid w:val="00EA1216"/>
    <w:rsid w:val="00EA2CEA"/>
    <w:rsid w:val="00EB1BDC"/>
    <w:rsid w:val="00EC4E0F"/>
    <w:rsid w:val="00EC4E17"/>
    <w:rsid w:val="00ED1244"/>
    <w:rsid w:val="00ED1C9E"/>
    <w:rsid w:val="00ED27E4"/>
    <w:rsid w:val="00EF09FB"/>
    <w:rsid w:val="00EF3F44"/>
    <w:rsid w:val="00F00DCF"/>
    <w:rsid w:val="00F01AB1"/>
    <w:rsid w:val="00F0659E"/>
    <w:rsid w:val="00F11906"/>
    <w:rsid w:val="00F1328B"/>
    <w:rsid w:val="00F17B46"/>
    <w:rsid w:val="00F2028F"/>
    <w:rsid w:val="00F267E9"/>
    <w:rsid w:val="00F34F49"/>
    <w:rsid w:val="00F512A2"/>
    <w:rsid w:val="00F77513"/>
    <w:rsid w:val="00F84E38"/>
    <w:rsid w:val="00F86268"/>
    <w:rsid w:val="00F90DD4"/>
    <w:rsid w:val="00F92428"/>
    <w:rsid w:val="00FB7EA9"/>
    <w:rsid w:val="00FC0D30"/>
    <w:rsid w:val="00FD4E1B"/>
    <w:rsid w:val="00FD59AC"/>
    <w:rsid w:val="00FD6E4A"/>
    <w:rsid w:val="00FE0CE5"/>
    <w:rsid w:val="00FE385F"/>
    <w:rsid w:val="00FE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0EF5E-7198-4CC9-8C05-C9D8EAA4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C1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2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5F70"/>
  </w:style>
  <w:style w:type="paragraph" w:styleId="a7">
    <w:name w:val="footer"/>
    <w:basedOn w:val="a"/>
    <w:link w:val="a8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F70"/>
  </w:style>
  <w:style w:type="paragraph" w:styleId="a9">
    <w:name w:val="footnote text"/>
    <w:basedOn w:val="a"/>
    <w:link w:val="aa"/>
    <w:uiPriority w:val="99"/>
    <w:unhideWhenUsed/>
    <w:rsid w:val="003C6B5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3C6B5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C6B5B"/>
    <w:rPr>
      <w:vertAlign w:val="superscript"/>
    </w:rPr>
  </w:style>
  <w:style w:type="paragraph" w:styleId="ac">
    <w:name w:val="List Paragraph"/>
    <w:basedOn w:val="a"/>
    <w:uiPriority w:val="34"/>
    <w:qFormat/>
    <w:rsid w:val="00A27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9737A-9F7C-44FA-AA48-9DE7ACCA0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35</cp:revision>
  <cp:lastPrinted>2026-10-02T07:31:00Z</cp:lastPrinted>
  <dcterms:created xsi:type="dcterms:W3CDTF">2026-08-19T11:23:00Z</dcterms:created>
  <dcterms:modified xsi:type="dcterms:W3CDTF">2026-10-29T14:30:00Z</dcterms:modified>
</cp:coreProperties>
</file>