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52" w:rsidRPr="00700B00" w:rsidRDefault="00113052" w:rsidP="00700B0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B7F90" w:rsidRPr="00C261E6" w:rsidRDefault="00CB7F90" w:rsidP="00CB7F9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Утверждены приказом</w:t>
      </w:r>
    </w:p>
    <w:p w:rsidR="00113052" w:rsidRPr="00C261E6" w:rsidRDefault="00CB7F90" w:rsidP="00CB7F9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Министерства труда</w:t>
      </w:r>
    </w:p>
    <w:p w:rsidR="00113052" w:rsidRPr="00C261E6" w:rsidRDefault="00113052" w:rsidP="00CB7F9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3052" w:rsidRPr="00C261E6" w:rsidRDefault="00113052" w:rsidP="00CB7F9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3052" w:rsidRPr="00C261E6" w:rsidRDefault="00113052" w:rsidP="00CB7F9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от </w:t>
      </w:r>
      <w:r w:rsidR="00700B00" w:rsidRPr="00C261E6">
        <w:rPr>
          <w:rFonts w:ascii="Times New Roman" w:hAnsi="Times New Roman" w:cs="Times New Roman"/>
          <w:sz w:val="28"/>
          <w:szCs w:val="28"/>
        </w:rPr>
        <w:t xml:space="preserve">__ _____ 2017 г. </w:t>
      </w:r>
      <w:r w:rsidR="00CB7F90" w:rsidRPr="00C261E6">
        <w:rPr>
          <w:rFonts w:ascii="Times New Roman" w:hAnsi="Times New Roman" w:cs="Times New Roman"/>
          <w:sz w:val="28"/>
          <w:szCs w:val="28"/>
        </w:rPr>
        <w:t>№ _________</w:t>
      </w:r>
    </w:p>
    <w:p w:rsidR="00700B00" w:rsidRPr="00C261E6" w:rsidRDefault="00700B00" w:rsidP="00FA7D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DA5" w:rsidRPr="00C261E6" w:rsidRDefault="00FA7DA5" w:rsidP="00FA7D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664" w:rsidRPr="00C261E6" w:rsidRDefault="00C50664" w:rsidP="00C5066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7"/>
      <w:bookmarkEnd w:id="0"/>
      <w:r w:rsidRPr="00C261E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специалистов органов службы занятости </w:t>
      </w:r>
      <w:r w:rsidR="00986EE6" w:rsidRPr="00C261E6">
        <w:rPr>
          <w:rFonts w:ascii="Times New Roman" w:hAnsi="Times New Roman" w:cs="Times New Roman"/>
          <w:b/>
          <w:bCs/>
          <w:sz w:val="28"/>
          <w:szCs w:val="28"/>
        </w:rPr>
        <w:t xml:space="preserve">населения </w:t>
      </w:r>
      <w:r w:rsidRPr="00C261E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F2ED7" w:rsidRPr="00C261E6">
        <w:rPr>
          <w:rFonts w:ascii="Times New Roman" w:hAnsi="Times New Roman" w:cs="Times New Roman"/>
          <w:b/>
          <w:bCs/>
          <w:sz w:val="28"/>
          <w:szCs w:val="28"/>
        </w:rPr>
        <w:t>организации работы с инвалидами, в том числе по оценке значимости нарушенных функций организма инвалида для выполнения трудовых функций</w:t>
      </w:r>
    </w:p>
    <w:p w:rsidR="00113052" w:rsidRPr="00C261E6" w:rsidRDefault="00113052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6E" w:rsidRPr="00C261E6" w:rsidRDefault="001D5062" w:rsidP="00DF4B87">
      <w:pPr>
        <w:pStyle w:val="ConsPlusNormal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 Настоящие м</w:t>
      </w:r>
      <w:r w:rsidR="00113052" w:rsidRPr="00C261E6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="00E146BA" w:rsidRPr="00C261E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C261E6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="00973B6E" w:rsidRPr="00C261E6">
        <w:rPr>
          <w:rFonts w:ascii="Times New Roman" w:hAnsi="Times New Roman" w:cs="Times New Roman"/>
          <w:sz w:val="28"/>
          <w:szCs w:val="28"/>
        </w:rPr>
        <w:t>:</w:t>
      </w:r>
    </w:p>
    <w:p w:rsidR="00591CC9" w:rsidRPr="00C261E6" w:rsidRDefault="00973B6E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специалистами органов службы занятости населения, а также иных организаций, осуществляющих профессиональную ориентацию и содействие трудоустройству инвалидов, для рационального подбора инвалидам </w:t>
      </w:r>
      <w:r w:rsidR="00334180" w:rsidRPr="00C261E6">
        <w:rPr>
          <w:rFonts w:ascii="Times New Roman" w:hAnsi="Times New Roman" w:cs="Times New Roman"/>
          <w:sz w:val="28"/>
          <w:szCs w:val="28"/>
        </w:rPr>
        <w:t xml:space="preserve">рабочих мест в соответствии с </w:t>
      </w:r>
      <w:r w:rsidR="006336A1" w:rsidRPr="00C261E6">
        <w:rPr>
          <w:rFonts w:ascii="Times New Roman" w:hAnsi="Times New Roman" w:cs="Times New Roman"/>
          <w:sz w:val="28"/>
          <w:szCs w:val="28"/>
        </w:rPr>
        <w:t>оптимальными</w:t>
      </w:r>
      <w:r w:rsidR="00E47C43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6336A1" w:rsidRPr="00C261E6">
        <w:rPr>
          <w:rFonts w:ascii="Times New Roman" w:hAnsi="Times New Roman" w:cs="Times New Roman"/>
          <w:sz w:val="28"/>
          <w:szCs w:val="28"/>
        </w:rPr>
        <w:t>для них</w:t>
      </w:r>
      <w:r w:rsidR="00334180" w:rsidRPr="00C261E6">
        <w:rPr>
          <w:rFonts w:ascii="Times New Roman" w:hAnsi="Times New Roman" w:cs="Times New Roman"/>
          <w:sz w:val="28"/>
          <w:szCs w:val="28"/>
        </w:rPr>
        <w:t xml:space="preserve"> видами</w:t>
      </w:r>
      <w:r w:rsidR="00E47C43" w:rsidRPr="00C261E6">
        <w:rPr>
          <w:rFonts w:ascii="Times New Roman" w:hAnsi="Times New Roman" w:cs="Times New Roman"/>
          <w:sz w:val="28"/>
          <w:szCs w:val="28"/>
        </w:rPr>
        <w:t xml:space="preserve"> трудовой и профессионал</w:t>
      </w:r>
      <w:r w:rsidR="00334180" w:rsidRPr="00C261E6">
        <w:rPr>
          <w:rFonts w:ascii="Times New Roman" w:hAnsi="Times New Roman" w:cs="Times New Roman"/>
          <w:sz w:val="28"/>
          <w:szCs w:val="28"/>
        </w:rPr>
        <w:t>ьной</w:t>
      </w:r>
      <w:r w:rsidR="00E47C43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334180" w:rsidRPr="00C261E6">
        <w:rPr>
          <w:rFonts w:ascii="Times New Roman" w:hAnsi="Times New Roman" w:cs="Times New Roman"/>
          <w:sz w:val="28"/>
          <w:szCs w:val="28"/>
        </w:rPr>
        <w:t xml:space="preserve">деятельности, а также </w:t>
      </w:r>
      <w:r w:rsidR="00A849A3" w:rsidRPr="00C261E6">
        <w:rPr>
          <w:rFonts w:ascii="Times New Roman" w:hAnsi="Times New Roman" w:cs="Times New Roman"/>
          <w:sz w:val="28"/>
          <w:szCs w:val="28"/>
        </w:rPr>
        <w:t xml:space="preserve">не </w:t>
      </w:r>
      <w:r w:rsidR="00334180" w:rsidRPr="00C261E6">
        <w:rPr>
          <w:rFonts w:ascii="Times New Roman" w:hAnsi="Times New Roman" w:cs="Times New Roman"/>
          <w:sz w:val="28"/>
          <w:szCs w:val="28"/>
        </w:rPr>
        <w:t>рекомендуемым</w:t>
      </w:r>
      <w:r w:rsidR="00F31424" w:rsidRPr="00C261E6">
        <w:rPr>
          <w:rFonts w:ascii="Times New Roman" w:hAnsi="Times New Roman" w:cs="Times New Roman"/>
          <w:sz w:val="28"/>
          <w:szCs w:val="28"/>
        </w:rPr>
        <w:t>и</w:t>
      </w:r>
      <w:r w:rsidR="00A849A3" w:rsidRPr="00C261E6">
        <w:rPr>
          <w:rFonts w:ascii="Times New Roman" w:hAnsi="Times New Roman" w:cs="Times New Roman"/>
          <w:sz w:val="28"/>
          <w:szCs w:val="28"/>
        </w:rPr>
        <w:t xml:space="preserve"> и </w:t>
      </w:r>
      <w:r w:rsidR="00334180" w:rsidRPr="00C261E6">
        <w:rPr>
          <w:rFonts w:ascii="Times New Roman" w:hAnsi="Times New Roman" w:cs="Times New Roman"/>
          <w:sz w:val="28"/>
          <w:szCs w:val="28"/>
        </w:rPr>
        <w:t>рекомендуемым</w:t>
      </w:r>
      <w:r w:rsidR="00F31424" w:rsidRPr="00C261E6">
        <w:rPr>
          <w:rFonts w:ascii="Times New Roman" w:hAnsi="Times New Roman" w:cs="Times New Roman"/>
          <w:sz w:val="28"/>
          <w:szCs w:val="28"/>
        </w:rPr>
        <w:t>и</w:t>
      </w:r>
      <w:r w:rsidR="00334180" w:rsidRPr="00C261E6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труд</w:t>
      </w:r>
      <w:r w:rsidR="002C76C4" w:rsidRPr="00C261E6">
        <w:rPr>
          <w:rFonts w:ascii="Times New Roman" w:hAnsi="Times New Roman" w:cs="Times New Roman"/>
          <w:sz w:val="28"/>
          <w:szCs w:val="28"/>
        </w:rPr>
        <w:t>а</w:t>
      </w:r>
      <w:r w:rsidRPr="00C261E6">
        <w:rPr>
          <w:rFonts w:ascii="Times New Roman" w:hAnsi="Times New Roman" w:cs="Times New Roman"/>
          <w:sz w:val="28"/>
          <w:szCs w:val="28"/>
        </w:rPr>
        <w:t>;</w:t>
      </w:r>
    </w:p>
    <w:p w:rsidR="00973B6E" w:rsidRPr="00C261E6" w:rsidRDefault="00973B6E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работодателями</w:t>
      </w:r>
      <w:r w:rsidR="00D0419D" w:rsidRPr="00C261E6">
        <w:rPr>
          <w:rFonts w:ascii="Times New Roman" w:hAnsi="Times New Roman" w:cs="Times New Roman"/>
          <w:sz w:val="28"/>
          <w:szCs w:val="28"/>
        </w:rPr>
        <w:t xml:space="preserve"> для создания работающим на предприятиях инвалидам условий труда в соответствии с нар</w:t>
      </w:r>
      <w:r w:rsidR="00373CCB" w:rsidRPr="00C261E6">
        <w:rPr>
          <w:rFonts w:ascii="Times New Roman" w:hAnsi="Times New Roman" w:cs="Times New Roman"/>
          <w:sz w:val="28"/>
          <w:szCs w:val="28"/>
        </w:rPr>
        <w:t xml:space="preserve">ушенными функциями их организма и имеющимися ограничениями жизнедеятельности, а также </w:t>
      </w:r>
      <w:r w:rsidRPr="00C261E6">
        <w:rPr>
          <w:rFonts w:ascii="Times New Roman" w:hAnsi="Times New Roman" w:cs="Times New Roman"/>
          <w:sz w:val="28"/>
          <w:szCs w:val="28"/>
        </w:rPr>
        <w:t xml:space="preserve">для создания и оборудования рабочих мест </w:t>
      </w:r>
      <w:r w:rsidR="00A212CD" w:rsidRPr="00C261E6">
        <w:rPr>
          <w:rFonts w:ascii="Times New Roman" w:hAnsi="Times New Roman" w:cs="Times New Roman"/>
          <w:sz w:val="28"/>
          <w:szCs w:val="28"/>
        </w:rPr>
        <w:t xml:space="preserve">(в том числе специальных и квотированных) </w:t>
      </w:r>
      <w:r w:rsidRPr="00C261E6">
        <w:rPr>
          <w:rFonts w:ascii="Times New Roman" w:hAnsi="Times New Roman" w:cs="Times New Roman"/>
          <w:sz w:val="28"/>
          <w:szCs w:val="28"/>
        </w:rPr>
        <w:t xml:space="preserve">для </w:t>
      </w:r>
      <w:r w:rsidR="00373CCB" w:rsidRPr="00C261E6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Pr="00C261E6">
        <w:rPr>
          <w:rFonts w:ascii="Times New Roman" w:hAnsi="Times New Roman" w:cs="Times New Roman"/>
          <w:sz w:val="28"/>
          <w:szCs w:val="28"/>
        </w:rPr>
        <w:t>инвалидов.</w:t>
      </w:r>
      <w:r w:rsidR="00462486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D2" w:rsidRPr="00C261E6" w:rsidRDefault="001D5062" w:rsidP="00DF4B87">
      <w:pPr>
        <w:pStyle w:val="ConsPlusNormal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Методические рекомендации носят разъяснительный и рекомендательный характер, не ограничивая при этом трудоустройство инвалидов в любых профессиях и должностях в зависимости от индивидуальных потребностей, возможностей и квалификации каждого</w:t>
      </w:r>
      <w:r w:rsidR="001F71D2" w:rsidRPr="00C261E6">
        <w:rPr>
          <w:rFonts w:ascii="Times New Roman" w:hAnsi="Times New Roman" w:cs="Times New Roman"/>
          <w:sz w:val="28"/>
          <w:szCs w:val="28"/>
        </w:rPr>
        <w:t xml:space="preserve"> инвалида. </w:t>
      </w:r>
    </w:p>
    <w:p w:rsidR="00462486" w:rsidRPr="00C261E6" w:rsidRDefault="00373CCB" w:rsidP="00DF4B87">
      <w:pPr>
        <w:pStyle w:val="ConsPlusNormal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Рациональный подбор инвалидам оптимальных для них видов трудовой и профессиональной деятельности, создание для инвалидов соответствующих условий труда д</w:t>
      </w:r>
      <w:r w:rsidR="00591CC9" w:rsidRPr="00C261E6">
        <w:rPr>
          <w:rFonts w:ascii="Times New Roman" w:hAnsi="Times New Roman" w:cs="Times New Roman"/>
          <w:sz w:val="28"/>
          <w:szCs w:val="28"/>
        </w:rPr>
        <w:t xml:space="preserve">олжно обеспечивать исключение тех производственных операций, физических и сенсорных нагрузок, режимов и </w:t>
      </w:r>
      <w:r w:rsidR="00571B41" w:rsidRPr="00C261E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91CC9" w:rsidRPr="00C261E6">
        <w:rPr>
          <w:rFonts w:ascii="Times New Roman" w:hAnsi="Times New Roman" w:cs="Times New Roman"/>
          <w:sz w:val="28"/>
          <w:szCs w:val="28"/>
        </w:rPr>
        <w:t xml:space="preserve">труда, которые могут ухудшить состояние здоровья инвалида. </w:t>
      </w:r>
    </w:p>
    <w:p w:rsidR="00373CCB" w:rsidRPr="00C261E6" w:rsidRDefault="00373CCB" w:rsidP="00DF4B87">
      <w:pPr>
        <w:pStyle w:val="ConsPlusNormal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Оборудование (оснащение) специальных рабочих мест для инвалидов, использование на рабочих местах инвалидов вспомогательных и технических средств должно обеспечить возможность</w:t>
      </w:r>
      <w:r w:rsidR="00A212CD" w:rsidRPr="00C261E6">
        <w:rPr>
          <w:rFonts w:ascii="Times New Roman" w:hAnsi="Times New Roman" w:cs="Times New Roman"/>
          <w:sz w:val="28"/>
          <w:szCs w:val="28"/>
        </w:rPr>
        <w:t xml:space="preserve"> беспрепятственного</w:t>
      </w:r>
      <w:r w:rsidRPr="00C261E6">
        <w:rPr>
          <w:rFonts w:ascii="Times New Roman" w:hAnsi="Times New Roman" w:cs="Times New Roman"/>
          <w:sz w:val="28"/>
          <w:szCs w:val="28"/>
        </w:rPr>
        <w:t xml:space="preserve"> выполнения инвалидами трудовых операций.</w:t>
      </w:r>
    </w:p>
    <w:p w:rsidR="004A6604" w:rsidRPr="00C261E6" w:rsidRDefault="00387094" w:rsidP="00DF4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Методические рекомендации содержат:</w:t>
      </w:r>
    </w:p>
    <w:p w:rsidR="00973B6E" w:rsidRPr="00C261E6" w:rsidRDefault="00973B6E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A166FC" w:rsidRPr="00C261E6" w:rsidRDefault="00A166FC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lastRenderedPageBreak/>
        <w:t>примерную характеристику проблем со здоровьем и основных ограничений жизнедеятельности при различных стойких нарушениях функций организма в соответствии с Приложением № 1;</w:t>
      </w:r>
    </w:p>
    <w:p w:rsidR="00387094" w:rsidRPr="00C261E6" w:rsidRDefault="00CA7230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классификацию</w:t>
      </w:r>
      <w:r w:rsidR="00387094" w:rsidRPr="00C261E6">
        <w:rPr>
          <w:rFonts w:ascii="Times New Roman" w:hAnsi="Times New Roman" w:cs="Times New Roman"/>
          <w:sz w:val="28"/>
          <w:szCs w:val="28"/>
        </w:rPr>
        <w:t xml:space="preserve"> ограничений основных категорий жизнедеятельности 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973B6E" w:rsidRPr="00C261E6">
        <w:rPr>
          <w:rFonts w:ascii="Times New Roman" w:hAnsi="Times New Roman" w:cs="Times New Roman"/>
          <w:sz w:val="28"/>
          <w:szCs w:val="28"/>
        </w:rPr>
        <w:t xml:space="preserve">их </w:t>
      </w:r>
      <w:r w:rsidRPr="00C261E6">
        <w:rPr>
          <w:rFonts w:ascii="Times New Roman" w:hAnsi="Times New Roman" w:cs="Times New Roman"/>
          <w:sz w:val="28"/>
          <w:szCs w:val="28"/>
        </w:rPr>
        <w:t xml:space="preserve">степеней </w:t>
      </w:r>
      <w:r w:rsidR="00387094" w:rsidRPr="00C261E6">
        <w:rPr>
          <w:rFonts w:ascii="Times New Roman" w:hAnsi="Times New Roman" w:cs="Times New Roman"/>
          <w:sz w:val="28"/>
          <w:szCs w:val="28"/>
        </w:rPr>
        <w:t>в</w:t>
      </w:r>
      <w:r w:rsidR="00A166FC" w:rsidRPr="00C261E6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2</w:t>
      </w:r>
      <w:r w:rsidR="00387094" w:rsidRPr="00C261E6">
        <w:rPr>
          <w:rFonts w:ascii="Times New Roman" w:hAnsi="Times New Roman" w:cs="Times New Roman"/>
          <w:sz w:val="28"/>
          <w:szCs w:val="28"/>
        </w:rPr>
        <w:t>;</w:t>
      </w:r>
    </w:p>
    <w:p w:rsidR="00805A64" w:rsidRPr="00C261E6" w:rsidRDefault="00805A64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классификацию условий труда </w:t>
      </w:r>
      <w:r w:rsidR="00F23315" w:rsidRPr="00C261E6">
        <w:rPr>
          <w:rFonts w:ascii="Times New Roman" w:hAnsi="Times New Roman" w:cs="Times New Roman"/>
          <w:sz w:val="28"/>
          <w:szCs w:val="28"/>
        </w:rPr>
        <w:t>в соответствии с Приложением № 3;</w:t>
      </w:r>
    </w:p>
    <w:p w:rsidR="00202786" w:rsidRPr="00C261E6" w:rsidRDefault="00202786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перечень вредных и (или) опасных факторов производственной среды и трудового процесса в соответствии с Приложением № 4;</w:t>
      </w:r>
    </w:p>
    <w:p w:rsidR="003D461F" w:rsidRPr="00C261E6" w:rsidRDefault="003D461F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характеристику не рекомендуемых и рекомендуемых условий труда инвалидов при отдельных нарушениях функций организма в соответствии с Приложением № 5;</w:t>
      </w:r>
    </w:p>
    <w:p w:rsidR="00BF2ED7" w:rsidRPr="00C261E6" w:rsidRDefault="00BF2ED7" w:rsidP="00BF2ED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основные требования к оснащению (оборудованию) специальных рабочих мест для трудоустройства инвалидов в соответствии с Приложением № 6.</w:t>
      </w:r>
    </w:p>
    <w:p w:rsidR="00BF2ED7" w:rsidRPr="00C261E6" w:rsidRDefault="00BF2ED7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перечень вспомогательных и технических средств 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для оборудования специальных рабочих мест для инвалидов с различными нарушениями функций организма в зависимости от вида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нарушенных функций в соответствии с Приложением № 7; </w:t>
      </w:r>
    </w:p>
    <w:p w:rsidR="00334180" w:rsidRPr="00C261E6" w:rsidRDefault="00BF2ED7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462486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300FE8" w:rsidRPr="00C261E6">
        <w:rPr>
          <w:rFonts w:ascii="Times New Roman" w:hAnsi="Times New Roman" w:cs="Times New Roman"/>
          <w:sz w:val="28"/>
          <w:szCs w:val="28"/>
        </w:rPr>
        <w:t>видов трудовой деятельности</w:t>
      </w:r>
      <w:r w:rsidR="006F74B1" w:rsidRPr="00C261E6">
        <w:rPr>
          <w:rFonts w:ascii="Times New Roman" w:hAnsi="Times New Roman" w:cs="Times New Roman"/>
          <w:sz w:val="28"/>
          <w:szCs w:val="28"/>
        </w:rPr>
        <w:t>, оптимальных для инвалидов при различных нарушениях функций организма,</w:t>
      </w:r>
      <w:r w:rsidR="00300FE8" w:rsidRPr="00C261E6">
        <w:rPr>
          <w:rFonts w:ascii="Times New Roman" w:hAnsi="Times New Roman" w:cs="Times New Roman"/>
          <w:sz w:val="28"/>
          <w:szCs w:val="28"/>
        </w:rPr>
        <w:t xml:space="preserve"> и видов трудовой деятельности, выполнение которых может быть для инвалидов </w:t>
      </w:r>
      <w:r w:rsidR="006F74B1" w:rsidRPr="00C261E6">
        <w:rPr>
          <w:rFonts w:ascii="Times New Roman" w:hAnsi="Times New Roman" w:cs="Times New Roman"/>
          <w:sz w:val="28"/>
          <w:szCs w:val="28"/>
        </w:rPr>
        <w:t xml:space="preserve">при данных нарушениях </w:t>
      </w:r>
      <w:r w:rsidR="00300FE8" w:rsidRPr="00C261E6">
        <w:rPr>
          <w:rFonts w:ascii="Times New Roman" w:hAnsi="Times New Roman" w:cs="Times New Roman"/>
          <w:sz w:val="28"/>
          <w:szCs w:val="28"/>
        </w:rPr>
        <w:t>затруднено,</w:t>
      </w:r>
      <w:r w:rsidR="006F74B1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462486" w:rsidRPr="00C261E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CA570F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№ 8</w:t>
      </w:r>
      <w:r w:rsidR="00300FE8" w:rsidRPr="00C261E6">
        <w:rPr>
          <w:rFonts w:ascii="Times New Roman" w:hAnsi="Times New Roman" w:cs="Times New Roman"/>
          <w:sz w:val="28"/>
          <w:szCs w:val="28"/>
        </w:rPr>
        <w:t>;</w:t>
      </w:r>
    </w:p>
    <w:p w:rsidR="00AD262C" w:rsidRPr="00C261E6" w:rsidRDefault="00CA570F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6. </w:t>
      </w:r>
      <w:r w:rsidR="005118DE" w:rsidRPr="00C261E6">
        <w:rPr>
          <w:rFonts w:ascii="Times New Roman" w:hAnsi="Times New Roman" w:cs="Times New Roman"/>
          <w:sz w:val="28"/>
          <w:szCs w:val="28"/>
        </w:rPr>
        <w:t>Подбор специалистами службы занятости населения</w:t>
      </w:r>
      <w:r w:rsidR="00A849A3" w:rsidRPr="00C261E6">
        <w:rPr>
          <w:rFonts w:ascii="Times New Roman" w:hAnsi="Times New Roman" w:cs="Times New Roman"/>
          <w:sz w:val="28"/>
          <w:szCs w:val="28"/>
        </w:rPr>
        <w:t xml:space="preserve"> оптимальных для инвалида</w:t>
      </w:r>
      <w:r w:rsidR="005118DE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A849A3" w:rsidRPr="00C261E6">
        <w:rPr>
          <w:rFonts w:ascii="Times New Roman" w:hAnsi="Times New Roman" w:cs="Times New Roman"/>
          <w:sz w:val="28"/>
          <w:szCs w:val="28"/>
        </w:rPr>
        <w:t>видов трудовой деятельности, а также не рекомендуемых и рекомендуемых условий труда</w:t>
      </w:r>
      <w:r w:rsidR="003E6E39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5118DE" w:rsidRPr="00C261E6">
        <w:rPr>
          <w:rFonts w:ascii="Times New Roman" w:hAnsi="Times New Roman" w:cs="Times New Roman"/>
          <w:sz w:val="28"/>
          <w:szCs w:val="28"/>
        </w:rPr>
        <w:t>должен осуществляться на основании индивидуальной программы реабилитации или абилитации</w:t>
      </w:r>
      <w:r w:rsidR="00AD262C" w:rsidRPr="00C261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="00AD262C" w:rsidRPr="00C261E6">
        <w:rPr>
          <w:rFonts w:ascii="Times New Roman" w:hAnsi="Times New Roman" w:cs="Times New Roman"/>
          <w:sz w:val="28"/>
          <w:szCs w:val="28"/>
        </w:rPr>
        <w:t xml:space="preserve"> ИПРА)</w:t>
      </w:r>
      <w:r w:rsidR="005118DE" w:rsidRPr="00C261E6">
        <w:rPr>
          <w:rFonts w:ascii="Times New Roman" w:hAnsi="Times New Roman" w:cs="Times New Roman"/>
          <w:sz w:val="28"/>
          <w:szCs w:val="28"/>
        </w:rPr>
        <w:t xml:space="preserve"> инвалида, разрабатываемой федеральными государственными учреждениями медико-социальной экспертизы (далее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="005118DE" w:rsidRPr="00C261E6">
        <w:rPr>
          <w:rFonts w:ascii="Times New Roman" w:hAnsi="Times New Roman" w:cs="Times New Roman"/>
          <w:sz w:val="28"/>
          <w:szCs w:val="28"/>
        </w:rPr>
        <w:t xml:space="preserve"> МСЭ) </w:t>
      </w:r>
      <w:r w:rsidR="002C76C4" w:rsidRPr="00C261E6">
        <w:rPr>
          <w:rFonts w:ascii="Times New Roman" w:hAnsi="Times New Roman" w:cs="Times New Roman"/>
          <w:sz w:val="28"/>
          <w:szCs w:val="28"/>
        </w:rPr>
        <w:t>по результатам</w:t>
      </w:r>
      <w:r w:rsidR="005118DE" w:rsidRPr="00C261E6">
        <w:rPr>
          <w:rFonts w:ascii="Times New Roman" w:hAnsi="Times New Roman" w:cs="Times New Roman"/>
          <w:sz w:val="28"/>
          <w:szCs w:val="28"/>
        </w:rPr>
        <w:t xml:space="preserve"> проведенной экспертно-реабилитационной диагностики.</w:t>
      </w:r>
    </w:p>
    <w:p w:rsidR="00AD262C" w:rsidRPr="00C261E6" w:rsidRDefault="00AD262C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ИПРА инвалида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Pr="00C261E6">
        <w:rPr>
          <w:rFonts w:ascii="Times New Roman" w:hAnsi="Times New Roman" w:cs="Times New Roman"/>
          <w:sz w:val="28"/>
          <w:szCs w:val="28"/>
        </w:rPr>
        <w:t xml:space="preserve"> это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</w:t>
      </w:r>
    </w:p>
    <w:p w:rsidR="005118DE" w:rsidRPr="00C261E6" w:rsidRDefault="005118DE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Форма, а также порядок разработки и реализации  ИПРА </w:t>
      </w:r>
      <w:r w:rsidR="00AD262C" w:rsidRPr="00C261E6">
        <w:rPr>
          <w:rFonts w:ascii="Times New Roman" w:hAnsi="Times New Roman" w:cs="Times New Roman"/>
          <w:sz w:val="28"/>
          <w:szCs w:val="28"/>
        </w:rPr>
        <w:t xml:space="preserve">инвалида </w:t>
      </w:r>
      <w:r w:rsidRPr="00C261E6">
        <w:rPr>
          <w:rFonts w:ascii="Times New Roman" w:hAnsi="Times New Roman" w:cs="Times New Roman"/>
          <w:sz w:val="28"/>
          <w:szCs w:val="28"/>
        </w:rPr>
        <w:t>утверждены приказом Минтруда России от 13.06.2017 № 486н.</w:t>
      </w:r>
    </w:p>
    <w:p w:rsidR="0051386B" w:rsidRPr="00C261E6" w:rsidRDefault="0051386B" w:rsidP="00DF4B8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 соответствии с положениями статьи 11 Федерального закона от  24.11.1995 № 181-ФЗ «О социальной защите инвалидов в Российской Федерации» ИПРА</w:t>
      </w:r>
      <w:r w:rsidR="00AD262C" w:rsidRPr="00C261E6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C261E6">
        <w:rPr>
          <w:rFonts w:ascii="Times New Roman" w:hAnsi="Times New Roman" w:cs="Times New Roman"/>
          <w:sz w:val="28"/>
          <w:szCs w:val="28"/>
        </w:rPr>
        <w:t xml:space="preserve">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CA570F" w:rsidRPr="00C261E6" w:rsidRDefault="0051386B" w:rsidP="00DF4B8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lastRenderedPageBreak/>
        <w:t>ИПРА носит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</w:t>
      </w:r>
    </w:p>
    <w:p w:rsidR="00AD262C" w:rsidRPr="00C261E6" w:rsidRDefault="00CA570F" w:rsidP="00DF4B8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7. </w:t>
      </w:r>
      <w:r w:rsidR="00AD262C" w:rsidRPr="00C261E6">
        <w:rPr>
          <w:rFonts w:ascii="Times New Roman" w:hAnsi="Times New Roman" w:cs="Times New Roman"/>
          <w:sz w:val="28"/>
          <w:szCs w:val="28"/>
        </w:rPr>
        <w:t>Мероприятия по профессиональн</w:t>
      </w:r>
      <w:r w:rsidR="00E16B1A" w:rsidRPr="00C261E6">
        <w:rPr>
          <w:rFonts w:ascii="Times New Roman" w:hAnsi="Times New Roman" w:cs="Times New Roman"/>
          <w:sz w:val="28"/>
          <w:szCs w:val="28"/>
        </w:rPr>
        <w:t>ой реабилитации или абилитации указ</w:t>
      </w:r>
      <w:r w:rsidR="00891AE8" w:rsidRPr="00C261E6">
        <w:rPr>
          <w:rFonts w:ascii="Times New Roman" w:hAnsi="Times New Roman" w:cs="Times New Roman"/>
          <w:sz w:val="28"/>
          <w:szCs w:val="28"/>
        </w:rPr>
        <w:t>а</w:t>
      </w:r>
      <w:r w:rsidR="00E16B1A" w:rsidRPr="00C261E6">
        <w:rPr>
          <w:rFonts w:ascii="Times New Roman" w:hAnsi="Times New Roman" w:cs="Times New Roman"/>
          <w:sz w:val="28"/>
          <w:szCs w:val="28"/>
        </w:rPr>
        <w:t xml:space="preserve">ны </w:t>
      </w:r>
      <w:r w:rsidR="00AD262C" w:rsidRPr="00C261E6">
        <w:rPr>
          <w:rFonts w:ascii="Times New Roman" w:hAnsi="Times New Roman" w:cs="Times New Roman"/>
          <w:sz w:val="28"/>
          <w:szCs w:val="28"/>
        </w:rPr>
        <w:t>в соответствующем разделе ИПРА инвалида</w:t>
      </w:r>
      <w:r w:rsidR="00E16B1A" w:rsidRPr="00C261E6">
        <w:rPr>
          <w:rFonts w:ascii="Times New Roman" w:hAnsi="Times New Roman" w:cs="Times New Roman"/>
          <w:sz w:val="28"/>
          <w:szCs w:val="28"/>
        </w:rPr>
        <w:t>.</w:t>
      </w:r>
    </w:p>
    <w:p w:rsidR="00E16B1A" w:rsidRPr="00C261E6" w:rsidRDefault="00E16B1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учреждение МСЭ при разработке ИПРА выносит решение о нуждаемости инвалида в проведении </w:t>
      </w:r>
      <w:r w:rsidR="002C76C4" w:rsidRPr="00C261E6">
        <w:rPr>
          <w:rFonts w:ascii="Times New Roman" w:hAnsi="Times New Roman" w:cs="Times New Roman"/>
          <w:sz w:val="28"/>
          <w:szCs w:val="28"/>
        </w:rPr>
        <w:t>указанных</w:t>
      </w:r>
      <w:r w:rsidRPr="00C261E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A570F" w:rsidRPr="00C261E6" w:rsidRDefault="00E16B1A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Содержание мероприятий устанавливается органом исполнительной власти субъекта Российской Федерации в области содействия занятости населения.</w:t>
      </w:r>
    </w:p>
    <w:p w:rsidR="00E16B1A" w:rsidRPr="00C261E6" w:rsidRDefault="00CA570F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8. </w:t>
      </w:r>
      <w:r w:rsidR="00891AE8" w:rsidRPr="00C261E6">
        <w:rPr>
          <w:rFonts w:ascii="Times New Roman" w:hAnsi="Times New Roman" w:cs="Times New Roman"/>
          <w:sz w:val="28"/>
          <w:szCs w:val="28"/>
        </w:rPr>
        <w:t xml:space="preserve">К </w:t>
      </w:r>
      <w:r w:rsidR="002C76C4" w:rsidRPr="00C261E6">
        <w:rPr>
          <w:rFonts w:ascii="Times New Roman" w:hAnsi="Times New Roman" w:cs="Times New Roman"/>
          <w:sz w:val="28"/>
          <w:szCs w:val="28"/>
        </w:rPr>
        <w:t xml:space="preserve">мероприятиям  по профессиональной реабилитации и абилитации </w:t>
      </w:r>
      <w:r w:rsidR="00891AE8" w:rsidRPr="00C261E6">
        <w:rPr>
          <w:rFonts w:ascii="Times New Roman" w:hAnsi="Times New Roman" w:cs="Times New Roman"/>
          <w:sz w:val="28"/>
          <w:szCs w:val="28"/>
        </w:rPr>
        <w:t>относятся:</w:t>
      </w:r>
    </w:p>
    <w:p w:rsidR="00891AE8" w:rsidRPr="00C261E6" w:rsidRDefault="00891AE8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профессиональная ориентация;</w:t>
      </w:r>
    </w:p>
    <w:p w:rsidR="006336A1" w:rsidRPr="00C261E6" w:rsidRDefault="00DB309B" w:rsidP="00DF4B87">
      <w:pPr>
        <w:tabs>
          <w:tab w:val="center" w:pos="1134"/>
        </w:tabs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содействие в трудоустройстве;</w:t>
      </w:r>
    </w:p>
    <w:p w:rsidR="00CA570F" w:rsidRPr="00C261E6" w:rsidRDefault="00DB309B" w:rsidP="00DF4B87">
      <w:pPr>
        <w:tabs>
          <w:tab w:val="center" w:pos="1134"/>
        </w:tabs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рекомендации по производственной адаптации (социально-психологическая, социально-производственная адаптация).</w:t>
      </w:r>
    </w:p>
    <w:p w:rsidR="006336A1" w:rsidRPr="00C261E6" w:rsidRDefault="00CA570F" w:rsidP="00DF4B87">
      <w:pPr>
        <w:tabs>
          <w:tab w:val="center" w:pos="1134"/>
        </w:tabs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9. </w:t>
      </w:r>
      <w:r w:rsidR="006336A1" w:rsidRPr="00C261E6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ориентация может быть рекомендована детям-инвалидам с 14 лет и инвалидам старше 18 лет, не имеющим профессии, либо неработающим инвалидам, утратившим профессию вследствие нарушенных функций организма, приведших к инвалидности, у которых по результатам экспертно-реабилитационной диагностики, проведенной учреждением МСЭ, выявлены проблемы в области профессионального самоопределения и которые имеют положительную трудовую установку (или направленность) с целью: </w:t>
      </w:r>
    </w:p>
    <w:p w:rsidR="006336A1" w:rsidRPr="00C261E6" w:rsidRDefault="006336A1" w:rsidP="00DF4B87">
      <w:pPr>
        <w:tabs>
          <w:tab w:val="center" w:pos="1134"/>
        </w:tabs>
        <w:spacing w:after="0" w:line="24" w:lineRule="atLeast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1E6">
        <w:rPr>
          <w:rFonts w:ascii="Times New Roman" w:eastAsia="Calibri" w:hAnsi="Times New Roman" w:cs="Times New Roman"/>
          <w:sz w:val="28"/>
          <w:szCs w:val="28"/>
        </w:rPr>
        <w:t xml:space="preserve">выявления круга профессиональных наклонностей и сферы профессиональных интересов; </w:t>
      </w:r>
    </w:p>
    <w:p w:rsidR="00A849A3" w:rsidRPr="00C261E6" w:rsidRDefault="006336A1" w:rsidP="00DF4B87">
      <w:pPr>
        <w:tabs>
          <w:tab w:val="center" w:pos="1134"/>
        </w:tabs>
        <w:spacing w:after="0" w:line="24" w:lineRule="atLeast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1E6">
        <w:rPr>
          <w:rFonts w:ascii="Times New Roman" w:eastAsia="Calibri" w:hAnsi="Times New Roman" w:cs="Times New Roman"/>
          <w:sz w:val="28"/>
          <w:szCs w:val="28"/>
        </w:rPr>
        <w:t xml:space="preserve">оказания помощи в разработке профессиональных планов и профессиональных маршрутов; </w:t>
      </w:r>
    </w:p>
    <w:p w:rsidR="006336A1" w:rsidRPr="00C261E6" w:rsidRDefault="006336A1" w:rsidP="00DF4B87">
      <w:pPr>
        <w:tabs>
          <w:tab w:val="center" w:pos="1134"/>
        </w:tabs>
        <w:spacing w:after="0" w:line="24" w:lineRule="atLeast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1E6">
        <w:rPr>
          <w:rFonts w:ascii="Times New Roman" w:eastAsia="Calibri" w:hAnsi="Times New Roman" w:cs="Times New Roman"/>
          <w:sz w:val="28"/>
          <w:szCs w:val="28"/>
        </w:rPr>
        <w:t xml:space="preserve">коррекции профессиональных интересов с возможностью последующего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6336A1" w:rsidRPr="00C261E6" w:rsidRDefault="00CA570F" w:rsidP="00DF4B87">
      <w:pPr>
        <w:spacing w:after="0" w:line="24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6">
        <w:rPr>
          <w:rFonts w:ascii="Times New Roman" w:eastAsia="Calibri" w:hAnsi="Times New Roman" w:cs="Times New Roman"/>
          <w:sz w:val="28"/>
          <w:szCs w:val="28"/>
        </w:rPr>
        <w:t>10</w:t>
      </w:r>
      <w:r w:rsidR="006336A1" w:rsidRPr="00C261E6">
        <w:rPr>
          <w:rFonts w:ascii="Times New Roman" w:eastAsia="Calibri" w:hAnsi="Times New Roman" w:cs="Times New Roman"/>
          <w:sz w:val="28"/>
          <w:szCs w:val="28"/>
        </w:rPr>
        <w:t>. Содействие в трудоустройстве может быть рекомендовано д</w:t>
      </w:r>
      <w:r w:rsidR="00B66DB9" w:rsidRPr="00C261E6">
        <w:rPr>
          <w:rFonts w:ascii="Times New Roman" w:eastAsia="Calibri" w:hAnsi="Times New Roman" w:cs="Times New Roman"/>
          <w:sz w:val="28"/>
          <w:szCs w:val="28"/>
        </w:rPr>
        <w:t>етям-инвалидам с 14 лет, имеющим</w:t>
      </w:r>
      <w:r w:rsidR="006336A1" w:rsidRPr="00C261E6">
        <w:rPr>
          <w:rFonts w:ascii="Times New Roman" w:eastAsia="Calibri" w:hAnsi="Times New Roman" w:cs="Times New Roman"/>
          <w:sz w:val="28"/>
          <w:szCs w:val="28"/>
        </w:rPr>
        <w:t xml:space="preserve"> желание вступить в трудовые отношения, и инвалидам старше 18 лет, не имеющим профессии, либо неработающим инвалидам, утратившим профессию вследствие нарушенных функций организма, приведших к инвалидности, у которых по результатам проведенной в учреждении МСЭ экспертно-реабилитационной диагностики выявлена положительная трудовая установка (или направленность) и трудовая мотивация с целью</w:t>
      </w:r>
      <w:r w:rsidR="006336A1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подбора инвалиду рабочего места, на котором обеспечивается соответствие выполняемого труда возможностям и пожеланиям инвалида, его профессиональной подготовке, полученным знаниям с учетом степени имеющихся нарушений функций организма и ограничений жизнедеятельности.</w:t>
      </w:r>
    </w:p>
    <w:p w:rsidR="00DB309B" w:rsidRPr="00C261E6" w:rsidRDefault="00CA570F" w:rsidP="00DF4B87">
      <w:pPr>
        <w:pStyle w:val="a8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DB309B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Производственная адаптация может быть рекомендована работающим лицам, признанным инвалидами, с целью </w:t>
      </w:r>
      <w:r w:rsidR="00216476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им условий для </w:t>
      </w:r>
      <w:r w:rsidR="00DB309B" w:rsidRPr="00C261E6">
        <w:rPr>
          <w:rFonts w:ascii="Times New Roman" w:hAnsi="Times New Roman" w:cs="Times New Roman"/>
          <w:sz w:val="28"/>
          <w:szCs w:val="28"/>
        </w:rPr>
        <w:t>восстановления</w:t>
      </w:r>
      <w:r w:rsidR="00216476" w:rsidRPr="00C261E6">
        <w:rPr>
          <w:rFonts w:ascii="Times New Roman" w:hAnsi="Times New Roman" w:cs="Times New Roman"/>
          <w:sz w:val="28"/>
          <w:szCs w:val="28"/>
        </w:rPr>
        <w:t xml:space="preserve"> их</w:t>
      </w:r>
      <w:r w:rsidR="00DB309B" w:rsidRPr="00C261E6">
        <w:rPr>
          <w:rFonts w:ascii="Times New Roman" w:hAnsi="Times New Roman" w:cs="Times New Roman"/>
          <w:sz w:val="28"/>
          <w:szCs w:val="28"/>
        </w:rPr>
        <w:t xml:space="preserve"> трудовых  и профессиональных навыков и возврата на прежнее рабочее место. При невозможности занятия прежней трудовой и профессиональной деятельностью в измененных условиях труда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="00DB309B" w:rsidRPr="00C261E6">
        <w:rPr>
          <w:rFonts w:ascii="Times New Roman" w:hAnsi="Times New Roman" w:cs="Times New Roman"/>
          <w:sz w:val="28"/>
          <w:szCs w:val="28"/>
        </w:rPr>
        <w:t xml:space="preserve"> обеспечение формирования новых трудовых и профессиональных навыков для выполнения работ, близких по характеру к прежней трудовой деятельности</w:t>
      </w:r>
      <w:r w:rsidR="00216476" w:rsidRPr="00C261E6">
        <w:rPr>
          <w:rFonts w:ascii="Times New Roman" w:hAnsi="Times New Roman" w:cs="Times New Roman"/>
          <w:sz w:val="28"/>
          <w:szCs w:val="28"/>
        </w:rPr>
        <w:t>,</w:t>
      </w:r>
      <w:r w:rsidR="00DB309B" w:rsidRPr="00C261E6">
        <w:rPr>
          <w:rFonts w:ascii="Times New Roman" w:hAnsi="Times New Roman" w:cs="Times New Roman"/>
          <w:sz w:val="28"/>
          <w:szCs w:val="28"/>
        </w:rPr>
        <w:t xml:space="preserve"> или занятия деятельностью, значительно отличающейся от прежней</w:t>
      </w:r>
      <w:r w:rsidR="00216476" w:rsidRPr="00C261E6">
        <w:rPr>
          <w:rFonts w:ascii="Times New Roman" w:hAnsi="Times New Roman" w:cs="Times New Roman"/>
          <w:sz w:val="28"/>
          <w:szCs w:val="28"/>
        </w:rPr>
        <w:t>, но в условиях того же предприятия</w:t>
      </w:r>
      <w:r w:rsidR="00DB309B" w:rsidRPr="00C26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AE8" w:rsidRPr="00C261E6" w:rsidRDefault="00CA570F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12</w:t>
      </w:r>
      <w:r w:rsidR="006336A1" w:rsidRPr="00C261E6">
        <w:rPr>
          <w:rFonts w:ascii="Times New Roman" w:hAnsi="Times New Roman" w:cs="Times New Roman"/>
          <w:sz w:val="28"/>
          <w:szCs w:val="28"/>
        </w:rPr>
        <w:t>.</w:t>
      </w:r>
      <w:r w:rsidR="002C76C4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Мероприятия по профессиональной </w:t>
      </w:r>
      <w:r w:rsidR="00216476" w:rsidRPr="00C261E6">
        <w:rPr>
          <w:rFonts w:ascii="Times New Roman" w:hAnsi="Times New Roman" w:cs="Times New Roman"/>
          <w:sz w:val="28"/>
          <w:szCs w:val="28"/>
        </w:rPr>
        <w:t>ориентации и содействии в трудоустройстве</w:t>
      </w:r>
      <w:r w:rsidR="00C7615A" w:rsidRPr="00C261E6">
        <w:rPr>
          <w:rFonts w:ascii="Times New Roman" w:hAnsi="Times New Roman" w:cs="Times New Roman"/>
          <w:sz w:val="28"/>
          <w:szCs w:val="28"/>
        </w:rPr>
        <w:t xml:space="preserve"> осуществляются специалистами службы занятости населения после 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установления оптимальных для </w:t>
      </w:r>
      <w:r w:rsidR="0059335E" w:rsidRPr="00C261E6">
        <w:rPr>
          <w:rFonts w:ascii="Times New Roman" w:hAnsi="Times New Roman" w:cs="Times New Roman"/>
          <w:sz w:val="28"/>
          <w:szCs w:val="28"/>
        </w:rPr>
        <w:t>конкретного инвалида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 видов трудовой и профессиональной деятельности, а также рекомендуемых и не рекомендуемых </w:t>
      </w:r>
      <w:r w:rsidR="0059335E" w:rsidRPr="00C261E6">
        <w:rPr>
          <w:rFonts w:ascii="Times New Roman" w:hAnsi="Times New Roman" w:cs="Times New Roman"/>
          <w:sz w:val="28"/>
          <w:szCs w:val="28"/>
        </w:rPr>
        <w:t>ему условиях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7615A" w:rsidRPr="00C261E6">
        <w:rPr>
          <w:rFonts w:ascii="Times New Roman" w:hAnsi="Times New Roman" w:cs="Times New Roman"/>
          <w:sz w:val="28"/>
          <w:szCs w:val="28"/>
        </w:rPr>
        <w:t>.</w:t>
      </w:r>
    </w:p>
    <w:p w:rsidR="00F53404" w:rsidRPr="00C261E6" w:rsidRDefault="00CA570F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13</w:t>
      </w:r>
      <w:r w:rsidR="00216476" w:rsidRPr="00C261E6">
        <w:rPr>
          <w:rFonts w:ascii="Times New Roman" w:hAnsi="Times New Roman" w:cs="Times New Roman"/>
          <w:sz w:val="28"/>
          <w:szCs w:val="28"/>
        </w:rPr>
        <w:t xml:space="preserve">. Мероприятия по производственной адаптации осуществляются после установления возможности выполнения конкретным инвалидом прежней трудовой и профессиональной деятельности в измененных условиях труда, либо установления необходимости формирования у инвалида новых трудовых и профессиональных навыков в соответствии с нарушенными функциями его организма и ограничениями жизнедеятельности. </w:t>
      </w:r>
    </w:p>
    <w:p w:rsidR="00216476" w:rsidRPr="00C261E6" w:rsidRDefault="00216476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Производственная ад</w:t>
      </w:r>
      <w:r w:rsidR="00F53404" w:rsidRPr="00C261E6">
        <w:rPr>
          <w:rFonts w:ascii="Times New Roman" w:hAnsi="Times New Roman" w:cs="Times New Roman"/>
          <w:sz w:val="28"/>
          <w:szCs w:val="28"/>
        </w:rPr>
        <w:t xml:space="preserve">аптация также осуществляется с учетом </w:t>
      </w:r>
      <w:r w:rsidRPr="00C261E6">
        <w:rPr>
          <w:rFonts w:ascii="Times New Roman" w:hAnsi="Times New Roman" w:cs="Times New Roman"/>
          <w:sz w:val="28"/>
          <w:szCs w:val="28"/>
        </w:rPr>
        <w:t>оптимальных для инвалида с теми или иными нарушениями функций организма видов трудовой и профессиональной деятельности</w:t>
      </w:r>
      <w:r w:rsidR="00F53404" w:rsidRPr="00C261E6">
        <w:rPr>
          <w:rFonts w:ascii="Times New Roman" w:hAnsi="Times New Roman" w:cs="Times New Roman"/>
          <w:sz w:val="28"/>
          <w:szCs w:val="28"/>
        </w:rPr>
        <w:t xml:space="preserve"> и видов трудовой и профессиональной деятельности, выполнение которых может быть для него затруднено, при условии возможности создания на предприятии соответствующих условий труда и/или оборудования (оснащения) рабочего места инвалида соответствующим образом.</w:t>
      </w:r>
    </w:p>
    <w:p w:rsidR="00E43883" w:rsidRPr="00C261E6" w:rsidRDefault="00CA570F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14</w:t>
      </w:r>
      <w:r w:rsidR="006336A1" w:rsidRPr="00C261E6">
        <w:rPr>
          <w:rFonts w:ascii="Times New Roman" w:hAnsi="Times New Roman" w:cs="Times New Roman"/>
          <w:sz w:val="28"/>
          <w:szCs w:val="28"/>
        </w:rPr>
        <w:t>.</w:t>
      </w:r>
      <w:r w:rsidR="002C76C4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Оптимальные для </w:t>
      </w:r>
      <w:r w:rsidR="0059335E" w:rsidRPr="00C261E6">
        <w:rPr>
          <w:rFonts w:ascii="Times New Roman" w:hAnsi="Times New Roman" w:cs="Times New Roman"/>
          <w:sz w:val="28"/>
          <w:szCs w:val="28"/>
        </w:rPr>
        <w:t>инвалида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 виды трудовой и профессиональной деятельности, а также рекомендуемые и не рекомендуемые </w:t>
      </w:r>
      <w:r w:rsidR="0059335E" w:rsidRPr="00C261E6">
        <w:rPr>
          <w:rFonts w:ascii="Times New Roman" w:hAnsi="Times New Roman" w:cs="Times New Roman"/>
          <w:sz w:val="28"/>
          <w:szCs w:val="28"/>
        </w:rPr>
        <w:t xml:space="preserve">ему 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условия труда </w:t>
      </w:r>
      <w:r w:rsidR="00E43883" w:rsidRPr="00C261E6">
        <w:rPr>
          <w:rFonts w:ascii="Times New Roman" w:hAnsi="Times New Roman" w:cs="Times New Roman"/>
          <w:sz w:val="28"/>
          <w:szCs w:val="28"/>
        </w:rPr>
        <w:t>определяется соотношением следующих основных факторов:</w:t>
      </w:r>
    </w:p>
    <w:p w:rsidR="00E43883" w:rsidRPr="00C261E6" w:rsidRDefault="00E43883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профессиональных и личностных (уровень образования, наличие основной профессии, квалификация, категория, стаж трудовой деятельности, трудовая направленность);</w:t>
      </w:r>
    </w:p>
    <w:p w:rsidR="00E43883" w:rsidRPr="00C261E6" w:rsidRDefault="00E43883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медицинских (нарушения здоровья, стойкие нарушения функций организма, ограничения категорий жизнедеятельности)</w:t>
      </w:r>
      <w:r w:rsidR="0059335E" w:rsidRPr="00C261E6">
        <w:rPr>
          <w:rFonts w:ascii="Times New Roman" w:hAnsi="Times New Roman" w:cs="Times New Roman"/>
          <w:sz w:val="28"/>
          <w:szCs w:val="28"/>
        </w:rPr>
        <w:t>.</w:t>
      </w:r>
    </w:p>
    <w:p w:rsidR="00DE49F4" w:rsidRPr="00C261E6" w:rsidRDefault="00591CC9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12</w:t>
      </w:r>
      <w:r w:rsidR="006336A1" w:rsidRPr="00C261E6">
        <w:rPr>
          <w:rFonts w:ascii="Times New Roman" w:hAnsi="Times New Roman" w:cs="Times New Roman"/>
          <w:sz w:val="28"/>
          <w:szCs w:val="28"/>
        </w:rPr>
        <w:t xml:space="preserve">. </w:t>
      </w:r>
      <w:r w:rsidR="00B226F4" w:rsidRPr="00C261E6">
        <w:rPr>
          <w:rFonts w:ascii="Times New Roman" w:hAnsi="Times New Roman" w:cs="Times New Roman"/>
          <w:sz w:val="28"/>
          <w:szCs w:val="28"/>
        </w:rPr>
        <w:t xml:space="preserve">Профессиональные и личностные факторы указаны в </w:t>
      </w:r>
      <w:r w:rsidR="00DE49F4" w:rsidRPr="00C261E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226F4" w:rsidRPr="00C261E6">
        <w:rPr>
          <w:rFonts w:ascii="Times New Roman" w:hAnsi="Times New Roman" w:cs="Times New Roman"/>
          <w:sz w:val="28"/>
          <w:szCs w:val="28"/>
        </w:rPr>
        <w:t>разделах</w:t>
      </w:r>
      <w:r w:rsidR="00DE49F4" w:rsidRPr="00C261E6">
        <w:rPr>
          <w:rFonts w:ascii="Times New Roman" w:hAnsi="Times New Roman" w:cs="Times New Roman"/>
          <w:sz w:val="28"/>
          <w:szCs w:val="28"/>
        </w:rPr>
        <w:t xml:space="preserve"> ИПРА инвалида:</w:t>
      </w:r>
      <w:r w:rsidR="00B226F4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</w:t>
      </w:r>
      <w:r w:rsidR="009540EF" w:rsidRPr="00C261E6">
        <w:rPr>
          <w:rFonts w:ascii="Times New Roman" w:hAnsi="Times New Roman" w:cs="Times New Roman"/>
          <w:sz w:val="28"/>
          <w:szCs w:val="28"/>
        </w:rPr>
        <w:t xml:space="preserve">17 основная </w:t>
      </w:r>
      <w:r w:rsidR="00B226F4" w:rsidRPr="00C261E6">
        <w:rPr>
          <w:rFonts w:ascii="Times New Roman" w:hAnsi="Times New Roman" w:cs="Times New Roman"/>
          <w:sz w:val="28"/>
          <w:szCs w:val="28"/>
        </w:rPr>
        <w:t>профессия (специальность)</w:t>
      </w:r>
      <w:r w:rsidRPr="00C261E6">
        <w:rPr>
          <w:rFonts w:ascii="Times New Roman" w:hAnsi="Times New Roman" w:cs="Times New Roman"/>
          <w:sz w:val="28"/>
          <w:szCs w:val="28"/>
        </w:rPr>
        <w:t>»;</w:t>
      </w:r>
    </w:p>
    <w:p w:rsidR="00DE49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</w:t>
      </w:r>
      <w:r w:rsidR="00B226F4" w:rsidRPr="00C261E6">
        <w:rPr>
          <w:rFonts w:ascii="Times New Roman" w:hAnsi="Times New Roman" w:cs="Times New Roman"/>
          <w:sz w:val="28"/>
          <w:szCs w:val="28"/>
        </w:rPr>
        <w:t>17.1. стаж работы</w:t>
      </w:r>
      <w:r w:rsidRPr="00C261E6">
        <w:rPr>
          <w:rFonts w:ascii="Times New Roman" w:hAnsi="Times New Roman" w:cs="Times New Roman"/>
          <w:sz w:val="28"/>
          <w:szCs w:val="28"/>
        </w:rPr>
        <w:t>»;</w:t>
      </w:r>
      <w:r w:rsidR="00B226F4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</w:t>
      </w:r>
      <w:r w:rsidR="00B226F4" w:rsidRPr="00C261E6">
        <w:rPr>
          <w:rFonts w:ascii="Times New Roman" w:hAnsi="Times New Roman" w:cs="Times New Roman"/>
          <w:sz w:val="28"/>
          <w:szCs w:val="28"/>
        </w:rPr>
        <w:t>17.2. квалификация (класс, разряд, категория, звание)</w:t>
      </w:r>
      <w:r w:rsidRPr="00C261E6">
        <w:rPr>
          <w:rFonts w:ascii="Times New Roman" w:hAnsi="Times New Roman" w:cs="Times New Roman"/>
          <w:sz w:val="28"/>
          <w:szCs w:val="28"/>
        </w:rPr>
        <w:t>»;</w:t>
      </w:r>
      <w:r w:rsidR="00B226F4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</w:t>
      </w:r>
      <w:r w:rsidR="00B226F4" w:rsidRPr="00C261E6">
        <w:rPr>
          <w:rFonts w:ascii="Times New Roman" w:hAnsi="Times New Roman" w:cs="Times New Roman"/>
          <w:sz w:val="28"/>
          <w:szCs w:val="28"/>
        </w:rPr>
        <w:t>17.3. выполняемая работа на момент проведения медико-социальной экспертизы</w:t>
      </w:r>
      <w:r w:rsidR="00E43883" w:rsidRPr="00C261E6">
        <w:rPr>
          <w:rFonts w:ascii="Times New Roman" w:hAnsi="Times New Roman" w:cs="Times New Roman"/>
          <w:sz w:val="28"/>
          <w:szCs w:val="28"/>
        </w:rPr>
        <w:t xml:space="preserve"> (должность, профессия, специальность, квалификация, стаж работы по указанной должности, профессии, специальности)</w:t>
      </w:r>
      <w:r w:rsidRPr="00C261E6">
        <w:rPr>
          <w:rFonts w:ascii="Times New Roman" w:hAnsi="Times New Roman" w:cs="Times New Roman"/>
          <w:sz w:val="28"/>
          <w:szCs w:val="28"/>
        </w:rPr>
        <w:t>»;</w:t>
      </w:r>
      <w:r w:rsidR="00E43883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43883" w:rsidRPr="00C261E6">
        <w:rPr>
          <w:rFonts w:ascii="Times New Roman" w:hAnsi="Times New Roman" w:cs="Times New Roman"/>
          <w:sz w:val="28"/>
          <w:szCs w:val="28"/>
        </w:rPr>
        <w:t>17.4. сведения о длительности периода, в течен</w:t>
      </w:r>
      <w:r w:rsidRPr="00C261E6">
        <w:rPr>
          <w:rFonts w:ascii="Times New Roman" w:hAnsi="Times New Roman" w:cs="Times New Roman"/>
          <w:sz w:val="28"/>
          <w:szCs w:val="28"/>
        </w:rPr>
        <w:t>ие которого инвалид не работает»;</w:t>
      </w:r>
      <w:r w:rsidR="00E43883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</w:t>
      </w:r>
      <w:r w:rsidR="00E43883" w:rsidRPr="00C261E6">
        <w:rPr>
          <w:rFonts w:ascii="Times New Roman" w:hAnsi="Times New Roman" w:cs="Times New Roman"/>
          <w:sz w:val="28"/>
          <w:szCs w:val="28"/>
        </w:rPr>
        <w:t xml:space="preserve">17.5 наличие трудовой </w:t>
      </w:r>
      <w:r w:rsidRPr="00C261E6">
        <w:rPr>
          <w:rFonts w:ascii="Times New Roman" w:hAnsi="Times New Roman" w:cs="Times New Roman"/>
          <w:sz w:val="28"/>
          <w:szCs w:val="28"/>
        </w:rPr>
        <w:t>направленности»;</w:t>
      </w:r>
      <w:r w:rsidR="00E43883" w:rsidRPr="00C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F4" w:rsidRPr="00C261E6" w:rsidRDefault="00DE49F4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</w:t>
      </w:r>
      <w:r w:rsidR="00E43883" w:rsidRPr="00C261E6">
        <w:rPr>
          <w:rFonts w:ascii="Times New Roman" w:hAnsi="Times New Roman" w:cs="Times New Roman"/>
          <w:sz w:val="28"/>
          <w:szCs w:val="28"/>
        </w:rPr>
        <w:t>17.6. сведения о том, состоит ли инвал</w:t>
      </w:r>
      <w:r w:rsidRPr="00C261E6">
        <w:rPr>
          <w:rFonts w:ascii="Times New Roman" w:hAnsi="Times New Roman" w:cs="Times New Roman"/>
          <w:sz w:val="28"/>
          <w:szCs w:val="28"/>
        </w:rPr>
        <w:t>ид на учете в службе занятости».</w:t>
      </w:r>
    </w:p>
    <w:p w:rsidR="00CC5BA2" w:rsidRPr="00C261E6" w:rsidRDefault="00591CC9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13</w:t>
      </w:r>
      <w:r w:rsidR="003E6E39" w:rsidRPr="00C261E6">
        <w:rPr>
          <w:rFonts w:ascii="Times New Roman" w:hAnsi="Times New Roman" w:cs="Times New Roman"/>
          <w:sz w:val="28"/>
          <w:szCs w:val="28"/>
        </w:rPr>
        <w:t>.</w:t>
      </w:r>
      <w:r w:rsidR="002C76C4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CC5BA2" w:rsidRPr="00C261E6">
        <w:rPr>
          <w:rFonts w:ascii="Times New Roman" w:hAnsi="Times New Roman" w:cs="Times New Roman"/>
          <w:sz w:val="28"/>
          <w:szCs w:val="28"/>
        </w:rPr>
        <w:t xml:space="preserve">Медицинские факторы указаны в следующих разделах </w:t>
      </w:r>
      <w:r w:rsidR="00DE49F4" w:rsidRPr="00C261E6">
        <w:rPr>
          <w:rFonts w:ascii="Times New Roman" w:hAnsi="Times New Roman" w:cs="Times New Roman"/>
          <w:sz w:val="28"/>
          <w:szCs w:val="28"/>
        </w:rPr>
        <w:t>ИПРА инвалида:</w:t>
      </w:r>
    </w:p>
    <w:p w:rsidR="00CC5BA2" w:rsidRPr="00C261E6" w:rsidRDefault="00B9161D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«Показания для проведения реабилитационных или абилитационных мероприятий» (перечень ограничений основных категорий жизнедеятельности и их степеней)</w:t>
      </w:r>
      <w:r w:rsidR="00CC5BA2" w:rsidRPr="00C261E6">
        <w:rPr>
          <w:rFonts w:ascii="Times New Roman" w:hAnsi="Times New Roman" w:cs="Times New Roman"/>
          <w:sz w:val="28"/>
          <w:szCs w:val="28"/>
        </w:rPr>
        <w:t>;</w:t>
      </w:r>
    </w:p>
    <w:p w:rsidR="00CC5BA2" w:rsidRPr="00C261E6" w:rsidRDefault="00D64142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B9161D" w:rsidRPr="00C261E6">
        <w:rPr>
          <w:rFonts w:ascii="Times New Roman" w:hAnsi="Times New Roman" w:cs="Times New Roman"/>
          <w:sz w:val="28"/>
          <w:szCs w:val="28"/>
        </w:rPr>
        <w:t xml:space="preserve">«Заключение о видах и степени выраженности стойких нарушений функций организма человека, обусловленных заболеваниями, последствиями </w:t>
      </w:r>
      <w:r w:rsidR="00CC5BA2" w:rsidRPr="00C261E6">
        <w:rPr>
          <w:rFonts w:ascii="Times New Roman" w:hAnsi="Times New Roman" w:cs="Times New Roman"/>
          <w:sz w:val="28"/>
          <w:szCs w:val="28"/>
        </w:rPr>
        <w:t>травм или дефектами»;</w:t>
      </w:r>
    </w:p>
    <w:p w:rsidR="00CC5BA2" w:rsidRPr="00C261E6" w:rsidRDefault="00D64142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«Рекомендации по оснащению (оборудованию) специального рабочего места </w:t>
      </w:r>
      <w:r w:rsidR="00CC5BA2" w:rsidRPr="00C261E6">
        <w:rPr>
          <w:rFonts w:ascii="Times New Roman" w:hAnsi="Times New Roman" w:cs="Times New Roman"/>
          <w:sz w:val="28"/>
          <w:szCs w:val="28"/>
        </w:rPr>
        <w:t>для трудоустройства инвалида»;</w:t>
      </w:r>
    </w:p>
    <w:p w:rsidR="00591CC9" w:rsidRPr="00C261E6" w:rsidRDefault="00D64142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«Рекомендации по производственной адаптации</w:t>
      </w:r>
      <w:r w:rsidR="00354D4B" w:rsidRPr="00C261E6">
        <w:rPr>
          <w:rFonts w:ascii="Times New Roman" w:hAnsi="Times New Roman" w:cs="Times New Roman"/>
          <w:sz w:val="28"/>
          <w:szCs w:val="28"/>
        </w:rPr>
        <w:t>»</w:t>
      </w:r>
      <w:r w:rsidR="004F3A6D" w:rsidRPr="00C261E6">
        <w:rPr>
          <w:rFonts w:ascii="Times New Roman" w:hAnsi="Times New Roman" w:cs="Times New Roman"/>
          <w:sz w:val="28"/>
          <w:szCs w:val="28"/>
        </w:rPr>
        <w:t>.</w:t>
      </w:r>
    </w:p>
    <w:p w:rsidR="00E146BA" w:rsidRPr="00C261E6" w:rsidRDefault="00CA570F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15</w:t>
      </w:r>
      <w:r w:rsidR="00591CC9" w:rsidRPr="00C261E6">
        <w:rPr>
          <w:rFonts w:ascii="Times New Roman" w:hAnsi="Times New Roman" w:cs="Times New Roman"/>
          <w:sz w:val="28"/>
          <w:szCs w:val="28"/>
        </w:rPr>
        <w:t xml:space="preserve">. </w:t>
      </w:r>
      <w:r w:rsidR="00D039A6" w:rsidRPr="00C261E6">
        <w:rPr>
          <w:rFonts w:ascii="Times New Roman" w:hAnsi="Times New Roman" w:cs="Times New Roman"/>
          <w:sz w:val="28"/>
          <w:szCs w:val="28"/>
        </w:rPr>
        <w:t>С позиции</w:t>
      </w:r>
      <w:r w:rsidR="00A71157" w:rsidRPr="00C261E6">
        <w:rPr>
          <w:rFonts w:ascii="Times New Roman" w:hAnsi="Times New Roman" w:cs="Times New Roman"/>
          <w:sz w:val="28"/>
          <w:szCs w:val="28"/>
        </w:rPr>
        <w:t xml:space="preserve"> медицинских факторов о</w:t>
      </w:r>
      <w:r w:rsidR="00E146BA" w:rsidRPr="00C261E6">
        <w:rPr>
          <w:rFonts w:ascii="Times New Roman" w:hAnsi="Times New Roman" w:cs="Times New Roman"/>
          <w:sz w:val="28"/>
          <w:szCs w:val="28"/>
        </w:rPr>
        <w:t xml:space="preserve">сновным условием </w:t>
      </w:r>
      <w:r w:rsidR="0059335E" w:rsidRPr="00C261E6">
        <w:rPr>
          <w:rFonts w:ascii="Times New Roman" w:hAnsi="Times New Roman" w:cs="Times New Roman"/>
          <w:sz w:val="28"/>
          <w:szCs w:val="28"/>
        </w:rPr>
        <w:t>определения</w:t>
      </w:r>
      <w:r w:rsidR="00A71157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3E6E39" w:rsidRPr="00C261E6">
        <w:rPr>
          <w:rFonts w:ascii="Times New Roman" w:hAnsi="Times New Roman" w:cs="Times New Roman"/>
          <w:sz w:val="28"/>
          <w:szCs w:val="28"/>
        </w:rPr>
        <w:t>оптимальных</w:t>
      </w:r>
      <w:r w:rsidR="0059335E" w:rsidRPr="00C261E6">
        <w:rPr>
          <w:rFonts w:ascii="Times New Roman" w:hAnsi="Times New Roman" w:cs="Times New Roman"/>
          <w:sz w:val="28"/>
          <w:szCs w:val="28"/>
        </w:rPr>
        <w:t xml:space="preserve"> для инвалида</w:t>
      </w:r>
      <w:r w:rsidR="00E146BA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3E6E39" w:rsidRPr="00C261E6">
        <w:rPr>
          <w:rFonts w:ascii="Times New Roman" w:hAnsi="Times New Roman" w:cs="Times New Roman"/>
          <w:sz w:val="28"/>
          <w:szCs w:val="28"/>
        </w:rPr>
        <w:t>видов</w:t>
      </w:r>
      <w:r w:rsidR="00E47C43" w:rsidRPr="00C261E6">
        <w:rPr>
          <w:rFonts w:ascii="Times New Roman" w:hAnsi="Times New Roman" w:cs="Times New Roman"/>
          <w:sz w:val="28"/>
          <w:szCs w:val="28"/>
        </w:rPr>
        <w:t xml:space="preserve"> трудовой и профессиональной деятельности</w:t>
      </w:r>
      <w:r w:rsidR="00E146BA" w:rsidRPr="00C261E6">
        <w:rPr>
          <w:rFonts w:ascii="Times New Roman" w:hAnsi="Times New Roman" w:cs="Times New Roman"/>
          <w:sz w:val="28"/>
          <w:szCs w:val="28"/>
        </w:rPr>
        <w:t xml:space="preserve"> и создания соответствующих условий труда является анализ имеющихся у </w:t>
      </w:r>
      <w:r w:rsidR="00354D4B" w:rsidRPr="00C261E6">
        <w:rPr>
          <w:rFonts w:ascii="Times New Roman" w:hAnsi="Times New Roman" w:cs="Times New Roman"/>
          <w:sz w:val="28"/>
          <w:szCs w:val="28"/>
        </w:rPr>
        <w:t xml:space="preserve">него </w:t>
      </w:r>
      <w:r w:rsidR="00E146BA" w:rsidRPr="00C261E6">
        <w:rPr>
          <w:rFonts w:ascii="Times New Roman" w:hAnsi="Times New Roman" w:cs="Times New Roman"/>
          <w:sz w:val="28"/>
          <w:szCs w:val="28"/>
        </w:rPr>
        <w:t>стойких нарушений функций организма.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Стойкие нарушения функций организма инвалида</w:t>
      </w:r>
      <w:r w:rsidR="00CA7A27" w:rsidRPr="00C261E6">
        <w:rPr>
          <w:rFonts w:ascii="Times New Roman" w:hAnsi="Times New Roman" w:cs="Times New Roman"/>
          <w:sz w:val="28"/>
          <w:szCs w:val="28"/>
        </w:rPr>
        <w:t xml:space="preserve"> вызваны нарушением его здоровья, </w:t>
      </w:r>
      <w:r w:rsidRPr="00C261E6">
        <w:rPr>
          <w:rFonts w:ascii="Times New Roman" w:hAnsi="Times New Roman" w:cs="Times New Roman"/>
          <w:sz w:val="28"/>
          <w:szCs w:val="28"/>
        </w:rPr>
        <w:t xml:space="preserve">устанавливаются учреждением МСЭ  при проведении </w:t>
      </w:r>
      <w:r w:rsidR="00D039A6" w:rsidRPr="00C261E6">
        <w:rPr>
          <w:rFonts w:ascii="Times New Roman" w:hAnsi="Times New Roman" w:cs="Times New Roman"/>
          <w:sz w:val="28"/>
          <w:szCs w:val="28"/>
        </w:rPr>
        <w:t>экспертно-реабилитационной диагностики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и указываются в соответствующем разделе ИПРА инвалида.</w:t>
      </w:r>
    </w:p>
    <w:p w:rsidR="00E146BA" w:rsidRPr="00C261E6" w:rsidRDefault="00D039A6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 ИПРА</w:t>
      </w:r>
      <w:r w:rsidR="00E146BA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2C76C4" w:rsidRPr="00C261E6">
        <w:rPr>
          <w:rFonts w:ascii="Times New Roman" w:hAnsi="Times New Roman" w:cs="Times New Roman"/>
          <w:sz w:val="28"/>
          <w:szCs w:val="28"/>
        </w:rPr>
        <w:t>у</w:t>
      </w:r>
      <w:r w:rsidRPr="00C261E6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="00E146BA" w:rsidRPr="00C261E6">
        <w:rPr>
          <w:rFonts w:ascii="Times New Roman" w:hAnsi="Times New Roman" w:cs="Times New Roman"/>
          <w:sz w:val="28"/>
          <w:szCs w:val="28"/>
        </w:rPr>
        <w:t>следующие основные стойкие нарушения функций организма</w:t>
      </w:r>
      <w:r w:rsidR="00C64253" w:rsidRPr="00C261E6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E146BA" w:rsidRPr="00C261E6">
        <w:rPr>
          <w:rFonts w:ascii="Times New Roman" w:hAnsi="Times New Roman" w:cs="Times New Roman"/>
          <w:sz w:val="28"/>
          <w:szCs w:val="28"/>
        </w:rPr>
        <w:t>: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функции зрения;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функции слуха;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одновременно функций зрения и слуха;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функций верхних конечностей;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функций нижних конечностей;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функций опорно-двигательного аппарата, вызывающее необходимость использования кресла-коляски;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интеллекта;</w:t>
      </w:r>
    </w:p>
    <w:p w:rsidR="00E146BA" w:rsidRPr="00C261E6" w:rsidRDefault="00E146B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языковых и речевых функций;</w:t>
      </w:r>
    </w:p>
    <w:p w:rsidR="00E146BA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функции</w:t>
      </w:r>
      <w:r w:rsidR="00E146BA" w:rsidRPr="00C261E6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системы;</w:t>
      </w:r>
    </w:p>
    <w:p w:rsidR="00E146BA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функции дыхательной системы;</w:t>
      </w:r>
    </w:p>
    <w:p w:rsidR="00D64142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функции пищеварительной системы;</w:t>
      </w:r>
    </w:p>
    <w:p w:rsidR="00D64142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нарушения функций эндокринной системы и метаболизма;</w:t>
      </w:r>
    </w:p>
    <w:p w:rsidR="00D64142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нарушения функций системы крови и иммунной системы;</w:t>
      </w:r>
    </w:p>
    <w:p w:rsidR="00D64142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нарушение мочевыделительной функции;</w:t>
      </w:r>
    </w:p>
    <w:p w:rsidR="00D64142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нарушения функций кожи и связанных с ней систем;</w:t>
      </w:r>
    </w:p>
    <w:p w:rsidR="00C64253" w:rsidRPr="00C261E6" w:rsidRDefault="00D64142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нарушения, обусловленные физическим внешним уродством</w:t>
      </w:r>
      <w:r w:rsidR="00C64253" w:rsidRPr="00C261E6">
        <w:rPr>
          <w:rFonts w:ascii="Times New Roman" w:hAnsi="Times New Roman" w:cs="Times New Roman"/>
          <w:sz w:val="28"/>
          <w:szCs w:val="28"/>
        </w:rPr>
        <w:t>.</w:t>
      </w:r>
    </w:p>
    <w:p w:rsidR="00C64253" w:rsidRPr="00C261E6" w:rsidRDefault="00C065C0" w:rsidP="00DF4B87">
      <w:pPr>
        <w:pStyle w:val="a3"/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Классификациями и критериями, используемыми при осуществлении МСЭ граждан федеральными государственными учреждениями </w:t>
      </w:r>
      <w:r w:rsidRPr="00C261E6">
        <w:rPr>
          <w:rFonts w:ascii="Times New Roman" w:hAnsi="Times New Roman" w:cs="Times New Roman"/>
          <w:sz w:val="28"/>
          <w:szCs w:val="28"/>
        </w:rPr>
        <w:lastRenderedPageBreak/>
        <w:t>МСЭ, утвержденными приказом Минтруда России от 17.12.2015 № 1024н, выделяют 4</w:t>
      </w:r>
      <w:r w:rsidR="00C64253" w:rsidRPr="00C261E6">
        <w:rPr>
          <w:rFonts w:ascii="Times New Roman" w:hAnsi="Times New Roman" w:cs="Times New Roman"/>
          <w:sz w:val="28"/>
          <w:szCs w:val="28"/>
        </w:rPr>
        <w:t xml:space="preserve"> степени выраженности стойких нарушений функций организма </w:t>
      </w:r>
      <w:r w:rsidRPr="00C261E6">
        <w:rPr>
          <w:rFonts w:ascii="Times New Roman" w:hAnsi="Times New Roman" w:cs="Times New Roman"/>
          <w:sz w:val="28"/>
          <w:szCs w:val="28"/>
        </w:rPr>
        <w:t>человека</w:t>
      </w:r>
      <w:r w:rsidR="00C64253" w:rsidRPr="00C261E6">
        <w:rPr>
          <w:rFonts w:ascii="Times New Roman" w:hAnsi="Times New Roman" w:cs="Times New Roman"/>
          <w:sz w:val="28"/>
          <w:szCs w:val="28"/>
        </w:rPr>
        <w:t>:</w:t>
      </w:r>
    </w:p>
    <w:p w:rsidR="00C065C0" w:rsidRPr="00C261E6" w:rsidRDefault="00C065C0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I степень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стойкие незначительные нарушения функций организма человека;</w:t>
      </w:r>
    </w:p>
    <w:p w:rsidR="00C065C0" w:rsidRPr="00C261E6" w:rsidRDefault="00C065C0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II степень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стойкие умеренные нарушения функций организма человека;</w:t>
      </w:r>
    </w:p>
    <w:p w:rsidR="00C065C0" w:rsidRPr="00C261E6" w:rsidRDefault="00C065C0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III степень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стойкие выраженные нарушения функций организма человека;</w:t>
      </w:r>
    </w:p>
    <w:p w:rsidR="00C065C0" w:rsidRPr="00C261E6" w:rsidRDefault="00C065C0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IV степень </w:t>
      </w:r>
      <w:r w:rsidR="00A212CD" w:rsidRPr="00C261E6">
        <w:rPr>
          <w:rFonts w:ascii="Times New Roman" w:hAnsi="Times New Roman" w:cs="Times New Roman"/>
          <w:sz w:val="28"/>
          <w:szCs w:val="28"/>
        </w:rPr>
        <w:t>–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стойкие значительно выраженные нарушения функций организма человека.</w:t>
      </w:r>
    </w:p>
    <w:p w:rsidR="00C065C0" w:rsidRPr="00C261E6" w:rsidRDefault="00C065C0" w:rsidP="00DF4B87">
      <w:pPr>
        <w:autoSpaceDE w:val="0"/>
        <w:autoSpaceDN w:val="0"/>
        <w:adjustRightInd w:val="0"/>
        <w:spacing w:after="0" w:line="24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У инвалида могут иметься стойкие нарушения функций организма </w:t>
      </w:r>
      <w:r w:rsidRPr="00C261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61E6">
        <w:rPr>
          <w:rFonts w:ascii="Times New Roman" w:hAnsi="Times New Roman" w:cs="Times New Roman"/>
          <w:sz w:val="28"/>
          <w:szCs w:val="28"/>
        </w:rPr>
        <w:t>-</w:t>
      </w:r>
      <w:r w:rsidRPr="00C261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степени (умеренные, выраженные, значительно выраженные). </w:t>
      </w:r>
    </w:p>
    <w:p w:rsidR="00C64253" w:rsidRPr="00C261E6" w:rsidRDefault="00C065C0" w:rsidP="00805A64">
      <w:pPr>
        <w:pStyle w:val="a3"/>
        <w:autoSpaceDE w:val="0"/>
        <w:autoSpaceDN w:val="0"/>
        <w:adjustRightInd w:val="0"/>
        <w:spacing w:after="0" w:line="24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      </w:t>
      </w:r>
      <w:r w:rsidR="00805A64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Также м</w:t>
      </w:r>
      <w:r w:rsidR="00C64253" w:rsidRPr="00C261E6">
        <w:rPr>
          <w:rFonts w:ascii="Times New Roman" w:hAnsi="Times New Roman" w:cs="Times New Roman"/>
          <w:sz w:val="28"/>
          <w:szCs w:val="28"/>
        </w:rPr>
        <w:t>ожет иметься нарушение одной функции организма определенной степени выраженности или комбинация нескольких нарушенных функций  различной степени выраженности в зависимости от имеющихся</w:t>
      </w:r>
      <w:r w:rsidR="0099283C" w:rsidRPr="00C261E6">
        <w:rPr>
          <w:rFonts w:ascii="Times New Roman" w:hAnsi="Times New Roman" w:cs="Times New Roman"/>
          <w:sz w:val="28"/>
          <w:szCs w:val="28"/>
        </w:rPr>
        <w:t xml:space="preserve"> проблем со здоровьем.</w:t>
      </w:r>
    </w:p>
    <w:p w:rsidR="0099283C" w:rsidRPr="00C261E6" w:rsidRDefault="0099283C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Стойкие нарушения функций организма приводят к ограничениям в основных категориях жизнедеятельности инвалида.</w:t>
      </w:r>
    </w:p>
    <w:p w:rsidR="00643956" w:rsidRPr="00C261E6" w:rsidRDefault="00643956" w:rsidP="00DF4B8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Примерная характеристика </w:t>
      </w:r>
      <w:r w:rsidR="001F71D2" w:rsidRPr="00C261E6">
        <w:rPr>
          <w:rFonts w:ascii="Times New Roman" w:hAnsi="Times New Roman" w:cs="Times New Roman"/>
          <w:sz w:val="28"/>
          <w:szCs w:val="28"/>
        </w:rPr>
        <w:t>нарушений здоровья инвалидов,</w:t>
      </w:r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1F71D2" w:rsidRPr="00C261E6">
        <w:rPr>
          <w:rFonts w:ascii="Times New Roman" w:hAnsi="Times New Roman" w:cs="Times New Roman"/>
          <w:sz w:val="28"/>
          <w:szCs w:val="28"/>
        </w:rPr>
        <w:t>приводящих к различным стойким нарушениям</w:t>
      </w:r>
      <w:r w:rsidRPr="00C261E6">
        <w:rPr>
          <w:rFonts w:ascii="Times New Roman" w:hAnsi="Times New Roman" w:cs="Times New Roman"/>
          <w:sz w:val="28"/>
          <w:szCs w:val="28"/>
        </w:rPr>
        <w:t xml:space="preserve"> функций организма</w:t>
      </w:r>
      <w:r w:rsidR="001F71D2" w:rsidRPr="00C261E6">
        <w:rPr>
          <w:rFonts w:ascii="Times New Roman" w:hAnsi="Times New Roman" w:cs="Times New Roman"/>
          <w:sz w:val="28"/>
          <w:szCs w:val="28"/>
        </w:rPr>
        <w:t xml:space="preserve"> и ограничениям в основных категориях жизнедеятельности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462486" w:rsidRPr="00C261E6">
        <w:rPr>
          <w:rFonts w:ascii="Times New Roman" w:hAnsi="Times New Roman" w:cs="Times New Roman"/>
          <w:sz w:val="28"/>
          <w:szCs w:val="28"/>
        </w:rPr>
        <w:t>приведен</w:t>
      </w:r>
      <w:r w:rsidR="00CD7FF3" w:rsidRPr="00C261E6">
        <w:rPr>
          <w:rFonts w:ascii="Times New Roman" w:hAnsi="Times New Roman" w:cs="Times New Roman"/>
          <w:sz w:val="28"/>
          <w:szCs w:val="28"/>
        </w:rPr>
        <w:t>а</w:t>
      </w:r>
      <w:r w:rsidRPr="00C261E6">
        <w:rPr>
          <w:rFonts w:ascii="Times New Roman" w:hAnsi="Times New Roman" w:cs="Times New Roman"/>
          <w:sz w:val="28"/>
          <w:szCs w:val="28"/>
        </w:rPr>
        <w:t xml:space="preserve"> в Приложении № 1 к настоящим методическим рекомендациям.</w:t>
      </w:r>
    </w:p>
    <w:p w:rsidR="00744198" w:rsidRPr="00C261E6" w:rsidRDefault="00CA570F" w:rsidP="00DF4B8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16</w:t>
      </w:r>
      <w:r w:rsidR="00591CC9" w:rsidRPr="00C261E6">
        <w:rPr>
          <w:rFonts w:ascii="Times New Roman" w:hAnsi="Times New Roman" w:cs="Times New Roman"/>
          <w:sz w:val="28"/>
          <w:szCs w:val="28"/>
        </w:rPr>
        <w:t xml:space="preserve">. </w:t>
      </w:r>
      <w:r w:rsidR="00744198" w:rsidRPr="00C261E6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Классификациями и критериями, используемыми при осуществлении </w:t>
      </w:r>
      <w:r w:rsidR="001F71D2" w:rsidRPr="00C261E6">
        <w:rPr>
          <w:rFonts w:ascii="Times New Roman" w:hAnsi="Times New Roman" w:cs="Times New Roman"/>
          <w:sz w:val="28"/>
          <w:szCs w:val="28"/>
        </w:rPr>
        <w:t>МСЭ</w:t>
      </w:r>
      <w:r w:rsidR="00744198" w:rsidRPr="00C261E6">
        <w:rPr>
          <w:rFonts w:ascii="Times New Roman" w:hAnsi="Times New Roman" w:cs="Times New Roman"/>
          <w:sz w:val="28"/>
          <w:szCs w:val="28"/>
        </w:rPr>
        <w:t xml:space="preserve"> граждан федеральными государственными учреждениями </w:t>
      </w:r>
      <w:r w:rsidR="001F71D2" w:rsidRPr="00C261E6">
        <w:rPr>
          <w:rFonts w:ascii="Times New Roman" w:hAnsi="Times New Roman" w:cs="Times New Roman"/>
          <w:sz w:val="28"/>
          <w:szCs w:val="28"/>
        </w:rPr>
        <w:t>МСЭ</w:t>
      </w:r>
      <w:r w:rsidR="00744198" w:rsidRPr="00C261E6">
        <w:rPr>
          <w:rFonts w:ascii="Times New Roman" w:hAnsi="Times New Roman" w:cs="Times New Roman"/>
          <w:sz w:val="28"/>
          <w:szCs w:val="28"/>
        </w:rPr>
        <w:t>, утвержденными приказом Минтруда России от 17.12.2015 № 1024н, к основным категориям жизнедеятельности человека относятся: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 самообслуживанию;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 самостоятельному передвижению;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 ориентации;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 общению;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контролировать свое поведение;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 обучению;</w:t>
      </w:r>
    </w:p>
    <w:p w:rsidR="00744198" w:rsidRPr="00C261E6" w:rsidRDefault="00744198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способность к трудовой деятельности.</w:t>
      </w:r>
    </w:p>
    <w:p w:rsidR="00744198" w:rsidRPr="00C261E6" w:rsidRDefault="00486E9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Выделяются 3 степени ограничений каждой из основных категорий жизнедеятельности</w:t>
      </w:r>
      <w:r w:rsidR="001F71D2" w:rsidRPr="00C261E6">
        <w:rPr>
          <w:rFonts w:ascii="Times New Roman" w:hAnsi="Times New Roman" w:cs="Times New Roman"/>
          <w:sz w:val="28"/>
          <w:szCs w:val="28"/>
        </w:rPr>
        <w:t>: 1, 2 и 3</w:t>
      </w:r>
      <w:r w:rsidRPr="00C261E6">
        <w:rPr>
          <w:rFonts w:ascii="Times New Roman" w:hAnsi="Times New Roman" w:cs="Times New Roman"/>
          <w:sz w:val="28"/>
          <w:szCs w:val="28"/>
        </w:rPr>
        <w:t>.</w:t>
      </w:r>
    </w:p>
    <w:p w:rsidR="00A166FC" w:rsidRPr="00C261E6" w:rsidRDefault="006D7E1A" w:rsidP="00DF4B87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У инвалида могут иметься ограничения жизнедеятельности в различных категориях в зависимости от имеющихся стой</w:t>
      </w:r>
      <w:r w:rsidR="00A166FC" w:rsidRPr="00C261E6">
        <w:rPr>
          <w:rFonts w:ascii="Times New Roman" w:hAnsi="Times New Roman" w:cs="Times New Roman"/>
          <w:sz w:val="28"/>
          <w:szCs w:val="28"/>
        </w:rPr>
        <w:t>ких нарушений функций организма.</w:t>
      </w:r>
    </w:p>
    <w:p w:rsidR="0059335E" w:rsidRPr="00C261E6" w:rsidRDefault="00A166FC" w:rsidP="00DF4B8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Классификация ограничений основных категорий жизнедеятельности и их степеней </w:t>
      </w:r>
      <w:r w:rsidR="00805A64" w:rsidRPr="00C261E6">
        <w:rPr>
          <w:rFonts w:ascii="Times New Roman" w:hAnsi="Times New Roman" w:cs="Times New Roman"/>
          <w:sz w:val="28"/>
          <w:szCs w:val="28"/>
        </w:rPr>
        <w:t>приведена</w:t>
      </w:r>
      <w:r w:rsidRPr="00C261E6"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="001F71D2" w:rsidRPr="00C261E6">
        <w:rPr>
          <w:rFonts w:ascii="Times New Roman" w:hAnsi="Times New Roman" w:cs="Times New Roman"/>
          <w:sz w:val="28"/>
          <w:szCs w:val="28"/>
        </w:rPr>
        <w:t xml:space="preserve"> к настоящим м</w:t>
      </w:r>
      <w:r w:rsidRPr="00C261E6">
        <w:rPr>
          <w:rFonts w:ascii="Times New Roman" w:hAnsi="Times New Roman" w:cs="Times New Roman"/>
          <w:sz w:val="28"/>
          <w:szCs w:val="28"/>
        </w:rPr>
        <w:t>етодическим рекомендациям.</w:t>
      </w:r>
    </w:p>
    <w:p w:rsidR="00805A64" w:rsidRPr="00C261E6" w:rsidRDefault="00805A64" w:rsidP="00805A6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 xml:space="preserve">Классификация условий труда и перечень вредных и (или) опасных факторов производственной среды и трудового процесса утверждены Федеральным законом от 28.12.2013 «О специальной оценке условий труда» № </w:t>
      </w:r>
      <w:r w:rsidRPr="00C261E6">
        <w:rPr>
          <w:rFonts w:ascii="Times New Roman" w:hAnsi="Times New Roman" w:cs="Times New Roman"/>
          <w:sz w:val="28"/>
          <w:szCs w:val="28"/>
        </w:rPr>
        <w:lastRenderedPageBreak/>
        <w:t>426-ФЗ и приведены в П</w:t>
      </w:r>
      <w:r w:rsidR="00202786" w:rsidRPr="00C261E6">
        <w:rPr>
          <w:rFonts w:ascii="Times New Roman" w:hAnsi="Times New Roman" w:cs="Times New Roman"/>
          <w:sz w:val="28"/>
          <w:szCs w:val="28"/>
        </w:rPr>
        <w:t>риложениях</w:t>
      </w:r>
      <w:r w:rsidRPr="00C261E6">
        <w:rPr>
          <w:rFonts w:ascii="Times New Roman" w:hAnsi="Times New Roman" w:cs="Times New Roman"/>
          <w:sz w:val="28"/>
          <w:szCs w:val="28"/>
        </w:rPr>
        <w:t xml:space="preserve"> №</w:t>
      </w:r>
      <w:r w:rsidR="00202786" w:rsidRPr="00C261E6">
        <w:rPr>
          <w:rFonts w:ascii="Times New Roman" w:hAnsi="Times New Roman" w:cs="Times New Roman"/>
          <w:sz w:val="28"/>
          <w:szCs w:val="28"/>
        </w:rPr>
        <w:t xml:space="preserve"> 3 и № 4</w:t>
      </w:r>
      <w:r w:rsidRPr="00C261E6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  <w:proofErr w:type="gramEnd"/>
    </w:p>
    <w:p w:rsidR="00D23891" w:rsidRPr="00C261E6" w:rsidRDefault="00D23891" w:rsidP="00D2389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выделяются следующие условия труда: </w:t>
      </w:r>
    </w:p>
    <w:p w:rsidR="00D23891" w:rsidRPr="00C261E6" w:rsidRDefault="00D23891" w:rsidP="00D2389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оптимальные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(1 класс); </w:t>
      </w:r>
    </w:p>
    <w:p w:rsidR="00D23891" w:rsidRPr="00C261E6" w:rsidRDefault="00D23891" w:rsidP="00D2389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допустимые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(2 класс); </w:t>
      </w:r>
    </w:p>
    <w:p w:rsidR="00D23891" w:rsidRPr="00C261E6" w:rsidRDefault="00D23891" w:rsidP="00D2389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вредные (3 класс; 3.1, 3.2, 3.3, 3.4 подклассы);</w:t>
      </w:r>
    </w:p>
    <w:p w:rsidR="00805A64" w:rsidRPr="00C261E6" w:rsidRDefault="00D23891" w:rsidP="00D2389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(4 класс).</w:t>
      </w:r>
    </w:p>
    <w:p w:rsidR="003B6AE8" w:rsidRPr="00C261E6" w:rsidRDefault="003B6AE8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Выделяются следующие вредные и (или) опасные факторы производственной среды:</w:t>
      </w:r>
    </w:p>
    <w:p w:rsidR="003B6AE8" w:rsidRPr="00C261E6" w:rsidRDefault="003B6AE8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физические;</w:t>
      </w:r>
    </w:p>
    <w:p w:rsidR="003B6AE8" w:rsidRPr="00C261E6" w:rsidRDefault="003B6AE8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химические;</w:t>
      </w:r>
    </w:p>
    <w:p w:rsidR="003B6AE8" w:rsidRPr="00C261E6" w:rsidRDefault="003B6AE8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биологические.</w:t>
      </w:r>
    </w:p>
    <w:p w:rsidR="003B6AE8" w:rsidRPr="00C261E6" w:rsidRDefault="003B6AE8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Выделяются следующие вредные и (</w:t>
      </w:r>
      <w:r w:rsidR="00331234" w:rsidRPr="00C261E6">
        <w:rPr>
          <w:rFonts w:ascii="Times New Roman" w:hAnsi="Times New Roman" w:cs="Times New Roman"/>
          <w:sz w:val="28"/>
          <w:szCs w:val="28"/>
        </w:rPr>
        <w:t>или</w:t>
      </w:r>
      <w:r w:rsidRPr="00C261E6">
        <w:rPr>
          <w:rFonts w:ascii="Times New Roman" w:hAnsi="Times New Roman" w:cs="Times New Roman"/>
          <w:sz w:val="28"/>
          <w:szCs w:val="28"/>
        </w:rPr>
        <w:t>)</w:t>
      </w:r>
      <w:r w:rsidR="00331234" w:rsidRPr="00C261E6">
        <w:rPr>
          <w:rFonts w:ascii="Times New Roman" w:hAnsi="Times New Roman" w:cs="Times New Roman"/>
          <w:sz w:val="28"/>
          <w:szCs w:val="28"/>
        </w:rPr>
        <w:t xml:space="preserve"> опасные факторы трудового процесса:</w:t>
      </w:r>
    </w:p>
    <w:p w:rsidR="00331234" w:rsidRPr="00C261E6" w:rsidRDefault="00331234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тяжесть трудового процесса;</w:t>
      </w:r>
    </w:p>
    <w:p w:rsidR="00331234" w:rsidRPr="00C261E6" w:rsidRDefault="00331234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напряженность трудового процесса.</w:t>
      </w:r>
    </w:p>
    <w:p w:rsidR="003B6AE8" w:rsidRPr="00C261E6" w:rsidRDefault="0025406B" w:rsidP="003B6AE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 инвалидов с 1 степенью ограничения способности к трудовой деятельности доступен труд в обычных производственных условиях</w:t>
      </w:r>
      <w:r w:rsidR="00337B26" w:rsidRPr="00C261E6">
        <w:rPr>
          <w:rFonts w:ascii="Times New Roman" w:hAnsi="Times New Roman" w:cs="Times New Roman"/>
          <w:sz w:val="28"/>
          <w:szCs w:val="28"/>
        </w:rPr>
        <w:t>, условия труда допустимые (2 класс)</w:t>
      </w:r>
      <w:r w:rsidR="003B6AE8" w:rsidRPr="00C261E6">
        <w:rPr>
          <w:rFonts w:ascii="Times New Roman" w:hAnsi="Times New Roman" w:cs="Times New Roman"/>
          <w:sz w:val="28"/>
          <w:szCs w:val="28"/>
        </w:rPr>
        <w:t>.</w:t>
      </w:r>
    </w:p>
    <w:p w:rsidR="0025406B" w:rsidRPr="00C261E6" w:rsidRDefault="0025406B" w:rsidP="003B6AE8">
      <w:pPr>
        <w:pStyle w:val="a3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 инвалидов с 2 степенью ограничения способности к трудовой деятельности рекомендован труд в специально созданных производственных условиях и с частичной помощью других лиц</w:t>
      </w:r>
      <w:r w:rsidR="00337B26" w:rsidRPr="00C261E6">
        <w:rPr>
          <w:rFonts w:ascii="Times New Roman" w:hAnsi="Times New Roman" w:cs="Times New Roman"/>
          <w:sz w:val="28"/>
          <w:szCs w:val="28"/>
        </w:rPr>
        <w:t xml:space="preserve">, условия труда оптимальные 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7B26" w:rsidRPr="00C261E6">
        <w:rPr>
          <w:rFonts w:ascii="Times New Roman" w:hAnsi="Times New Roman" w:cs="Times New Roman"/>
          <w:sz w:val="28"/>
          <w:szCs w:val="28"/>
        </w:rPr>
        <w:t>(1 класс)</w:t>
      </w:r>
      <w:r w:rsidRPr="00C261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406B" w:rsidRPr="00C261E6" w:rsidRDefault="0025406B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 инвалидов с 3 степенью ограничения способности к трудовой деятельности при яркой мотивации для прод</w:t>
      </w:r>
      <w:r w:rsidR="00104B99" w:rsidRPr="00C261E6">
        <w:rPr>
          <w:rFonts w:ascii="Times New Roman" w:hAnsi="Times New Roman" w:cs="Times New Roman"/>
          <w:sz w:val="28"/>
          <w:szCs w:val="28"/>
        </w:rPr>
        <w:t xml:space="preserve">олжения трудовой деятельности </w:t>
      </w:r>
      <w:r w:rsidRPr="00C261E6">
        <w:rPr>
          <w:rFonts w:ascii="Times New Roman" w:hAnsi="Times New Roman" w:cs="Times New Roman"/>
          <w:sz w:val="28"/>
          <w:szCs w:val="28"/>
        </w:rPr>
        <w:t>и благоприятном трудовом прогнозе подбор профессий и должностей производится индивидуально</w:t>
      </w:r>
      <w:r w:rsidR="00CD7FF3" w:rsidRPr="00C261E6">
        <w:rPr>
          <w:rFonts w:ascii="Times New Roman" w:hAnsi="Times New Roman" w:cs="Times New Roman"/>
          <w:sz w:val="28"/>
          <w:szCs w:val="28"/>
        </w:rPr>
        <w:t>,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 учетом нуждаемости инвалида в значительной помощи других лиц при осуществлении трудовой деятельности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 (условия труда не выше 1 класса)</w:t>
      </w:r>
      <w:r w:rsidRPr="00C261E6">
        <w:rPr>
          <w:rFonts w:ascii="Times New Roman" w:hAnsi="Times New Roman" w:cs="Times New Roman"/>
          <w:sz w:val="28"/>
          <w:szCs w:val="28"/>
        </w:rPr>
        <w:t>.</w:t>
      </w:r>
    </w:p>
    <w:p w:rsidR="00331234" w:rsidRPr="00C261E6" w:rsidRDefault="00331234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Одновременно должны быть учтены и ограничения </w:t>
      </w:r>
      <w:r w:rsidR="003D461F" w:rsidRPr="00C261E6">
        <w:rPr>
          <w:rFonts w:ascii="Times New Roman" w:hAnsi="Times New Roman" w:cs="Times New Roman"/>
          <w:sz w:val="28"/>
          <w:szCs w:val="28"/>
        </w:rPr>
        <w:t>в других основных категориях</w:t>
      </w:r>
      <w:r w:rsidRPr="00C261E6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C261E6">
        <w:rPr>
          <w:rFonts w:ascii="Times New Roman" w:hAnsi="Times New Roman" w:cs="Times New Roman"/>
          <w:sz w:val="28"/>
          <w:szCs w:val="28"/>
        </w:rPr>
        <w:t>.</w:t>
      </w:r>
    </w:p>
    <w:p w:rsidR="003D461F" w:rsidRPr="00C261E6" w:rsidRDefault="003D461F" w:rsidP="00DF4B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Общие гигиенические требования к условиям труда инвалидов отражены в Санитарных правилах СП 2.2.9.2510-09, утвержденных постановлением Главного государственного санитарного врача Российской Федерации от 18.05.2009 № 30.</w:t>
      </w:r>
    </w:p>
    <w:p w:rsidR="00331234" w:rsidRPr="00C261E6" w:rsidRDefault="00331234" w:rsidP="0033123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Для всех инвалидов, независимо от нарушений функций организма и ограничения основных категорий жизнедеятельности, должны быть исключены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и/или его потомство, и условия труда, воздействие которых в течение рабочей смены (или ее части) создает угрозу для жизни, высокий риск возникновения тяжелых форм острых профессиональных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поражений.</w:t>
      </w:r>
    </w:p>
    <w:p w:rsidR="00331234" w:rsidRPr="00C261E6" w:rsidRDefault="00331234" w:rsidP="00DF4B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lastRenderedPageBreak/>
        <w:t>Для всех инвалидов, независимо от нарушений функций организма  и ограничения основных категорий жизнедеятельности должны быть созданы оптимальные и допустимые санитарно-гигиенические условия производственной среды по физическим (шум, вибрация, инфразвук, электромагнитные излучения, пыль, микроклимат), химическим (вредные вещества, вещества-аллергены, аэрозоли и др.) и биологическим (микроорганизмы, включая патогенны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е, белковые препараты) факторам, а также </w:t>
      </w:r>
      <w:r w:rsidRPr="00C261E6">
        <w:rPr>
          <w:rFonts w:ascii="Times New Roman" w:hAnsi="Times New Roman" w:cs="Times New Roman"/>
          <w:sz w:val="28"/>
          <w:szCs w:val="28"/>
        </w:rPr>
        <w:t>работа с незначительной или умеренной физической, динамической и статической нагрузкой, в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отдельных случаях с выраженной физической нагрузкой;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работа преимущественно в свободной позе, сидя, с возможностью смены положения тела, в отдельных случаях - стоя или с возможностью ходьбы;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рабочее место, соответствующее эргономическим требованиям;</w:t>
      </w:r>
      <w:r w:rsidR="003D461F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работа, не связанная со значительными перемещениями (переходами).</w:t>
      </w:r>
      <w:proofErr w:type="gramEnd"/>
    </w:p>
    <w:p w:rsidR="003D461F" w:rsidRPr="00C261E6" w:rsidRDefault="003D461F" w:rsidP="003D461F">
      <w:pPr>
        <w:pStyle w:val="ConsPlusNormal"/>
        <w:numPr>
          <w:ilvl w:val="0"/>
          <w:numId w:val="2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Характеристика не рекомендуемых и рекомендуемых условий труда инвалидов при отдельных нарушениях функций организма приведена в Приложении № 5 к настоящим методическим рекомендациям. </w:t>
      </w:r>
    </w:p>
    <w:p w:rsidR="003D461F" w:rsidRPr="00C261E6" w:rsidRDefault="003D461F" w:rsidP="003D461F">
      <w:pPr>
        <w:pStyle w:val="ConsPlusNormal"/>
        <w:numPr>
          <w:ilvl w:val="0"/>
          <w:numId w:val="2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Основные требования к оснащению (оборудованию) специальных рабочих мест для трудоустройства инвалидов утверждены приказом Минтруда России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 и приведены в Приложении № 6 к настоящим методическим рекомендациям.</w:t>
      </w:r>
    </w:p>
    <w:p w:rsidR="00B22CDB" w:rsidRPr="00C261E6" w:rsidRDefault="003D461F" w:rsidP="00BF2ED7">
      <w:pPr>
        <w:pStyle w:val="ConsPlusNormal"/>
        <w:numPr>
          <w:ilvl w:val="0"/>
          <w:numId w:val="2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Перечень вспомогательных и технических средств для оборудования специальных рабочих мест для инвалидов в соответствии с Национальным стандартом Российской Федерации ГОСТ 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ИСО 9999-2014 «Вспомогательные средства для людей с ограничениями жизнедеятельности. Классификация и терминология», утвержденным приказом Федерального агентства по техническому регулированию и метрологии от 23.09.2014 № 1177-ст., при различных нарушениях функций организма в зависимости от вида нарушенных функций 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в Приложении № 7 к настоящим методическим рекомендациям.</w:t>
      </w:r>
    </w:p>
    <w:p w:rsidR="00462486" w:rsidRPr="00C261E6" w:rsidRDefault="00BF2ED7" w:rsidP="00DF4B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462486" w:rsidRPr="00C261E6">
        <w:rPr>
          <w:rFonts w:ascii="Times New Roman" w:hAnsi="Times New Roman" w:cs="Times New Roman"/>
          <w:sz w:val="28"/>
          <w:szCs w:val="28"/>
        </w:rPr>
        <w:t xml:space="preserve"> видов трудовой деятельности, оптимальных для инвалидов при различных нарушениях функций организма, и видов трудовой деятельности, выполнение которых может быть для инвалидов при данных нарушениях затру</w:t>
      </w:r>
      <w:r w:rsidRPr="00C261E6">
        <w:rPr>
          <w:rFonts w:ascii="Times New Roman" w:hAnsi="Times New Roman" w:cs="Times New Roman"/>
          <w:sz w:val="28"/>
          <w:szCs w:val="28"/>
        </w:rPr>
        <w:t>днено, приведена в Приложении № 8</w:t>
      </w:r>
      <w:r w:rsidR="00462486" w:rsidRPr="00C261E6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FA1FF6" w:rsidRPr="00C261E6" w:rsidRDefault="00FA1FF6" w:rsidP="00DF4B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Детальный перечень</w:t>
      </w:r>
      <w:r w:rsidR="00B6599B" w:rsidRPr="00C261E6">
        <w:rPr>
          <w:rFonts w:ascii="Times New Roman" w:hAnsi="Times New Roman" w:cs="Times New Roman"/>
          <w:sz w:val="28"/>
          <w:szCs w:val="28"/>
        </w:rPr>
        <w:t xml:space="preserve"> рекомендуемых видов трудовой и профессиональной деятельности инвалидов с учетом нарушенных функций и ограничений их жизнедеятельности утвержден приказом Минтруда России от 04.08.2014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</w:t>
      </w:r>
    </w:p>
    <w:p w:rsidR="00CA570F" w:rsidRPr="00C261E6" w:rsidRDefault="00D0419D" w:rsidP="00DF4B87">
      <w:pPr>
        <w:pStyle w:val="ConsPlusNormal"/>
        <w:numPr>
          <w:ilvl w:val="0"/>
          <w:numId w:val="2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Алгори</w:t>
      </w:r>
      <w:r w:rsidR="00373CCB" w:rsidRPr="00C261E6">
        <w:rPr>
          <w:rFonts w:ascii="Times New Roman" w:hAnsi="Times New Roman" w:cs="Times New Roman"/>
          <w:sz w:val="28"/>
          <w:szCs w:val="28"/>
        </w:rPr>
        <w:t>тм реализации мероприятий</w:t>
      </w:r>
      <w:r w:rsidR="00F53404" w:rsidRPr="00C261E6">
        <w:rPr>
          <w:rFonts w:ascii="Times New Roman" w:hAnsi="Times New Roman" w:cs="Times New Roman"/>
          <w:sz w:val="28"/>
          <w:szCs w:val="28"/>
        </w:rPr>
        <w:t xml:space="preserve"> по профессиональной </w:t>
      </w:r>
      <w:r w:rsidR="00F53404" w:rsidRPr="00C261E6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или абилитации </w:t>
      </w:r>
      <w:r w:rsidR="00E64EA1" w:rsidRPr="00C261E6">
        <w:rPr>
          <w:rFonts w:ascii="Times New Roman" w:hAnsi="Times New Roman" w:cs="Times New Roman"/>
          <w:sz w:val="28"/>
          <w:szCs w:val="28"/>
        </w:rPr>
        <w:t>должен носить адресный характер, направленный на профессиональную реабилитацию или абилитацию конкретного инвалида.</w:t>
      </w:r>
    </w:p>
    <w:p w:rsidR="005A7322" w:rsidRPr="00C261E6" w:rsidRDefault="00E64EA1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</w:t>
      </w:r>
      <w:r w:rsidR="005A7322" w:rsidRPr="00C261E6">
        <w:rPr>
          <w:rFonts w:ascii="Times New Roman" w:hAnsi="Times New Roman" w:cs="Times New Roman"/>
          <w:sz w:val="28"/>
          <w:szCs w:val="28"/>
        </w:rPr>
        <w:t xml:space="preserve"> молодых ранее не работавших инвалидов</w:t>
      </w:r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5A7322" w:rsidRPr="00C261E6">
        <w:rPr>
          <w:rFonts w:ascii="Times New Roman" w:hAnsi="Times New Roman" w:cs="Times New Roman"/>
          <w:sz w:val="28"/>
          <w:szCs w:val="28"/>
        </w:rPr>
        <w:t>мероприятия по профессиональной абилитации должны начиняться с профессиональной ориентации с целью подбора видов трудовой и профессиональной деятельности, оптимальных с точки зрения особенностей их здоровья и ограничений жизнедеятельности</w:t>
      </w:r>
      <w:r w:rsidR="007845D2" w:rsidRPr="00C261E6">
        <w:rPr>
          <w:rFonts w:ascii="Times New Roman" w:hAnsi="Times New Roman" w:cs="Times New Roman"/>
          <w:sz w:val="28"/>
          <w:szCs w:val="28"/>
        </w:rPr>
        <w:t>, для</w:t>
      </w:r>
      <w:r w:rsidR="005A7322" w:rsidRPr="00C261E6">
        <w:rPr>
          <w:rFonts w:ascii="Times New Roman" w:hAnsi="Times New Roman" w:cs="Times New Roman"/>
          <w:sz w:val="28"/>
          <w:szCs w:val="28"/>
        </w:rPr>
        <w:t xml:space="preserve"> дальнейшего содействия в трудоустройстве.</w:t>
      </w:r>
    </w:p>
    <w:p w:rsidR="005A7322" w:rsidRPr="00C261E6" w:rsidRDefault="005A7322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 ранее работавших инвалидов, утративших работу в связи с состоянием здоровья – с оценки возможности возврата инвалида к прежнему виду трудовой и профессиональной деятельности (основной профессии) с измененными условиями труда и, при необходимости, оборудовании (оснащении) рабочего места. При невозможности работы инвалида по основной профессии</w:t>
      </w:r>
      <w:r w:rsidR="007845D2" w:rsidRPr="00C261E6">
        <w:rPr>
          <w:rFonts w:ascii="Times New Roman" w:hAnsi="Times New Roman" w:cs="Times New Roman"/>
          <w:sz w:val="28"/>
          <w:szCs w:val="28"/>
        </w:rPr>
        <w:t xml:space="preserve"> -</w:t>
      </w:r>
      <w:r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7845D2" w:rsidRPr="00C261E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97D1B" w:rsidRPr="00C261E6">
        <w:rPr>
          <w:rFonts w:ascii="Times New Roman" w:hAnsi="Times New Roman" w:cs="Times New Roman"/>
          <w:sz w:val="28"/>
          <w:szCs w:val="28"/>
        </w:rPr>
        <w:t>его</w:t>
      </w:r>
      <w:r w:rsidR="007845D2" w:rsidRPr="00C261E6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 целью подбора оптимальных видов труда с учетом нарушенных функций организма и ограничений жизнедеятельности.</w:t>
      </w:r>
    </w:p>
    <w:p w:rsidR="00725691" w:rsidRPr="00C261E6" w:rsidRDefault="005A7322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 работающих лиц, признанных инвалидами – с оценки возможности сохранения инвалидом прежнего рабочего места</w:t>
      </w:r>
      <w:r w:rsidR="00C8076C" w:rsidRPr="00C261E6">
        <w:rPr>
          <w:rFonts w:ascii="Times New Roman" w:hAnsi="Times New Roman" w:cs="Times New Roman"/>
          <w:sz w:val="28"/>
          <w:szCs w:val="28"/>
        </w:rPr>
        <w:t>. При невозможности его сохранения – подбор максимально близкой по содержанию работы в условиях того же предприятия с измененными условиями труда и, при необходимости, на специально оборудованном (оснащенном) рабочем месте.</w:t>
      </w:r>
    </w:p>
    <w:p w:rsidR="00725691" w:rsidRPr="00C261E6" w:rsidRDefault="00725691" w:rsidP="00DF4B87">
      <w:pPr>
        <w:pStyle w:val="ConsPlusNormal"/>
        <w:numPr>
          <w:ilvl w:val="0"/>
          <w:numId w:val="2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Мероприятия по профессиональной реабилитации или абилитации должны соответствовать принципам активной занятости</w:t>
      </w:r>
      <w:r w:rsidR="00127AEA" w:rsidRPr="00C261E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C26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691" w:rsidRPr="00C261E6" w:rsidRDefault="00725691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При согласии инвалида на обращение к нему органов службы занятости населения в целях оказания ему содействия в трудоустройстве и подборе подходящего рабочего места, отраженном в выписке из ИПРА инвалида, поступившей в орган исполнительной власти в сфере занятости населения, специалисты службы занятости должны провести анализ </w:t>
      </w:r>
      <w:r w:rsidR="00B836AB" w:rsidRPr="00C261E6">
        <w:rPr>
          <w:rFonts w:ascii="Times New Roman" w:hAnsi="Times New Roman" w:cs="Times New Roman"/>
          <w:sz w:val="28"/>
          <w:szCs w:val="28"/>
        </w:rPr>
        <w:t xml:space="preserve">профессиональных и медицинских факторов для определения дальнейшей тактики работы по </w:t>
      </w:r>
      <w:r w:rsidR="00CA570F" w:rsidRPr="00C261E6">
        <w:rPr>
          <w:rFonts w:ascii="Times New Roman" w:hAnsi="Times New Roman" w:cs="Times New Roman"/>
          <w:sz w:val="28"/>
          <w:szCs w:val="28"/>
        </w:rPr>
        <w:t>п</w:t>
      </w:r>
      <w:r w:rsidR="00B836AB" w:rsidRPr="00C261E6">
        <w:rPr>
          <w:rFonts w:ascii="Times New Roman" w:hAnsi="Times New Roman" w:cs="Times New Roman"/>
          <w:sz w:val="28"/>
          <w:szCs w:val="28"/>
        </w:rPr>
        <w:t>рофессиональной реабилитации или абилитации</w:t>
      </w:r>
      <w:r w:rsidR="00CA570F" w:rsidRPr="00C261E6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836AB" w:rsidRPr="00C261E6">
        <w:rPr>
          <w:rFonts w:ascii="Times New Roman" w:hAnsi="Times New Roman" w:cs="Times New Roman"/>
          <w:sz w:val="28"/>
          <w:szCs w:val="28"/>
        </w:rPr>
        <w:t>.</w:t>
      </w:r>
    </w:p>
    <w:p w:rsidR="00B836AB" w:rsidRPr="00C261E6" w:rsidRDefault="00B836AB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Обращение специалистов службы занятости к инвалиду с целью его рационального трудоустройства  должно быть предметным и содержать перечень вакантных рабочих мест (в том числе специальных и квотированных), заранее подобранных специалистами службы занятости населения в соответствии с профессиональными навыками конкретного инвалида, нарушениями функций его организма и ограничениями жизнедеятельности.</w:t>
      </w:r>
    </w:p>
    <w:p w:rsidR="00B836AB" w:rsidRDefault="00127AEA" w:rsidP="00DF4B8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Для работающих лиц, признанных инвалидами, обращение специалистов службы занятости населения должно быть ориентировано на превентивный подбор инвалиду  рекомендаций по производственной адаптации на предприятии при активном взаимодействии с работодателем инвалида с целью предотвращения потери инвалидом рабочего места.</w:t>
      </w:r>
    </w:p>
    <w:p w:rsidR="00524C0A" w:rsidRDefault="00524C0A" w:rsidP="0084232E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24C0A" w:rsidSect="00331234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61" w:rsidRDefault="00D20F61" w:rsidP="00BF2ED7">
      <w:pPr>
        <w:spacing w:after="0" w:line="240" w:lineRule="auto"/>
      </w:pPr>
      <w:r>
        <w:separator/>
      </w:r>
    </w:p>
  </w:endnote>
  <w:endnote w:type="continuationSeparator" w:id="0">
    <w:p w:rsidR="00D20F61" w:rsidRDefault="00D20F61" w:rsidP="00BF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61" w:rsidRDefault="00D20F61" w:rsidP="00BF2ED7">
      <w:pPr>
        <w:spacing w:after="0" w:line="240" w:lineRule="auto"/>
      </w:pPr>
      <w:r>
        <w:separator/>
      </w:r>
    </w:p>
  </w:footnote>
  <w:footnote w:type="continuationSeparator" w:id="0">
    <w:p w:rsidR="00D20F61" w:rsidRDefault="00D20F61" w:rsidP="00BF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3269"/>
      <w:docPartObj>
        <w:docPartGallery w:val="Page Numbers (Top of Page)"/>
        <w:docPartUnique/>
      </w:docPartObj>
    </w:sdtPr>
    <w:sdtContent>
      <w:p w:rsidR="00BF2ED7" w:rsidRDefault="00590FA6">
        <w:pPr>
          <w:pStyle w:val="ac"/>
          <w:jc w:val="center"/>
        </w:pPr>
        <w:fldSimple w:instr=" PAGE   \* MERGEFORMAT ">
          <w:r w:rsidR="00C261E6">
            <w:rPr>
              <w:noProof/>
            </w:rPr>
            <w:t>9</w:t>
          </w:r>
        </w:fldSimple>
      </w:p>
    </w:sdtContent>
  </w:sdt>
  <w:p w:rsidR="00BF2ED7" w:rsidRDefault="00BF2E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5B7"/>
    <w:multiLevelType w:val="hybridMultilevel"/>
    <w:tmpl w:val="490EFD20"/>
    <w:lvl w:ilvl="0" w:tplc="6B2CDF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7D74CA5"/>
    <w:multiLevelType w:val="hybridMultilevel"/>
    <w:tmpl w:val="1066954A"/>
    <w:lvl w:ilvl="0" w:tplc="BACE0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7EDA"/>
    <w:multiLevelType w:val="hybridMultilevel"/>
    <w:tmpl w:val="B4A80B54"/>
    <w:lvl w:ilvl="0" w:tplc="D4264508">
      <w:start w:val="1"/>
      <w:numFmt w:val="decimal"/>
      <w:lvlText w:val="%1."/>
      <w:lvlJc w:val="left"/>
      <w:pPr>
        <w:ind w:left="976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3">
    <w:nsid w:val="1DD17FC5"/>
    <w:multiLevelType w:val="hybridMultilevel"/>
    <w:tmpl w:val="7832813E"/>
    <w:lvl w:ilvl="0" w:tplc="8AF8B61A">
      <w:start w:val="1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EA72C35"/>
    <w:multiLevelType w:val="hybridMultilevel"/>
    <w:tmpl w:val="95EAA816"/>
    <w:lvl w:ilvl="0" w:tplc="D18C6EF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D60001"/>
    <w:multiLevelType w:val="hybridMultilevel"/>
    <w:tmpl w:val="B4A80B54"/>
    <w:lvl w:ilvl="0" w:tplc="D426450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0B401F"/>
    <w:multiLevelType w:val="hybridMultilevel"/>
    <w:tmpl w:val="30B281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6DE4ABE"/>
    <w:multiLevelType w:val="hybridMultilevel"/>
    <w:tmpl w:val="66CE8410"/>
    <w:lvl w:ilvl="0" w:tplc="01649494">
      <w:start w:val="13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28E62F54"/>
    <w:multiLevelType w:val="hybridMultilevel"/>
    <w:tmpl w:val="DA1E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D1029"/>
    <w:multiLevelType w:val="hybridMultilevel"/>
    <w:tmpl w:val="587C033A"/>
    <w:lvl w:ilvl="0" w:tplc="CC5EAB62">
      <w:start w:val="13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F556352"/>
    <w:multiLevelType w:val="hybridMultilevel"/>
    <w:tmpl w:val="05CCE3B6"/>
    <w:lvl w:ilvl="0" w:tplc="DB92E9B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19B20F5"/>
    <w:multiLevelType w:val="hybridMultilevel"/>
    <w:tmpl w:val="5922DBE4"/>
    <w:lvl w:ilvl="0" w:tplc="CC5EAB62">
      <w:start w:val="17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45BE42F6"/>
    <w:multiLevelType w:val="hybridMultilevel"/>
    <w:tmpl w:val="110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236FF"/>
    <w:multiLevelType w:val="hybridMultilevel"/>
    <w:tmpl w:val="89061790"/>
    <w:lvl w:ilvl="0" w:tplc="CC5EAB62">
      <w:start w:val="17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4DA04595"/>
    <w:multiLevelType w:val="hybridMultilevel"/>
    <w:tmpl w:val="AC9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05AAA"/>
    <w:multiLevelType w:val="hybridMultilevel"/>
    <w:tmpl w:val="B4A80B54"/>
    <w:lvl w:ilvl="0" w:tplc="D426450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7E2845"/>
    <w:multiLevelType w:val="hybridMultilevel"/>
    <w:tmpl w:val="B4A80B54"/>
    <w:lvl w:ilvl="0" w:tplc="D426450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FE58B3"/>
    <w:multiLevelType w:val="hybridMultilevel"/>
    <w:tmpl w:val="DE4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E6816"/>
    <w:multiLevelType w:val="hybridMultilevel"/>
    <w:tmpl w:val="C1184D3E"/>
    <w:lvl w:ilvl="0" w:tplc="A5926EC2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71012E8"/>
    <w:multiLevelType w:val="hybridMultilevel"/>
    <w:tmpl w:val="0964AB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D663A54"/>
    <w:multiLevelType w:val="hybridMultilevel"/>
    <w:tmpl w:val="C6D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6176D"/>
    <w:multiLevelType w:val="hybridMultilevel"/>
    <w:tmpl w:val="D512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24B6B"/>
    <w:multiLevelType w:val="hybridMultilevel"/>
    <w:tmpl w:val="C6B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8"/>
  </w:num>
  <w:num w:numId="16">
    <w:abstractNumId w:val="7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19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052"/>
    <w:rsid w:val="00004BCF"/>
    <w:rsid w:val="00012508"/>
    <w:rsid w:val="00031131"/>
    <w:rsid w:val="00033043"/>
    <w:rsid w:val="000434F0"/>
    <w:rsid w:val="000A64E6"/>
    <w:rsid w:val="000A7D8C"/>
    <w:rsid w:val="000C4115"/>
    <w:rsid w:val="000D1D41"/>
    <w:rsid w:val="000E5896"/>
    <w:rsid w:val="000E77FD"/>
    <w:rsid w:val="000E7EA9"/>
    <w:rsid w:val="00104B99"/>
    <w:rsid w:val="00113052"/>
    <w:rsid w:val="00127AEA"/>
    <w:rsid w:val="00131442"/>
    <w:rsid w:val="00185EB0"/>
    <w:rsid w:val="00195D38"/>
    <w:rsid w:val="001B2586"/>
    <w:rsid w:val="001D5062"/>
    <w:rsid w:val="001E0C00"/>
    <w:rsid w:val="001F4ACE"/>
    <w:rsid w:val="001F6C8E"/>
    <w:rsid w:val="001F71D2"/>
    <w:rsid w:val="001F736F"/>
    <w:rsid w:val="00202786"/>
    <w:rsid w:val="00216476"/>
    <w:rsid w:val="002355DC"/>
    <w:rsid w:val="0025406B"/>
    <w:rsid w:val="00260108"/>
    <w:rsid w:val="00285E2D"/>
    <w:rsid w:val="0029566E"/>
    <w:rsid w:val="002A4935"/>
    <w:rsid w:val="002B7D2C"/>
    <w:rsid w:val="002C76C4"/>
    <w:rsid w:val="002D3123"/>
    <w:rsid w:val="002D3621"/>
    <w:rsid w:val="002F775B"/>
    <w:rsid w:val="002F78D4"/>
    <w:rsid w:val="00300FE8"/>
    <w:rsid w:val="0030730D"/>
    <w:rsid w:val="00331234"/>
    <w:rsid w:val="00334180"/>
    <w:rsid w:val="00335585"/>
    <w:rsid w:val="00337B26"/>
    <w:rsid w:val="00340D21"/>
    <w:rsid w:val="0034262D"/>
    <w:rsid w:val="00354D4B"/>
    <w:rsid w:val="00365F10"/>
    <w:rsid w:val="00371EED"/>
    <w:rsid w:val="00373CCB"/>
    <w:rsid w:val="00387094"/>
    <w:rsid w:val="003A46FF"/>
    <w:rsid w:val="003A678C"/>
    <w:rsid w:val="003B6AE8"/>
    <w:rsid w:val="003C021C"/>
    <w:rsid w:val="003D39C9"/>
    <w:rsid w:val="003D461F"/>
    <w:rsid w:val="003E6E39"/>
    <w:rsid w:val="004146DC"/>
    <w:rsid w:val="0043688A"/>
    <w:rsid w:val="00446AA8"/>
    <w:rsid w:val="00460EBD"/>
    <w:rsid w:val="00462486"/>
    <w:rsid w:val="00470C3D"/>
    <w:rsid w:val="004775B8"/>
    <w:rsid w:val="004825CD"/>
    <w:rsid w:val="004868DF"/>
    <w:rsid w:val="00486E9A"/>
    <w:rsid w:val="0049659B"/>
    <w:rsid w:val="004A6604"/>
    <w:rsid w:val="004E1FA8"/>
    <w:rsid w:val="004E2557"/>
    <w:rsid w:val="004F3A6D"/>
    <w:rsid w:val="005118DE"/>
    <w:rsid w:val="0051386B"/>
    <w:rsid w:val="00524C0A"/>
    <w:rsid w:val="0054395D"/>
    <w:rsid w:val="005446DD"/>
    <w:rsid w:val="005511AD"/>
    <w:rsid w:val="00561AB0"/>
    <w:rsid w:val="00565279"/>
    <w:rsid w:val="00567B1F"/>
    <w:rsid w:val="00571B41"/>
    <w:rsid w:val="00571F38"/>
    <w:rsid w:val="00590FA6"/>
    <w:rsid w:val="00591CC9"/>
    <w:rsid w:val="0059335E"/>
    <w:rsid w:val="005A1153"/>
    <w:rsid w:val="005A3144"/>
    <w:rsid w:val="005A7322"/>
    <w:rsid w:val="005B3D26"/>
    <w:rsid w:val="005C7B80"/>
    <w:rsid w:val="005D38E6"/>
    <w:rsid w:val="00621D9C"/>
    <w:rsid w:val="006336A1"/>
    <w:rsid w:val="00635B7B"/>
    <w:rsid w:val="00643956"/>
    <w:rsid w:val="006456CB"/>
    <w:rsid w:val="006602A3"/>
    <w:rsid w:val="00681797"/>
    <w:rsid w:val="00683B3A"/>
    <w:rsid w:val="006A65AD"/>
    <w:rsid w:val="006C4B4C"/>
    <w:rsid w:val="006D7E1A"/>
    <w:rsid w:val="006F0BA6"/>
    <w:rsid w:val="006F74B1"/>
    <w:rsid w:val="00700B00"/>
    <w:rsid w:val="007042E5"/>
    <w:rsid w:val="00721B2A"/>
    <w:rsid w:val="00725691"/>
    <w:rsid w:val="00732665"/>
    <w:rsid w:val="00742293"/>
    <w:rsid w:val="00744198"/>
    <w:rsid w:val="00751C99"/>
    <w:rsid w:val="00771585"/>
    <w:rsid w:val="00784183"/>
    <w:rsid w:val="007845D2"/>
    <w:rsid w:val="007A7727"/>
    <w:rsid w:val="007E076B"/>
    <w:rsid w:val="007E7E97"/>
    <w:rsid w:val="00801808"/>
    <w:rsid w:val="008029CD"/>
    <w:rsid w:val="00805A64"/>
    <w:rsid w:val="00807B24"/>
    <w:rsid w:val="00811479"/>
    <w:rsid w:val="0082334D"/>
    <w:rsid w:val="00825168"/>
    <w:rsid w:val="0084232E"/>
    <w:rsid w:val="00844AD6"/>
    <w:rsid w:val="00881035"/>
    <w:rsid w:val="00891AE8"/>
    <w:rsid w:val="00893EB7"/>
    <w:rsid w:val="008A3AF8"/>
    <w:rsid w:val="008B0E94"/>
    <w:rsid w:val="008D670E"/>
    <w:rsid w:val="008E3C77"/>
    <w:rsid w:val="00912D2C"/>
    <w:rsid w:val="009259CD"/>
    <w:rsid w:val="009400FE"/>
    <w:rsid w:val="009540EF"/>
    <w:rsid w:val="00961228"/>
    <w:rsid w:val="00973B6E"/>
    <w:rsid w:val="00974BAC"/>
    <w:rsid w:val="009808C2"/>
    <w:rsid w:val="00983D5A"/>
    <w:rsid w:val="00986EE6"/>
    <w:rsid w:val="00987BDF"/>
    <w:rsid w:val="0099283C"/>
    <w:rsid w:val="009A431E"/>
    <w:rsid w:val="009B7011"/>
    <w:rsid w:val="009F6ABE"/>
    <w:rsid w:val="00A03121"/>
    <w:rsid w:val="00A05E42"/>
    <w:rsid w:val="00A16420"/>
    <w:rsid w:val="00A166FC"/>
    <w:rsid w:val="00A212CD"/>
    <w:rsid w:val="00A35CF8"/>
    <w:rsid w:val="00A40E4D"/>
    <w:rsid w:val="00A47895"/>
    <w:rsid w:val="00A50E9F"/>
    <w:rsid w:val="00A71157"/>
    <w:rsid w:val="00A76976"/>
    <w:rsid w:val="00A77605"/>
    <w:rsid w:val="00A814F7"/>
    <w:rsid w:val="00A838F5"/>
    <w:rsid w:val="00A849A3"/>
    <w:rsid w:val="00A86AA2"/>
    <w:rsid w:val="00A94CC1"/>
    <w:rsid w:val="00AB1C4C"/>
    <w:rsid w:val="00AD262C"/>
    <w:rsid w:val="00AE2AEC"/>
    <w:rsid w:val="00AF0025"/>
    <w:rsid w:val="00AF1DEB"/>
    <w:rsid w:val="00AF44DD"/>
    <w:rsid w:val="00AF5CB3"/>
    <w:rsid w:val="00B177BD"/>
    <w:rsid w:val="00B226F4"/>
    <w:rsid w:val="00B22CDB"/>
    <w:rsid w:val="00B3552A"/>
    <w:rsid w:val="00B50D1D"/>
    <w:rsid w:val="00B53CBD"/>
    <w:rsid w:val="00B61764"/>
    <w:rsid w:val="00B6599B"/>
    <w:rsid w:val="00B66DB9"/>
    <w:rsid w:val="00B73B91"/>
    <w:rsid w:val="00B83687"/>
    <w:rsid w:val="00B836AB"/>
    <w:rsid w:val="00B87444"/>
    <w:rsid w:val="00B87DA2"/>
    <w:rsid w:val="00B9161D"/>
    <w:rsid w:val="00B94DA0"/>
    <w:rsid w:val="00B96AC3"/>
    <w:rsid w:val="00BA375B"/>
    <w:rsid w:val="00BA3968"/>
    <w:rsid w:val="00BD409D"/>
    <w:rsid w:val="00BF2ED7"/>
    <w:rsid w:val="00C01D75"/>
    <w:rsid w:val="00C0441D"/>
    <w:rsid w:val="00C065C0"/>
    <w:rsid w:val="00C0771C"/>
    <w:rsid w:val="00C13725"/>
    <w:rsid w:val="00C1671D"/>
    <w:rsid w:val="00C261E6"/>
    <w:rsid w:val="00C3737F"/>
    <w:rsid w:val="00C42C1E"/>
    <w:rsid w:val="00C45E07"/>
    <w:rsid w:val="00C50664"/>
    <w:rsid w:val="00C536C7"/>
    <w:rsid w:val="00C60404"/>
    <w:rsid w:val="00C64253"/>
    <w:rsid w:val="00C715E2"/>
    <w:rsid w:val="00C7615A"/>
    <w:rsid w:val="00C8076C"/>
    <w:rsid w:val="00C95C55"/>
    <w:rsid w:val="00CA16A7"/>
    <w:rsid w:val="00CA1EE6"/>
    <w:rsid w:val="00CA4F0A"/>
    <w:rsid w:val="00CA570F"/>
    <w:rsid w:val="00CA7230"/>
    <w:rsid w:val="00CA7541"/>
    <w:rsid w:val="00CA7A27"/>
    <w:rsid w:val="00CB1333"/>
    <w:rsid w:val="00CB7F28"/>
    <w:rsid w:val="00CB7F90"/>
    <w:rsid w:val="00CC1BFF"/>
    <w:rsid w:val="00CC4536"/>
    <w:rsid w:val="00CC5BA2"/>
    <w:rsid w:val="00CC6026"/>
    <w:rsid w:val="00CD7FF3"/>
    <w:rsid w:val="00CF17C7"/>
    <w:rsid w:val="00D00F55"/>
    <w:rsid w:val="00D01FA5"/>
    <w:rsid w:val="00D03404"/>
    <w:rsid w:val="00D039A6"/>
    <w:rsid w:val="00D0419D"/>
    <w:rsid w:val="00D10839"/>
    <w:rsid w:val="00D10E37"/>
    <w:rsid w:val="00D20F61"/>
    <w:rsid w:val="00D23891"/>
    <w:rsid w:val="00D2657D"/>
    <w:rsid w:val="00D37D2B"/>
    <w:rsid w:val="00D50E23"/>
    <w:rsid w:val="00D54C39"/>
    <w:rsid w:val="00D607A5"/>
    <w:rsid w:val="00D61CBF"/>
    <w:rsid w:val="00D64142"/>
    <w:rsid w:val="00D86311"/>
    <w:rsid w:val="00D87834"/>
    <w:rsid w:val="00D87839"/>
    <w:rsid w:val="00D93F09"/>
    <w:rsid w:val="00DA3808"/>
    <w:rsid w:val="00DA6185"/>
    <w:rsid w:val="00DB309B"/>
    <w:rsid w:val="00DC0CF6"/>
    <w:rsid w:val="00DE00CC"/>
    <w:rsid w:val="00DE49F4"/>
    <w:rsid w:val="00DF4B87"/>
    <w:rsid w:val="00E05F7E"/>
    <w:rsid w:val="00E146BA"/>
    <w:rsid w:val="00E16B1A"/>
    <w:rsid w:val="00E22369"/>
    <w:rsid w:val="00E43883"/>
    <w:rsid w:val="00E47C43"/>
    <w:rsid w:val="00E52880"/>
    <w:rsid w:val="00E56D69"/>
    <w:rsid w:val="00E6243F"/>
    <w:rsid w:val="00E64EA1"/>
    <w:rsid w:val="00E66077"/>
    <w:rsid w:val="00E75A2E"/>
    <w:rsid w:val="00E87BBA"/>
    <w:rsid w:val="00EA59B8"/>
    <w:rsid w:val="00EB3DC9"/>
    <w:rsid w:val="00EB64EA"/>
    <w:rsid w:val="00ED0B69"/>
    <w:rsid w:val="00F01174"/>
    <w:rsid w:val="00F01BD9"/>
    <w:rsid w:val="00F0378A"/>
    <w:rsid w:val="00F05EFC"/>
    <w:rsid w:val="00F12AB4"/>
    <w:rsid w:val="00F23315"/>
    <w:rsid w:val="00F25241"/>
    <w:rsid w:val="00F31424"/>
    <w:rsid w:val="00F53404"/>
    <w:rsid w:val="00F6558A"/>
    <w:rsid w:val="00F730A6"/>
    <w:rsid w:val="00F92408"/>
    <w:rsid w:val="00F958C2"/>
    <w:rsid w:val="00F97D1B"/>
    <w:rsid w:val="00FA1FF6"/>
    <w:rsid w:val="00FA7DA5"/>
    <w:rsid w:val="00FD2CA4"/>
    <w:rsid w:val="00FE6D4D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8"/>
    <w:pPr>
      <w:spacing w:after="160" w:line="25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23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3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3052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052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052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052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052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052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052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052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094"/>
    <w:pPr>
      <w:ind w:left="720"/>
      <w:contextualSpacing/>
    </w:pPr>
  </w:style>
  <w:style w:type="table" w:styleId="a4">
    <w:name w:val="Table Grid"/>
    <w:basedOn w:val="a1"/>
    <w:uiPriority w:val="59"/>
    <w:rsid w:val="00031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D4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1"/>
    <w:autoRedefine/>
    <w:uiPriority w:val="99"/>
    <w:rsid w:val="002B7D2C"/>
    <w:pPr>
      <w:keepNext w:val="0"/>
      <w:keepLines w:val="0"/>
      <w:autoSpaceDE w:val="0"/>
      <w:autoSpaceDN w:val="0"/>
      <w:adjustRightInd w:val="0"/>
      <w:spacing w:before="0" w:line="360" w:lineRule="auto"/>
      <w:ind w:left="539"/>
      <w:jc w:val="both"/>
      <w:outlineLvl w:val="9"/>
    </w:pPr>
    <w:rPr>
      <w:rFonts w:ascii="Times New Roman" w:eastAsia="SimSu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3073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rmattext">
    <w:name w:val="formattext"/>
    <w:basedOn w:val="a"/>
    <w:uiPriority w:val="99"/>
    <w:rsid w:val="008D67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35B7B"/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8368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836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836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36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368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F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ED7"/>
  </w:style>
  <w:style w:type="paragraph" w:styleId="ae">
    <w:name w:val="footer"/>
    <w:basedOn w:val="a"/>
    <w:link w:val="af"/>
    <w:uiPriority w:val="99"/>
    <w:semiHidden/>
    <w:unhideWhenUsed/>
    <w:rsid w:val="00BF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2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7E75-7DD3-4A79-BA99-DED1DB49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YarkovAA</dc:creator>
  <cp:lastModifiedBy>YarkovAA</cp:lastModifiedBy>
  <cp:revision>9</cp:revision>
  <cp:lastPrinted>2017-10-06T13:34:00Z</cp:lastPrinted>
  <dcterms:created xsi:type="dcterms:W3CDTF">2017-09-22T12:59:00Z</dcterms:created>
  <dcterms:modified xsi:type="dcterms:W3CDTF">2017-10-06T13:42:00Z</dcterms:modified>
</cp:coreProperties>
</file>