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59" w:rsidRPr="000C79E0" w:rsidRDefault="00910B67" w:rsidP="000C79E0">
      <w:pPr>
        <w:jc w:val="right"/>
        <w:rPr>
          <w:rFonts w:ascii="Times New Roman" w:hAnsi="Times New Roman" w:cs="Times New Roman"/>
          <w:sz w:val="28"/>
          <w:szCs w:val="28"/>
        </w:rPr>
      </w:pPr>
      <w:r w:rsidRPr="000C79E0">
        <w:rPr>
          <w:rFonts w:ascii="Times New Roman" w:hAnsi="Times New Roman" w:cs="Times New Roman"/>
          <w:sz w:val="28"/>
          <w:szCs w:val="28"/>
        </w:rPr>
        <w:t>Проект</w:t>
      </w:r>
    </w:p>
    <w:p w:rsidR="00910B67" w:rsidRPr="000C79E0" w:rsidRDefault="00910B67">
      <w:pPr>
        <w:rPr>
          <w:rFonts w:ascii="Times New Roman" w:hAnsi="Times New Roman" w:cs="Times New Roman"/>
          <w:sz w:val="28"/>
          <w:szCs w:val="28"/>
        </w:rPr>
      </w:pPr>
    </w:p>
    <w:p w:rsidR="000C79E0" w:rsidRPr="000C79E0" w:rsidRDefault="00910B67" w:rsidP="000C7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9E0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="000C79E0" w:rsidRPr="000C79E0">
        <w:rPr>
          <w:rFonts w:ascii="Times New Roman" w:hAnsi="Times New Roman" w:cs="Times New Roman"/>
          <w:b/>
          <w:sz w:val="28"/>
          <w:szCs w:val="28"/>
        </w:rPr>
        <w:t>О</w:t>
      </w:r>
      <w:r w:rsidRPr="000C79E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0C79E0" w:rsidRPr="000C79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0B67" w:rsidRDefault="000C79E0" w:rsidP="000C7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C79E0" w:rsidRDefault="000C79E0" w:rsidP="000C7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2017г.  №       </w:t>
      </w:r>
    </w:p>
    <w:p w:rsidR="000C79E0" w:rsidRDefault="000C79E0" w:rsidP="000C7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0C79E0" w:rsidRDefault="000C79E0" w:rsidP="000C7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0" w:rsidRDefault="000C79E0" w:rsidP="000C79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29F2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C64BD">
        <w:rPr>
          <w:rFonts w:ascii="Times New Roman" w:hAnsi="Times New Roman" w:cs="Times New Roman"/>
          <w:sz w:val="28"/>
          <w:szCs w:val="28"/>
        </w:rPr>
        <w:t xml:space="preserve">по определению целевых показателей по повышению рождаемости, снижению смертности и миграционному приросту </w:t>
      </w:r>
      <w:r w:rsidR="008E29F2">
        <w:rPr>
          <w:rFonts w:ascii="Times New Roman" w:hAnsi="Times New Roman" w:cs="Times New Roman"/>
          <w:sz w:val="28"/>
          <w:szCs w:val="28"/>
        </w:rPr>
        <w:t xml:space="preserve">на период до </w:t>
      </w:r>
      <w:r w:rsidR="007C64BD">
        <w:rPr>
          <w:rFonts w:ascii="Times New Roman" w:hAnsi="Times New Roman" w:cs="Times New Roman"/>
          <w:sz w:val="28"/>
          <w:szCs w:val="28"/>
        </w:rPr>
        <w:t>2020 год</w:t>
      </w:r>
      <w:r w:rsidR="008E29F2">
        <w:rPr>
          <w:rFonts w:ascii="Times New Roman" w:hAnsi="Times New Roman" w:cs="Times New Roman"/>
          <w:sz w:val="28"/>
          <w:szCs w:val="28"/>
        </w:rPr>
        <w:t xml:space="preserve">а включительно в разрезе </w:t>
      </w:r>
      <w:r w:rsidR="007C64B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убъект</w:t>
      </w:r>
      <w:r w:rsidR="007C64B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0C79E0" w:rsidRDefault="000C79E0" w:rsidP="000C79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субъектам Российской Федерации </w:t>
      </w:r>
      <w:proofErr w:type="gramStart"/>
      <w:r w:rsidR="007C64B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3D0FC2">
        <w:rPr>
          <w:rFonts w:ascii="Times New Roman" w:hAnsi="Times New Roman" w:cs="Times New Roman"/>
          <w:sz w:val="28"/>
          <w:szCs w:val="28"/>
        </w:rPr>
        <w:t>и согласовать</w:t>
      </w:r>
      <w:proofErr w:type="gramEnd"/>
      <w:r w:rsidR="003D0FC2">
        <w:rPr>
          <w:rFonts w:ascii="Times New Roman" w:hAnsi="Times New Roman" w:cs="Times New Roman"/>
          <w:sz w:val="28"/>
          <w:szCs w:val="28"/>
        </w:rPr>
        <w:t xml:space="preserve"> с заинтересованными федеральными органами исполнительной власти </w:t>
      </w:r>
      <w:r w:rsidR="007C64BD">
        <w:rPr>
          <w:rFonts w:ascii="Times New Roman" w:hAnsi="Times New Roman" w:cs="Times New Roman"/>
          <w:sz w:val="28"/>
          <w:szCs w:val="28"/>
        </w:rPr>
        <w:t xml:space="preserve">региональные планы мероприятий демографического развития, включающие целевые показатели по повышению рождаемости, снижению смертности и миграционному приросту на </w:t>
      </w:r>
      <w:r w:rsidR="008E29F2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BA313A">
        <w:rPr>
          <w:rFonts w:ascii="Times New Roman" w:hAnsi="Times New Roman" w:cs="Times New Roman"/>
          <w:sz w:val="28"/>
          <w:szCs w:val="28"/>
        </w:rPr>
        <w:t xml:space="preserve">2020 </w:t>
      </w:r>
      <w:r w:rsidR="008E29F2">
        <w:rPr>
          <w:rFonts w:ascii="Times New Roman" w:hAnsi="Times New Roman" w:cs="Times New Roman"/>
          <w:sz w:val="28"/>
          <w:szCs w:val="28"/>
        </w:rPr>
        <w:t>года</w:t>
      </w:r>
      <w:r w:rsidR="00BA313A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C64BD">
        <w:rPr>
          <w:rFonts w:ascii="Times New Roman" w:hAnsi="Times New Roman" w:cs="Times New Roman"/>
          <w:sz w:val="28"/>
          <w:szCs w:val="28"/>
        </w:rPr>
        <w:t xml:space="preserve">, разработанные в соответствии с </w:t>
      </w:r>
      <w:r w:rsidR="008E29F2">
        <w:rPr>
          <w:rFonts w:ascii="Times New Roman" w:hAnsi="Times New Roman" w:cs="Times New Roman"/>
          <w:sz w:val="28"/>
          <w:szCs w:val="28"/>
        </w:rPr>
        <w:t xml:space="preserve">методическими </w:t>
      </w:r>
      <w:r w:rsidR="007C64BD">
        <w:rPr>
          <w:rFonts w:ascii="Times New Roman" w:hAnsi="Times New Roman" w:cs="Times New Roman"/>
          <w:sz w:val="28"/>
          <w:szCs w:val="28"/>
        </w:rPr>
        <w:t>рекомендаци</w:t>
      </w:r>
      <w:r w:rsidR="003D0FC2">
        <w:rPr>
          <w:rFonts w:ascii="Times New Roman" w:hAnsi="Times New Roman" w:cs="Times New Roman"/>
          <w:sz w:val="28"/>
          <w:szCs w:val="28"/>
        </w:rPr>
        <w:t>ями</w:t>
      </w:r>
      <w:r w:rsidR="007C64BD">
        <w:rPr>
          <w:rFonts w:ascii="Times New Roman" w:hAnsi="Times New Roman" w:cs="Times New Roman"/>
          <w:sz w:val="28"/>
          <w:szCs w:val="28"/>
        </w:rPr>
        <w:t>, утвержденными пунктом 1 настоящего распоряжения</w:t>
      </w:r>
      <w:r w:rsidR="00CD429C">
        <w:rPr>
          <w:rFonts w:ascii="Times New Roman" w:hAnsi="Times New Roman" w:cs="Times New Roman"/>
          <w:sz w:val="28"/>
          <w:szCs w:val="28"/>
        </w:rPr>
        <w:t>.</w:t>
      </w:r>
    </w:p>
    <w:p w:rsidR="00CD429C" w:rsidRDefault="00CD429C" w:rsidP="000C79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29C" w:rsidRDefault="00CD429C" w:rsidP="000C79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29C" w:rsidRDefault="00CD429C" w:rsidP="000C79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429C" w:rsidTr="00CD429C">
        <w:tc>
          <w:tcPr>
            <w:tcW w:w="4785" w:type="dxa"/>
          </w:tcPr>
          <w:p w:rsidR="00CD429C" w:rsidRDefault="00CD429C" w:rsidP="00CD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CD429C" w:rsidRDefault="00CD429C" w:rsidP="00CD4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Российской Федерации</w:t>
            </w:r>
          </w:p>
        </w:tc>
        <w:tc>
          <w:tcPr>
            <w:tcW w:w="4786" w:type="dxa"/>
          </w:tcPr>
          <w:p w:rsidR="00CD429C" w:rsidRDefault="00CD429C" w:rsidP="00CD429C">
            <w:pPr>
              <w:spacing w:line="31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Д.Медведев</w:t>
            </w:r>
          </w:p>
        </w:tc>
      </w:tr>
    </w:tbl>
    <w:p w:rsidR="00CD429C" w:rsidRPr="000C79E0" w:rsidRDefault="00CD429C" w:rsidP="000C79E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429C" w:rsidRPr="000C79E0" w:rsidSect="00A7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B67"/>
    <w:rsid w:val="000007E5"/>
    <w:rsid w:val="0001376F"/>
    <w:rsid w:val="00023E57"/>
    <w:rsid w:val="000346C1"/>
    <w:rsid w:val="000463DF"/>
    <w:rsid w:val="000470CB"/>
    <w:rsid w:val="00056AD6"/>
    <w:rsid w:val="00065034"/>
    <w:rsid w:val="000752AE"/>
    <w:rsid w:val="000811EE"/>
    <w:rsid w:val="00084B46"/>
    <w:rsid w:val="0009361D"/>
    <w:rsid w:val="000A45B0"/>
    <w:rsid w:val="000A56C3"/>
    <w:rsid w:val="000B4F82"/>
    <w:rsid w:val="000B50C4"/>
    <w:rsid w:val="000C2912"/>
    <w:rsid w:val="000C4E28"/>
    <w:rsid w:val="000C79E0"/>
    <w:rsid w:val="000D2051"/>
    <w:rsid w:val="000D4249"/>
    <w:rsid w:val="0010568E"/>
    <w:rsid w:val="00105B34"/>
    <w:rsid w:val="00110712"/>
    <w:rsid w:val="001161B1"/>
    <w:rsid w:val="001169E1"/>
    <w:rsid w:val="00117084"/>
    <w:rsid w:val="00122DF2"/>
    <w:rsid w:val="00130686"/>
    <w:rsid w:val="0013190E"/>
    <w:rsid w:val="0013324F"/>
    <w:rsid w:val="00160A26"/>
    <w:rsid w:val="00162ADF"/>
    <w:rsid w:val="00167D97"/>
    <w:rsid w:val="00174F01"/>
    <w:rsid w:val="0019319E"/>
    <w:rsid w:val="00197671"/>
    <w:rsid w:val="001C7C12"/>
    <w:rsid w:val="001D1589"/>
    <w:rsid w:val="00222D58"/>
    <w:rsid w:val="00236FB2"/>
    <w:rsid w:val="00262616"/>
    <w:rsid w:val="002706B7"/>
    <w:rsid w:val="002847FC"/>
    <w:rsid w:val="00290AF6"/>
    <w:rsid w:val="002A0F90"/>
    <w:rsid w:val="002A133C"/>
    <w:rsid w:val="002A2FA2"/>
    <w:rsid w:val="002B1D17"/>
    <w:rsid w:val="002C0052"/>
    <w:rsid w:val="002C022D"/>
    <w:rsid w:val="002C03B5"/>
    <w:rsid w:val="002C2AD7"/>
    <w:rsid w:val="002E7BA6"/>
    <w:rsid w:val="002F35EA"/>
    <w:rsid w:val="00304B12"/>
    <w:rsid w:val="0030712F"/>
    <w:rsid w:val="00342B73"/>
    <w:rsid w:val="003444C0"/>
    <w:rsid w:val="00345D64"/>
    <w:rsid w:val="00347545"/>
    <w:rsid w:val="003546D9"/>
    <w:rsid w:val="00365A9D"/>
    <w:rsid w:val="00373705"/>
    <w:rsid w:val="00383A09"/>
    <w:rsid w:val="003B0125"/>
    <w:rsid w:val="003C12A7"/>
    <w:rsid w:val="003C308F"/>
    <w:rsid w:val="003D0FC2"/>
    <w:rsid w:val="003D443A"/>
    <w:rsid w:val="003D5ACF"/>
    <w:rsid w:val="003F4C76"/>
    <w:rsid w:val="004010A6"/>
    <w:rsid w:val="00405440"/>
    <w:rsid w:val="00412CF3"/>
    <w:rsid w:val="0041320E"/>
    <w:rsid w:val="00417D3B"/>
    <w:rsid w:val="00417F75"/>
    <w:rsid w:val="00422B59"/>
    <w:rsid w:val="0042727D"/>
    <w:rsid w:val="00431179"/>
    <w:rsid w:val="0043708A"/>
    <w:rsid w:val="00446589"/>
    <w:rsid w:val="00450636"/>
    <w:rsid w:val="00465B09"/>
    <w:rsid w:val="004703E6"/>
    <w:rsid w:val="0047357B"/>
    <w:rsid w:val="00496807"/>
    <w:rsid w:val="004B7074"/>
    <w:rsid w:val="004C23F8"/>
    <w:rsid w:val="004C38F3"/>
    <w:rsid w:val="004D188D"/>
    <w:rsid w:val="004D43F3"/>
    <w:rsid w:val="004E1A6A"/>
    <w:rsid w:val="004F5122"/>
    <w:rsid w:val="00504B66"/>
    <w:rsid w:val="00527F0B"/>
    <w:rsid w:val="00533E5E"/>
    <w:rsid w:val="00542A3F"/>
    <w:rsid w:val="005542A8"/>
    <w:rsid w:val="00554D00"/>
    <w:rsid w:val="00585123"/>
    <w:rsid w:val="005B4B6F"/>
    <w:rsid w:val="005B7EC1"/>
    <w:rsid w:val="005C5605"/>
    <w:rsid w:val="005D6A7D"/>
    <w:rsid w:val="005F2B66"/>
    <w:rsid w:val="006364ED"/>
    <w:rsid w:val="00643FB4"/>
    <w:rsid w:val="006523A2"/>
    <w:rsid w:val="0065698D"/>
    <w:rsid w:val="00660A40"/>
    <w:rsid w:val="006653F2"/>
    <w:rsid w:val="006957A5"/>
    <w:rsid w:val="006E3C50"/>
    <w:rsid w:val="006E4971"/>
    <w:rsid w:val="006E4AE8"/>
    <w:rsid w:val="006E557B"/>
    <w:rsid w:val="00713A94"/>
    <w:rsid w:val="00733671"/>
    <w:rsid w:val="00745A20"/>
    <w:rsid w:val="00755F1A"/>
    <w:rsid w:val="00764A6F"/>
    <w:rsid w:val="00767B3C"/>
    <w:rsid w:val="00774FF1"/>
    <w:rsid w:val="0078331F"/>
    <w:rsid w:val="007B1956"/>
    <w:rsid w:val="007C0154"/>
    <w:rsid w:val="007C64BD"/>
    <w:rsid w:val="007E45CC"/>
    <w:rsid w:val="00810CEB"/>
    <w:rsid w:val="00811499"/>
    <w:rsid w:val="00811810"/>
    <w:rsid w:val="00816AB3"/>
    <w:rsid w:val="00821929"/>
    <w:rsid w:val="00854180"/>
    <w:rsid w:val="00864DE5"/>
    <w:rsid w:val="00876465"/>
    <w:rsid w:val="008822A1"/>
    <w:rsid w:val="0089126C"/>
    <w:rsid w:val="0089535F"/>
    <w:rsid w:val="008A147D"/>
    <w:rsid w:val="008A2F2E"/>
    <w:rsid w:val="008C3867"/>
    <w:rsid w:val="008E29F2"/>
    <w:rsid w:val="008F5761"/>
    <w:rsid w:val="00910B67"/>
    <w:rsid w:val="00911534"/>
    <w:rsid w:val="009126C0"/>
    <w:rsid w:val="0091390E"/>
    <w:rsid w:val="0094705C"/>
    <w:rsid w:val="00947633"/>
    <w:rsid w:val="00954C93"/>
    <w:rsid w:val="00961D3A"/>
    <w:rsid w:val="00963315"/>
    <w:rsid w:val="009767EA"/>
    <w:rsid w:val="009842FB"/>
    <w:rsid w:val="00984903"/>
    <w:rsid w:val="0098508C"/>
    <w:rsid w:val="009A3AAB"/>
    <w:rsid w:val="009C558F"/>
    <w:rsid w:val="009C77B9"/>
    <w:rsid w:val="009D6240"/>
    <w:rsid w:val="00A02295"/>
    <w:rsid w:val="00A14D9A"/>
    <w:rsid w:val="00A2067A"/>
    <w:rsid w:val="00A27EDD"/>
    <w:rsid w:val="00A42BA9"/>
    <w:rsid w:val="00A4370B"/>
    <w:rsid w:val="00A547DB"/>
    <w:rsid w:val="00A65B85"/>
    <w:rsid w:val="00A70124"/>
    <w:rsid w:val="00A70ABC"/>
    <w:rsid w:val="00A77E59"/>
    <w:rsid w:val="00A832F0"/>
    <w:rsid w:val="00AC2588"/>
    <w:rsid w:val="00AC2F32"/>
    <w:rsid w:val="00AE38F7"/>
    <w:rsid w:val="00AF4155"/>
    <w:rsid w:val="00AF4CDB"/>
    <w:rsid w:val="00B04405"/>
    <w:rsid w:val="00B25315"/>
    <w:rsid w:val="00B25DD8"/>
    <w:rsid w:val="00B26BBA"/>
    <w:rsid w:val="00B40456"/>
    <w:rsid w:val="00B53504"/>
    <w:rsid w:val="00B565DF"/>
    <w:rsid w:val="00B771FB"/>
    <w:rsid w:val="00B8410D"/>
    <w:rsid w:val="00B853D7"/>
    <w:rsid w:val="00BA313A"/>
    <w:rsid w:val="00BA5D3D"/>
    <w:rsid w:val="00BB331C"/>
    <w:rsid w:val="00BD1289"/>
    <w:rsid w:val="00BE62E7"/>
    <w:rsid w:val="00BE7965"/>
    <w:rsid w:val="00BF0339"/>
    <w:rsid w:val="00C02BA4"/>
    <w:rsid w:val="00C07257"/>
    <w:rsid w:val="00C118F8"/>
    <w:rsid w:val="00C17B18"/>
    <w:rsid w:val="00C31A33"/>
    <w:rsid w:val="00C37F2A"/>
    <w:rsid w:val="00C46767"/>
    <w:rsid w:val="00C529AD"/>
    <w:rsid w:val="00C52F73"/>
    <w:rsid w:val="00C65CB9"/>
    <w:rsid w:val="00C73D00"/>
    <w:rsid w:val="00C74581"/>
    <w:rsid w:val="00C77FD5"/>
    <w:rsid w:val="00C85581"/>
    <w:rsid w:val="00C87C6A"/>
    <w:rsid w:val="00C94D17"/>
    <w:rsid w:val="00C9774E"/>
    <w:rsid w:val="00CA05AC"/>
    <w:rsid w:val="00CA328A"/>
    <w:rsid w:val="00CD288C"/>
    <w:rsid w:val="00CD429C"/>
    <w:rsid w:val="00CD5080"/>
    <w:rsid w:val="00CD53F4"/>
    <w:rsid w:val="00CE2D08"/>
    <w:rsid w:val="00CE6F13"/>
    <w:rsid w:val="00CF79C8"/>
    <w:rsid w:val="00D044EE"/>
    <w:rsid w:val="00D27F95"/>
    <w:rsid w:val="00D317BD"/>
    <w:rsid w:val="00D332D6"/>
    <w:rsid w:val="00D34F4B"/>
    <w:rsid w:val="00D43883"/>
    <w:rsid w:val="00D5001E"/>
    <w:rsid w:val="00D535E6"/>
    <w:rsid w:val="00D92A3A"/>
    <w:rsid w:val="00DA4739"/>
    <w:rsid w:val="00DB112E"/>
    <w:rsid w:val="00DD4C69"/>
    <w:rsid w:val="00DD53FE"/>
    <w:rsid w:val="00DE0850"/>
    <w:rsid w:val="00DF08A5"/>
    <w:rsid w:val="00DF0F88"/>
    <w:rsid w:val="00DF170C"/>
    <w:rsid w:val="00E04088"/>
    <w:rsid w:val="00E05E92"/>
    <w:rsid w:val="00E06F93"/>
    <w:rsid w:val="00E12659"/>
    <w:rsid w:val="00E20F56"/>
    <w:rsid w:val="00E57257"/>
    <w:rsid w:val="00E753D3"/>
    <w:rsid w:val="00E84FEC"/>
    <w:rsid w:val="00E8708C"/>
    <w:rsid w:val="00E938F9"/>
    <w:rsid w:val="00E97680"/>
    <w:rsid w:val="00E976EF"/>
    <w:rsid w:val="00EA0594"/>
    <w:rsid w:val="00EB5097"/>
    <w:rsid w:val="00EC40CE"/>
    <w:rsid w:val="00ED25F5"/>
    <w:rsid w:val="00ED5618"/>
    <w:rsid w:val="00EE20B2"/>
    <w:rsid w:val="00EE3D8E"/>
    <w:rsid w:val="00F42D23"/>
    <w:rsid w:val="00F55C2F"/>
    <w:rsid w:val="00F66E2C"/>
    <w:rsid w:val="00F7365E"/>
    <w:rsid w:val="00FA215E"/>
    <w:rsid w:val="00FC6D94"/>
    <w:rsid w:val="00FE375E"/>
    <w:rsid w:val="00FE3D31"/>
    <w:rsid w:val="00FE48AD"/>
    <w:rsid w:val="00FF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StrakhovaEV</dc:creator>
  <cp:lastModifiedBy>StrakhovaEV</cp:lastModifiedBy>
  <cp:revision>7</cp:revision>
  <cp:lastPrinted>2017-11-23T12:36:00Z</cp:lastPrinted>
  <dcterms:created xsi:type="dcterms:W3CDTF">2017-08-11T15:07:00Z</dcterms:created>
  <dcterms:modified xsi:type="dcterms:W3CDTF">2017-11-24T13:23:00Z</dcterms:modified>
</cp:coreProperties>
</file>