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8" w:rsidRDefault="00F67E2B" w:rsidP="00B60E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CD5FA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60B12" w:rsidRPr="00977917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60B12" w:rsidRPr="00977917" w:rsidRDefault="00360B12" w:rsidP="00360B12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>к приказу Министерства труда</w:t>
      </w:r>
    </w:p>
    <w:p w:rsidR="00360B12" w:rsidRPr="00977917" w:rsidRDefault="00360B12" w:rsidP="00360B12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>и социальной защиты</w:t>
      </w:r>
    </w:p>
    <w:p w:rsidR="00360B12" w:rsidRPr="00977917" w:rsidRDefault="00360B12" w:rsidP="00360B12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:rsidR="00360B12" w:rsidRPr="00977917" w:rsidRDefault="0018602A" w:rsidP="00360B1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60B12" w:rsidRPr="0097791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60B1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="00360B12">
        <w:rPr>
          <w:rFonts w:ascii="Times New Roman" w:hAnsi="Times New Roman"/>
          <w:sz w:val="28"/>
          <w:szCs w:val="28"/>
          <w:lang w:eastAsia="ru-RU"/>
        </w:rPr>
        <w:t>»</w:t>
      </w:r>
      <w:r w:rsidR="00360B12" w:rsidRPr="009779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="00360B12" w:rsidRPr="00977917">
        <w:rPr>
          <w:rFonts w:ascii="Times New Roman" w:hAnsi="Times New Roman"/>
          <w:sz w:val="28"/>
          <w:szCs w:val="28"/>
          <w:lang w:eastAsia="ru-RU"/>
        </w:rPr>
        <w:t>201</w:t>
      </w:r>
      <w:r w:rsidR="00360B12">
        <w:rPr>
          <w:rFonts w:ascii="Times New Roman" w:hAnsi="Times New Roman"/>
          <w:sz w:val="28"/>
          <w:szCs w:val="28"/>
          <w:lang w:eastAsia="ru-RU"/>
        </w:rPr>
        <w:t>9</w:t>
      </w:r>
      <w:r w:rsidR="00360B12" w:rsidRPr="00977917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360B1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448</w:t>
      </w:r>
    </w:p>
    <w:p w:rsidR="00360B12" w:rsidRPr="007A603C" w:rsidRDefault="00360B12" w:rsidP="00360B12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0B12" w:rsidRDefault="00360B12" w:rsidP="0036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6"/>
      <w:bookmarkEnd w:id="0"/>
    </w:p>
    <w:p w:rsidR="005D0B87" w:rsidRDefault="005D0B87" w:rsidP="0036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5FAF" w:rsidRDefault="00775A5A" w:rsidP="00CD5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="00CD5FAF">
        <w:rPr>
          <w:rFonts w:ascii="Times New Roman" w:hAnsi="Times New Roman"/>
          <w:b/>
          <w:sz w:val="28"/>
          <w:szCs w:val="28"/>
        </w:rPr>
        <w:t xml:space="preserve">, </w:t>
      </w:r>
    </w:p>
    <w:p w:rsidR="00611BC3" w:rsidRDefault="00CD5FAF" w:rsidP="00CD5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приказ </w:t>
      </w:r>
      <w:r w:rsidRPr="00CD5FAF">
        <w:rPr>
          <w:rFonts w:ascii="Times New Roman" w:hAnsi="Times New Roman"/>
          <w:b/>
          <w:sz w:val="28"/>
          <w:szCs w:val="28"/>
        </w:rPr>
        <w:t>Министерства труда и социальной защиты Российской Федерации от 29 апреля 2019 г. № 302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5FAF">
        <w:rPr>
          <w:rFonts w:ascii="Times New Roman" w:hAnsi="Times New Roman"/>
          <w:b/>
          <w:sz w:val="28"/>
          <w:szCs w:val="28"/>
        </w:rPr>
        <w:t xml:space="preserve">«Об утверждении Единых требований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5FAF">
        <w:rPr>
          <w:rFonts w:ascii="Times New Roman" w:hAnsi="Times New Roman"/>
          <w:b/>
          <w:sz w:val="28"/>
          <w:szCs w:val="28"/>
        </w:rPr>
        <w:t xml:space="preserve">к организации деятельности органов службы занятости в части требований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D5FAF">
        <w:rPr>
          <w:rFonts w:ascii="Times New Roman" w:hAnsi="Times New Roman"/>
          <w:b/>
          <w:sz w:val="28"/>
          <w:szCs w:val="28"/>
        </w:rPr>
        <w:t xml:space="preserve">к помещениям и оснащению рабочих мест» </w:t>
      </w:r>
    </w:p>
    <w:p w:rsidR="0099068D" w:rsidRPr="008C21E8" w:rsidRDefault="0099068D" w:rsidP="00611BC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D11F1D" w:rsidRDefault="002756F0" w:rsidP="00D1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2756F0">
        <w:rPr>
          <w:rStyle w:val="FontStyle48"/>
          <w:sz w:val="28"/>
          <w:szCs w:val="28"/>
        </w:rPr>
        <w:t xml:space="preserve">1. </w:t>
      </w:r>
      <w:r w:rsidR="00D11F1D">
        <w:rPr>
          <w:rStyle w:val="FontStyle48"/>
          <w:sz w:val="28"/>
          <w:szCs w:val="28"/>
        </w:rPr>
        <w:t>В н</w:t>
      </w:r>
      <w:r w:rsidR="00D11F1D" w:rsidRPr="00D11F1D">
        <w:rPr>
          <w:rStyle w:val="FontStyle48"/>
          <w:sz w:val="28"/>
          <w:szCs w:val="28"/>
        </w:rPr>
        <w:t>аименовани</w:t>
      </w:r>
      <w:r w:rsidR="00D11F1D">
        <w:rPr>
          <w:rStyle w:val="FontStyle48"/>
          <w:sz w:val="28"/>
          <w:szCs w:val="28"/>
        </w:rPr>
        <w:t>и</w:t>
      </w:r>
      <w:r w:rsidR="00D11F1D" w:rsidRPr="00D11F1D">
        <w:rPr>
          <w:rStyle w:val="FontStyle48"/>
          <w:sz w:val="28"/>
          <w:szCs w:val="28"/>
        </w:rPr>
        <w:t xml:space="preserve"> приказа </w:t>
      </w:r>
      <w:r w:rsidR="00D11F1D">
        <w:rPr>
          <w:rStyle w:val="FontStyle48"/>
          <w:sz w:val="28"/>
          <w:szCs w:val="28"/>
        </w:rPr>
        <w:t>и пункте 1 слова «в части требований к помещениям и оснащению рабочих мест»</w:t>
      </w:r>
      <w:r w:rsidR="00BE4321">
        <w:rPr>
          <w:rStyle w:val="FontStyle48"/>
          <w:sz w:val="28"/>
          <w:szCs w:val="28"/>
        </w:rPr>
        <w:t xml:space="preserve"> исключить</w:t>
      </w:r>
      <w:r w:rsidR="00D11F1D">
        <w:rPr>
          <w:rStyle w:val="FontStyle48"/>
          <w:sz w:val="28"/>
          <w:szCs w:val="28"/>
        </w:rPr>
        <w:t>.</w:t>
      </w:r>
    </w:p>
    <w:p w:rsidR="006078D6" w:rsidRDefault="006078D6" w:rsidP="00D1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2. Пункт</w:t>
      </w:r>
      <w:r w:rsidR="00BE4321">
        <w:rPr>
          <w:rStyle w:val="FontStyle48"/>
          <w:sz w:val="28"/>
          <w:szCs w:val="28"/>
        </w:rPr>
        <w:t>ы</w:t>
      </w:r>
      <w:r>
        <w:rPr>
          <w:rStyle w:val="FontStyle48"/>
          <w:sz w:val="28"/>
          <w:szCs w:val="28"/>
        </w:rPr>
        <w:t xml:space="preserve"> 3</w:t>
      </w:r>
      <w:r w:rsidR="00BE4321">
        <w:rPr>
          <w:rStyle w:val="FontStyle48"/>
          <w:sz w:val="28"/>
          <w:szCs w:val="28"/>
        </w:rPr>
        <w:t xml:space="preserve"> и 4</w:t>
      </w:r>
      <w:r>
        <w:rPr>
          <w:rStyle w:val="FontStyle48"/>
          <w:sz w:val="28"/>
          <w:szCs w:val="28"/>
        </w:rPr>
        <w:t xml:space="preserve"> изложить в следующей редакции:</w:t>
      </w:r>
    </w:p>
    <w:p w:rsidR="006078D6" w:rsidRDefault="006078D6" w:rsidP="00D1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«3. Департаменту занятости населения (М.В. Кирсанов)</w:t>
      </w:r>
      <w:r w:rsidR="00CE4774">
        <w:rPr>
          <w:rStyle w:val="FontStyle48"/>
          <w:sz w:val="28"/>
          <w:szCs w:val="28"/>
        </w:rPr>
        <w:t xml:space="preserve"> обеспечить</w:t>
      </w:r>
      <w:r>
        <w:rPr>
          <w:rStyle w:val="FontStyle48"/>
          <w:sz w:val="28"/>
          <w:szCs w:val="28"/>
        </w:rPr>
        <w:t>:</w:t>
      </w:r>
    </w:p>
    <w:p w:rsidR="00CE4774" w:rsidRDefault="00CE4774" w:rsidP="00D1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до 1 мая 2019 года рассылку в субъекты Российской Федерации бренд-бука пилотных центров занятости и требований к зонированию пилотных центров занятости;</w:t>
      </w:r>
    </w:p>
    <w:p w:rsidR="00CE4774" w:rsidRDefault="00CE4774" w:rsidP="00D1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8"/>
          <w:sz w:val="28"/>
          <w:szCs w:val="28"/>
        </w:rPr>
        <w:t xml:space="preserve">ежегодно, начиная с 2020 года, до 5 </w:t>
      </w:r>
      <w:r w:rsidRPr="00CE4774">
        <w:rPr>
          <w:rStyle w:val="FontStyle48"/>
          <w:sz w:val="28"/>
          <w:szCs w:val="28"/>
        </w:rPr>
        <w:t xml:space="preserve">марта </w:t>
      </w:r>
      <w:r w:rsidR="00810497">
        <w:rPr>
          <w:rStyle w:val="FontStyle48"/>
          <w:sz w:val="28"/>
          <w:szCs w:val="28"/>
        </w:rPr>
        <w:t xml:space="preserve">дополнение </w:t>
      </w:r>
      <w:r w:rsidRPr="00CE4774">
        <w:rPr>
          <w:rStyle w:val="FontStyle48"/>
          <w:sz w:val="28"/>
          <w:szCs w:val="28"/>
        </w:rPr>
        <w:t>Едины</w:t>
      </w:r>
      <w:r w:rsidR="00810497">
        <w:rPr>
          <w:rStyle w:val="FontStyle48"/>
          <w:sz w:val="28"/>
          <w:szCs w:val="28"/>
        </w:rPr>
        <w:t>х</w:t>
      </w:r>
      <w:r w:rsidRPr="00CE4774">
        <w:rPr>
          <w:rStyle w:val="FontStyle48"/>
          <w:sz w:val="28"/>
          <w:szCs w:val="28"/>
        </w:rPr>
        <w:t xml:space="preserve"> требовани</w:t>
      </w:r>
      <w:r w:rsidR="00810497">
        <w:rPr>
          <w:rStyle w:val="FontStyle48"/>
          <w:sz w:val="28"/>
          <w:szCs w:val="28"/>
        </w:rPr>
        <w:t>й</w:t>
      </w:r>
      <w:r w:rsidRPr="00CE4774">
        <w:rPr>
          <w:rStyle w:val="FontStyle48"/>
          <w:sz w:val="28"/>
          <w:szCs w:val="28"/>
        </w:rPr>
        <w:t xml:space="preserve">  </w:t>
      </w:r>
      <w:r w:rsidRPr="00CE4774">
        <w:rPr>
          <w:rStyle w:val="FontStyle48"/>
          <w:sz w:val="28"/>
        </w:rPr>
        <w:t xml:space="preserve"> рекомендуемы</w:t>
      </w:r>
      <w:r w:rsidR="00810497">
        <w:rPr>
          <w:rStyle w:val="FontStyle48"/>
          <w:sz w:val="28"/>
        </w:rPr>
        <w:t>ми</w:t>
      </w:r>
      <w:r w:rsidRPr="00CE4774">
        <w:rPr>
          <w:rStyle w:val="FontStyle48"/>
          <w:sz w:val="28"/>
        </w:rPr>
        <w:t xml:space="preserve"> направления</w:t>
      </w:r>
      <w:r w:rsidR="00810497">
        <w:rPr>
          <w:rStyle w:val="FontStyle48"/>
          <w:sz w:val="28"/>
        </w:rPr>
        <w:t>ми</w:t>
      </w:r>
      <w:r w:rsidRPr="00CE4774">
        <w:rPr>
          <w:rStyle w:val="FontStyle48"/>
          <w:sz w:val="28"/>
        </w:rPr>
        <w:t xml:space="preserve"> мероприятий плана перспективного развития  пилотного центра занятости на текущий год</w:t>
      </w:r>
      <w:r w:rsidRPr="00CE4774">
        <w:rPr>
          <w:rFonts w:ascii="Times New Roman" w:hAnsi="Times New Roman"/>
          <w:sz w:val="28"/>
          <w:szCs w:val="28"/>
        </w:rPr>
        <w:t xml:space="preserve"> с учетом </w:t>
      </w:r>
      <w:r w:rsidR="00810497">
        <w:rPr>
          <w:rFonts w:ascii="Times New Roman" w:hAnsi="Times New Roman"/>
          <w:sz w:val="28"/>
          <w:szCs w:val="28"/>
        </w:rPr>
        <w:t xml:space="preserve">обобщения </w:t>
      </w:r>
      <w:r>
        <w:rPr>
          <w:rFonts w:ascii="Times New Roman" w:hAnsi="Times New Roman"/>
          <w:sz w:val="28"/>
          <w:szCs w:val="28"/>
        </w:rPr>
        <w:t xml:space="preserve">достигнутых </w:t>
      </w:r>
      <w:r w:rsidRPr="00CE4774">
        <w:rPr>
          <w:rFonts w:ascii="Times New Roman" w:hAnsi="Times New Roman"/>
          <w:sz w:val="28"/>
          <w:szCs w:val="28"/>
        </w:rPr>
        <w:t xml:space="preserve">результатов реализации планов перспективного развития пилотных центров занятости </w:t>
      </w:r>
      <w:r>
        <w:rPr>
          <w:rFonts w:ascii="Times New Roman" w:hAnsi="Times New Roman"/>
          <w:sz w:val="28"/>
          <w:szCs w:val="28"/>
        </w:rPr>
        <w:t>и планируемых действий для</w:t>
      </w:r>
      <w:r w:rsidRPr="00CE4774">
        <w:t xml:space="preserve"> </w:t>
      </w:r>
      <w:r w:rsidRPr="00CE4774">
        <w:rPr>
          <w:rFonts w:ascii="Times New Roman" w:hAnsi="Times New Roman"/>
          <w:sz w:val="28"/>
          <w:szCs w:val="28"/>
        </w:rPr>
        <w:t>поэтапной отработки повышения эффективности деятельности пилотных центров занятости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4C6B01" w:rsidRDefault="004C6B01" w:rsidP="00D1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4. Рекомендовать органам исполнительной власти субъектов Российской Федерации, участвующим в реализации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</w:t>
      </w:r>
      <w:r w:rsidR="00D11F1D">
        <w:rPr>
          <w:rStyle w:val="FontStyle48"/>
          <w:sz w:val="28"/>
          <w:szCs w:val="28"/>
        </w:rPr>
        <w:t>«</w:t>
      </w:r>
      <w:r w:rsidR="0038308D">
        <w:rPr>
          <w:rStyle w:val="FontStyle48"/>
          <w:sz w:val="28"/>
          <w:szCs w:val="28"/>
        </w:rPr>
        <w:t>Производительность труда и поддержка занятости</w:t>
      </w:r>
      <w:r>
        <w:rPr>
          <w:rStyle w:val="FontStyle48"/>
          <w:sz w:val="28"/>
          <w:szCs w:val="28"/>
        </w:rPr>
        <w:t>»:</w:t>
      </w:r>
    </w:p>
    <w:p w:rsidR="004C6B01" w:rsidRDefault="004C6B01" w:rsidP="00D1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осуществлять мероприятия по повышению эффективности службы занятости в рамках указанного федерального проекта в соответствии с Едиными требованиями</w:t>
      </w:r>
      <w:r w:rsidR="006078D6">
        <w:rPr>
          <w:rStyle w:val="FontStyle48"/>
          <w:sz w:val="28"/>
          <w:szCs w:val="28"/>
        </w:rPr>
        <w:t xml:space="preserve"> на основании </w:t>
      </w:r>
      <w:r w:rsidR="00AF31F8">
        <w:rPr>
          <w:rStyle w:val="FontStyle48"/>
          <w:sz w:val="28"/>
          <w:szCs w:val="28"/>
        </w:rPr>
        <w:t xml:space="preserve">утверждаемого </w:t>
      </w:r>
      <w:r w:rsidR="006078D6">
        <w:rPr>
          <w:rStyle w:val="FontStyle48"/>
          <w:sz w:val="28"/>
          <w:szCs w:val="28"/>
        </w:rPr>
        <w:t>плана перспективного развития пилотного центра занятости</w:t>
      </w:r>
      <w:r>
        <w:rPr>
          <w:rStyle w:val="FontStyle48"/>
          <w:sz w:val="28"/>
          <w:szCs w:val="28"/>
        </w:rPr>
        <w:t>;</w:t>
      </w:r>
    </w:p>
    <w:p w:rsidR="00CD5093" w:rsidRDefault="004C6B01" w:rsidP="00D1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ежегодно в срок до 15 января года, следующего за отчетным, направлять в Департамент занятости населения (М.В. Кирсанов) </w:t>
      </w:r>
      <w:r w:rsidR="006078D6">
        <w:rPr>
          <w:rStyle w:val="FontStyle48"/>
          <w:sz w:val="28"/>
          <w:szCs w:val="28"/>
        </w:rPr>
        <w:t xml:space="preserve">информацию о </w:t>
      </w:r>
      <w:r w:rsidR="006078D6" w:rsidRPr="006078D6">
        <w:rPr>
          <w:rStyle w:val="FontStyle48"/>
          <w:sz w:val="28"/>
          <w:szCs w:val="28"/>
        </w:rPr>
        <w:t>результат</w:t>
      </w:r>
      <w:r w:rsidR="006078D6">
        <w:rPr>
          <w:rStyle w:val="FontStyle48"/>
          <w:sz w:val="28"/>
          <w:szCs w:val="28"/>
        </w:rPr>
        <w:t>ах</w:t>
      </w:r>
      <w:r w:rsidR="006078D6" w:rsidRPr="006078D6">
        <w:rPr>
          <w:rStyle w:val="FontStyle48"/>
          <w:sz w:val="28"/>
          <w:szCs w:val="28"/>
        </w:rPr>
        <w:t xml:space="preserve"> реализации планов перспективного развития </w:t>
      </w:r>
      <w:r w:rsidR="006078D6">
        <w:rPr>
          <w:rStyle w:val="FontStyle48"/>
          <w:sz w:val="28"/>
          <w:szCs w:val="28"/>
        </w:rPr>
        <w:t xml:space="preserve">пилотного центра </w:t>
      </w:r>
      <w:r w:rsidR="006078D6" w:rsidRPr="006078D6">
        <w:rPr>
          <w:rStyle w:val="FontStyle48"/>
          <w:sz w:val="28"/>
          <w:szCs w:val="28"/>
        </w:rPr>
        <w:t>занятости</w:t>
      </w:r>
      <w:r w:rsidR="006078D6">
        <w:rPr>
          <w:rStyle w:val="FontStyle48"/>
          <w:sz w:val="28"/>
          <w:szCs w:val="28"/>
        </w:rPr>
        <w:t>.</w:t>
      </w:r>
      <w:r w:rsidR="00CD5093">
        <w:rPr>
          <w:rStyle w:val="FontStyle48"/>
          <w:sz w:val="28"/>
          <w:szCs w:val="28"/>
        </w:rPr>
        <w:t>».</w:t>
      </w:r>
    </w:p>
    <w:p w:rsidR="005F4A11" w:rsidRDefault="00775A5A" w:rsidP="00D1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3</w:t>
      </w:r>
      <w:r w:rsidR="00964972">
        <w:rPr>
          <w:rStyle w:val="FontStyle48"/>
          <w:sz w:val="28"/>
          <w:szCs w:val="28"/>
        </w:rPr>
        <w:t xml:space="preserve">. </w:t>
      </w:r>
      <w:r w:rsidR="005F4A11">
        <w:rPr>
          <w:rStyle w:val="FontStyle48"/>
          <w:sz w:val="28"/>
          <w:szCs w:val="28"/>
        </w:rPr>
        <w:t>В наименовании Единых требований слова «в части требований к помещениям и оснащению рабочих мест»</w:t>
      </w:r>
      <w:r w:rsidR="00C32947">
        <w:rPr>
          <w:rStyle w:val="FontStyle48"/>
          <w:sz w:val="28"/>
          <w:szCs w:val="28"/>
        </w:rPr>
        <w:t xml:space="preserve"> исключить</w:t>
      </w:r>
      <w:r w:rsidR="005F4A11">
        <w:rPr>
          <w:rStyle w:val="FontStyle48"/>
          <w:sz w:val="28"/>
          <w:szCs w:val="28"/>
        </w:rPr>
        <w:t>.</w:t>
      </w:r>
    </w:p>
    <w:p w:rsidR="00773B88" w:rsidRDefault="00775A5A" w:rsidP="0077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4</w:t>
      </w:r>
      <w:r w:rsidR="005F4A11">
        <w:rPr>
          <w:rStyle w:val="FontStyle48"/>
          <w:sz w:val="28"/>
          <w:szCs w:val="28"/>
        </w:rPr>
        <w:t xml:space="preserve">. </w:t>
      </w:r>
      <w:r w:rsidR="00773B88">
        <w:rPr>
          <w:rStyle w:val="FontStyle48"/>
          <w:sz w:val="28"/>
          <w:szCs w:val="28"/>
        </w:rPr>
        <w:t>Приложения № 1 и № 2 к Единым треб</w:t>
      </w:r>
      <w:r>
        <w:rPr>
          <w:rStyle w:val="FontStyle48"/>
          <w:sz w:val="28"/>
          <w:szCs w:val="28"/>
        </w:rPr>
        <w:t>ованиям считать п</w:t>
      </w:r>
      <w:r w:rsidR="00773B88">
        <w:rPr>
          <w:rStyle w:val="FontStyle48"/>
          <w:sz w:val="28"/>
          <w:szCs w:val="28"/>
        </w:rPr>
        <w:t>риложениями № 2 и № 3 к Единым требованиям.</w:t>
      </w:r>
    </w:p>
    <w:p w:rsidR="00BE4321" w:rsidRDefault="00775A5A" w:rsidP="006C3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5. Единые требования и п</w:t>
      </w:r>
      <w:r w:rsidR="00773B88">
        <w:rPr>
          <w:rStyle w:val="FontStyle48"/>
          <w:sz w:val="28"/>
          <w:szCs w:val="28"/>
        </w:rPr>
        <w:t>риложение № 1 к Еди</w:t>
      </w:r>
      <w:r>
        <w:rPr>
          <w:rStyle w:val="FontStyle48"/>
          <w:sz w:val="28"/>
          <w:szCs w:val="28"/>
        </w:rPr>
        <w:t>ным требованиям изложить в следующей</w:t>
      </w:r>
      <w:r w:rsidR="00773B88">
        <w:rPr>
          <w:rStyle w:val="FontStyle48"/>
          <w:sz w:val="28"/>
          <w:szCs w:val="28"/>
        </w:rPr>
        <w:t xml:space="preserve"> редакции</w:t>
      </w:r>
      <w:r w:rsidR="00F8474F">
        <w:rPr>
          <w:rStyle w:val="FontStyle48"/>
          <w:sz w:val="28"/>
          <w:szCs w:val="28"/>
        </w:rPr>
        <w:t>:</w:t>
      </w:r>
      <w:r w:rsidR="00BE4321">
        <w:rPr>
          <w:rStyle w:val="FontStyle48"/>
          <w:sz w:val="28"/>
          <w:szCs w:val="28"/>
        </w:rPr>
        <w:br w:type="page"/>
      </w:r>
    </w:p>
    <w:p w:rsidR="00BE4321" w:rsidRDefault="00BE4321" w:rsidP="00BE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  <w:sectPr w:rsidR="00BE4321" w:rsidSect="0038308D">
          <w:headerReference w:type="default" r:id="rId8"/>
          <w:pgSz w:w="11906" w:h="16838"/>
          <w:pgMar w:top="1134" w:right="624" w:bottom="1134" w:left="1304" w:header="709" w:footer="709" w:gutter="0"/>
          <w:pgNumType w:start="1"/>
          <w:cols w:space="708"/>
          <w:titlePg/>
          <w:docGrid w:linePitch="360"/>
        </w:sectPr>
      </w:pPr>
    </w:p>
    <w:p w:rsidR="009E3354" w:rsidRPr="00A52BB5" w:rsidRDefault="0038308D" w:rsidP="00BE4321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«</w:t>
      </w:r>
      <w:r w:rsidR="009E3354" w:rsidRPr="00A52BB5">
        <w:rPr>
          <w:rFonts w:ascii="Times New Roman" w:hAnsi="Times New Roman"/>
          <w:b/>
          <w:sz w:val="28"/>
          <w:szCs w:val="28"/>
        </w:rPr>
        <w:t>ЕДИНЫЕ ТРЕБОВАНИЯ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2BB5">
        <w:rPr>
          <w:rFonts w:ascii="Times New Roman" w:hAnsi="Times New Roman"/>
          <w:b/>
          <w:sz w:val="28"/>
          <w:szCs w:val="28"/>
        </w:rPr>
        <w:t xml:space="preserve">к организации деятельности органов службы занятости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3354" w:rsidRPr="00A52BB5" w:rsidRDefault="009E3354" w:rsidP="009E3354">
      <w:pPr>
        <w:pStyle w:val="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9E3354" w:rsidRPr="00A52BB5" w:rsidRDefault="009E3354" w:rsidP="009E335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Style w:val="FontStyle48"/>
          <w:sz w:val="28"/>
          <w:szCs w:val="28"/>
        </w:rPr>
        <w:t xml:space="preserve">1. 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Единые требования к организации деятельности органов </w:t>
      </w:r>
      <w:hyperlink r:id="rId9" w:history="1">
        <w:r w:rsidRPr="00A52BB5">
          <w:rPr>
            <w:rFonts w:ascii="Times New Roman" w:hAnsi="Times New Roman"/>
            <w:sz w:val="28"/>
            <w:szCs w:val="28"/>
            <w:lang w:eastAsia="ru-RU"/>
          </w:rPr>
          <w:t>службы занятости</w:t>
        </w:r>
      </w:hyperlink>
      <w:r w:rsidRPr="00A52BB5">
        <w:rPr>
          <w:rFonts w:ascii="Times New Roman" w:hAnsi="Times New Roman"/>
          <w:sz w:val="28"/>
          <w:szCs w:val="28"/>
          <w:lang w:eastAsia="ru-RU"/>
        </w:rPr>
        <w:t xml:space="preserve"> разработаны в соответствии с пунктами 2 и 3 постановления Правительства Российской Федерации от 27 декабря 2018 года № 1695 «О реализации в 2019 - 2021 годах мероприятий, направленных на повышение эффективности службы занятости в рамках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</w:t>
      </w:r>
      <w:r w:rsidRPr="00A52BB5">
        <w:rPr>
          <w:rStyle w:val="af2"/>
          <w:rFonts w:ascii="Times New Roman" w:hAnsi="Times New Roman"/>
          <w:sz w:val="28"/>
          <w:szCs w:val="28"/>
          <w:lang w:eastAsia="ru-RU"/>
        </w:rPr>
        <w:footnoteReference w:id="1"/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 и направлены на обеспечение единых подходов при осуществлении мероприятий по повышению эффективности деятельности службы занятости в пилотных центрах занятости в рамках указанного федерального проекта.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2. Основной целью Единых требований является поэтапное обеспечение к 2025 году деятельности новой модели центров занятости населения – современных «кадровых центров», оперативно и проактивно действующих в отношении рисков безработицы и неэффективной занятости, содействующих реализации профессионального потенциала граждан и удовлетворению потребности работодателей в кадровых ресурсах.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3. Основными задачами Единых требований являются: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а) обеспечение качества и эффективности взаимодействия пилотных центров занятости населения с гражданами и работодателями, другими участниками рынка труда на основе принципов проактивности, клиентоориентированности, развития инфраструктуры занятости, организационных и технологических инноваций;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б) качественное удовлетворение потребностей работодателей в подборе необходимых работников на основе внедрен</w:t>
      </w:r>
      <w:r w:rsidR="00775A5A">
        <w:rPr>
          <w:rFonts w:ascii="Times New Roman" w:hAnsi="Times New Roman"/>
          <w:sz w:val="28"/>
          <w:szCs w:val="28"/>
          <w:lang w:eastAsia="ru-RU"/>
        </w:rPr>
        <w:t>ия профилирования работодателей,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 качественное удовлетворение потребностей граждан в области содействия занятости населения на основе совершенс</w:t>
      </w:r>
      <w:r w:rsidR="00775A5A">
        <w:rPr>
          <w:rFonts w:ascii="Times New Roman" w:hAnsi="Times New Roman"/>
          <w:sz w:val="28"/>
          <w:szCs w:val="28"/>
          <w:lang w:eastAsia="ru-RU"/>
        </w:rPr>
        <w:t>твования профилирования граждан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 с использованием компетентностного подхода;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в) содействие непрерывному обучению, поддержанию и улучшению профессиональных навыков граждан (включая работающих граждан), содействие в овладении ими передовыми компетенциями в области цифровой экономики, в том числе путём активного вовлечения </w:t>
      </w:r>
      <w:r w:rsidR="00775A5A">
        <w:rPr>
          <w:rFonts w:ascii="Times New Roman" w:hAnsi="Times New Roman"/>
          <w:sz w:val="28"/>
          <w:szCs w:val="28"/>
          <w:lang w:eastAsia="ru-RU"/>
        </w:rPr>
        <w:t xml:space="preserve">в это </w:t>
      </w:r>
      <w:r w:rsidRPr="00A52BB5">
        <w:rPr>
          <w:rFonts w:ascii="Times New Roman" w:hAnsi="Times New Roman"/>
          <w:sz w:val="28"/>
          <w:szCs w:val="28"/>
          <w:lang w:eastAsia="ru-RU"/>
        </w:rPr>
        <w:t>работодателей, организаций, осуществляющих образовательную деятельность, социальных партнеров;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г) обеспечение удобства, доступности, многоканальности получения гражданами и работодателями</w:t>
      </w:r>
      <w:r w:rsidR="006C353A">
        <w:rPr>
          <w:rFonts w:ascii="Times New Roman" w:hAnsi="Times New Roman"/>
          <w:sz w:val="28"/>
          <w:szCs w:val="28"/>
          <w:lang w:eastAsia="ru-RU"/>
        </w:rPr>
        <w:t xml:space="preserve"> государственных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 услуг в области содействия занятости населения</w:t>
      </w:r>
      <w:r w:rsidR="006C353A">
        <w:rPr>
          <w:rStyle w:val="af2"/>
          <w:rFonts w:ascii="Times New Roman" w:hAnsi="Times New Roman"/>
          <w:sz w:val="28"/>
          <w:szCs w:val="28"/>
          <w:lang w:eastAsia="ru-RU"/>
        </w:rPr>
        <w:footnoteReference w:id="2"/>
      </w:r>
      <w:r w:rsidRPr="00A52BB5">
        <w:rPr>
          <w:rFonts w:ascii="Times New Roman" w:hAnsi="Times New Roman"/>
          <w:sz w:val="28"/>
          <w:szCs w:val="28"/>
          <w:lang w:eastAsia="ru-RU"/>
        </w:rPr>
        <w:t>, в том числе с помощью цифровых сервисов;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д) формирование нового позитивного образа центров занятости населения с использованием  единого фирменного стиля.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4. Пилотные ц</w:t>
      </w:r>
      <w:r w:rsidRPr="00A52BB5">
        <w:rPr>
          <w:rStyle w:val="FontStyle48"/>
          <w:sz w:val="28"/>
        </w:rPr>
        <w:t>ентры занятости населения руководствуются в своей деятельности следующими принципами: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lastRenderedPageBreak/>
        <w:t>а) «проактивность»: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инициативное информирование граждан и работодателей о возможности получения </w:t>
      </w:r>
      <w:r w:rsidR="00D86FA3">
        <w:rPr>
          <w:rStyle w:val="FontStyle48"/>
          <w:sz w:val="28"/>
        </w:rPr>
        <w:t xml:space="preserve">комплекса </w:t>
      </w:r>
      <w:r w:rsidRPr="00A52BB5">
        <w:rPr>
          <w:rStyle w:val="FontStyle48"/>
          <w:sz w:val="28"/>
        </w:rPr>
        <w:t>услуг в пилотных центрах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активная роль в поддержании и развитии профессиональных навыков и компетенций граждан (в том числе работающих) в условиях технологических и экономических изменений;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активная профориентационная работа, в том числе среди молодежи с целью построения эффективной траектории профессионального развития;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содействие занятости женщин, имеющих детей, и совмещению трудовой деятельности с семейными обязанностями;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вовлечение в трудовую деятельность категорий граждан, испытывающих трудности в поиске работы, включая инвалидов и граждан предпенсионного возраста;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переход от заявительного принципа к проактивному при содействии в поиске работы, предпринимательской деятельности, реализации профессионального потенциала граждан, испытывающих трудности в поиске работы</w:t>
      </w:r>
      <w:r w:rsidR="001F3F15">
        <w:rPr>
          <w:rStyle w:val="FontStyle48"/>
          <w:sz w:val="28"/>
        </w:rPr>
        <w:t>, включая</w:t>
      </w:r>
      <w:r w:rsidR="001F3F15" w:rsidRPr="001F3F15">
        <w:rPr>
          <w:rStyle w:val="FontStyle48"/>
          <w:sz w:val="28"/>
        </w:rPr>
        <w:t xml:space="preserve"> </w:t>
      </w:r>
      <w:r w:rsidR="001F3F15" w:rsidRPr="00A52BB5">
        <w:rPr>
          <w:rStyle w:val="FontStyle48"/>
          <w:sz w:val="28"/>
        </w:rPr>
        <w:t>инвалидов</w:t>
      </w:r>
      <w:r w:rsidRPr="00A52BB5">
        <w:rPr>
          <w:rStyle w:val="FontStyle48"/>
          <w:sz w:val="28"/>
        </w:rPr>
        <w:t>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реализация на предприятиях – участниках программ повышения производительности труда упреждающих мер по содействию трудоустройству предполагаемых к высвобождению работников;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участие в кадровом обеспечении инвестиционных проектов, проектов по модернизации и реорганизации производства, с использованием потенциала высвобождаемых работников;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активное вовлечение работодателей, организаций, осуществляющих образовательную деятельность, других участников рынка труда в деятельность  по содействию занятости населения;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развитие межведомственного, социального партнёрства внутрирегионального и межрегионального сотрудничества;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б) «клиентоориентированность»: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непрерывное повышение качества, доступности и комфортности получения </w:t>
      </w:r>
      <w:r w:rsidR="001F3F15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 xml:space="preserve">услуг, нацеленность на удовлетворение потребностей граждан и работодателей;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персонифицированный подход, оказание адресной помощи гражданам и работодателям – получателям </w:t>
      </w:r>
      <w:r w:rsidR="001F3F15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>услуг с учётом категории профиля, индивидуальной жизненной ситуации или бизнес-ситуации («от оказания услуг к решению проблем»);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в) «профессионализм»: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обеспечение эффективности и результативности деятельности пилотных центров занятости на основе системы ключевых показателей, поддержание необходимого уровня квалификации работников пилотных центров занятости и развитие их профессиональных качеств.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5. Ежегодно, начиная с 2020 года, в целях поэтапной отработки организационных подходов для создания практически применимых результатов повышения эффективности деятельности пилотных центров занятости и </w:t>
      </w:r>
      <w:r w:rsidRPr="00A52BB5">
        <w:rPr>
          <w:rFonts w:ascii="Times New Roman" w:hAnsi="Times New Roman"/>
          <w:sz w:val="28"/>
          <w:szCs w:val="28"/>
          <w:lang w:eastAsia="ru-RU"/>
        </w:rPr>
        <w:lastRenderedPageBreak/>
        <w:t>поэтапного внедрения новой модели их деятельно</w:t>
      </w:r>
      <w:r w:rsidR="00775A5A">
        <w:rPr>
          <w:rFonts w:ascii="Times New Roman" w:hAnsi="Times New Roman"/>
          <w:sz w:val="28"/>
          <w:szCs w:val="28"/>
          <w:lang w:eastAsia="ru-RU"/>
        </w:rPr>
        <w:t>сти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 Единые требования дополняются рекомендуемыми направлениями мероприятий плана перспективного развития  пилотного центра занятости на текущий год.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 Рекомендуемые направления мероприятий плана перспективного развития  пилотного центра занятости разрабатываются с учетом обобщения достигнутых результатов реализации планов перспективного развития пилотных центров занятости и планируемых действий для поэтапной отработки повышения эффективности деятельности пилотных центров занятости населения.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Основные рекомендуемые направления мероприятий плана перспективного развития пилотного центра занятости населения приведены в приложении № 1 к Единым требованиям.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Style w:val="FontStyle48"/>
          <w:sz w:val="28"/>
          <w:szCs w:val="28"/>
        </w:rPr>
        <w:t xml:space="preserve">6. </w:t>
      </w:r>
      <w:r w:rsidRPr="00A52BB5">
        <w:rPr>
          <w:rFonts w:ascii="Times New Roman" w:hAnsi="Times New Roman"/>
          <w:sz w:val="28"/>
          <w:szCs w:val="28"/>
          <w:lang w:eastAsia="ru-RU"/>
        </w:rPr>
        <w:t>Для целей Единых требований используются следующие основные понятия: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а) «профилирование граждан» - распределение граждан на группы, в том числе на основе компетентностного подхода,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 в целях оказания им наиболее эффективной помощи при предоставлении </w:t>
      </w:r>
      <w:r w:rsidR="00D86FA3">
        <w:rPr>
          <w:rFonts w:ascii="Times New Roman" w:hAnsi="Times New Roman"/>
          <w:sz w:val="28"/>
          <w:szCs w:val="28"/>
          <w:lang w:eastAsia="ru-RU"/>
        </w:rPr>
        <w:t xml:space="preserve">комплекса </w:t>
      </w:r>
      <w:r w:rsidRPr="00A52BB5">
        <w:rPr>
          <w:rFonts w:ascii="Times New Roman" w:hAnsi="Times New Roman"/>
          <w:sz w:val="28"/>
          <w:szCs w:val="28"/>
          <w:lang w:eastAsia="ru-RU"/>
        </w:rPr>
        <w:t>услуг с учетом ситуации на рынке труда;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б) «профилирование работодателей» - распределение работодателей на группы в зависимости от организационно-правовой формы, вида экономической деятельности, финансово-экономического положения, условий труда, уровня заработной платы и других характеристик в целях оказания им наиболее эффективной помощи при подборе работников с учетом ситуации на рынке труда;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в) «профиль компетенций гражданина» - структурированная совокупность компетенций гражданина (знания, умения и навыки, обеспечивающие выполнение определенных трудовых функций, опыт, личностные качества и др.), используемая для качественного подбора рабочего места;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г) «профиль компетенций профессии (должности)» - структурированная совокупность требований, предъявляемых профессией (должностью) к гражданину, используемая для качественного подбора работников;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д) «комплекс услуг» - набор взаимосвязанных государственных услуг в области содействия занятости населения, иных государственных и муниципальных услуг, негосударственных услуг и мер поддержки, предоставление которых организуется в пилотных центрах занятости по принципу «одного окна» с целью содействия гражданам и работодателям в решении конкретной жизненной ситуации или бизнес-ситуации;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е) «жизненная ситуация» - обстоятельства жизни гражданина, которые необходимо учитывать, или которые требуют решения для достижения успешного результата предоставления </w:t>
      </w:r>
      <w:r w:rsidR="00D86FA3">
        <w:rPr>
          <w:rFonts w:ascii="Times New Roman" w:hAnsi="Times New Roman"/>
          <w:sz w:val="28"/>
          <w:szCs w:val="28"/>
          <w:lang w:eastAsia="ru-RU"/>
        </w:rPr>
        <w:t xml:space="preserve">комплекса 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услуг, удовлетворяющего индивидуальные потребности и ожидания гражданина;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ж) «бизнес-ситуация» - обстоятельства деятельности работодателя, которые необходимо учитывать, или которые требуют решения для достижения успешного </w:t>
      </w:r>
      <w:r w:rsidRPr="00A52B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результата предоставления </w:t>
      </w:r>
      <w:r w:rsidR="00D86FA3">
        <w:rPr>
          <w:rFonts w:ascii="Times New Roman" w:hAnsi="Times New Roman"/>
          <w:sz w:val="28"/>
          <w:szCs w:val="28"/>
          <w:lang w:eastAsia="ru-RU"/>
        </w:rPr>
        <w:t xml:space="preserve">комплекса </w:t>
      </w:r>
      <w:r w:rsidRPr="00A52BB5">
        <w:rPr>
          <w:rFonts w:ascii="Times New Roman" w:hAnsi="Times New Roman"/>
          <w:sz w:val="28"/>
          <w:szCs w:val="28"/>
          <w:lang w:eastAsia="ru-RU"/>
        </w:rPr>
        <w:t>услуг, удовлетворяющего индивидуальные потребности и ожидания работодателя;</w:t>
      </w:r>
    </w:p>
    <w:p w:rsidR="00267548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з) «ассес</w:t>
      </w:r>
      <w:r w:rsidR="004E118A">
        <w:rPr>
          <w:rFonts w:ascii="Times New Roman" w:hAnsi="Times New Roman"/>
          <w:sz w:val="28"/>
          <w:szCs w:val="28"/>
          <w:lang w:eastAsia="ru-RU"/>
        </w:rPr>
        <w:t>с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мент (оценка) персонала» - комплексный метод оценки персонала на соответствие должностным </w:t>
      </w:r>
      <w:r w:rsidR="00267548">
        <w:rPr>
          <w:rFonts w:ascii="Times New Roman" w:hAnsi="Times New Roman"/>
          <w:sz w:val="28"/>
          <w:szCs w:val="28"/>
          <w:lang w:eastAsia="ru-RU"/>
        </w:rPr>
        <w:t xml:space="preserve">(профессиональным) </w:t>
      </w:r>
      <w:r w:rsidRPr="00A52BB5">
        <w:rPr>
          <w:rFonts w:ascii="Times New Roman" w:hAnsi="Times New Roman"/>
          <w:sz w:val="28"/>
          <w:szCs w:val="28"/>
          <w:lang w:eastAsia="ru-RU"/>
        </w:rPr>
        <w:t>требованиям, основанный на оценке профессиональных компетенций</w:t>
      </w:r>
      <w:r w:rsidR="00267548">
        <w:rPr>
          <w:rFonts w:ascii="Times New Roman" w:hAnsi="Times New Roman"/>
          <w:sz w:val="28"/>
          <w:szCs w:val="28"/>
          <w:lang w:eastAsia="ru-RU"/>
        </w:rPr>
        <w:t xml:space="preserve"> (с учетом требований профессиональных стандартов)</w:t>
      </w:r>
      <w:r w:rsidRPr="00A52BB5">
        <w:rPr>
          <w:rFonts w:ascii="Times New Roman" w:hAnsi="Times New Roman"/>
          <w:sz w:val="28"/>
          <w:szCs w:val="28"/>
          <w:lang w:eastAsia="ru-RU"/>
        </w:rPr>
        <w:t>, психологических качеств и потенциала работников (интервью, тесты, опросники, деловых игры, групповые упражнения);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и) «органы службы занятости» - территориально обособленные объекты (здания, помещения в здании) государственных учреждений службы занятости населения (центр занятости населения, филиал, отдел и т.д.)</w:t>
      </w:r>
      <w:r w:rsidRPr="00A52BB5">
        <w:rPr>
          <w:rStyle w:val="af2"/>
          <w:rFonts w:ascii="Times New Roman" w:hAnsi="Times New Roman"/>
          <w:sz w:val="28"/>
          <w:szCs w:val="28"/>
          <w:lang w:eastAsia="ru-RU"/>
        </w:rPr>
        <w:footnoteReference w:id="3"/>
      </w:r>
      <w:r w:rsidRPr="00A52BB5">
        <w:rPr>
          <w:rFonts w:ascii="Times New Roman" w:hAnsi="Times New Roman"/>
          <w:sz w:val="28"/>
          <w:szCs w:val="28"/>
          <w:lang w:eastAsia="ru-RU"/>
        </w:rPr>
        <w:t>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к) «окна приема» - специально оборудованные рабочие места для приема получателей </w:t>
      </w:r>
      <w:r w:rsidR="001F3F15"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Pr="00A52BB5">
        <w:rPr>
          <w:rFonts w:ascii="Times New Roman" w:hAnsi="Times New Roman"/>
          <w:sz w:val="28"/>
          <w:szCs w:val="28"/>
          <w:lang w:eastAsia="ru-RU"/>
        </w:rPr>
        <w:t>услуг (в отдельном помещении или в отдельно отгороженном пространстве внутри помещения);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л) «помещения «фронт-офиса» пилотных центров занятости» - помещения, в которых организовано взаимодействие </w:t>
      </w:r>
      <w:r w:rsidR="001A4C27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пилотных центров занятости с гражданами и работодателями – получателями </w:t>
      </w:r>
      <w:r w:rsidR="001F3F15"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Pr="00A52BB5">
        <w:rPr>
          <w:rFonts w:ascii="Times New Roman" w:hAnsi="Times New Roman"/>
          <w:sz w:val="28"/>
          <w:szCs w:val="28"/>
          <w:lang w:eastAsia="ru-RU"/>
        </w:rPr>
        <w:t>услуг;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м) «помещения «бэк-офиса» пилотных центров занятости» - помещения, в которых организовано осуществление административно-управленческих процессов, обеспечивающих функционирование пилотных центров занятости.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7. Единые требования включают в себя требования: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а) к помещениям, оснащению рабочих мест;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б)  к регламентам работы органов службы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в) к программам переобучения сотрудников службы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г) к мотивации сотрудников службы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д) к системам информатизации и автоматизации деятельности службы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е) к системе контроля и оценки качества предоставления государственных услуг в органах службы занятости.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</w:p>
    <w:p w:rsidR="009E3354" w:rsidRPr="00A52BB5" w:rsidRDefault="009E3354" w:rsidP="009E33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Style w:val="FontStyle48"/>
          <w:sz w:val="28"/>
        </w:rPr>
      </w:pPr>
      <w:r w:rsidRPr="00A52BB5">
        <w:rPr>
          <w:rStyle w:val="FontStyle48"/>
          <w:sz w:val="28"/>
        </w:rPr>
        <w:t>Требования к помещениям, оснащению рабочих мест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left="360"/>
        <w:rPr>
          <w:rStyle w:val="FontStyle48"/>
          <w:sz w:val="28"/>
        </w:rPr>
      </w:pP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A52BB5">
        <w:rPr>
          <w:rStyle w:val="FontStyle48"/>
          <w:sz w:val="28"/>
          <w:szCs w:val="28"/>
        </w:rPr>
        <w:t>Требования к помещениям и оснащению рабочих мест включают требования: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а) к расположению пилотного центра занятости и прилегающей территории;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б) к помещению и функциональным зонам (секторам) внутри помещения;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в) к условиям доступности для инвалидов пилотных центров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г) к стилю оформления пилотного центра занятости.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9. Требования к расположению пилотного центра занятости: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а) рекомендуемое расстояние до остановки общественного транспорта - не более </w:t>
      </w:r>
      <w:smartTag w:uri="urn:schemas-microsoft-com:office:smarttags" w:element="metricconverter">
        <w:smartTagPr>
          <w:attr w:name="ProductID" w:val="300 метров"/>
        </w:smartTagPr>
        <w:r w:rsidRPr="00A52BB5">
          <w:rPr>
            <w:rStyle w:val="FontStyle48"/>
            <w:sz w:val="28"/>
            <w:szCs w:val="28"/>
          </w:rPr>
          <w:t>300 метров</w:t>
        </w:r>
      </w:smartTag>
      <w:r w:rsidRPr="00A52BB5">
        <w:rPr>
          <w:rStyle w:val="FontStyle48"/>
          <w:sz w:val="28"/>
          <w:szCs w:val="28"/>
        </w:rPr>
        <w:t xml:space="preserve"> от пилотного центра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б) наличие уличной навигационной системы указателей и наружной рекламы пилотного центра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lastRenderedPageBreak/>
        <w:t>в) наличие на входе в здание вывески с полным и сокращенным наименованием пилотного центра занятости, а также информацией о режиме работы.</w:t>
      </w:r>
    </w:p>
    <w:p w:rsidR="009E3354" w:rsidRPr="00A52BB5" w:rsidRDefault="009E3354" w:rsidP="009E3354">
      <w:pPr>
        <w:pStyle w:val="Style14"/>
        <w:spacing w:line="240" w:lineRule="auto"/>
        <w:ind w:firstLine="540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10. Требования к прилегающей территории:</w:t>
      </w:r>
    </w:p>
    <w:p w:rsidR="009E3354" w:rsidRPr="00A52BB5" w:rsidRDefault="009E3354" w:rsidP="009E3354">
      <w:pPr>
        <w:pStyle w:val="Style14"/>
        <w:spacing w:line="240" w:lineRule="auto"/>
        <w:ind w:firstLine="540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а) оборудование мест для парковки автотранспортных средств получателей государственных услуг;</w:t>
      </w:r>
    </w:p>
    <w:p w:rsidR="009E3354" w:rsidRPr="00A52BB5" w:rsidRDefault="009E3354" w:rsidP="009E3354">
      <w:pPr>
        <w:pStyle w:val="Style14"/>
        <w:spacing w:line="240" w:lineRule="auto"/>
        <w:ind w:firstLine="540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б) доступ получателей государственных услуг к парковочным местам.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11. Требования к помещению и функциональным зонам (секторам) внутри помещения включают требования: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а) к перечню функциональных секторов (зон);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б) к площади, количеству и размещению помещений «фронт-офиса» и «бэк-офиса»;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в) к зоне информирования граждан и работодателей;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г) к сектору первичного приема граждан;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д) к зоне индивидуальной работы с гражданами и зоне индивидуальной работы с работодателями;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е) к залу групповых занятий (конференц-залу);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52BB5">
        <w:rPr>
          <w:rStyle w:val="FontStyle48"/>
          <w:sz w:val="28"/>
          <w:szCs w:val="28"/>
        </w:rPr>
        <w:t xml:space="preserve">ж) </w:t>
      </w:r>
      <w:r w:rsidRPr="00A52BB5">
        <w:rPr>
          <w:rFonts w:ascii="Times New Roman" w:hAnsi="Times New Roman"/>
          <w:sz w:val="28"/>
          <w:szCs w:val="28"/>
          <w:lang w:eastAsia="ru-RU"/>
        </w:rPr>
        <w:t>к оснащению и оформлению функциональных секторов (зон).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12. Для организации взаимодействия с гражданами и работодателями  помещение пилотного центра занятости населения делится на следующие функциональные секторы (зоны) (примерная схема размещения функциональных зон в помещении пилотного центра занятости приведена в приложении № 2 к Единым требованиям):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а) зона  информирования граждан и работодателей;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б) зона первичного приема граждан;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в) зона индивидуальной работы с гражданами;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г) зона индивидуальной работы с работодателями;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д) зал групповых занятий (конференц-зал).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13. Требования к площади, количеству и размещению помещений «фронт-офиса» и «бэк-офиса» определяются учредителем пилотного центра занятости с учётом  требований к эргономике</w:t>
      </w:r>
      <w:r w:rsidR="0011309C">
        <w:rPr>
          <w:rStyle w:val="FontStyle48"/>
          <w:sz w:val="28"/>
          <w:szCs w:val="28"/>
        </w:rPr>
        <w:t xml:space="preserve"> и комфортности условий оказания </w:t>
      </w:r>
      <w:r w:rsidR="00D86FA3">
        <w:rPr>
          <w:rStyle w:val="FontStyle48"/>
          <w:sz w:val="28"/>
          <w:szCs w:val="28"/>
        </w:rPr>
        <w:t xml:space="preserve">комплекса </w:t>
      </w:r>
      <w:r w:rsidR="0011309C">
        <w:rPr>
          <w:rStyle w:val="FontStyle48"/>
          <w:sz w:val="28"/>
          <w:szCs w:val="28"/>
        </w:rPr>
        <w:t>услуг</w:t>
      </w:r>
      <w:r w:rsidRPr="00A52BB5">
        <w:rPr>
          <w:rStyle w:val="FontStyle48"/>
          <w:sz w:val="28"/>
          <w:szCs w:val="28"/>
        </w:rPr>
        <w:t>, принципов «бережливого производства».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14. По решению руководителя (уполномоченного лица) пилотного центра занятости может быть принято решение об изменении функционала той или иной зоны на время, необходимое для разрешения соответствующей ситуации.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15. Требования к зоне информирования граждан и работодателей: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а) наличие сектора ожидания и сектора цифровых сервисов;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б) наличие электронной системы управления очередью, позволяющей учитывать в том числе заявителей, осуществивших предварительную запись по телефону, через многофункциональный центр </w:t>
      </w:r>
      <w:r w:rsidRPr="00A52BB5"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 и муниципальных услуг</w:t>
      </w:r>
      <w:r w:rsidR="001E70A8">
        <w:rPr>
          <w:rStyle w:val="af2"/>
          <w:rFonts w:ascii="Times New Roman" w:hAnsi="Times New Roman"/>
          <w:sz w:val="28"/>
          <w:szCs w:val="28"/>
          <w:lang w:eastAsia="ru-RU"/>
        </w:rPr>
        <w:footnoteReference w:id="4"/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2BB5">
        <w:rPr>
          <w:rStyle w:val="FontStyle48"/>
          <w:sz w:val="28"/>
          <w:szCs w:val="28"/>
        </w:rPr>
        <w:t xml:space="preserve">либо через федеральную государственную информационную систему «Единый портал государственных и муниципальных </w:t>
      </w:r>
      <w:r w:rsidRPr="00A52BB5">
        <w:rPr>
          <w:rStyle w:val="FontStyle48"/>
          <w:sz w:val="28"/>
          <w:szCs w:val="28"/>
        </w:rPr>
        <w:lastRenderedPageBreak/>
        <w:t>услуг (функций)»</w:t>
      </w:r>
      <w:r w:rsidR="002128BC">
        <w:rPr>
          <w:rStyle w:val="af2"/>
          <w:rFonts w:ascii="Times New Roman" w:hAnsi="Times New Roman"/>
          <w:sz w:val="28"/>
          <w:szCs w:val="28"/>
        </w:rPr>
        <w:footnoteReference w:id="5"/>
      </w:r>
      <w:r w:rsidR="006A4215">
        <w:rPr>
          <w:rStyle w:val="FontStyle48"/>
          <w:sz w:val="28"/>
          <w:szCs w:val="28"/>
        </w:rPr>
        <w:t xml:space="preserve">, </w:t>
      </w:r>
      <w:r w:rsidR="006A4215" w:rsidRPr="002128BC">
        <w:rPr>
          <w:rStyle w:val="FontStyle48"/>
          <w:sz w:val="28"/>
          <w:szCs w:val="28"/>
        </w:rPr>
        <w:t>региональн</w:t>
      </w:r>
      <w:r w:rsidR="006A4215">
        <w:rPr>
          <w:rStyle w:val="FontStyle48"/>
          <w:sz w:val="28"/>
          <w:szCs w:val="28"/>
        </w:rPr>
        <w:t>ый</w:t>
      </w:r>
      <w:r w:rsidR="006A4215" w:rsidRPr="002128BC">
        <w:rPr>
          <w:rStyle w:val="FontStyle48"/>
          <w:sz w:val="28"/>
          <w:szCs w:val="28"/>
        </w:rPr>
        <w:t xml:space="preserve"> портал государственных и муниципальных услуг</w:t>
      </w:r>
      <w:r w:rsidR="006A4215">
        <w:rPr>
          <w:rStyle w:val="af2"/>
          <w:rFonts w:ascii="Times New Roman" w:hAnsi="Times New Roman"/>
          <w:sz w:val="28"/>
          <w:szCs w:val="28"/>
        </w:rPr>
        <w:footnoteReference w:id="6"/>
      </w:r>
      <w:r w:rsidRPr="00A52BB5">
        <w:rPr>
          <w:rStyle w:val="FontStyle48"/>
          <w:sz w:val="28"/>
          <w:szCs w:val="28"/>
        </w:rPr>
        <w:t xml:space="preserve"> (при наличии технической возможности), а также для: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учета заявителей в очереди, управления отдельными очередями в зависимости от видов государственных услуг;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отображения статуса очереди;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автоматического перенаправления заявителя в очередь на обслуживание к следующему работнику пилотного центра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формирования отчетов о посещаемости пилотного центра занятости, количестве заявителей, очередях, среднем времени ожидания (обслуживани</w:t>
      </w:r>
      <w:r w:rsidR="00267548">
        <w:rPr>
          <w:rStyle w:val="FontStyle48"/>
          <w:sz w:val="28"/>
          <w:szCs w:val="28"/>
        </w:rPr>
        <w:t>я) и о загруженности работников;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в) наличие специально оборудованного рабочего места (стойки) администратора/консультанта, предназначенного для оптимизации потока граждан и работодателей и сокращения вероятности возникновения очередей, помощи в получении талонов электронной очереди, в пользовании справочно-информационными ресурсами, а также для предоставления иной информации;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г) наличие на стойке телефона, книги отзывов и предложений,  средств для оказания первой медицинской помощи, информации о вышестоящих организациях: почтовые адреса, телефоны, адреса официальных сайтов и электронной почты с указанием контактных данных ответственных специалистов, информации о возможности бесплатного копирования документов;</w:t>
      </w:r>
    </w:p>
    <w:p w:rsidR="009E3354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д) наличие рядом со стойкой копировального аппарата для предварительного бесплатного копирования </w:t>
      </w:r>
      <w:r w:rsidR="00267548" w:rsidRPr="00A52BB5">
        <w:rPr>
          <w:rStyle w:val="FontStyle48"/>
          <w:sz w:val="28"/>
          <w:szCs w:val="28"/>
        </w:rPr>
        <w:t xml:space="preserve">гражданами и работодателями </w:t>
      </w:r>
      <w:r w:rsidRPr="00A52BB5">
        <w:rPr>
          <w:rStyle w:val="FontStyle48"/>
          <w:sz w:val="28"/>
          <w:szCs w:val="28"/>
        </w:rPr>
        <w:t>документов</w:t>
      </w:r>
      <w:r w:rsidR="00267548">
        <w:rPr>
          <w:rStyle w:val="FontStyle48"/>
          <w:sz w:val="28"/>
          <w:szCs w:val="28"/>
        </w:rPr>
        <w:t>, необходимых для предоставления государственных услуг</w:t>
      </w:r>
      <w:r w:rsidRPr="00A52BB5">
        <w:rPr>
          <w:rStyle w:val="FontStyle48"/>
          <w:sz w:val="28"/>
          <w:szCs w:val="28"/>
        </w:rPr>
        <w:t>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е) наличие цифровых сервисов, включающих программно-аппаратный комплекс, обеспечивающий доступ посетителей к информационно-аналитической системе Общероссийская база вакансий «Работа в России»</w:t>
      </w:r>
      <w:r w:rsidR="006A4215">
        <w:rPr>
          <w:rStyle w:val="af2"/>
          <w:rFonts w:ascii="Times New Roman" w:hAnsi="Times New Roman"/>
          <w:sz w:val="28"/>
          <w:szCs w:val="28"/>
        </w:rPr>
        <w:footnoteReference w:id="7"/>
      </w:r>
      <w:r w:rsidRPr="00A52BB5">
        <w:rPr>
          <w:rStyle w:val="FontStyle48"/>
          <w:sz w:val="28"/>
          <w:szCs w:val="28"/>
        </w:rPr>
        <w:t xml:space="preserve">, </w:t>
      </w:r>
      <w:r w:rsidR="002128BC">
        <w:rPr>
          <w:rStyle w:val="FontStyle48"/>
          <w:sz w:val="28"/>
          <w:szCs w:val="28"/>
        </w:rPr>
        <w:t>Единому порталу</w:t>
      </w:r>
      <w:r w:rsidRPr="00A52BB5">
        <w:rPr>
          <w:rStyle w:val="FontStyle48"/>
          <w:sz w:val="28"/>
          <w:szCs w:val="28"/>
        </w:rPr>
        <w:t xml:space="preserve">, </w:t>
      </w:r>
      <w:r w:rsidR="002128BC" w:rsidRPr="002128BC">
        <w:rPr>
          <w:rStyle w:val="FontStyle48"/>
          <w:sz w:val="28"/>
          <w:szCs w:val="28"/>
        </w:rPr>
        <w:t>региональн</w:t>
      </w:r>
      <w:r w:rsidR="002128BC">
        <w:rPr>
          <w:rStyle w:val="FontStyle48"/>
          <w:sz w:val="28"/>
          <w:szCs w:val="28"/>
        </w:rPr>
        <w:t>ому</w:t>
      </w:r>
      <w:r w:rsidR="002128BC" w:rsidRPr="002128BC">
        <w:rPr>
          <w:rStyle w:val="FontStyle48"/>
          <w:sz w:val="28"/>
          <w:szCs w:val="28"/>
        </w:rPr>
        <w:t xml:space="preserve"> портал</w:t>
      </w:r>
      <w:r w:rsidR="002128BC">
        <w:rPr>
          <w:rStyle w:val="FontStyle48"/>
          <w:sz w:val="28"/>
          <w:szCs w:val="28"/>
        </w:rPr>
        <w:t>у</w:t>
      </w:r>
      <w:r w:rsidR="002128BC" w:rsidRPr="002128BC">
        <w:rPr>
          <w:rStyle w:val="FontStyle48"/>
          <w:sz w:val="28"/>
          <w:szCs w:val="28"/>
        </w:rPr>
        <w:t xml:space="preserve"> и ины</w:t>
      </w:r>
      <w:r w:rsidR="006A4215">
        <w:rPr>
          <w:rStyle w:val="FontStyle48"/>
          <w:sz w:val="28"/>
          <w:szCs w:val="28"/>
        </w:rPr>
        <w:t>м</w:t>
      </w:r>
      <w:r w:rsidR="002128BC" w:rsidRPr="002128BC">
        <w:rPr>
          <w:rStyle w:val="FontStyle48"/>
          <w:sz w:val="28"/>
          <w:szCs w:val="28"/>
        </w:rPr>
        <w:t xml:space="preserve"> портал</w:t>
      </w:r>
      <w:r w:rsidR="006A4215">
        <w:rPr>
          <w:rStyle w:val="FontStyle48"/>
          <w:sz w:val="28"/>
          <w:szCs w:val="28"/>
        </w:rPr>
        <w:t>ам</w:t>
      </w:r>
      <w:r w:rsidR="002128BC" w:rsidRPr="002128BC">
        <w:rPr>
          <w:rStyle w:val="FontStyle48"/>
          <w:sz w:val="28"/>
          <w:szCs w:val="28"/>
        </w:rPr>
        <w:t>, интегрированны</w:t>
      </w:r>
      <w:r w:rsidR="006A4215">
        <w:rPr>
          <w:rStyle w:val="FontStyle48"/>
          <w:sz w:val="28"/>
          <w:szCs w:val="28"/>
        </w:rPr>
        <w:t>м</w:t>
      </w:r>
      <w:r w:rsidR="002128BC" w:rsidRPr="002128BC">
        <w:rPr>
          <w:rStyle w:val="FontStyle48"/>
          <w:sz w:val="28"/>
          <w:szCs w:val="28"/>
        </w:rPr>
        <w:t xml:space="preserve"> с единой системой идентификации и аутентификации</w:t>
      </w:r>
      <w:r w:rsidRPr="00A52BB5">
        <w:rPr>
          <w:rStyle w:val="FontStyle48"/>
          <w:sz w:val="28"/>
          <w:szCs w:val="28"/>
        </w:rPr>
        <w:t>, а также персональны</w:t>
      </w:r>
      <w:r w:rsidR="002128BC">
        <w:rPr>
          <w:rStyle w:val="FontStyle48"/>
          <w:sz w:val="28"/>
          <w:szCs w:val="28"/>
        </w:rPr>
        <w:t>х</w:t>
      </w:r>
      <w:r w:rsidRPr="00A52BB5">
        <w:rPr>
          <w:rStyle w:val="FontStyle48"/>
          <w:sz w:val="28"/>
          <w:szCs w:val="28"/>
        </w:rPr>
        <w:t xml:space="preserve"> компьютер</w:t>
      </w:r>
      <w:r w:rsidR="002128BC">
        <w:rPr>
          <w:rStyle w:val="FontStyle48"/>
          <w:sz w:val="28"/>
          <w:szCs w:val="28"/>
        </w:rPr>
        <w:t>ов</w:t>
      </w:r>
      <w:r w:rsidRPr="00A52BB5">
        <w:rPr>
          <w:rStyle w:val="FontStyle48"/>
          <w:sz w:val="28"/>
          <w:szCs w:val="28"/>
        </w:rPr>
        <w:t xml:space="preserve"> с доступом к </w:t>
      </w:r>
      <w:r w:rsidR="003B29D6" w:rsidRPr="00A52BB5">
        <w:rPr>
          <w:rStyle w:val="FontStyle48"/>
          <w:sz w:val="28"/>
        </w:rPr>
        <w:t>информацион</w:t>
      </w:r>
      <w:r w:rsidR="003B29D6">
        <w:rPr>
          <w:rStyle w:val="FontStyle48"/>
          <w:sz w:val="28"/>
        </w:rPr>
        <w:t xml:space="preserve">но - телекоммуникационной сети </w:t>
      </w:r>
      <w:r w:rsidRPr="00A52BB5">
        <w:rPr>
          <w:rStyle w:val="FontStyle48"/>
          <w:sz w:val="28"/>
          <w:szCs w:val="28"/>
        </w:rPr>
        <w:t>«Интернет»</w:t>
      </w:r>
      <w:r w:rsidR="00D83771">
        <w:rPr>
          <w:rStyle w:val="af2"/>
          <w:rFonts w:ascii="Times New Roman" w:hAnsi="Times New Roman"/>
          <w:sz w:val="28"/>
          <w:szCs w:val="28"/>
        </w:rPr>
        <w:footnoteReference w:id="8"/>
      </w:r>
      <w:r w:rsidRPr="00A52BB5">
        <w:rPr>
          <w:rStyle w:val="FontStyle48"/>
          <w:sz w:val="28"/>
          <w:szCs w:val="28"/>
        </w:rPr>
        <w:t>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ж) наличие информационных стендов или иных источников информирования;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з) наличие стульев, кресельных секций или скамей (банкеток) и столов (стоек) для оформления документов с размещением на них форм (бланков) документов, необходимых для получения государственных услуг, достаточного количества бумаги формата A4 и канцелярских принадлежностей;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и) наличие оборудованной детской комнаты или детского уголка для посетителей с детьми.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к) наличие аппаратов (аппарата) для раздачи охлажденной питьевой воды в стаканы (кулеры);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л) наличие телевизионных экранов для трансляции новостей региона и муниципального образования, информационно-просветительских видеороликов, рекламы вакансий и др. (не менее одного на каждые </w:t>
      </w:r>
      <w:smartTag w:uri="urn:schemas-microsoft-com:office:smarttags" w:element="metricconverter">
        <w:smartTagPr>
          <w:attr w:name="ProductID" w:val="50 м2"/>
        </w:smartTagPr>
        <w:r w:rsidRPr="00A52BB5">
          <w:rPr>
            <w:rStyle w:val="FontStyle48"/>
            <w:sz w:val="28"/>
            <w:szCs w:val="28"/>
          </w:rPr>
          <w:t>50 м</w:t>
        </w:r>
        <w:r w:rsidRPr="00A52BB5">
          <w:rPr>
            <w:rStyle w:val="FontStyle48"/>
            <w:sz w:val="28"/>
            <w:szCs w:val="28"/>
            <w:vertAlign w:val="superscript"/>
          </w:rPr>
          <w:t>2</w:t>
        </w:r>
      </w:smartTag>
      <w:r w:rsidRPr="00A52BB5">
        <w:rPr>
          <w:rStyle w:val="FontStyle48"/>
          <w:sz w:val="28"/>
          <w:szCs w:val="28"/>
        </w:rPr>
        <w:t xml:space="preserve"> площади сектора);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lastRenderedPageBreak/>
        <w:t>м) наличие доступных мест общественного пользования (туалетов) и мест для хранения верхней одежды.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16. Требования к сектору первичного приема граждан: оборудование «окон приема», наличие стульев (не менее 2 у стола), столов, наличие  информационных табличек с указанием номера окна, фамилии, имени, отчества (при наличии) и должности работника пилотного центра занятости.</w:t>
      </w:r>
    </w:p>
    <w:p w:rsidR="009E3354" w:rsidRPr="00A52BB5" w:rsidRDefault="009E3354" w:rsidP="009E3354">
      <w:pPr>
        <w:pStyle w:val="Style14"/>
        <w:widowControl/>
        <w:spacing w:line="240" w:lineRule="auto"/>
        <w:ind w:firstLine="540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17. Требования к зоне индивидуальной работы с гражданами и зоне индивидуальной работы с работодателями: наличие специально выделенных секторов, отдельных кабинетов (в целях организации переговоров, проведения консультаций, оказания государственных услуг, требующих индивидуального взаимодействия).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18. Требования к залу групповых занятий (конференц-залу): наличие специально выделенного помещения для проведения групповых занятий, информационных, обучающих и иных мероприятий с  гражданами и работодателями;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Style w:val="FontStyle48"/>
          <w:sz w:val="28"/>
          <w:szCs w:val="28"/>
        </w:rPr>
        <w:t>19. Общие т</w:t>
      </w:r>
      <w:r w:rsidRPr="00A52BB5">
        <w:rPr>
          <w:rFonts w:ascii="Times New Roman" w:hAnsi="Times New Roman"/>
          <w:sz w:val="28"/>
          <w:szCs w:val="28"/>
          <w:lang w:eastAsia="ru-RU"/>
        </w:rPr>
        <w:t>ребования к оснащению и оформлению функциональных секторов (зон):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а) использование легких мобильных перегородок (стеклянных, с металлическими элементами) для организации пространства в соответствии с текущими задачами;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б) оформление сектора (зоны), рабочих мест в секторе (зоне) информационными табличками с указанием фамилии, имени, отчества (при наличии) и должности работника  пилотного центра занятости, осуществляющего оказание государственных услуг, оборудование персональным компьютером с возможностью доступа к необходимым информационным системам, печатающим и сканирующим устройствами, оснащение стульями, столами, методическими материалами, наглядной информацией, периодическими изданиями по вопросам реализации программ занятости, формами (бланками) документов, необходимых для получения государственных услуг, достаточным количеством бумаги формата А4 и канцелярскими принадлежностями;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в) наличие соответствующих указателей (четких, заметных и понятных);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г) оборудование помещений, в которых предоставляется государственная услуга, вывесками или настольными табличками с указанием номера кабинета, фамилии, имени, отчества (при наличии) и должности работника, оказывающего государственную услугу;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д) обеспечение возможности проведения групповых занятий при предоставлении государственной услуги;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е) обеспечение 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</w:t>
      </w:r>
      <w:r w:rsidR="003B29D6">
        <w:rPr>
          <w:rFonts w:ascii="Times New Roman" w:hAnsi="Times New Roman"/>
          <w:sz w:val="28"/>
          <w:szCs w:val="28"/>
          <w:lang w:eastAsia="ru-RU"/>
        </w:rPr>
        <w:t xml:space="preserve">сеть 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Интернет, оргтехника, аудио- и видеотехника, доступ к регистру </w:t>
      </w:r>
      <w:r w:rsidR="001A4C27" w:rsidRPr="001A4C27">
        <w:rPr>
          <w:rFonts w:ascii="Times New Roman" w:hAnsi="Times New Roman"/>
          <w:sz w:val="28"/>
          <w:szCs w:val="28"/>
          <w:lang w:eastAsia="ru-RU"/>
        </w:rPr>
        <w:t>получателей государственных услуг в сфере занятости населения (физических лиц и работодателей)</w:t>
      </w:r>
      <w:r w:rsidR="001A4C27">
        <w:rPr>
          <w:rStyle w:val="af2"/>
          <w:rFonts w:ascii="Times New Roman" w:hAnsi="Times New Roman"/>
          <w:sz w:val="28"/>
          <w:szCs w:val="28"/>
          <w:lang w:eastAsia="ru-RU"/>
        </w:rPr>
        <w:footnoteReference w:id="9"/>
      </w:r>
      <w:r w:rsidR="001A4C27" w:rsidRPr="001A4C27">
        <w:rPr>
          <w:rFonts w:ascii="Times New Roman" w:hAnsi="Times New Roman"/>
          <w:sz w:val="28"/>
          <w:szCs w:val="28"/>
          <w:lang w:eastAsia="ru-RU"/>
        </w:rPr>
        <w:t>,</w:t>
      </w:r>
      <w:r w:rsidR="001A4C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канцелярскими принадлежностями, </w:t>
      </w:r>
      <w:r w:rsidRPr="00A52BB5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информационными и методическими материалами, наглядной информацией, периодическими изданиями по вопросам трудоустройства, стульями и столами;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ж) наличие на видном месте схем размещения средств пожаротушения и путей эвакуации посетителей и работников пилотных центров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з) наличие системы кондиционирования воздуха, средств пожаротушения и системы оповещения о возникновении чрезвычайных ситуаций.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Style w:val="FontStyle48"/>
          <w:sz w:val="28"/>
          <w:szCs w:val="28"/>
        </w:rPr>
        <w:t xml:space="preserve">20. 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Требования к условиям доступности для инвалидов </w:t>
      </w:r>
      <w:r w:rsidRPr="00A52BB5">
        <w:rPr>
          <w:rStyle w:val="FontStyle48"/>
          <w:sz w:val="28"/>
          <w:szCs w:val="28"/>
        </w:rPr>
        <w:t xml:space="preserve">(включая инвалидов, использующих кресла-коляски и собак-проводников) </w:t>
      </w:r>
      <w:r w:rsidRPr="00A52BB5">
        <w:rPr>
          <w:rFonts w:ascii="Times New Roman" w:hAnsi="Times New Roman"/>
          <w:sz w:val="28"/>
          <w:szCs w:val="28"/>
          <w:lang w:eastAsia="ru-RU"/>
        </w:rPr>
        <w:t>пилотных центров занятости и предоставляемых государственных услуг: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а) выделение не менее 10 процентов мест (но не менее одного места) для парковки специальных автотранспортных средств инвалидов - получателей государственных услуг;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б) оборудование входов в помещения </w:t>
      </w:r>
      <w:r w:rsidR="00A41D3A">
        <w:rPr>
          <w:rFonts w:ascii="Times New Roman" w:hAnsi="Times New Roman"/>
          <w:sz w:val="28"/>
          <w:szCs w:val="28"/>
          <w:lang w:eastAsia="ru-RU"/>
        </w:rPr>
        <w:t xml:space="preserve">(здания) </w:t>
      </w:r>
      <w:r w:rsidRPr="00A52BB5">
        <w:rPr>
          <w:rFonts w:ascii="Times New Roman" w:hAnsi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D00073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 w:rsidRPr="00A52BB5">
        <w:rPr>
          <w:rFonts w:ascii="Times New Roman" w:hAnsi="Times New Roman"/>
          <w:sz w:val="28"/>
          <w:szCs w:val="28"/>
          <w:lang w:eastAsia="ru-RU"/>
        </w:rPr>
        <w:t>беспрепятственн</w:t>
      </w:r>
      <w:r w:rsidR="00D00073">
        <w:rPr>
          <w:rFonts w:ascii="Times New Roman" w:hAnsi="Times New Roman"/>
          <w:sz w:val="28"/>
          <w:szCs w:val="28"/>
          <w:lang w:eastAsia="ru-RU"/>
        </w:rPr>
        <w:t>ого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 вход</w:t>
      </w:r>
      <w:r w:rsidR="00D00073">
        <w:rPr>
          <w:rFonts w:ascii="Times New Roman" w:hAnsi="Times New Roman"/>
          <w:sz w:val="28"/>
          <w:szCs w:val="28"/>
          <w:lang w:eastAsia="ru-RU"/>
        </w:rPr>
        <w:t>а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 в пилотный центр занятости и выход</w:t>
      </w:r>
      <w:r w:rsidR="00D00073">
        <w:rPr>
          <w:rFonts w:ascii="Times New Roman" w:hAnsi="Times New Roman"/>
          <w:sz w:val="28"/>
          <w:szCs w:val="28"/>
          <w:lang w:eastAsia="ru-RU"/>
        </w:rPr>
        <w:t>а</w:t>
      </w:r>
      <w:r w:rsidRPr="00A52BB5">
        <w:rPr>
          <w:rFonts w:ascii="Times New Roman" w:hAnsi="Times New Roman"/>
          <w:sz w:val="28"/>
          <w:szCs w:val="28"/>
          <w:lang w:eastAsia="ru-RU"/>
        </w:rPr>
        <w:t xml:space="preserve"> из него;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D00073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 w:rsidRPr="00A52BB5">
        <w:rPr>
          <w:rStyle w:val="FontStyle48"/>
          <w:sz w:val="28"/>
          <w:szCs w:val="28"/>
        </w:rPr>
        <w:t>возможност</w:t>
      </w:r>
      <w:r w:rsidR="00D00073">
        <w:rPr>
          <w:rStyle w:val="FontStyle48"/>
          <w:sz w:val="28"/>
          <w:szCs w:val="28"/>
        </w:rPr>
        <w:t>и</w:t>
      </w:r>
      <w:r w:rsidRPr="00A52BB5">
        <w:rPr>
          <w:rStyle w:val="FontStyle48"/>
          <w:sz w:val="28"/>
          <w:szCs w:val="28"/>
        </w:rPr>
        <w:t xml:space="preserve">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д) 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е) сопровождение инвалидов, имеющих стойкие нарушения функции зрения и самостоятельного передвижения по территории пилотного центра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ж) содействие инвалиду при входе в пилотный центр занятости и выходе из него, информирование инвалида о доступных маршрутах общественного транспорта;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з) надлежащее размещение носителей информации, необходимой для обеспечения беспрепятственного доступа инвалидов к зданию пилотного центра занятости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и) обеспечение допуска в пилотный центр занятости собаки-проводника при наличии документа, подтверждающего ее специальное обучение;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t>к)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BB5">
        <w:rPr>
          <w:rFonts w:ascii="Times New Roman" w:hAnsi="Times New Roman"/>
          <w:sz w:val="28"/>
          <w:szCs w:val="28"/>
          <w:lang w:eastAsia="ru-RU"/>
        </w:rPr>
        <w:lastRenderedPageBreak/>
        <w:t>л) оказание иной необходимой инвалидам помощи в преодолении барьеров, мешающих получению ими услуг наравне с другими лицами.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21.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22. Требования к стилю оформления пилотного центра занятости:  оформление помещений пилотного центра занятости, вывески, транспортных средств, предназначенных для выездного обслуживания заявителей, форменной одежды сотрудников, деловой документации, рекламной, полиграфической и сувенирной продукции, презентационных материалов, электронного табло очереди, интернет-сайта пилотного центра занятости, мобильного приложения и интернет-баннера пилотного центра занятости населения с использованием единого фирменного стиля «Работа России» (бренд-бук оформления пилотного центра занятости приведен в приложении № 3 к Единым требованиям).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jc w:val="both"/>
        <w:rPr>
          <w:rStyle w:val="FontStyle48"/>
          <w:sz w:val="28"/>
        </w:rPr>
      </w:pPr>
    </w:p>
    <w:p w:rsidR="009E3354" w:rsidRPr="00A52BB5" w:rsidRDefault="009E3354" w:rsidP="009E33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Style w:val="FontStyle48"/>
          <w:sz w:val="28"/>
        </w:rPr>
      </w:pPr>
      <w:r w:rsidRPr="00A52BB5">
        <w:rPr>
          <w:rStyle w:val="FontStyle48"/>
          <w:sz w:val="28"/>
        </w:rPr>
        <w:t>Требования к регламентам работы органов службы занятости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jc w:val="center"/>
        <w:rPr>
          <w:rStyle w:val="FontStyle48"/>
          <w:sz w:val="28"/>
        </w:rPr>
      </w:pP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23. Требования к регламентам работы органов службы занятости включают требования: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а) к основным направлениям деятельности (функциям) пилотных центров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б) к графику (режиму) работы пилотных центров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в) к организации межведомственного взаимодействия и обеспечению многоканальности при предоставлении </w:t>
      </w:r>
      <w:r w:rsidR="00D86FA3">
        <w:rPr>
          <w:rStyle w:val="FontStyle48"/>
          <w:sz w:val="28"/>
        </w:rPr>
        <w:t xml:space="preserve">комплекса </w:t>
      </w:r>
      <w:r w:rsidRPr="00A52BB5">
        <w:rPr>
          <w:rStyle w:val="FontStyle48"/>
          <w:sz w:val="28"/>
        </w:rPr>
        <w:t>услуг;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г) к организации взаимодействия с гражданами и работодателями.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24. Основными направлениями деятельности (функциями) пилотных центров занятости являются: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а) предоставление комплекса услуг, связанных с решением проблем в соответствии с жизненной ситуацией или бизнес-ситуацией, включая: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предоставление государственных услуг, предусмотренных пунктом 8 части первой статьи 7.1-1 Закона </w:t>
      </w:r>
      <w:r w:rsidR="00775A5A">
        <w:rPr>
          <w:rStyle w:val="FontStyle48"/>
          <w:sz w:val="28"/>
        </w:rPr>
        <w:t xml:space="preserve">Российской Федерации от 19 апреля 1991 г. № 1032-1 </w:t>
      </w:r>
      <w:r w:rsidRPr="00A52BB5">
        <w:rPr>
          <w:rStyle w:val="FontStyle48"/>
          <w:sz w:val="28"/>
        </w:rPr>
        <w:t>«О занятости населения в Российской Федерации»;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предоставление услуг гражданам по развитию карьеры, поддержанию и развитию профессиональных навыков;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предоставление дополнительных (сопутствующих) услуг (консультирование по правовым вопросам, копировально-множительные услуги, услуг местной, внутризоновой сети связи общего пользования, безвозмездны</w:t>
      </w:r>
      <w:r w:rsidR="00D00073">
        <w:rPr>
          <w:rStyle w:val="FontStyle48"/>
          <w:sz w:val="28"/>
        </w:rPr>
        <w:t>х</w:t>
      </w:r>
      <w:r w:rsidRPr="00A52BB5">
        <w:rPr>
          <w:rStyle w:val="FontStyle48"/>
          <w:sz w:val="28"/>
        </w:rPr>
        <w:t xml:space="preserve"> услуг доступа к справочным правовым системам и др.);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организация и проведение мероприятий по профилированию граждан и работодателей;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б) регистрация граждан в целях содействия в поиске подходящей работы, регистрация безработных граждан, внесение в установленном порядке сведений о получателях государственных услуг в Регистр получателей </w:t>
      </w:r>
      <w:r w:rsidR="006C353A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>услуг;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lastRenderedPageBreak/>
        <w:t>в) проведение ассес</w:t>
      </w:r>
      <w:r w:rsidR="00EB4040">
        <w:rPr>
          <w:rStyle w:val="FontStyle48"/>
          <w:sz w:val="28"/>
        </w:rPr>
        <w:t>с</w:t>
      </w:r>
      <w:r w:rsidRPr="00A52BB5">
        <w:rPr>
          <w:rStyle w:val="FontStyle48"/>
          <w:sz w:val="28"/>
        </w:rPr>
        <w:t>мента (оценки) персонала, в том числе на основе профессиональных стандартов, и собеседований с соискателями в целях содействия работодателям в поиске подходящих работников;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г) содействие работодателям в привлечении трудовых ресурсов в рамках региональных программ повышения мобильности трудовых ресурсов;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д) проведение анализа кадрового обеспечения инвестиционных проектов, проектов по модернизации и реорганизации производства, участие в решении проблем </w:t>
      </w:r>
      <w:r w:rsidR="00D00073">
        <w:rPr>
          <w:rStyle w:val="FontStyle48"/>
          <w:sz w:val="28"/>
        </w:rPr>
        <w:t xml:space="preserve">их </w:t>
      </w:r>
      <w:r w:rsidRPr="00A52BB5">
        <w:rPr>
          <w:rStyle w:val="FontStyle48"/>
          <w:sz w:val="28"/>
        </w:rPr>
        <w:t>кадрового обеспечения;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е) консультационное и организационное содействие гражданам и работодателям при регистрации </w:t>
      </w:r>
      <w:r w:rsidR="00610C63">
        <w:rPr>
          <w:rStyle w:val="FontStyle48"/>
          <w:sz w:val="28"/>
        </w:rPr>
        <w:t xml:space="preserve">в </w:t>
      </w:r>
      <w:r w:rsidR="00610C63" w:rsidRPr="00610C63">
        <w:rPr>
          <w:rStyle w:val="FontStyle48"/>
          <w:sz w:val="28"/>
        </w:rPr>
        <w:t>общероссийск</w:t>
      </w:r>
      <w:r w:rsidR="00610C63">
        <w:rPr>
          <w:rStyle w:val="FontStyle48"/>
          <w:sz w:val="28"/>
        </w:rPr>
        <w:t>ой</w:t>
      </w:r>
      <w:r w:rsidR="00610C63" w:rsidRPr="00610C63">
        <w:rPr>
          <w:rStyle w:val="FontStyle48"/>
          <w:sz w:val="28"/>
        </w:rPr>
        <w:t xml:space="preserve"> баз</w:t>
      </w:r>
      <w:r w:rsidR="00610C63">
        <w:rPr>
          <w:rStyle w:val="FontStyle48"/>
          <w:sz w:val="28"/>
        </w:rPr>
        <w:t>е</w:t>
      </w:r>
      <w:r w:rsidR="00610C63" w:rsidRPr="00610C63">
        <w:rPr>
          <w:rStyle w:val="FontStyle48"/>
          <w:sz w:val="28"/>
        </w:rPr>
        <w:t xml:space="preserve"> вакансий «Работа в России»</w:t>
      </w:r>
      <w:r w:rsidRPr="00A52BB5">
        <w:rPr>
          <w:rStyle w:val="FontStyle48"/>
          <w:sz w:val="28"/>
        </w:rPr>
        <w:t>, сети Skills</w:t>
      </w:r>
      <w:r w:rsidRPr="00A52BB5">
        <w:rPr>
          <w:rStyle w:val="FontStyle48"/>
          <w:sz w:val="28"/>
          <w:lang w:val="en-US"/>
        </w:rPr>
        <w:t>N</w:t>
      </w:r>
      <w:r w:rsidRPr="00A52BB5">
        <w:rPr>
          <w:rStyle w:val="FontStyle48"/>
          <w:sz w:val="28"/>
        </w:rPr>
        <w:t>et, системе электронных сервисов «Онлайнинспекция.рф», поиске, вводе и проверке сведений при использовании сервисов указанных ресурсов;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ж) проведение обучающих мероприятий, конференций, встреч с участием граждан, работодателей, общественных организаций, организаций, осуществляющих образовательную деятельность, социальных партнёров, других заинтересованных участников рынка труда;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з) предоставление гражданам и работодателям информации о порядке защиты прав работников и интересов работодателей,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и</w:t>
      </w:r>
      <w:r w:rsidR="009E3354" w:rsidRPr="00A52BB5">
        <w:rPr>
          <w:rStyle w:val="FontStyle48"/>
          <w:sz w:val="28"/>
        </w:rPr>
        <w:t>) сбор, анализ и публикация или представление по запросу гражданам, работодателям, организациям, осуществляющим образовательную деятельность, и иным заинтересованным лицам информации о состоянии и прогнозных оценках рынка труда субъекта Российской Федерации, информации о востребованности профессий</w:t>
      </w:r>
      <w:r w:rsidR="008F1E88">
        <w:rPr>
          <w:rStyle w:val="FontStyle48"/>
          <w:sz w:val="28"/>
        </w:rPr>
        <w:t>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к</w:t>
      </w:r>
      <w:r w:rsidR="009E3354" w:rsidRPr="00A52BB5">
        <w:rPr>
          <w:rStyle w:val="FontStyle48"/>
          <w:sz w:val="28"/>
        </w:rPr>
        <w:t>) информирование работодателей об основных требованиях законодательства в области занятости населения, о порядке участия в организации опережающего профессионального обучения граждан, а также о порядке привлечения и использования иностранной рабочей силы;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л</w:t>
      </w:r>
      <w:r w:rsidR="009E3354" w:rsidRPr="00A52BB5">
        <w:rPr>
          <w:rStyle w:val="FontStyle48"/>
          <w:sz w:val="28"/>
        </w:rPr>
        <w:t>) прием письменных обращений, содержащих информацию о фактах нарушений трудового законодательства, и передача указанных обращений в соответствующий орган или соответствующему должностному лицу, в компетенцию которых входит решение поставленных в обращении вопросов;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м</w:t>
      </w:r>
      <w:r w:rsidR="009E3354" w:rsidRPr="00A52BB5">
        <w:rPr>
          <w:rStyle w:val="FontStyle48"/>
          <w:sz w:val="28"/>
        </w:rPr>
        <w:t>) участие в реализации государственных функций органов государственной службы занятости населения посредством осуществления сбора необходимых данных, представления имеющейся в распоряжении статистической и иной информации, предоставлении экспертных заключений по проектам документов, подготовленным органами исполнительной власти субъекта Российской Федерации, в том числе участие в: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проведении анализа причин правонарушений в сфере занятости населения, определении направлений и мер профилактики нарушений и их реализации;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lastRenderedPageBreak/>
        <w:t>определении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проведении мониторинга состояния и разработки прогнозных оценок рынка труда субъекта Российской Федерации, а также анализе востребованности профессий;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разработке прогноза баланса трудовых ресурсов субъекта Российской Федерации;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н</w:t>
      </w:r>
      <w:r w:rsidR="009E3354" w:rsidRPr="00A52BB5">
        <w:rPr>
          <w:rStyle w:val="FontStyle48"/>
          <w:sz w:val="28"/>
        </w:rPr>
        <w:t>) участие в развитии социального партнёрства, в межрегиональном и внутрирегиональном сотрудничестве;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о</w:t>
      </w:r>
      <w:r w:rsidR="009E3354" w:rsidRPr="00A52BB5">
        <w:rPr>
          <w:rStyle w:val="FontStyle48"/>
          <w:sz w:val="28"/>
        </w:rPr>
        <w:t xml:space="preserve">) осуществление текущего контроля за предоставлением </w:t>
      </w:r>
      <w:r w:rsidR="001D6A31">
        <w:rPr>
          <w:rStyle w:val="FontStyle48"/>
          <w:sz w:val="28"/>
        </w:rPr>
        <w:t xml:space="preserve">государственных </w:t>
      </w:r>
      <w:r w:rsidR="009E3354" w:rsidRPr="00A52BB5">
        <w:rPr>
          <w:rStyle w:val="FontStyle48"/>
          <w:sz w:val="28"/>
        </w:rPr>
        <w:t>услуг, в том числе с использованием средств аудио-визуального контроля в помещениях пилотного центра занятости, ра</w:t>
      </w:r>
      <w:r w:rsidR="008F1E88">
        <w:rPr>
          <w:rStyle w:val="FontStyle48"/>
          <w:sz w:val="28"/>
        </w:rPr>
        <w:t xml:space="preserve">ссмотрение </w:t>
      </w:r>
      <w:r w:rsidR="009E3354" w:rsidRPr="00A52BB5">
        <w:rPr>
          <w:rStyle w:val="FontStyle48"/>
          <w:sz w:val="28"/>
        </w:rPr>
        <w:t>обращени</w:t>
      </w:r>
      <w:r w:rsidR="008F1E88">
        <w:rPr>
          <w:rStyle w:val="FontStyle48"/>
          <w:sz w:val="28"/>
        </w:rPr>
        <w:t>й</w:t>
      </w:r>
      <w:r w:rsidR="009E3354" w:rsidRPr="00A52BB5">
        <w:rPr>
          <w:rStyle w:val="FontStyle48"/>
          <w:sz w:val="28"/>
        </w:rPr>
        <w:t xml:space="preserve"> граждан и работодателей;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п</w:t>
      </w:r>
      <w:r w:rsidR="009E3354" w:rsidRPr="00A52BB5">
        <w:rPr>
          <w:rStyle w:val="FontStyle48"/>
          <w:sz w:val="28"/>
        </w:rPr>
        <w:t xml:space="preserve">) организация оценки </w:t>
      </w:r>
      <w:r w:rsidR="008F1E88" w:rsidRPr="00A52BB5">
        <w:rPr>
          <w:rStyle w:val="FontStyle48"/>
          <w:sz w:val="28"/>
        </w:rPr>
        <w:t xml:space="preserve">гражданами и работодателями </w:t>
      </w:r>
      <w:r w:rsidR="009E3354" w:rsidRPr="00A52BB5">
        <w:rPr>
          <w:rStyle w:val="FontStyle48"/>
          <w:sz w:val="28"/>
        </w:rPr>
        <w:t>качества и доступности предоставления государственных услуг;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р</w:t>
      </w:r>
      <w:r w:rsidR="009E3354" w:rsidRPr="00A52BB5">
        <w:rPr>
          <w:rStyle w:val="FontStyle48"/>
          <w:sz w:val="28"/>
        </w:rPr>
        <w:t>) продвижение услуг пилотного центра занятости;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с</w:t>
      </w:r>
      <w:r w:rsidR="009E3354" w:rsidRPr="00A52BB5">
        <w:rPr>
          <w:rStyle w:val="FontStyle48"/>
          <w:sz w:val="28"/>
        </w:rPr>
        <w:t xml:space="preserve">) заключение соглашений о взаимодействии при предоставлении </w:t>
      </w:r>
      <w:r w:rsidR="008F1E88">
        <w:rPr>
          <w:rStyle w:val="FontStyle48"/>
          <w:sz w:val="28"/>
        </w:rPr>
        <w:t xml:space="preserve">комплекса </w:t>
      </w:r>
      <w:r w:rsidR="009E3354" w:rsidRPr="00A52BB5">
        <w:rPr>
          <w:rStyle w:val="FontStyle48"/>
          <w:sz w:val="28"/>
        </w:rPr>
        <w:t>услуг в пилотных центрах занятости;</w:t>
      </w:r>
    </w:p>
    <w:p w:rsidR="009E3354" w:rsidRPr="00A52BB5" w:rsidRDefault="00A41D3A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>
        <w:rPr>
          <w:rStyle w:val="FontStyle48"/>
          <w:sz w:val="28"/>
        </w:rPr>
        <w:t>т</w:t>
      </w:r>
      <w:r w:rsidR="009E3354" w:rsidRPr="00A52BB5">
        <w:rPr>
          <w:rStyle w:val="FontStyle48"/>
          <w:sz w:val="28"/>
        </w:rPr>
        <w:t>) организация работы мобиль</w:t>
      </w:r>
      <w:r>
        <w:rPr>
          <w:rStyle w:val="FontStyle48"/>
          <w:sz w:val="28"/>
        </w:rPr>
        <w:t>ного центра занятости населения.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25. Допускается предоставление части </w:t>
      </w:r>
      <w:r w:rsidR="001D6A31">
        <w:rPr>
          <w:rStyle w:val="FontStyle48"/>
          <w:sz w:val="28"/>
        </w:rPr>
        <w:t xml:space="preserve">государственной </w:t>
      </w:r>
      <w:r w:rsidRPr="00A52BB5">
        <w:rPr>
          <w:rStyle w:val="FontStyle48"/>
          <w:sz w:val="28"/>
        </w:rPr>
        <w:t>услуги (н</w:t>
      </w:r>
      <w:r w:rsidR="006C353A">
        <w:rPr>
          <w:rStyle w:val="FontStyle48"/>
          <w:sz w:val="28"/>
        </w:rPr>
        <w:t>е касающейся внесения данных в Р</w:t>
      </w:r>
      <w:r w:rsidRPr="00A52BB5">
        <w:rPr>
          <w:rStyle w:val="FontStyle48"/>
          <w:sz w:val="28"/>
        </w:rPr>
        <w:t>егистр получателей государственных услуг) привлекаемыми государственными учреждениями службы занятости населения на договорной основе гражданами и организациями, в том числе социально ориентированными некоммерческими организациями -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26. Требования к графику и режиму работы пилотных центров занятости: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а) прием граждан и работодателей в пилотном центре занятости, расположенном на территории с численностью рабочей силы: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до 50 тыс. человек - осуществляется не менее 30 часов в неделю;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от 50 тыс. человек до 200 тыс. человек - осуществляется не менее 40 часов в неделю;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свыше 200 тыс. человек - осуществляется не менее 45 часов в неделю.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б) график работы пилотного центра занятости, действующего на территории с численностью рабочей силы более 30 тыс. человек, должен обеспечивать возможность получения </w:t>
      </w:r>
      <w:r w:rsidR="008F1E88">
        <w:rPr>
          <w:rStyle w:val="FontStyle48"/>
          <w:sz w:val="28"/>
        </w:rPr>
        <w:t xml:space="preserve">комплекса </w:t>
      </w:r>
      <w:r w:rsidRPr="00A52BB5">
        <w:rPr>
          <w:rStyle w:val="FontStyle48"/>
          <w:sz w:val="28"/>
        </w:rPr>
        <w:t>услуг</w:t>
      </w:r>
      <w:r w:rsidR="008F1E88">
        <w:rPr>
          <w:rStyle w:val="FontStyle48"/>
          <w:sz w:val="28"/>
        </w:rPr>
        <w:t xml:space="preserve"> в</w:t>
      </w:r>
      <w:r w:rsidRPr="00A52BB5">
        <w:rPr>
          <w:rStyle w:val="FontStyle48"/>
          <w:sz w:val="28"/>
        </w:rPr>
        <w:t xml:space="preserve"> один из выходных дней и</w:t>
      </w:r>
      <w:r w:rsidR="00BE4321">
        <w:rPr>
          <w:rStyle w:val="FontStyle48"/>
          <w:sz w:val="28"/>
        </w:rPr>
        <w:t xml:space="preserve"> (</w:t>
      </w:r>
      <w:r w:rsidRPr="00A52BB5">
        <w:rPr>
          <w:rStyle w:val="FontStyle48"/>
          <w:sz w:val="28"/>
        </w:rPr>
        <w:t>или</w:t>
      </w:r>
      <w:r w:rsidR="00BE4321">
        <w:rPr>
          <w:rStyle w:val="FontStyle48"/>
          <w:sz w:val="28"/>
        </w:rPr>
        <w:t>)</w:t>
      </w:r>
      <w:r w:rsidRPr="00A52BB5">
        <w:rPr>
          <w:rStyle w:val="FontStyle48"/>
          <w:sz w:val="28"/>
        </w:rPr>
        <w:t xml:space="preserve"> не менее чем в один из рабочих дней в вечернее время до 20 часов;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при размещении пилотного центра занятости на территории с численностью рабочей силы 1 млн. чел. и более, а также в административном центре субъекта Российской Федерации с численностью рабочей силы 500 тыс. человек и более, прием граждан и работодателей осуществляется не менее 8 часов в день 6 дней в неделю с возможностью получения </w:t>
      </w:r>
      <w:r w:rsidR="008F1E88">
        <w:rPr>
          <w:rStyle w:val="FontStyle48"/>
          <w:sz w:val="28"/>
        </w:rPr>
        <w:t xml:space="preserve">комплекса </w:t>
      </w:r>
      <w:r w:rsidRPr="00A52BB5">
        <w:rPr>
          <w:rStyle w:val="FontStyle48"/>
          <w:sz w:val="28"/>
        </w:rPr>
        <w:t xml:space="preserve">услуг не менее чем в один из рабочих </w:t>
      </w:r>
      <w:r w:rsidRPr="00A52BB5">
        <w:rPr>
          <w:rStyle w:val="FontStyle48"/>
          <w:sz w:val="28"/>
        </w:rPr>
        <w:lastRenderedPageBreak/>
        <w:t>дней вечернее время до 20 часов. Допускается сокращение времени приема граждан и работодателей в выходной день до 6 часов;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в) </w:t>
      </w:r>
      <w:r w:rsidR="00D55C3F" w:rsidRPr="00A52BB5">
        <w:rPr>
          <w:rStyle w:val="FontStyle48"/>
          <w:sz w:val="28"/>
        </w:rPr>
        <w:t xml:space="preserve">перерывы в течение рабочего дня для работников пилотного центра занятости, устанавливаются руководителем </w:t>
      </w:r>
      <w:r w:rsidR="00D55C3F">
        <w:rPr>
          <w:rStyle w:val="FontStyle48"/>
          <w:sz w:val="28"/>
        </w:rPr>
        <w:t xml:space="preserve">(уполномоченным лицом) </w:t>
      </w:r>
      <w:r w:rsidR="00D55C3F" w:rsidRPr="00A52BB5">
        <w:rPr>
          <w:rStyle w:val="FontStyle48"/>
          <w:sz w:val="28"/>
        </w:rPr>
        <w:t>пилотного центра занятости в соответствии с требованиями трудового законодательства</w:t>
      </w:r>
      <w:r w:rsidR="00D55C3F">
        <w:rPr>
          <w:rStyle w:val="FontStyle48"/>
          <w:sz w:val="28"/>
        </w:rPr>
        <w:t xml:space="preserve"> (</w:t>
      </w:r>
      <w:r w:rsidR="00D55C3F" w:rsidRPr="00A52BB5">
        <w:rPr>
          <w:rStyle w:val="FontStyle48"/>
          <w:sz w:val="28"/>
        </w:rPr>
        <w:t>пилотный центр занятости осуществляет приём граждан и работодателей без перерыва в течение рабочего дня</w:t>
      </w:r>
      <w:r w:rsidR="00D55C3F">
        <w:rPr>
          <w:rStyle w:val="FontStyle48"/>
          <w:sz w:val="28"/>
        </w:rPr>
        <w:t xml:space="preserve"> при численности рабочей силы </w:t>
      </w:r>
      <w:r w:rsidR="00D55C3F" w:rsidRPr="00D55C3F">
        <w:rPr>
          <w:rStyle w:val="FontStyle48"/>
          <w:sz w:val="28"/>
        </w:rPr>
        <w:t xml:space="preserve">свыше </w:t>
      </w:r>
      <w:r w:rsidR="00D55C3F">
        <w:rPr>
          <w:rStyle w:val="FontStyle48"/>
          <w:sz w:val="28"/>
        </w:rPr>
        <w:t>3</w:t>
      </w:r>
      <w:r w:rsidR="00D55C3F" w:rsidRPr="00D55C3F">
        <w:rPr>
          <w:rStyle w:val="FontStyle48"/>
          <w:sz w:val="28"/>
        </w:rPr>
        <w:t>00 тыс. человек</w:t>
      </w:r>
      <w:r w:rsidR="00775A5A">
        <w:rPr>
          <w:rStyle w:val="FontStyle48"/>
          <w:sz w:val="28"/>
        </w:rPr>
        <w:t>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27. </w:t>
      </w:r>
      <w:bookmarkStart w:id="1" w:name="_Toc417942924"/>
      <w:bookmarkStart w:id="2" w:name="_Toc417943330"/>
      <w:bookmarkStart w:id="3" w:name="_Toc417948313"/>
      <w:bookmarkStart w:id="4" w:name="_Toc418864282"/>
      <w:bookmarkStart w:id="5" w:name="_Toc419197025"/>
      <w:r w:rsidRPr="00A52BB5">
        <w:rPr>
          <w:rStyle w:val="FontStyle48"/>
          <w:sz w:val="28"/>
        </w:rPr>
        <w:t xml:space="preserve">Требования к организации межведомственного взаимодействия и обеспечению многоканальности при предоставлении </w:t>
      </w:r>
      <w:r w:rsidR="003E3108">
        <w:rPr>
          <w:rStyle w:val="FontStyle48"/>
          <w:sz w:val="28"/>
        </w:rPr>
        <w:t xml:space="preserve">комплекса </w:t>
      </w:r>
      <w:r w:rsidRPr="00A52BB5">
        <w:rPr>
          <w:rStyle w:val="FontStyle48"/>
          <w:sz w:val="28"/>
        </w:rPr>
        <w:t>услуг в пилотном центре занятости:</w:t>
      </w:r>
    </w:p>
    <w:p w:rsidR="009E3354" w:rsidRPr="00A52BB5" w:rsidRDefault="009E3354" w:rsidP="008F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а) обеспечение участия в межведомственном информационном взаимодействии при предоставлении государственных услуг</w:t>
      </w:r>
      <w:r w:rsidR="001D6A31">
        <w:rPr>
          <w:rStyle w:val="FontStyle48"/>
          <w:sz w:val="28"/>
        </w:rPr>
        <w:t xml:space="preserve"> </w:t>
      </w:r>
      <w:r w:rsidRPr="00A52BB5">
        <w:rPr>
          <w:rStyle w:val="FontStyle48"/>
          <w:sz w:val="28"/>
        </w:rPr>
        <w:t xml:space="preserve">в порядке, установленном Федеральным законом </w:t>
      </w:r>
      <w:r w:rsidR="008F1E88" w:rsidRPr="008F1E88">
        <w:rPr>
          <w:rStyle w:val="FontStyle48"/>
          <w:sz w:val="28"/>
        </w:rPr>
        <w:t>от 27</w:t>
      </w:r>
      <w:r w:rsidR="008F1E88">
        <w:rPr>
          <w:rStyle w:val="FontStyle48"/>
          <w:sz w:val="28"/>
        </w:rPr>
        <w:t xml:space="preserve"> июля </w:t>
      </w:r>
      <w:r w:rsidR="008F1E88" w:rsidRPr="008F1E88">
        <w:rPr>
          <w:rStyle w:val="FontStyle48"/>
          <w:sz w:val="28"/>
        </w:rPr>
        <w:t>2010</w:t>
      </w:r>
      <w:r w:rsidR="008F1E88">
        <w:rPr>
          <w:rStyle w:val="FontStyle48"/>
          <w:sz w:val="28"/>
        </w:rPr>
        <w:t xml:space="preserve"> г. №</w:t>
      </w:r>
      <w:r w:rsidR="008F1E88" w:rsidRPr="008F1E88">
        <w:rPr>
          <w:rStyle w:val="FontStyle48"/>
          <w:sz w:val="28"/>
        </w:rPr>
        <w:t xml:space="preserve"> 210-ФЗ</w:t>
      </w:r>
      <w:r w:rsidR="008F1E88">
        <w:rPr>
          <w:rStyle w:val="FontStyle48"/>
          <w:sz w:val="28"/>
        </w:rPr>
        <w:t xml:space="preserve"> </w:t>
      </w:r>
      <w:r w:rsidRPr="00A52BB5">
        <w:rPr>
          <w:rStyle w:val="FontStyle48"/>
          <w:sz w:val="28"/>
        </w:rPr>
        <w:t>«Об организации предоставления государственных и муниципальных услуг»;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б) обеспечение возможности направления гражданами и работодателями запроса о предоставлении </w:t>
      </w:r>
      <w:r w:rsidR="008F1E88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>услуг: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в электронной форме, в том числе с использованием </w:t>
      </w:r>
      <w:r w:rsidR="002128BC">
        <w:rPr>
          <w:rStyle w:val="FontStyle48"/>
          <w:sz w:val="28"/>
        </w:rPr>
        <w:t xml:space="preserve">Единого портала, </w:t>
      </w:r>
      <w:r w:rsidRPr="00A52BB5">
        <w:rPr>
          <w:rStyle w:val="FontStyle48"/>
          <w:sz w:val="28"/>
        </w:rPr>
        <w:t>или регионального портала;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при личном обращении в пилотный центр занятости населения или в </w:t>
      </w:r>
      <w:r w:rsidR="001E70A8">
        <w:rPr>
          <w:rStyle w:val="FontStyle48"/>
          <w:sz w:val="28"/>
        </w:rPr>
        <w:t>МФЦ</w:t>
      </w:r>
      <w:r w:rsidR="00D83771">
        <w:rPr>
          <w:rStyle w:val="FontStyle48"/>
          <w:sz w:val="28"/>
        </w:rPr>
        <w:t>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посредством почтового отправления, с использованием средств факсимильной связи;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в) обеспечение возможности получения </w:t>
      </w:r>
      <w:r w:rsidR="003E3108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>услуг по предварительной записи;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г) обеспечение возможности указания гражданами сведений о согласии</w:t>
      </w:r>
      <w:r w:rsidR="003B29D6">
        <w:rPr>
          <w:rStyle w:val="FontStyle48"/>
          <w:sz w:val="28"/>
        </w:rPr>
        <w:t xml:space="preserve"> (</w:t>
      </w:r>
      <w:r w:rsidRPr="00A52BB5">
        <w:rPr>
          <w:rStyle w:val="FontStyle48"/>
          <w:sz w:val="28"/>
        </w:rPr>
        <w:t>несогласии</w:t>
      </w:r>
      <w:r w:rsidR="003B29D6">
        <w:rPr>
          <w:rStyle w:val="FontStyle48"/>
          <w:sz w:val="28"/>
        </w:rPr>
        <w:t>)</w:t>
      </w:r>
      <w:r w:rsidRPr="00A52BB5">
        <w:rPr>
          <w:rStyle w:val="FontStyle48"/>
          <w:sz w:val="28"/>
        </w:rPr>
        <w:t xml:space="preserve"> на обработку и передачу работодателям 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52BB5">
          <w:rPr>
            <w:rStyle w:val="FontStyle48"/>
            <w:sz w:val="28"/>
          </w:rPr>
          <w:t>2006 г</w:t>
        </w:r>
      </w:smartTag>
      <w:r w:rsidRPr="00A52BB5">
        <w:rPr>
          <w:rStyle w:val="FontStyle48"/>
          <w:sz w:val="28"/>
        </w:rPr>
        <w:t xml:space="preserve">. </w:t>
      </w:r>
      <w:r w:rsidR="003B29D6">
        <w:rPr>
          <w:rStyle w:val="FontStyle48"/>
          <w:sz w:val="28"/>
        </w:rPr>
        <w:t>№ 152-ФЗ                                 «</w:t>
      </w:r>
      <w:r w:rsidRPr="00A52BB5">
        <w:rPr>
          <w:rStyle w:val="FontStyle48"/>
          <w:sz w:val="28"/>
        </w:rPr>
        <w:t>О персональных данных</w:t>
      </w:r>
      <w:r w:rsidR="003B29D6">
        <w:rPr>
          <w:rStyle w:val="FontStyle48"/>
          <w:sz w:val="28"/>
        </w:rPr>
        <w:t>»</w:t>
      </w:r>
      <w:r w:rsidRPr="00A52BB5">
        <w:rPr>
          <w:rStyle w:val="FontStyle48"/>
          <w:sz w:val="28"/>
        </w:rPr>
        <w:t>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д) </w:t>
      </w:r>
      <w:bookmarkStart w:id="6" w:name="_Toc455152430"/>
      <w:bookmarkStart w:id="7" w:name="_Toc456864961"/>
      <w:bookmarkStart w:id="8" w:name="_Toc456865160"/>
      <w:bookmarkStart w:id="9" w:name="_Toc456866631"/>
      <w:bookmarkStart w:id="10" w:name="_Toc456975782"/>
      <w:bookmarkStart w:id="11" w:name="_Toc417942938"/>
      <w:bookmarkEnd w:id="1"/>
      <w:bookmarkEnd w:id="2"/>
      <w:bookmarkEnd w:id="3"/>
      <w:bookmarkEnd w:id="4"/>
      <w:bookmarkEnd w:id="5"/>
      <w:r w:rsidRPr="00A52BB5">
        <w:rPr>
          <w:rStyle w:val="FontStyle48"/>
          <w:sz w:val="28"/>
        </w:rPr>
        <w:t>при обращении граждан и работодателей в МФЦ обеспечивается передача заявления в пилотный центр занятости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28. В пилотном центре занятости организуется предварительная запись </w:t>
      </w:r>
      <w:bookmarkEnd w:id="6"/>
      <w:bookmarkEnd w:id="7"/>
      <w:bookmarkEnd w:id="8"/>
      <w:bookmarkEnd w:id="9"/>
      <w:bookmarkEnd w:id="10"/>
      <w:r w:rsidRPr="00A52BB5">
        <w:rPr>
          <w:rStyle w:val="FontStyle48"/>
          <w:sz w:val="28"/>
        </w:rPr>
        <w:t>приема граждан и работодателей</w:t>
      </w:r>
      <w:bookmarkEnd w:id="11"/>
      <w:r w:rsidRPr="00A52BB5">
        <w:rPr>
          <w:rStyle w:val="FontStyle48"/>
          <w:sz w:val="28"/>
        </w:rPr>
        <w:t xml:space="preserve"> следующими способами: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а) по телефону пилотного центра занятости (с использованием контакт-центра);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б) при личном обращении в пилотный центр занятости;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в) с использованием Единого портала;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г) с использованием регионального портала;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д) через официальный сайт уполномоченного органа государственной власти субъекта Российской Федерации или пилотного центра занятости в сет</w:t>
      </w:r>
      <w:r w:rsidR="003B29D6">
        <w:rPr>
          <w:rStyle w:val="FontStyle48"/>
          <w:sz w:val="28"/>
        </w:rPr>
        <w:t>и</w:t>
      </w:r>
      <w:r w:rsidRPr="00A52BB5">
        <w:rPr>
          <w:rStyle w:val="FontStyle48"/>
          <w:sz w:val="28"/>
        </w:rPr>
        <w:t xml:space="preserve"> Интернет).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29. Согласование с гражданами и работодателями даты и времени обращения в пилотный центр занятости осуществляется с использованием средств телефонной </w:t>
      </w:r>
      <w:r w:rsidRPr="00A52BB5">
        <w:rPr>
          <w:rStyle w:val="FontStyle48"/>
          <w:sz w:val="28"/>
        </w:rPr>
        <w:lastRenderedPageBreak/>
        <w:t>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Время ожидания предоставления </w:t>
      </w:r>
      <w:r w:rsidR="003E3108">
        <w:rPr>
          <w:rStyle w:val="FontStyle48"/>
          <w:sz w:val="28"/>
        </w:rPr>
        <w:t xml:space="preserve">государственной </w:t>
      </w:r>
      <w:r w:rsidRPr="00A52BB5">
        <w:rPr>
          <w:rStyle w:val="FontStyle48"/>
          <w:sz w:val="28"/>
        </w:rPr>
        <w:t>услуги в случае предварительного согласования даты и времени обращения гражданина или работодателя не должно превышать 5 минут.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30. Требования к взаимодействию с гражданами и работодателями, обратившимися в пилотные центры занятости: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а) при личном обращении граждан и работодателей, впервые обратившихся в пилотный центр занятости, </w:t>
      </w:r>
      <w:r w:rsidR="003E3108">
        <w:rPr>
          <w:rStyle w:val="FontStyle48"/>
          <w:sz w:val="28"/>
        </w:rPr>
        <w:t xml:space="preserve">государственные </w:t>
      </w:r>
      <w:r w:rsidRPr="00A52BB5">
        <w:rPr>
          <w:rStyle w:val="FontStyle48"/>
          <w:sz w:val="28"/>
        </w:rPr>
        <w:t xml:space="preserve">услуги центра занятости предоставляются в порядке очереди; время ожидания в очереди при получении </w:t>
      </w:r>
      <w:r w:rsidR="003E3108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>усл</w:t>
      </w:r>
      <w:r w:rsidR="00775A5A">
        <w:rPr>
          <w:rStyle w:val="FontStyle48"/>
          <w:sz w:val="28"/>
        </w:rPr>
        <w:t>уг не должно превышать 15 минут;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б) взаимодействие с гражданами и работодателями включает: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информирование и консультирование по вопросам работы пилотного центра занятости и по вопросам, связанным с предоставлением </w:t>
      </w:r>
      <w:r w:rsidR="003E3108">
        <w:rPr>
          <w:rStyle w:val="FontStyle48"/>
          <w:sz w:val="28"/>
        </w:rPr>
        <w:t>комплекса услуг</w:t>
      </w:r>
      <w:r w:rsidRPr="00A52BB5">
        <w:rPr>
          <w:rStyle w:val="FontStyle48"/>
          <w:sz w:val="28"/>
        </w:rPr>
        <w:t>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color w:val="000000"/>
          <w:sz w:val="28"/>
        </w:rPr>
      </w:pPr>
      <w:r w:rsidRPr="00A52BB5">
        <w:rPr>
          <w:rStyle w:val="FontStyle48"/>
          <w:color w:val="000000"/>
          <w:sz w:val="28"/>
        </w:rPr>
        <w:t xml:space="preserve">бесплатное изготовление бумажных и электронных копий (скан-копий) документов, </w:t>
      </w:r>
      <w:r w:rsidR="001D6A31">
        <w:rPr>
          <w:rStyle w:val="FontStyle48"/>
          <w:color w:val="000000"/>
          <w:sz w:val="28"/>
        </w:rPr>
        <w:t xml:space="preserve">необходимых при предоставлении </w:t>
      </w:r>
      <w:r w:rsidR="008F1E88">
        <w:rPr>
          <w:rStyle w:val="FontStyle48"/>
          <w:color w:val="000000"/>
          <w:sz w:val="28"/>
        </w:rPr>
        <w:t xml:space="preserve">комплекса </w:t>
      </w:r>
      <w:r w:rsidR="001D6A31">
        <w:rPr>
          <w:rStyle w:val="FontStyle48"/>
          <w:color w:val="000000"/>
          <w:sz w:val="28"/>
        </w:rPr>
        <w:t>услуг</w:t>
      </w:r>
      <w:r w:rsidRPr="00A52BB5">
        <w:rPr>
          <w:rStyle w:val="FontStyle48"/>
          <w:color w:val="000000"/>
          <w:sz w:val="28"/>
        </w:rPr>
        <w:t>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обеспечение бесплатного доступа к электронным сервисам в области содействия занятости населения в сети Интернет, включая в том числе электронные сервисы </w:t>
      </w:r>
      <w:r w:rsidR="00610C63">
        <w:rPr>
          <w:rStyle w:val="FontStyle48"/>
          <w:sz w:val="28"/>
        </w:rPr>
        <w:t>о</w:t>
      </w:r>
      <w:r w:rsidRPr="00A52BB5">
        <w:rPr>
          <w:rStyle w:val="FontStyle48"/>
          <w:sz w:val="28"/>
        </w:rPr>
        <w:t>бщероссийск</w:t>
      </w:r>
      <w:r w:rsidR="00610C63">
        <w:rPr>
          <w:rStyle w:val="FontStyle48"/>
          <w:sz w:val="28"/>
        </w:rPr>
        <w:t>ой</w:t>
      </w:r>
      <w:r w:rsidRPr="00A52BB5">
        <w:rPr>
          <w:rStyle w:val="FontStyle48"/>
          <w:sz w:val="28"/>
        </w:rPr>
        <w:t xml:space="preserve"> баз</w:t>
      </w:r>
      <w:r w:rsidR="00610C63">
        <w:rPr>
          <w:rStyle w:val="FontStyle48"/>
          <w:sz w:val="28"/>
        </w:rPr>
        <w:t>ы</w:t>
      </w:r>
      <w:r w:rsidRPr="00A52BB5">
        <w:rPr>
          <w:rStyle w:val="FontStyle48"/>
          <w:sz w:val="28"/>
        </w:rPr>
        <w:t xml:space="preserve"> вакансий «Работа в России», систему электронных сервисов «Онлайнинспекция.рф»;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обеспечение бесплатного доступа к </w:t>
      </w:r>
      <w:r w:rsidR="002128BC">
        <w:rPr>
          <w:rStyle w:val="FontStyle48"/>
          <w:sz w:val="28"/>
        </w:rPr>
        <w:t>Единому порталу, региональному порталу</w:t>
      </w:r>
      <w:r w:rsidRPr="00A52BB5">
        <w:rPr>
          <w:rStyle w:val="FontStyle48"/>
          <w:sz w:val="28"/>
        </w:rPr>
        <w:t>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консультационное и организационное содействие гражданам и работодателям при регистрации </w:t>
      </w:r>
      <w:r w:rsidR="00610C63">
        <w:rPr>
          <w:rStyle w:val="FontStyle48"/>
          <w:sz w:val="28"/>
        </w:rPr>
        <w:t xml:space="preserve">в </w:t>
      </w:r>
      <w:r w:rsidR="00610C63" w:rsidRPr="00610C63">
        <w:rPr>
          <w:rStyle w:val="FontStyle48"/>
          <w:sz w:val="28"/>
        </w:rPr>
        <w:t>общероссийск</w:t>
      </w:r>
      <w:r w:rsidR="00610C63">
        <w:rPr>
          <w:rStyle w:val="FontStyle48"/>
          <w:sz w:val="28"/>
        </w:rPr>
        <w:t>ой</w:t>
      </w:r>
      <w:r w:rsidR="00610C63" w:rsidRPr="00610C63">
        <w:rPr>
          <w:rStyle w:val="FontStyle48"/>
          <w:sz w:val="28"/>
        </w:rPr>
        <w:t xml:space="preserve"> баз</w:t>
      </w:r>
      <w:r w:rsidR="00610C63">
        <w:rPr>
          <w:rStyle w:val="FontStyle48"/>
          <w:sz w:val="28"/>
        </w:rPr>
        <w:t>е</w:t>
      </w:r>
      <w:r w:rsidR="00610C63" w:rsidRPr="00610C63">
        <w:rPr>
          <w:rStyle w:val="FontStyle48"/>
          <w:sz w:val="28"/>
        </w:rPr>
        <w:t xml:space="preserve"> вакансий «Работа в России»</w:t>
      </w:r>
      <w:r w:rsidRPr="00A52BB5">
        <w:rPr>
          <w:rStyle w:val="FontStyle48"/>
          <w:sz w:val="28"/>
        </w:rPr>
        <w:t>, сети Skillsnet, системе электронных сервисов «Онлайнинспекция.рф», поиске, вводе и проверке сведений при использовании сервисов указанных ресурсов;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первичный приём граждан, работодателей;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индивидуальная работа с гражданами, работодателями;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групповая работа с гражданами, работодателями;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оценка гражданами и работодателями – получателями </w:t>
      </w:r>
      <w:r w:rsidR="003E3108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 xml:space="preserve">услуг </w:t>
      </w:r>
      <w:r w:rsidR="003E3108">
        <w:rPr>
          <w:rStyle w:val="FontStyle48"/>
          <w:sz w:val="28"/>
        </w:rPr>
        <w:t xml:space="preserve">их </w:t>
      </w:r>
      <w:r w:rsidRPr="00A52BB5">
        <w:rPr>
          <w:rStyle w:val="FontStyle48"/>
          <w:sz w:val="28"/>
        </w:rPr>
        <w:t xml:space="preserve">качества и доступности.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31. Информирование об услугах, предоставляемых пилотным центром занятости, порядке их предоставления осуществляется непосредственно в помещениях пилотного центра занятости, с использованием средств массовой информации, электронной или телефонной связи, включая автоинформирование, смс-оповещение, сети Интернет, включая Единый портал и (или) региональны</w:t>
      </w:r>
      <w:r w:rsidR="002128BC">
        <w:rPr>
          <w:rStyle w:val="FontStyle48"/>
          <w:sz w:val="28"/>
        </w:rPr>
        <w:t>й</w:t>
      </w:r>
      <w:r w:rsidRPr="00A52BB5">
        <w:rPr>
          <w:rStyle w:val="FontStyle48"/>
          <w:sz w:val="28"/>
        </w:rPr>
        <w:t xml:space="preserve"> портал, а также через </w:t>
      </w:r>
      <w:r w:rsidR="001E70A8">
        <w:rPr>
          <w:rStyle w:val="FontStyle48"/>
          <w:sz w:val="28"/>
        </w:rPr>
        <w:t>МФЦ</w:t>
      </w:r>
      <w:r w:rsidRPr="00A52BB5">
        <w:rPr>
          <w:rStyle w:val="FontStyle48"/>
          <w:sz w:val="28"/>
        </w:rPr>
        <w:t>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52BB5">
        <w:rPr>
          <w:rStyle w:val="FontStyle48"/>
          <w:sz w:val="28"/>
        </w:rPr>
        <w:t>Пилотный центр занятости, с согласия гражданина или работодателя,  организовывает СМС-информирование о времени очередного визита в пилотный центр занятости, о появлении подходящей работы, о проведении пилотным центром занятости мероприятий и др</w:t>
      </w:r>
      <w:r w:rsidRPr="00A52BB5">
        <w:rPr>
          <w:sz w:val="28"/>
          <w:szCs w:val="28"/>
        </w:rPr>
        <w:t>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32. В зоне информирования пилотного центра занятости должно быть организовано инициативное взаимодействие работников пилотного центра занятости (консультантов) с гражданами и работодателями.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lastRenderedPageBreak/>
        <w:t xml:space="preserve">Количество консультантов в зоне информирования определяется руководителем </w:t>
      </w:r>
      <w:r w:rsidR="00D55C3F">
        <w:rPr>
          <w:rStyle w:val="FontStyle48"/>
          <w:sz w:val="28"/>
        </w:rPr>
        <w:t xml:space="preserve">(уполномоченным лицом) </w:t>
      </w:r>
      <w:r w:rsidRPr="00A52BB5">
        <w:rPr>
          <w:rStyle w:val="FontStyle48"/>
          <w:sz w:val="28"/>
        </w:rPr>
        <w:t>пилотного центра занятости, с учетом загруженности центра, при этом время ожидания гражданина или работодателя, обратившегося за получением информации (консультации), не должно превышать 5 минут.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33. Первичный приём граждан, работодателей включает в себя взаимодействие с гражданами, работодателями – получателями </w:t>
      </w:r>
      <w:r w:rsidR="008F1E88">
        <w:rPr>
          <w:rStyle w:val="FontStyle48"/>
          <w:sz w:val="28"/>
        </w:rPr>
        <w:t xml:space="preserve">комплекса </w:t>
      </w:r>
      <w:r w:rsidRPr="00A52BB5">
        <w:rPr>
          <w:rStyle w:val="FontStyle48"/>
          <w:sz w:val="28"/>
        </w:rPr>
        <w:t>услуг по следующим вопросам: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первичное профилирование граждан, работодателей;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определение траектории получения </w:t>
      </w:r>
      <w:r w:rsidR="008F1E88">
        <w:rPr>
          <w:rStyle w:val="FontStyle48"/>
          <w:sz w:val="28"/>
        </w:rPr>
        <w:t xml:space="preserve">комплекса </w:t>
      </w:r>
      <w:r w:rsidRPr="00A52BB5">
        <w:rPr>
          <w:rStyle w:val="FontStyle48"/>
          <w:sz w:val="28"/>
        </w:rPr>
        <w:t>услуг;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регистрация граждан в целях содействия в поиске подходящей работы;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помощь в составлении резюме;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выдача справок по запросу граждан, работодателей;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информирование о положении на рынке труда в субъекте Российской Федерации;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информирование работодателей о возможных вариантах подбора подходящих работников, включая возможность участия в мероприятиях по целевой подготовке кадров, региональной программе повышения мобильности трудовых ресурсов, о возможности привлечения и использования иностранных работников;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информирование об основных требованиях законодательства </w:t>
      </w:r>
      <w:r w:rsidR="00955C0C">
        <w:rPr>
          <w:rStyle w:val="FontStyle48"/>
          <w:sz w:val="28"/>
        </w:rPr>
        <w:t>о</w:t>
      </w:r>
      <w:r w:rsidRPr="00A52BB5">
        <w:rPr>
          <w:rStyle w:val="FontStyle48"/>
          <w:sz w:val="28"/>
        </w:rPr>
        <w:t xml:space="preserve"> занятости населения, включая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информирование о формах государственной поддержки работодателей, участвующих в мероприятиях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</w:t>
      </w:r>
      <w:r w:rsidR="00955C0C">
        <w:rPr>
          <w:rStyle w:val="FontStyle48"/>
          <w:sz w:val="28"/>
        </w:rPr>
        <w:t>е работы, в том числе инвалидов.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Максимально допустимое время предоставления </w:t>
      </w:r>
      <w:r w:rsidR="00955C0C">
        <w:rPr>
          <w:rStyle w:val="FontStyle48"/>
          <w:sz w:val="28"/>
        </w:rPr>
        <w:t xml:space="preserve">комплекса </w:t>
      </w:r>
      <w:r w:rsidRPr="00A52BB5">
        <w:rPr>
          <w:rStyle w:val="FontStyle48"/>
          <w:sz w:val="28"/>
        </w:rPr>
        <w:t>услуг при первичном приёме не должно превышать 20 минут.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34. Индивидуальная работа с гражданами, работодателями – получателями </w:t>
      </w:r>
      <w:r w:rsidR="00955C0C">
        <w:rPr>
          <w:rStyle w:val="FontStyle48"/>
          <w:sz w:val="28"/>
        </w:rPr>
        <w:t xml:space="preserve">комплекса </w:t>
      </w:r>
      <w:r w:rsidRPr="00A52BB5">
        <w:rPr>
          <w:rStyle w:val="FontStyle48"/>
          <w:sz w:val="28"/>
        </w:rPr>
        <w:t>услуг в пилотном центре занятости включает в себя взаимодействие с гражданами, работодателями по следующим вопросам: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проведение профилирования граждан</w:t>
      </w:r>
      <w:r w:rsidR="00F21285">
        <w:rPr>
          <w:rStyle w:val="FontStyle48"/>
          <w:sz w:val="28"/>
        </w:rPr>
        <w:t xml:space="preserve"> </w:t>
      </w:r>
      <w:r w:rsidRPr="00A52BB5">
        <w:rPr>
          <w:rStyle w:val="FontStyle48"/>
          <w:sz w:val="28"/>
        </w:rPr>
        <w:t>и работодателей;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формирование индивиду</w:t>
      </w:r>
      <w:r w:rsidR="00BE4321">
        <w:rPr>
          <w:rStyle w:val="FontStyle48"/>
          <w:sz w:val="28"/>
        </w:rPr>
        <w:t>ального плана трудоустройства и (</w:t>
      </w:r>
      <w:r w:rsidRPr="00A52BB5">
        <w:rPr>
          <w:rStyle w:val="FontStyle48"/>
          <w:sz w:val="28"/>
        </w:rPr>
        <w:t>или</w:t>
      </w:r>
      <w:r w:rsidR="00BE4321">
        <w:rPr>
          <w:rStyle w:val="FontStyle48"/>
          <w:sz w:val="28"/>
        </w:rPr>
        <w:t>)</w:t>
      </w:r>
      <w:r w:rsidRPr="00A52BB5">
        <w:rPr>
          <w:rStyle w:val="FontStyle48"/>
          <w:sz w:val="28"/>
        </w:rPr>
        <w:t xml:space="preserve"> профессионального развития гражданина (комплекса услуг в соответствии жизненной ситуацией гражданина);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формирование индивидуального плана содействия работодателю в подборе необходимых работников (комплекса услуг в соответствии с бизнес-ситуацией);</w:t>
      </w:r>
    </w:p>
    <w:p w:rsidR="00F21285" w:rsidRDefault="00F21285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F21285">
        <w:rPr>
          <w:rStyle w:val="FontStyle48"/>
          <w:sz w:val="28"/>
        </w:rPr>
        <w:t xml:space="preserve">За гражданином и работодателем, в отношении которых проводится индивидуальная работа, закрепляются </w:t>
      </w:r>
      <w:r>
        <w:rPr>
          <w:rStyle w:val="FontStyle48"/>
          <w:sz w:val="28"/>
        </w:rPr>
        <w:t xml:space="preserve">работники пилотного </w:t>
      </w:r>
      <w:r w:rsidRPr="00F21285">
        <w:rPr>
          <w:rStyle w:val="FontStyle48"/>
          <w:sz w:val="28"/>
        </w:rPr>
        <w:t>центра занятости.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35. Групповая работа с гражданами, работодателями включает в себя в том числе: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lastRenderedPageBreak/>
        <w:t>организацию и проведени</w:t>
      </w:r>
      <w:r w:rsidR="00955C0C">
        <w:rPr>
          <w:rStyle w:val="FontStyle48"/>
          <w:sz w:val="28"/>
        </w:rPr>
        <w:t>е</w:t>
      </w:r>
      <w:r w:rsidRPr="00A52BB5">
        <w:rPr>
          <w:rStyle w:val="FontStyle48"/>
          <w:sz w:val="28"/>
        </w:rPr>
        <w:t xml:space="preserve"> ярмарок вакансий, профориентационных мероприятий, информационно-образовательных мероприятий, семинаров, лекций;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рассылк</w:t>
      </w:r>
      <w:r w:rsidR="00955C0C">
        <w:rPr>
          <w:rStyle w:val="FontStyle48"/>
          <w:sz w:val="28"/>
        </w:rPr>
        <w:t>у</w:t>
      </w:r>
      <w:r w:rsidRPr="00A52BB5">
        <w:rPr>
          <w:rStyle w:val="FontStyle48"/>
          <w:sz w:val="28"/>
        </w:rPr>
        <w:t xml:space="preserve"> уведомлений о проведении групповых мероприятий.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36. На всех стадиях предоставления </w:t>
      </w:r>
      <w:r w:rsidR="003E3108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 xml:space="preserve">услуг проводится оценка гражданами, работодателями – получателями </w:t>
      </w:r>
      <w:r w:rsidR="00955C0C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 xml:space="preserve">услуг их качества и доступности.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Для выявления мнения гражданина, работодателя – получателя </w:t>
      </w:r>
      <w:r w:rsidR="00955C0C">
        <w:rPr>
          <w:rStyle w:val="FontStyle48"/>
          <w:sz w:val="28"/>
        </w:rPr>
        <w:t xml:space="preserve">государственных услуг </w:t>
      </w:r>
      <w:r w:rsidRPr="00A52BB5">
        <w:rPr>
          <w:rStyle w:val="FontStyle48"/>
          <w:sz w:val="28"/>
        </w:rPr>
        <w:t xml:space="preserve">о качестве и доступности предоставляемых услуг, работник пилотного центра занятости предлагает ему принять участие в оценке качества предоставления </w:t>
      </w:r>
      <w:r w:rsidR="00955C0C">
        <w:rPr>
          <w:rStyle w:val="FontStyle48"/>
          <w:sz w:val="28"/>
        </w:rPr>
        <w:t xml:space="preserve">государственных </w:t>
      </w:r>
      <w:r w:rsidRPr="00A52BB5">
        <w:rPr>
          <w:rStyle w:val="FontStyle48"/>
          <w:sz w:val="28"/>
        </w:rPr>
        <w:t>услуг по одному из следующих каналов по выбору гражданина, представителя работодателя: личный мобильный телефон (смс-опросы и телефонные опросы), терминальное устройство или иное устройство, расположенное в пилотном центре занятости, сеть Интернет</w:t>
      </w:r>
      <w:r w:rsidR="002128BC">
        <w:rPr>
          <w:rStyle w:val="FontStyle48"/>
          <w:sz w:val="28"/>
        </w:rPr>
        <w:t xml:space="preserve">, включая </w:t>
      </w:r>
      <w:r w:rsidRPr="00A52BB5">
        <w:rPr>
          <w:rStyle w:val="FontStyle48"/>
          <w:sz w:val="28"/>
        </w:rPr>
        <w:t xml:space="preserve">Единый портал, </w:t>
      </w:r>
      <w:r w:rsidR="006A4215">
        <w:rPr>
          <w:rStyle w:val="FontStyle48"/>
          <w:sz w:val="28"/>
        </w:rPr>
        <w:t xml:space="preserve">региональный портал, </w:t>
      </w:r>
      <w:r w:rsidR="00610C63">
        <w:rPr>
          <w:rStyle w:val="FontStyle48"/>
          <w:sz w:val="28"/>
        </w:rPr>
        <w:t>о</w:t>
      </w:r>
      <w:r w:rsidRPr="00A52BB5">
        <w:rPr>
          <w:rStyle w:val="FontStyle48"/>
          <w:sz w:val="28"/>
        </w:rPr>
        <w:t>бщероссийск</w:t>
      </w:r>
      <w:r w:rsidR="00610C63">
        <w:rPr>
          <w:rStyle w:val="FontStyle48"/>
          <w:sz w:val="28"/>
        </w:rPr>
        <w:t>ую</w:t>
      </w:r>
      <w:r w:rsidRPr="00A52BB5">
        <w:rPr>
          <w:rStyle w:val="FontStyle48"/>
          <w:sz w:val="28"/>
        </w:rPr>
        <w:t xml:space="preserve"> баз</w:t>
      </w:r>
      <w:r w:rsidR="00610C63">
        <w:rPr>
          <w:rStyle w:val="FontStyle48"/>
          <w:sz w:val="28"/>
        </w:rPr>
        <w:t>у</w:t>
      </w:r>
      <w:r w:rsidRPr="00A52BB5">
        <w:rPr>
          <w:rStyle w:val="FontStyle48"/>
          <w:sz w:val="28"/>
        </w:rPr>
        <w:t xml:space="preserve"> вакансий «Работа в России»). 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jc w:val="center"/>
        <w:rPr>
          <w:rStyle w:val="FontStyle48"/>
          <w:sz w:val="28"/>
        </w:rPr>
      </w:pPr>
    </w:p>
    <w:p w:rsidR="009E3354" w:rsidRPr="00A52BB5" w:rsidRDefault="009E3354" w:rsidP="009E33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Style w:val="FontStyle48"/>
          <w:sz w:val="28"/>
        </w:rPr>
      </w:pPr>
      <w:r w:rsidRPr="00A52BB5">
        <w:rPr>
          <w:rStyle w:val="FontStyle48"/>
          <w:sz w:val="28"/>
        </w:rPr>
        <w:t>Требования к программам переобучения сотрудников службы занятости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jc w:val="center"/>
        <w:rPr>
          <w:rStyle w:val="FontStyle48"/>
          <w:sz w:val="28"/>
        </w:rPr>
      </w:pP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37. Требования к программам переобучения сотрудников службы занятости включают требования: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а) к основным направлениям программам профессиональной переподготовки и программ повышения квалификации;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б) к организации обучения по программам профессиональной переподготовки и повышения квалификации.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38. Программы профессиональной переподготовки работников пилотных центров занятости на</w:t>
      </w:r>
      <w:r w:rsidR="005E518F">
        <w:rPr>
          <w:rStyle w:val="FontStyle48"/>
          <w:sz w:val="28"/>
        </w:rPr>
        <w:t xml:space="preserve">правлены </w:t>
      </w:r>
      <w:r w:rsidRPr="00A52BB5">
        <w:rPr>
          <w:rStyle w:val="FontStyle48"/>
          <w:sz w:val="28"/>
        </w:rPr>
        <w:t xml:space="preserve"> на освоение профессиональных компетенций, достаточных для реализации новых направлений деятельности пилотных центров занятости, включая технологию консультирования по развитию карьеры, систему профессионального подбора и управления персоналом организаций, развитие образовательных технологий и обучения населения.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39. Программы повышения квалификации работников пилотных центров занятости на</w:t>
      </w:r>
      <w:r w:rsidR="005E518F">
        <w:rPr>
          <w:rStyle w:val="FontStyle48"/>
          <w:sz w:val="28"/>
        </w:rPr>
        <w:t>правлены н</w:t>
      </w:r>
      <w:r w:rsidRPr="00A52BB5">
        <w:rPr>
          <w:rStyle w:val="FontStyle48"/>
          <w:sz w:val="28"/>
        </w:rPr>
        <w:t>а повышение квалификации в части освоения современных требований к деятельности пилотных центров занятости в рамках новой модели их деятельности.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rStyle w:val="FontStyle48"/>
          <w:sz w:val="28"/>
        </w:rPr>
        <w:t xml:space="preserve">40.  </w:t>
      </w:r>
      <w:r w:rsidRPr="00A52BB5">
        <w:rPr>
          <w:sz w:val="28"/>
          <w:szCs w:val="28"/>
        </w:rPr>
        <w:t>Рекомендуемые направления  программ профессиональной переподготовки и повышения квалификации: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а) современные требования в рамках новой модели деятельности пилотных центров занятости населения: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нормативно-правовое регулирование деятельности органов службы занятости;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реализация принципов проактивности, клиентоориентации и профессионализма в деятельности центра занятости населения;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маркетинг существующих </w:t>
      </w:r>
      <w:r w:rsidR="004E4E5D">
        <w:rPr>
          <w:sz w:val="28"/>
          <w:szCs w:val="28"/>
        </w:rPr>
        <w:t xml:space="preserve">государственных </w:t>
      </w:r>
      <w:r w:rsidRPr="00A52BB5">
        <w:rPr>
          <w:sz w:val="28"/>
          <w:szCs w:val="28"/>
        </w:rPr>
        <w:t>услуг и формирование предложений по их расширению в части решения проблем клиентов;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анализ ситуации на рынке труда, потребности в кадрах, в том числе </w:t>
      </w:r>
      <w:r w:rsidRPr="00A52BB5">
        <w:rPr>
          <w:sz w:val="28"/>
          <w:szCs w:val="28"/>
        </w:rPr>
        <w:lastRenderedPageBreak/>
        <w:t xml:space="preserve">перспективной; 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проблемы обеспечения производств предприятий – участников федерального проекта по повышению производительности труда высококвалифицированными кадрами;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современные модели и инструменты профориентационной деятельности;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технология ассес</w:t>
      </w:r>
      <w:r w:rsidR="00D0624E">
        <w:rPr>
          <w:sz w:val="28"/>
          <w:szCs w:val="28"/>
        </w:rPr>
        <w:t>с</w:t>
      </w:r>
      <w:r w:rsidRPr="00A52BB5">
        <w:rPr>
          <w:sz w:val="28"/>
          <w:szCs w:val="28"/>
        </w:rPr>
        <w:t>мент-центра;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формирование позитивного имиджа службы занятости;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пути повышения эффективности деятельности центра занятости населения;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профилактика эмоционального </w:t>
      </w:r>
      <w:r w:rsidR="005E518F">
        <w:rPr>
          <w:sz w:val="28"/>
          <w:szCs w:val="28"/>
        </w:rPr>
        <w:t>«</w:t>
      </w:r>
      <w:r w:rsidRPr="00A52BB5">
        <w:rPr>
          <w:sz w:val="28"/>
          <w:szCs w:val="28"/>
        </w:rPr>
        <w:t>выгорания</w:t>
      </w:r>
      <w:r w:rsidR="005E518F">
        <w:rPr>
          <w:sz w:val="28"/>
          <w:szCs w:val="28"/>
        </w:rPr>
        <w:t>»</w:t>
      </w:r>
      <w:r w:rsidRPr="00A52BB5">
        <w:rPr>
          <w:sz w:val="28"/>
          <w:szCs w:val="28"/>
        </w:rPr>
        <w:t xml:space="preserve"> работников центра занятости населения;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б) формирование эффективной системы взаимодействия с гражданами: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основы консультирования, развитие коммуникативных способностей консультантов, эффективные приемы делового общения с гражданами;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навыки разъяснения политики занятости</w:t>
      </w:r>
      <w:r w:rsidR="005E518F">
        <w:rPr>
          <w:sz w:val="28"/>
          <w:szCs w:val="28"/>
        </w:rPr>
        <w:t xml:space="preserve"> населения</w:t>
      </w:r>
      <w:r w:rsidRPr="00A52BB5">
        <w:rPr>
          <w:sz w:val="28"/>
          <w:szCs w:val="28"/>
        </w:rPr>
        <w:t>, работа с возражениями клиентов;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управление карьерой, включая типы и виды карьеры, карьерные траектории, ресурсы в развитии карьеры; 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особенности работы с гражданами, испытывающими трудности в поиске работы;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основы психологического консультирования, управление конфликтами, работа с трудными клиентами, основы психологической поддержки и психологического консультирования безработных граждан, эффективные методы убеждающего воздействия;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</w:pPr>
      <w:r w:rsidRPr="00A52BB5">
        <w:rPr>
          <w:sz w:val="28"/>
          <w:szCs w:val="28"/>
        </w:rPr>
        <w:t xml:space="preserve">расширение целевой аудитории, основы первичного и углубленного профилирования граждан (критерии сегментации, психотипы личности, оценка компетенций, составление профиля компетенций гражданина, определение адресного перечня актуальных услуг </w:t>
      </w:r>
      <w:r w:rsidR="004E4E5D">
        <w:rPr>
          <w:sz w:val="28"/>
          <w:szCs w:val="28"/>
        </w:rPr>
        <w:t xml:space="preserve">(комплекса услуг) </w:t>
      </w:r>
      <w:r w:rsidRPr="00A52BB5">
        <w:rPr>
          <w:sz w:val="28"/>
          <w:szCs w:val="28"/>
        </w:rPr>
        <w:t>с учетом профильной группы клиента);</w:t>
      </w:r>
      <w:r w:rsidRPr="00A52BB5">
        <w:t xml:space="preserve"> 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</w:pPr>
      <w:r w:rsidRPr="00A52BB5">
        <w:rPr>
          <w:rStyle w:val="FontStyle48"/>
          <w:sz w:val="28"/>
        </w:rPr>
        <w:t xml:space="preserve">технология профессионального отбора и подбора кадров, профессиональное моделирование, система диагностики компетенций соискателей, виды и формы отбора и подбора персонала; 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работа с индивидуальными планами самостоятельного поиска работы;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практикум по подготовке скриптов (сценариев) взаимодействия работников пилотных центров занятости с гражданами при предоставлении комплекса услуг в рамках пилотных жизненных ситуаций;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практикум по анализу и корректировке резюме клиентов;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основы повышения мотивации клиентов;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обучение навыкам оказания первой доврачебной медицинской помощи.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в) формирование эффективной системы взаимодействия с работодателями: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развитие коммуникативных способностей консультантов, эффективные приемы делового общения с гражданами;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повышение качества профподбора кадров по заявкам работодателей;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анализ требований вакансии, в том числе с учетом требований корпоративной культуры предприятия в условиях повышения производительности труда в целях </w:t>
      </w:r>
      <w:r w:rsidRPr="00A52BB5">
        <w:rPr>
          <w:sz w:val="28"/>
          <w:szCs w:val="28"/>
        </w:rPr>
        <w:lastRenderedPageBreak/>
        <w:t>повышения качества вакансий;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анализ причин незаполнения вакансий;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практикум по оказанию помощи работодателю в формулировке заявки на вакансию;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профессиоведение, системы классификации профессий, профессиональный и образовательный стандарты, анализ профессионально-важных качеств;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формирование модели компетенции по вакантной профессии (должности), сопоставление модели компетенций по вакантной профессии (должности) и профиля компетенций гражданина для обеспечения качественного профотбора);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основы первичного и углубленного профилирования работодателей (критерии сегментации, анализ существующей корпоративной культуры предприятия, оценка компетенций, анализ профессионально важных качеств по востребованным вакансиям); 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практикум по подготовке скриптов (сценариев) взаимодействия работников пилотных центров занятости с работодателями при предоставлении ком</w:t>
      </w:r>
      <w:r w:rsidR="001A4C27">
        <w:rPr>
          <w:sz w:val="28"/>
          <w:szCs w:val="28"/>
        </w:rPr>
        <w:t xml:space="preserve">плекса услуг в рамках пилотных </w:t>
      </w:r>
      <w:r w:rsidRPr="00A52BB5">
        <w:rPr>
          <w:sz w:val="28"/>
          <w:szCs w:val="28"/>
        </w:rPr>
        <w:t>бизнес-ситуаций.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>41. Реализация программ профессиональной переподготовки и повышения квалификации работников пилотных центров занятости осуществляется в очной и очно-заочной форме обучения.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</w:rPr>
        <w:t xml:space="preserve">Объём программ профессиональной переподготовки работников пилотных центров занятости должен составлять не менее 250 академических часов; объём программ повышения квалификации - не менее </w:t>
      </w:r>
      <w:r w:rsidR="003C219B">
        <w:rPr>
          <w:rStyle w:val="FontStyle48"/>
          <w:sz w:val="28"/>
        </w:rPr>
        <w:t>1</w:t>
      </w:r>
      <w:r w:rsidRPr="00A52BB5">
        <w:rPr>
          <w:rStyle w:val="FontStyle48"/>
          <w:sz w:val="28"/>
        </w:rPr>
        <w:t>6 академических часов.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FontStyle48"/>
          <w:sz w:val="28"/>
        </w:rPr>
      </w:pP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FontStyle48"/>
          <w:sz w:val="28"/>
        </w:rPr>
      </w:pP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FontStyle48"/>
          <w:sz w:val="28"/>
        </w:rPr>
      </w:pPr>
      <w:r w:rsidRPr="00A52BB5">
        <w:rPr>
          <w:rStyle w:val="FontStyle48"/>
          <w:sz w:val="28"/>
          <w:lang w:val="en-US"/>
        </w:rPr>
        <w:t>V</w:t>
      </w:r>
      <w:r w:rsidRPr="00A52BB5">
        <w:rPr>
          <w:rStyle w:val="FontStyle48"/>
          <w:sz w:val="28"/>
        </w:rPr>
        <w:t>. Требования к мотивации сотрудников службы занятости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</w:rPr>
      </w:pP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42. Требования к мотивации работников пилотных центров занятости включа</w:t>
      </w:r>
      <w:r>
        <w:rPr>
          <w:sz w:val="28"/>
          <w:szCs w:val="28"/>
        </w:rPr>
        <w:t>ю</w:t>
      </w:r>
      <w:r w:rsidRPr="00A52BB5">
        <w:rPr>
          <w:sz w:val="28"/>
          <w:szCs w:val="28"/>
        </w:rPr>
        <w:t>т требования: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а) к материальной мотивации (системе оплаты и стимулирования труда);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б) к нематериальной мотивации (профессиональной мотивации, развитию компетенций и карьеры).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43. Материальная мотивация работников пилотного центра занятости регламентируется положением об оплате и стимулировании труда, утверждаемым руководителем </w:t>
      </w:r>
      <w:r w:rsidR="00D55C3F">
        <w:rPr>
          <w:rStyle w:val="FontStyle48"/>
          <w:sz w:val="28"/>
        </w:rPr>
        <w:t xml:space="preserve">(уполномоченным лицом) </w:t>
      </w:r>
      <w:r w:rsidRPr="00A52BB5">
        <w:rPr>
          <w:sz w:val="28"/>
          <w:szCs w:val="28"/>
        </w:rPr>
        <w:t>пилотного центра занятости в порядке, предусмотренном действующим законодательством.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Система мотивации работников пилотного центра занятости должна включать показатели результативности по основным направлениям деятельности.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Положение об оплате и стимулировании труда работников должно включать показатели для стимулирующих выплат (повышающие коэффициенты, надбавки за сложность, напряженность и качество выполненной работы), отражающие основные направления деятельности пилотного центра занятости.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44. Нематериальная мотивация работников пилотных центров занятости  включает систему профессионального развития персонала, мероприятия по совершенствованию организации труда, нормы и правила деловой культуры </w:t>
      </w:r>
      <w:r w:rsidRPr="00A52BB5">
        <w:rPr>
          <w:sz w:val="28"/>
          <w:szCs w:val="28"/>
        </w:rPr>
        <w:lastRenderedPageBreak/>
        <w:t>работников.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Система профессионального развития персонала предусматривает  развитие и расширение профессиональных и коммуникативных компетенций работников, оценку персонала, профессиональное обучение, ротацию кадров, систему поощрений, конкурсов, возможности профессионального роста работников.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Мероприятия по совершенствованию организации труда направлены на оптимизацию процессов трудовой деятельности, совершенствование организации рабочих мест, улучшение условий труда, рациональное распределение обязанностей.</w:t>
      </w:r>
    </w:p>
    <w:p w:rsidR="009E3354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Развитие организационной культуры центра занятости включает активное вовлечение работников в принятие решений, развитие новых форм и методов профессиональной деятельности, создание условий для творческой самореализации работников учреждения.  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Style w:val="FontStyle48"/>
          <w:sz w:val="28"/>
        </w:rPr>
      </w:pPr>
      <w:r w:rsidRPr="00A52BB5">
        <w:rPr>
          <w:rStyle w:val="FontStyle48"/>
          <w:sz w:val="28"/>
          <w:lang w:val="en-US"/>
        </w:rPr>
        <w:t>VI</w:t>
      </w:r>
      <w:r w:rsidRPr="00A52BB5">
        <w:rPr>
          <w:rStyle w:val="FontStyle48"/>
          <w:sz w:val="28"/>
        </w:rPr>
        <w:t>. Требования к системам информатизации и автоматизации деятельности службы занятости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jc w:val="center"/>
        <w:rPr>
          <w:rStyle w:val="FontStyle48"/>
          <w:sz w:val="28"/>
        </w:rPr>
      </w:pP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45. Для обеспечения деятельности пилотного центра занятости используется автоматизированная информационная система, обеспечивающая:</w:t>
      </w:r>
    </w:p>
    <w:p w:rsidR="001E70A8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федеральной государственной информационной системой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</w:t>
      </w:r>
      <w:r w:rsidR="00610C63">
        <w:rPr>
          <w:rStyle w:val="FontStyle48"/>
          <w:sz w:val="28"/>
          <w:szCs w:val="28"/>
        </w:rPr>
        <w:t>о</w:t>
      </w:r>
      <w:r w:rsidRPr="00A52BB5">
        <w:rPr>
          <w:rStyle w:val="FontStyle48"/>
          <w:sz w:val="28"/>
          <w:szCs w:val="28"/>
        </w:rPr>
        <w:t>бщероссийск</w:t>
      </w:r>
      <w:r w:rsidR="00610C63">
        <w:rPr>
          <w:rStyle w:val="FontStyle48"/>
          <w:sz w:val="28"/>
          <w:szCs w:val="28"/>
        </w:rPr>
        <w:t>ой</w:t>
      </w:r>
      <w:r w:rsidRPr="00A52BB5">
        <w:rPr>
          <w:rStyle w:val="FontStyle48"/>
          <w:sz w:val="28"/>
          <w:szCs w:val="28"/>
        </w:rPr>
        <w:t xml:space="preserve"> баз</w:t>
      </w:r>
      <w:r w:rsidR="00610C63">
        <w:rPr>
          <w:rStyle w:val="FontStyle48"/>
          <w:sz w:val="28"/>
          <w:szCs w:val="28"/>
        </w:rPr>
        <w:t>ой</w:t>
      </w:r>
      <w:r w:rsidRPr="00A52BB5">
        <w:rPr>
          <w:rStyle w:val="FontStyle48"/>
          <w:sz w:val="28"/>
          <w:szCs w:val="28"/>
        </w:rPr>
        <w:t xml:space="preserve"> вакансий «Работа в России», Единой государственной информационной системой социального обеспечения, а также при необходимости с иными информационными системами, в том числе автоматизированными информационными системами </w:t>
      </w:r>
      <w:r w:rsidR="001E70A8">
        <w:rPr>
          <w:rStyle w:val="FontStyle48"/>
          <w:sz w:val="28"/>
          <w:szCs w:val="28"/>
        </w:rPr>
        <w:t>МФЦ;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б) доступ в соответствии с соглашениями о взаимодействии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иные услуги, связанные с предоставление</w:t>
      </w:r>
      <w:r w:rsidR="005E518F">
        <w:rPr>
          <w:rStyle w:val="FontStyle48"/>
          <w:sz w:val="28"/>
          <w:szCs w:val="28"/>
        </w:rPr>
        <w:t>м</w:t>
      </w:r>
      <w:r w:rsidRPr="00A52BB5">
        <w:rPr>
          <w:rStyle w:val="FontStyle48"/>
          <w:sz w:val="28"/>
          <w:szCs w:val="28"/>
        </w:rPr>
        <w:t xml:space="preserve"> государственных услуг и исполнением государственных функций в области содействия занятости населения;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в) интеграцию с подсистемой личного кабинета Единого портала в части предоставления сведений о ходе рассмотрения заявления о предоставлении государственных услуг, истории обращений за получением таких услуг, а также передачи в автоматизированную информационную систему центра занятости населения заявлений в электронной форме, поданных с использованием Единого </w:t>
      </w:r>
      <w:r w:rsidRPr="00A52BB5">
        <w:rPr>
          <w:rStyle w:val="FontStyle48"/>
          <w:sz w:val="28"/>
          <w:szCs w:val="28"/>
        </w:rPr>
        <w:lastRenderedPageBreak/>
        <w:t>портала, и обеспечения возможности для заявителя записаться на прием в центр занятости населения при подаче такого заявления;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г) интеграцию с системой электронной очереди центра занятости населения;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д) предоставление в автоматизированном режиме сведений в </w:t>
      </w:r>
      <w:r w:rsidR="00610C63">
        <w:rPr>
          <w:rStyle w:val="FontStyle48"/>
          <w:sz w:val="28"/>
          <w:szCs w:val="28"/>
        </w:rPr>
        <w:t>о</w:t>
      </w:r>
      <w:r w:rsidRPr="00A52BB5">
        <w:rPr>
          <w:rStyle w:val="FontStyle48"/>
          <w:sz w:val="28"/>
          <w:szCs w:val="28"/>
        </w:rPr>
        <w:t>бщероссийск</w:t>
      </w:r>
      <w:r w:rsidR="00610C63">
        <w:rPr>
          <w:rStyle w:val="FontStyle48"/>
          <w:sz w:val="28"/>
          <w:szCs w:val="28"/>
        </w:rPr>
        <w:t>ую</w:t>
      </w:r>
      <w:r w:rsidRPr="00A52BB5">
        <w:rPr>
          <w:rStyle w:val="FontStyle48"/>
          <w:sz w:val="28"/>
          <w:szCs w:val="28"/>
        </w:rPr>
        <w:t xml:space="preserve"> баз</w:t>
      </w:r>
      <w:r w:rsidR="00610C63">
        <w:rPr>
          <w:rStyle w:val="FontStyle48"/>
          <w:sz w:val="28"/>
          <w:szCs w:val="28"/>
        </w:rPr>
        <w:t>у</w:t>
      </w:r>
      <w:r w:rsidRPr="00A52BB5">
        <w:rPr>
          <w:rStyle w:val="FontStyle48"/>
          <w:sz w:val="28"/>
          <w:szCs w:val="28"/>
        </w:rPr>
        <w:t xml:space="preserve"> вакансий «Работа в России», Единую государственную информационную систему социального обеспечения и в случае необходимости в иные государственные информационные системы;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е) консультационную поддержку работников пилотного центра занятости по вопросам порядка и условий предоставления </w:t>
      </w:r>
      <w:r w:rsidR="004E4E5D">
        <w:rPr>
          <w:rStyle w:val="FontStyle48"/>
          <w:sz w:val="28"/>
          <w:szCs w:val="28"/>
        </w:rPr>
        <w:t>комплекса услуг</w:t>
      </w:r>
      <w:r w:rsidRPr="00A52BB5">
        <w:rPr>
          <w:rStyle w:val="FontStyle48"/>
          <w:sz w:val="28"/>
          <w:szCs w:val="28"/>
        </w:rPr>
        <w:t>, в том числе в соответствии с технологическими схемами</w:t>
      </w:r>
      <w:r w:rsidR="004E4E5D">
        <w:rPr>
          <w:rStyle w:val="FontStyle48"/>
          <w:sz w:val="28"/>
          <w:szCs w:val="28"/>
        </w:rPr>
        <w:t xml:space="preserve"> их</w:t>
      </w:r>
      <w:r w:rsidRPr="00A52BB5">
        <w:rPr>
          <w:rStyle w:val="FontStyle48"/>
          <w:sz w:val="28"/>
          <w:szCs w:val="28"/>
        </w:rPr>
        <w:t xml:space="preserve"> предоставления, а также по вопросам порядка формирования межведомственного запроса в иные органы власти и организации;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ж) сопровождение деятельности работников центра занятости населения по приему, выдаче, обработке документов, включая поэтапную фиксацию хода предоставления </w:t>
      </w:r>
      <w:r w:rsidR="00FD2AB7">
        <w:rPr>
          <w:rStyle w:val="FontStyle48"/>
          <w:sz w:val="28"/>
          <w:szCs w:val="28"/>
        </w:rPr>
        <w:t xml:space="preserve">государственных </w:t>
      </w:r>
      <w:r w:rsidRPr="00A52BB5">
        <w:rPr>
          <w:rStyle w:val="FontStyle48"/>
          <w:sz w:val="28"/>
          <w:szCs w:val="28"/>
        </w:rPr>
        <w:t>услуг с возможностью контроля сроков предоставления государственной услуги и осуществления отдельных административных процедур;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з) формирование электронных комплектов документов, содержащих заявления (запросы) о предоставлении государственной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центра занятости населения;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и)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к) автоматическое распределение нагрузки между работниками центра занятости населения;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л) 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 иными организациями;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м) формирование статистической и аналитической отчетности по итогам деятельности центра занятости населения за отчетный период;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н) проведение оценки гражданами </w:t>
      </w:r>
      <w:r w:rsidR="005E518F">
        <w:rPr>
          <w:rStyle w:val="FontStyle48"/>
          <w:sz w:val="28"/>
          <w:szCs w:val="28"/>
        </w:rPr>
        <w:t xml:space="preserve">и работодателями </w:t>
      </w:r>
      <w:r w:rsidRPr="00A52BB5">
        <w:rPr>
          <w:rStyle w:val="FontStyle48"/>
          <w:sz w:val="28"/>
          <w:szCs w:val="28"/>
        </w:rPr>
        <w:t>качества и доступности предоставления государственных услуг;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 xml:space="preserve">о) обеспечение информационного обмена между пилотным центром занятости населения и привлекаемыми на договорной основе гражданами и организациями, в том числе социально ориентированными некоммерческими организациями - исполнителями общественно полезных услуг, которые в установленном </w:t>
      </w:r>
      <w:r w:rsidRPr="00A52BB5">
        <w:rPr>
          <w:rStyle w:val="FontStyle48"/>
          <w:sz w:val="28"/>
          <w:szCs w:val="28"/>
        </w:rPr>
        <w:lastRenderedPageBreak/>
        <w:t>законодательством Российской Федерации порядке вправе оказывать соответствующие услуги, включая мониторинг и сбор статистической отчетности о количестве и качестве предоставленных услуг;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п)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р) автоматизация процедур проведения мониторинга состояния и разработки прогнозных оценок рынка труда субъекта Российской Федерации, а также анализа востребованности профессий, процедур определения перечня приоритетных профессий (специальностей) для профессионального обучения и дополнительного профессионального образования безработных граждан и процедур разработки прогноза баланса трудовых ресурсов субъекта Российской Федерации;</w:t>
      </w:r>
    </w:p>
    <w:p w:rsidR="009E3354" w:rsidRPr="00A52BB5" w:rsidRDefault="009E3354" w:rsidP="009E3354">
      <w:pPr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 w:rsidRPr="00A52BB5">
        <w:rPr>
          <w:rStyle w:val="FontStyle48"/>
          <w:sz w:val="28"/>
          <w:szCs w:val="28"/>
        </w:rPr>
        <w:t>с) управление электронным архивом документов, включая возможность перевода архивных документов в электронный вид, возможность поиска архивных документов и работы с ними в электронном виде, а также предоставления пользователям электронных копий архивных документов в соответствии с законодательством Российской Федерации.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48"/>
          <w:sz w:val="28"/>
        </w:rPr>
      </w:pPr>
      <w:r w:rsidRPr="00A52BB5">
        <w:rPr>
          <w:rStyle w:val="FontStyle48"/>
          <w:sz w:val="28"/>
          <w:szCs w:val="28"/>
        </w:rPr>
        <w:t xml:space="preserve">46. Автоматизированная информационная система центра занятости населения должна обеспечивать прием запросов заявителей о предоставлении государственных услуг, передачу необходимых сведений заинтересованным федеральным органам исполнительной власти, органам государственных внебюджетных фондов, органам исполнительной власти субъекта Российской Федерации, органам местного самоуправления, </w:t>
      </w:r>
      <w:r w:rsidR="001E70A8">
        <w:rPr>
          <w:rStyle w:val="FontStyle48"/>
          <w:sz w:val="28"/>
          <w:szCs w:val="28"/>
        </w:rPr>
        <w:t>МФЦ</w:t>
      </w:r>
      <w:r w:rsidRPr="00A52BB5">
        <w:rPr>
          <w:rStyle w:val="FontStyle48"/>
          <w:sz w:val="28"/>
          <w:szCs w:val="28"/>
        </w:rPr>
        <w:t xml:space="preserve"> и иным организациям, </w:t>
      </w:r>
      <w:r w:rsidR="004E4E5D">
        <w:rPr>
          <w:rStyle w:val="FontStyle48"/>
          <w:sz w:val="28"/>
          <w:szCs w:val="28"/>
        </w:rPr>
        <w:t xml:space="preserve">а также </w:t>
      </w:r>
      <w:r w:rsidRPr="00A52BB5">
        <w:rPr>
          <w:rStyle w:val="FontStyle48"/>
          <w:sz w:val="28"/>
          <w:szCs w:val="28"/>
        </w:rPr>
        <w:t>получение заявителем результата предоставления государственной услуги в любом из государственных учреждений службы занятости населения соответствующего субъекта Российской Федерации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jc w:val="center"/>
        <w:rPr>
          <w:rStyle w:val="FontStyle48"/>
          <w:sz w:val="28"/>
        </w:rPr>
      </w:pPr>
    </w:p>
    <w:p w:rsidR="009E3354" w:rsidRPr="00A52BB5" w:rsidRDefault="00775A5A" w:rsidP="00775A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Style w:val="FontStyle48"/>
          <w:sz w:val="28"/>
        </w:rPr>
      </w:pPr>
      <w:r>
        <w:rPr>
          <w:rStyle w:val="FontStyle48"/>
          <w:sz w:val="28"/>
          <w:lang w:val="en-US"/>
        </w:rPr>
        <w:t>VII</w:t>
      </w:r>
      <w:r>
        <w:rPr>
          <w:rStyle w:val="FontStyle48"/>
          <w:sz w:val="28"/>
        </w:rPr>
        <w:t xml:space="preserve">. </w:t>
      </w:r>
      <w:r w:rsidR="009E3354" w:rsidRPr="00A52BB5">
        <w:rPr>
          <w:rStyle w:val="FontStyle48"/>
          <w:sz w:val="28"/>
        </w:rPr>
        <w:t>Требования к системе контроля и оценки качества предоставления государственных услуг в органах службы занятости</w:t>
      </w:r>
    </w:p>
    <w:p w:rsidR="009E3354" w:rsidRPr="00A52BB5" w:rsidRDefault="009E3354" w:rsidP="009E3354">
      <w:pPr>
        <w:autoSpaceDE w:val="0"/>
        <w:autoSpaceDN w:val="0"/>
        <w:adjustRightInd w:val="0"/>
        <w:spacing w:after="0" w:line="240" w:lineRule="auto"/>
        <w:jc w:val="center"/>
        <w:rPr>
          <w:rStyle w:val="FontStyle48"/>
          <w:sz w:val="28"/>
        </w:rPr>
      </w:pP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47. Требования к системе контроля и оценки качества предоставления государственных услуг включают в себя требования: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а) к формам контроля за качеством предоставления государственных услуг;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б) к видам оценки качества предоставления государственных услуг.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48. Контроль за качеством предоставления государственных услуг осуществляется в следующих формах:</w:t>
      </w:r>
    </w:p>
    <w:p w:rsidR="009E3354" w:rsidRPr="00A52BB5" w:rsidRDefault="009E3354" w:rsidP="009E3354">
      <w:pPr>
        <w:pStyle w:val="ConsPlusNormal"/>
        <w:ind w:firstLine="540"/>
        <w:jc w:val="both"/>
      </w:pPr>
      <w:r w:rsidRPr="00A52BB5">
        <w:rPr>
          <w:sz w:val="28"/>
          <w:szCs w:val="28"/>
        </w:rPr>
        <w:t>а) контроль за обеспечением государственных гарантий в области содействия занятости населения</w:t>
      </w:r>
      <w:r w:rsidR="00775A5A">
        <w:rPr>
          <w:sz w:val="28"/>
          <w:szCs w:val="28"/>
        </w:rPr>
        <w:t>,</w:t>
      </w:r>
      <w:r w:rsidR="005E518F" w:rsidRPr="005E518F">
        <w:rPr>
          <w:sz w:val="28"/>
          <w:szCs w:val="28"/>
        </w:rPr>
        <w:t xml:space="preserve"> за исключением государственных гарантий</w:t>
      </w:r>
      <w:r w:rsidR="005E518F">
        <w:rPr>
          <w:sz w:val="28"/>
          <w:szCs w:val="28"/>
        </w:rPr>
        <w:t xml:space="preserve"> </w:t>
      </w:r>
      <w:r w:rsidR="005E518F" w:rsidRPr="005E518F">
        <w:rPr>
          <w:sz w:val="28"/>
          <w:szCs w:val="28"/>
        </w:rPr>
        <w:t>в части социальной поддержки безработных граждан</w:t>
      </w:r>
      <w:r w:rsidR="00775A5A">
        <w:rPr>
          <w:sz w:val="28"/>
          <w:szCs w:val="28"/>
        </w:rPr>
        <w:t xml:space="preserve">, </w:t>
      </w:r>
      <w:r w:rsidRPr="00A52BB5">
        <w:rPr>
          <w:sz w:val="28"/>
          <w:szCs w:val="28"/>
        </w:rPr>
        <w:t>осуществляется органом</w:t>
      </w:r>
      <w:r w:rsidR="005E518F">
        <w:rPr>
          <w:sz w:val="28"/>
          <w:szCs w:val="28"/>
        </w:rPr>
        <w:t xml:space="preserve"> исполнительной </w:t>
      </w:r>
      <w:r w:rsidRPr="00A52BB5">
        <w:rPr>
          <w:sz w:val="28"/>
          <w:szCs w:val="28"/>
        </w:rPr>
        <w:t>власти субъекта Российской Федерации, осуществляющим полномочия в области содействия занятости населения;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б) текущий контроль за предоставлением государственных услуг, в том числе с использованием средств аудио-визуального контроля в помещениях пилотного центра занятости, осуществляется руководителем </w:t>
      </w:r>
      <w:r w:rsidR="00D55C3F">
        <w:rPr>
          <w:rStyle w:val="FontStyle48"/>
          <w:sz w:val="28"/>
        </w:rPr>
        <w:t xml:space="preserve">(уполномоченным лицом) </w:t>
      </w:r>
      <w:r w:rsidRPr="00A52BB5">
        <w:rPr>
          <w:sz w:val="28"/>
          <w:szCs w:val="28"/>
        </w:rPr>
        <w:lastRenderedPageBreak/>
        <w:t>пилотного центра занятости;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в) контроль выполнения условий, установленных в договорах между государственным учреждением центра занятости населения и иными привлекаемыми организациями (гражданами), заключенных в соответствии с пунктом 2</w:t>
      </w:r>
      <w:r w:rsidR="00D55C3F">
        <w:rPr>
          <w:sz w:val="28"/>
          <w:szCs w:val="28"/>
        </w:rPr>
        <w:t>5</w:t>
      </w:r>
      <w:r w:rsidRPr="00A52BB5">
        <w:rPr>
          <w:sz w:val="28"/>
          <w:szCs w:val="28"/>
        </w:rPr>
        <w:t xml:space="preserve"> Единых требований – осуществляется руководителем </w:t>
      </w:r>
      <w:r w:rsidR="00D83771">
        <w:rPr>
          <w:sz w:val="28"/>
          <w:szCs w:val="28"/>
        </w:rPr>
        <w:t xml:space="preserve">(уполномоченным лицом) </w:t>
      </w:r>
      <w:r w:rsidRPr="00A52BB5">
        <w:rPr>
          <w:sz w:val="28"/>
          <w:szCs w:val="28"/>
        </w:rPr>
        <w:t>государственного учреждения центра занятости населения, заключившего договор.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49. Оценка качества предоставления государственных услуг включает в себя: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а) оценку качества и доступности государственных услуг в соответствии с приказом Минтруда России от 26 октября 2017</w:t>
      </w:r>
      <w:r w:rsidR="00775A5A"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г. № 751 «Об оценке качества и доступности государственных услуг в области содействия занятости населения»;</w:t>
      </w:r>
    </w:p>
    <w:p w:rsidR="009E3354" w:rsidRPr="00A52BB5" w:rsidRDefault="009E3354" w:rsidP="009E3354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б) оценку соответствия организации деятельности пилотных центров занятости положениям правовых актов, в том числе Единым требованиям;</w:t>
      </w:r>
    </w:p>
    <w:p w:rsidR="00491893" w:rsidRDefault="009E3354" w:rsidP="009E3354">
      <w:pPr>
        <w:pStyle w:val="ConsPlusNormal"/>
        <w:ind w:firstLine="539"/>
        <w:jc w:val="both"/>
        <w:outlineLvl w:val="1"/>
      </w:pPr>
      <w:r w:rsidRPr="00A52BB5">
        <w:rPr>
          <w:sz w:val="28"/>
          <w:szCs w:val="28"/>
        </w:rPr>
        <w:t>в) оценку уровня удовлетворенности гражданами и работодателями государственных услуг их качеством и доступностью;</w:t>
      </w:r>
      <w:r w:rsidR="00491893" w:rsidRPr="00491893">
        <w:t xml:space="preserve"> </w:t>
      </w:r>
    </w:p>
    <w:p w:rsidR="00F8474F" w:rsidRDefault="009E3354" w:rsidP="009E3354">
      <w:pPr>
        <w:pStyle w:val="ConsPlusNormal"/>
        <w:ind w:firstLine="539"/>
        <w:jc w:val="both"/>
        <w:outlineLvl w:val="1"/>
        <w:rPr>
          <w:rStyle w:val="FontStyle48"/>
          <w:sz w:val="28"/>
          <w:szCs w:val="28"/>
        </w:rPr>
        <w:sectPr w:rsidR="00F8474F" w:rsidSect="00BE4321">
          <w:type w:val="continuous"/>
          <w:pgSz w:w="11906" w:h="16838"/>
          <w:pgMar w:top="1134" w:right="624" w:bottom="1134" w:left="1304" w:header="709" w:footer="709" w:gutter="0"/>
          <w:pgNumType w:start="1"/>
          <w:cols w:space="708"/>
          <w:titlePg/>
          <w:docGrid w:linePitch="360"/>
        </w:sectPr>
      </w:pPr>
      <w:r w:rsidRPr="00A52BB5">
        <w:rPr>
          <w:sz w:val="28"/>
          <w:szCs w:val="28"/>
        </w:rPr>
        <w:t>г) оценку гражданами эффективности деятельности пилотных центров занятости с учётом качества организации предоставления государственных услуг.</w:t>
      </w:r>
      <w:r w:rsidR="00FD2AB7">
        <w:rPr>
          <w:sz w:val="28"/>
          <w:szCs w:val="28"/>
        </w:rPr>
        <w:t xml:space="preserve"> </w:t>
      </w:r>
    </w:p>
    <w:p w:rsidR="00263ECD" w:rsidRPr="00A52BB5" w:rsidRDefault="00263ECD" w:rsidP="00FD2AB7">
      <w:pPr>
        <w:pStyle w:val="ConsPlusNormal"/>
        <w:ind w:left="3782"/>
        <w:jc w:val="center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lastRenderedPageBreak/>
        <w:t>Приложение № 1</w:t>
      </w:r>
    </w:p>
    <w:p w:rsidR="00263ECD" w:rsidRPr="00A52BB5" w:rsidRDefault="00263ECD" w:rsidP="00263ECD">
      <w:pPr>
        <w:pStyle w:val="ConsPlusNormal"/>
        <w:ind w:left="3780"/>
        <w:jc w:val="center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к Единым требованиям к организации</w:t>
      </w:r>
    </w:p>
    <w:p w:rsidR="00263ECD" w:rsidRPr="00A52BB5" w:rsidRDefault="00263ECD" w:rsidP="00263ECD">
      <w:pPr>
        <w:pStyle w:val="ConsPlusNormal"/>
        <w:ind w:left="3780"/>
        <w:jc w:val="center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 деятельности органов службы занятости, </w:t>
      </w:r>
    </w:p>
    <w:p w:rsidR="00263ECD" w:rsidRPr="00A52BB5" w:rsidRDefault="00263ECD" w:rsidP="00263ECD">
      <w:pPr>
        <w:pStyle w:val="ConsPlusNormal"/>
        <w:ind w:left="3780"/>
        <w:jc w:val="center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утвержденным приказом Минтруда России </w:t>
      </w:r>
    </w:p>
    <w:p w:rsidR="00263ECD" w:rsidRPr="00A52BB5" w:rsidRDefault="00263ECD" w:rsidP="00263ECD">
      <w:pPr>
        <w:pStyle w:val="ConsPlusNormal"/>
        <w:ind w:left="3780"/>
        <w:jc w:val="center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от «</w:t>
      </w:r>
      <w:bookmarkStart w:id="12" w:name="_GoBack"/>
      <w:bookmarkEnd w:id="12"/>
      <w:r w:rsidR="0018602A">
        <w:rPr>
          <w:sz w:val="28"/>
          <w:szCs w:val="28"/>
        </w:rPr>
        <w:t>29</w:t>
      </w:r>
      <w:r w:rsidRPr="00A52BB5">
        <w:rPr>
          <w:sz w:val="28"/>
          <w:szCs w:val="28"/>
        </w:rPr>
        <w:t>»</w:t>
      </w:r>
      <w:r w:rsidR="0018602A">
        <w:rPr>
          <w:sz w:val="28"/>
          <w:szCs w:val="28"/>
        </w:rPr>
        <w:t xml:space="preserve"> апреля 2019 г.</w:t>
      </w:r>
      <w:r w:rsidRPr="00A52BB5">
        <w:rPr>
          <w:sz w:val="28"/>
          <w:szCs w:val="28"/>
        </w:rPr>
        <w:t xml:space="preserve"> №</w:t>
      </w:r>
      <w:r w:rsidR="0018602A">
        <w:rPr>
          <w:sz w:val="28"/>
          <w:szCs w:val="28"/>
        </w:rPr>
        <w:t xml:space="preserve"> 302</w:t>
      </w:r>
    </w:p>
    <w:p w:rsidR="00263ECD" w:rsidRPr="00A52BB5" w:rsidRDefault="00263ECD" w:rsidP="00263ECD">
      <w:pPr>
        <w:pStyle w:val="ConsPlusNormal"/>
        <w:ind w:firstLine="539"/>
        <w:jc w:val="right"/>
        <w:outlineLvl w:val="1"/>
        <w:rPr>
          <w:sz w:val="28"/>
          <w:szCs w:val="28"/>
        </w:rPr>
      </w:pPr>
    </w:p>
    <w:p w:rsidR="00263ECD" w:rsidRPr="00A52BB5" w:rsidRDefault="00263ECD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В 2019 году в целях отработки организационных подходов для создания практически применимых результатов повышения эффективности деятельности пилотных центров занятости населения, внедрение Единых требований осуществляется в соответствии с планом перспективного развития органов службы занятости, утверждаемым уполномоченным исполнительным органом государственной власти субъекта Российской Федерации, участвующего в реализации федерального проекта, по следующим основным рекомендуемым направлениям: </w:t>
      </w:r>
    </w:p>
    <w:p w:rsidR="00263ECD" w:rsidRPr="00A52BB5" w:rsidRDefault="00263ECD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1) </w:t>
      </w:r>
      <w:r w:rsidR="00F8474F">
        <w:rPr>
          <w:sz w:val="28"/>
          <w:szCs w:val="28"/>
        </w:rPr>
        <w:t xml:space="preserve">выбор для проработки </w:t>
      </w:r>
      <w:r w:rsidRPr="00A52BB5">
        <w:rPr>
          <w:sz w:val="28"/>
          <w:szCs w:val="28"/>
        </w:rPr>
        <w:t xml:space="preserve">не менее двух жизненных ситуаций для граждан и не менее двух бизнес-ситуаций для работодателей, </w:t>
      </w:r>
      <w:r w:rsidR="00F8474F">
        <w:rPr>
          <w:sz w:val="28"/>
          <w:szCs w:val="28"/>
        </w:rPr>
        <w:t xml:space="preserve">разработка и апробация </w:t>
      </w:r>
      <w:r w:rsidRPr="00A52BB5">
        <w:rPr>
          <w:sz w:val="28"/>
          <w:szCs w:val="28"/>
        </w:rPr>
        <w:t>соответствующего комплекса услуг для их решения, предоставление которых организуется в пилотных центрах занятости в первоочередном порядке</w:t>
      </w:r>
      <w:r w:rsidR="00F41A28">
        <w:rPr>
          <w:rStyle w:val="af2"/>
          <w:sz w:val="28"/>
          <w:szCs w:val="28"/>
        </w:rPr>
        <w:footnoteReference w:id="10"/>
      </w:r>
      <w:r w:rsidRPr="00A52BB5">
        <w:rPr>
          <w:sz w:val="28"/>
          <w:szCs w:val="28"/>
        </w:rPr>
        <w:t>;</w:t>
      </w:r>
    </w:p>
    <w:p w:rsidR="00263ECD" w:rsidRPr="00A52BB5" w:rsidRDefault="00263ECD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2) организация взаимодействия с органами государственной власти, органами местного самоуправления, организациями и гражданами для предоставления в пилотных центрах занятости </w:t>
      </w:r>
      <w:r w:rsidR="006D2646">
        <w:rPr>
          <w:sz w:val="28"/>
          <w:szCs w:val="28"/>
        </w:rPr>
        <w:t xml:space="preserve"> </w:t>
      </w:r>
      <w:r w:rsidRPr="00A52BB5">
        <w:rPr>
          <w:sz w:val="28"/>
          <w:szCs w:val="28"/>
        </w:rPr>
        <w:t>комплекса услуг в рамках пилотных жизненных ситуаций, пилотных бизнес-ситуаций;</w:t>
      </w:r>
    </w:p>
    <w:p w:rsidR="00263ECD" w:rsidRPr="00A52BB5" w:rsidRDefault="00263ECD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3) оптимизация услуг в области содействия занятости населения, разработка технологических схем предоставления комплекса услуг в рамках пилотных жизненных ситуаций, пилотных бизнес-ситуаций;</w:t>
      </w:r>
    </w:p>
    <w:p w:rsidR="00263ECD" w:rsidRPr="00A52BB5" w:rsidRDefault="00263ECD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4) разработка скриптов (сценариев) взаимодействия работников пилотных центров занятости с гражданами и работодателями при предоставлении комплекса услуг в рамках пилотных жизненных ситуаций, пилотных бизнес-ситуаций;</w:t>
      </w:r>
    </w:p>
    <w:p w:rsidR="00263ECD" w:rsidRPr="00A52BB5" w:rsidRDefault="00263ECD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5) организация межведомственного информационного взаимодействия при предоставлении комплекса услуг в рамках пилотных жизненных ситуаций, пилотных бизнес-ситуаций, включая при необходимости создание (модернизацию) защищённых каналов связи и совершенствование систем информатизации и автоматизации деятельности пилотных центров занятости;</w:t>
      </w:r>
    </w:p>
    <w:p w:rsidR="00263ECD" w:rsidRPr="00A52BB5" w:rsidRDefault="00263ECD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6) обучение работников пилотных центров занятости;</w:t>
      </w:r>
    </w:p>
    <w:p w:rsidR="00263ECD" w:rsidRPr="00A52BB5" w:rsidRDefault="00263ECD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 xml:space="preserve">7) организация системы оценки гражданами и работодателями качества и доступности предоставления </w:t>
      </w:r>
      <w:r w:rsidR="00491893">
        <w:rPr>
          <w:sz w:val="28"/>
          <w:szCs w:val="28"/>
        </w:rPr>
        <w:t xml:space="preserve">государственных </w:t>
      </w:r>
      <w:r w:rsidRPr="00A52BB5">
        <w:rPr>
          <w:sz w:val="28"/>
          <w:szCs w:val="28"/>
        </w:rPr>
        <w:t>услуг в пилотных центрах занятости;</w:t>
      </w:r>
    </w:p>
    <w:p w:rsidR="00263ECD" w:rsidRPr="00A52BB5" w:rsidRDefault="00263ECD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 w:rsidRPr="00A52BB5">
        <w:rPr>
          <w:sz w:val="28"/>
          <w:szCs w:val="28"/>
        </w:rPr>
        <w:t>8) внедрение принципов «бережливого производства»;</w:t>
      </w:r>
    </w:p>
    <w:p w:rsidR="00263ECD" w:rsidRPr="00A52BB5" w:rsidRDefault="00775A5A" w:rsidP="00263ECD">
      <w:pPr>
        <w:pStyle w:val="ConsPlusNormal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263ECD" w:rsidRPr="00A52BB5">
        <w:rPr>
          <w:sz w:val="28"/>
          <w:szCs w:val="28"/>
        </w:rPr>
        <w:t>) разработка и</w:t>
      </w:r>
      <w:r w:rsidR="00BE4321">
        <w:rPr>
          <w:sz w:val="28"/>
          <w:szCs w:val="28"/>
        </w:rPr>
        <w:t xml:space="preserve"> (</w:t>
      </w:r>
      <w:r w:rsidR="00263ECD" w:rsidRPr="00A52BB5">
        <w:rPr>
          <w:sz w:val="28"/>
          <w:szCs w:val="28"/>
        </w:rPr>
        <w:t>или</w:t>
      </w:r>
      <w:r w:rsidR="00BE4321">
        <w:rPr>
          <w:sz w:val="28"/>
          <w:szCs w:val="28"/>
        </w:rPr>
        <w:t>)</w:t>
      </w:r>
      <w:r w:rsidR="00263ECD" w:rsidRPr="00A52BB5">
        <w:rPr>
          <w:sz w:val="28"/>
          <w:szCs w:val="28"/>
        </w:rPr>
        <w:t xml:space="preserve"> внедрение показателей эффективности деятельности пилотных центров занятости;</w:t>
      </w:r>
    </w:p>
    <w:p w:rsidR="00810497" w:rsidRDefault="00775A5A" w:rsidP="00263ECD">
      <w:pPr>
        <w:pStyle w:val="ConsPlusNormal"/>
        <w:ind w:firstLine="539"/>
        <w:jc w:val="both"/>
        <w:outlineLvl w:val="1"/>
        <w:rPr>
          <w:rStyle w:val="FontStyle48"/>
          <w:sz w:val="28"/>
          <w:szCs w:val="28"/>
        </w:rPr>
      </w:pPr>
      <w:r>
        <w:rPr>
          <w:sz w:val="28"/>
          <w:szCs w:val="28"/>
        </w:rPr>
        <w:t>10</w:t>
      </w:r>
      <w:r w:rsidR="00263ECD" w:rsidRPr="00A52BB5">
        <w:rPr>
          <w:sz w:val="28"/>
          <w:szCs w:val="28"/>
        </w:rPr>
        <w:t>) внедрение единого фирменного стиля пилотных центров занятости.</w:t>
      </w:r>
      <w:r w:rsidR="00810497">
        <w:rPr>
          <w:rStyle w:val="FontStyle48"/>
          <w:sz w:val="28"/>
          <w:szCs w:val="28"/>
        </w:rPr>
        <w:t>».</w:t>
      </w:r>
    </w:p>
    <w:sectPr w:rsidR="00810497" w:rsidSect="00F8474F">
      <w:pgSz w:w="11906" w:h="16838"/>
      <w:pgMar w:top="1134" w:right="624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6A" w:rsidRDefault="001E6D6A" w:rsidP="000E3267">
      <w:pPr>
        <w:spacing w:after="0" w:line="240" w:lineRule="auto"/>
      </w:pPr>
      <w:r>
        <w:separator/>
      </w:r>
    </w:p>
  </w:endnote>
  <w:endnote w:type="continuationSeparator" w:id="0">
    <w:p w:rsidR="001E6D6A" w:rsidRDefault="001E6D6A" w:rsidP="000E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6A" w:rsidRDefault="001E6D6A" w:rsidP="000E3267">
      <w:pPr>
        <w:spacing w:after="0" w:line="240" w:lineRule="auto"/>
      </w:pPr>
      <w:r>
        <w:separator/>
      </w:r>
    </w:p>
  </w:footnote>
  <w:footnote w:type="continuationSeparator" w:id="0">
    <w:p w:rsidR="001E6D6A" w:rsidRDefault="001E6D6A" w:rsidP="000E3267">
      <w:pPr>
        <w:spacing w:after="0" w:line="240" w:lineRule="auto"/>
      </w:pPr>
      <w:r>
        <w:continuationSeparator/>
      </w:r>
    </w:p>
  </w:footnote>
  <w:footnote w:id="1">
    <w:p w:rsidR="006C353A" w:rsidRPr="008E064C" w:rsidRDefault="006C353A" w:rsidP="009E3354">
      <w:pPr>
        <w:pStyle w:val="af0"/>
        <w:rPr>
          <w:rFonts w:ascii="Times New Roman" w:hAnsi="Times New Roman"/>
        </w:rPr>
      </w:pPr>
      <w:r w:rsidRPr="008E064C">
        <w:rPr>
          <w:rStyle w:val="af2"/>
          <w:rFonts w:ascii="Times New Roman" w:hAnsi="Times New Roman"/>
        </w:rPr>
        <w:footnoteRef/>
      </w:r>
      <w:r w:rsidRPr="008E064C">
        <w:rPr>
          <w:rFonts w:ascii="Times New Roman" w:hAnsi="Times New Roman"/>
        </w:rPr>
        <w:t xml:space="preserve"> Далее – федеральный проект</w:t>
      </w:r>
      <w:r>
        <w:rPr>
          <w:rFonts w:ascii="Times New Roman" w:hAnsi="Times New Roman"/>
        </w:rPr>
        <w:t>.</w:t>
      </w:r>
    </w:p>
  </w:footnote>
  <w:footnote w:id="2">
    <w:p w:rsidR="006C353A" w:rsidRPr="006C353A" w:rsidRDefault="006C353A">
      <w:pPr>
        <w:pStyle w:val="af0"/>
        <w:rPr>
          <w:rFonts w:ascii="Times New Roman" w:hAnsi="Times New Roman"/>
        </w:rPr>
      </w:pPr>
      <w:r w:rsidRPr="006C353A">
        <w:rPr>
          <w:rStyle w:val="af2"/>
          <w:rFonts w:ascii="Times New Roman" w:hAnsi="Times New Roman"/>
        </w:rPr>
        <w:footnoteRef/>
      </w:r>
      <w:r w:rsidRPr="006C353A">
        <w:rPr>
          <w:rFonts w:ascii="Times New Roman" w:hAnsi="Times New Roman"/>
        </w:rPr>
        <w:t xml:space="preserve"> Далее – государственные услуги.</w:t>
      </w:r>
    </w:p>
  </w:footnote>
  <w:footnote w:id="3">
    <w:p w:rsidR="006C353A" w:rsidRDefault="006C353A" w:rsidP="009E3354">
      <w:pPr>
        <w:pStyle w:val="af0"/>
      </w:pPr>
      <w:r w:rsidRPr="002756F0">
        <w:rPr>
          <w:rStyle w:val="af2"/>
          <w:rFonts w:ascii="Times New Roman" w:hAnsi="Times New Roman"/>
        </w:rPr>
        <w:footnoteRef/>
      </w:r>
      <w:r w:rsidRPr="002756F0">
        <w:rPr>
          <w:rFonts w:ascii="Times New Roman" w:hAnsi="Times New Roman"/>
        </w:rPr>
        <w:t xml:space="preserve"> Далее – </w:t>
      </w:r>
      <w:r w:rsidRPr="007A603C">
        <w:rPr>
          <w:rFonts w:ascii="Times New Roman" w:hAnsi="Times New Roman"/>
        </w:rPr>
        <w:t>пилотные ц</w:t>
      </w:r>
      <w:r w:rsidRPr="002756F0">
        <w:rPr>
          <w:rFonts w:ascii="Times New Roman" w:hAnsi="Times New Roman"/>
        </w:rPr>
        <w:t>ентры</w:t>
      </w:r>
      <w:r w:rsidRPr="007A603C">
        <w:rPr>
          <w:rFonts w:ascii="Times New Roman" w:hAnsi="Times New Roman"/>
        </w:rPr>
        <w:t xml:space="preserve"> занятости</w:t>
      </w:r>
      <w:r w:rsidRPr="002756F0">
        <w:rPr>
          <w:rFonts w:ascii="Times New Roman" w:hAnsi="Times New Roman"/>
        </w:rPr>
        <w:t>.</w:t>
      </w:r>
    </w:p>
  </w:footnote>
  <w:footnote w:id="4">
    <w:p w:rsidR="006C353A" w:rsidRPr="001E70A8" w:rsidRDefault="006C353A">
      <w:pPr>
        <w:pStyle w:val="af0"/>
        <w:rPr>
          <w:rFonts w:ascii="Times New Roman" w:hAnsi="Times New Roman"/>
        </w:rPr>
      </w:pPr>
      <w:r w:rsidRPr="001E70A8">
        <w:rPr>
          <w:rStyle w:val="af2"/>
          <w:rFonts w:ascii="Times New Roman" w:hAnsi="Times New Roman"/>
        </w:rPr>
        <w:footnoteRef/>
      </w:r>
      <w:r w:rsidRPr="001E70A8">
        <w:rPr>
          <w:rFonts w:ascii="Times New Roman" w:hAnsi="Times New Roman"/>
        </w:rPr>
        <w:t xml:space="preserve"> Далее – МФЦ.</w:t>
      </w:r>
    </w:p>
  </w:footnote>
  <w:footnote w:id="5">
    <w:p w:rsidR="006C353A" w:rsidRPr="002128BC" w:rsidRDefault="006C353A">
      <w:pPr>
        <w:pStyle w:val="af0"/>
        <w:rPr>
          <w:rFonts w:ascii="Times New Roman" w:hAnsi="Times New Roman"/>
        </w:rPr>
      </w:pPr>
      <w:r w:rsidRPr="002128BC">
        <w:rPr>
          <w:rStyle w:val="af2"/>
          <w:rFonts w:ascii="Times New Roman" w:hAnsi="Times New Roman"/>
        </w:rPr>
        <w:footnoteRef/>
      </w:r>
      <w:r w:rsidRPr="002128BC">
        <w:rPr>
          <w:rFonts w:ascii="Times New Roman" w:hAnsi="Times New Roman"/>
        </w:rPr>
        <w:t xml:space="preserve"> Далее – Единый портал.</w:t>
      </w:r>
    </w:p>
  </w:footnote>
  <w:footnote w:id="6">
    <w:p w:rsidR="006C353A" w:rsidRPr="006A4215" w:rsidRDefault="006C353A">
      <w:pPr>
        <w:pStyle w:val="af0"/>
        <w:rPr>
          <w:rFonts w:ascii="Times New Roman" w:hAnsi="Times New Roman"/>
        </w:rPr>
      </w:pPr>
      <w:r w:rsidRPr="006A4215">
        <w:rPr>
          <w:rStyle w:val="af2"/>
          <w:rFonts w:ascii="Times New Roman" w:hAnsi="Times New Roman"/>
        </w:rPr>
        <w:footnoteRef/>
      </w:r>
      <w:r w:rsidRPr="006A4215">
        <w:rPr>
          <w:rFonts w:ascii="Times New Roman" w:hAnsi="Times New Roman"/>
        </w:rPr>
        <w:t xml:space="preserve"> Далее – региональный портал.</w:t>
      </w:r>
    </w:p>
  </w:footnote>
  <w:footnote w:id="7">
    <w:p w:rsidR="006C353A" w:rsidRPr="006A4215" w:rsidRDefault="006C353A">
      <w:pPr>
        <w:pStyle w:val="af0"/>
        <w:rPr>
          <w:rFonts w:ascii="Times New Roman" w:hAnsi="Times New Roman"/>
        </w:rPr>
      </w:pPr>
      <w:r w:rsidRPr="006A4215">
        <w:rPr>
          <w:rStyle w:val="af2"/>
          <w:rFonts w:ascii="Times New Roman" w:hAnsi="Times New Roman"/>
        </w:rPr>
        <w:footnoteRef/>
      </w:r>
      <w:r w:rsidRPr="006A4215">
        <w:rPr>
          <w:rFonts w:ascii="Times New Roman" w:hAnsi="Times New Roman"/>
        </w:rPr>
        <w:t xml:space="preserve"> Далее – общероссийская база вакансий «Работа в России».</w:t>
      </w:r>
    </w:p>
  </w:footnote>
  <w:footnote w:id="8">
    <w:p w:rsidR="006C353A" w:rsidRPr="00D83771" w:rsidRDefault="006C353A">
      <w:pPr>
        <w:pStyle w:val="af0"/>
        <w:rPr>
          <w:rFonts w:ascii="Times New Roman" w:hAnsi="Times New Roman"/>
        </w:rPr>
      </w:pPr>
      <w:r w:rsidRPr="00D83771">
        <w:rPr>
          <w:rStyle w:val="af2"/>
          <w:rFonts w:ascii="Times New Roman" w:hAnsi="Times New Roman"/>
        </w:rPr>
        <w:footnoteRef/>
      </w:r>
      <w:r w:rsidRPr="00D83771">
        <w:rPr>
          <w:rFonts w:ascii="Times New Roman" w:hAnsi="Times New Roman"/>
        </w:rPr>
        <w:t xml:space="preserve"> Далее – сеть Интернет.</w:t>
      </w:r>
    </w:p>
  </w:footnote>
  <w:footnote w:id="9">
    <w:p w:rsidR="006C353A" w:rsidRPr="001A4C27" w:rsidRDefault="006C353A">
      <w:pPr>
        <w:pStyle w:val="af0"/>
        <w:rPr>
          <w:rFonts w:ascii="Times New Roman" w:hAnsi="Times New Roman"/>
        </w:rPr>
      </w:pPr>
      <w:r w:rsidRPr="001A4C27">
        <w:rPr>
          <w:rStyle w:val="af2"/>
          <w:rFonts w:ascii="Times New Roman" w:hAnsi="Times New Roman"/>
        </w:rPr>
        <w:footnoteRef/>
      </w:r>
      <w:r w:rsidRPr="001A4C27">
        <w:rPr>
          <w:rFonts w:ascii="Times New Roman" w:hAnsi="Times New Roman"/>
        </w:rPr>
        <w:t xml:space="preserve"> Далее – Регистр получателей государственных услуг.</w:t>
      </w:r>
    </w:p>
  </w:footnote>
  <w:footnote w:id="10">
    <w:p w:rsidR="006C353A" w:rsidRPr="00F41A28" w:rsidRDefault="006C353A">
      <w:pPr>
        <w:pStyle w:val="af0"/>
        <w:rPr>
          <w:rFonts w:ascii="Times New Roman" w:hAnsi="Times New Roman"/>
        </w:rPr>
      </w:pPr>
      <w:r w:rsidRPr="00F41A28">
        <w:rPr>
          <w:rStyle w:val="af2"/>
          <w:rFonts w:ascii="Times New Roman" w:hAnsi="Times New Roman"/>
        </w:rPr>
        <w:footnoteRef/>
      </w:r>
      <w:r w:rsidRPr="00F41A28">
        <w:rPr>
          <w:rFonts w:ascii="Times New Roman" w:hAnsi="Times New Roman"/>
        </w:rPr>
        <w:t xml:space="preserve"> Далее – пилотные жизненные ситуации, пилотные бизнес-ситуации.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000723"/>
      <w:docPartObj>
        <w:docPartGallery w:val="Page Numbers (Top of Page)"/>
        <w:docPartUnique/>
      </w:docPartObj>
    </w:sdtPr>
    <w:sdtEndPr/>
    <w:sdtContent>
      <w:p w:rsidR="006C353A" w:rsidRDefault="006C35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32">
          <w:rPr>
            <w:noProof/>
          </w:rPr>
          <w:t>21</w:t>
        </w:r>
        <w:r>
          <w:fldChar w:fldCharType="end"/>
        </w:r>
      </w:p>
    </w:sdtContent>
  </w:sdt>
  <w:p w:rsidR="006C353A" w:rsidRDefault="006C3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184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BC8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E0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742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9A1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CC7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228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B01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6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E0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E462B"/>
    <w:multiLevelType w:val="multilevel"/>
    <w:tmpl w:val="25A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9C81BD5"/>
    <w:multiLevelType w:val="hybridMultilevel"/>
    <w:tmpl w:val="B58A12E6"/>
    <w:lvl w:ilvl="0" w:tplc="73A4D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51"/>
    <w:rsid w:val="000014EA"/>
    <w:rsid w:val="00002233"/>
    <w:rsid w:val="0001722D"/>
    <w:rsid w:val="00021D5D"/>
    <w:rsid w:val="00023F93"/>
    <w:rsid w:val="00027372"/>
    <w:rsid w:val="0003141B"/>
    <w:rsid w:val="00053AFC"/>
    <w:rsid w:val="000610F3"/>
    <w:rsid w:val="000702A7"/>
    <w:rsid w:val="00077736"/>
    <w:rsid w:val="000779C7"/>
    <w:rsid w:val="000A4158"/>
    <w:rsid w:val="000B5045"/>
    <w:rsid w:val="000C0785"/>
    <w:rsid w:val="000C2C13"/>
    <w:rsid w:val="000E096D"/>
    <w:rsid w:val="000E3267"/>
    <w:rsid w:val="000E3FEC"/>
    <w:rsid w:val="000E70F3"/>
    <w:rsid w:val="000F1258"/>
    <w:rsid w:val="001072C8"/>
    <w:rsid w:val="0011189E"/>
    <w:rsid w:val="0011309C"/>
    <w:rsid w:val="001202C4"/>
    <w:rsid w:val="0012074F"/>
    <w:rsid w:val="00122238"/>
    <w:rsid w:val="00122C65"/>
    <w:rsid w:val="00135EBF"/>
    <w:rsid w:val="0014229E"/>
    <w:rsid w:val="001437B5"/>
    <w:rsid w:val="00145B98"/>
    <w:rsid w:val="0014649F"/>
    <w:rsid w:val="00146934"/>
    <w:rsid w:val="00150DD7"/>
    <w:rsid w:val="00166AC4"/>
    <w:rsid w:val="00172364"/>
    <w:rsid w:val="0018602A"/>
    <w:rsid w:val="001913CB"/>
    <w:rsid w:val="00192610"/>
    <w:rsid w:val="00193392"/>
    <w:rsid w:val="00196294"/>
    <w:rsid w:val="001A21DB"/>
    <w:rsid w:val="001A3330"/>
    <w:rsid w:val="001A4C27"/>
    <w:rsid w:val="001A6870"/>
    <w:rsid w:val="001B0FDC"/>
    <w:rsid w:val="001B2F04"/>
    <w:rsid w:val="001C0CC5"/>
    <w:rsid w:val="001C2A99"/>
    <w:rsid w:val="001C39C2"/>
    <w:rsid w:val="001D6A31"/>
    <w:rsid w:val="001E4FD5"/>
    <w:rsid w:val="001E6D6A"/>
    <w:rsid w:val="001E70A8"/>
    <w:rsid w:val="001F3F15"/>
    <w:rsid w:val="001F4EB2"/>
    <w:rsid w:val="002128BC"/>
    <w:rsid w:val="00214575"/>
    <w:rsid w:val="00233615"/>
    <w:rsid w:val="00256D6D"/>
    <w:rsid w:val="00263ECD"/>
    <w:rsid w:val="00267548"/>
    <w:rsid w:val="00272629"/>
    <w:rsid w:val="00272710"/>
    <w:rsid w:val="0027314D"/>
    <w:rsid w:val="002756F0"/>
    <w:rsid w:val="00282968"/>
    <w:rsid w:val="00283977"/>
    <w:rsid w:val="002964B9"/>
    <w:rsid w:val="002A6BC1"/>
    <w:rsid w:val="002A6E73"/>
    <w:rsid w:val="002B08E9"/>
    <w:rsid w:val="002B30FD"/>
    <w:rsid w:val="002B4C2B"/>
    <w:rsid w:val="002B4F17"/>
    <w:rsid w:val="002B55AB"/>
    <w:rsid w:val="002C2027"/>
    <w:rsid w:val="002D5656"/>
    <w:rsid w:val="002F18CF"/>
    <w:rsid w:val="002F54FA"/>
    <w:rsid w:val="002F6692"/>
    <w:rsid w:val="00305C77"/>
    <w:rsid w:val="0030701D"/>
    <w:rsid w:val="00313D0E"/>
    <w:rsid w:val="00314470"/>
    <w:rsid w:val="00314A51"/>
    <w:rsid w:val="00321471"/>
    <w:rsid w:val="00333B01"/>
    <w:rsid w:val="003408C1"/>
    <w:rsid w:val="00343A8F"/>
    <w:rsid w:val="003466A7"/>
    <w:rsid w:val="003559DD"/>
    <w:rsid w:val="00360B12"/>
    <w:rsid w:val="00367D37"/>
    <w:rsid w:val="00375421"/>
    <w:rsid w:val="003805D4"/>
    <w:rsid w:val="00382786"/>
    <w:rsid w:val="0038308D"/>
    <w:rsid w:val="00384650"/>
    <w:rsid w:val="00385074"/>
    <w:rsid w:val="00391369"/>
    <w:rsid w:val="00393E5F"/>
    <w:rsid w:val="00394693"/>
    <w:rsid w:val="003A3AE6"/>
    <w:rsid w:val="003B29D6"/>
    <w:rsid w:val="003C219B"/>
    <w:rsid w:val="003C59D8"/>
    <w:rsid w:val="003C732E"/>
    <w:rsid w:val="003D556B"/>
    <w:rsid w:val="003E0F0A"/>
    <w:rsid w:val="003E3108"/>
    <w:rsid w:val="003E6EC7"/>
    <w:rsid w:val="003F205D"/>
    <w:rsid w:val="003F2C1F"/>
    <w:rsid w:val="00406038"/>
    <w:rsid w:val="004165A4"/>
    <w:rsid w:val="00426708"/>
    <w:rsid w:val="00427886"/>
    <w:rsid w:val="00430AF0"/>
    <w:rsid w:val="004406D4"/>
    <w:rsid w:val="00440B89"/>
    <w:rsid w:val="00445966"/>
    <w:rsid w:val="004624FF"/>
    <w:rsid w:val="004709ED"/>
    <w:rsid w:val="004765A7"/>
    <w:rsid w:val="004811DD"/>
    <w:rsid w:val="00491893"/>
    <w:rsid w:val="004924E4"/>
    <w:rsid w:val="004A091C"/>
    <w:rsid w:val="004A7ED9"/>
    <w:rsid w:val="004B309D"/>
    <w:rsid w:val="004C4843"/>
    <w:rsid w:val="004C6B01"/>
    <w:rsid w:val="004D3CCA"/>
    <w:rsid w:val="004E118A"/>
    <w:rsid w:val="004E1BF7"/>
    <w:rsid w:val="004E4546"/>
    <w:rsid w:val="004E4E5D"/>
    <w:rsid w:val="004E7DB3"/>
    <w:rsid w:val="00502C80"/>
    <w:rsid w:val="005179D8"/>
    <w:rsid w:val="00520402"/>
    <w:rsid w:val="00530036"/>
    <w:rsid w:val="00535601"/>
    <w:rsid w:val="005361C0"/>
    <w:rsid w:val="00541C50"/>
    <w:rsid w:val="005464F5"/>
    <w:rsid w:val="00554C09"/>
    <w:rsid w:val="00555B0A"/>
    <w:rsid w:val="00583E94"/>
    <w:rsid w:val="005855BF"/>
    <w:rsid w:val="005955CF"/>
    <w:rsid w:val="005965C6"/>
    <w:rsid w:val="005A113C"/>
    <w:rsid w:val="005B0C32"/>
    <w:rsid w:val="005B57B3"/>
    <w:rsid w:val="005B6DD5"/>
    <w:rsid w:val="005D0B87"/>
    <w:rsid w:val="005D16CC"/>
    <w:rsid w:val="005D4D0B"/>
    <w:rsid w:val="005D7B3F"/>
    <w:rsid w:val="005E068A"/>
    <w:rsid w:val="005E0B15"/>
    <w:rsid w:val="005E4B2A"/>
    <w:rsid w:val="005E518F"/>
    <w:rsid w:val="005F4A11"/>
    <w:rsid w:val="00601615"/>
    <w:rsid w:val="0060704A"/>
    <w:rsid w:val="006078D6"/>
    <w:rsid w:val="00610033"/>
    <w:rsid w:val="00610C63"/>
    <w:rsid w:val="00611BC3"/>
    <w:rsid w:val="006201B7"/>
    <w:rsid w:val="006237C0"/>
    <w:rsid w:val="006530F1"/>
    <w:rsid w:val="0067405A"/>
    <w:rsid w:val="00675D79"/>
    <w:rsid w:val="0068050F"/>
    <w:rsid w:val="0068323C"/>
    <w:rsid w:val="00684097"/>
    <w:rsid w:val="00685D55"/>
    <w:rsid w:val="0068753E"/>
    <w:rsid w:val="00696600"/>
    <w:rsid w:val="006A017E"/>
    <w:rsid w:val="006A3D6B"/>
    <w:rsid w:val="006A4215"/>
    <w:rsid w:val="006A5213"/>
    <w:rsid w:val="006A6382"/>
    <w:rsid w:val="006B4887"/>
    <w:rsid w:val="006B7A8C"/>
    <w:rsid w:val="006C0070"/>
    <w:rsid w:val="006C353A"/>
    <w:rsid w:val="006C4074"/>
    <w:rsid w:val="006C4905"/>
    <w:rsid w:val="006C4A3C"/>
    <w:rsid w:val="006D2646"/>
    <w:rsid w:val="006E062A"/>
    <w:rsid w:val="006E393D"/>
    <w:rsid w:val="006F3CFA"/>
    <w:rsid w:val="006F5313"/>
    <w:rsid w:val="006F749C"/>
    <w:rsid w:val="00705FF9"/>
    <w:rsid w:val="00710A60"/>
    <w:rsid w:val="00715470"/>
    <w:rsid w:val="00720C42"/>
    <w:rsid w:val="0072432C"/>
    <w:rsid w:val="0073623A"/>
    <w:rsid w:val="00736E6A"/>
    <w:rsid w:val="00747B5C"/>
    <w:rsid w:val="0075601F"/>
    <w:rsid w:val="00760526"/>
    <w:rsid w:val="0077370E"/>
    <w:rsid w:val="00773B88"/>
    <w:rsid w:val="00775A5A"/>
    <w:rsid w:val="00790F55"/>
    <w:rsid w:val="00792572"/>
    <w:rsid w:val="007A603C"/>
    <w:rsid w:val="007C235C"/>
    <w:rsid w:val="007C2452"/>
    <w:rsid w:val="007C6976"/>
    <w:rsid w:val="007D0D3F"/>
    <w:rsid w:val="007D1ADE"/>
    <w:rsid w:val="007E0E89"/>
    <w:rsid w:val="007E72F7"/>
    <w:rsid w:val="00810497"/>
    <w:rsid w:val="00825A03"/>
    <w:rsid w:val="00855D92"/>
    <w:rsid w:val="00856059"/>
    <w:rsid w:val="008648DB"/>
    <w:rsid w:val="00876E29"/>
    <w:rsid w:val="00892A06"/>
    <w:rsid w:val="00894B6B"/>
    <w:rsid w:val="0089639B"/>
    <w:rsid w:val="008A3344"/>
    <w:rsid w:val="008A629E"/>
    <w:rsid w:val="008B7452"/>
    <w:rsid w:val="008C21E8"/>
    <w:rsid w:val="008D5AEC"/>
    <w:rsid w:val="008E0B1E"/>
    <w:rsid w:val="008E507A"/>
    <w:rsid w:val="008F1E88"/>
    <w:rsid w:val="00907485"/>
    <w:rsid w:val="00912EEC"/>
    <w:rsid w:val="009308B8"/>
    <w:rsid w:val="0094028C"/>
    <w:rsid w:val="0095437B"/>
    <w:rsid w:val="00954749"/>
    <w:rsid w:val="00955C0C"/>
    <w:rsid w:val="00961C14"/>
    <w:rsid w:val="00963BDD"/>
    <w:rsid w:val="0096420C"/>
    <w:rsid w:val="00964972"/>
    <w:rsid w:val="0096709B"/>
    <w:rsid w:val="0099068D"/>
    <w:rsid w:val="009A0EE0"/>
    <w:rsid w:val="009A3FC8"/>
    <w:rsid w:val="009C21B8"/>
    <w:rsid w:val="009D0E8E"/>
    <w:rsid w:val="009E3354"/>
    <w:rsid w:val="009E4701"/>
    <w:rsid w:val="009F6592"/>
    <w:rsid w:val="00A11AF0"/>
    <w:rsid w:val="00A24E62"/>
    <w:rsid w:val="00A35194"/>
    <w:rsid w:val="00A41D3A"/>
    <w:rsid w:val="00A45FBD"/>
    <w:rsid w:val="00A47D1C"/>
    <w:rsid w:val="00A53908"/>
    <w:rsid w:val="00A7481B"/>
    <w:rsid w:val="00A81D54"/>
    <w:rsid w:val="00A9012F"/>
    <w:rsid w:val="00A94B7C"/>
    <w:rsid w:val="00A95708"/>
    <w:rsid w:val="00AA11DA"/>
    <w:rsid w:val="00AA1AA8"/>
    <w:rsid w:val="00AA20EA"/>
    <w:rsid w:val="00AC4BDA"/>
    <w:rsid w:val="00AC60B3"/>
    <w:rsid w:val="00AC7F54"/>
    <w:rsid w:val="00AE013E"/>
    <w:rsid w:val="00AE35CE"/>
    <w:rsid w:val="00AF0283"/>
    <w:rsid w:val="00AF1D04"/>
    <w:rsid w:val="00AF31F8"/>
    <w:rsid w:val="00B021A4"/>
    <w:rsid w:val="00B02A92"/>
    <w:rsid w:val="00B03F9E"/>
    <w:rsid w:val="00B12CB8"/>
    <w:rsid w:val="00B1700A"/>
    <w:rsid w:val="00B26F91"/>
    <w:rsid w:val="00B311D8"/>
    <w:rsid w:val="00B32696"/>
    <w:rsid w:val="00B60E18"/>
    <w:rsid w:val="00B67EB0"/>
    <w:rsid w:val="00B74585"/>
    <w:rsid w:val="00B91D9D"/>
    <w:rsid w:val="00B92220"/>
    <w:rsid w:val="00BA0C60"/>
    <w:rsid w:val="00BA6C97"/>
    <w:rsid w:val="00BB288B"/>
    <w:rsid w:val="00BB3039"/>
    <w:rsid w:val="00BC05EE"/>
    <w:rsid w:val="00BC41E8"/>
    <w:rsid w:val="00BC4552"/>
    <w:rsid w:val="00BD5AF6"/>
    <w:rsid w:val="00BE4321"/>
    <w:rsid w:val="00BE4693"/>
    <w:rsid w:val="00C034C6"/>
    <w:rsid w:val="00C04A68"/>
    <w:rsid w:val="00C14639"/>
    <w:rsid w:val="00C20469"/>
    <w:rsid w:val="00C215AB"/>
    <w:rsid w:val="00C22DE5"/>
    <w:rsid w:val="00C32947"/>
    <w:rsid w:val="00C35CCF"/>
    <w:rsid w:val="00C37419"/>
    <w:rsid w:val="00C40806"/>
    <w:rsid w:val="00C54E3E"/>
    <w:rsid w:val="00C65F3C"/>
    <w:rsid w:val="00C72BAB"/>
    <w:rsid w:val="00C756D2"/>
    <w:rsid w:val="00C96051"/>
    <w:rsid w:val="00CA0A71"/>
    <w:rsid w:val="00CC4851"/>
    <w:rsid w:val="00CC607D"/>
    <w:rsid w:val="00CD08F3"/>
    <w:rsid w:val="00CD0C83"/>
    <w:rsid w:val="00CD5093"/>
    <w:rsid w:val="00CD5FAF"/>
    <w:rsid w:val="00CE1E46"/>
    <w:rsid w:val="00CE24BA"/>
    <w:rsid w:val="00CE4774"/>
    <w:rsid w:val="00CE55DD"/>
    <w:rsid w:val="00CF0864"/>
    <w:rsid w:val="00CF0D9C"/>
    <w:rsid w:val="00CF2C8A"/>
    <w:rsid w:val="00CF67D4"/>
    <w:rsid w:val="00D00073"/>
    <w:rsid w:val="00D024CB"/>
    <w:rsid w:val="00D0624E"/>
    <w:rsid w:val="00D06A60"/>
    <w:rsid w:val="00D11426"/>
    <w:rsid w:val="00D11F1D"/>
    <w:rsid w:val="00D17FB6"/>
    <w:rsid w:val="00D55C3F"/>
    <w:rsid w:val="00D60AEA"/>
    <w:rsid w:val="00D6106B"/>
    <w:rsid w:val="00D65681"/>
    <w:rsid w:val="00D71372"/>
    <w:rsid w:val="00D742A2"/>
    <w:rsid w:val="00D75C32"/>
    <w:rsid w:val="00D83771"/>
    <w:rsid w:val="00D83D90"/>
    <w:rsid w:val="00D83F17"/>
    <w:rsid w:val="00D86FA3"/>
    <w:rsid w:val="00D9145E"/>
    <w:rsid w:val="00DA4BCD"/>
    <w:rsid w:val="00DA4E89"/>
    <w:rsid w:val="00DB30E7"/>
    <w:rsid w:val="00DD26BA"/>
    <w:rsid w:val="00DD28B5"/>
    <w:rsid w:val="00DE0AD5"/>
    <w:rsid w:val="00DF7272"/>
    <w:rsid w:val="00E04389"/>
    <w:rsid w:val="00E136CB"/>
    <w:rsid w:val="00E13C55"/>
    <w:rsid w:val="00E14DC9"/>
    <w:rsid w:val="00E15161"/>
    <w:rsid w:val="00E168C1"/>
    <w:rsid w:val="00E20D00"/>
    <w:rsid w:val="00E21C6D"/>
    <w:rsid w:val="00E2448A"/>
    <w:rsid w:val="00E30BD5"/>
    <w:rsid w:val="00E30DC2"/>
    <w:rsid w:val="00E348D8"/>
    <w:rsid w:val="00E35020"/>
    <w:rsid w:val="00E351EC"/>
    <w:rsid w:val="00E51241"/>
    <w:rsid w:val="00E52C37"/>
    <w:rsid w:val="00E72A11"/>
    <w:rsid w:val="00E816D4"/>
    <w:rsid w:val="00E86FBA"/>
    <w:rsid w:val="00E96BF3"/>
    <w:rsid w:val="00EB3E77"/>
    <w:rsid w:val="00EB4040"/>
    <w:rsid w:val="00EB5E2B"/>
    <w:rsid w:val="00ED0874"/>
    <w:rsid w:val="00EE36C1"/>
    <w:rsid w:val="00EF3E31"/>
    <w:rsid w:val="00EF483A"/>
    <w:rsid w:val="00F00451"/>
    <w:rsid w:val="00F02111"/>
    <w:rsid w:val="00F05E94"/>
    <w:rsid w:val="00F14ED6"/>
    <w:rsid w:val="00F20108"/>
    <w:rsid w:val="00F21285"/>
    <w:rsid w:val="00F30BD5"/>
    <w:rsid w:val="00F3767A"/>
    <w:rsid w:val="00F412CF"/>
    <w:rsid w:val="00F41A28"/>
    <w:rsid w:val="00F500DA"/>
    <w:rsid w:val="00F50148"/>
    <w:rsid w:val="00F50565"/>
    <w:rsid w:val="00F64B04"/>
    <w:rsid w:val="00F67E2B"/>
    <w:rsid w:val="00F74294"/>
    <w:rsid w:val="00F76478"/>
    <w:rsid w:val="00F8474F"/>
    <w:rsid w:val="00F850CF"/>
    <w:rsid w:val="00F87160"/>
    <w:rsid w:val="00F91455"/>
    <w:rsid w:val="00F97338"/>
    <w:rsid w:val="00FA316D"/>
    <w:rsid w:val="00FB0D63"/>
    <w:rsid w:val="00FB3B26"/>
    <w:rsid w:val="00FB5F1A"/>
    <w:rsid w:val="00FC1FCE"/>
    <w:rsid w:val="00FC3F0E"/>
    <w:rsid w:val="00FD2AB7"/>
    <w:rsid w:val="00FD30C5"/>
    <w:rsid w:val="00FD7646"/>
    <w:rsid w:val="00FE08BE"/>
    <w:rsid w:val="00FE3249"/>
    <w:rsid w:val="00FE613C"/>
    <w:rsid w:val="00FE7A63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EC281278-DA1E-46A7-AC9A-3C4F98AB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65F3C"/>
    <w:pPr>
      <w:keepNext/>
      <w:keepLines/>
      <w:spacing w:before="200" w:after="0"/>
      <w:outlineLvl w:val="1"/>
    </w:pPr>
    <w:rPr>
      <w:rFonts w:ascii="Arial" w:eastAsia="Times New Roman" w:hAnsi="Arial"/>
      <w:b/>
      <w:bCs/>
      <w:smallCaps/>
      <w:color w:val="00008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5F3C"/>
    <w:rPr>
      <w:rFonts w:ascii="Arial" w:hAnsi="Arial" w:cs="Times New Roman"/>
      <w:b/>
      <w:bCs/>
      <w:smallCaps/>
      <w:color w:val="000080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0E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E3267"/>
    <w:rPr>
      <w:rFonts w:cs="Times New Roman"/>
    </w:rPr>
  </w:style>
  <w:style w:type="paragraph" w:styleId="a5">
    <w:name w:val="footer"/>
    <w:basedOn w:val="a"/>
    <w:link w:val="a6"/>
    <w:uiPriority w:val="99"/>
    <w:rsid w:val="000E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E3267"/>
    <w:rPr>
      <w:rFonts w:cs="Times New Roman"/>
    </w:rPr>
  </w:style>
  <w:style w:type="character" w:styleId="a7">
    <w:name w:val="annotation reference"/>
    <w:uiPriority w:val="99"/>
    <w:semiHidden/>
    <w:rsid w:val="00F14ED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14ED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10033"/>
    <w:rPr>
      <w:rFonts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F14ED6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10033"/>
    <w:rPr>
      <w:rFonts w:cs="Times New Roman"/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F14E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10033"/>
    <w:rPr>
      <w:rFonts w:ascii="Times New Roman" w:hAnsi="Times New Roman" w:cs="Times New Roman"/>
      <w:sz w:val="2"/>
      <w:lang w:eastAsia="en-US"/>
    </w:rPr>
  </w:style>
  <w:style w:type="paragraph" w:customStyle="1" w:styleId="Style14">
    <w:name w:val="Style14"/>
    <w:basedOn w:val="a"/>
    <w:rsid w:val="00C65F3C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48">
    <w:name w:val="Font Style48"/>
    <w:rsid w:val="00C65F3C"/>
    <w:rPr>
      <w:rFonts w:ascii="Times New Roman" w:hAnsi="Times New Roman"/>
      <w:sz w:val="22"/>
    </w:rPr>
  </w:style>
  <w:style w:type="character" w:styleId="ae">
    <w:name w:val="page number"/>
    <w:uiPriority w:val="99"/>
    <w:rsid w:val="0067405A"/>
    <w:rPr>
      <w:rFonts w:cs="Times New Roman"/>
    </w:rPr>
  </w:style>
  <w:style w:type="paragraph" w:styleId="3">
    <w:name w:val="Body Text Indent 3"/>
    <w:basedOn w:val="a"/>
    <w:link w:val="30"/>
    <w:rsid w:val="0099068D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30">
    <w:name w:val="Основной текст с отступом 3 Знак"/>
    <w:link w:val="3"/>
    <w:rsid w:val="0099068D"/>
    <w:rPr>
      <w:rFonts w:ascii="Times New Roman" w:eastAsia="Times New Roman" w:hAnsi="Times New Roman"/>
      <w:sz w:val="28"/>
      <w:szCs w:val="26"/>
    </w:rPr>
  </w:style>
  <w:style w:type="paragraph" w:styleId="af">
    <w:name w:val="List Paragraph"/>
    <w:basedOn w:val="a"/>
    <w:uiPriority w:val="34"/>
    <w:qFormat/>
    <w:rsid w:val="00C20469"/>
    <w:pPr>
      <w:ind w:left="720"/>
      <w:contextualSpacing/>
    </w:pPr>
  </w:style>
  <w:style w:type="paragraph" w:styleId="af0">
    <w:name w:val="footnote text"/>
    <w:basedOn w:val="a"/>
    <w:link w:val="af1"/>
    <w:semiHidden/>
    <w:unhideWhenUsed/>
    <w:rsid w:val="00C2046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20469"/>
    <w:rPr>
      <w:lang w:eastAsia="en-US"/>
    </w:rPr>
  </w:style>
  <w:style w:type="character" w:styleId="af2">
    <w:name w:val="footnote reference"/>
    <w:basedOn w:val="a0"/>
    <w:semiHidden/>
    <w:unhideWhenUsed/>
    <w:rsid w:val="00C20469"/>
    <w:rPr>
      <w:vertAlign w:val="superscript"/>
    </w:rPr>
  </w:style>
  <w:style w:type="paragraph" w:customStyle="1" w:styleId="ConsPlusTitle">
    <w:name w:val="ConsPlusTitle"/>
    <w:rsid w:val="00C1463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1">
    <w:name w:val="Абзац списка1"/>
    <w:basedOn w:val="a"/>
    <w:rsid w:val="009E3354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9E33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E9F54A39725D6E6EACAC89F153F1EA19D1CE3CE2693FBA21A2C4B0FFE42F7642079CB53DF42B60A7C09D19C6449F46455B52303C5EB77E0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8CC7-CD4C-47E8-B460-137EE1E1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6543</Words>
  <Characters>50817</Characters>
  <Application>Microsoft Office Word</Application>
  <DocSecurity>0</DocSecurity>
  <Lines>423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Чудинов Андрей Юрьевич</dc:creator>
  <cp:lastModifiedBy>Потемина Наталья Леонидовна</cp:lastModifiedBy>
  <cp:revision>2</cp:revision>
  <cp:lastPrinted>2019-06-24T12:36:00Z</cp:lastPrinted>
  <dcterms:created xsi:type="dcterms:W3CDTF">2019-08-02T14:33:00Z</dcterms:created>
  <dcterms:modified xsi:type="dcterms:W3CDTF">2019-08-02T14:33:00Z</dcterms:modified>
</cp:coreProperties>
</file>