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52" w:rsidRDefault="00C51A52" w:rsidP="00C51A52">
      <w:pPr>
        <w:jc w:val="both"/>
        <w:outlineLvl w:val="0"/>
      </w:pPr>
      <w:bookmarkStart w:id="0" w:name="_GoBack"/>
      <w:bookmarkEnd w:id="0"/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Утверждено</w:t>
      </w:r>
    </w:p>
    <w:p w:rsidR="00966927" w:rsidRDefault="00966927" w:rsidP="00966927">
      <w:pPr>
        <w:rPr>
          <w:sz w:val="28"/>
        </w:rPr>
      </w:pPr>
      <w:r>
        <w:rPr>
          <w:sz w:val="28"/>
        </w:rPr>
        <w:t xml:space="preserve"> </w:t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</w:r>
      <w:r w:rsidR="00C51A52">
        <w:rPr>
          <w:sz w:val="28"/>
        </w:rPr>
        <w:tab/>
        <w:t xml:space="preserve">    приказом Министерства</w:t>
      </w:r>
    </w:p>
    <w:p w:rsidR="00966927" w:rsidRDefault="00C51A52" w:rsidP="00966927">
      <w:pPr>
        <w:rPr>
          <w:sz w:val="28"/>
        </w:rPr>
      </w:pPr>
      <w:r>
        <w:rPr>
          <w:sz w:val="28"/>
        </w:rPr>
        <w:tab/>
      </w:r>
      <w:r w:rsidR="00966927">
        <w:rPr>
          <w:sz w:val="28"/>
        </w:rPr>
        <w:t xml:space="preserve">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труда и социальной защиты </w:t>
      </w:r>
    </w:p>
    <w:p w:rsidR="00C51A52" w:rsidRDefault="00966927" w:rsidP="00C51A52">
      <w:pPr>
        <w:ind w:left="6372"/>
      </w:pPr>
      <w:r>
        <w:rPr>
          <w:sz w:val="28"/>
        </w:rPr>
        <w:t xml:space="preserve">    </w:t>
      </w:r>
      <w:r w:rsidR="00C51A52">
        <w:rPr>
          <w:sz w:val="28"/>
        </w:rPr>
        <w:t>Российской</w:t>
      </w:r>
      <w:r>
        <w:rPr>
          <w:sz w:val="28"/>
        </w:rPr>
        <w:t xml:space="preserve"> </w:t>
      </w:r>
      <w:r w:rsidR="00C51A52">
        <w:rPr>
          <w:sz w:val="28"/>
        </w:rPr>
        <w:t>Федерации</w:t>
      </w:r>
    </w:p>
    <w:p w:rsidR="00C51A52" w:rsidRDefault="00C51A52" w:rsidP="00C51A52">
      <w:pPr>
        <w:jc w:val="both"/>
        <w:rPr>
          <w:sz w:val="28"/>
        </w:rPr>
      </w:pPr>
    </w:p>
    <w:p w:rsidR="00C51A52" w:rsidRDefault="00F144FB" w:rsidP="00C51A52">
      <w:pPr>
        <w:spacing w:after="1" w:line="280" w:lineRule="atLeas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«__</w:t>
      </w:r>
      <w:r w:rsidR="00FF3033">
        <w:rPr>
          <w:sz w:val="28"/>
        </w:rPr>
        <w:t>__</w:t>
      </w:r>
      <w:r>
        <w:rPr>
          <w:sz w:val="28"/>
        </w:rPr>
        <w:t>_»</w:t>
      </w:r>
      <w:r w:rsidR="00F64F8D">
        <w:rPr>
          <w:sz w:val="28"/>
        </w:rPr>
        <w:t xml:space="preserve"> </w:t>
      </w:r>
      <w:r>
        <w:rPr>
          <w:sz w:val="28"/>
        </w:rPr>
        <w:t>_______</w:t>
      </w:r>
      <w:r w:rsidR="00C51A52">
        <w:rPr>
          <w:sz w:val="28"/>
        </w:rPr>
        <w:t xml:space="preserve"> г. № </w:t>
      </w:r>
      <w:r>
        <w:rPr>
          <w:sz w:val="28"/>
        </w:rPr>
        <w:t>___</w:t>
      </w:r>
    </w:p>
    <w:p w:rsidR="00C51A52" w:rsidRDefault="00C51A52" w:rsidP="00C51A52">
      <w:pPr>
        <w:spacing w:after="1" w:line="280" w:lineRule="atLeast"/>
        <w:jc w:val="both"/>
        <w:rPr>
          <w:sz w:val="28"/>
        </w:rPr>
      </w:pPr>
    </w:p>
    <w:p w:rsidR="00C51A52" w:rsidRDefault="00C51A52" w:rsidP="00C51A52">
      <w:pPr>
        <w:spacing w:after="1" w:line="280" w:lineRule="atLeast"/>
        <w:jc w:val="both"/>
        <w:rPr>
          <w:sz w:val="28"/>
        </w:rPr>
      </w:pPr>
    </w:p>
    <w:p w:rsidR="00C51A52" w:rsidRDefault="00C51A52" w:rsidP="00C51A52">
      <w:pPr>
        <w:spacing w:after="1" w:line="280" w:lineRule="atLeast"/>
        <w:jc w:val="both"/>
      </w:pPr>
    </w:p>
    <w:p w:rsidR="00C51A52" w:rsidRDefault="00C51A52" w:rsidP="00C51A52">
      <w:pPr>
        <w:spacing w:after="1" w:line="280" w:lineRule="atLeast"/>
        <w:jc w:val="both"/>
      </w:pPr>
    </w:p>
    <w:p w:rsidR="00C51A52" w:rsidRDefault="00C51A52" w:rsidP="00C51A52">
      <w:pPr>
        <w:spacing w:after="1" w:line="280" w:lineRule="atLeast"/>
        <w:jc w:val="both"/>
      </w:pPr>
    </w:p>
    <w:p w:rsidR="00C51A52" w:rsidRDefault="00C51A52" w:rsidP="00C51A52">
      <w:pPr>
        <w:spacing w:after="1" w:line="280" w:lineRule="atLeast"/>
        <w:jc w:val="both"/>
      </w:pPr>
    </w:p>
    <w:p w:rsidR="00C51A52" w:rsidRPr="00AB4B8B" w:rsidRDefault="00C51A52" w:rsidP="000F1860">
      <w:pPr>
        <w:jc w:val="center"/>
        <w:rPr>
          <w:b/>
          <w:sz w:val="28"/>
        </w:rPr>
      </w:pPr>
      <w:bookmarkStart w:id="1" w:name="P26"/>
      <w:bookmarkEnd w:id="1"/>
      <w:r w:rsidRPr="00AB4B8B">
        <w:rPr>
          <w:b/>
          <w:sz w:val="28"/>
        </w:rPr>
        <w:t>Положени</w:t>
      </w:r>
      <w:r>
        <w:rPr>
          <w:b/>
          <w:sz w:val="28"/>
        </w:rPr>
        <w:t>е</w:t>
      </w:r>
    </w:p>
    <w:p w:rsidR="00C51A52" w:rsidRPr="00AB4B8B" w:rsidRDefault="00C51A52" w:rsidP="000F1860">
      <w:pPr>
        <w:jc w:val="center"/>
        <w:rPr>
          <w:b/>
          <w:sz w:val="28"/>
        </w:rPr>
      </w:pPr>
      <w:r w:rsidRPr="00AB4B8B">
        <w:rPr>
          <w:b/>
          <w:sz w:val="28"/>
        </w:rPr>
        <w:t>о Департаменте управления делами Министерства труда</w:t>
      </w:r>
    </w:p>
    <w:p w:rsidR="00C51A52" w:rsidRDefault="00C51A52" w:rsidP="000F1860">
      <w:pPr>
        <w:jc w:val="center"/>
        <w:rPr>
          <w:b/>
          <w:sz w:val="28"/>
        </w:rPr>
      </w:pPr>
      <w:r w:rsidRPr="00AB4B8B">
        <w:rPr>
          <w:b/>
          <w:sz w:val="28"/>
        </w:rPr>
        <w:t>и социальной защиты Российской Федерации</w:t>
      </w:r>
    </w:p>
    <w:p w:rsidR="00C51A52" w:rsidRDefault="00C51A52" w:rsidP="000F1860">
      <w:pPr>
        <w:jc w:val="both"/>
      </w:pPr>
    </w:p>
    <w:p w:rsidR="00C51A52" w:rsidRDefault="00C51A52" w:rsidP="00C51A52">
      <w:pPr>
        <w:spacing w:after="1" w:line="280" w:lineRule="atLeast"/>
        <w:jc w:val="both"/>
      </w:pPr>
    </w:p>
    <w:p w:rsidR="00C51A52" w:rsidRPr="00AB4B8B" w:rsidRDefault="00C51A52" w:rsidP="00C51A52">
      <w:pPr>
        <w:spacing w:after="1" w:line="280" w:lineRule="atLeast"/>
        <w:jc w:val="center"/>
        <w:outlineLvl w:val="1"/>
      </w:pPr>
      <w:r w:rsidRPr="00AB4B8B">
        <w:rPr>
          <w:sz w:val="28"/>
        </w:rPr>
        <w:t>I. Общие положения</w:t>
      </w:r>
    </w:p>
    <w:p w:rsidR="00C51A52" w:rsidRDefault="00C51A52" w:rsidP="00C51A52">
      <w:pPr>
        <w:jc w:val="both"/>
      </w:pP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 xml:space="preserve">1. Департамент управления делами Министерства труда и социальной защиты Российской Федерации (далее - Департамент) является структурным подразделением Министерства труда и социальной защиты Российской Федерации (далее - Министерство) и обеспечивает деятельность Министерства </w:t>
      </w:r>
      <w:r w:rsidR="00F144FB">
        <w:rPr>
          <w:sz w:val="28"/>
        </w:rPr>
        <w:br/>
      </w:r>
      <w:r w:rsidRPr="00FB3AF5">
        <w:rPr>
          <w:sz w:val="28"/>
        </w:rPr>
        <w:t>по вопросам, отнесенным к его ведению.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 xml:space="preserve">2. В своей деятельности Департамент руководствуется </w:t>
      </w:r>
      <w:hyperlink r:id="rId8" w:history="1">
        <w:r w:rsidRPr="00FB3AF5">
          <w:rPr>
            <w:sz w:val="28"/>
          </w:rPr>
          <w:t>Конституцией</w:t>
        </w:r>
      </w:hyperlink>
      <w:r w:rsidRPr="00FB3AF5">
        <w:rPr>
          <w:sz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FB3AF5">
          <w:rPr>
            <w:sz w:val="28"/>
          </w:rPr>
          <w:t>Положением</w:t>
        </w:r>
      </w:hyperlink>
      <w:r w:rsidRPr="00FB3AF5">
        <w:rPr>
          <w:sz w:val="28"/>
        </w:rPr>
        <w:t xml:space="preserve"> о Министерстве, приказами Министерства, а также настоящим Положением.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3. Департамент, осуществляя свои функции в пределах своих полномочий, взаимодействует со структурными подразделениями Министерства, Федеральной службой по труду и занятости (далее - Федеральная служба), а также Пенсионным фондом Российской Федерации, Фондом социального страхования Российской Федерации, деятельность которых координирует Министерство (далее - государственные внебюджетные фонды), организациями, созданными для исполнения задач, стоящих перед Министерством (далее - подведомственные  организации),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 w:rsidR="00C51A52" w:rsidRPr="00FB3AF5" w:rsidRDefault="00C51A52" w:rsidP="00C51A52">
      <w:pPr>
        <w:ind w:firstLine="709"/>
        <w:jc w:val="both"/>
      </w:pPr>
    </w:p>
    <w:p w:rsidR="00C51A52" w:rsidRPr="00FB3AF5" w:rsidRDefault="00C51A52" w:rsidP="00C51A52">
      <w:pPr>
        <w:ind w:firstLine="709"/>
        <w:jc w:val="center"/>
        <w:outlineLvl w:val="1"/>
      </w:pPr>
      <w:r w:rsidRPr="00FB3AF5">
        <w:rPr>
          <w:sz w:val="28"/>
        </w:rPr>
        <w:t>II. Основные задачи Департамента</w:t>
      </w:r>
    </w:p>
    <w:p w:rsidR="00C51A52" w:rsidRPr="00FB3AF5" w:rsidRDefault="00C51A52" w:rsidP="00C51A52">
      <w:pPr>
        <w:ind w:firstLine="709"/>
        <w:jc w:val="both"/>
      </w:pP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 Основными задачами Департамента являются: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4.1. Организация документационного обеспечения деятельности Министерства;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lastRenderedPageBreak/>
        <w:t>4.2. Организационно-методическая помощь по составлению номенклатур дел и сдаче архивных документов на хранение;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4.3. Обеспечение контроля исполнения поручений Президента Российской Федерации, Правительства Российской Федерации, палат Ф</w:t>
      </w:r>
      <w:r w:rsidR="00D24328">
        <w:rPr>
          <w:sz w:val="28"/>
        </w:rPr>
        <w:t xml:space="preserve">едерального Собрания </w:t>
      </w:r>
      <w:r w:rsidR="00934EBA">
        <w:rPr>
          <w:sz w:val="28"/>
        </w:rPr>
        <w:t>Российской</w:t>
      </w:r>
      <w:r w:rsidR="000E03B5">
        <w:rPr>
          <w:sz w:val="28"/>
        </w:rPr>
        <w:t xml:space="preserve"> Федерации </w:t>
      </w:r>
      <w:r w:rsidRPr="00FB3AF5">
        <w:rPr>
          <w:sz w:val="28"/>
        </w:rPr>
        <w:t>с целью повышения оперативности и качества работы структурных подразделений Министерства, профилактики нарушений исполнительской дисциплины;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4.4. Проведение систематического анализа состояния исполнения контролируемых документов, подготовка справочных материалов для руководства Министерства о выполнении поручений;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4.5. Разработка предложений по вопросам повышения исполнительской дисциплины, совершенствования системы контроля;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4.6. Организация своевременного и объективного рассмотрения обращений граждан в установленные сроки;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4.7. Организация приема граждан заместителями Министра;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4.8. Обеспечение деятельности общественной приемной Министерства;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 xml:space="preserve">4.9. Организационное обеспечение подготовки и проведения мероприятий, </w:t>
      </w:r>
      <w:r w:rsidR="00F144FB">
        <w:rPr>
          <w:sz w:val="28"/>
        </w:rPr>
        <w:br/>
      </w:r>
      <w:r w:rsidRPr="00FB3AF5">
        <w:rPr>
          <w:sz w:val="28"/>
        </w:rPr>
        <w:t>в то</w:t>
      </w:r>
      <w:r w:rsidR="00F144FB">
        <w:rPr>
          <w:sz w:val="28"/>
        </w:rPr>
        <w:t>м</w:t>
      </w:r>
      <w:r w:rsidRPr="00FB3AF5">
        <w:rPr>
          <w:sz w:val="28"/>
        </w:rPr>
        <w:t xml:space="preserve"> числе выездных (кроме организации служебных командировок) Министра </w:t>
      </w:r>
      <w:r w:rsidR="00F144FB">
        <w:rPr>
          <w:sz w:val="28"/>
        </w:rPr>
        <w:br/>
      </w:r>
      <w:r w:rsidRPr="00FB3AF5">
        <w:rPr>
          <w:sz w:val="28"/>
        </w:rPr>
        <w:t>и его заместителей;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4.10. Формирование кадрового состава Министерства для замещения должностей федеральной государственной гражданской службы (далее - гражданская служба);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4.11. Организация прохождения гражданской службы федеральными государственными гражданскими служащими Министерства (далее - гражданские служащие);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 xml:space="preserve">4.12. Обеспечение выполнения гражданскими служащими законодательства Российской Федерации о государственной гражданской службе; 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 xml:space="preserve">4.13. Организация работы по назначению на должности </w:t>
      </w:r>
      <w:r w:rsidR="009532AB">
        <w:rPr>
          <w:sz w:val="28"/>
        </w:rPr>
        <w:t xml:space="preserve">и освобождению </w:t>
      </w:r>
      <w:r w:rsidRPr="00FB3AF5">
        <w:rPr>
          <w:sz w:val="28"/>
        </w:rPr>
        <w:t>руководителей Федеральной службы, государственных внебюджетных фондов и их заместителей, руководителей подведомственных организаций;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 xml:space="preserve">4.14. Формирование у гражданских служащих Министерства </w:t>
      </w:r>
      <w:r w:rsidR="00F144FB">
        <w:rPr>
          <w:sz w:val="28"/>
        </w:rPr>
        <w:br/>
      </w:r>
      <w:r w:rsidRPr="00FB3AF5">
        <w:rPr>
          <w:sz w:val="28"/>
        </w:rPr>
        <w:t xml:space="preserve">и руководителей подведомственных организаций нетерпимости </w:t>
      </w:r>
      <w:r w:rsidR="00F144FB">
        <w:rPr>
          <w:sz w:val="28"/>
        </w:rPr>
        <w:br/>
      </w:r>
      <w:r w:rsidRPr="00FB3AF5">
        <w:rPr>
          <w:sz w:val="28"/>
        </w:rPr>
        <w:t>к коррупционному поведению;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4.15. Профилактика коррупционных правонарушений в Министерстве;</w:t>
      </w:r>
    </w:p>
    <w:p w:rsidR="00C51A52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4.16. Осуществление контроля за соблюдением гражданскими служащими запретов, ограничений и требований, установленных в целях противодействия коррупции и законодательства Российской Федерации о противодействии коррупции в подведомственных организаций, а также за реализацией в них мер по профилактике коррупционных правонарушений;</w:t>
      </w:r>
    </w:p>
    <w:p w:rsidR="00757717" w:rsidRPr="00171201" w:rsidRDefault="00757717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201">
        <w:rPr>
          <w:sz w:val="28"/>
          <w:szCs w:val="28"/>
        </w:rPr>
        <w:t>4.17. Обеспечение взаимодействия Министерства со средствами массовой информации в целях информационно-разъяснительной работы по направлениям деятельности Министерства;</w:t>
      </w:r>
    </w:p>
    <w:p w:rsidR="0010107D" w:rsidRPr="00171201" w:rsidRDefault="0010107D" w:rsidP="001010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1201">
        <w:rPr>
          <w:sz w:val="28"/>
          <w:szCs w:val="28"/>
        </w:rPr>
        <w:t>4.</w:t>
      </w:r>
      <w:r w:rsidR="00881197" w:rsidRPr="00171201">
        <w:rPr>
          <w:sz w:val="28"/>
          <w:szCs w:val="28"/>
        </w:rPr>
        <w:t>18</w:t>
      </w:r>
      <w:r w:rsidRPr="00171201">
        <w:rPr>
          <w:sz w:val="28"/>
          <w:szCs w:val="28"/>
        </w:rPr>
        <w:t xml:space="preserve">. </w:t>
      </w:r>
      <w:r w:rsidR="00B124D9" w:rsidRPr="00171201">
        <w:rPr>
          <w:sz w:val="28"/>
          <w:szCs w:val="28"/>
        </w:rPr>
        <w:t>Обеспечение взаимодействия</w:t>
      </w:r>
      <w:r w:rsidR="006F3C01">
        <w:rPr>
          <w:sz w:val="28"/>
          <w:szCs w:val="28"/>
        </w:rPr>
        <w:t xml:space="preserve"> с М</w:t>
      </w:r>
      <w:r w:rsidRPr="00171201">
        <w:rPr>
          <w:sz w:val="28"/>
          <w:szCs w:val="28"/>
        </w:rPr>
        <w:t xml:space="preserve">олодежным советом Министерства </w:t>
      </w:r>
      <w:r w:rsidR="00F144FB">
        <w:rPr>
          <w:sz w:val="28"/>
          <w:szCs w:val="28"/>
        </w:rPr>
        <w:br/>
      </w:r>
      <w:r w:rsidRPr="00171201">
        <w:rPr>
          <w:sz w:val="28"/>
          <w:szCs w:val="28"/>
        </w:rPr>
        <w:t>в рамках формирования молодежной политики в Министерстве;</w:t>
      </w:r>
    </w:p>
    <w:p w:rsidR="0010107D" w:rsidRDefault="00881197" w:rsidP="001010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1201">
        <w:rPr>
          <w:sz w:val="28"/>
          <w:szCs w:val="28"/>
        </w:rPr>
        <w:lastRenderedPageBreak/>
        <w:t>4.19</w:t>
      </w:r>
      <w:r w:rsidR="0010107D" w:rsidRPr="00171201">
        <w:rPr>
          <w:sz w:val="28"/>
          <w:szCs w:val="28"/>
        </w:rPr>
        <w:t xml:space="preserve">. </w:t>
      </w:r>
      <w:r w:rsidR="00E42E04">
        <w:rPr>
          <w:sz w:val="28"/>
          <w:szCs w:val="28"/>
        </w:rPr>
        <w:t xml:space="preserve">Осуществление контроля за выполнением </w:t>
      </w:r>
      <w:r w:rsidR="00AD1B5D" w:rsidRPr="00171201">
        <w:rPr>
          <w:sz w:val="28"/>
          <w:szCs w:val="28"/>
        </w:rPr>
        <w:t>правил технической эксплуатации помещений</w:t>
      </w:r>
      <w:r w:rsidR="00AD1B5D">
        <w:rPr>
          <w:sz w:val="28"/>
          <w:szCs w:val="28"/>
        </w:rPr>
        <w:t xml:space="preserve"> и </w:t>
      </w:r>
      <w:r w:rsidR="00E42E04">
        <w:rPr>
          <w:sz w:val="28"/>
          <w:szCs w:val="28"/>
        </w:rPr>
        <w:t xml:space="preserve">требований </w:t>
      </w:r>
      <w:r w:rsidR="00B124D9" w:rsidRPr="00171201">
        <w:rPr>
          <w:sz w:val="28"/>
          <w:szCs w:val="28"/>
        </w:rPr>
        <w:t xml:space="preserve">антитеррористической и </w:t>
      </w:r>
      <w:r w:rsidR="0010107D" w:rsidRPr="00171201">
        <w:rPr>
          <w:sz w:val="28"/>
          <w:szCs w:val="28"/>
        </w:rPr>
        <w:t>пожарной безопасности на объектах Министерства;</w:t>
      </w:r>
    </w:p>
    <w:p w:rsidR="00A221A2" w:rsidRPr="00171201" w:rsidRDefault="00A221A2" w:rsidP="00A221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1201">
        <w:rPr>
          <w:sz w:val="28"/>
          <w:szCs w:val="28"/>
        </w:rPr>
        <w:t>4</w:t>
      </w:r>
      <w:r w:rsidR="00881197" w:rsidRPr="00171201">
        <w:rPr>
          <w:sz w:val="28"/>
          <w:szCs w:val="28"/>
        </w:rPr>
        <w:t>.20</w:t>
      </w:r>
      <w:r w:rsidRPr="00171201">
        <w:rPr>
          <w:sz w:val="28"/>
          <w:szCs w:val="28"/>
        </w:rPr>
        <w:t xml:space="preserve">. </w:t>
      </w:r>
      <w:r w:rsidR="00B124D9" w:rsidRPr="00171201">
        <w:rPr>
          <w:sz w:val="28"/>
          <w:szCs w:val="28"/>
        </w:rPr>
        <w:t>Обеспечение взаимодействия</w:t>
      </w:r>
      <w:r w:rsidRPr="00171201">
        <w:rPr>
          <w:sz w:val="28"/>
          <w:szCs w:val="28"/>
        </w:rPr>
        <w:t xml:space="preserve"> с федеральными органами исполнительной власти и аппаратом Национального антитеррористического комитета в области противодействия терроризму;</w:t>
      </w:r>
    </w:p>
    <w:p w:rsidR="00C51A52" w:rsidRPr="00FB3AF5" w:rsidRDefault="00881197" w:rsidP="00C51A52">
      <w:pPr>
        <w:ind w:firstLine="709"/>
        <w:jc w:val="both"/>
      </w:pPr>
      <w:r>
        <w:rPr>
          <w:sz w:val="28"/>
        </w:rPr>
        <w:t>4.21</w:t>
      </w:r>
      <w:r w:rsidR="0096448A">
        <w:rPr>
          <w:sz w:val="28"/>
        </w:rPr>
        <w:t xml:space="preserve">. </w:t>
      </w:r>
      <w:r w:rsidR="00C51A52" w:rsidRPr="00FB3AF5">
        <w:rPr>
          <w:sz w:val="28"/>
        </w:rPr>
        <w:t xml:space="preserve">Административно-хозяйственное, транспортное обеспечение </w:t>
      </w:r>
      <w:r w:rsidR="00F144FB">
        <w:rPr>
          <w:sz w:val="28"/>
        </w:rPr>
        <w:br/>
      </w:r>
      <w:r w:rsidR="00C51A52" w:rsidRPr="00FB3AF5">
        <w:rPr>
          <w:sz w:val="28"/>
        </w:rPr>
        <w:t>гражданских служащих Министерства;</w:t>
      </w:r>
    </w:p>
    <w:p w:rsidR="00E90224" w:rsidRPr="000E03B5" w:rsidRDefault="00881197" w:rsidP="0096448A">
      <w:pPr>
        <w:ind w:firstLine="709"/>
        <w:jc w:val="both"/>
        <w:rPr>
          <w:color w:val="FF0000"/>
          <w:sz w:val="28"/>
        </w:rPr>
      </w:pPr>
      <w:r w:rsidRPr="00E90224">
        <w:rPr>
          <w:sz w:val="28"/>
        </w:rPr>
        <w:t>4.22</w:t>
      </w:r>
      <w:r w:rsidR="00C51A52" w:rsidRPr="00E90224">
        <w:rPr>
          <w:sz w:val="28"/>
        </w:rPr>
        <w:t xml:space="preserve">. </w:t>
      </w:r>
      <w:r w:rsidR="00E90224" w:rsidRPr="00C33DA2">
        <w:rPr>
          <w:sz w:val="28"/>
          <w:szCs w:val="28"/>
        </w:rPr>
        <w:t>Осуществление деятельности в сфере закупок товаров, работ, услуг для обеспечения нужд центрального аппарата Министерства, в рамках компетенции Департамента;</w:t>
      </w:r>
    </w:p>
    <w:p w:rsidR="00C51A52" w:rsidRPr="00FB3AF5" w:rsidRDefault="00757717" w:rsidP="00C51A52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881197">
        <w:rPr>
          <w:sz w:val="28"/>
        </w:rPr>
        <w:t>23</w:t>
      </w:r>
      <w:r w:rsidR="00C51A52" w:rsidRPr="00FB3AF5">
        <w:rPr>
          <w:sz w:val="28"/>
        </w:rPr>
        <w:t>. Организация мероприятий по охране зданий и служебных помещений.</w:t>
      </w:r>
    </w:p>
    <w:p w:rsidR="00C51A52" w:rsidRPr="00FB3AF5" w:rsidRDefault="00757717" w:rsidP="00C51A52">
      <w:pPr>
        <w:ind w:firstLine="709"/>
        <w:jc w:val="both"/>
      </w:pPr>
      <w:r>
        <w:rPr>
          <w:sz w:val="28"/>
        </w:rPr>
        <w:t>4.2</w:t>
      </w:r>
      <w:r w:rsidR="00881197">
        <w:rPr>
          <w:sz w:val="28"/>
        </w:rPr>
        <w:t>4</w:t>
      </w:r>
      <w:r w:rsidR="00C51A52" w:rsidRPr="00FB3AF5">
        <w:rPr>
          <w:sz w:val="28"/>
        </w:rPr>
        <w:t>. Обеспечение сохранности материальных ценностей.</w:t>
      </w:r>
    </w:p>
    <w:p w:rsidR="00C51A52" w:rsidRPr="00FB3AF5" w:rsidRDefault="00C51A52" w:rsidP="00C51A52">
      <w:pPr>
        <w:jc w:val="both"/>
      </w:pPr>
    </w:p>
    <w:p w:rsidR="00C51A52" w:rsidRPr="008E44B1" w:rsidRDefault="00C51A52" w:rsidP="00C51A52">
      <w:pPr>
        <w:jc w:val="center"/>
        <w:outlineLvl w:val="1"/>
      </w:pPr>
      <w:r w:rsidRPr="008E44B1">
        <w:rPr>
          <w:sz w:val="28"/>
        </w:rPr>
        <w:t>III. Основные функции Департамента</w:t>
      </w:r>
    </w:p>
    <w:p w:rsidR="00C51A52" w:rsidRPr="00FB3AF5" w:rsidRDefault="00C51A52" w:rsidP="00C51A52">
      <w:pPr>
        <w:jc w:val="both"/>
      </w:pP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5. Департамент в соответствии с возложенными на него основными задачами осуществляет следующие функции: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 xml:space="preserve">5.1. Обеспечивает прием, учет, обработку и регистрацию входящей </w:t>
      </w:r>
      <w:r w:rsidR="00F144FB">
        <w:rPr>
          <w:sz w:val="28"/>
          <w:szCs w:val="28"/>
        </w:rPr>
        <w:br/>
      </w:r>
      <w:r w:rsidR="004F7961">
        <w:rPr>
          <w:sz w:val="28"/>
          <w:szCs w:val="28"/>
        </w:rPr>
        <w:t xml:space="preserve">и исходящей корреспонденции, </w:t>
      </w:r>
      <w:r w:rsidRPr="00FB3AF5">
        <w:rPr>
          <w:sz w:val="28"/>
          <w:szCs w:val="28"/>
        </w:rPr>
        <w:t xml:space="preserve">доводит входящую корреспонденцию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до руководства Министерства и его структурных подразделений и, при необходимости, до Федеральной службы, государственных внебюджетных фондов, подведомственных организаций, проверяет правильность оформления исходящей корреспонденции и отправляет ее адресатам, разрабатывает инструкции по работе с документами;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 xml:space="preserve">5.2. Рассматривает поступившие федеральные конституционные законы, федеральные законы, распоряжения и поручения Президента Российской Федерации, постановления, распоряжения и поручения Правительства Российской Федерации, материалы Государственной Думы и Совета Федерации </w:t>
      </w:r>
      <w:r w:rsidR="00966927">
        <w:rPr>
          <w:sz w:val="28"/>
          <w:szCs w:val="28"/>
        </w:rPr>
        <w:t xml:space="preserve">Федерального Собрания Российской Федерации </w:t>
      </w:r>
      <w:r w:rsidRPr="00FB3AF5">
        <w:rPr>
          <w:sz w:val="28"/>
          <w:szCs w:val="28"/>
        </w:rPr>
        <w:t>и направляет их руководству Министерства с проектами резолюций;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 xml:space="preserve">5.3. Проводит работу по комплектованию, хранению, учету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и использованию архивных документов, выдаче архивных справок по запросам граждан и организаций по вопросам, отнесенным к компетенции Министерства;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 xml:space="preserve">5.4. Составляет сводную номенклатуру дел Министерства, оказывает организационно-методическую помощь структурным подразделениям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по вопросам составления номенклатуры дел, осуществляет контроль правильного формирования и оформления дел, подлежащих сдаче в архив;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5.5. Обеспечивает справочно-информационное обслуживание по вопросам прохождения документов, находящихся на контроле, включая мероприятия по упреждающему контролю;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 xml:space="preserve">5.6. Готовит справочные материалы для руководства Министерства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и периодически представляет информацию о ходе выполнения находящихся на контроле документов Министру, его заместителям и руководителям структурных подразделений;</w:t>
      </w:r>
    </w:p>
    <w:p w:rsidR="00C51A52" w:rsidRPr="00FB3AF5" w:rsidRDefault="00C51A52" w:rsidP="000F1860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lastRenderedPageBreak/>
        <w:tab/>
        <w:t>5.7. Принимает необходимые меры для предупреждения несвоевременного выполнения поручений;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5.8. Участвует в разработке и совершенствовании специальной программы по формированию и обработке банка данных исполнения контрольных документов;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5.9. Осуществляет методическое руководство деятельностью структурных подразделений Министерства по организации контроля за исполнением документов;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5.10. Проводит в установленном порядке проверки организации и хода исполнения структурными подразделениями Министерства поручений, поставленных на контроль;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5.11. Запрашивает от структурных подразделений М</w:t>
      </w:r>
      <w:r w:rsidR="004F7961">
        <w:rPr>
          <w:sz w:val="28"/>
          <w:szCs w:val="28"/>
        </w:rPr>
        <w:t xml:space="preserve">инистерства, Федеральной службы </w:t>
      </w:r>
      <w:r w:rsidRPr="00FB3AF5">
        <w:rPr>
          <w:sz w:val="28"/>
          <w:szCs w:val="28"/>
        </w:rPr>
        <w:t xml:space="preserve">и </w:t>
      </w:r>
      <w:r w:rsidR="00117C25" w:rsidRPr="00FB3AF5">
        <w:rPr>
          <w:sz w:val="28"/>
        </w:rPr>
        <w:t>государственны</w:t>
      </w:r>
      <w:r w:rsidR="00117C25">
        <w:rPr>
          <w:sz w:val="28"/>
        </w:rPr>
        <w:t xml:space="preserve">х </w:t>
      </w:r>
      <w:r w:rsidR="00117C25" w:rsidRPr="00FB3AF5">
        <w:rPr>
          <w:sz w:val="28"/>
        </w:rPr>
        <w:t>внебюджетны</w:t>
      </w:r>
      <w:r w:rsidR="00117C25">
        <w:rPr>
          <w:sz w:val="28"/>
        </w:rPr>
        <w:t xml:space="preserve">х фондов, </w:t>
      </w:r>
      <w:r w:rsidRPr="00FB3AF5">
        <w:rPr>
          <w:sz w:val="28"/>
          <w:szCs w:val="28"/>
        </w:rPr>
        <w:t xml:space="preserve"> непосредственных исполнителей информацию о причинах несвоевременного исполнения поручений и решений, находящихся на контроле;</w:t>
      </w:r>
    </w:p>
    <w:p w:rsidR="00C51A52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5.1</w:t>
      </w:r>
      <w:r>
        <w:rPr>
          <w:sz w:val="28"/>
          <w:szCs w:val="28"/>
        </w:rPr>
        <w:t>2</w:t>
      </w:r>
      <w:r w:rsidRPr="00FB3AF5">
        <w:rPr>
          <w:sz w:val="28"/>
          <w:szCs w:val="28"/>
        </w:rPr>
        <w:t>. Проводит анализ и обобщение данных об уровне исполнительской дисциплины в структурных подразделениях Министерства, разрабатывает предложения по ускорению исполнения документов, повышению исполнительской дисциплины, совершенствованию организации контроля</w:t>
      </w:r>
      <w:r>
        <w:rPr>
          <w:sz w:val="28"/>
          <w:szCs w:val="28"/>
        </w:rPr>
        <w:t>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 xml:space="preserve">          5.1</w:t>
      </w:r>
      <w:r>
        <w:rPr>
          <w:sz w:val="28"/>
          <w:szCs w:val="28"/>
        </w:rPr>
        <w:t>3</w:t>
      </w:r>
      <w:r w:rsidRPr="00FB3AF5">
        <w:rPr>
          <w:sz w:val="28"/>
          <w:szCs w:val="28"/>
        </w:rPr>
        <w:t>. Осуществляет прием, регистрацию и учет писем, обращений граждан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и последующее их направление для рассмотрения в соответствующие структурные подразделения Министерства, организацию</w:t>
      </w:r>
      <w:r>
        <w:rPr>
          <w:sz w:val="28"/>
          <w:szCs w:val="28"/>
        </w:rPr>
        <w:t xml:space="preserve"> своевременного их рассмотрения</w:t>
      </w:r>
      <w:r w:rsidRPr="00FB3AF5">
        <w:rPr>
          <w:sz w:val="28"/>
          <w:szCs w:val="28"/>
        </w:rPr>
        <w:t>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 xml:space="preserve">          5.1</w:t>
      </w:r>
      <w:r>
        <w:rPr>
          <w:sz w:val="28"/>
          <w:szCs w:val="28"/>
        </w:rPr>
        <w:t>4</w:t>
      </w:r>
      <w:r w:rsidRPr="00FB3AF5">
        <w:rPr>
          <w:sz w:val="28"/>
          <w:szCs w:val="28"/>
        </w:rPr>
        <w:t>. Проводит анализ поступающих в Министерство писем, обращений граждан и систематически информирует Министра, его заместителей, руководителей структурных подразделений об их количестве и тематике, фактах несвоевременного и/или неполного рассмотрения;</w:t>
      </w:r>
    </w:p>
    <w:p w:rsidR="00C51A52" w:rsidRPr="00FB3AF5" w:rsidRDefault="00C51A52" w:rsidP="00C51A52">
      <w:pPr>
        <w:jc w:val="both"/>
        <w:rPr>
          <w:sz w:val="28"/>
          <w:szCs w:val="28"/>
        </w:rPr>
      </w:pPr>
      <w:r w:rsidRPr="00FB3AF5">
        <w:rPr>
          <w:sz w:val="28"/>
          <w:szCs w:val="28"/>
        </w:rPr>
        <w:t xml:space="preserve">          5.1</w:t>
      </w:r>
      <w:r>
        <w:rPr>
          <w:sz w:val="28"/>
          <w:szCs w:val="28"/>
        </w:rPr>
        <w:t>5</w:t>
      </w:r>
      <w:r w:rsidR="0096448A">
        <w:rPr>
          <w:sz w:val="28"/>
          <w:szCs w:val="28"/>
        </w:rPr>
        <w:t>. Участвует</w:t>
      </w:r>
      <w:r w:rsidRPr="00FB3AF5">
        <w:rPr>
          <w:sz w:val="28"/>
          <w:szCs w:val="28"/>
        </w:rPr>
        <w:t xml:space="preserve"> в подготовке материалов во взаимодействии с другими структурными подразделениями Министерства для средств массовой информации в целях освещения итогов работы с обращениями граждан;</w:t>
      </w:r>
    </w:p>
    <w:p w:rsidR="00C51A52" w:rsidRPr="00FB3AF5" w:rsidRDefault="00C51A52" w:rsidP="00D37655">
      <w:pPr>
        <w:tabs>
          <w:tab w:val="left" w:pos="709"/>
        </w:tabs>
        <w:jc w:val="both"/>
        <w:rPr>
          <w:sz w:val="28"/>
          <w:szCs w:val="28"/>
        </w:rPr>
      </w:pPr>
      <w:r w:rsidRPr="00FB3AF5">
        <w:rPr>
          <w:sz w:val="28"/>
          <w:szCs w:val="28"/>
        </w:rPr>
        <w:t xml:space="preserve">          </w:t>
      </w:r>
      <w:r>
        <w:rPr>
          <w:sz w:val="28"/>
          <w:szCs w:val="28"/>
        </w:rPr>
        <w:t>5.16</w:t>
      </w:r>
      <w:r w:rsidRPr="00FB3AF5">
        <w:rPr>
          <w:sz w:val="28"/>
          <w:szCs w:val="28"/>
        </w:rPr>
        <w:t xml:space="preserve">. Организует прием граждан и рассмотрение их устных и письменных обращений, относящихся к компетенции Министерства, обобщает результаты </w:t>
      </w:r>
      <w:r>
        <w:rPr>
          <w:sz w:val="28"/>
          <w:szCs w:val="28"/>
        </w:rPr>
        <w:t>рассмотрения обращений граждан</w:t>
      </w:r>
      <w:r w:rsidRPr="00FB3AF5">
        <w:rPr>
          <w:sz w:val="28"/>
          <w:szCs w:val="28"/>
        </w:rPr>
        <w:t xml:space="preserve"> и представляет их на рассмотрение руководству Министерства;</w:t>
      </w:r>
    </w:p>
    <w:p w:rsidR="00C51A52" w:rsidRPr="00FB3AF5" w:rsidRDefault="00D37655" w:rsidP="00D3765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1A52" w:rsidRPr="00FB3AF5">
        <w:rPr>
          <w:sz w:val="28"/>
          <w:szCs w:val="28"/>
        </w:rPr>
        <w:t>5.1</w:t>
      </w:r>
      <w:r w:rsidR="00C51A52">
        <w:rPr>
          <w:sz w:val="28"/>
          <w:szCs w:val="28"/>
        </w:rPr>
        <w:t>7</w:t>
      </w:r>
      <w:r w:rsidR="00C51A52" w:rsidRPr="00FB3AF5">
        <w:rPr>
          <w:sz w:val="28"/>
          <w:szCs w:val="28"/>
        </w:rPr>
        <w:t>. Организует прием граждан заместителями Министра согласно утвержденному графику;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5.</w:t>
      </w:r>
      <w:r>
        <w:rPr>
          <w:sz w:val="28"/>
        </w:rPr>
        <w:t>18</w:t>
      </w:r>
      <w:r w:rsidRPr="00FB3AF5">
        <w:rPr>
          <w:sz w:val="28"/>
        </w:rPr>
        <w:t xml:space="preserve">. Организует проведение совместно с другими структурными подразделениями Министерства заседаний коллегии Министерства, мероприятий Министра и его заместителей, в том числе выездных (кроме </w:t>
      </w:r>
      <w:r>
        <w:rPr>
          <w:sz w:val="28"/>
        </w:rPr>
        <w:t xml:space="preserve">организации </w:t>
      </w:r>
      <w:r w:rsidRPr="00FB3AF5">
        <w:rPr>
          <w:sz w:val="28"/>
        </w:rPr>
        <w:t xml:space="preserve">служебных командировок), совещаний, семинаров и иных мероприятий </w:t>
      </w:r>
      <w:r w:rsidR="00F144FB">
        <w:rPr>
          <w:sz w:val="28"/>
        </w:rPr>
        <w:br/>
      </w:r>
      <w:r w:rsidR="00117C25">
        <w:rPr>
          <w:sz w:val="28"/>
        </w:rPr>
        <w:t>п</w:t>
      </w:r>
      <w:r w:rsidRPr="00FB3AF5">
        <w:rPr>
          <w:sz w:val="28"/>
        </w:rPr>
        <w:t>о</w:t>
      </w:r>
      <w:r w:rsidR="00117C25">
        <w:rPr>
          <w:sz w:val="28"/>
        </w:rPr>
        <w:t xml:space="preserve"> </w:t>
      </w:r>
      <w:r w:rsidR="004F7961">
        <w:rPr>
          <w:sz w:val="28"/>
        </w:rPr>
        <w:t xml:space="preserve">вопросам, </w:t>
      </w:r>
      <w:r w:rsidRPr="00FB3AF5">
        <w:rPr>
          <w:sz w:val="28"/>
        </w:rPr>
        <w:t>отнесенным к компетенции Министерства, формирование необходимых материалов для проведения указанных мероприятий;</w:t>
      </w:r>
    </w:p>
    <w:p w:rsidR="00C51A52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>5.</w:t>
      </w:r>
      <w:r>
        <w:rPr>
          <w:sz w:val="28"/>
        </w:rPr>
        <w:t>19</w:t>
      </w:r>
      <w:r w:rsidRPr="00FB3AF5">
        <w:rPr>
          <w:sz w:val="28"/>
        </w:rPr>
        <w:t>. Организует работу с документами в приемных руководства Министерства;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lastRenderedPageBreak/>
        <w:t>5.2</w:t>
      </w:r>
      <w:r>
        <w:rPr>
          <w:sz w:val="28"/>
        </w:rPr>
        <w:t>0</w:t>
      </w:r>
      <w:r w:rsidRPr="00FB3AF5">
        <w:rPr>
          <w:sz w:val="28"/>
        </w:rPr>
        <w:t>. Формирует план основных мероприятий Министра, заместителей Министра</w:t>
      </w:r>
      <w:r w:rsidR="0096448A">
        <w:rPr>
          <w:sz w:val="28"/>
        </w:rPr>
        <w:t xml:space="preserve"> для дальнейшего ег</w:t>
      </w:r>
      <w:r w:rsidR="00534B42">
        <w:rPr>
          <w:sz w:val="28"/>
        </w:rPr>
        <w:t>о</w:t>
      </w:r>
      <w:r w:rsidR="0096448A">
        <w:rPr>
          <w:sz w:val="28"/>
        </w:rPr>
        <w:t xml:space="preserve"> направления в Правительство Российской Федерации</w:t>
      </w:r>
      <w:r w:rsidRPr="00FB3AF5">
        <w:rPr>
          <w:sz w:val="28"/>
        </w:rPr>
        <w:t>;</w:t>
      </w:r>
    </w:p>
    <w:p w:rsidR="00C51A52" w:rsidRPr="00FB3AF5" w:rsidRDefault="00C51A52" w:rsidP="00C51A52">
      <w:pPr>
        <w:ind w:firstLine="709"/>
        <w:jc w:val="both"/>
        <w:rPr>
          <w:sz w:val="28"/>
        </w:rPr>
      </w:pPr>
      <w:r w:rsidRPr="00FB3AF5">
        <w:rPr>
          <w:sz w:val="28"/>
        </w:rPr>
        <w:t xml:space="preserve">5.21. Обеспечивает формирование кадрового состава Министерства </w:t>
      </w:r>
      <w:r w:rsidR="00F144FB">
        <w:rPr>
          <w:sz w:val="28"/>
        </w:rPr>
        <w:br/>
      </w:r>
      <w:r w:rsidRPr="00FB3AF5">
        <w:rPr>
          <w:sz w:val="28"/>
        </w:rPr>
        <w:t>для замещения должностей гражданской службы, обладающего необходимыми профессиональными и личностными качествами;</w:t>
      </w:r>
    </w:p>
    <w:p w:rsidR="009532AB" w:rsidRPr="00FB3AF5" w:rsidRDefault="00C51A52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</w:r>
      <w:r w:rsidR="009532AB" w:rsidRPr="00FB3AF5">
        <w:rPr>
          <w:color w:val="auto"/>
          <w:sz w:val="28"/>
          <w:szCs w:val="28"/>
        </w:rPr>
        <w:t>5.2</w:t>
      </w:r>
      <w:r w:rsidR="009532AB">
        <w:rPr>
          <w:color w:val="auto"/>
          <w:sz w:val="28"/>
          <w:szCs w:val="28"/>
        </w:rPr>
        <w:t>2</w:t>
      </w:r>
      <w:r w:rsidR="009532AB" w:rsidRPr="00FB3AF5">
        <w:rPr>
          <w:color w:val="auto"/>
          <w:sz w:val="28"/>
          <w:szCs w:val="28"/>
        </w:rPr>
        <w:t xml:space="preserve">. </w:t>
      </w:r>
      <w:r w:rsidR="009532AB" w:rsidRPr="009532AB">
        <w:rPr>
          <w:rFonts w:eastAsia="Times New Roman"/>
          <w:color w:val="auto"/>
          <w:sz w:val="28"/>
          <w:szCs w:val="28"/>
          <w:lang w:eastAsia="ru-RU"/>
        </w:rPr>
        <w:t xml:space="preserve">Организует  работу по вопросам поступления на гражданскую службу, ее прохождения, увольнения гражданских служащих с гражданской службы, </w:t>
      </w:r>
      <w:r w:rsidR="009532AB">
        <w:rPr>
          <w:rFonts w:eastAsia="Times New Roman"/>
          <w:color w:val="auto"/>
          <w:sz w:val="28"/>
          <w:szCs w:val="28"/>
          <w:lang w:eastAsia="ru-RU"/>
        </w:rPr>
        <w:br/>
      </w:r>
      <w:r w:rsidR="009532AB" w:rsidRPr="009532AB">
        <w:rPr>
          <w:rFonts w:eastAsia="Times New Roman"/>
          <w:color w:val="auto"/>
          <w:sz w:val="28"/>
          <w:szCs w:val="28"/>
          <w:lang w:eastAsia="ru-RU"/>
        </w:rPr>
        <w:t>а также</w:t>
      </w:r>
      <w:r w:rsidR="009532AB" w:rsidRPr="009532AB">
        <w:rPr>
          <w:color w:val="auto"/>
          <w:sz w:val="28"/>
          <w:szCs w:val="28"/>
        </w:rPr>
        <w:t xml:space="preserve"> выходом на пенсию за выслугу лет</w:t>
      </w:r>
      <w:r w:rsidR="009532AB" w:rsidRPr="009532AB">
        <w:rPr>
          <w:rFonts w:eastAsia="Times New Roman"/>
          <w:color w:val="auto"/>
          <w:sz w:val="28"/>
          <w:szCs w:val="28"/>
          <w:lang w:eastAsia="ru-RU"/>
        </w:rPr>
        <w:t>,</w:t>
      </w:r>
      <w:r w:rsidR="009532AB" w:rsidRPr="009532AB">
        <w:rPr>
          <w:color w:val="auto"/>
          <w:sz w:val="28"/>
          <w:szCs w:val="28"/>
        </w:rPr>
        <w:t xml:space="preserve"> готовит соответству</w:t>
      </w:r>
      <w:r w:rsidR="000F1860">
        <w:rPr>
          <w:color w:val="auto"/>
          <w:sz w:val="28"/>
          <w:szCs w:val="28"/>
        </w:rPr>
        <w:t>ющие проекты актов Министерства;</w:t>
      </w:r>
    </w:p>
    <w:p w:rsidR="009532AB" w:rsidRPr="00FB3AF5" w:rsidRDefault="009532AB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5.2</w:t>
      </w:r>
      <w:r>
        <w:rPr>
          <w:color w:val="auto"/>
          <w:sz w:val="28"/>
          <w:szCs w:val="28"/>
        </w:rPr>
        <w:t>3</w:t>
      </w:r>
      <w:r w:rsidRPr="00FB3AF5">
        <w:rPr>
          <w:color w:val="auto"/>
          <w:sz w:val="28"/>
          <w:szCs w:val="28"/>
        </w:rPr>
        <w:t>. Подготавливает проекты нормативных правовых актов в части полномочий Департамента, касающихся вопро</w:t>
      </w:r>
      <w:r w:rsidR="000F1860">
        <w:rPr>
          <w:color w:val="auto"/>
          <w:sz w:val="28"/>
          <w:szCs w:val="28"/>
        </w:rPr>
        <w:t>сов гражданской службы и кадров;</w:t>
      </w:r>
    </w:p>
    <w:p w:rsidR="009532AB" w:rsidRPr="00FB3AF5" w:rsidRDefault="009532AB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5.2</w:t>
      </w:r>
      <w:r>
        <w:rPr>
          <w:color w:val="auto"/>
          <w:sz w:val="28"/>
          <w:szCs w:val="28"/>
        </w:rPr>
        <w:t>4</w:t>
      </w:r>
      <w:r w:rsidRPr="00FB3AF5">
        <w:rPr>
          <w:color w:val="auto"/>
          <w:sz w:val="28"/>
          <w:szCs w:val="28"/>
        </w:rPr>
        <w:t xml:space="preserve">. </w:t>
      </w:r>
      <w:r w:rsidRPr="009532AB">
        <w:rPr>
          <w:color w:val="auto"/>
          <w:sz w:val="28"/>
          <w:szCs w:val="28"/>
        </w:rPr>
        <w:t xml:space="preserve">В установленном порядке представляет предложения </w:t>
      </w:r>
      <w:r>
        <w:rPr>
          <w:color w:val="auto"/>
          <w:sz w:val="28"/>
          <w:szCs w:val="28"/>
        </w:rPr>
        <w:br/>
      </w:r>
      <w:r w:rsidRPr="009532AB">
        <w:rPr>
          <w:color w:val="auto"/>
          <w:sz w:val="28"/>
          <w:szCs w:val="28"/>
        </w:rPr>
        <w:t>по формированию и совершенствованию структуры Министерства и проведению организационно-штатных мероприятий;</w:t>
      </w:r>
      <w:r w:rsidRPr="00FB3AF5">
        <w:rPr>
          <w:color w:val="auto"/>
          <w:sz w:val="28"/>
          <w:szCs w:val="28"/>
        </w:rPr>
        <w:t xml:space="preserve"> </w:t>
      </w:r>
    </w:p>
    <w:p w:rsidR="00C51A52" w:rsidRPr="00FB3AF5" w:rsidRDefault="00C51A52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>
        <w:rPr>
          <w:color w:val="auto"/>
          <w:sz w:val="28"/>
          <w:szCs w:val="28"/>
        </w:rPr>
        <w:t>25</w:t>
      </w:r>
      <w:r w:rsidR="004F7961">
        <w:rPr>
          <w:color w:val="auto"/>
          <w:sz w:val="28"/>
          <w:szCs w:val="28"/>
        </w:rPr>
        <w:t xml:space="preserve">. Организует </w:t>
      </w:r>
      <w:r w:rsidRPr="00FB3AF5">
        <w:rPr>
          <w:color w:val="auto"/>
          <w:sz w:val="28"/>
          <w:szCs w:val="28"/>
        </w:rPr>
        <w:t>проведение конкурсов на замещение вакантных должностей гражданской службы в Мин</w:t>
      </w:r>
      <w:r w:rsidR="004F7961">
        <w:rPr>
          <w:color w:val="auto"/>
          <w:sz w:val="28"/>
          <w:szCs w:val="28"/>
        </w:rPr>
        <w:t xml:space="preserve">истерстве, обеспечивает работу </w:t>
      </w:r>
      <w:r w:rsidRPr="00FB3AF5">
        <w:rPr>
          <w:color w:val="auto"/>
          <w:sz w:val="28"/>
          <w:szCs w:val="28"/>
        </w:rPr>
        <w:t xml:space="preserve">Комиссии по проведению конкурса на замещение вакантной должности федеральной государственной гражданской службы в Министерстве труда </w:t>
      </w:r>
      <w:r w:rsidR="00F144FB">
        <w:rPr>
          <w:color w:val="auto"/>
          <w:sz w:val="28"/>
          <w:szCs w:val="28"/>
        </w:rPr>
        <w:br/>
      </w:r>
      <w:r w:rsidRPr="00FB3AF5">
        <w:rPr>
          <w:color w:val="auto"/>
          <w:sz w:val="28"/>
          <w:szCs w:val="28"/>
        </w:rPr>
        <w:t>и социальной защиты Российской Федерации;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>
        <w:rPr>
          <w:color w:val="auto"/>
          <w:sz w:val="28"/>
          <w:szCs w:val="28"/>
        </w:rPr>
        <w:t>26</w:t>
      </w:r>
      <w:r w:rsidRPr="00FB3AF5">
        <w:rPr>
          <w:color w:val="auto"/>
          <w:sz w:val="28"/>
          <w:szCs w:val="28"/>
        </w:rPr>
        <w:t>. Обеспечивает формирование кадрового резерва Министерства, организует работу с кадровым резервом;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5.2</w:t>
      </w:r>
      <w:r>
        <w:rPr>
          <w:color w:val="auto"/>
          <w:sz w:val="28"/>
          <w:szCs w:val="28"/>
        </w:rPr>
        <w:t>7</w:t>
      </w:r>
      <w:r w:rsidR="004F7961">
        <w:rPr>
          <w:color w:val="auto"/>
          <w:sz w:val="28"/>
          <w:szCs w:val="28"/>
        </w:rPr>
        <w:t xml:space="preserve">. </w:t>
      </w:r>
      <w:r w:rsidRPr="00FB3AF5">
        <w:rPr>
          <w:color w:val="auto"/>
          <w:sz w:val="28"/>
          <w:szCs w:val="28"/>
        </w:rPr>
        <w:t>О</w:t>
      </w:r>
      <w:r w:rsidR="00966927">
        <w:rPr>
          <w:color w:val="auto"/>
          <w:sz w:val="28"/>
          <w:szCs w:val="28"/>
        </w:rPr>
        <w:t>рганизует проведение</w:t>
      </w:r>
      <w:r w:rsidRPr="00FB3AF5">
        <w:rPr>
          <w:color w:val="auto"/>
          <w:sz w:val="28"/>
          <w:szCs w:val="28"/>
        </w:rPr>
        <w:t xml:space="preserve"> аттестации гра</w:t>
      </w:r>
      <w:r w:rsidR="004F7961">
        <w:rPr>
          <w:color w:val="auto"/>
          <w:sz w:val="28"/>
          <w:szCs w:val="28"/>
        </w:rPr>
        <w:t xml:space="preserve">жданских служащих Министерства </w:t>
      </w:r>
      <w:r w:rsidRPr="00FB3AF5">
        <w:rPr>
          <w:color w:val="auto"/>
          <w:sz w:val="28"/>
          <w:szCs w:val="28"/>
        </w:rPr>
        <w:t xml:space="preserve">и квалификационных экзаменов, обеспечивает работу Аттестационной комиссии Министерства труда и социальной защиты Российской Федерации; 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>
        <w:rPr>
          <w:color w:val="auto"/>
          <w:sz w:val="28"/>
          <w:szCs w:val="28"/>
        </w:rPr>
        <w:t>28</w:t>
      </w:r>
      <w:r w:rsidR="004F7961">
        <w:rPr>
          <w:color w:val="auto"/>
          <w:sz w:val="28"/>
          <w:szCs w:val="28"/>
        </w:rPr>
        <w:t xml:space="preserve">. Организует </w:t>
      </w:r>
      <w:r w:rsidRPr="00FB3AF5">
        <w:rPr>
          <w:color w:val="auto"/>
          <w:sz w:val="28"/>
          <w:szCs w:val="28"/>
        </w:rPr>
        <w:t xml:space="preserve">мероприятия по профессиональному развитию гражданских служащих, в том числе дополнительное профессиональное образования и иные мероприятия;  </w:t>
      </w:r>
    </w:p>
    <w:p w:rsidR="00C51A52" w:rsidRPr="00FB3AF5" w:rsidRDefault="00C51A52" w:rsidP="00C51A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3AF5">
        <w:rPr>
          <w:sz w:val="28"/>
          <w:szCs w:val="28"/>
        </w:rPr>
        <w:tab/>
        <w:t>5.</w:t>
      </w:r>
      <w:r>
        <w:rPr>
          <w:sz w:val="28"/>
          <w:szCs w:val="28"/>
        </w:rPr>
        <w:t>29</w:t>
      </w:r>
      <w:r w:rsidRPr="00FB3AF5">
        <w:rPr>
          <w:sz w:val="28"/>
          <w:szCs w:val="28"/>
        </w:rPr>
        <w:t>. Организует работу по поощрению и награждению ведомственными наградами и обеспечивает работу Комиссии Министерства труда и социальной защиты Российской Федерации по награждению ведомственным знаком отличия, даю</w:t>
      </w:r>
      <w:r w:rsidR="006F3C01">
        <w:rPr>
          <w:sz w:val="28"/>
          <w:szCs w:val="28"/>
        </w:rPr>
        <w:t>щим право на присвоение звания «Ветеран труда»</w:t>
      </w:r>
      <w:r w:rsidRPr="00FB3AF5">
        <w:rPr>
          <w:sz w:val="28"/>
          <w:szCs w:val="28"/>
        </w:rPr>
        <w:t>;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>
        <w:rPr>
          <w:color w:val="auto"/>
          <w:sz w:val="28"/>
          <w:szCs w:val="28"/>
        </w:rPr>
        <w:t>30</w:t>
      </w:r>
      <w:r w:rsidRPr="00FB3AF5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Подготавливает документы для</w:t>
      </w:r>
      <w:r w:rsidRPr="00FB3AF5">
        <w:rPr>
          <w:color w:val="auto"/>
          <w:sz w:val="28"/>
          <w:szCs w:val="28"/>
        </w:rPr>
        <w:t xml:space="preserve"> назначени</w:t>
      </w:r>
      <w:r>
        <w:rPr>
          <w:color w:val="auto"/>
          <w:sz w:val="28"/>
          <w:szCs w:val="28"/>
        </w:rPr>
        <w:t>я</w:t>
      </w:r>
      <w:r w:rsidRPr="00FB3AF5">
        <w:rPr>
          <w:color w:val="auto"/>
          <w:sz w:val="28"/>
          <w:szCs w:val="28"/>
        </w:rPr>
        <w:t xml:space="preserve"> на должность</w:t>
      </w:r>
      <w:r w:rsidRPr="001349C1">
        <w:rPr>
          <w:color w:val="auto"/>
          <w:sz w:val="28"/>
          <w:szCs w:val="28"/>
        </w:rPr>
        <w:t xml:space="preserve"> </w:t>
      </w:r>
      <w:r w:rsidR="00F144F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</w:t>
      </w:r>
      <w:r w:rsidRPr="00FB3AF5">
        <w:rPr>
          <w:color w:val="auto"/>
          <w:sz w:val="28"/>
          <w:szCs w:val="28"/>
        </w:rPr>
        <w:t>освобождени</w:t>
      </w:r>
      <w:r>
        <w:rPr>
          <w:color w:val="auto"/>
          <w:sz w:val="28"/>
          <w:szCs w:val="28"/>
        </w:rPr>
        <w:t>я</w:t>
      </w:r>
      <w:r w:rsidRPr="00FB3AF5">
        <w:rPr>
          <w:color w:val="auto"/>
          <w:sz w:val="28"/>
          <w:szCs w:val="28"/>
        </w:rPr>
        <w:t xml:space="preserve"> от замещаемой должности руководителя Федеральной службы </w:t>
      </w:r>
      <w:r w:rsidR="009532AB">
        <w:rPr>
          <w:color w:val="auto"/>
          <w:sz w:val="28"/>
          <w:szCs w:val="28"/>
        </w:rPr>
        <w:br/>
      </w:r>
      <w:r w:rsidRPr="00FB3AF5">
        <w:rPr>
          <w:color w:val="auto"/>
          <w:sz w:val="28"/>
          <w:szCs w:val="28"/>
        </w:rPr>
        <w:t>и его заместителей, руководителей государственных внебюджетных фондов и их заместителей;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5.3</w:t>
      </w:r>
      <w:r>
        <w:rPr>
          <w:color w:val="auto"/>
          <w:sz w:val="28"/>
          <w:szCs w:val="28"/>
        </w:rPr>
        <w:t>1</w:t>
      </w:r>
      <w:r w:rsidRPr="00FB3AF5">
        <w:rPr>
          <w:color w:val="auto"/>
          <w:sz w:val="28"/>
          <w:szCs w:val="28"/>
        </w:rPr>
        <w:t>. Согласовывает с полномочными представителями Президента Российской Фед</w:t>
      </w:r>
      <w:r w:rsidR="00966927">
        <w:rPr>
          <w:color w:val="auto"/>
          <w:sz w:val="28"/>
          <w:szCs w:val="28"/>
        </w:rPr>
        <w:t>ерации в федеральных округах и г</w:t>
      </w:r>
      <w:r w:rsidRPr="00FB3AF5">
        <w:rPr>
          <w:color w:val="auto"/>
          <w:sz w:val="28"/>
          <w:szCs w:val="28"/>
        </w:rPr>
        <w:t xml:space="preserve">лавами субъектов Российской Федерации кандидатов на назначение на должности </w:t>
      </w:r>
      <w:r w:rsidR="00966927">
        <w:rPr>
          <w:color w:val="auto"/>
          <w:sz w:val="28"/>
          <w:szCs w:val="28"/>
        </w:rPr>
        <w:t>руководителей территориальных органов Федеральной службы</w:t>
      </w:r>
      <w:r w:rsidRPr="00FB3AF5">
        <w:rPr>
          <w:color w:val="auto"/>
          <w:sz w:val="28"/>
          <w:szCs w:val="28"/>
        </w:rPr>
        <w:t>, согласовывает с полномочными представителями Президента Российской Федерации в федеральных округах кандидатов на назначение на должности руководителей подведомственных организаций по представлению структурных подразделений</w:t>
      </w:r>
      <w:r w:rsidR="00966927">
        <w:rPr>
          <w:color w:val="auto"/>
          <w:sz w:val="28"/>
          <w:szCs w:val="28"/>
        </w:rPr>
        <w:t xml:space="preserve"> Министерства</w:t>
      </w:r>
      <w:r w:rsidR="000F1860">
        <w:rPr>
          <w:color w:val="auto"/>
          <w:sz w:val="28"/>
          <w:szCs w:val="28"/>
        </w:rPr>
        <w:t>,</w:t>
      </w:r>
      <w:r w:rsidRPr="00FB3AF5">
        <w:rPr>
          <w:color w:val="auto"/>
          <w:sz w:val="28"/>
          <w:szCs w:val="28"/>
        </w:rPr>
        <w:t xml:space="preserve"> </w:t>
      </w:r>
      <w:r w:rsidRPr="00FB3AF5">
        <w:rPr>
          <w:color w:val="auto"/>
          <w:sz w:val="28"/>
          <w:szCs w:val="28"/>
        </w:rPr>
        <w:lastRenderedPageBreak/>
        <w:t>организует подготовку проектов актов, связанных с назначением их на должность и освобождением от замещаемой должности;</w:t>
      </w:r>
    </w:p>
    <w:p w:rsidR="009532AB" w:rsidRDefault="00C51A52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</w:r>
      <w:r w:rsidR="009532AB" w:rsidRPr="00FB3AF5">
        <w:rPr>
          <w:color w:val="auto"/>
          <w:sz w:val="28"/>
          <w:szCs w:val="28"/>
        </w:rPr>
        <w:t>5.3</w:t>
      </w:r>
      <w:r w:rsidR="009532AB">
        <w:rPr>
          <w:color w:val="auto"/>
          <w:sz w:val="28"/>
          <w:szCs w:val="28"/>
        </w:rPr>
        <w:t>2</w:t>
      </w:r>
      <w:r w:rsidR="009532AB" w:rsidRPr="00FB3AF5">
        <w:rPr>
          <w:color w:val="auto"/>
          <w:sz w:val="28"/>
          <w:szCs w:val="28"/>
        </w:rPr>
        <w:t xml:space="preserve">. </w:t>
      </w:r>
      <w:r w:rsidR="009532AB" w:rsidRPr="009532AB">
        <w:rPr>
          <w:color w:val="auto"/>
          <w:sz w:val="28"/>
          <w:szCs w:val="28"/>
        </w:rPr>
        <w:t>Организует проверку достоверности представляемых гражданином персональных данных и иных сведений при поступлении на гражданскую службу в Министерство или назначении на должность, а также подготовку анкет для оформления допуска установленной формы к сведениям, составляющим государственную тайну;</w:t>
      </w:r>
      <w:r w:rsidR="009532AB" w:rsidRPr="00FB3AF5">
        <w:rPr>
          <w:color w:val="auto"/>
          <w:sz w:val="28"/>
          <w:szCs w:val="28"/>
        </w:rPr>
        <w:t xml:space="preserve"> </w:t>
      </w:r>
    </w:p>
    <w:p w:rsidR="009532AB" w:rsidRPr="00FB3AF5" w:rsidRDefault="009532AB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5.3</w:t>
      </w:r>
      <w:r>
        <w:rPr>
          <w:color w:val="auto"/>
          <w:sz w:val="28"/>
          <w:szCs w:val="28"/>
        </w:rPr>
        <w:t>3</w:t>
      </w:r>
      <w:r w:rsidRPr="00FB3AF5">
        <w:rPr>
          <w:color w:val="auto"/>
          <w:sz w:val="28"/>
          <w:szCs w:val="28"/>
        </w:rPr>
        <w:t xml:space="preserve">. Организует проведение служебных проверок в отношении гражданских служащих Министерства и руководителей подведомственных организаций;  </w:t>
      </w:r>
    </w:p>
    <w:p w:rsidR="009532AB" w:rsidRPr="009532AB" w:rsidRDefault="009532AB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5.3</w:t>
      </w:r>
      <w:r>
        <w:rPr>
          <w:color w:val="auto"/>
          <w:sz w:val="28"/>
          <w:szCs w:val="28"/>
        </w:rPr>
        <w:t>4</w:t>
      </w:r>
      <w:r w:rsidRPr="00FB3AF5">
        <w:rPr>
          <w:color w:val="auto"/>
          <w:sz w:val="28"/>
          <w:szCs w:val="28"/>
        </w:rPr>
        <w:t xml:space="preserve">. </w:t>
      </w:r>
      <w:r w:rsidRPr="009532AB">
        <w:rPr>
          <w:color w:val="auto"/>
          <w:sz w:val="28"/>
          <w:szCs w:val="28"/>
        </w:rPr>
        <w:t>Обеспечивает в установленном порядке ведение, учет, хранение и выдачу трудовых книжек или предоставление сведений о трудовой д</w:t>
      </w:r>
      <w:r w:rsidR="006F3C01">
        <w:rPr>
          <w:color w:val="auto"/>
          <w:sz w:val="28"/>
          <w:szCs w:val="28"/>
        </w:rPr>
        <w:t xml:space="preserve">еятельности в электронном виде </w:t>
      </w:r>
      <w:r w:rsidRPr="009532AB">
        <w:rPr>
          <w:color w:val="auto"/>
          <w:sz w:val="28"/>
          <w:szCs w:val="28"/>
        </w:rPr>
        <w:t>гражданским служащим Министерства, ведение личных дел гражданских служащих Министерства и руководителей подведомственных организаций,  оформление и выдачу служебных удостоверений</w:t>
      </w:r>
      <w:r>
        <w:rPr>
          <w:color w:val="auto"/>
          <w:sz w:val="28"/>
          <w:szCs w:val="28"/>
        </w:rPr>
        <w:t>,</w:t>
      </w:r>
      <w:r w:rsidRPr="009532AB">
        <w:rPr>
          <w:color w:val="auto"/>
          <w:sz w:val="28"/>
          <w:szCs w:val="28"/>
        </w:rPr>
        <w:t xml:space="preserve"> их учет и уничтожение, выдачу справок и копий документов кадрового характера;</w:t>
      </w:r>
    </w:p>
    <w:p w:rsidR="00C51A52" w:rsidRPr="00FB3AF5" w:rsidRDefault="00C51A52" w:rsidP="009532AB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 w:rsidR="000F1860">
        <w:rPr>
          <w:color w:val="auto"/>
          <w:sz w:val="28"/>
          <w:szCs w:val="28"/>
        </w:rPr>
        <w:t>35</w:t>
      </w:r>
      <w:r w:rsidRPr="00FB3AF5">
        <w:rPr>
          <w:color w:val="auto"/>
          <w:sz w:val="28"/>
          <w:szCs w:val="28"/>
        </w:rPr>
        <w:t>. Оказывает гражданским служащим Министерства и руководителям подведомственных организаций консультативную помощь по вопросам, связанным с применением законодательства Российской Федера</w:t>
      </w:r>
      <w:r w:rsidR="00966927">
        <w:rPr>
          <w:color w:val="auto"/>
          <w:sz w:val="28"/>
          <w:szCs w:val="28"/>
        </w:rPr>
        <w:t xml:space="preserve">ции </w:t>
      </w:r>
      <w:r w:rsidR="00F144FB">
        <w:rPr>
          <w:color w:val="auto"/>
          <w:sz w:val="28"/>
          <w:szCs w:val="28"/>
        </w:rPr>
        <w:br/>
      </w:r>
      <w:r w:rsidR="00966927">
        <w:rPr>
          <w:color w:val="auto"/>
          <w:sz w:val="28"/>
          <w:szCs w:val="28"/>
        </w:rPr>
        <w:t>о государственной службе и т</w:t>
      </w:r>
      <w:r w:rsidRPr="00FB3AF5">
        <w:rPr>
          <w:color w:val="auto"/>
          <w:sz w:val="28"/>
          <w:szCs w:val="28"/>
        </w:rPr>
        <w:t>р</w:t>
      </w:r>
      <w:r w:rsidR="00966927">
        <w:rPr>
          <w:color w:val="auto"/>
          <w:sz w:val="28"/>
          <w:szCs w:val="28"/>
        </w:rPr>
        <w:t xml:space="preserve">удового законодательства </w:t>
      </w:r>
      <w:r w:rsidRPr="00FB3AF5">
        <w:rPr>
          <w:color w:val="auto"/>
          <w:sz w:val="28"/>
          <w:szCs w:val="28"/>
        </w:rPr>
        <w:t xml:space="preserve">Российской Федерации; 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</w:t>
      </w:r>
      <w:r w:rsidR="000F1860">
        <w:rPr>
          <w:color w:val="auto"/>
          <w:sz w:val="28"/>
          <w:szCs w:val="28"/>
        </w:rPr>
        <w:t>36</w:t>
      </w:r>
      <w:r w:rsidRPr="00FB3AF5">
        <w:rPr>
          <w:color w:val="auto"/>
          <w:sz w:val="28"/>
          <w:szCs w:val="28"/>
        </w:rPr>
        <w:t xml:space="preserve">. Подготавливает отчеты и справки по кадровой работе в Министерстве; </w:t>
      </w:r>
    </w:p>
    <w:p w:rsidR="00C51A52" w:rsidRPr="00FB3AF5" w:rsidRDefault="00C51A52" w:rsidP="00C51A52">
      <w:pPr>
        <w:pStyle w:val="Default"/>
        <w:jc w:val="both"/>
        <w:rPr>
          <w:color w:val="auto"/>
          <w:sz w:val="28"/>
          <w:szCs w:val="28"/>
        </w:rPr>
      </w:pPr>
      <w:r w:rsidRPr="00FB3AF5">
        <w:rPr>
          <w:color w:val="auto"/>
          <w:sz w:val="28"/>
          <w:szCs w:val="28"/>
        </w:rPr>
        <w:tab/>
        <w:t>5.3</w:t>
      </w:r>
      <w:r w:rsidR="000F1860">
        <w:rPr>
          <w:color w:val="auto"/>
          <w:sz w:val="28"/>
          <w:szCs w:val="28"/>
        </w:rPr>
        <w:t>7</w:t>
      </w:r>
      <w:r w:rsidRPr="00FB3AF5">
        <w:rPr>
          <w:color w:val="auto"/>
          <w:sz w:val="28"/>
          <w:szCs w:val="28"/>
        </w:rPr>
        <w:t xml:space="preserve">.  Подготавливает предложения по материальному стимулированию и нематериальной мотивации гражданских служащих Министерства, включая разработку положений о премировании за выполнение особо важных и сложных заданий; 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9C1">
        <w:rPr>
          <w:sz w:val="28"/>
          <w:szCs w:val="28"/>
        </w:rPr>
        <w:t>5.</w:t>
      </w:r>
      <w:r w:rsidR="000F1860">
        <w:rPr>
          <w:sz w:val="28"/>
          <w:szCs w:val="28"/>
        </w:rPr>
        <w:t>38</w:t>
      </w:r>
      <w:r w:rsidRPr="001349C1">
        <w:rPr>
          <w:sz w:val="28"/>
          <w:szCs w:val="28"/>
        </w:rPr>
        <w:t>.</w:t>
      </w:r>
      <w:r w:rsidRPr="00FB3AF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Организует работу по соблюдению</w:t>
      </w:r>
      <w:r w:rsidRPr="00FB3AF5">
        <w:rPr>
          <w:sz w:val="28"/>
          <w:szCs w:val="28"/>
        </w:rPr>
        <w:t xml:space="preserve"> гражданскими служащими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и руководителями подведомственных организаций запретов, ограничений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и требований, установленных в целях противодействия коррупции;</w:t>
      </w:r>
    </w:p>
    <w:p w:rsidR="00C51A52" w:rsidRPr="00FB3AF5" w:rsidRDefault="000F1860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5.39</w:t>
      </w:r>
      <w:r w:rsidR="00C51A52" w:rsidRPr="00FB3AF5">
        <w:rPr>
          <w:sz w:val="28"/>
          <w:szCs w:val="28"/>
        </w:rPr>
        <w:t>. Принимает меры по выявлению и устранению причин и условий, способствующих возникновению конфликта интересов на гражданской службе;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5.4</w:t>
      </w:r>
      <w:r w:rsidR="000F1860">
        <w:rPr>
          <w:sz w:val="28"/>
          <w:szCs w:val="28"/>
        </w:rPr>
        <w:t>0</w:t>
      </w:r>
      <w:r w:rsidRPr="00FB3AF5">
        <w:rPr>
          <w:sz w:val="28"/>
          <w:szCs w:val="28"/>
        </w:rPr>
        <w:t xml:space="preserve">. Обеспечивает работу Комиссии </w:t>
      </w:r>
      <w:r w:rsidR="00966927">
        <w:rPr>
          <w:sz w:val="28"/>
          <w:szCs w:val="28"/>
        </w:rPr>
        <w:t xml:space="preserve">Министерства </w:t>
      </w:r>
      <w:r w:rsidRPr="00FB3AF5">
        <w:rPr>
          <w:sz w:val="28"/>
          <w:szCs w:val="28"/>
        </w:rPr>
        <w:t>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Министерством, и урегулированию конфликта интересов;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5.4</w:t>
      </w:r>
      <w:r w:rsidR="000F1860">
        <w:rPr>
          <w:sz w:val="28"/>
          <w:szCs w:val="28"/>
        </w:rPr>
        <w:t>1</w:t>
      </w:r>
      <w:r w:rsidRPr="00FB3AF5">
        <w:rPr>
          <w:sz w:val="28"/>
          <w:szCs w:val="28"/>
        </w:rPr>
        <w:t xml:space="preserve">. Оказывает гражданским служащим и руководителям подведомственных организаций консультативную помощь по вопросам, связанным с применением законодательства Российской Федерации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о противодействии коррупции; </w:t>
      </w:r>
    </w:p>
    <w:p w:rsidR="00C51A52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5.4</w:t>
      </w:r>
      <w:r w:rsidR="000F1860">
        <w:rPr>
          <w:sz w:val="28"/>
          <w:szCs w:val="28"/>
        </w:rPr>
        <w:t>2</w:t>
      </w:r>
      <w:r w:rsidRPr="00FB3AF5">
        <w:rPr>
          <w:sz w:val="28"/>
          <w:szCs w:val="28"/>
        </w:rPr>
        <w:t>. Обеспечивает контроль за исполнением гражданскими служащими обязанности уведомления представителя нанимателя (работодателя), орг</w:t>
      </w:r>
      <w:r>
        <w:rPr>
          <w:sz w:val="28"/>
          <w:szCs w:val="28"/>
        </w:rPr>
        <w:t>анов</w:t>
      </w:r>
      <w:r w:rsidRPr="00FB3AF5">
        <w:rPr>
          <w:sz w:val="28"/>
          <w:szCs w:val="28"/>
        </w:rPr>
        <w:t xml:space="preserve"> прокуратуры Российской Федерации, ины</w:t>
      </w:r>
      <w:r>
        <w:rPr>
          <w:sz w:val="28"/>
          <w:szCs w:val="28"/>
        </w:rPr>
        <w:t>х</w:t>
      </w:r>
      <w:r w:rsidRPr="00FB3AF5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Pr="00FB3AF5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FB3AF5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ов </w:t>
      </w:r>
      <w:r w:rsidRPr="00FB3AF5">
        <w:rPr>
          <w:sz w:val="28"/>
          <w:szCs w:val="28"/>
        </w:rPr>
        <w:t xml:space="preserve">обо всех случаях обращения к ним каких-либо лиц в целях склонения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их к совершению коррупционных правонарушений;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5.4</w:t>
      </w:r>
      <w:r w:rsidR="000F1860">
        <w:rPr>
          <w:sz w:val="28"/>
          <w:szCs w:val="28"/>
        </w:rPr>
        <w:t>3</w:t>
      </w:r>
      <w:r w:rsidRPr="00FB3AF5">
        <w:rPr>
          <w:sz w:val="28"/>
          <w:szCs w:val="28"/>
        </w:rPr>
        <w:t xml:space="preserve">. Обеспечивает своевременное представление гражданскими </w:t>
      </w:r>
      <w:r w:rsidRPr="00FB3AF5">
        <w:rPr>
          <w:sz w:val="28"/>
          <w:szCs w:val="28"/>
        </w:rPr>
        <w:lastRenderedPageBreak/>
        <w:t>служащими Министерства и руководителями организаций, подведомственных Министерству, сведений о доходах, расходах, об имуществе и обязательствах имущественного характера</w:t>
      </w:r>
      <w:r w:rsidR="00117C25">
        <w:rPr>
          <w:sz w:val="28"/>
          <w:szCs w:val="28"/>
        </w:rPr>
        <w:t xml:space="preserve"> (далее - сведения о доходах), </w:t>
      </w:r>
      <w:r w:rsidRPr="00FB3AF5">
        <w:rPr>
          <w:sz w:val="28"/>
          <w:szCs w:val="28"/>
        </w:rPr>
        <w:t xml:space="preserve">проведение их анализа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и проверки достоверности и полноты сведений о доходах; </w:t>
      </w:r>
    </w:p>
    <w:p w:rsidR="00C51A52" w:rsidRPr="00C51A52" w:rsidRDefault="000F1860" w:rsidP="00C51A52">
      <w:pPr>
        <w:pStyle w:val="a8"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5.44</w:t>
      </w:r>
      <w:r w:rsidR="00C51A52" w:rsidRPr="00C51A52">
        <w:rPr>
          <w:rFonts w:eastAsia="Calibri"/>
          <w:sz w:val="28"/>
          <w:szCs w:val="28"/>
          <w:lang w:eastAsia="en-US"/>
        </w:rPr>
        <w:t>. Обеспечивает контроль за исполнением гражданскими служащими обязанности по уведомлению представителя нанимателя о выполнении иной оплачиваемой работы;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</w:t>
      </w:r>
      <w:r w:rsidR="000F1860">
        <w:rPr>
          <w:sz w:val="28"/>
          <w:szCs w:val="28"/>
        </w:rPr>
        <w:t>45</w:t>
      </w:r>
      <w:r w:rsidRPr="00FB3AF5">
        <w:rPr>
          <w:sz w:val="28"/>
          <w:szCs w:val="28"/>
        </w:rPr>
        <w:t xml:space="preserve">. Обеспечивает  проверки  соблюдения гражданскими служащими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и руководителями подведомственных организаций запретов, ограничений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и требований, установленных в целях противодействия коррупции; проверки соблюдения гражданами, замещавшими должности гражданской службы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в Министерстве, ограничений при заключении ими после увольнения </w:t>
      </w:r>
      <w:r w:rsidRPr="00FB3AF5">
        <w:rPr>
          <w:sz w:val="28"/>
          <w:szCs w:val="28"/>
        </w:rPr>
        <w:br/>
        <w:t>с гражданской службы в Министерстве трудового договора и (или) гражданско-правового договора в случаях, предусмотренных федеральными законами, анализ представленных сведений;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</w:t>
      </w:r>
      <w:r w:rsidR="000F1860">
        <w:rPr>
          <w:sz w:val="28"/>
          <w:szCs w:val="28"/>
        </w:rPr>
        <w:t>46</w:t>
      </w:r>
      <w:r w:rsidRPr="00FB3AF5">
        <w:rPr>
          <w:sz w:val="28"/>
          <w:szCs w:val="28"/>
        </w:rPr>
        <w:t>. Осуществляет подготовку в пределах своей компетенции проектов нормативных правовых актов по вопросам противодействия коррупции;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</w:t>
      </w:r>
      <w:r w:rsidR="000F1860">
        <w:rPr>
          <w:sz w:val="28"/>
          <w:szCs w:val="28"/>
        </w:rPr>
        <w:t>47</w:t>
      </w:r>
      <w:r w:rsidRPr="00FB3AF5">
        <w:rPr>
          <w:sz w:val="28"/>
          <w:szCs w:val="28"/>
        </w:rPr>
        <w:t xml:space="preserve">. Участвует в пределах своей компетенции в обеспечении размещения сведений о доходах, представленных гражданскими служащими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 xml:space="preserve">и руководителями подведомственных организаций на официальном сайте Министерства в информационно-телекоммуникационной сети «Интернет»,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а также в обеспечении предоставления этих сведений общероссийским средствам массовой информации для опубликования;</w:t>
      </w:r>
    </w:p>
    <w:p w:rsidR="00C51A52" w:rsidRPr="00FB3AF5" w:rsidRDefault="00C51A52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</w:t>
      </w:r>
      <w:r w:rsidR="000F1860">
        <w:rPr>
          <w:sz w:val="28"/>
          <w:szCs w:val="28"/>
        </w:rPr>
        <w:t>48</w:t>
      </w:r>
      <w:r w:rsidRPr="00FB3AF5">
        <w:rPr>
          <w:sz w:val="28"/>
          <w:szCs w:val="28"/>
        </w:rPr>
        <w:t>. Организует в пределах своей компетенции антикоррупционно</w:t>
      </w:r>
      <w:r>
        <w:rPr>
          <w:sz w:val="28"/>
          <w:szCs w:val="28"/>
        </w:rPr>
        <w:t>е</w:t>
      </w:r>
      <w:r w:rsidRPr="00FB3AF5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е</w:t>
      </w:r>
      <w:r w:rsidRPr="00FB3AF5">
        <w:rPr>
          <w:sz w:val="28"/>
          <w:szCs w:val="28"/>
        </w:rPr>
        <w:t xml:space="preserve"> гражданских служащих;</w:t>
      </w:r>
    </w:p>
    <w:p w:rsidR="00C51A52" w:rsidRPr="00FB3AF5" w:rsidRDefault="000F1860" w:rsidP="00C51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5.49</w:t>
      </w:r>
      <w:r w:rsidR="00C51A52" w:rsidRPr="00FB3AF5">
        <w:rPr>
          <w:sz w:val="28"/>
          <w:szCs w:val="28"/>
        </w:rPr>
        <w:t>. Участвует в рассмотрении в установленном порядке обращений граждан и организаций</w:t>
      </w:r>
      <w:r w:rsidR="00C51A52">
        <w:rPr>
          <w:sz w:val="28"/>
          <w:szCs w:val="28"/>
        </w:rPr>
        <w:t xml:space="preserve"> по вопросам коррупционных правонарушений гражданских служащих и руководителей подведомственных организаций</w:t>
      </w:r>
      <w:r w:rsidR="00C51A52" w:rsidRPr="00FB3AF5">
        <w:rPr>
          <w:sz w:val="28"/>
          <w:szCs w:val="28"/>
        </w:rPr>
        <w:t xml:space="preserve"> </w:t>
      </w:r>
      <w:r w:rsidR="00F144FB">
        <w:rPr>
          <w:sz w:val="28"/>
          <w:szCs w:val="28"/>
        </w:rPr>
        <w:br/>
      </w:r>
      <w:r w:rsidR="00C51A52" w:rsidRPr="00FB3AF5">
        <w:rPr>
          <w:sz w:val="28"/>
          <w:szCs w:val="28"/>
        </w:rPr>
        <w:t>в пределах компетенции Департамента;</w:t>
      </w:r>
    </w:p>
    <w:p w:rsidR="00C51A52" w:rsidRPr="00FB3AF5" w:rsidRDefault="00C51A52" w:rsidP="006F3C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5.5</w:t>
      </w:r>
      <w:r w:rsidR="000F1860">
        <w:rPr>
          <w:sz w:val="28"/>
          <w:szCs w:val="28"/>
        </w:rPr>
        <w:t>0</w:t>
      </w:r>
      <w:r w:rsidRPr="00FB3AF5">
        <w:rPr>
          <w:sz w:val="28"/>
          <w:szCs w:val="28"/>
        </w:rPr>
        <w:t xml:space="preserve">. Осуществляет иные функции в области противодействия коррупции </w:t>
      </w:r>
      <w:r w:rsidR="00F144FB">
        <w:rPr>
          <w:sz w:val="28"/>
          <w:szCs w:val="28"/>
        </w:rPr>
        <w:br/>
      </w:r>
      <w:r w:rsidRPr="00FB3AF5">
        <w:rPr>
          <w:sz w:val="28"/>
          <w:szCs w:val="28"/>
        </w:rPr>
        <w:t>в соответствии с законод</w:t>
      </w:r>
      <w:r w:rsidR="000F1860">
        <w:rPr>
          <w:sz w:val="28"/>
          <w:szCs w:val="28"/>
        </w:rPr>
        <w:t>ательством Российской Федерации;</w:t>
      </w:r>
    </w:p>
    <w:p w:rsidR="00C51A52" w:rsidRPr="00FB3AF5" w:rsidRDefault="00C51A52" w:rsidP="006F3C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AF5">
        <w:rPr>
          <w:sz w:val="28"/>
          <w:szCs w:val="28"/>
        </w:rPr>
        <w:t>5.5</w:t>
      </w:r>
      <w:r w:rsidR="000F1860">
        <w:rPr>
          <w:sz w:val="28"/>
          <w:szCs w:val="28"/>
        </w:rPr>
        <w:t>1</w:t>
      </w:r>
      <w:r w:rsidRPr="00FB3AF5">
        <w:rPr>
          <w:sz w:val="28"/>
          <w:szCs w:val="28"/>
        </w:rPr>
        <w:t>.</w:t>
      </w:r>
      <w:r w:rsidRPr="00FB3AF5">
        <w:rPr>
          <w:b/>
          <w:sz w:val="28"/>
          <w:szCs w:val="28"/>
        </w:rPr>
        <w:t xml:space="preserve"> </w:t>
      </w:r>
      <w:r w:rsidRPr="00FB3AF5">
        <w:rPr>
          <w:sz w:val="28"/>
          <w:szCs w:val="28"/>
        </w:rPr>
        <w:t>Взаимодействует с правоохранительными органами в установленной сфере деятельности;</w:t>
      </w:r>
    </w:p>
    <w:p w:rsidR="00C51A52" w:rsidRPr="00FB3AF5" w:rsidRDefault="00C51A52" w:rsidP="006F3C01">
      <w:pPr>
        <w:ind w:firstLine="709"/>
        <w:jc w:val="both"/>
        <w:rPr>
          <w:spacing w:val="4"/>
          <w:sz w:val="28"/>
          <w:szCs w:val="28"/>
        </w:rPr>
      </w:pPr>
      <w:r w:rsidRPr="001349C1">
        <w:rPr>
          <w:sz w:val="28"/>
          <w:szCs w:val="28"/>
        </w:rPr>
        <w:t>5.5</w:t>
      </w:r>
      <w:r w:rsidR="000F1860">
        <w:rPr>
          <w:sz w:val="28"/>
          <w:szCs w:val="28"/>
        </w:rPr>
        <w:t>2</w:t>
      </w:r>
      <w:r w:rsidRPr="001349C1">
        <w:rPr>
          <w:sz w:val="28"/>
          <w:szCs w:val="28"/>
        </w:rPr>
        <w:t>.</w:t>
      </w:r>
      <w:r w:rsidRPr="00FB3AF5">
        <w:rPr>
          <w:sz w:val="28"/>
          <w:szCs w:val="28"/>
        </w:rPr>
        <w:t xml:space="preserve"> Обеспечивает функции Министерства </w:t>
      </w:r>
      <w:r w:rsidRPr="00FB3AF5">
        <w:rPr>
          <w:spacing w:val="5"/>
          <w:sz w:val="28"/>
          <w:szCs w:val="28"/>
        </w:rPr>
        <w:t xml:space="preserve">по вопросам учета, </w:t>
      </w:r>
      <w:r w:rsidRPr="00FB3AF5">
        <w:rPr>
          <w:spacing w:val="-1"/>
          <w:sz w:val="28"/>
          <w:szCs w:val="28"/>
        </w:rPr>
        <w:t>распоряжения и использования объектов недвижимого имущества, земельных участков, находящихся в федеральной собственности и переданных в управление Министерству</w:t>
      </w:r>
      <w:r w:rsidRPr="00FB3AF5">
        <w:rPr>
          <w:sz w:val="28"/>
          <w:szCs w:val="28"/>
        </w:rPr>
        <w:t>;</w:t>
      </w:r>
      <w:r w:rsidRPr="00FB3AF5">
        <w:rPr>
          <w:spacing w:val="4"/>
          <w:sz w:val="28"/>
          <w:szCs w:val="28"/>
        </w:rPr>
        <w:t xml:space="preserve"> </w:t>
      </w:r>
    </w:p>
    <w:p w:rsidR="00C51A52" w:rsidRPr="00FB3AF5" w:rsidRDefault="00C51A52" w:rsidP="006F3C01">
      <w:pPr>
        <w:ind w:firstLine="709"/>
        <w:jc w:val="both"/>
      </w:pPr>
      <w:r w:rsidRPr="00FB3AF5">
        <w:rPr>
          <w:sz w:val="28"/>
        </w:rPr>
        <w:t>5.5</w:t>
      </w:r>
      <w:r w:rsidR="000F1860">
        <w:rPr>
          <w:sz w:val="28"/>
        </w:rPr>
        <w:t>3</w:t>
      </w:r>
      <w:r w:rsidRPr="00FB3AF5">
        <w:rPr>
          <w:sz w:val="28"/>
        </w:rPr>
        <w:t>. Обеспечивает функции Министерст</w:t>
      </w:r>
      <w:r w:rsidR="00966927">
        <w:rPr>
          <w:sz w:val="28"/>
        </w:rPr>
        <w:t>ва по координации деятельности ф</w:t>
      </w:r>
      <w:r w:rsidRPr="00FB3AF5">
        <w:rPr>
          <w:sz w:val="28"/>
        </w:rPr>
        <w:t>едерального государс</w:t>
      </w:r>
      <w:r w:rsidR="006F3C01">
        <w:rPr>
          <w:sz w:val="28"/>
        </w:rPr>
        <w:t>твенного бюджетного учреждения «</w:t>
      </w:r>
      <w:r w:rsidRPr="00FB3AF5">
        <w:rPr>
          <w:sz w:val="28"/>
        </w:rPr>
        <w:t>Управление служебными зданиями и матер</w:t>
      </w:r>
      <w:r w:rsidR="006F3C01">
        <w:rPr>
          <w:sz w:val="28"/>
        </w:rPr>
        <w:t>иально-техническим обеспечением»</w:t>
      </w:r>
      <w:r w:rsidRPr="00FB3AF5">
        <w:rPr>
          <w:sz w:val="28"/>
        </w:rPr>
        <w:t xml:space="preserve"> в рамках своей компетенции;</w:t>
      </w:r>
    </w:p>
    <w:p w:rsidR="00C51A52" w:rsidRPr="00FB3AF5" w:rsidRDefault="00C51A52" w:rsidP="006F3C01">
      <w:pPr>
        <w:ind w:firstLine="709"/>
        <w:jc w:val="both"/>
      </w:pPr>
      <w:r w:rsidRPr="00FB3AF5">
        <w:rPr>
          <w:sz w:val="28"/>
        </w:rPr>
        <w:t>5.</w:t>
      </w:r>
      <w:r w:rsidR="000F1860">
        <w:rPr>
          <w:sz w:val="28"/>
        </w:rPr>
        <w:t>54</w:t>
      </w:r>
      <w:r>
        <w:rPr>
          <w:sz w:val="28"/>
        </w:rPr>
        <w:t>.</w:t>
      </w:r>
      <w:r w:rsidRPr="00FB3AF5">
        <w:rPr>
          <w:sz w:val="28"/>
        </w:rPr>
        <w:t xml:space="preserve"> Обеспечивает мероприятия по ремонту, кон</w:t>
      </w:r>
      <w:r w:rsidR="00117C25">
        <w:rPr>
          <w:sz w:val="28"/>
        </w:rPr>
        <w:t xml:space="preserve">тролю качества его проведения, </w:t>
      </w:r>
      <w:r w:rsidRPr="00FB3AF5">
        <w:rPr>
          <w:sz w:val="28"/>
        </w:rPr>
        <w:t>приемки выполненных ремонтных работ административного здания и помещений Министерства;</w:t>
      </w:r>
    </w:p>
    <w:p w:rsidR="00C51A52" w:rsidRPr="00FB3AF5" w:rsidRDefault="00C51A52" w:rsidP="000F1860">
      <w:pPr>
        <w:ind w:firstLine="708"/>
        <w:jc w:val="both"/>
      </w:pPr>
      <w:r w:rsidRPr="00FB3AF5">
        <w:rPr>
          <w:sz w:val="28"/>
        </w:rPr>
        <w:lastRenderedPageBreak/>
        <w:t>5.</w:t>
      </w:r>
      <w:r w:rsidR="000F1860">
        <w:rPr>
          <w:sz w:val="28"/>
        </w:rPr>
        <w:t>55</w:t>
      </w:r>
      <w:r w:rsidRPr="00FB3AF5">
        <w:rPr>
          <w:sz w:val="28"/>
        </w:rPr>
        <w:t>. Обеспечивает содержание в должном состоянии административного здания, помещений, энергетического, лифтового хозяйства и коммуникаций Министерства;</w:t>
      </w:r>
    </w:p>
    <w:p w:rsidR="00C51A52" w:rsidRPr="00FB3AF5" w:rsidRDefault="00C51A52" w:rsidP="000F1860">
      <w:pPr>
        <w:ind w:firstLine="708"/>
        <w:jc w:val="both"/>
      </w:pPr>
      <w:r w:rsidRPr="00FB3AF5">
        <w:rPr>
          <w:sz w:val="28"/>
        </w:rPr>
        <w:t>5.</w:t>
      </w:r>
      <w:r w:rsidR="000F1860">
        <w:rPr>
          <w:sz w:val="28"/>
        </w:rPr>
        <w:t>56</w:t>
      </w:r>
      <w:r w:rsidRPr="00FB3AF5">
        <w:rPr>
          <w:sz w:val="28"/>
        </w:rPr>
        <w:t>. Осуществляет планирование и контроль использования служебного автотранспорта гражданскими служащими;</w:t>
      </w:r>
    </w:p>
    <w:p w:rsidR="00C51A52" w:rsidRPr="00FB3AF5" w:rsidRDefault="00C51A52" w:rsidP="000F1860">
      <w:pPr>
        <w:ind w:firstLine="708"/>
        <w:jc w:val="both"/>
      </w:pPr>
      <w:r w:rsidRPr="00FB3AF5">
        <w:rPr>
          <w:sz w:val="28"/>
        </w:rPr>
        <w:t>5.</w:t>
      </w:r>
      <w:r w:rsidR="000F1860">
        <w:rPr>
          <w:sz w:val="28"/>
        </w:rPr>
        <w:t>57</w:t>
      </w:r>
      <w:r w:rsidRPr="00FB3AF5">
        <w:rPr>
          <w:sz w:val="28"/>
        </w:rPr>
        <w:t>. Организует получение и хранение материальных ценностей, ведение учета и отчетности за их расходованием и сохранностью в рамках своей компетенции;</w:t>
      </w:r>
    </w:p>
    <w:p w:rsidR="009532AB" w:rsidRPr="00FB3AF5" w:rsidRDefault="009532AB" w:rsidP="000F1860">
      <w:pPr>
        <w:ind w:firstLine="708"/>
        <w:jc w:val="both"/>
      </w:pPr>
      <w:r w:rsidRPr="00FB3AF5">
        <w:rPr>
          <w:sz w:val="28"/>
        </w:rPr>
        <w:t>5.</w:t>
      </w:r>
      <w:r w:rsidR="000F1860">
        <w:rPr>
          <w:sz w:val="28"/>
        </w:rPr>
        <w:t>58</w:t>
      </w:r>
      <w:r w:rsidRPr="00FB3AF5">
        <w:rPr>
          <w:sz w:val="28"/>
        </w:rPr>
        <w:t xml:space="preserve">. </w:t>
      </w:r>
      <w:r w:rsidRPr="009532AB">
        <w:rPr>
          <w:sz w:val="28"/>
        </w:rPr>
        <w:t>Обеспечивает совместно с Департаментом</w:t>
      </w:r>
      <w:r w:rsidRPr="009532AB">
        <w:t xml:space="preserve"> </w:t>
      </w:r>
      <w:r w:rsidRPr="009532AB">
        <w:rPr>
          <w:sz w:val="28"/>
        </w:rPr>
        <w:t>организации бюджетных процедур планирования и  финансового обеспечения в пределах своей компетенции контроль по исполнению сметы доходов и расходов, предусмотренных на содержание центрального аппарата Министерства;</w:t>
      </w:r>
    </w:p>
    <w:p w:rsidR="009532AB" w:rsidRDefault="000F1860" w:rsidP="000F1860">
      <w:pPr>
        <w:ind w:firstLine="708"/>
        <w:jc w:val="both"/>
      </w:pPr>
      <w:r>
        <w:rPr>
          <w:sz w:val="28"/>
        </w:rPr>
        <w:t>5.59</w:t>
      </w:r>
      <w:r w:rsidR="009532AB" w:rsidRPr="00FB3AF5">
        <w:rPr>
          <w:sz w:val="28"/>
        </w:rPr>
        <w:t xml:space="preserve">. </w:t>
      </w:r>
      <w:r w:rsidR="009532AB">
        <w:rPr>
          <w:sz w:val="28"/>
        </w:rPr>
        <w:t>Организует</w:t>
      </w:r>
      <w:r w:rsidR="009532AB" w:rsidRPr="00FB3AF5">
        <w:rPr>
          <w:sz w:val="28"/>
        </w:rPr>
        <w:t xml:space="preserve"> размещени</w:t>
      </w:r>
      <w:r w:rsidR="009532AB">
        <w:rPr>
          <w:sz w:val="28"/>
        </w:rPr>
        <w:t>е</w:t>
      </w:r>
      <w:r w:rsidR="009532AB" w:rsidRPr="00FB3AF5">
        <w:rPr>
          <w:sz w:val="28"/>
        </w:rPr>
        <w:t xml:space="preserve"> гражданских служащих в здании, занимаемом Министерством;</w:t>
      </w:r>
    </w:p>
    <w:p w:rsidR="009532AB" w:rsidRPr="00FB3AF5" w:rsidRDefault="009532AB" w:rsidP="000F1860">
      <w:pPr>
        <w:ind w:firstLine="708"/>
        <w:jc w:val="both"/>
      </w:pPr>
      <w:r w:rsidRPr="00FB3AF5">
        <w:rPr>
          <w:sz w:val="28"/>
        </w:rPr>
        <w:t>5.6</w:t>
      </w:r>
      <w:r w:rsidR="000F1860">
        <w:rPr>
          <w:sz w:val="28"/>
        </w:rPr>
        <w:t>0</w:t>
      </w:r>
      <w:r w:rsidRPr="00FB3AF5">
        <w:rPr>
          <w:sz w:val="28"/>
        </w:rPr>
        <w:t xml:space="preserve">. Участвует в подготовке и размещении заказов и в организации заключения государственных контрактов, а также иных гражданско-правовых договоров на поставку товаров, выполнение работ, оказание услуг </w:t>
      </w:r>
      <w:r>
        <w:rPr>
          <w:sz w:val="28"/>
        </w:rPr>
        <w:br/>
      </w:r>
      <w:r w:rsidRPr="00FB3AF5">
        <w:rPr>
          <w:sz w:val="28"/>
        </w:rPr>
        <w:t>для государственных нужд в установленной сфере деятельности</w:t>
      </w:r>
      <w:r>
        <w:rPr>
          <w:sz w:val="28"/>
        </w:rPr>
        <w:t>;</w:t>
      </w:r>
      <w:r w:rsidRPr="00FB3AF5">
        <w:rPr>
          <w:sz w:val="28"/>
        </w:rPr>
        <w:t xml:space="preserve"> </w:t>
      </w:r>
    </w:p>
    <w:p w:rsidR="009532AB" w:rsidRPr="00FB3AF5" w:rsidRDefault="009532AB" w:rsidP="000F1860">
      <w:pPr>
        <w:ind w:firstLine="708"/>
        <w:jc w:val="both"/>
      </w:pPr>
      <w:r w:rsidRPr="00FB3AF5">
        <w:rPr>
          <w:sz w:val="28"/>
        </w:rPr>
        <w:t>5.6</w:t>
      </w:r>
      <w:r w:rsidR="000F1860">
        <w:rPr>
          <w:sz w:val="28"/>
        </w:rPr>
        <w:t>1</w:t>
      </w:r>
      <w:r w:rsidRPr="00FB3AF5">
        <w:rPr>
          <w:sz w:val="28"/>
        </w:rPr>
        <w:t>. Осуществляет подготовку технических заданий для размещения заказов на поставку товаров, выполнение работ, оказание услуг, а также контролирует исполнение заключенных государственных контрактов в установленной сфере деятельности;</w:t>
      </w:r>
    </w:p>
    <w:p w:rsidR="009532AB" w:rsidRPr="00FB3AF5" w:rsidRDefault="009532AB" w:rsidP="000F1860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B3AF5">
        <w:rPr>
          <w:sz w:val="28"/>
        </w:rPr>
        <w:t>5.6</w:t>
      </w:r>
      <w:r w:rsidR="000F1860">
        <w:rPr>
          <w:sz w:val="28"/>
        </w:rPr>
        <w:t>2</w:t>
      </w:r>
      <w:r w:rsidRPr="00FB3AF5">
        <w:rPr>
          <w:sz w:val="28"/>
        </w:rPr>
        <w:t xml:space="preserve">. </w:t>
      </w:r>
      <w:r w:rsidRPr="009532AB">
        <w:rPr>
          <w:sz w:val="28"/>
        </w:rPr>
        <w:t>Организует пропускной режим в здание, занимаемое Министерс</w:t>
      </w:r>
      <w:r w:rsidR="006F3C01">
        <w:rPr>
          <w:sz w:val="28"/>
        </w:rPr>
        <w:t>твом</w:t>
      </w:r>
      <w:r w:rsidRPr="009532AB">
        <w:rPr>
          <w:sz w:val="28"/>
        </w:rPr>
        <w:t>;</w:t>
      </w:r>
    </w:p>
    <w:p w:rsidR="00C51A52" w:rsidRPr="00FB3AF5" w:rsidRDefault="00C51A52" w:rsidP="000F1860">
      <w:pPr>
        <w:ind w:firstLine="708"/>
        <w:jc w:val="both"/>
        <w:rPr>
          <w:sz w:val="28"/>
        </w:rPr>
      </w:pPr>
      <w:r w:rsidRPr="00FB3AF5">
        <w:rPr>
          <w:sz w:val="28"/>
        </w:rPr>
        <w:t>5.</w:t>
      </w:r>
      <w:r w:rsidR="000F1860">
        <w:rPr>
          <w:sz w:val="28"/>
        </w:rPr>
        <w:t>63</w:t>
      </w:r>
      <w:r w:rsidRPr="00FB3AF5">
        <w:rPr>
          <w:sz w:val="28"/>
        </w:rPr>
        <w:t>. Принимает участие в мобилизационной подготовке Министерства;</w:t>
      </w:r>
    </w:p>
    <w:p w:rsidR="00C51A52" w:rsidRDefault="00C51A52" w:rsidP="000F1860">
      <w:pPr>
        <w:ind w:firstLine="708"/>
        <w:jc w:val="both"/>
        <w:rPr>
          <w:sz w:val="28"/>
        </w:rPr>
      </w:pPr>
      <w:r w:rsidRPr="00FB3AF5">
        <w:rPr>
          <w:sz w:val="28"/>
        </w:rPr>
        <w:t>5.</w:t>
      </w:r>
      <w:r w:rsidR="000F1860">
        <w:rPr>
          <w:sz w:val="28"/>
        </w:rPr>
        <w:t>64</w:t>
      </w:r>
      <w:r w:rsidRPr="00FB3AF5">
        <w:rPr>
          <w:sz w:val="28"/>
        </w:rPr>
        <w:t>. Осуществляет организацию ведения делопроизводства в Департаменте;</w:t>
      </w:r>
    </w:p>
    <w:p w:rsidR="00757717" w:rsidRPr="00171201" w:rsidRDefault="00B124D9" w:rsidP="000F1860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1201">
        <w:rPr>
          <w:sz w:val="28"/>
        </w:rPr>
        <w:t>5.</w:t>
      </w:r>
      <w:r w:rsidR="000F1860">
        <w:rPr>
          <w:sz w:val="28"/>
        </w:rPr>
        <w:t>65</w:t>
      </w:r>
      <w:r w:rsidR="00757717" w:rsidRPr="00171201">
        <w:rPr>
          <w:sz w:val="28"/>
        </w:rPr>
        <w:t xml:space="preserve">. </w:t>
      </w:r>
      <w:r w:rsidR="00757717" w:rsidRPr="00171201">
        <w:rPr>
          <w:sz w:val="28"/>
          <w:szCs w:val="28"/>
        </w:rPr>
        <w:t xml:space="preserve">Координирует информационную </w:t>
      </w:r>
      <w:r w:rsidR="006F3C01">
        <w:rPr>
          <w:sz w:val="28"/>
          <w:szCs w:val="28"/>
        </w:rPr>
        <w:t>политику Министерства, Ф</w:t>
      </w:r>
      <w:r w:rsidR="00757717" w:rsidRPr="00171201">
        <w:rPr>
          <w:sz w:val="28"/>
          <w:szCs w:val="28"/>
        </w:rPr>
        <w:t xml:space="preserve">едеральной службы, государственных внебюджетных фондов, доводит в пределах своей компетенции до сведения органов государственной власти субъектов Российской Федерации основные направления информационной политики в сфере труда </w:t>
      </w:r>
      <w:r w:rsidR="00AD1B5D">
        <w:rPr>
          <w:sz w:val="28"/>
          <w:szCs w:val="28"/>
        </w:rPr>
        <w:br/>
      </w:r>
      <w:r w:rsidR="00757717" w:rsidRPr="00171201">
        <w:rPr>
          <w:sz w:val="28"/>
          <w:szCs w:val="28"/>
        </w:rPr>
        <w:t xml:space="preserve">и социальной защиты; </w:t>
      </w:r>
    </w:p>
    <w:p w:rsidR="00757717" w:rsidRPr="00171201" w:rsidRDefault="000F1860" w:rsidP="000F1860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5.66</w:t>
      </w:r>
      <w:r w:rsidR="00757717" w:rsidRPr="00171201">
        <w:rPr>
          <w:sz w:val="28"/>
          <w:szCs w:val="28"/>
        </w:rPr>
        <w:t xml:space="preserve">. В рамках обеспечения информационного сопровождения мероприятий по основным направлениям деятельности Министерства планирует </w:t>
      </w:r>
      <w:r w:rsidR="00F144FB">
        <w:rPr>
          <w:sz w:val="28"/>
          <w:szCs w:val="28"/>
        </w:rPr>
        <w:br/>
      </w:r>
      <w:r w:rsidR="00757717" w:rsidRPr="00171201">
        <w:rPr>
          <w:sz w:val="28"/>
          <w:szCs w:val="28"/>
        </w:rPr>
        <w:t>и осуществляет взаимодействие со средствами массовой информации;</w:t>
      </w:r>
    </w:p>
    <w:p w:rsidR="00757717" w:rsidRPr="00171201" w:rsidRDefault="000F1860" w:rsidP="000F1860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5.67</w:t>
      </w:r>
      <w:r w:rsidR="006F3C01">
        <w:rPr>
          <w:sz w:val="28"/>
          <w:szCs w:val="28"/>
        </w:rPr>
        <w:t>. Координирует работу о</w:t>
      </w:r>
      <w:r w:rsidR="00757717" w:rsidRPr="00171201">
        <w:rPr>
          <w:sz w:val="28"/>
          <w:szCs w:val="28"/>
        </w:rPr>
        <w:t xml:space="preserve">фициального сайта Министерства в сети </w:t>
      </w:r>
      <w:r w:rsidR="0096448A">
        <w:rPr>
          <w:sz w:val="28"/>
          <w:szCs w:val="28"/>
        </w:rPr>
        <w:t>«</w:t>
      </w:r>
      <w:r w:rsidR="00757717" w:rsidRPr="00171201">
        <w:rPr>
          <w:sz w:val="28"/>
          <w:szCs w:val="28"/>
        </w:rPr>
        <w:t>Интернет</w:t>
      </w:r>
      <w:r w:rsidR="0096448A">
        <w:rPr>
          <w:sz w:val="28"/>
          <w:szCs w:val="28"/>
        </w:rPr>
        <w:t>»</w:t>
      </w:r>
      <w:r w:rsidR="00757717" w:rsidRPr="00171201">
        <w:rPr>
          <w:sz w:val="28"/>
          <w:szCs w:val="28"/>
        </w:rPr>
        <w:t>;</w:t>
      </w:r>
    </w:p>
    <w:p w:rsidR="00757717" w:rsidRPr="00171201" w:rsidRDefault="000F1860" w:rsidP="000F1860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5.68</w:t>
      </w:r>
      <w:r w:rsidR="00757717" w:rsidRPr="00171201">
        <w:rPr>
          <w:sz w:val="28"/>
          <w:szCs w:val="28"/>
        </w:rPr>
        <w:t xml:space="preserve">. Проводит анализ материалов средств массовой информации </w:t>
      </w:r>
      <w:r w:rsidR="00F144FB">
        <w:rPr>
          <w:sz w:val="28"/>
          <w:szCs w:val="28"/>
        </w:rPr>
        <w:br/>
      </w:r>
      <w:r w:rsidR="00757717" w:rsidRPr="00171201">
        <w:rPr>
          <w:sz w:val="28"/>
          <w:szCs w:val="28"/>
        </w:rPr>
        <w:t xml:space="preserve">и публичного пространства по проблемам труда и социальной защиты </w:t>
      </w:r>
      <w:r w:rsidR="00F144FB">
        <w:rPr>
          <w:sz w:val="28"/>
          <w:szCs w:val="28"/>
        </w:rPr>
        <w:br/>
      </w:r>
      <w:r w:rsidR="00757717" w:rsidRPr="00171201">
        <w:rPr>
          <w:sz w:val="28"/>
          <w:szCs w:val="28"/>
        </w:rPr>
        <w:t>и подготавливает предложения и рекомендации по коммуника</w:t>
      </w:r>
      <w:r>
        <w:rPr>
          <w:sz w:val="28"/>
          <w:szCs w:val="28"/>
        </w:rPr>
        <w:t>тивным действиям для их решения;</w:t>
      </w:r>
    </w:p>
    <w:p w:rsidR="005103BE" w:rsidRDefault="000F1860" w:rsidP="000F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5.69</w:t>
      </w:r>
      <w:r w:rsidR="00B124D9" w:rsidRPr="00171201">
        <w:rPr>
          <w:sz w:val="28"/>
          <w:szCs w:val="28"/>
        </w:rPr>
        <w:t xml:space="preserve">. </w:t>
      </w:r>
      <w:r w:rsidR="00C65480" w:rsidRPr="00FB3AF5">
        <w:rPr>
          <w:sz w:val="28"/>
          <w:szCs w:val="28"/>
        </w:rPr>
        <w:t>Организует в пределах своей компетенции</w:t>
      </w:r>
      <w:r w:rsidR="00AD1B5D">
        <w:rPr>
          <w:sz w:val="28"/>
          <w:szCs w:val="28"/>
        </w:rPr>
        <w:t xml:space="preserve"> </w:t>
      </w:r>
      <w:r w:rsidR="00C65480">
        <w:rPr>
          <w:sz w:val="28"/>
          <w:szCs w:val="28"/>
        </w:rPr>
        <w:t xml:space="preserve">мероприятия по </w:t>
      </w:r>
      <w:r w:rsidR="00AD1B5D">
        <w:rPr>
          <w:sz w:val="28"/>
          <w:szCs w:val="28"/>
        </w:rPr>
        <w:t>выполнени</w:t>
      </w:r>
      <w:r w:rsidR="00C65480">
        <w:rPr>
          <w:sz w:val="28"/>
          <w:szCs w:val="28"/>
        </w:rPr>
        <w:t>ю</w:t>
      </w:r>
      <w:r>
        <w:rPr>
          <w:sz w:val="28"/>
          <w:szCs w:val="28"/>
        </w:rPr>
        <w:t xml:space="preserve"> требо</w:t>
      </w:r>
      <w:r w:rsidR="00AD1B5D">
        <w:rPr>
          <w:sz w:val="28"/>
          <w:szCs w:val="28"/>
        </w:rPr>
        <w:t xml:space="preserve">ваний </w:t>
      </w:r>
      <w:r w:rsidR="00C65480">
        <w:rPr>
          <w:sz w:val="28"/>
          <w:szCs w:val="28"/>
        </w:rPr>
        <w:t>а</w:t>
      </w:r>
      <w:r w:rsidR="00AD1B5D">
        <w:rPr>
          <w:sz w:val="28"/>
          <w:szCs w:val="28"/>
        </w:rPr>
        <w:t xml:space="preserve">нтитеррористической защищенности объектов (территорий) Министерства, </w:t>
      </w:r>
      <w:r w:rsidR="001149C9">
        <w:rPr>
          <w:sz w:val="28"/>
          <w:szCs w:val="28"/>
        </w:rPr>
        <w:t>в том числе</w:t>
      </w:r>
      <w:r w:rsidR="00AD1B5D">
        <w:rPr>
          <w:sz w:val="28"/>
          <w:szCs w:val="28"/>
        </w:rPr>
        <w:t xml:space="preserve"> </w:t>
      </w:r>
      <w:r w:rsidR="001149C9">
        <w:rPr>
          <w:sz w:val="28"/>
          <w:szCs w:val="28"/>
        </w:rPr>
        <w:t xml:space="preserve">в реализации мероприятий </w:t>
      </w:r>
      <w:r w:rsidR="001149C9">
        <w:rPr>
          <w:sz w:val="28"/>
          <w:szCs w:val="28"/>
        </w:rPr>
        <w:lastRenderedPageBreak/>
        <w:t>противодействия идеологии терроризма, и осуществляет</w:t>
      </w:r>
      <w:r w:rsidR="00AD1B5D">
        <w:rPr>
          <w:sz w:val="28"/>
          <w:szCs w:val="28"/>
        </w:rPr>
        <w:t xml:space="preserve"> взаимодействие с подведомственными учреждениями в установленной сфере деятельности;</w:t>
      </w:r>
      <w:r w:rsidR="005103BE" w:rsidRPr="005103BE">
        <w:rPr>
          <w:sz w:val="28"/>
          <w:szCs w:val="28"/>
        </w:rPr>
        <w:t xml:space="preserve"> </w:t>
      </w:r>
    </w:p>
    <w:p w:rsidR="00C65480" w:rsidRDefault="000F1860" w:rsidP="000F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5.70</w:t>
      </w:r>
      <w:r w:rsidR="00C65480">
        <w:rPr>
          <w:sz w:val="28"/>
          <w:szCs w:val="28"/>
        </w:rPr>
        <w:t xml:space="preserve">. </w:t>
      </w:r>
      <w:r w:rsidR="00C65480" w:rsidRPr="00FB3AF5">
        <w:rPr>
          <w:sz w:val="28"/>
          <w:szCs w:val="28"/>
        </w:rPr>
        <w:t>Организует в пределах своей компетенции</w:t>
      </w:r>
      <w:r w:rsidR="00C65480">
        <w:rPr>
          <w:sz w:val="28"/>
          <w:szCs w:val="28"/>
        </w:rPr>
        <w:t xml:space="preserve"> мероприятия по выполнению требований пожарной безопасности</w:t>
      </w:r>
      <w:r w:rsidR="00681605">
        <w:rPr>
          <w:sz w:val="28"/>
          <w:szCs w:val="28"/>
        </w:rPr>
        <w:t xml:space="preserve"> в Министерстве;</w:t>
      </w:r>
    </w:p>
    <w:p w:rsidR="00C51A52" w:rsidRPr="00D828ED" w:rsidRDefault="00757717" w:rsidP="000F1860">
      <w:pPr>
        <w:ind w:firstLine="708"/>
        <w:jc w:val="both"/>
        <w:rPr>
          <w:sz w:val="28"/>
        </w:rPr>
      </w:pPr>
      <w:r>
        <w:rPr>
          <w:sz w:val="28"/>
        </w:rPr>
        <w:t>5.</w:t>
      </w:r>
      <w:r w:rsidR="00B124D9">
        <w:rPr>
          <w:sz w:val="28"/>
        </w:rPr>
        <w:t>7</w:t>
      </w:r>
      <w:r w:rsidR="000F1860">
        <w:rPr>
          <w:sz w:val="28"/>
        </w:rPr>
        <w:t>1</w:t>
      </w:r>
      <w:r w:rsidR="00C51A52" w:rsidRPr="00D828ED">
        <w:rPr>
          <w:sz w:val="28"/>
        </w:rPr>
        <w:t xml:space="preserve">. </w:t>
      </w:r>
      <w:r>
        <w:rPr>
          <w:sz w:val="28"/>
        </w:rPr>
        <w:t>О</w:t>
      </w:r>
      <w:r w:rsidR="00C51A52">
        <w:rPr>
          <w:sz w:val="28"/>
        </w:rPr>
        <w:t>беспечивает работу справочного телефона Министерства;</w:t>
      </w:r>
    </w:p>
    <w:p w:rsidR="00C51A52" w:rsidRPr="00FB3AF5" w:rsidRDefault="00757717" w:rsidP="000F1860">
      <w:pPr>
        <w:ind w:firstLine="708"/>
        <w:jc w:val="both"/>
      </w:pPr>
      <w:r>
        <w:rPr>
          <w:sz w:val="28"/>
        </w:rPr>
        <w:t>5.</w:t>
      </w:r>
      <w:r w:rsidR="00B124D9">
        <w:rPr>
          <w:sz w:val="28"/>
        </w:rPr>
        <w:t>7</w:t>
      </w:r>
      <w:r w:rsidR="000F1860">
        <w:rPr>
          <w:sz w:val="28"/>
        </w:rPr>
        <w:t>2</w:t>
      </w:r>
      <w:r w:rsidR="00C51A52" w:rsidRPr="00FB3AF5">
        <w:rPr>
          <w:sz w:val="28"/>
        </w:rPr>
        <w:t>. Осуществляет иные функции в соответствии с решениями руководства Министерства.</w:t>
      </w:r>
    </w:p>
    <w:p w:rsidR="00C51A52" w:rsidRDefault="00C51A52" w:rsidP="00C51A52">
      <w:pPr>
        <w:ind w:firstLine="709"/>
        <w:jc w:val="both"/>
      </w:pPr>
    </w:p>
    <w:p w:rsidR="00C51A52" w:rsidRDefault="00C51A52" w:rsidP="00117C25">
      <w:pPr>
        <w:ind w:firstLine="709"/>
        <w:jc w:val="center"/>
        <w:outlineLvl w:val="1"/>
        <w:rPr>
          <w:sz w:val="28"/>
        </w:rPr>
      </w:pPr>
      <w:r w:rsidRPr="008E44B1">
        <w:rPr>
          <w:sz w:val="28"/>
        </w:rPr>
        <w:t>IV. Руководство Департаментом</w:t>
      </w:r>
    </w:p>
    <w:p w:rsidR="00117C25" w:rsidRPr="00FB3AF5" w:rsidRDefault="00117C25" w:rsidP="00117C25">
      <w:pPr>
        <w:ind w:firstLine="709"/>
        <w:jc w:val="center"/>
        <w:outlineLvl w:val="1"/>
      </w:pP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 xml:space="preserve">6. Директор Департамента назначается на должность и освобождается </w:t>
      </w:r>
      <w:r w:rsidR="00F144FB">
        <w:rPr>
          <w:sz w:val="28"/>
        </w:rPr>
        <w:br/>
      </w:r>
      <w:r w:rsidRPr="00FB3AF5">
        <w:rPr>
          <w:sz w:val="28"/>
        </w:rPr>
        <w:t>от должности Министром. Директор Департамента имеет заместителей, назначаемых на должность и освобождаемых от должности Министром.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 Директор Департамента: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7.1. Осуществляет непосредственное руководство Департаментом, несет персональную ответственность за выполнение возложенных на Департамент функций и полномочий;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7.2. Взаимодействует с иными структурными подразделениями Министерства;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7.3. Взаимодействует (в том числе ведет переписку) с Федеральной службой, государственными внебюджетными фондами, со структурными подразделениями других федеральных органов исполнительной власти, а также подведомственными организациями;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7.4. Обеспечивает подготовку в установленном порядке проектов нормативных правовых актов и других документов в пределах своей компетенции;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</w:t>
      </w:r>
      <w:r>
        <w:rPr>
          <w:sz w:val="28"/>
        </w:rPr>
        <w:t>5</w:t>
      </w:r>
      <w:r w:rsidRPr="00FB3AF5">
        <w:rPr>
          <w:sz w:val="28"/>
        </w:rPr>
        <w:t xml:space="preserve">. Обеспечивает в пределах своей компетенции рассмотрение индивидуальных и коллективных обращений граждан и организаций </w:t>
      </w:r>
      <w:r w:rsidR="00F144FB">
        <w:rPr>
          <w:sz w:val="28"/>
        </w:rPr>
        <w:br/>
      </w:r>
      <w:r w:rsidRPr="00FB3AF5">
        <w:rPr>
          <w:sz w:val="28"/>
        </w:rPr>
        <w:t>и подписывает ответы на них;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</w:t>
      </w:r>
      <w:r>
        <w:rPr>
          <w:sz w:val="28"/>
        </w:rPr>
        <w:t>6</w:t>
      </w:r>
      <w:r w:rsidRPr="00FB3AF5">
        <w:rPr>
          <w:sz w:val="28"/>
        </w:rPr>
        <w:t>. Распределяет обязанности между своими заместителями и контролирует их исполнение;</w:t>
      </w:r>
    </w:p>
    <w:p w:rsidR="009532AB" w:rsidRPr="00FB3AF5" w:rsidRDefault="00C51A52" w:rsidP="009532AB">
      <w:pPr>
        <w:ind w:firstLine="709"/>
        <w:jc w:val="both"/>
      </w:pPr>
      <w:r w:rsidRPr="00FB3AF5">
        <w:rPr>
          <w:sz w:val="28"/>
        </w:rPr>
        <w:t>7.</w:t>
      </w:r>
      <w:r>
        <w:rPr>
          <w:sz w:val="28"/>
        </w:rPr>
        <w:t>7</w:t>
      </w:r>
      <w:r w:rsidRPr="00FB3AF5">
        <w:rPr>
          <w:sz w:val="28"/>
        </w:rPr>
        <w:t xml:space="preserve">. </w:t>
      </w:r>
      <w:r w:rsidR="009532AB" w:rsidRPr="009532AB">
        <w:rPr>
          <w:sz w:val="28"/>
        </w:rPr>
        <w:t>Обеспечивает проведение мероприятий, связанных с прохождением гражданской службы, в том числе представляет предложения о назначении на должность и об освобождении от должности, о временном исполнении обязанностей, о повышении квалификации, поощрении и о дисциплинарном взыскании гражданских служащих Департамента;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</w:t>
      </w:r>
      <w:r>
        <w:rPr>
          <w:sz w:val="28"/>
        </w:rPr>
        <w:t>8</w:t>
      </w:r>
      <w:r w:rsidRPr="00FB3AF5">
        <w:rPr>
          <w:sz w:val="28"/>
        </w:rPr>
        <w:t>. Подписывает от имени Министерства договоры и другие документы гражданско-правового характера;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</w:t>
      </w:r>
      <w:r>
        <w:rPr>
          <w:sz w:val="28"/>
        </w:rPr>
        <w:t>9</w:t>
      </w:r>
      <w:r w:rsidRPr="00FB3AF5">
        <w:rPr>
          <w:sz w:val="28"/>
        </w:rPr>
        <w:t xml:space="preserve">. Участвует в совещаниях </w:t>
      </w:r>
      <w:r>
        <w:rPr>
          <w:sz w:val="28"/>
        </w:rPr>
        <w:t xml:space="preserve">у </w:t>
      </w:r>
      <w:r w:rsidRPr="00FB3AF5">
        <w:rPr>
          <w:sz w:val="28"/>
        </w:rPr>
        <w:t>Министра и его заместителей, проводимых по вопросам, касающимся компетенции Департамента</w:t>
      </w:r>
      <w:r>
        <w:rPr>
          <w:sz w:val="28"/>
        </w:rPr>
        <w:t xml:space="preserve"> в случаях, предусмотренных соответствующими нормативными правовыми актами Министерства</w:t>
      </w:r>
      <w:r w:rsidRPr="00FB3AF5">
        <w:rPr>
          <w:sz w:val="28"/>
        </w:rPr>
        <w:t>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7.1</w:t>
      </w:r>
      <w:r>
        <w:rPr>
          <w:sz w:val="28"/>
        </w:rPr>
        <w:t>0</w:t>
      </w:r>
      <w:r w:rsidRPr="00FB3AF5">
        <w:rPr>
          <w:sz w:val="28"/>
        </w:rPr>
        <w:t>. Участвует в работе рабочих групп, совещаниях и иных мероприятиях по вопросам, относящимся к компетенции Департамента;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lastRenderedPageBreak/>
        <w:t>7.1</w:t>
      </w:r>
      <w:r>
        <w:rPr>
          <w:sz w:val="28"/>
        </w:rPr>
        <w:t>1</w:t>
      </w:r>
      <w:r w:rsidRPr="00FB3AF5">
        <w:rPr>
          <w:sz w:val="28"/>
        </w:rPr>
        <w:t>. По поручению Министра и его заместителей представляет Министерство в государственных и общественных организациях по вопросам, отнесенным к компетенции Департамента;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7.1</w:t>
      </w:r>
      <w:r>
        <w:rPr>
          <w:sz w:val="28"/>
        </w:rPr>
        <w:t>2</w:t>
      </w:r>
      <w:r w:rsidRPr="00FB3AF5">
        <w:rPr>
          <w:sz w:val="28"/>
        </w:rPr>
        <w:t>. Осуществляет иные функции в соответствии с решением Министра</w:t>
      </w:r>
      <w:r w:rsidR="00F144FB">
        <w:rPr>
          <w:sz w:val="28"/>
        </w:rPr>
        <w:br/>
      </w:r>
      <w:r w:rsidRPr="00FB3AF5">
        <w:rPr>
          <w:sz w:val="28"/>
        </w:rPr>
        <w:t>и его заместителей.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8. Заместители директора Департамента обеспечивают организацию работы по выполнению функций Департамента в соответств</w:t>
      </w:r>
      <w:r w:rsidR="00D95C05">
        <w:rPr>
          <w:sz w:val="28"/>
        </w:rPr>
        <w:t>ии</w:t>
      </w:r>
      <w:r w:rsidR="009532AB">
        <w:rPr>
          <w:sz w:val="28"/>
        </w:rPr>
        <w:t xml:space="preserve"> с</w:t>
      </w:r>
      <w:r w:rsidRPr="00FB3AF5">
        <w:rPr>
          <w:sz w:val="28"/>
        </w:rPr>
        <w:t xml:space="preserve"> должностными регламентами.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>9. В случае временного отсутствия директора Департамента один из его заместителей исполняет его обязанности по решению Министра.</w:t>
      </w:r>
    </w:p>
    <w:p w:rsidR="00C51A52" w:rsidRPr="00FB3AF5" w:rsidRDefault="00C51A52" w:rsidP="00C51A52">
      <w:pPr>
        <w:ind w:firstLine="709"/>
        <w:jc w:val="both"/>
      </w:pPr>
      <w:r w:rsidRPr="00FB3AF5">
        <w:rPr>
          <w:sz w:val="28"/>
        </w:rPr>
        <w:t xml:space="preserve">10. Должностные обязанности гражданских служащих Департамента содержатся в </w:t>
      </w:r>
      <w:r w:rsidR="009532AB">
        <w:rPr>
          <w:sz w:val="28"/>
        </w:rPr>
        <w:t>должностных регламентах и</w:t>
      </w:r>
      <w:r w:rsidRPr="00FB3AF5">
        <w:rPr>
          <w:sz w:val="28"/>
        </w:rPr>
        <w:t xml:space="preserve"> служебном контракте.</w:t>
      </w:r>
    </w:p>
    <w:sectPr w:rsidR="00C51A52" w:rsidRPr="00FB3AF5" w:rsidSect="00396833">
      <w:headerReference w:type="even" r:id="rId10"/>
      <w:headerReference w:type="default" r:id="rId11"/>
      <w:pgSz w:w="11905" w:h="16838" w:code="9"/>
      <w:pgMar w:top="1134" w:right="706" w:bottom="113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16" w:rsidRDefault="00557616">
      <w:r>
        <w:separator/>
      </w:r>
    </w:p>
  </w:endnote>
  <w:endnote w:type="continuationSeparator" w:id="0">
    <w:p w:rsidR="00557616" w:rsidRDefault="00557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16" w:rsidRDefault="00557616">
      <w:r>
        <w:separator/>
      </w:r>
    </w:p>
  </w:footnote>
  <w:footnote w:type="continuationSeparator" w:id="0">
    <w:p w:rsidR="00557616" w:rsidRDefault="00557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10" w:rsidRDefault="00ED6FD5" w:rsidP="007430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54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410" w:rsidRDefault="00D454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10" w:rsidRDefault="00ED6FD5" w:rsidP="007430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54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72E">
      <w:rPr>
        <w:rStyle w:val="a5"/>
        <w:noProof/>
      </w:rPr>
      <w:t>2</w:t>
    </w:r>
    <w:r>
      <w:rPr>
        <w:rStyle w:val="a5"/>
      </w:rPr>
      <w:fldChar w:fldCharType="end"/>
    </w:r>
  </w:p>
  <w:p w:rsidR="00D45410" w:rsidRDefault="00D454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30F"/>
    <w:multiLevelType w:val="hybridMultilevel"/>
    <w:tmpl w:val="08561594"/>
    <w:lvl w:ilvl="0" w:tplc="AE9AE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F5D6A"/>
    <w:multiLevelType w:val="hybridMultilevel"/>
    <w:tmpl w:val="F0E8B734"/>
    <w:lvl w:ilvl="0" w:tplc="2C8EA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1B2DC5"/>
    <w:multiLevelType w:val="hybridMultilevel"/>
    <w:tmpl w:val="655C0B10"/>
    <w:lvl w:ilvl="0" w:tplc="BC7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D67D15"/>
    <w:multiLevelType w:val="hybridMultilevel"/>
    <w:tmpl w:val="05980160"/>
    <w:lvl w:ilvl="0" w:tplc="FE62C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A42890"/>
    <w:multiLevelType w:val="hybridMultilevel"/>
    <w:tmpl w:val="4BF8E6A2"/>
    <w:lvl w:ilvl="0" w:tplc="C3123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202C09"/>
    <w:multiLevelType w:val="hybridMultilevel"/>
    <w:tmpl w:val="85DA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34"/>
    <w:rsid w:val="00013052"/>
    <w:rsid w:val="000307A7"/>
    <w:rsid w:val="000356AD"/>
    <w:rsid w:val="0005054C"/>
    <w:rsid w:val="00053D7F"/>
    <w:rsid w:val="00055C6B"/>
    <w:rsid w:val="00061A37"/>
    <w:rsid w:val="000762C2"/>
    <w:rsid w:val="000828EC"/>
    <w:rsid w:val="00093DFF"/>
    <w:rsid w:val="00096ADF"/>
    <w:rsid w:val="000A0839"/>
    <w:rsid w:val="000A0CDE"/>
    <w:rsid w:val="000A2582"/>
    <w:rsid w:val="000A3A9C"/>
    <w:rsid w:val="000A682C"/>
    <w:rsid w:val="000A7C10"/>
    <w:rsid w:val="000B5024"/>
    <w:rsid w:val="000B72DB"/>
    <w:rsid w:val="000D46C9"/>
    <w:rsid w:val="000E03B5"/>
    <w:rsid w:val="000E6CA1"/>
    <w:rsid w:val="000E74C3"/>
    <w:rsid w:val="000F1860"/>
    <w:rsid w:val="000F4B79"/>
    <w:rsid w:val="000F72D9"/>
    <w:rsid w:val="000F7B4A"/>
    <w:rsid w:val="0010107D"/>
    <w:rsid w:val="001034AF"/>
    <w:rsid w:val="001125E4"/>
    <w:rsid w:val="001149C9"/>
    <w:rsid w:val="00117C25"/>
    <w:rsid w:val="00123422"/>
    <w:rsid w:val="00127BF8"/>
    <w:rsid w:val="00144A3F"/>
    <w:rsid w:val="00152F06"/>
    <w:rsid w:val="001546A7"/>
    <w:rsid w:val="00165044"/>
    <w:rsid w:val="00167862"/>
    <w:rsid w:val="00171201"/>
    <w:rsid w:val="00173789"/>
    <w:rsid w:val="001745F3"/>
    <w:rsid w:val="001747B5"/>
    <w:rsid w:val="00186371"/>
    <w:rsid w:val="00187677"/>
    <w:rsid w:val="001962BE"/>
    <w:rsid w:val="001A055D"/>
    <w:rsid w:val="001A2571"/>
    <w:rsid w:val="001A4D24"/>
    <w:rsid w:val="001B1F9D"/>
    <w:rsid w:val="001C48A8"/>
    <w:rsid w:val="001C6B26"/>
    <w:rsid w:val="001D1002"/>
    <w:rsid w:val="001E507E"/>
    <w:rsid w:val="001E5FEE"/>
    <w:rsid w:val="001F0E16"/>
    <w:rsid w:val="001F1525"/>
    <w:rsid w:val="001F1B1D"/>
    <w:rsid w:val="002073F0"/>
    <w:rsid w:val="00212AA4"/>
    <w:rsid w:val="0022491F"/>
    <w:rsid w:val="00227A9A"/>
    <w:rsid w:val="00235EA2"/>
    <w:rsid w:val="00236109"/>
    <w:rsid w:val="00236154"/>
    <w:rsid w:val="002364DC"/>
    <w:rsid w:val="00237071"/>
    <w:rsid w:val="0024646A"/>
    <w:rsid w:val="00253FFC"/>
    <w:rsid w:val="002555EF"/>
    <w:rsid w:val="00260A14"/>
    <w:rsid w:val="00264AFE"/>
    <w:rsid w:val="00264E19"/>
    <w:rsid w:val="0026664D"/>
    <w:rsid w:val="002670CD"/>
    <w:rsid w:val="002A0C7B"/>
    <w:rsid w:val="002A4CA3"/>
    <w:rsid w:val="002A66F1"/>
    <w:rsid w:val="002C6E16"/>
    <w:rsid w:val="002D14AC"/>
    <w:rsid w:val="002D19BC"/>
    <w:rsid w:val="002D1A9F"/>
    <w:rsid w:val="002F3B36"/>
    <w:rsid w:val="00300127"/>
    <w:rsid w:val="00303195"/>
    <w:rsid w:val="00310A19"/>
    <w:rsid w:val="003148E0"/>
    <w:rsid w:val="00334E7E"/>
    <w:rsid w:val="003371E4"/>
    <w:rsid w:val="003430E1"/>
    <w:rsid w:val="00345A72"/>
    <w:rsid w:val="003535A6"/>
    <w:rsid w:val="00357A03"/>
    <w:rsid w:val="00372013"/>
    <w:rsid w:val="003834BE"/>
    <w:rsid w:val="00383A1C"/>
    <w:rsid w:val="003876D9"/>
    <w:rsid w:val="00396833"/>
    <w:rsid w:val="003A33E7"/>
    <w:rsid w:val="003C170E"/>
    <w:rsid w:val="003D5FA2"/>
    <w:rsid w:val="003D7B4F"/>
    <w:rsid w:val="003E177D"/>
    <w:rsid w:val="003E4C7D"/>
    <w:rsid w:val="003F2F1F"/>
    <w:rsid w:val="00405F0F"/>
    <w:rsid w:val="0040695A"/>
    <w:rsid w:val="004077F3"/>
    <w:rsid w:val="00411A8E"/>
    <w:rsid w:val="0041449A"/>
    <w:rsid w:val="00414B63"/>
    <w:rsid w:val="00414E98"/>
    <w:rsid w:val="00417CC1"/>
    <w:rsid w:val="00424991"/>
    <w:rsid w:val="0043010F"/>
    <w:rsid w:val="00430988"/>
    <w:rsid w:val="004346BB"/>
    <w:rsid w:val="00437A44"/>
    <w:rsid w:val="00441AFD"/>
    <w:rsid w:val="00446B14"/>
    <w:rsid w:val="00446EA4"/>
    <w:rsid w:val="004522D3"/>
    <w:rsid w:val="004528FB"/>
    <w:rsid w:val="00452BD1"/>
    <w:rsid w:val="00452EE7"/>
    <w:rsid w:val="0045389B"/>
    <w:rsid w:val="00454810"/>
    <w:rsid w:val="00456E82"/>
    <w:rsid w:val="00461A08"/>
    <w:rsid w:val="00462995"/>
    <w:rsid w:val="0046722F"/>
    <w:rsid w:val="00477B15"/>
    <w:rsid w:val="004822E1"/>
    <w:rsid w:val="00486152"/>
    <w:rsid w:val="00486704"/>
    <w:rsid w:val="0048718B"/>
    <w:rsid w:val="0049746F"/>
    <w:rsid w:val="004B165B"/>
    <w:rsid w:val="004D2E2B"/>
    <w:rsid w:val="004D5340"/>
    <w:rsid w:val="004D7147"/>
    <w:rsid w:val="004E7A8B"/>
    <w:rsid w:val="004F2383"/>
    <w:rsid w:val="004F7961"/>
    <w:rsid w:val="004F7FB5"/>
    <w:rsid w:val="0050505E"/>
    <w:rsid w:val="00505794"/>
    <w:rsid w:val="005103BE"/>
    <w:rsid w:val="005127E8"/>
    <w:rsid w:val="00513A93"/>
    <w:rsid w:val="00513E27"/>
    <w:rsid w:val="005319D7"/>
    <w:rsid w:val="00534B42"/>
    <w:rsid w:val="00537E6E"/>
    <w:rsid w:val="005506BD"/>
    <w:rsid w:val="0055461F"/>
    <w:rsid w:val="0055642C"/>
    <w:rsid w:val="00557616"/>
    <w:rsid w:val="0056114C"/>
    <w:rsid w:val="005746AF"/>
    <w:rsid w:val="00574DCC"/>
    <w:rsid w:val="00581706"/>
    <w:rsid w:val="005831C3"/>
    <w:rsid w:val="00592986"/>
    <w:rsid w:val="00594D5D"/>
    <w:rsid w:val="005953D8"/>
    <w:rsid w:val="005A0510"/>
    <w:rsid w:val="005C3F1A"/>
    <w:rsid w:val="005C72D7"/>
    <w:rsid w:val="005D0BBD"/>
    <w:rsid w:val="005D17B2"/>
    <w:rsid w:val="005D409B"/>
    <w:rsid w:val="005F3E64"/>
    <w:rsid w:val="005F4D3C"/>
    <w:rsid w:val="00600574"/>
    <w:rsid w:val="00602DBD"/>
    <w:rsid w:val="00606B3F"/>
    <w:rsid w:val="00611AAE"/>
    <w:rsid w:val="00614454"/>
    <w:rsid w:val="00624AAB"/>
    <w:rsid w:val="00627DC0"/>
    <w:rsid w:val="0063185F"/>
    <w:rsid w:val="00631DDA"/>
    <w:rsid w:val="00631F72"/>
    <w:rsid w:val="00631FDC"/>
    <w:rsid w:val="006322E6"/>
    <w:rsid w:val="00642B77"/>
    <w:rsid w:val="00646064"/>
    <w:rsid w:val="00654808"/>
    <w:rsid w:val="006721E5"/>
    <w:rsid w:val="00676935"/>
    <w:rsid w:val="00681605"/>
    <w:rsid w:val="00685ED5"/>
    <w:rsid w:val="0068618F"/>
    <w:rsid w:val="006976B2"/>
    <w:rsid w:val="006A32BE"/>
    <w:rsid w:val="006B6FC6"/>
    <w:rsid w:val="006C4908"/>
    <w:rsid w:val="006D65CA"/>
    <w:rsid w:val="006E0DA4"/>
    <w:rsid w:val="006E209D"/>
    <w:rsid w:val="006E2A9B"/>
    <w:rsid w:val="006E65F4"/>
    <w:rsid w:val="006F2AA6"/>
    <w:rsid w:val="006F3C01"/>
    <w:rsid w:val="006F7C82"/>
    <w:rsid w:val="0070246E"/>
    <w:rsid w:val="00713B24"/>
    <w:rsid w:val="00720D84"/>
    <w:rsid w:val="00734F2C"/>
    <w:rsid w:val="007400C7"/>
    <w:rsid w:val="0074304F"/>
    <w:rsid w:val="00746F79"/>
    <w:rsid w:val="00753CEA"/>
    <w:rsid w:val="00754261"/>
    <w:rsid w:val="00757717"/>
    <w:rsid w:val="007749A5"/>
    <w:rsid w:val="00777B3B"/>
    <w:rsid w:val="00782759"/>
    <w:rsid w:val="00782960"/>
    <w:rsid w:val="00784496"/>
    <w:rsid w:val="00785067"/>
    <w:rsid w:val="00785BCF"/>
    <w:rsid w:val="00790089"/>
    <w:rsid w:val="0079027D"/>
    <w:rsid w:val="00795457"/>
    <w:rsid w:val="007B23DE"/>
    <w:rsid w:val="007B350F"/>
    <w:rsid w:val="007B4B89"/>
    <w:rsid w:val="007B6889"/>
    <w:rsid w:val="007C0833"/>
    <w:rsid w:val="007C42B1"/>
    <w:rsid w:val="007C4CAE"/>
    <w:rsid w:val="007C78C8"/>
    <w:rsid w:val="007D6A52"/>
    <w:rsid w:val="007E60E1"/>
    <w:rsid w:val="007F02F2"/>
    <w:rsid w:val="007F0E80"/>
    <w:rsid w:val="007F1CCF"/>
    <w:rsid w:val="007F69F7"/>
    <w:rsid w:val="0080676C"/>
    <w:rsid w:val="008257D2"/>
    <w:rsid w:val="00825C0A"/>
    <w:rsid w:val="00826A7C"/>
    <w:rsid w:val="008505B5"/>
    <w:rsid w:val="00854C51"/>
    <w:rsid w:val="0085695A"/>
    <w:rsid w:val="00857D14"/>
    <w:rsid w:val="00863D4C"/>
    <w:rsid w:val="00865DA8"/>
    <w:rsid w:val="00880433"/>
    <w:rsid w:val="00881197"/>
    <w:rsid w:val="0088372E"/>
    <w:rsid w:val="008A3B27"/>
    <w:rsid w:val="008A3F92"/>
    <w:rsid w:val="008B0C1A"/>
    <w:rsid w:val="008B760D"/>
    <w:rsid w:val="008C0AD5"/>
    <w:rsid w:val="008C1A4A"/>
    <w:rsid w:val="008C1F8E"/>
    <w:rsid w:val="008C4D3B"/>
    <w:rsid w:val="008D3564"/>
    <w:rsid w:val="008E44B1"/>
    <w:rsid w:val="008F6C66"/>
    <w:rsid w:val="0090149B"/>
    <w:rsid w:val="00907541"/>
    <w:rsid w:val="00911B74"/>
    <w:rsid w:val="0091507D"/>
    <w:rsid w:val="00915505"/>
    <w:rsid w:val="0091711D"/>
    <w:rsid w:val="009221E0"/>
    <w:rsid w:val="0092479C"/>
    <w:rsid w:val="00934EBA"/>
    <w:rsid w:val="00936089"/>
    <w:rsid w:val="009367D9"/>
    <w:rsid w:val="009375CC"/>
    <w:rsid w:val="00941750"/>
    <w:rsid w:val="00943D6E"/>
    <w:rsid w:val="0095318E"/>
    <w:rsid w:val="009532AB"/>
    <w:rsid w:val="0096030D"/>
    <w:rsid w:val="0096448A"/>
    <w:rsid w:val="00966927"/>
    <w:rsid w:val="00973E51"/>
    <w:rsid w:val="009742AE"/>
    <w:rsid w:val="00974EE0"/>
    <w:rsid w:val="009754A7"/>
    <w:rsid w:val="009805A2"/>
    <w:rsid w:val="00996E16"/>
    <w:rsid w:val="009A51BE"/>
    <w:rsid w:val="009A5F27"/>
    <w:rsid w:val="009C3D44"/>
    <w:rsid w:val="009C69F9"/>
    <w:rsid w:val="009D23DD"/>
    <w:rsid w:val="009E3E13"/>
    <w:rsid w:val="00A14CBB"/>
    <w:rsid w:val="00A209EE"/>
    <w:rsid w:val="00A221A2"/>
    <w:rsid w:val="00A26716"/>
    <w:rsid w:val="00A3748C"/>
    <w:rsid w:val="00A37821"/>
    <w:rsid w:val="00A62723"/>
    <w:rsid w:val="00A724F6"/>
    <w:rsid w:val="00A7319F"/>
    <w:rsid w:val="00A77397"/>
    <w:rsid w:val="00A80BC4"/>
    <w:rsid w:val="00A8789B"/>
    <w:rsid w:val="00A9106D"/>
    <w:rsid w:val="00A91FAB"/>
    <w:rsid w:val="00A94062"/>
    <w:rsid w:val="00A97AEA"/>
    <w:rsid w:val="00AA19A3"/>
    <w:rsid w:val="00AB338E"/>
    <w:rsid w:val="00AB54BA"/>
    <w:rsid w:val="00AC1D27"/>
    <w:rsid w:val="00AC2501"/>
    <w:rsid w:val="00AD1B5D"/>
    <w:rsid w:val="00AD5F7F"/>
    <w:rsid w:val="00AF06DE"/>
    <w:rsid w:val="00AF6FFC"/>
    <w:rsid w:val="00B003FE"/>
    <w:rsid w:val="00B11D22"/>
    <w:rsid w:val="00B124D9"/>
    <w:rsid w:val="00B13908"/>
    <w:rsid w:val="00B14F33"/>
    <w:rsid w:val="00B226B2"/>
    <w:rsid w:val="00B450D4"/>
    <w:rsid w:val="00B4666B"/>
    <w:rsid w:val="00B64494"/>
    <w:rsid w:val="00B658C7"/>
    <w:rsid w:val="00B73D67"/>
    <w:rsid w:val="00B75D4C"/>
    <w:rsid w:val="00B83FA8"/>
    <w:rsid w:val="00B8644F"/>
    <w:rsid w:val="00B86830"/>
    <w:rsid w:val="00B86B1F"/>
    <w:rsid w:val="00B93519"/>
    <w:rsid w:val="00BA1AF2"/>
    <w:rsid w:val="00BA3BD3"/>
    <w:rsid w:val="00BC5A24"/>
    <w:rsid w:val="00BC5BAA"/>
    <w:rsid w:val="00BD7581"/>
    <w:rsid w:val="00BE106F"/>
    <w:rsid w:val="00BE3E8C"/>
    <w:rsid w:val="00BE4D7A"/>
    <w:rsid w:val="00BF6821"/>
    <w:rsid w:val="00C1650E"/>
    <w:rsid w:val="00C20A69"/>
    <w:rsid w:val="00C21CA6"/>
    <w:rsid w:val="00C22E04"/>
    <w:rsid w:val="00C40FBA"/>
    <w:rsid w:val="00C41D1C"/>
    <w:rsid w:val="00C44893"/>
    <w:rsid w:val="00C44F89"/>
    <w:rsid w:val="00C51A52"/>
    <w:rsid w:val="00C53BC8"/>
    <w:rsid w:val="00C61413"/>
    <w:rsid w:val="00C65480"/>
    <w:rsid w:val="00C81E3F"/>
    <w:rsid w:val="00C836A7"/>
    <w:rsid w:val="00C8435F"/>
    <w:rsid w:val="00C86CC3"/>
    <w:rsid w:val="00C959C4"/>
    <w:rsid w:val="00C971D0"/>
    <w:rsid w:val="00CA415F"/>
    <w:rsid w:val="00CA4DF6"/>
    <w:rsid w:val="00CB6882"/>
    <w:rsid w:val="00CC0512"/>
    <w:rsid w:val="00CC7996"/>
    <w:rsid w:val="00CE45CA"/>
    <w:rsid w:val="00CE7FC8"/>
    <w:rsid w:val="00CF2283"/>
    <w:rsid w:val="00D0218D"/>
    <w:rsid w:val="00D10741"/>
    <w:rsid w:val="00D210A2"/>
    <w:rsid w:val="00D24328"/>
    <w:rsid w:val="00D248FC"/>
    <w:rsid w:val="00D24F2E"/>
    <w:rsid w:val="00D3535F"/>
    <w:rsid w:val="00D37586"/>
    <w:rsid w:val="00D37655"/>
    <w:rsid w:val="00D45410"/>
    <w:rsid w:val="00D472B6"/>
    <w:rsid w:val="00D61DC8"/>
    <w:rsid w:val="00D958F4"/>
    <w:rsid w:val="00D95C05"/>
    <w:rsid w:val="00D95FB8"/>
    <w:rsid w:val="00D9717D"/>
    <w:rsid w:val="00D9767D"/>
    <w:rsid w:val="00DA4CE4"/>
    <w:rsid w:val="00DA65BB"/>
    <w:rsid w:val="00DB1071"/>
    <w:rsid w:val="00DD10DF"/>
    <w:rsid w:val="00DD1309"/>
    <w:rsid w:val="00DD4CE5"/>
    <w:rsid w:val="00DD5073"/>
    <w:rsid w:val="00DF3D30"/>
    <w:rsid w:val="00E06491"/>
    <w:rsid w:val="00E10DC8"/>
    <w:rsid w:val="00E16946"/>
    <w:rsid w:val="00E17311"/>
    <w:rsid w:val="00E32631"/>
    <w:rsid w:val="00E41F82"/>
    <w:rsid w:val="00E42E04"/>
    <w:rsid w:val="00E44275"/>
    <w:rsid w:val="00E5486A"/>
    <w:rsid w:val="00E56483"/>
    <w:rsid w:val="00E57BE4"/>
    <w:rsid w:val="00E62134"/>
    <w:rsid w:val="00E6557E"/>
    <w:rsid w:val="00E700E9"/>
    <w:rsid w:val="00E83996"/>
    <w:rsid w:val="00E90224"/>
    <w:rsid w:val="00E93ECA"/>
    <w:rsid w:val="00EA426A"/>
    <w:rsid w:val="00EA4F59"/>
    <w:rsid w:val="00EB0D9C"/>
    <w:rsid w:val="00EB6ECE"/>
    <w:rsid w:val="00EC2AA8"/>
    <w:rsid w:val="00EC5EE9"/>
    <w:rsid w:val="00EC6980"/>
    <w:rsid w:val="00EC7F37"/>
    <w:rsid w:val="00ED1DA5"/>
    <w:rsid w:val="00ED6FD5"/>
    <w:rsid w:val="00EF5E10"/>
    <w:rsid w:val="00F0402D"/>
    <w:rsid w:val="00F144FB"/>
    <w:rsid w:val="00F155F8"/>
    <w:rsid w:val="00F25815"/>
    <w:rsid w:val="00F3118F"/>
    <w:rsid w:val="00F31DE0"/>
    <w:rsid w:val="00F360A1"/>
    <w:rsid w:val="00F439DE"/>
    <w:rsid w:val="00F44B98"/>
    <w:rsid w:val="00F44BCD"/>
    <w:rsid w:val="00F543BC"/>
    <w:rsid w:val="00F566B8"/>
    <w:rsid w:val="00F609C3"/>
    <w:rsid w:val="00F60E86"/>
    <w:rsid w:val="00F64F8D"/>
    <w:rsid w:val="00F67B5E"/>
    <w:rsid w:val="00F701B0"/>
    <w:rsid w:val="00F738F1"/>
    <w:rsid w:val="00F77E44"/>
    <w:rsid w:val="00F80089"/>
    <w:rsid w:val="00F84344"/>
    <w:rsid w:val="00F844AA"/>
    <w:rsid w:val="00F85101"/>
    <w:rsid w:val="00F85563"/>
    <w:rsid w:val="00F86451"/>
    <w:rsid w:val="00F867D2"/>
    <w:rsid w:val="00F90ECE"/>
    <w:rsid w:val="00FA3D42"/>
    <w:rsid w:val="00FE2C3D"/>
    <w:rsid w:val="00FE49FA"/>
    <w:rsid w:val="00FF002A"/>
    <w:rsid w:val="00FF218D"/>
    <w:rsid w:val="00FF25B4"/>
    <w:rsid w:val="00FF3033"/>
    <w:rsid w:val="00FF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426A"/>
    <w:rPr>
      <w:sz w:val="24"/>
      <w:szCs w:val="24"/>
    </w:rPr>
  </w:style>
  <w:style w:type="paragraph" w:styleId="a4">
    <w:name w:val="header"/>
    <w:basedOn w:val="a"/>
    <w:rsid w:val="005546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5D0BB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D0B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1A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Body Text Indent"/>
    <w:basedOn w:val="a"/>
    <w:link w:val="a9"/>
    <w:rsid w:val="00C51A52"/>
    <w:pPr>
      <w:ind w:left="360"/>
      <w:jc w:val="both"/>
    </w:pPr>
    <w:rPr>
      <w:sz w:val="26"/>
    </w:rPr>
  </w:style>
  <w:style w:type="character" w:customStyle="1" w:styleId="a9">
    <w:name w:val="Основной текст с отступом Знак"/>
    <w:link w:val="a8"/>
    <w:rsid w:val="00C51A52"/>
    <w:rPr>
      <w:sz w:val="26"/>
      <w:szCs w:val="24"/>
    </w:rPr>
  </w:style>
  <w:style w:type="paragraph" w:styleId="aa">
    <w:name w:val="Normal (Web)"/>
    <w:basedOn w:val="a"/>
    <w:uiPriority w:val="99"/>
    <w:unhideWhenUsed/>
    <w:rsid w:val="0075771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9266243F1AC3091D49E2A86BBA0F1DDC3128CB02DDDEEC000B58sAt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266243F1AC3091D49E2A86BBA0F1DDC3026C90A8989EE515E56A9998E99DF47C791D68B810FBAs3t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FC8B-B007-48AE-A363-EABA73D0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23069</CharactersWithSpaces>
  <SharedDoc>false</SharedDoc>
  <HLinks>
    <vt:vector size="12" baseType="variant">
      <vt:variant>
        <vt:i4>2424882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consultantplus://offline/ref=4A9266243F1AC3091D49E2A86BBA0F1DDC3026C90A8989EE515E56A9998E99DF47C791D68B810FBAs3t9I</vt:lpwstr>
      </vt:variant>
      <vt:variant>
        <vt:lpwstr/>
      </vt:variant>
      <vt:variant>
        <vt:i4>4194395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consultantplus://offline/ref=4A9266243F1AC3091D49E2A86BBA0F1DDC3128CB02DDDEEC000B58sAtCI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creator>PetrovSM</dc:creator>
  <cp:lastModifiedBy>ZolotukhinDS</cp:lastModifiedBy>
  <cp:revision>2</cp:revision>
  <cp:lastPrinted>2020-07-13T14:36:00Z</cp:lastPrinted>
  <dcterms:created xsi:type="dcterms:W3CDTF">2020-07-31T10:49:00Z</dcterms:created>
  <dcterms:modified xsi:type="dcterms:W3CDTF">2020-07-31T10:49:00Z</dcterms:modified>
</cp:coreProperties>
</file>