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Toc433897367"/>
      <w:bookmarkStart w:id="1" w:name="_Toc433962354"/>
      <w:bookmarkStart w:id="2" w:name="_Toc433963001"/>
      <w:bookmarkStart w:id="3" w:name="_Toc437872813"/>
      <w:r w:rsidRPr="009615A1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</w:rPr>
        <w:t>к приказу Министерства труда</w:t>
      </w:r>
    </w:p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</w:rPr>
        <w:t>и социальной защиты</w:t>
      </w:r>
    </w:p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</w:rPr>
        <w:t>Российской Федерации</w:t>
      </w:r>
    </w:p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254A3">
        <w:rPr>
          <w:rFonts w:ascii="Times New Roman" w:eastAsia="Times New Roman" w:hAnsi="Times New Roman"/>
          <w:sz w:val="28"/>
          <w:szCs w:val="28"/>
        </w:rPr>
        <w:t>«</w:t>
      </w:r>
      <w:r w:rsidRPr="009615A1">
        <w:rPr>
          <w:rFonts w:ascii="Times New Roman" w:eastAsia="Times New Roman" w:hAnsi="Times New Roman"/>
          <w:sz w:val="28"/>
          <w:szCs w:val="28"/>
        </w:rPr>
        <w:t>___</w:t>
      </w:r>
      <w:r w:rsidR="009254A3">
        <w:rPr>
          <w:rFonts w:ascii="Times New Roman" w:eastAsia="Times New Roman" w:hAnsi="Times New Roman"/>
          <w:sz w:val="28"/>
          <w:szCs w:val="28"/>
        </w:rPr>
        <w:t>»</w:t>
      </w:r>
      <w:r w:rsidRPr="009615A1">
        <w:rPr>
          <w:rFonts w:ascii="Times New Roman" w:eastAsia="Times New Roman" w:hAnsi="Times New Roman"/>
          <w:sz w:val="28"/>
          <w:szCs w:val="28"/>
        </w:rPr>
        <w:t xml:space="preserve"> __________ 20</w:t>
      </w:r>
      <w:r w:rsidR="00E72262" w:rsidRPr="00E72262">
        <w:rPr>
          <w:rFonts w:ascii="Times New Roman" w:eastAsia="Times New Roman" w:hAnsi="Times New Roman"/>
          <w:sz w:val="28"/>
          <w:szCs w:val="28"/>
        </w:rPr>
        <w:t>_</w:t>
      </w:r>
      <w:r w:rsidR="004A24ED">
        <w:rPr>
          <w:rFonts w:ascii="Times New Roman" w:eastAsia="Times New Roman" w:hAnsi="Times New Roman"/>
          <w:sz w:val="28"/>
          <w:szCs w:val="28"/>
        </w:rPr>
        <w:t>__</w:t>
      </w:r>
      <w:r w:rsidRPr="009615A1">
        <w:rPr>
          <w:rFonts w:ascii="Times New Roman" w:eastAsia="Times New Roman" w:hAnsi="Times New Roman"/>
          <w:sz w:val="28"/>
          <w:szCs w:val="28"/>
        </w:rPr>
        <w:t xml:space="preserve"> г. №_____</w:t>
      </w:r>
    </w:p>
    <w:p w:rsidR="00745542" w:rsidRDefault="00745542" w:rsidP="00745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757C9" w:rsidRDefault="00E757C9" w:rsidP="00745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45542" w:rsidRPr="005B30B2" w:rsidRDefault="00745542" w:rsidP="00745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30B2">
        <w:rPr>
          <w:rFonts w:ascii="Times New Roman" w:hAnsi="Times New Roman"/>
          <w:b/>
          <w:sz w:val="28"/>
          <w:szCs w:val="28"/>
        </w:rPr>
        <w:t>Правила по охране труда в морских и речных портах</w:t>
      </w:r>
    </w:p>
    <w:p w:rsidR="00745542" w:rsidRPr="009615A1" w:rsidRDefault="00745542" w:rsidP="00745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542" w:rsidRPr="009615A1" w:rsidRDefault="00745542" w:rsidP="0074554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4" w:name="_Toc496782195"/>
      <w:r w:rsidRPr="009615A1">
        <w:rPr>
          <w:rFonts w:ascii="Times New Roman" w:hAnsi="Times New Roman"/>
          <w:b w:val="0"/>
          <w:sz w:val="28"/>
          <w:szCs w:val="28"/>
          <w:lang w:val="en-US"/>
        </w:rPr>
        <w:t>I</w:t>
      </w:r>
      <w:bookmarkEnd w:id="0"/>
      <w:bookmarkEnd w:id="1"/>
      <w:bookmarkEnd w:id="2"/>
      <w:bookmarkEnd w:id="3"/>
      <w:r w:rsidRPr="009615A1">
        <w:rPr>
          <w:rFonts w:ascii="Times New Roman" w:hAnsi="Times New Roman"/>
          <w:b w:val="0"/>
          <w:sz w:val="28"/>
          <w:szCs w:val="28"/>
        </w:rPr>
        <w:t>. Общие положения</w:t>
      </w:r>
      <w:bookmarkEnd w:id="4"/>
    </w:p>
    <w:p w:rsidR="00745542" w:rsidRPr="009615A1" w:rsidRDefault="00745542" w:rsidP="00745542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6D3DAD" w:rsidRPr="009615A1" w:rsidRDefault="006D3DAD" w:rsidP="00967C89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5A1">
        <w:rPr>
          <w:rFonts w:ascii="Times New Roman" w:hAnsi="Times New Roman"/>
          <w:sz w:val="28"/>
          <w:szCs w:val="28"/>
        </w:rPr>
        <w:t>Правила по охране труда в морских и речных портах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(далее – Правила) устанавливают государственные нормативные требования охраны труда, предъявляемые к организации и выполнению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 (далее </w:t>
      </w:r>
      <w:r w:rsidR="00581ADC">
        <w:rPr>
          <w:rFonts w:ascii="Times New Roman" w:hAnsi="Times New Roman"/>
          <w:sz w:val="28"/>
          <w:szCs w:val="28"/>
        </w:rPr>
        <w:t>соответственно –</w:t>
      </w: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581ADC">
        <w:rPr>
          <w:rFonts w:ascii="Times New Roman" w:hAnsi="Times New Roman"/>
          <w:sz w:val="28"/>
          <w:szCs w:val="28"/>
        </w:rPr>
        <w:t xml:space="preserve">порт, </w:t>
      </w:r>
      <w:r w:rsidRPr="009615A1">
        <w:rPr>
          <w:rFonts w:ascii="Times New Roman" w:hAnsi="Times New Roman"/>
          <w:sz w:val="28"/>
          <w:szCs w:val="28"/>
        </w:rPr>
        <w:t>портовые работы).</w:t>
      </w:r>
      <w:proofErr w:type="gramEnd"/>
    </w:p>
    <w:p w:rsidR="00543C2A" w:rsidRPr="001A63B9" w:rsidRDefault="006D3DAD" w:rsidP="00967C89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Работы по перегрузке, складированию, хранению жидких и газообразных грузов, транспортируемых наливом, а также производство работ на нефтебазах, в </w:t>
      </w:r>
      <w:proofErr w:type="spellStart"/>
      <w:r w:rsidRPr="009615A1">
        <w:rPr>
          <w:rFonts w:ascii="Times New Roman" w:hAnsi="Times New Roman"/>
          <w:sz w:val="28"/>
          <w:szCs w:val="28"/>
        </w:rPr>
        <w:t>автогаражах</w:t>
      </w:r>
      <w:proofErr w:type="spellEnd"/>
      <w:r w:rsidRPr="009615A1">
        <w:rPr>
          <w:rFonts w:ascii="Times New Roman" w:hAnsi="Times New Roman"/>
          <w:sz w:val="28"/>
          <w:szCs w:val="28"/>
        </w:rPr>
        <w:t>, ремонтно-механических мастерских, на ремонтно-строительных участках морского или речного порта провод</w:t>
      </w:r>
      <w:r w:rsidR="00C92037" w:rsidRPr="009615A1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>тся с учетом особенностей, установленных норматив</w:t>
      </w:r>
      <w:r w:rsidR="005B30B2">
        <w:rPr>
          <w:rFonts w:ascii="Times New Roman" w:hAnsi="Times New Roman"/>
          <w:sz w:val="28"/>
          <w:szCs w:val="28"/>
        </w:rPr>
        <w:t xml:space="preserve">ными </w:t>
      </w:r>
      <w:r w:rsidRPr="009615A1">
        <w:rPr>
          <w:rFonts w:ascii="Times New Roman" w:hAnsi="Times New Roman"/>
          <w:sz w:val="28"/>
          <w:szCs w:val="28"/>
        </w:rPr>
        <w:t xml:space="preserve">правовыми актами, регламентирующими требования по перегрузке, складированию, хранению указанных грузов и к </w:t>
      </w:r>
      <w:r w:rsidRPr="001A63B9">
        <w:rPr>
          <w:rFonts w:ascii="Times New Roman" w:hAnsi="Times New Roman"/>
          <w:sz w:val="28"/>
          <w:szCs w:val="28"/>
        </w:rPr>
        <w:t>производству работ.</w:t>
      </w:r>
      <w:r w:rsidR="00E72262">
        <w:rPr>
          <w:rFonts w:ascii="Times New Roman" w:hAnsi="Times New Roman"/>
          <w:sz w:val="28"/>
          <w:szCs w:val="28"/>
        </w:rPr>
        <w:t xml:space="preserve"> </w:t>
      </w:r>
    </w:p>
    <w:p w:rsidR="00543C2A" w:rsidRPr="001A63B9" w:rsidRDefault="00543C2A" w:rsidP="00967C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B9">
        <w:rPr>
          <w:rStyle w:val="FontStyle19"/>
          <w:sz w:val="28"/>
          <w:szCs w:val="28"/>
        </w:rPr>
        <w:t xml:space="preserve">Работы по перегрузке, складированию, хранению </w:t>
      </w:r>
      <w:r w:rsidR="00742C0A" w:rsidRPr="001A63B9">
        <w:rPr>
          <w:rStyle w:val="FontStyle22"/>
          <w:b w:val="0"/>
          <w:sz w:val="28"/>
          <w:szCs w:val="28"/>
        </w:rPr>
        <w:t>опасных грузов осуществляю</w:t>
      </w:r>
      <w:r w:rsidRPr="001A63B9">
        <w:rPr>
          <w:rStyle w:val="FontStyle22"/>
          <w:b w:val="0"/>
          <w:sz w:val="28"/>
          <w:szCs w:val="28"/>
        </w:rPr>
        <w:t xml:space="preserve">тся с учетом </w:t>
      </w:r>
      <w:r w:rsidRPr="001A63B9">
        <w:rPr>
          <w:rFonts w:ascii="Times New Roman" w:hAnsi="Times New Roman" w:cs="Times New Roman"/>
          <w:sz w:val="28"/>
          <w:szCs w:val="28"/>
        </w:rPr>
        <w:t>Международного мор</w:t>
      </w:r>
      <w:r w:rsidR="008953CC" w:rsidRPr="001A63B9">
        <w:rPr>
          <w:rFonts w:ascii="Times New Roman" w:hAnsi="Times New Roman" w:cs="Times New Roman"/>
          <w:sz w:val="28"/>
          <w:szCs w:val="28"/>
        </w:rPr>
        <w:t>ского кодекса по опасным грузам</w:t>
      </w:r>
      <w:r w:rsidRPr="001A63B9">
        <w:rPr>
          <w:rStyle w:val="a4"/>
          <w:rFonts w:ascii="Times New Roman" w:hAnsi="Times New Roman"/>
          <w:sz w:val="28"/>
          <w:szCs w:val="28"/>
        </w:rPr>
        <w:footnoteReference w:id="1"/>
      </w:r>
      <w:r w:rsidRPr="001A63B9">
        <w:rPr>
          <w:rFonts w:ascii="Times New Roman" w:hAnsi="Times New Roman" w:cs="Times New Roman"/>
          <w:sz w:val="28"/>
          <w:szCs w:val="28"/>
        </w:rPr>
        <w:t>.</w:t>
      </w:r>
    </w:p>
    <w:p w:rsidR="00543C2A" w:rsidRPr="0051125D" w:rsidRDefault="00543C2A" w:rsidP="00967C89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3B9">
        <w:rPr>
          <w:rFonts w:ascii="Times New Roman" w:hAnsi="Times New Roman"/>
          <w:sz w:val="28"/>
          <w:szCs w:val="28"/>
        </w:rPr>
        <w:t xml:space="preserve">Классификация опасных грузов установлена </w:t>
      </w:r>
      <w:r w:rsidR="00D73395" w:rsidRPr="001A63B9">
        <w:rPr>
          <w:rFonts w:ascii="Times New Roman" w:hAnsi="Times New Roman"/>
          <w:sz w:val="28"/>
          <w:szCs w:val="28"/>
        </w:rPr>
        <w:t>Международным морским кодексом по опасным грузами</w:t>
      </w:r>
      <w:r w:rsidR="00997185">
        <w:rPr>
          <w:rFonts w:ascii="Times New Roman" w:hAnsi="Times New Roman"/>
          <w:sz w:val="28"/>
          <w:szCs w:val="28"/>
        </w:rPr>
        <w:t xml:space="preserve">, главой </w:t>
      </w:r>
      <w:r w:rsidR="008953CC" w:rsidRPr="001A63B9">
        <w:rPr>
          <w:rFonts w:ascii="Times New Roman" w:hAnsi="Times New Roman"/>
          <w:sz w:val="28"/>
          <w:szCs w:val="28"/>
        </w:rPr>
        <w:t xml:space="preserve">2.1 </w:t>
      </w:r>
      <w:r w:rsidRPr="001A63B9">
        <w:rPr>
          <w:rFonts w:ascii="Times New Roman" w:hAnsi="Times New Roman"/>
          <w:sz w:val="28"/>
          <w:szCs w:val="28"/>
        </w:rPr>
        <w:t>Европейского</w:t>
      </w:r>
      <w:r w:rsidRPr="009615A1">
        <w:rPr>
          <w:rFonts w:ascii="Times New Roman" w:hAnsi="Times New Roman"/>
          <w:sz w:val="28"/>
          <w:szCs w:val="28"/>
        </w:rPr>
        <w:t xml:space="preserve"> соглашения </w:t>
      </w:r>
      <w:r w:rsidRPr="0051125D">
        <w:rPr>
          <w:rFonts w:ascii="Times New Roman" w:hAnsi="Times New Roman"/>
          <w:sz w:val="28"/>
          <w:szCs w:val="28"/>
        </w:rPr>
        <w:t>о международной до</w:t>
      </w:r>
      <w:r w:rsidR="008953CC" w:rsidRPr="0051125D">
        <w:rPr>
          <w:rFonts w:ascii="Times New Roman" w:hAnsi="Times New Roman"/>
          <w:sz w:val="28"/>
          <w:szCs w:val="28"/>
        </w:rPr>
        <w:t>рожной перевозке опасных грузов</w:t>
      </w:r>
      <w:r w:rsidRPr="0051125D">
        <w:rPr>
          <w:rStyle w:val="a4"/>
          <w:rFonts w:ascii="Times New Roman" w:hAnsi="Times New Roman"/>
          <w:sz w:val="28"/>
          <w:szCs w:val="28"/>
        </w:rPr>
        <w:footnoteReference w:id="2"/>
      </w:r>
      <w:r w:rsidR="007608C9">
        <w:rPr>
          <w:rFonts w:ascii="Times New Roman" w:hAnsi="Times New Roman"/>
          <w:sz w:val="28"/>
          <w:szCs w:val="28"/>
        </w:rPr>
        <w:t>, Европейским соглашением о международной перевозке опасных грузов по внутренним водным путям (ВОПОГ)</w:t>
      </w:r>
      <w:r w:rsidR="009A2632">
        <w:rPr>
          <w:rStyle w:val="a4"/>
          <w:rFonts w:ascii="Times New Roman" w:hAnsi="Times New Roman"/>
          <w:sz w:val="28"/>
          <w:szCs w:val="28"/>
        </w:rPr>
        <w:footnoteReference w:id="3"/>
      </w:r>
      <w:r w:rsidR="00AC6BAE" w:rsidRPr="0051125D">
        <w:rPr>
          <w:rFonts w:ascii="Times New Roman" w:hAnsi="Times New Roman"/>
          <w:sz w:val="28"/>
          <w:szCs w:val="28"/>
        </w:rPr>
        <w:t>.</w:t>
      </w:r>
      <w:proofErr w:type="gramEnd"/>
    </w:p>
    <w:p w:rsidR="00745542" w:rsidRPr="00CF676B" w:rsidRDefault="00745542" w:rsidP="00967C89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76B">
        <w:rPr>
          <w:rFonts w:ascii="Times New Roman" w:hAnsi="Times New Roman"/>
          <w:sz w:val="28"/>
          <w:szCs w:val="28"/>
        </w:rPr>
        <w:t xml:space="preserve">Требования Правил обязательны для исполнения работодателями – </w:t>
      </w:r>
      <w:r w:rsidR="00E50EDD" w:rsidRPr="00CF676B">
        <w:rPr>
          <w:rFonts w:ascii="Times New Roman" w:hAnsi="Times New Roman"/>
          <w:sz w:val="28"/>
          <w:szCs w:val="28"/>
        </w:rPr>
        <w:t>физически</w:t>
      </w:r>
      <w:r w:rsidR="00512B2F">
        <w:rPr>
          <w:rFonts w:ascii="Times New Roman" w:hAnsi="Times New Roman"/>
          <w:sz w:val="28"/>
          <w:szCs w:val="28"/>
        </w:rPr>
        <w:t>ми</w:t>
      </w:r>
      <w:r w:rsidR="00E50EDD" w:rsidRPr="00CF676B">
        <w:rPr>
          <w:rFonts w:ascii="Times New Roman" w:hAnsi="Times New Roman"/>
          <w:sz w:val="28"/>
          <w:szCs w:val="28"/>
        </w:rPr>
        <w:t xml:space="preserve"> лица</w:t>
      </w:r>
      <w:r w:rsidR="00512B2F">
        <w:rPr>
          <w:rFonts w:ascii="Times New Roman" w:hAnsi="Times New Roman"/>
          <w:sz w:val="28"/>
          <w:szCs w:val="28"/>
        </w:rPr>
        <w:t>ми</w:t>
      </w:r>
      <w:r w:rsidR="00E50EDD" w:rsidRPr="00CF676B">
        <w:rPr>
          <w:rFonts w:ascii="Times New Roman" w:hAnsi="Times New Roman"/>
          <w:sz w:val="28"/>
          <w:szCs w:val="28"/>
        </w:rPr>
        <w:t xml:space="preserve"> и юридически</w:t>
      </w:r>
      <w:r w:rsidR="00512B2F">
        <w:rPr>
          <w:rFonts w:ascii="Times New Roman" w:hAnsi="Times New Roman"/>
          <w:sz w:val="28"/>
          <w:szCs w:val="28"/>
        </w:rPr>
        <w:t>ми</w:t>
      </w:r>
      <w:r w:rsidR="00E50EDD" w:rsidRPr="00CF676B">
        <w:rPr>
          <w:rFonts w:ascii="Times New Roman" w:hAnsi="Times New Roman"/>
          <w:sz w:val="28"/>
          <w:szCs w:val="28"/>
        </w:rPr>
        <w:t xml:space="preserve"> лица</w:t>
      </w:r>
      <w:r w:rsidR="00512B2F">
        <w:rPr>
          <w:rFonts w:ascii="Times New Roman" w:hAnsi="Times New Roman"/>
          <w:sz w:val="28"/>
          <w:szCs w:val="28"/>
        </w:rPr>
        <w:t>ми</w:t>
      </w:r>
      <w:r w:rsidR="00E50EDD" w:rsidRPr="00CF676B">
        <w:rPr>
          <w:rFonts w:ascii="Times New Roman" w:hAnsi="Times New Roman"/>
          <w:sz w:val="28"/>
          <w:szCs w:val="28"/>
        </w:rPr>
        <w:t>, независимо от их организационно-правовых форм и форм собственности</w:t>
      </w:r>
      <w:r w:rsidRPr="00CF676B">
        <w:rPr>
          <w:rFonts w:ascii="Times New Roman" w:hAnsi="Times New Roman"/>
          <w:sz w:val="28"/>
          <w:szCs w:val="28"/>
        </w:rPr>
        <w:t>, осуществляющими организацию и выполнение портовых работ</w:t>
      </w:r>
      <w:r w:rsidR="003F7778" w:rsidRPr="00CF676B">
        <w:rPr>
          <w:rFonts w:ascii="Times New Roman" w:hAnsi="Times New Roman"/>
          <w:sz w:val="28"/>
          <w:szCs w:val="28"/>
        </w:rPr>
        <w:t xml:space="preserve"> (далее – работодатели)</w:t>
      </w:r>
      <w:r w:rsidR="00CD042E" w:rsidRPr="00CF676B">
        <w:rPr>
          <w:rFonts w:ascii="Times New Roman" w:hAnsi="Times New Roman"/>
          <w:sz w:val="28"/>
          <w:szCs w:val="28"/>
        </w:rPr>
        <w:t>,</w:t>
      </w:r>
      <w:r w:rsidR="003F7778" w:rsidRPr="00CF676B">
        <w:rPr>
          <w:rFonts w:ascii="Times New Roman" w:hAnsi="Times New Roman"/>
          <w:sz w:val="28"/>
          <w:szCs w:val="28"/>
        </w:rPr>
        <w:t xml:space="preserve"> и работниками.</w:t>
      </w:r>
    </w:p>
    <w:p w:rsidR="00745542" w:rsidRDefault="00745542" w:rsidP="00967C89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>Ответственность за выполнение Правил возлагается на работодателя.</w:t>
      </w:r>
    </w:p>
    <w:p w:rsidR="00E757C9" w:rsidRDefault="006E21CF" w:rsidP="00967C89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632">
        <w:rPr>
          <w:rFonts w:ascii="Times New Roman" w:hAnsi="Times New Roman"/>
          <w:sz w:val="28"/>
          <w:szCs w:val="28"/>
        </w:rPr>
        <w:t>На основе Правил и требований технической</w:t>
      </w:r>
      <w:r w:rsidRPr="009A2632">
        <w:rPr>
          <w:szCs w:val="28"/>
        </w:rPr>
        <w:t xml:space="preserve"> </w:t>
      </w:r>
      <w:r w:rsidRPr="009A2632">
        <w:rPr>
          <w:rFonts w:ascii="Times New Roman" w:hAnsi="Times New Roman"/>
          <w:sz w:val="28"/>
          <w:szCs w:val="28"/>
        </w:rPr>
        <w:t>(эксплуатационной) документации организации – изготовителя технологического оборудования,</w:t>
      </w:r>
      <w:r w:rsidR="00D771F1">
        <w:rPr>
          <w:rFonts w:ascii="Times New Roman" w:hAnsi="Times New Roman"/>
          <w:sz w:val="28"/>
          <w:szCs w:val="28"/>
        </w:rPr>
        <w:t xml:space="preserve"> </w:t>
      </w:r>
      <w:r w:rsidRPr="009A2632">
        <w:rPr>
          <w:rFonts w:ascii="Times New Roman" w:hAnsi="Times New Roman"/>
          <w:sz w:val="28"/>
          <w:szCs w:val="28"/>
        </w:rPr>
        <w:t>применяемого при выполнении портовых работ (далее - организация-изготовитель),</w:t>
      </w:r>
      <w:r w:rsidR="009A2632" w:rsidRPr="009A2632">
        <w:rPr>
          <w:rFonts w:ascii="Times New Roman" w:hAnsi="Times New Roman"/>
          <w:sz w:val="28"/>
          <w:szCs w:val="28"/>
        </w:rPr>
        <w:t xml:space="preserve"> </w:t>
      </w:r>
      <w:r w:rsidR="00244C38" w:rsidRPr="009A2632">
        <w:rPr>
          <w:rFonts w:ascii="Times New Roman" w:hAnsi="Times New Roman"/>
          <w:sz w:val="28"/>
          <w:szCs w:val="28"/>
        </w:rPr>
        <w:t>работодателем разрабатываются инструкции по охране труда для профессий и (или)</w:t>
      </w:r>
      <w:r w:rsidR="00E757C9">
        <w:rPr>
          <w:rFonts w:ascii="Times New Roman" w:hAnsi="Times New Roman"/>
          <w:sz w:val="28"/>
          <w:szCs w:val="28"/>
        </w:rPr>
        <w:br/>
      </w:r>
    </w:p>
    <w:p w:rsidR="008416C8" w:rsidRPr="009A2632" w:rsidRDefault="00244C38" w:rsidP="00375FB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9A2632">
        <w:rPr>
          <w:rFonts w:ascii="Times New Roman" w:hAnsi="Times New Roman"/>
          <w:sz w:val="28"/>
          <w:szCs w:val="28"/>
        </w:rPr>
        <w:lastRenderedPageBreak/>
        <w:t xml:space="preserve">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</w:t>
      </w:r>
      <w:r w:rsidR="000700A3" w:rsidRPr="009A2632">
        <w:rPr>
          <w:rFonts w:ascii="Times New Roman" w:hAnsi="Times New Roman"/>
          <w:sz w:val="28"/>
          <w:szCs w:val="28"/>
        </w:rPr>
        <w:t>портовые</w:t>
      </w:r>
      <w:r w:rsidRPr="009A2632">
        <w:rPr>
          <w:rFonts w:ascii="Times New Roman" w:hAnsi="Times New Roman"/>
          <w:sz w:val="28"/>
          <w:szCs w:val="28"/>
        </w:rPr>
        <w:t xml:space="preserve"> работы (далее - работники), представительного органа (при наличии).</w:t>
      </w:r>
    </w:p>
    <w:p w:rsidR="00745542" w:rsidRPr="009615A1" w:rsidRDefault="00745542" w:rsidP="00967C89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745542" w:rsidRPr="009615A1" w:rsidRDefault="00745542" w:rsidP="00967C89">
      <w:pPr>
        <w:pStyle w:val="rvps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15A1">
        <w:rPr>
          <w:rStyle w:val="rvts6"/>
          <w:rFonts w:eastAsia="Calibri"/>
          <w:sz w:val="28"/>
          <w:szCs w:val="28"/>
        </w:rPr>
        <w:t>Работодатель обязан обеспечить:</w:t>
      </w:r>
    </w:p>
    <w:p w:rsidR="00745542" w:rsidRPr="009615A1" w:rsidRDefault="00745542" w:rsidP="00967C89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A1">
        <w:rPr>
          <w:sz w:val="28"/>
          <w:szCs w:val="28"/>
        </w:rPr>
        <w:t>1) безопасность портовых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745542" w:rsidRPr="009615A1" w:rsidRDefault="00CC4696" w:rsidP="00967C89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5542" w:rsidRPr="009615A1">
        <w:rPr>
          <w:sz w:val="28"/>
          <w:szCs w:val="28"/>
        </w:rPr>
        <w:t>) контроль за соблюдением работниками требований инструкций по охране труда.</w:t>
      </w:r>
    </w:p>
    <w:p w:rsidR="00745542" w:rsidRPr="009615A1" w:rsidRDefault="00745542" w:rsidP="00967C89">
      <w:pPr>
        <w:pStyle w:val="aa"/>
        <w:widowControl w:val="0"/>
        <w:numPr>
          <w:ilvl w:val="0"/>
          <w:numId w:val="2"/>
        </w:numPr>
        <w:suppressAutoHyphens/>
        <w:ind w:left="0" w:firstLine="709"/>
        <w:rPr>
          <w:szCs w:val="28"/>
        </w:rPr>
      </w:pPr>
      <w:r w:rsidRPr="009615A1">
        <w:rPr>
          <w:szCs w:val="28"/>
        </w:rPr>
        <w:t xml:space="preserve">При выполнении портовых работ </w:t>
      </w:r>
      <w:r w:rsidRPr="009615A1">
        <w:rPr>
          <w:bCs/>
          <w:szCs w:val="28"/>
        </w:rPr>
        <w:t>на работников возможно воздействие вредных и (или) опасных производственных факторов, в том числе:</w:t>
      </w:r>
    </w:p>
    <w:p w:rsidR="00745542" w:rsidRPr="009615A1" w:rsidRDefault="00745542" w:rsidP="00967C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движущи</w:t>
      </w:r>
      <w:r w:rsidR="005B30B2">
        <w:rPr>
          <w:rFonts w:ascii="Times New Roman" w:hAnsi="Times New Roman"/>
          <w:sz w:val="28"/>
          <w:szCs w:val="28"/>
        </w:rPr>
        <w:t>х</w:t>
      </w:r>
      <w:r w:rsidR="00C753CE">
        <w:rPr>
          <w:rFonts w:ascii="Times New Roman" w:hAnsi="Times New Roman"/>
          <w:sz w:val="28"/>
          <w:szCs w:val="28"/>
        </w:rPr>
        <w:t>ся</w:t>
      </w:r>
      <w:r w:rsidRPr="009615A1">
        <w:rPr>
          <w:rFonts w:ascii="Times New Roman" w:hAnsi="Times New Roman"/>
          <w:sz w:val="28"/>
          <w:szCs w:val="28"/>
        </w:rPr>
        <w:t xml:space="preserve"> портовы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перегрузочны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машин, промышленн</w:t>
      </w:r>
      <w:r w:rsidR="005B30B2">
        <w:rPr>
          <w:rFonts w:ascii="Times New Roman" w:hAnsi="Times New Roman"/>
          <w:sz w:val="28"/>
          <w:szCs w:val="28"/>
        </w:rPr>
        <w:t>ого</w:t>
      </w:r>
      <w:r w:rsidRPr="009615A1">
        <w:rPr>
          <w:rFonts w:ascii="Times New Roman" w:hAnsi="Times New Roman"/>
          <w:sz w:val="28"/>
          <w:szCs w:val="28"/>
        </w:rPr>
        <w:t xml:space="preserve"> транспорт</w:t>
      </w:r>
      <w:r w:rsidR="005B30B2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>, подвижны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элемент</w:t>
      </w:r>
      <w:r w:rsidR="005B30B2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 xml:space="preserve"> технологического оборудования, перемещаемы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груз</w:t>
      </w:r>
      <w:r w:rsidR="005B30B2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745542" w:rsidRPr="009615A1" w:rsidRDefault="00745542" w:rsidP="00967C89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9615A1">
        <w:rPr>
          <w:rStyle w:val="rvts6"/>
          <w:sz w:val="28"/>
          <w:szCs w:val="28"/>
        </w:rPr>
        <w:t>2) падающи</w:t>
      </w:r>
      <w:r w:rsidR="005B30B2">
        <w:rPr>
          <w:rStyle w:val="rvts6"/>
          <w:sz w:val="28"/>
          <w:szCs w:val="28"/>
        </w:rPr>
        <w:t>х</w:t>
      </w:r>
      <w:r w:rsidRPr="009615A1">
        <w:rPr>
          <w:rStyle w:val="rvts6"/>
          <w:sz w:val="28"/>
          <w:szCs w:val="28"/>
        </w:rPr>
        <w:t xml:space="preserve"> предмет</w:t>
      </w:r>
      <w:r w:rsidR="005B30B2">
        <w:rPr>
          <w:rStyle w:val="rvts6"/>
          <w:sz w:val="28"/>
          <w:szCs w:val="28"/>
        </w:rPr>
        <w:t>ов</w:t>
      </w:r>
      <w:r w:rsidRPr="009615A1">
        <w:rPr>
          <w:rStyle w:val="rvts6"/>
          <w:sz w:val="28"/>
          <w:szCs w:val="28"/>
        </w:rPr>
        <w:t xml:space="preserve"> (элемент</w:t>
      </w:r>
      <w:r w:rsidR="005B30B2">
        <w:rPr>
          <w:rStyle w:val="rvts6"/>
          <w:sz w:val="28"/>
          <w:szCs w:val="28"/>
        </w:rPr>
        <w:t>ов</w:t>
      </w:r>
      <w:r w:rsidRPr="009615A1">
        <w:rPr>
          <w:rStyle w:val="rvts6"/>
          <w:sz w:val="28"/>
          <w:szCs w:val="28"/>
        </w:rPr>
        <w:t xml:space="preserve"> технологического оборудования, перемещаем</w:t>
      </w:r>
      <w:r w:rsidR="005B30B2">
        <w:rPr>
          <w:rStyle w:val="rvts6"/>
          <w:sz w:val="28"/>
          <w:szCs w:val="28"/>
        </w:rPr>
        <w:t>ого</w:t>
      </w:r>
      <w:r w:rsidRPr="009615A1">
        <w:rPr>
          <w:rStyle w:val="rvts6"/>
          <w:sz w:val="28"/>
          <w:szCs w:val="28"/>
        </w:rPr>
        <w:t xml:space="preserve"> груз</w:t>
      </w:r>
      <w:r w:rsidR="005B30B2">
        <w:rPr>
          <w:rStyle w:val="rvts6"/>
          <w:sz w:val="28"/>
          <w:szCs w:val="28"/>
        </w:rPr>
        <w:t>а</w:t>
      </w:r>
      <w:r w:rsidRPr="009615A1">
        <w:rPr>
          <w:rStyle w:val="rvts6"/>
          <w:sz w:val="28"/>
          <w:szCs w:val="28"/>
        </w:rPr>
        <w:t>);</w:t>
      </w:r>
    </w:p>
    <w:p w:rsidR="00745542" w:rsidRPr="009615A1" w:rsidRDefault="00745542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повышенн</w:t>
      </w:r>
      <w:r w:rsidR="005B30B2">
        <w:rPr>
          <w:rFonts w:ascii="Times New Roman" w:hAnsi="Times New Roman"/>
          <w:sz w:val="28"/>
          <w:szCs w:val="28"/>
        </w:rPr>
        <w:t>ого</w:t>
      </w:r>
      <w:r w:rsidRPr="009615A1">
        <w:rPr>
          <w:rFonts w:ascii="Times New Roman" w:hAnsi="Times New Roman"/>
          <w:sz w:val="28"/>
          <w:szCs w:val="28"/>
        </w:rPr>
        <w:t xml:space="preserve"> уров</w:t>
      </w:r>
      <w:r w:rsidR="00C753CE">
        <w:rPr>
          <w:rFonts w:ascii="Times New Roman" w:hAnsi="Times New Roman"/>
          <w:sz w:val="28"/>
          <w:szCs w:val="28"/>
        </w:rPr>
        <w:t>н</w:t>
      </w:r>
      <w:r w:rsidR="005B30B2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шума и вибрации;</w:t>
      </w:r>
    </w:p>
    <w:p w:rsidR="00745542" w:rsidRPr="009615A1" w:rsidRDefault="00745542" w:rsidP="00967C89">
      <w:pPr>
        <w:tabs>
          <w:tab w:val="left" w:pos="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4) повышенн</w:t>
      </w:r>
      <w:r w:rsidR="005B30B2">
        <w:rPr>
          <w:rFonts w:ascii="Times New Roman" w:hAnsi="Times New Roman"/>
          <w:sz w:val="28"/>
          <w:szCs w:val="28"/>
        </w:rPr>
        <w:t>ой</w:t>
      </w:r>
      <w:r w:rsidRPr="009615A1">
        <w:rPr>
          <w:rFonts w:ascii="Times New Roman" w:hAnsi="Times New Roman"/>
          <w:sz w:val="28"/>
          <w:szCs w:val="28"/>
        </w:rPr>
        <w:t xml:space="preserve"> или пониженн</w:t>
      </w:r>
      <w:r w:rsidR="005B30B2">
        <w:rPr>
          <w:rFonts w:ascii="Times New Roman" w:hAnsi="Times New Roman"/>
          <w:sz w:val="28"/>
          <w:szCs w:val="28"/>
        </w:rPr>
        <w:t>ой</w:t>
      </w:r>
      <w:r w:rsidRPr="009615A1">
        <w:rPr>
          <w:rFonts w:ascii="Times New Roman" w:hAnsi="Times New Roman"/>
          <w:sz w:val="28"/>
          <w:szCs w:val="28"/>
        </w:rPr>
        <w:t xml:space="preserve"> температур</w:t>
      </w:r>
      <w:r w:rsidR="005B30B2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воздуха рабочей зоны;</w:t>
      </w:r>
    </w:p>
    <w:p w:rsidR="00745542" w:rsidRPr="009615A1" w:rsidRDefault="00745542" w:rsidP="00967C89">
      <w:pPr>
        <w:tabs>
          <w:tab w:val="left" w:pos="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5) недостаточн</w:t>
      </w:r>
      <w:r w:rsidR="005B30B2">
        <w:rPr>
          <w:rFonts w:ascii="Times New Roman" w:hAnsi="Times New Roman"/>
          <w:sz w:val="28"/>
          <w:szCs w:val="28"/>
        </w:rPr>
        <w:t>ой</w:t>
      </w:r>
      <w:r w:rsidR="00C753CE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освещенност</w:t>
      </w:r>
      <w:r w:rsidR="005B30B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рабочей зоны;</w:t>
      </w:r>
    </w:p>
    <w:p w:rsidR="00745542" w:rsidRPr="009615A1" w:rsidRDefault="00745542" w:rsidP="00967C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6) повышенн</w:t>
      </w:r>
      <w:r w:rsidR="005B30B2">
        <w:rPr>
          <w:rFonts w:ascii="Times New Roman" w:hAnsi="Times New Roman"/>
          <w:sz w:val="28"/>
          <w:szCs w:val="28"/>
        </w:rPr>
        <w:t>ой</w:t>
      </w:r>
      <w:r w:rsidRPr="009615A1">
        <w:rPr>
          <w:rFonts w:ascii="Times New Roman" w:hAnsi="Times New Roman"/>
          <w:sz w:val="28"/>
          <w:szCs w:val="28"/>
        </w:rPr>
        <w:t xml:space="preserve"> запыленност</w:t>
      </w:r>
      <w:r w:rsidR="005B30B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и загазованност</w:t>
      </w:r>
      <w:r w:rsidR="005B30B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воздуха рабочей зоны;</w:t>
      </w:r>
    </w:p>
    <w:p w:rsidR="00745542" w:rsidRPr="009615A1" w:rsidRDefault="00745542" w:rsidP="00967C89">
      <w:pPr>
        <w:pStyle w:val="aa"/>
        <w:widowControl w:val="0"/>
        <w:tabs>
          <w:tab w:val="left" w:pos="1276"/>
        </w:tabs>
        <w:suppressAutoHyphens/>
        <w:rPr>
          <w:szCs w:val="28"/>
        </w:rPr>
      </w:pPr>
      <w:r w:rsidRPr="009615A1">
        <w:rPr>
          <w:szCs w:val="28"/>
        </w:rPr>
        <w:t>7) повышенн</w:t>
      </w:r>
      <w:r w:rsidR="00C753CE">
        <w:rPr>
          <w:szCs w:val="28"/>
        </w:rPr>
        <w:t>о</w:t>
      </w:r>
      <w:r w:rsidR="005B30B2">
        <w:rPr>
          <w:szCs w:val="28"/>
        </w:rPr>
        <w:t>го</w:t>
      </w:r>
      <w:r w:rsidRPr="009615A1">
        <w:rPr>
          <w:szCs w:val="28"/>
        </w:rPr>
        <w:t xml:space="preserve"> значени</w:t>
      </w:r>
      <w:r w:rsidR="005B30B2">
        <w:rPr>
          <w:szCs w:val="28"/>
        </w:rPr>
        <w:t>я</w:t>
      </w:r>
      <w:r w:rsidRPr="009615A1">
        <w:rPr>
          <w:szCs w:val="28"/>
        </w:rPr>
        <w:t xml:space="preserve"> напряжения в электрических цепях, замыкание которых может произойти через тело человека;</w:t>
      </w:r>
    </w:p>
    <w:p w:rsidR="00745542" w:rsidRPr="009615A1" w:rsidRDefault="00745542" w:rsidP="00967C89">
      <w:pPr>
        <w:pStyle w:val="aa"/>
        <w:widowControl w:val="0"/>
        <w:tabs>
          <w:tab w:val="left" w:pos="1276"/>
        </w:tabs>
        <w:suppressAutoHyphens/>
        <w:rPr>
          <w:szCs w:val="28"/>
        </w:rPr>
      </w:pPr>
      <w:r w:rsidRPr="009615A1">
        <w:rPr>
          <w:szCs w:val="28"/>
        </w:rPr>
        <w:t>8) повышенн</w:t>
      </w:r>
      <w:r w:rsidR="005B30B2">
        <w:rPr>
          <w:szCs w:val="28"/>
        </w:rPr>
        <w:t>ого</w:t>
      </w:r>
      <w:r w:rsidRPr="009615A1">
        <w:rPr>
          <w:szCs w:val="28"/>
        </w:rPr>
        <w:t xml:space="preserve"> уровн</w:t>
      </w:r>
      <w:r w:rsidR="005B30B2">
        <w:rPr>
          <w:szCs w:val="28"/>
        </w:rPr>
        <w:t>я</w:t>
      </w:r>
      <w:r w:rsidRPr="009615A1">
        <w:rPr>
          <w:szCs w:val="28"/>
        </w:rPr>
        <w:t xml:space="preserve"> статического электричества;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9) неблагоприятны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климатически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услови</w:t>
      </w:r>
      <w:r w:rsidR="005B30B2">
        <w:rPr>
          <w:rFonts w:ascii="Times New Roman" w:hAnsi="Times New Roman"/>
          <w:sz w:val="28"/>
          <w:szCs w:val="28"/>
        </w:rPr>
        <w:t>й</w:t>
      </w:r>
      <w:r w:rsidRPr="009615A1">
        <w:rPr>
          <w:rFonts w:ascii="Times New Roman" w:hAnsi="Times New Roman"/>
          <w:sz w:val="28"/>
          <w:szCs w:val="28"/>
        </w:rPr>
        <w:t xml:space="preserve"> на открытых площадках (дождь, снег, туман, ветер);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10) расположени</w:t>
      </w:r>
      <w:r w:rsidR="005B30B2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рабочих мест на высоте относительно поверхности рабочих площадок и водной поверхности;</w:t>
      </w:r>
    </w:p>
    <w:p w:rsidR="00745542" w:rsidRDefault="00745542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11) физически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перегруз</w:t>
      </w:r>
      <w:r w:rsidR="005B30B2">
        <w:rPr>
          <w:rFonts w:ascii="Times New Roman" w:hAnsi="Times New Roman"/>
          <w:sz w:val="28"/>
          <w:szCs w:val="28"/>
        </w:rPr>
        <w:t>ок</w:t>
      </w:r>
      <w:r w:rsidR="00C753CE">
        <w:rPr>
          <w:rFonts w:ascii="Times New Roman" w:hAnsi="Times New Roman"/>
          <w:sz w:val="28"/>
          <w:szCs w:val="28"/>
        </w:rPr>
        <w:t>;</w:t>
      </w:r>
    </w:p>
    <w:p w:rsidR="00C753CE" w:rsidRDefault="00C753CE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нервно-психически</w:t>
      </w:r>
      <w:r w:rsidR="005B30B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перегруз</w:t>
      </w:r>
      <w:r w:rsidR="005B30B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;</w:t>
      </w:r>
    </w:p>
    <w:p w:rsidR="00C753CE" w:rsidRDefault="00C753CE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повышенн</w:t>
      </w:r>
      <w:r w:rsidR="005B30B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влажност</w:t>
      </w:r>
      <w:r w:rsidR="005B30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повышенн</w:t>
      </w:r>
      <w:r w:rsidR="005B30B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подвижност</w:t>
      </w:r>
      <w:r w:rsidR="005B30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воздуха рабочей зоны;</w:t>
      </w:r>
    </w:p>
    <w:p w:rsidR="00C753CE" w:rsidRPr="009615A1" w:rsidRDefault="00C753CE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опасны</w:t>
      </w:r>
      <w:r w:rsidR="005B30B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(вредны</w:t>
      </w:r>
      <w:r w:rsidR="005B30B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воздействи</w:t>
      </w:r>
      <w:r w:rsidR="005B30B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перемещаемого груза.</w:t>
      </w:r>
    </w:p>
    <w:p w:rsidR="00745542" w:rsidRPr="0051125D" w:rsidRDefault="00745542" w:rsidP="00967C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 xml:space="preserve">При организации выполнения портовых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:rsidR="00745542" w:rsidRDefault="00745542" w:rsidP="00967C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A1">
        <w:rPr>
          <w:rFonts w:ascii="Times New Roman" w:hAnsi="Times New Roman" w:cs="Times New Roman"/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</w:t>
      </w:r>
      <w:r w:rsidR="00E72262">
        <w:rPr>
          <w:rFonts w:ascii="Times New Roman" w:hAnsi="Times New Roman" w:cs="Times New Roman"/>
          <w:sz w:val="28"/>
          <w:szCs w:val="28"/>
        </w:rPr>
        <w:t xml:space="preserve"> </w:t>
      </w:r>
      <w:r w:rsidRPr="009615A1">
        <w:rPr>
          <w:rFonts w:ascii="Times New Roman" w:hAnsi="Times New Roman" w:cs="Times New Roman"/>
          <w:sz w:val="28"/>
          <w:szCs w:val="28"/>
        </w:rPr>
        <w:t xml:space="preserve">характером и условиями производственного процесса проведение работ без обеспечения работников соответствующими </w:t>
      </w:r>
      <w:r w:rsidR="003B44A8" w:rsidRPr="009615A1">
        <w:rPr>
          <w:rFonts w:ascii="Times New Roman" w:hAnsi="Times New Roman"/>
          <w:sz w:val="28"/>
          <w:szCs w:val="28"/>
        </w:rPr>
        <w:t xml:space="preserve">специальной одеждой, специальной </w:t>
      </w:r>
      <w:r w:rsidR="003B44A8" w:rsidRPr="009615A1">
        <w:rPr>
          <w:rFonts w:ascii="Times New Roman" w:hAnsi="Times New Roman"/>
          <w:sz w:val="28"/>
          <w:szCs w:val="28"/>
        </w:rPr>
        <w:lastRenderedPageBreak/>
        <w:t>обувью и другими средствами индивидуальной</w:t>
      </w:r>
      <w:r w:rsidR="008235E1">
        <w:rPr>
          <w:rFonts w:ascii="Times New Roman" w:hAnsi="Times New Roman"/>
          <w:sz w:val="28"/>
          <w:szCs w:val="28"/>
        </w:rPr>
        <w:t xml:space="preserve"> </w:t>
      </w:r>
      <w:r w:rsidR="003B44A8" w:rsidRPr="009615A1">
        <w:rPr>
          <w:rFonts w:ascii="Times New Roman" w:hAnsi="Times New Roman"/>
          <w:sz w:val="28"/>
          <w:szCs w:val="28"/>
        </w:rPr>
        <w:t>защиты</w:t>
      </w:r>
      <w:r w:rsidR="008235E1">
        <w:rPr>
          <w:rFonts w:ascii="Times New Roman" w:hAnsi="Times New Roman"/>
          <w:sz w:val="28"/>
          <w:szCs w:val="28"/>
        </w:rPr>
        <w:t xml:space="preserve"> </w:t>
      </w:r>
      <w:r w:rsidR="00BC3249" w:rsidRPr="009615A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BC3249" w:rsidRPr="009615A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BC3249" w:rsidRPr="009615A1">
        <w:rPr>
          <w:rFonts w:ascii="Times New Roman" w:hAnsi="Times New Roman" w:cs="Times New Roman"/>
          <w:sz w:val="28"/>
          <w:szCs w:val="28"/>
        </w:rPr>
        <w:t xml:space="preserve">) </w:t>
      </w:r>
      <w:r w:rsidRPr="009615A1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363859" w:rsidRDefault="00363859" w:rsidP="00363859">
      <w:pPr>
        <w:pStyle w:val="ConsPlusNormal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FD">
        <w:rPr>
          <w:rFonts w:ascii="Times New Roman" w:hAnsi="Times New Roman" w:cs="Times New Roman"/>
          <w:sz w:val="28"/>
          <w:szCs w:val="28"/>
        </w:rPr>
        <w:t>Работодатель в зависимости от специфики своей деятельности и исходя из оценки уровня профессионального риска вправе: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59" w:rsidRPr="007D79FD" w:rsidRDefault="00363859" w:rsidP="00363859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9FD">
        <w:rPr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B3C8F" w:rsidRPr="009615A1" w:rsidRDefault="00363859" w:rsidP="00363859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9FD">
        <w:rPr>
          <w:sz w:val="28"/>
          <w:szCs w:val="28"/>
        </w:rPr>
        <w:t xml:space="preserve">2) в целях </w:t>
      </w:r>
      <w:proofErr w:type="gramStart"/>
      <w:r w:rsidRPr="007D79FD">
        <w:rPr>
          <w:sz w:val="28"/>
          <w:szCs w:val="28"/>
        </w:rPr>
        <w:t>контроля за</w:t>
      </w:r>
      <w:proofErr w:type="gramEnd"/>
      <w:r w:rsidRPr="007D79FD">
        <w:rPr>
          <w:sz w:val="28"/>
          <w:szCs w:val="28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745542" w:rsidRPr="00957866" w:rsidRDefault="00745542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542" w:rsidRPr="00957866" w:rsidRDefault="00745542" w:rsidP="00967C89">
      <w:pPr>
        <w:pStyle w:val="aa"/>
        <w:ind w:firstLine="0"/>
        <w:jc w:val="center"/>
        <w:rPr>
          <w:szCs w:val="28"/>
        </w:rPr>
      </w:pPr>
      <w:r w:rsidRPr="00957866">
        <w:rPr>
          <w:szCs w:val="28"/>
          <w:lang w:val="en-US"/>
        </w:rPr>
        <w:t>II</w:t>
      </w:r>
      <w:r w:rsidRPr="00957866">
        <w:rPr>
          <w:szCs w:val="28"/>
        </w:rPr>
        <w:t xml:space="preserve">. </w:t>
      </w:r>
      <w:r w:rsidR="0047459D" w:rsidRPr="00957866">
        <w:rPr>
          <w:szCs w:val="28"/>
        </w:rPr>
        <w:t>Общие т</w:t>
      </w:r>
      <w:r w:rsidRPr="00957866">
        <w:rPr>
          <w:szCs w:val="28"/>
        </w:rPr>
        <w:t>ребования охраны труда</w:t>
      </w:r>
      <w:r w:rsidR="009A2632">
        <w:rPr>
          <w:szCs w:val="28"/>
        </w:rPr>
        <w:t xml:space="preserve"> </w:t>
      </w:r>
      <w:r w:rsidR="00967C89">
        <w:rPr>
          <w:szCs w:val="28"/>
        </w:rPr>
        <w:br/>
      </w:r>
      <w:r w:rsidRPr="00957866">
        <w:rPr>
          <w:szCs w:val="28"/>
        </w:rPr>
        <w:t>при организации выполнения портовых работ</w:t>
      </w:r>
    </w:p>
    <w:p w:rsidR="00295924" w:rsidRPr="00957866" w:rsidRDefault="00295924" w:rsidP="00967C89">
      <w:pPr>
        <w:pStyle w:val="aa"/>
        <w:jc w:val="center"/>
        <w:rPr>
          <w:szCs w:val="28"/>
        </w:rPr>
      </w:pPr>
    </w:p>
    <w:p w:rsidR="006E374B" w:rsidRPr="001A63B9" w:rsidRDefault="006E374B" w:rsidP="00967C89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1A63B9">
        <w:rPr>
          <w:szCs w:val="28"/>
        </w:rPr>
        <w:t>Работодатель в зависимости от специфики своей деятельности вправе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>Погрузочно-разгрузочные работы должны выполняться по утвержденной работодателем рабочей технологической документации.</w:t>
      </w:r>
    </w:p>
    <w:p w:rsidR="00745542" w:rsidRPr="009615A1" w:rsidRDefault="00745542" w:rsidP="00967C89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поступлении в порт нового вида груза, на переработку которого рабочая технологическая документация отсутствует, </w:t>
      </w:r>
      <w:r w:rsidR="00E2651C" w:rsidRPr="009615A1">
        <w:rPr>
          <w:rFonts w:ascii="Times New Roman" w:hAnsi="Times New Roman"/>
          <w:sz w:val="28"/>
          <w:szCs w:val="28"/>
        </w:rPr>
        <w:t xml:space="preserve">работодателем </w:t>
      </w:r>
      <w:r w:rsidRPr="009615A1">
        <w:rPr>
          <w:rFonts w:ascii="Times New Roman" w:hAnsi="Times New Roman"/>
          <w:sz w:val="28"/>
          <w:szCs w:val="28"/>
        </w:rPr>
        <w:t xml:space="preserve">составляется и утверждается </w:t>
      </w:r>
      <w:r w:rsidR="004A462F">
        <w:rPr>
          <w:rFonts w:ascii="Times New Roman" w:hAnsi="Times New Roman"/>
          <w:sz w:val="28"/>
          <w:szCs w:val="28"/>
        </w:rPr>
        <w:t>п</w:t>
      </w:r>
      <w:r w:rsidRPr="009615A1">
        <w:rPr>
          <w:rFonts w:ascii="Times New Roman" w:hAnsi="Times New Roman"/>
          <w:sz w:val="28"/>
          <w:szCs w:val="28"/>
        </w:rPr>
        <w:t>лан организации работ по переработке поступившего груза с указанием необходимых мер безопасности с последующей обязательной разработкой рабочей технологической документации.</w:t>
      </w:r>
    </w:p>
    <w:p w:rsidR="00552295" w:rsidRPr="0051125D" w:rsidRDefault="00552295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>При направлении работников для выполнения технологических операций в трюмах судов должны оцениваться риски их выполнения, в том числе при выполнении операций одним работником, для обеспечения безопасности выполняемых операций.</w:t>
      </w:r>
    </w:p>
    <w:p w:rsidR="008904B0" w:rsidRPr="0051125D" w:rsidRDefault="008904B0" w:rsidP="00967C89">
      <w:pPr>
        <w:pStyle w:val="a9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>В зонах производства работ, определяемых</w:t>
      </w:r>
      <w:r w:rsidR="0083234C" w:rsidRPr="0051125D">
        <w:rPr>
          <w:rFonts w:ascii="Times New Roman" w:hAnsi="Times New Roman"/>
          <w:sz w:val="28"/>
          <w:szCs w:val="28"/>
        </w:rPr>
        <w:t xml:space="preserve"> работодателем, </w:t>
      </w:r>
      <w:r w:rsidRPr="0051125D">
        <w:rPr>
          <w:rFonts w:ascii="Times New Roman" w:hAnsi="Times New Roman"/>
          <w:sz w:val="28"/>
          <w:szCs w:val="28"/>
        </w:rPr>
        <w:t xml:space="preserve">применение защитных касок всеми работниками </w:t>
      </w:r>
      <w:r w:rsidR="00795952" w:rsidRPr="0051125D">
        <w:rPr>
          <w:rFonts w:ascii="Times New Roman" w:hAnsi="Times New Roman"/>
          <w:sz w:val="28"/>
          <w:szCs w:val="28"/>
        </w:rPr>
        <w:t xml:space="preserve">является </w:t>
      </w:r>
      <w:r w:rsidRPr="0051125D">
        <w:rPr>
          <w:rFonts w:ascii="Times New Roman" w:hAnsi="Times New Roman"/>
          <w:sz w:val="28"/>
          <w:szCs w:val="28"/>
        </w:rPr>
        <w:t>обязательн</w:t>
      </w:r>
      <w:r w:rsidR="00795952" w:rsidRPr="0051125D">
        <w:rPr>
          <w:rFonts w:ascii="Times New Roman" w:hAnsi="Times New Roman"/>
          <w:sz w:val="28"/>
          <w:szCs w:val="28"/>
        </w:rPr>
        <w:t>ым</w:t>
      </w:r>
      <w:r w:rsidRPr="0051125D">
        <w:rPr>
          <w:rFonts w:ascii="Times New Roman" w:hAnsi="Times New Roman"/>
          <w:sz w:val="28"/>
          <w:szCs w:val="28"/>
        </w:rPr>
        <w:t>.</w:t>
      </w:r>
    </w:p>
    <w:p w:rsidR="00C63CF6" w:rsidRPr="009615A1" w:rsidRDefault="00C63CF6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9615A1">
        <w:rPr>
          <w:color w:val="auto"/>
          <w:sz w:val="28"/>
          <w:szCs w:val="28"/>
        </w:rPr>
        <w:t xml:space="preserve">В местах производства погрузочно-разгрузочных работ запрещается производство других работ. </w:t>
      </w:r>
    </w:p>
    <w:p w:rsidR="00242338" w:rsidRPr="009615A1" w:rsidRDefault="00242338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D879E6">
        <w:rPr>
          <w:sz w:val="28"/>
          <w:szCs w:val="28"/>
        </w:rPr>
        <w:t>С</w:t>
      </w:r>
      <w:r w:rsidRPr="00D879E6">
        <w:rPr>
          <w:color w:val="auto"/>
          <w:sz w:val="28"/>
          <w:szCs w:val="28"/>
        </w:rPr>
        <w:t>игнал «Стоп» может быть подан любым лицом при возникновении</w:t>
      </w:r>
      <w:r w:rsidRPr="009615A1">
        <w:rPr>
          <w:color w:val="auto"/>
          <w:sz w:val="28"/>
          <w:szCs w:val="28"/>
        </w:rPr>
        <w:t xml:space="preserve"> опасной ситуации. </w:t>
      </w:r>
    </w:p>
    <w:p w:rsidR="00D771F1" w:rsidRDefault="00D771F1" w:rsidP="00967C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45542" w:rsidRPr="009615A1" w:rsidRDefault="00745542" w:rsidP="00967C89">
      <w:pPr>
        <w:pStyle w:val="2"/>
        <w:rPr>
          <w:b w:val="0"/>
          <w:sz w:val="28"/>
          <w:szCs w:val="28"/>
        </w:rPr>
      </w:pPr>
      <w:r w:rsidRPr="009615A1">
        <w:rPr>
          <w:b w:val="0"/>
          <w:sz w:val="28"/>
          <w:szCs w:val="28"/>
        </w:rPr>
        <w:t xml:space="preserve">III. Требования охраны труда, предъявляемые к производственным </w:t>
      </w:r>
      <w:r w:rsidR="00967C89">
        <w:rPr>
          <w:b w:val="0"/>
          <w:sz w:val="28"/>
          <w:szCs w:val="28"/>
        </w:rPr>
        <w:br/>
      </w:r>
      <w:r w:rsidRPr="009615A1">
        <w:rPr>
          <w:b w:val="0"/>
          <w:sz w:val="28"/>
          <w:szCs w:val="28"/>
        </w:rPr>
        <w:t>территориям</w:t>
      </w:r>
      <w:r w:rsidR="00E31CE1" w:rsidRPr="009615A1">
        <w:rPr>
          <w:b w:val="0"/>
          <w:sz w:val="28"/>
          <w:szCs w:val="28"/>
        </w:rPr>
        <w:t xml:space="preserve">, </w:t>
      </w:r>
      <w:r w:rsidRPr="009615A1">
        <w:rPr>
          <w:b w:val="0"/>
          <w:sz w:val="28"/>
          <w:szCs w:val="28"/>
        </w:rPr>
        <w:t>производственным зданиям</w:t>
      </w:r>
      <w:r w:rsidR="00E31CE1" w:rsidRPr="009615A1">
        <w:rPr>
          <w:b w:val="0"/>
          <w:sz w:val="28"/>
          <w:szCs w:val="28"/>
        </w:rPr>
        <w:t xml:space="preserve"> и </w:t>
      </w:r>
      <w:r w:rsidRPr="009615A1">
        <w:rPr>
          <w:b w:val="0"/>
          <w:sz w:val="28"/>
          <w:szCs w:val="28"/>
        </w:rPr>
        <w:t xml:space="preserve">сооружениям, </w:t>
      </w:r>
      <w:r w:rsidR="00967C89">
        <w:rPr>
          <w:b w:val="0"/>
          <w:sz w:val="28"/>
          <w:szCs w:val="28"/>
        </w:rPr>
        <w:br/>
      </w:r>
      <w:r w:rsidRPr="009615A1">
        <w:rPr>
          <w:b w:val="0"/>
          <w:sz w:val="28"/>
          <w:szCs w:val="28"/>
        </w:rPr>
        <w:t>участкам производства портовых работ</w:t>
      </w:r>
      <w:r w:rsidR="00242338">
        <w:rPr>
          <w:b w:val="0"/>
          <w:sz w:val="28"/>
          <w:szCs w:val="28"/>
        </w:rPr>
        <w:t>, транспортным коммуникациям</w:t>
      </w:r>
    </w:p>
    <w:p w:rsidR="00745542" w:rsidRPr="009615A1" w:rsidRDefault="00745542" w:rsidP="00967C89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21CF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25D">
        <w:rPr>
          <w:rFonts w:ascii="Times New Roman" w:eastAsia="Times New Roman" w:hAnsi="Times New Roman"/>
          <w:sz w:val="28"/>
          <w:szCs w:val="28"/>
        </w:rPr>
        <w:t xml:space="preserve">Производственная территория порта (далее </w:t>
      </w:r>
      <w:r w:rsidR="004708A3" w:rsidRPr="0051125D">
        <w:rPr>
          <w:rFonts w:ascii="Times New Roman" w:eastAsia="Times New Roman" w:hAnsi="Times New Roman"/>
          <w:sz w:val="28"/>
          <w:szCs w:val="28"/>
        </w:rPr>
        <w:t>–</w:t>
      </w:r>
      <w:r w:rsidRPr="0051125D">
        <w:rPr>
          <w:rFonts w:ascii="Times New Roman" w:eastAsia="Times New Roman" w:hAnsi="Times New Roman"/>
          <w:sz w:val="28"/>
          <w:szCs w:val="28"/>
        </w:rPr>
        <w:t xml:space="preserve"> территория</w:t>
      </w:r>
      <w:r w:rsidR="004708A3" w:rsidRPr="0051125D">
        <w:rPr>
          <w:rFonts w:ascii="Times New Roman" w:eastAsia="Times New Roman" w:hAnsi="Times New Roman"/>
          <w:sz w:val="28"/>
          <w:szCs w:val="28"/>
        </w:rPr>
        <w:t xml:space="preserve"> порта</w:t>
      </w:r>
      <w:r w:rsidRPr="0051125D">
        <w:rPr>
          <w:rFonts w:ascii="Times New Roman" w:eastAsia="Times New Roman" w:hAnsi="Times New Roman"/>
          <w:sz w:val="28"/>
          <w:szCs w:val="28"/>
        </w:rPr>
        <w:t xml:space="preserve">) должна </w:t>
      </w:r>
      <w:r w:rsidR="00E31CE1" w:rsidRPr="0051125D">
        <w:rPr>
          <w:rFonts w:ascii="Times New Roman" w:hAnsi="Times New Roman"/>
          <w:sz w:val="28"/>
          <w:szCs w:val="28"/>
        </w:rPr>
        <w:t xml:space="preserve">иметь спланированный ровный профиль по направлениям движения транспортных средств и </w:t>
      </w:r>
      <w:r w:rsidRPr="0051125D">
        <w:rPr>
          <w:rFonts w:ascii="Times New Roman" w:eastAsia="Times New Roman" w:hAnsi="Times New Roman"/>
          <w:sz w:val="28"/>
          <w:szCs w:val="28"/>
        </w:rPr>
        <w:t xml:space="preserve">в темное время суток </w:t>
      </w:r>
      <w:r w:rsidR="00E31CE1" w:rsidRPr="0051125D">
        <w:rPr>
          <w:rFonts w:ascii="Times New Roman" w:eastAsia="Times New Roman" w:hAnsi="Times New Roman"/>
          <w:sz w:val="28"/>
          <w:szCs w:val="28"/>
        </w:rPr>
        <w:t xml:space="preserve">должна быть </w:t>
      </w:r>
      <w:r w:rsidR="00075B20" w:rsidRPr="0051125D">
        <w:rPr>
          <w:rFonts w:ascii="Times New Roman" w:eastAsia="Times New Roman" w:hAnsi="Times New Roman"/>
          <w:sz w:val="28"/>
          <w:szCs w:val="28"/>
        </w:rPr>
        <w:t>освещена</w:t>
      </w:r>
      <w:r w:rsidR="005B30B2">
        <w:rPr>
          <w:rFonts w:ascii="Times New Roman" w:eastAsia="Times New Roman" w:hAnsi="Times New Roman"/>
          <w:sz w:val="28"/>
          <w:szCs w:val="28"/>
        </w:rPr>
        <w:t>.</w:t>
      </w:r>
      <w:r w:rsidR="00075B20" w:rsidRPr="005B30B2">
        <w:rPr>
          <w:rFonts w:ascii="Times New Roman" w:eastAsia="Times New Roman" w:hAnsi="Times New Roman"/>
          <w:sz w:val="28"/>
          <w:szCs w:val="28"/>
        </w:rPr>
        <w:t xml:space="preserve"> </w:t>
      </w:r>
      <w:r w:rsidR="005B30B2">
        <w:rPr>
          <w:rFonts w:ascii="Times New Roman" w:eastAsia="Times New Roman" w:hAnsi="Times New Roman"/>
          <w:sz w:val="28"/>
          <w:szCs w:val="28"/>
        </w:rPr>
        <w:t>Р</w:t>
      </w:r>
      <w:r w:rsidR="00151476" w:rsidRPr="005B30B2">
        <w:rPr>
          <w:rFonts w:ascii="Times New Roman" w:eastAsia="Times New Roman" w:hAnsi="Times New Roman"/>
          <w:sz w:val="28"/>
          <w:szCs w:val="28"/>
        </w:rPr>
        <w:t xml:space="preserve">асстояние между тротуарами (пешеходными дорожками) и железнодорожными путями </w:t>
      </w:r>
      <w:r w:rsidR="00151476" w:rsidRPr="005B30B2">
        <w:rPr>
          <w:rFonts w:ascii="Times New Roman" w:eastAsia="Times New Roman" w:hAnsi="Times New Roman"/>
          <w:sz w:val="28"/>
          <w:szCs w:val="28"/>
        </w:rPr>
        <w:lastRenderedPageBreak/>
        <w:t>(автомобильными дорогами), а также ограждения (обозначения) тротуаров (пешеходных дорожек) должны обеспечивать безопасный проход работников по территории порта.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125D">
        <w:rPr>
          <w:rFonts w:ascii="Times New Roman" w:eastAsia="Times New Roman" w:hAnsi="Times New Roman"/>
          <w:sz w:val="28"/>
          <w:szCs w:val="28"/>
        </w:rPr>
        <w:t xml:space="preserve">В зимнее время дороги и тротуары должны очищаться </w:t>
      </w:r>
      <w:r w:rsidRPr="005112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снега, а в случае </w:t>
      </w:r>
      <w:r w:rsidRPr="0051125D">
        <w:rPr>
          <w:rFonts w:ascii="Times New Roman" w:hAnsi="Times New Roman"/>
          <w:sz w:val="28"/>
          <w:szCs w:val="28"/>
          <w:shd w:val="clear" w:color="auto" w:fill="FFFFFF"/>
        </w:rPr>
        <w:t xml:space="preserve">обледенения – обрабатываться </w:t>
      </w:r>
      <w:proofErr w:type="spellStart"/>
      <w:r w:rsidRPr="0051125D">
        <w:rPr>
          <w:rFonts w:ascii="Times New Roman" w:hAnsi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Pr="0051125D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средствами.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Работодателем должна быть разработана и доведена до работников схема маршрутов движения транспортных средств и пешеходов по территории порта.</w:t>
      </w:r>
    </w:p>
    <w:p w:rsidR="00075B20" w:rsidRPr="009615A1" w:rsidRDefault="00075B20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9615A1">
        <w:rPr>
          <w:color w:val="auto"/>
          <w:sz w:val="28"/>
          <w:szCs w:val="28"/>
        </w:rPr>
        <w:t xml:space="preserve">Рельсы железнодорожных путей в портах должны быть уложены так, чтобы их головки не выступали выше уровня покрытия территории. Данное условие обязательно для автомобильных и железнодорожных переездов, пассажирских причалов и пристаней, пешеходных переходов, а также для причалов, на которых обработка судов производится с участием машин внутрипортового безрельсового транспорта. </w:t>
      </w:r>
    </w:p>
    <w:p w:rsidR="00D879E6" w:rsidRPr="009615A1" w:rsidRDefault="00D879E6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9615A1">
        <w:rPr>
          <w:color w:val="auto"/>
          <w:sz w:val="28"/>
          <w:szCs w:val="28"/>
        </w:rPr>
        <w:t xml:space="preserve">В случае перевозки грузов в порту железнодорожным транспортом должна быть разработана инструкция по охране труда либо иной документ, регламентирующий взаимодействие работодателя и перевозчика. В инструкции по охране труда или ином соответствующем документе должны быть указаны особые приемы и меры безопасности при осуществлении операций в порту с участием железнодорожного транспорта. 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Пересечения дорог с рельсовыми путями должны быть оборудованы переездами.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Движение транспортных средств через рельсовые пути вне оборудованных переездов запрещается.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Транспортные пути в тупиках должны иметь объезды или площадки, обеспечивающие возможность разворота транспортных средств.</w:t>
      </w:r>
    </w:p>
    <w:p w:rsidR="00745542" w:rsidRPr="0051125D" w:rsidRDefault="00745542" w:rsidP="00967C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 xml:space="preserve">Люки, колодцы, котлованы, проемы, траншеи, а также места и участки территории, представляющие опасность для работников и движения транспортных средств, должны быть закрыты или ограждены. </w:t>
      </w:r>
    </w:p>
    <w:p w:rsidR="00745542" w:rsidRPr="0051125D" w:rsidRDefault="00745542" w:rsidP="00967C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 xml:space="preserve">Ограждения опасных мест должны окрашиваться в сигнальные цвета в соответствии с </w:t>
      </w:r>
      <w:r w:rsidR="009254A3" w:rsidRPr="0051125D">
        <w:rPr>
          <w:rFonts w:ascii="Times New Roman" w:hAnsi="Times New Roman"/>
          <w:sz w:val="28"/>
          <w:szCs w:val="28"/>
        </w:rPr>
        <w:t>ГОСТ Р 12.4.026-2015 «</w:t>
      </w:r>
      <w:r w:rsidR="002155FF" w:rsidRPr="0051125D">
        <w:rPr>
          <w:rFonts w:ascii="Times New Roman" w:hAnsi="Times New Roman"/>
          <w:sz w:val="28"/>
          <w:szCs w:val="28"/>
        </w:rPr>
        <w:t>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 w:rsidR="009254A3" w:rsidRPr="0051125D">
        <w:rPr>
          <w:rFonts w:ascii="Times New Roman" w:hAnsi="Times New Roman"/>
          <w:sz w:val="28"/>
          <w:szCs w:val="28"/>
        </w:rPr>
        <w:t>»</w:t>
      </w:r>
      <w:r w:rsidR="00AC5C3D" w:rsidRPr="0051125D">
        <w:rPr>
          <w:rFonts w:ascii="Times New Roman" w:hAnsi="Times New Roman"/>
          <w:sz w:val="28"/>
          <w:szCs w:val="28"/>
        </w:rPr>
        <w:t xml:space="preserve">, </w:t>
      </w:r>
      <w:r w:rsidR="002155FF" w:rsidRPr="0051125D">
        <w:rPr>
          <w:rFonts w:ascii="Times New Roman" w:hAnsi="Times New Roman"/>
          <w:sz w:val="28"/>
          <w:szCs w:val="28"/>
        </w:rPr>
        <w:t>утвержден</w:t>
      </w:r>
      <w:r w:rsidR="00AC5C3D" w:rsidRPr="0051125D">
        <w:rPr>
          <w:rFonts w:ascii="Times New Roman" w:hAnsi="Times New Roman"/>
          <w:sz w:val="28"/>
          <w:szCs w:val="28"/>
        </w:rPr>
        <w:t>ным</w:t>
      </w:r>
      <w:r w:rsidR="002155FF" w:rsidRPr="0051125D">
        <w:rPr>
          <w:rFonts w:ascii="Times New Roman" w:hAnsi="Times New Roman"/>
          <w:sz w:val="28"/>
          <w:szCs w:val="28"/>
        </w:rPr>
        <w:t xml:space="preserve"> приказом Федерального агентства по техническому регулированию и метрологии от 10 июня 2016 г. </w:t>
      </w:r>
      <w:r w:rsidR="00581ADC">
        <w:rPr>
          <w:rFonts w:ascii="Times New Roman" w:hAnsi="Times New Roman"/>
          <w:sz w:val="28"/>
          <w:szCs w:val="28"/>
        </w:rPr>
        <w:br/>
      </w:r>
      <w:r w:rsidR="002155FF" w:rsidRPr="0051125D">
        <w:rPr>
          <w:rFonts w:ascii="Times New Roman" w:hAnsi="Times New Roman"/>
          <w:sz w:val="28"/>
          <w:szCs w:val="28"/>
        </w:rPr>
        <w:t>№ 614-ст (</w:t>
      </w:r>
      <w:proofErr w:type="spellStart"/>
      <w:r w:rsidR="002155FF" w:rsidRPr="0051125D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="002155FF" w:rsidRPr="0051125D">
        <w:rPr>
          <w:rFonts w:ascii="Times New Roman" w:hAnsi="Times New Roman"/>
          <w:sz w:val="28"/>
          <w:szCs w:val="28"/>
        </w:rPr>
        <w:t>, 2016</w:t>
      </w:r>
      <w:r w:rsidR="00BE227B" w:rsidRPr="0051125D">
        <w:rPr>
          <w:rFonts w:ascii="Times New Roman" w:hAnsi="Times New Roman"/>
          <w:sz w:val="28"/>
          <w:szCs w:val="28"/>
        </w:rPr>
        <w:t>)</w:t>
      </w:r>
      <w:r w:rsidRPr="0051125D">
        <w:rPr>
          <w:rFonts w:ascii="Times New Roman" w:eastAsiaTheme="minorHAnsi" w:hAnsi="Times New Roman"/>
          <w:sz w:val="28"/>
          <w:szCs w:val="28"/>
        </w:rPr>
        <w:t>.</w:t>
      </w:r>
    </w:p>
    <w:p w:rsidR="00745542" w:rsidRPr="00241F15" w:rsidRDefault="00745542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241F15">
        <w:rPr>
          <w:color w:val="auto"/>
          <w:sz w:val="28"/>
          <w:szCs w:val="28"/>
        </w:rPr>
        <w:t xml:space="preserve">В темное время суток ограждения опасных мест должны освещаться. </w:t>
      </w:r>
    </w:p>
    <w:p w:rsidR="00745542" w:rsidRPr="00241F15" w:rsidRDefault="00745542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241F15">
        <w:rPr>
          <w:color w:val="auto"/>
          <w:sz w:val="28"/>
          <w:szCs w:val="28"/>
        </w:rPr>
        <w:t xml:space="preserve">Размещение грузов на территории порта должно осуществляться в соответствии с утвержденной работодателем схемой размещения грузов с учетом устройства продольного магистрального проезда шириной не менее 6,0 м и подъезда такой же ширины от главной дороги. </w:t>
      </w:r>
    </w:p>
    <w:p w:rsidR="00745542" w:rsidRPr="00241F15" w:rsidRDefault="00745542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241F15">
        <w:rPr>
          <w:color w:val="auto"/>
          <w:sz w:val="28"/>
          <w:szCs w:val="28"/>
        </w:rPr>
        <w:t xml:space="preserve">Проезды и проходы в складских помещениях должны иметь четко обозначенные границы. 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проездов должны устанавливаться с учетом габаритов транспортных средств и транспортируемого груза. 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Расстояние от границ проезжей части до элементов конструкций зданий, производственных, складских помещений и оборудования должно </w:t>
      </w:r>
      <w:r w:rsidR="00D879E6" w:rsidRPr="0051125D">
        <w:rPr>
          <w:rFonts w:ascii="Times New Roman" w:eastAsia="Times New Roman" w:hAnsi="Times New Roman"/>
          <w:sz w:val="28"/>
          <w:szCs w:val="28"/>
          <w:lang w:eastAsia="ru-RU"/>
        </w:rPr>
        <w:t>исключать возможность случайного наезда транспортных средств на работника</w:t>
      </w: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51125D" w:rsidRDefault="0074554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Запрещается загромождать проезды и проходы.</w:t>
      </w:r>
    </w:p>
    <w:p w:rsidR="009A2632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2">
        <w:rPr>
          <w:rFonts w:ascii="Times New Roman" w:eastAsia="Times New Roman" w:hAnsi="Times New Roman"/>
          <w:sz w:val="28"/>
          <w:szCs w:val="28"/>
          <w:lang w:eastAsia="ru-RU"/>
        </w:rPr>
        <w:t>В закрытых складских помещениях запрещается</w:t>
      </w:r>
      <w:r w:rsidR="003909D4" w:rsidRPr="009A263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погрузочно-разгрузочные работы погрузчиками с двигателями внутреннего сгорания.</w:t>
      </w:r>
    </w:p>
    <w:p w:rsidR="00745542" w:rsidRPr="009A2632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Причалы и пирсы, на которых работают машины внутрипортового безрельсового транспорта, должны быть оборудованы по кордону прочными </w:t>
      </w:r>
      <w:proofErr w:type="spellStart"/>
      <w:r w:rsidRPr="009A2632">
        <w:rPr>
          <w:rFonts w:ascii="Times New Roman" w:eastAsia="Times New Roman" w:hAnsi="Times New Roman"/>
          <w:sz w:val="28"/>
          <w:szCs w:val="28"/>
          <w:lang w:eastAsia="ru-RU"/>
        </w:rPr>
        <w:t>колесоотбойными</w:t>
      </w:r>
      <w:proofErr w:type="spellEnd"/>
      <w:r w:rsidRPr="009A263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устройствами высотой не менее 0,3 м. </w:t>
      </w:r>
    </w:p>
    <w:p w:rsidR="00471A70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Причалы с водной стороны должны иметь стационарные лестницы или </w:t>
      </w:r>
      <w:proofErr w:type="spellStart"/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скобтрапы</w:t>
      </w:r>
      <w:proofErr w:type="spellEnd"/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расстоянии не более 35 м друг от друга. Конструкция лестниц (</w:t>
      </w:r>
      <w:proofErr w:type="spellStart"/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скобтрапов</w:t>
      </w:r>
      <w:proofErr w:type="spellEnd"/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) не должна мешать швартовке судов.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причалах должны быть размещены спасательные посты, устанавливаемые не более чем через каждые 150 м. 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Спасательные посты должны быть обеспечены спасательными кругами и баграми. </w:t>
      </w:r>
    </w:p>
    <w:p w:rsidR="00A10893" w:rsidRPr="0051125D" w:rsidRDefault="00A10893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маневровых работ нахождение работников в грузовых вагонах, на подножках, тормозных площадках (за исключением работников составительской бригады) запрещается. </w:t>
      </w:r>
    </w:p>
    <w:p w:rsidR="00A10893" w:rsidRPr="0051125D" w:rsidRDefault="00A10893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сигнализации, средства ограждения и скорость движения железнодорожных составов и локомотивов на территории порта устанавливаются по согласованию с начальником железнодорожной станции. </w:t>
      </w:r>
    </w:p>
    <w:p w:rsidR="007F5986" w:rsidRDefault="007F5986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986" w:rsidRDefault="005B30B2" w:rsidP="00967C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F5986">
        <w:rPr>
          <w:rFonts w:ascii="Times New Roman" w:eastAsia="Times New Roman" w:hAnsi="Times New Roman"/>
          <w:sz w:val="28"/>
          <w:szCs w:val="28"/>
          <w:lang w:eastAsia="ru-RU"/>
        </w:rPr>
        <w:t>Требования охраны труда при перевозке работников в портах</w:t>
      </w:r>
    </w:p>
    <w:p w:rsidR="007F5986" w:rsidRDefault="007F5986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542" w:rsidRPr="009615A1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Перевозка работников в порту должна осуществляться на транспортных средствах, оборудованных</w:t>
      </w:r>
      <w:r w:rsidR="004F65DA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местами для перевозки пассажиров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Доставка работников порта на суда, стоящие на рейдах, в районы порта и обратно должна осуществляться судами, приспособленными для безопасной перевозки работников</w:t>
      </w:r>
      <w:r w:rsidR="00FB0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Default="0074554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перевозимых </w:t>
      </w:r>
      <w:r w:rsidR="00C56DBB"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не должно превышать числа, указанного в судовых документах.</w:t>
      </w:r>
    </w:p>
    <w:p w:rsidR="00AD36F3" w:rsidRPr="0051125D" w:rsidRDefault="00AD36F3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Работники, перевозимые на судах, должны быть обеспечены индивидуальными спасательными средствами. До начала перевозки работники должны быть проинструктированы о мерах безопасности и навыках личного и коллективного спасения.</w:t>
      </w:r>
    </w:p>
    <w:p w:rsidR="00E72262" w:rsidRPr="00E72262" w:rsidRDefault="00E7226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для посадки и высадки на суда работников в порту должны быть оборудованы ограждениями высотой не менее 1,1 м и швартовными устройствами. </w:t>
      </w:r>
    </w:p>
    <w:p w:rsidR="00E72262" w:rsidRPr="00E72262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Места для посадки (высадки) на суда работников в порту должны быть утверждены локальным нормативным актом по порту</w:t>
      </w:r>
      <w:r w:rsidR="00AD36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иметь твердое покрытие, без сколов, ям, очищены от снега и льда.</w:t>
      </w:r>
    </w:p>
    <w:p w:rsidR="00E72262" w:rsidRPr="00E72262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Открытые проемы в местах для посадки (высадки) на суда работников в порту должны иметь прочные ограждения высотой не менее 1,1 м с бортовой обшивкой.</w:t>
      </w:r>
    </w:p>
    <w:p w:rsidR="003A7C25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посадки 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высадки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вне постоянных мест длина трапа должна обеспечить </w:t>
      </w:r>
      <w:r w:rsidR="003A7C25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безопасную 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посадку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высадку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3A7C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262" w:rsidRPr="00E72262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Трапы для посадки (высадки) на суда работников должны иметь с обеих сторон прочные </w:t>
      </w:r>
      <w:proofErr w:type="spellStart"/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леерные</w:t>
      </w:r>
      <w:proofErr w:type="spellEnd"/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ограждения высотой не менее 1,1 м. Под трапами должны быть установлены предохранительные сетки. </w:t>
      </w:r>
    </w:p>
    <w:p w:rsidR="00E72262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Трапы для посадки (высадки) на суда работников должны быть устойчивы, надежно закреплены.</w:t>
      </w:r>
    </w:p>
    <w:p w:rsidR="0037449D" w:rsidRPr="00E72262" w:rsidRDefault="0037449D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пересадки работников, перевозимых на судах, с одного борта судна на другой должно быть организовано наблюдение и страхующие с обоих бортов. </w:t>
      </w:r>
    </w:p>
    <w:p w:rsidR="00745542" w:rsidRPr="009615A1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Посадка (высадка) работников на суда в необорудованных местах </w:t>
      </w:r>
      <w:r w:rsidR="00364B9F"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9615A1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площадке причала, пристани, предназначенной для посадки (высадки) работников, должен быть оборудован спасательный пост. </w:t>
      </w:r>
    </w:p>
    <w:p w:rsidR="00745542" w:rsidRPr="009615A1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Места посадки (высадки) работников на суда в темное время суток должны быть освещены.</w:t>
      </w:r>
    </w:p>
    <w:p w:rsidR="00F13C03" w:rsidRDefault="00F13C03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542" w:rsidRPr="009615A1" w:rsidRDefault="00745542" w:rsidP="0096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496782199"/>
      <w:r w:rsidRPr="009615A1">
        <w:rPr>
          <w:rFonts w:ascii="Times New Roman" w:hAnsi="Times New Roman"/>
          <w:sz w:val="28"/>
          <w:szCs w:val="28"/>
          <w:lang w:val="en-US"/>
        </w:rPr>
        <w:t>V</w:t>
      </w:r>
      <w:r w:rsidRPr="009615A1">
        <w:rPr>
          <w:rFonts w:ascii="Times New Roman" w:hAnsi="Times New Roman"/>
          <w:sz w:val="28"/>
          <w:szCs w:val="28"/>
        </w:rPr>
        <w:t xml:space="preserve">. Требования охраны труда, предъявляемые к выполнению </w:t>
      </w:r>
    </w:p>
    <w:p w:rsidR="00745542" w:rsidRPr="009615A1" w:rsidRDefault="00745542" w:rsidP="00967C8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 (осуществлению производственных процессов), эксплуатации технологического оборудования и организации рабочих мест</w:t>
      </w:r>
      <w:r w:rsidRPr="009615A1">
        <w:rPr>
          <w:b/>
          <w:sz w:val="28"/>
          <w:szCs w:val="28"/>
        </w:rPr>
        <w:t xml:space="preserve"> </w:t>
      </w:r>
      <w:bookmarkEnd w:id="6"/>
    </w:p>
    <w:p w:rsidR="00745542" w:rsidRPr="009615A1" w:rsidRDefault="00745542" w:rsidP="00967C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D22C3" w:rsidRPr="00CA1B4A" w:rsidRDefault="00FD22C3" w:rsidP="00967C89">
      <w:pPr>
        <w:pStyle w:val="a9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Перегрузочные машины, съемные грузозахватные приспособления и сменные грузозахватные органы должны использоваться только по прямому назначению.</w:t>
      </w:r>
    </w:p>
    <w:p w:rsidR="00745542" w:rsidRPr="009615A1" w:rsidRDefault="00745542" w:rsidP="00967C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15A1">
        <w:rPr>
          <w:rFonts w:ascii="Times New Roman" w:eastAsiaTheme="minorHAnsi" w:hAnsi="Times New Roman"/>
          <w:sz w:val="28"/>
          <w:szCs w:val="28"/>
        </w:rPr>
        <w:t>Перегрузочные машины должны иметь ясные обозначения регистрационного номера, грузоподъемности и даты следующего технического освидетельствования.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Движущиеся, токоведущие, нагревающиеся части перегрузочных машин и оборудования должны быть закрыты прочно укрепленными съемными ограждениями, допускающими удобный и безопасный осмотр и смазку. Снятые на время проведения профилактических, ремонтных или других работ ограждения должны быть вновь установлены на место по окончании работ. </w:t>
      </w:r>
    </w:p>
    <w:p w:rsidR="00745542" w:rsidRPr="009615A1" w:rsidRDefault="00745542" w:rsidP="00967C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Снимать ограждения во время работы перегрузочных машин и оборудования запрещается.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1B4A">
        <w:rPr>
          <w:rFonts w:ascii="Times New Roman" w:eastAsiaTheme="minorHAnsi" w:hAnsi="Times New Roman"/>
          <w:sz w:val="28"/>
          <w:szCs w:val="28"/>
        </w:rPr>
        <w:t>При снятии или отключении предохранительных устройств перегрузочных машин (концевых выключателей, тормозных устройств, приборов безопасности) возможность пуска машин должн</w:t>
      </w:r>
      <w:r w:rsidR="00F00DEC" w:rsidRPr="00CA1B4A">
        <w:rPr>
          <w:rFonts w:ascii="Times New Roman" w:eastAsiaTheme="minorHAnsi" w:hAnsi="Times New Roman"/>
          <w:sz w:val="28"/>
          <w:szCs w:val="28"/>
        </w:rPr>
        <w:t>а быть</w:t>
      </w:r>
      <w:r w:rsidRPr="00CA1B4A">
        <w:rPr>
          <w:rFonts w:ascii="Times New Roman" w:eastAsiaTheme="minorHAnsi" w:hAnsi="Times New Roman"/>
          <w:sz w:val="28"/>
          <w:szCs w:val="28"/>
        </w:rPr>
        <w:t xml:space="preserve"> исключена.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Подъем и перемещение перегрузочными машинами грузов, масса которых неизвестна или превышает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грузоподъемность машин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массы съемного грузозахватного приспособления или сменного грузозахватного органа), запрещаются. </w:t>
      </w:r>
    </w:p>
    <w:p w:rsidR="00FD22C3" w:rsidRPr="00CA1B4A" w:rsidRDefault="00FD22C3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организацию правильной </w:t>
      </w:r>
      <w:proofErr w:type="spellStart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строповки</w:t>
      </w:r>
      <w:proofErr w:type="spellEnd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безопасное опускание (подъем) перегрузочной машины в трюм (из трюма), а также за установку перегрузочной машины на рабочее место возлагается на работника, назначенного работодателем ответственным за безопасное производство работ.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перерывах в работе или по окончании работы кран (перегружатель) должен быть установлен в положение, исключающее самопроизвольное движение, доступ посторонних лиц к рычагам управления и повреждение механизмов при маневрах судов, вагонов и от действия ветровых нагрузок.</w:t>
      </w:r>
    </w:p>
    <w:p w:rsidR="00745542" w:rsidRPr="009615A1" w:rsidRDefault="00745542" w:rsidP="00967C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 оставлять без наблюдения перегрузочные машины с работающим двигателем, кроме машин, работающих в автоматическом режиме.</w:t>
      </w:r>
    </w:p>
    <w:p w:rsidR="00745542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обнаружении неисправности перегрузочной машины работа машины должна быть немедленно прекращена. О прекращении работы должен быть поставлен в известность руководитель работ.</w:t>
      </w:r>
    </w:p>
    <w:p w:rsidR="009A2632" w:rsidRPr="00CA1B4A" w:rsidRDefault="009A2632" w:rsidP="00967C89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Возобновление работы машины допускается после устранения неисправности</w:t>
      </w:r>
    </w:p>
    <w:p w:rsidR="00745542" w:rsidRPr="009615A1" w:rsidRDefault="00745542" w:rsidP="00967C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 разрешения руководителя работ.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Работа машин на гусеничном ходу на причалах, пирсах и эстакадах ближе 2 м от их края запрещается.</w:t>
      </w:r>
    </w:p>
    <w:p w:rsidR="00745542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A1B4A">
        <w:rPr>
          <w:rFonts w:ascii="Times New Roman" w:hAnsi="Times New Roman"/>
          <w:sz w:val="28"/>
          <w:szCs w:val="28"/>
        </w:rPr>
        <w:t>ереговые грузоподъемные</w:t>
      </w:r>
      <w:r w:rsidRPr="00CA1B4A">
        <w:rPr>
          <w:b/>
          <w:sz w:val="28"/>
          <w:szCs w:val="28"/>
        </w:rPr>
        <w:t xml:space="preserve"> </w:t>
      </w:r>
      <w:r w:rsidR="00546423" w:rsidRPr="00CA1B4A">
        <w:rPr>
          <w:rFonts w:ascii="Times New Roman" w:hAnsi="Times New Roman"/>
          <w:sz w:val="28"/>
          <w:szCs w:val="28"/>
        </w:rPr>
        <w:t>к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раны</w:t>
      </w:r>
      <w:r w:rsidR="00546423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краны)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передвигающиеся по рельсовым путям, должны быть оборудованы противоугонными устройствами. </w:t>
      </w:r>
    </w:p>
    <w:p w:rsidR="006D10A8" w:rsidRPr="00CA1B4A" w:rsidRDefault="006D10A8" w:rsidP="00967C8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началом движения крана машинист крана обязан подать звуковой сигнал.</w:t>
      </w:r>
    </w:p>
    <w:p w:rsidR="00DA0271" w:rsidRPr="00CA1B4A" w:rsidRDefault="00DA0271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кранов 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строповке</w:t>
      </w:r>
      <w:proofErr w:type="spellEnd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расстроповке</w:t>
      </w:r>
      <w:proofErr w:type="spellEnd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грузов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допускается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скорости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ветра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546423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291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15 м/с. 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Работа автомобильных и пневмоколесных кранов во время грозы запрещается.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работе кранов, оснащенных грейферами или грузоподъемными электромагнитами, запрещается нахождение работников и производство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каких-либо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в зоне действия кранов. 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Допуск в зону работы крана с грузозахватными устройствами дистанционного управления для осмотра, приемки или передачи груза разрешается только после опускания груза и остановки крана.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производстве погрузочно-разгрузочных работ в условиях отсутствия или недостаточной видимости зоны размещения грузов должны назначаться сигнальщики.</w:t>
      </w:r>
      <w:r w:rsidR="00E7226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непосредственной зрительной связи между работником, работающим на кране, и сигнальщиком должен назначаться второй сигнальщик либо должна использоваться радиосвязь.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перегрузке навалочных грузов грейфером допускается работа крана без сигнальщик</w:t>
      </w:r>
      <w:r w:rsidR="00777F97" w:rsidRPr="00CA1B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хорошего обзора всей рабочей зоны и отсутствия </w:t>
      </w:r>
      <w:r w:rsidR="00777F97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 трюме судна и в зоне работы крана.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 случае осуществления погрузочно-разгрузочных работ кранами, оснащенными сменными грузозахватными органами с дистанционным управлением, и при хорошем обзоре всей рабочей зоны допускается работа без сигнальщика на складских и вагонных операциях. При этом должны быть приняты меры, исключающие доступ работников в зону работы кран</w:t>
      </w:r>
      <w:r w:rsidR="002213DA" w:rsidRPr="00CA1B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CA1B4A" w:rsidRDefault="00CA1B4A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5542" w:rsidRPr="00CA1B4A">
        <w:rPr>
          <w:rFonts w:ascii="Times New Roman" w:eastAsia="Times New Roman" w:hAnsi="Times New Roman"/>
          <w:sz w:val="28"/>
          <w:szCs w:val="28"/>
          <w:lang w:eastAsia="ru-RU"/>
        </w:rPr>
        <w:t>ри снятии контейнеров с контейнеровозов, прицепов, ролл-трейлеров на складских площадках контейнерных перегрузочных комплексов допускается работа без сигнальщика при условии оборудования кранов видеосистемами, обеспечивающими обзор всей рабочей зоны, в т</w:t>
      </w:r>
      <w:r w:rsidR="00D500B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ом числе </w:t>
      </w:r>
      <w:r w:rsidR="0074554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площадок, </w:t>
      </w:r>
      <w:r w:rsidR="00D500B5" w:rsidRPr="00CA1B4A">
        <w:rPr>
          <w:rFonts w:ascii="Times New Roman" w:eastAsia="Times New Roman" w:hAnsi="Times New Roman"/>
          <w:sz w:val="28"/>
          <w:szCs w:val="28"/>
          <w:lang w:eastAsia="ru-RU"/>
        </w:rPr>
        <w:t>на которые</w:t>
      </w:r>
      <w:r w:rsidR="0074554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контейнер.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Знаковая сигнализация осуществляется жестами по установленной работодателем системе сигнализации. Допускается применение радиосвязи.</w:t>
      </w:r>
    </w:p>
    <w:p w:rsidR="00745542" w:rsidRPr="009615A1" w:rsidRDefault="00745542" w:rsidP="00967C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подача команд крановщику голосом или неустановленными сигналами кроме команды 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Стоп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(остановка всех движений), которая должна исполняться крановщиком немедленно, независимо от того, кем и как она подана.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плохой видимости, когда крановщик не различает команды сигнальщика или не видит перемещаемый груз, работа крана должна быть прекращена.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Перемещение груза двумя кранами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производит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соответствии с 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технологической картой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РТК)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непосредственным руководством должностного лица, ответственного за безопасное производство работ.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Спаренная работа кранов должна выполняться с применением специальных траверс (балансиров), при помощи которых распределяется нагрузка между кранами, по команд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сигнальщика и под руководством лица, ответственного за безопасное производство работ. </w:t>
      </w:r>
    </w:p>
    <w:p w:rsidR="00745542" w:rsidRPr="009615A1" w:rsidRDefault="00745542" w:rsidP="00967C89">
      <w:pPr>
        <w:pStyle w:val="a9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Спаренная работа кранов при скорости ветра более 10 м/с запрещается.</w:t>
      </w:r>
    </w:p>
    <w:p w:rsidR="003F3E7D" w:rsidRPr="00CA1B4A" w:rsidRDefault="003F3E7D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Style w:val="FontStyle19"/>
          <w:sz w:val="28"/>
          <w:szCs w:val="24"/>
        </w:rPr>
        <w:t>Для крепления и раскрепления контейнеров, проведения диагностирования и ремонта металлоконструкций подъемных сооружений, перемещения работников с причала на палубу судна, на судовой штабель груза и обратно, допускаются подъем и перемещение краном работников в люльке (кабине), предназначенной только для этих целей</w:t>
      </w:r>
      <w:r w:rsidRPr="00CA1B4A">
        <w:rPr>
          <w:rStyle w:val="FontStyle19"/>
          <w:sz w:val="24"/>
          <w:szCs w:val="24"/>
        </w:rPr>
        <w:t>.</w:t>
      </w:r>
    </w:p>
    <w:p w:rsidR="00875C21" w:rsidRPr="00CA1B4A" w:rsidRDefault="00875C21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2E011F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подъеме и перемещении краном работников в люльке (кабине)</w:t>
      </w:r>
      <w:r w:rsidR="00E7226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должны выполняться следующие требования:</w:t>
      </w:r>
    </w:p>
    <w:p w:rsidR="00875C21" w:rsidRPr="009615A1" w:rsidRDefault="00875C21" w:rsidP="00967C8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E011F"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 подъем и перемещение работников кранами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, механизм подъема которых оборудован фрикционными или кулачковыми муфтами включения;</w:t>
      </w:r>
    </w:p>
    <w:p w:rsidR="000505E8" w:rsidRPr="009615A1" w:rsidRDefault="002E011F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) работа по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подъему и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перемещению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кран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производиться в соответствии с </w:t>
      </w:r>
      <w:r w:rsidR="00664A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РТК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работодателем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инструкцией</w:t>
      </w:r>
      <w:r w:rsidR="000505E8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05E8" w:rsidRPr="009615A1" w:rsidRDefault="000505E8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) перед работой с люльки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 работник,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назначенн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ый работодателем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ответственн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за безопасное производство работ, совместно с крановщиком обязан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проверить техническое состояние крана, люльки</w:t>
      </w:r>
      <w:r w:rsidR="00664A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, стропов, правильность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надежность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навешивания люльки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крюк крана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5C21" w:rsidRPr="009615A1" w:rsidRDefault="000505E8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) способ подвешивания люльки (кабины) должен исключать возможность ее опрокидывания и падения. Люлька (кабина) должна подвешиваться на однорог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или двурог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крюк крана с помощью специального 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кольца или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колец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в рабочем положении должны быть неразъемными. Люльки (кабины), использующиеся для крепления (раскрепления) крупнотоннажных контейнеров, могут перемещаться с использованием контейнерных спредеров. Люльки должны иметь жестки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>е перила высотой не менее 1,1 м;</w:t>
      </w:r>
    </w:p>
    <w:p w:rsidR="00875C21" w:rsidRPr="009615A1" w:rsidRDefault="00174A9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) при подъеме</w:t>
      </w:r>
      <w:r w:rsidR="00C932B7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перемещении</w:t>
      </w:r>
      <w:r w:rsidR="006E47D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краном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в люльке (кабине) </w:t>
      </w:r>
      <w:r w:rsidR="006E47D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6E47D5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по предотвращению возможности задевания люльки</w:t>
      </w:r>
      <w:r w:rsidR="006E47D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выступающие части зданий, сооружений;</w:t>
      </w:r>
    </w:p>
    <w:p w:rsidR="00B728A8" w:rsidRPr="009615A1" w:rsidRDefault="00B728A8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6) запрещается переходить с контейнеров или грузов в поднятую люльку (кабину) и обратно, спрыгивать с люльки (кабины) на причал, палубу, судовой штабель, садиться и вставать на перила люльки, перевешиваться за ограждения люльки</w:t>
      </w:r>
      <w:r w:rsidR="00481CE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5C21" w:rsidRPr="009615A1" w:rsidRDefault="00875C21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7) люльки (кабин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) для подъема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перемещения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кранами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Style w:val="af4"/>
          <w:rFonts w:ascii="Times New Roman" w:hAnsi="Times New Roman"/>
          <w:sz w:val="28"/>
          <w:szCs w:val="28"/>
        </w:rPr>
        <w:t>проверке</w:t>
      </w:r>
      <w:r w:rsidR="00374DAB" w:rsidRPr="009615A1">
        <w:rPr>
          <w:rStyle w:val="af4"/>
          <w:rFonts w:ascii="Times New Roman" w:hAnsi="Times New Roman"/>
          <w:sz w:val="28"/>
          <w:szCs w:val="28"/>
        </w:rPr>
        <w:t xml:space="preserve"> технического </w:t>
      </w:r>
      <w:r w:rsidRPr="009615A1">
        <w:rPr>
          <w:rStyle w:val="af4"/>
          <w:rFonts w:ascii="Times New Roman" w:hAnsi="Times New Roman"/>
          <w:sz w:val="28"/>
          <w:szCs w:val="28"/>
        </w:rPr>
        <w:t>состояния не реже одного раза в месяц и испытаниям</w:t>
      </w:r>
      <w:r w:rsidR="00374DAB" w:rsidRPr="009615A1">
        <w:rPr>
          <w:rStyle w:val="af4"/>
          <w:rFonts w:ascii="Times New Roman" w:hAnsi="Times New Roman"/>
          <w:sz w:val="28"/>
          <w:szCs w:val="28"/>
        </w:rPr>
        <w:t xml:space="preserve"> под нагрузкой</w:t>
      </w:r>
      <w:r w:rsidRPr="009615A1">
        <w:rPr>
          <w:rStyle w:val="af4"/>
          <w:rFonts w:ascii="Times New Roman" w:hAnsi="Times New Roman"/>
          <w:sz w:val="28"/>
          <w:szCs w:val="28"/>
        </w:rPr>
        <w:t xml:space="preserve"> не реже одного раза в шесть месяцев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5C21" w:rsidRPr="009615A1" w:rsidRDefault="00875C21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8) выдача люлек (кабин) в эксплуатацию оформляется в вахтенном журнале с записью их инвентарного номера и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оценкой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состояния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выполнении погрузочно-разгрузочных работ с применением кранов запрещаются: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подъем и перемещение груз</w:t>
      </w:r>
      <w:r w:rsidR="00664A83" w:rsidRPr="009615A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находящимися на н</w:t>
      </w:r>
      <w:r w:rsidR="00664A83" w:rsidRPr="009615A1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подъем груза, засыпанного грунтом, примерзшего к земле, заложенного, зажатого другими грузами, подвешенного за один рог двурогого крюка, а также груза, находящегося в неустойчивом положении или в заполненных выше бортов средствах укрупнения;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3) применение съемных грузозахватных приспособлений, сменных грузозахватных органов, вспомогательного инвентаря и средств укрупнения грузовых мест, не соответствующих по грузоподъемности массе поднимаемого груза, а также использование их для выполнения работ, для которых они не предназначены;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4) нахождение работников между грузом и стеной (колонной, штабелем, вагоном) при подъеме (опускании) груза;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5) нахождение работников в зоне подъема, опускания и перемещения груза;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6) отключение приборов безопасности и тормозных устройств крана;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7) освобождение крюком крана защемленных стропов и других грузозахватных приспособлений;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8) оттягивание груза во время его подъема, перемещения и опускания; 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9) выравнивание положения перемещаемого груза, а также поправка стропов на весу и подача груза в вагонные проемы без специальных площадок или приспособлений;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10) использование концевых выключателей в качестве рабочих органов для автоматической остановки механизмов крана;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11) загрузка и разгрузка автомашин при нахождении работников в кабине и кузове автомашины или на платформе прицепа;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12) нахождение работников под стрелой крана при ее подъеме и опускании с грузом и без груза;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13) перемещение груза над перекрытиями, под которыми размещены производственные</w:t>
      </w:r>
      <w:r w:rsid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или служебные помещения, где могут находиться люди;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14) перемещение груза над вагонами, автомашинами и другими транспортными средствами при нахождении в них людей.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безопасного перехода с берега на понтон плавучего крана и обратно каждый кран должен иметь трап-сходню с двухсторонним </w:t>
      </w:r>
      <w:proofErr w:type="spellStart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леерным</w:t>
      </w:r>
      <w:proofErr w:type="spellEnd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ограждением.</w:t>
      </w:r>
    </w:p>
    <w:p w:rsidR="00193AC3" w:rsidRPr="00CA1B4A" w:rsidRDefault="00193AC3" w:rsidP="00967C8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трапа (сходни) должен находиться спасательный круг с линем длиной не  менее 30 м.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палубе понтона плавучего крана между его поворотной частью и надстройками или другими устройствами, грузом и оборудованием, находящимся на палубе, при любом развороте стрелы должен быть обеспечен свободный </w:t>
      </w:r>
      <w:r w:rsidR="003A7C2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безопасный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проход</w:t>
      </w:r>
      <w:r w:rsidR="00193AC3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шириной не менее 0,6 м.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Если по конструктивным особенностям этот проход не может быть обеспечен, то зона прохождения поворотной части крана должна быть ограждена с вывешиванием знаков безопасности.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перемещении грузов с судна на берег и обратно с помощью плавучего крана работа крана </w:t>
      </w:r>
      <w:r w:rsidR="00F50A37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наличии сигнальщиков на судне и на берегу.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</w:t>
      </w:r>
      <w:r w:rsidR="00A14357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контейнерных перегружателей, не имеющих устройства для поворота контейнерного захвата на 90°, погрузка-выгрузка контейнеров, расположенных поперек диаметральной плоскости судна, должна осуществляться с помощью специальной подвески, навешиваемой на контейнерный спредер в соответствии с рабочей технологической документацией.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 нарушении геометрических размеров между угловыми фитингами контейнера его перегружают с помощью специальной подвески, навешиваемой на контейнерный захват перегружателя, </w:t>
      </w:r>
      <w:r w:rsidRPr="00CA1B4A">
        <w:rPr>
          <w:rFonts w:ascii="Times New Roman" w:hAnsi="Times New Roman"/>
          <w:spacing w:val="4"/>
          <w:sz w:val="28"/>
          <w:szCs w:val="28"/>
        </w:rPr>
        <w:t>под руководством лица, ответственного за безопасное производство работ</w:t>
      </w:r>
      <w:r w:rsidRPr="00CA1B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Негабаритные контейнеры (в </w:t>
      </w:r>
      <w:r w:rsidR="00B5634D" w:rsidRPr="00CA1B4A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флеты</w:t>
      </w:r>
      <w:proofErr w:type="spellEnd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оборудованием, контейнеры без крыш) должны перегружаться </w:t>
      </w:r>
      <w:r w:rsidRPr="00CA1B4A">
        <w:rPr>
          <w:rFonts w:ascii="Times New Roman" w:hAnsi="Times New Roman"/>
          <w:spacing w:val="4"/>
          <w:sz w:val="28"/>
          <w:szCs w:val="28"/>
        </w:rPr>
        <w:t>под руководством лица, ответственного за безопасное производство работ</w:t>
      </w:r>
      <w:r w:rsidRPr="00CA1B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6D10A8" w:rsidRPr="00CA1B4A" w:rsidRDefault="006D10A8" w:rsidP="00967C8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Негабаритные контейнеры должны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стропиться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согласно схеме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строповки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указанной на данном контейнере.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hAnsi="Times New Roman"/>
          <w:sz w:val="28"/>
          <w:szCs w:val="28"/>
        </w:rPr>
        <w:t>Работы по загрузке-разгрузке трюмов неспециализированных судов, а также во всех случаях, когда работающий на перегрузочной машине не видит место установки или взятия контейнера, осуществля</w:t>
      </w:r>
      <w:r w:rsidR="00656064" w:rsidRPr="00CA1B4A">
        <w:rPr>
          <w:rFonts w:ascii="Times New Roman" w:hAnsi="Times New Roman"/>
          <w:sz w:val="28"/>
          <w:szCs w:val="28"/>
        </w:rPr>
        <w:t>ю</w:t>
      </w:r>
      <w:r w:rsidRPr="00CA1B4A">
        <w:rPr>
          <w:rFonts w:ascii="Times New Roman" w:hAnsi="Times New Roman"/>
          <w:sz w:val="28"/>
          <w:szCs w:val="28"/>
        </w:rPr>
        <w:t xml:space="preserve">тся по командам сигнальщика. 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Команды подаются жестами по установленной работодателем системе сигнализации.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Двери, ведущие в машинное помещение</w:t>
      </w:r>
      <w:r w:rsidR="002276CE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контейнерного перегружателя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, во время работы должны быть закрыты на замок.</w:t>
      </w:r>
    </w:p>
    <w:p w:rsidR="002276CE" w:rsidRPr="009615A1" w:rsidRDefault="002276C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 доступ на контейнерный перегружатель посторонних лиц.</w:t>
      </w:r>
    </w:p>
    <w:p w:rsidR="00763EDD" w:rsidRPr="00CA1B4A" w:rsidRDefault="00763EDD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Во время работы запрещается: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поднимать контейнер (груз), масса брутто которого неизвестна;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поднимать и перемещать контейнерный спредер, контейнер (груз) с находящимися на них незакрепленными предметами;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поднимать не раскрепленный контейнер;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поднимать контейнер, если ось грузовых канатов на участке от консоли до поднимаемого контейнера не сохраняет вертикального положения, а также раскачивать контейнер для его установки;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поднимать контейнерный спредер, не убедившись по сигнальным устройствам, что все </w:t>
      </w:r>
      <w:r w:rsidR="00D6409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поворотные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штыковые замки</w:t>
      </w:r>
      <w:r w:rsidR="00D6409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в положении 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4098" w:rsidRPr="009615A1">
        <w:rPr>
          <w:rFonts w:ascii="Times New Roman" w:eastAsia="Times New Roman" w:hAnsi="Times New Roman"/>
          <w:sz w:val="28"/>
          <w:szCs w:val="28"/>
          <w:lang w:eastAsia="ru-RU"/>
        </w:rPr>
        <w:t>подъем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переносить контейнер (груз) и контейнерный спредер по вертикали или горизонтали ближе 0,5 м до встречных предметов;</w:t>
      </w:r>
      <w:r w:rsidR="00763EDD" w:rsidRPr="009615A1">
        <w:rPr>
          <w:rFonts w:ascii="Times New Roman" w:hAnsi="Times New Roman"/>
          <w:spacing w:val="-2"/>
          <w:sz w:val="28"/>
          <w:szCs w:val="28"/>
        </w:rPr>
        <w:t xml:space="preserve"> если конструкция судна не позволяет выдержать это расстояние, то крановщик выполняет эту операцию под руководством лица, ответственного за</w:t>
      </w:r>
      <w:r w:rsidR="00206BE5" w:rsidRPr="009615A1">
        <w:rPr>
          <w:rFonts w:ascii="Times New Roman" w:hAnsi="Times New Roman"/>
          <w:spacing w:val="-2"/>
          <w:sz w:val="28"/>
          <w:szCs w:val="28"/>
        </w:rPr>
        <w:t xml:space="preserve"> безопасное</w:t>
      </w:r>
      <w:r w:rsidR="00763EDD" w:rsidRPr="009615A1">
        <w:rPr>
          <w:rFonts w:ascii="Times New Roman" w:hAnsi="Times New Roman"/>
          <w:spacing w:val="-2"/>
          <w:sz w:val="28"/>
          <w:szCs w:val="28"/>
        </w:rPr>
        <w:t xml:space="preserve"> производство работ;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перемещать контейнер (груз) над людьми, портальными контейнеровозами и другими машинами;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поднимать и перемещать работников, </w:t>
      </w:r>
      <w:r w:rsidR="00206BE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особых случаев для оказания помощи пострадавшим и подъема-спуска работников на второй ярус контейнеров и выше с применением специально предназначенной для этого люльки</w:t>
      </w:r>
      <w:r w:rsidR="00206BE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. Работа в этих случаях должна осуществляться под руководством лица, ответственного за</w:t>
      </w:r>
      <w:r w:rsidR="00206BE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безопасное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работ; 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загружать и разгружать прицепы (</w:t>
      </w:r>
      <w:proofErr w:type="gramStart"/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ролл-трейлеры</w:t>
      </w:r>
      <w:proofErr w:type="gramEnd"/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нахождении </w:t>
      </w:r>
      <w:r w:rsidR="00206BE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в кабине тягача или машины;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подводить движущиеся части механизмов</w:t>
      </w:r>
      <w:r w:rsidR="007C49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к кон</w:t>
      </w:r>
      <w:r w:rsidR="0037282E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цевым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выключателям и упорам</w:t>
      </w:r>
      <w:r w:rsidR="00332FE8" w:rsidRPr="009615A1">
        <w:rPr>
          <w:rFonts w:ascii="Times New Roman" w:eastAsia="Times New Roman" w:hAnsi="Times New Roman"/>
          <w:sz w:val="28"/>
          <w:szCs w:val="28"/>
          <w:lang w:eastAsia="ru-RU"/>
        </w:rPr>
        <w:t>, не снижая скорости движения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EDD" w:rsidRPr="009615A1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отключать приборы безопасности и тормоз</w:t>
      </w:r>
      <w:r w:rsidR="00332FE8" w:rsidRPr="009615A1">
        <w:rPr>
          <w:rFonts w:ascii="Times New Roman" w:eastAsia="Times New Roman" w:hAnsi="Times New Roman"/>
          <w:sz w:val="28"/>
          <w:szCs w:val="28"/>
          <w:lang w:eastAsia="ru-RU"/>
        </w:rPr>
        <w:t>ные устройства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механизмов;</w:t>
      </w:r>
    </w:p>
    <w:p w:rsidR="00763EDD" w:rsidRPr="009615A1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использовать кон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вые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выключатели в качестве рабочих органов для автоматической остановки механизмов;</w:t>
      </w:r>
    </w:p>
    <w:p w:rsidR="00763EDD" w:rsidRPr="009615A1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отрывать контейнеры, примерзшие и</w:t>
      </w:r>
      <w:r w:rsidR="00332FE8" w:rsidRPr="009615A1">
        <w:rPr>
          <w:rFonts w:ascii="Times New Roman" w:eastAsia="Times New Roman" w:hAnsi="Times New Roman"/>
          <w:sz w:val="28"/>
          <w:szCs w:val="28"/>
          <w:lang w:eastAsia="ru-RU"/>
        </w:rPr>
        <w:t>ли не открепленные от основания;</w:t>
      </w:r>
    </w:p>
    <w:p w:rsidR="00763EDD" w:rsidRPr="009615A1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14) </w:t>
      </w:r>
      <w:r w:rsidR="008416C8" w:rsidRPr="009615A1">
        <w:rPr>
          <w:rStyle w:val="FontStyle19"/>
          <w:sz w:val="28"/>
          <w:szCs w:val="28"/>
        </w:rPr>
        <w:t>вырывать (поднимать) контейнеры из ячеек трюма судна (также их установка в трюме), если имеется дифферент судна, превышающий 3°, или крен, превышающий 3°. В этом случае руководитель работ должен принять меры по устранению дифферента и (или) крена судна.</w:t>
      </w:r>
    </w:p>
    <w:p w:rsidR="0037282E" w:rsidRPr="009C007C" w:rsidRDefault="00763EDD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контейнерного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перегружателя в случаях непосредственного участия 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строповке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 допускается при скорости ветра не более </w:t>
      </w:r>
      <w:r w:rsidR="002910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15 м/</w:t>
      </w:r>
      <w:r w:rsidRPr="009C007C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(эксплуатационной) документации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не указана меньшая величина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10B9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поступлении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сообщения от лица, ответственного за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безопасное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работ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с информацией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о силе ветра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, превышающей допустимую,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работа контейнерного перегружателя должна быть немедленно пр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екра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щена,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перегружатель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 на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противоугонные приспособления и принят</w:t>
      </w:r>
      <w:r w:rsidR="001E10B9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в соответствии с</w:t>
      </w:r>
      <w:r w:rsidR="001E10B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0B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(эксплуатационной) документации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перегружателя</w:t>
      </w:r>
      <w:r w:rsidR="001E10B9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07C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9C007C">
        <w:rPr>
          <w:rFonts w:ascii="Times New Roman" w:hAnsi="Times New Roman"/>
          <w:sz w:val="28"/>
          <w:szCs w:val="28"/>
        </w:rPr>
        <w:t>пневмоперегружателей</w:t>
      </w:r>
      <w:proofErr w:type="spellEnd"/>
      <w:r w:rsidRPr="009C007C">
        <w:rPr>
          <w:rFonts w:ascii="Times New Roman" w:hAnsi="Times New Roman"/>
          <w:sz w:val="28"/>
          <w:szCs w:val="28"/>
        </w:rPr>
        <w:t xml:space="preserve"> на судне и монтаж трубопроводов должны осуществляться под руководством лица, ответственного за безопасное производство работ.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07C">
        <w:rPr>
          <w:rFonts w:ascii="Times New Roman" w:hAnsi="Times New Roman"/>
          <w:sz w:val="28"/>
          <w:szCs w:val="28"/>
        </w:rPr>
        <w:t>Установ</w:t>
      </w:r>
      <w:r w:rsidR="006D5434">
        <w:rPr>
          <w:rFonts w:ascii="Times New Roman" w:hAnsi="Times New Roman"/>
          <w:sz w:val="28"/>
          <w:szCs w:val="28"/>
        </w:rPr>
        <w:t xml:space="preserve">ка </w:t>
      </w:r>
      <w:r w:rsidRPr="009C007C">
        <w:rPr>
          <w:rFonts w:ascii="Times New Roman" w:hAnsi="Times New Roman"/>
          <w:sz w:val="28"/>
          <w:szCs w:val="28"/>
        </w:rPr>
        <w:t xml:space="preserve">на палубе </w:t>
      </w:r>
      <w:proofErr w:type="spellStart"/>
      <w:r w:rsidRPr="009C007C">
        <w:rPr>
          <w:rFonts w:ascii="Times New Roman" w:hAnsi="Times New Roman"/>
          <w:sz w:val="28"/>
          <w:szCs w:val="28"/>
        </w:rPr>
        <w:t>пневмоперегружател</w:t>
      </w:r>
      <w:r w:rsidR="006D5434">
        <w:rPr>
          <w:rFonts w:ascii="Times New Roman" w:hAnsi="Times New Roman"/>
          <w:sz w:val="28"/>
          <w:szCs w:val="28"/>
        </w:rPr>
        <w:t>ей</w:t>
      </w:r>
      <w:proofErr w:type="spellEnd"/>
      <w:r w:rsidRPr="009C007C">
        <w:rPr>
          <w:rFonts w:ascii="Times New Roman" w:hAnsi="Times New Roman"/>
          <w:sz w:val="28"/>
          <w:szCs w:val="28"/>
        </w:rPr>
        <w:t xml:space="preserve"> должн</w:t>
      </w:r>
      <w:r w:rsidR="006D5434">
        <w:rPr>
          <w:rFonts w:ascii="Times New Roman" w:hAnsi="Times New Roman"/>
          <w:sz w:val="28"/>
          <w:szCs w:val="28"/>
        </w:rPr>
        <w:t>а</w:t>
      </w:r>
      <w:r w:rsidRPr="009C007C">
        <w:rPr>
          <w:rFonts w:ascii="Times New Roman" w:hAnsi="Times New Roman"/>
          <w:sz w:val="28"/>
          <w:szCs w:val="28"/>
        </w:rPr>
        <w:t xml:space="preserve"> </w:t>
      </w:r>
      <w:r w:rsidR="006D5434">
        <w:rPr>
          <w:rFonts w:ascii="Times New Roman" w:hAnsi="Times New Roman"/>
          <w:sz w:val="28"/>
          <w:szCs w:val="28"/>
        </w:rPr>
        <w:t xml:space="preserve">осуществляться с принятием всех мер безопасности, исключающих смещение </w:t>
      </w:r>
      <w:r w:rsidRPr="009C007C">
        <w:rPr>
          <w:rFonts w:ascii="Times New Roman" w:hAnsi="Times New Roman"/>
          <w:sz w:val="28"/>
          <w:szCs w:val="28"/>
        </w:rPr>
        <w:t>при крене и дифференте судна.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Наращивать трубопровод разрешается только при выключенной установке.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зачистке трюма судна работники должны быть одеты в пыленепроницаемые комбинезоны, а при использовании компрессора и штивке зерна работать в </w:t>
      </w:r>
      <w:proofErr w:type="gramStart"/>
      <w:r w:rsidR="0062185E" w:rsidRPr="009C007C">
        <w:rPr>
          <w:rFonts w:ascii="Times New Roman" w:eastAsia="Times New Roman" w:hAnsi="Times New Roman"/>
          <w:sz w:val="28"/>
          <w:szCs w:val="28"/>
          <w:lang w:eastAsia="ru-RU"/>
        </w:rPr>
        <w:t>СИЗ</w:t>
      </w:r>
      <w:proofErr w:type="gram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пневмоперегружателя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танке должно находиться не менее двух работников (со страховочной привязью), а на палубе должен выставляться работник, поддерживающий связь с </w:t>
      </w:r>
      <w:proofErr w:type="gram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работающими</w:t>
      </w:r>
      <w:proofErr w:type="gram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танке.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работы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пневмоперегружателя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запрещается: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подходить к заборному устройству на расстояние ближе 1,0 м;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крепить сопло и трубопровод к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шифтинговым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стойкам поперечной переборки, к рымам на крышках люков и трюмному трапу;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3) пользоваться открытым огнем и производить сварочные работы в трюмах и бункерах.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погрузчиков на причалах, рампах складов, эстакадах и грузовых столах разрешается только при наличии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колесоотбойных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устройств, исключающих падение погрузчиков. </w:t>
      </w:r>
    </w:p>
    <w:p w:rsidR="00745542" w:rsidRPr="009615A1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На промежуточных палубах судна работа погрузчиков разрешается только при закрытых люках.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74340D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подъема (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опускания) погрузчика краном на судно или другое рабочее место на</w:t>
      </w:r>
      <w:r w:rsidR="0074340D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погрузчике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определены места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строповки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произведен полный наклон грузоподъемного устройства назад, подняты вилы (сменный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грузозахватный орган) на высоту 1,0 м, включен стояночный тормоз, выключен привод, проверена правильность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строповки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обжима стропов и вывешивания</w:t>
      </w:r>
      <w:r w:rsidR="005C442A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погрузчика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0499" w:rsidRPr="009C007C" w:rsidRDefault="00AE0499" w:rsidP="00967C8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Строповка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погрузчика осуществляется согласно схеме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строповки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завода-изготовителя данного погрузчика.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погрузчика в трюме судна допускается на исправном и прочном пайоле или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фальшпайоле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(промежуточных палубах).</w:t>
      </w:r>
    </w:p>
    <w:p w:rsidR="00745542" w:rsidRPr="009615A1" w:rsidRDefault="00745542" w:rsidP="00967C8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Разрешение на работу погрузчика в трюме судна дает лицо, ответственное за безопасное производство работ.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загрузкой и разгрузкой прицепов, сцепленных с тягачом, </w:t>
      </w:r>
      <w:r w:rsidR="00363859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аккумуляторных тележек должны быть включены тормоза.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Загрузка (разгрузка) прицепов или тележек, находящихся на наклонной плоскости, запрещается.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Количество, тип и нагрузку прицепов, из которых составляются поезда для тягачей конкретного типа, устанавливают в соответствии с требованиями технической (эксплуатационной) документации организации-изготовителя и рабочей технологической документацией порта.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Укладывать груз на прицепных тележках тягачей и съемных площадках следует так, чтобы исключалось падение его при транспортировании.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Соединения (сцепные устройства) прицепных тележек между собой, а также тележек с тягачом должны исключать возможность наезда их друг на друга, самопроизвольной отцепки и столкновения.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Транспортные средства (тягачи, прицепы, ролл-трейлеры, тележки) должны иметь обозначение инвентарного номера, допускаемой грузоподъемности и даты очередного технического освидетельствования.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Перевозка работников на прицепах (ролл-трейлерах) и аккумуляторных тележках запрещается.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При буксировке тягачом прицепа (ролл-трейлера) необходимо соблюдать следующие требования: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избегать резких поворотов и торможения;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не допускать подачу</w:t>
      </w:r>
      <w:r w:rsidR="00AA6EF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тягача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задним ходом при транспортировании одновременно более одного прицепа.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Кран с электромагнитной установкой должен оснащаться запасным источником электропитания (аккумуляторными батареями), который автоматически вводится в действие в случае отключения основного питания (за исключением случаев перегрузки металлолома, чугуна в чушках, если в зоне грузовых операций отсутствуют </w:t>
      </w:r>
      <w:r w:rsidR="000C1D2A" w:rsidRPr="009C007C">
        <w:rPr>
          <w:rFonts w:ascii="Times New Roman" w:eastAsia="Times New Roman" w:hAnsi="Times New Roman"/>
          <w:sz w:val="28"/>
          <w:szCs w:val="28"/>
          <w:lang w:eastAsia="ru-RU"/>
        </w:rPr>
        <w:t>работники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Грузоподъемные электромагниты должны подвергаться осмотру и испытаниям в соответствии с </w:t>
      </w:r>
      <w:r w:rsidR="001B0B1A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технической (эксплуатационной) документации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организации-изготовителя.</w:t>
      </w:r>
    </w:p>
    <w:p w:rsidR="002C4684" w:rsidRPr="009C007C" w:rsidRDefault="001B0B1A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Электроп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итание не должно под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аваться 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к электромагниту до тех пор, пока он не опустится на груз, который необходимо поднять. После подачи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питания груз поднимается на высоту не более 0,5 м и задерживается на несколько секунд (до 10 с для металлолома, чугуна в чушках).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В нерабочем состоянии и при обрыве питающего кабеля грузоподъемного электромагнита контроллер должен быть выключен.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Конструкция грузоподъемного электромагнита, предназначенного для перемещения монолитных грузов (плит, слябов, пачек) с судна на берег (</w:t>
      </w:r>
      <w:r w:rsidR="00410786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другое судно) и обратно должна обеспечивать удержание груза при</w:t>
      </w:r>
      <w:r w:rsidR="00410786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отключении электро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питания магнита.</w:t>
      </w:r>
    </w:p>
    <w:p w:rsidR="002C4684" w:rsidRPr="009C007C" w:rsidRDefault="00410786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грузоподъемными электромагнитами или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непосредственной б</w:t>
      </w:r>
      <w:r w:rsidR="0034410F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лизости от них допускается 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производит</w:t>
      </w:r>
      <w:r w:rsidR="0034410F" w:rsidRPr="009C007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при полном отключении</w:t>
      </w:r>
      <w:r w:rsidR="0034410F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магнитов 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от источника </w:t>
      </w:r>
      <w:r w:rsidR="0034410F" w:rsidRPr="009C007C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питания.</w:t>
      </w:r>
    </w:p>
    <w:p w:rsidR="00410786" w:rsidRPr="009615A1" w:rsidRDefault="00410786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Нахождение работников в зоне работы грузоподъемного магнита запрещается.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По окончании или перерыве в работе грузоподъемный электромагнит должен быть опущен на</w:t>
      </w:r>
      <w:r w:rsidR="00855E4B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грузовую площадку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855E4B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штабель груза. 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Вакуумные грузоподъемные устройства применяются при перегрузке грузов, имеющих специальную упаковку для вакуумных захватов.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вакуумного грузоподъемного устройства необходимо, чтобы каждый захват удерживал равную часть нагрузки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руз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подвешен горизонтально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поверхност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отсутствовать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загрязнени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, препятств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надежному контакту вакуумных захватов с поверхностью груза.</w:t>
      </w:r>
    </w:p>
    <w:p w:rsidR="00E9002C" w:rsidRPr="009C007C" w:rsidRDefault="00E9002C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Вакуумное грузоподъемное устройство должно быть оснащено:</w:t>
      </w:r>
    </w:p>
    <w:p w:rsidR="00E9002C" w:rsidRPr="009615A1" w:rsidRDefault="00E9002C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вакуумным манометром;</w:t>
      </w:r>
    </w:p>
    <w:p w:rsidR="00E9002C" w:rsidRPr="009615A1" w:rsidRDefault="00E9002C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прибором, подающим звуковой</w:t>
      </w:r>
      <w:r w:rsid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сигнал при прекращении работы вакуумного насоса или при снижении вакуума ниже рабочей вели</w:t>
      </w:r>
      <w:r w:rsidR="00744529" w:rsidRPr="009615A1">
        <w:rPr>
          <w:rFonts w:ascii="Times New Roman" w:eastAsia="Times New Roman" w:hAnsi="Times New Roman"/>
          <w:sz w:val="28"/>
          <w:szCs w:val="28"/>
          <w:lang w:eastAsia="ru-RU"/>
        </w:rPr>
        <w:t>чины;</w:t>
      </w:r>
    </w:p>
    <w:p w:rsidR="00744529" w:rsidRPr="009615A1" w:rsidRDefault="00744529" w:rsidP="00967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устройством, удерживающим при отказе вакуумного насоса груз от падения </w:t>
      </w:r>
      <w:r w:rsidRPr="009615A1">
        <w:rPr>
          <w:rFonts w:ascii="Times New Roman" w:eastAsiaTheme="minorHAnsi" w:hAnsi="Times New Roman"/>
          <w:sz w:val="28"/>
          <w:szCs w:val="28"/>
        </w:rPr>
        <w:t>в течение времени, необходимого для опускания груза на причал или в трюм.</w:t>
      </w:r>
    </w:p>
    <w:p w:rsidR="00744529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При работе вакуумн</w:t>
      </w:r>
      <w:r w:rsidR="00744529" w:rsidRPr="009C007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грузоподъемн</w:t>
      </w:r>
      <w:r w:rsidR="00744529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устройств запрещается</w:t>
      </w:r>
      <w:r w:rsidR="00744529" w:rsidRPr="009C00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5542" w:rsidRPr="009615A1" w:rsidRDefault="00744529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>находиться в проемах грузовых л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юков и в зоне перемещения грузов;</w:t>
      </w:r>
    </w:p>
    <w:p w:rsidR="00745542" w:rsidRPr="009615A1" w:rsidRDefault="00744529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использовать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вакуумны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грузоподъемны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перемещения работников.</w:t>
      </w:r>
    </w:p>
    <w:p w:rsidR="000A70F6" w:rsidRPr="009C007C" w:rsidRDefault="00671B6C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съемных грузозахватных приспособлениях или прочно прикрепленной металлической бирке должна быть нанесена маркировка: номер, грузоподъемность, дата испытания. </w:t>
      </w:r>
    </w:p>
    <w:p w:rsidR="00F60083" w:rsidRPr="009C007C" w:rsidRDefault="00671B6C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Грузоподъемные стропы не должны иметь узлов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>, в том числе узлов для укорачивания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1B6C" w:rsidRPr="009615A1" w:rsidRDefault="00671B6C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Сращивание стропов из отдельных концов запрещ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>ается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B6C" w:rsidRPr="009C007C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эксплуатации съемные грузозахватные приспособления должны подвергаться периодическим осмотрам </w:t>
      </w:r>
      <w:r w:rsidR="000A70F6" w:rsidRPr="009C007C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за содержание грузоподъемных приспособлений в 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исправном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состоянии:</w:t>
      </w:r>
    </w:p>
    <w:p w:rsidR="00433431" w:rsidRDefault="00671B6C" w:rsidP="006009EC">
      <w:pPr>
        <w:pStyle w:val="a9"/>
        <w:numPr>
          <w:ilvl w:val="0"/>
          <w:numId w:val="3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3431">
        <w:rPr>
          <w:rFonts w:ascii="Times New Roman" w:eastAsia="Times New Roman" w:hAnsi="Times New Roman"/>
          <w:sz w:val="28"/>
          <w:szCs w:val="28"/>
          <w:lang w:eastAsia="ru-RU"/>
        </w:rPr>
        <w:t>траверсы, балансиры, балки, рамы, ковши, сетки, клещи, короба, различные захваты (в том числе автоматические) - 1 раз в месяц;</w:t>
      </w:r>
      <w:proofErr w:type="gramEnd"/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2249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стропы - через 10 </w:t>
      </w:r>
      <w:r w:rsidR="00710831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 w:rsidR="00822495" w:rsidRPr="009615A1">
        <w:rPr>
          <w:rFonts w:ascii="Times New Roman" w:eastAsia="Times New Roman" w:hAnsi="Times New Roman"/>
          <w:sz w:val="28"/>
          <w:szCs w:val="28"/>
          <w:lang w:eastAsia="ru-RU"/>
        </w:rPr>
        <w:t>дней;</w:t>
      </w:r>
    </w:p>
    <w:p w:rsidR="00822495" w:rsidRPr="009615A1" w:rsidRDefault="00822495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hAnsi="Times New Roman"/>
          <w:sz w:val="28"/>
          <w:szCs w:val="28"/>
        </w:rPr>
        <w:t xml:space="preserve">3) осмотр редко используемых </w:t>
      </w:r>
      <w:r w:rsidRPr="009615A1">
        <w:rPr>
          <w:rStyle w:val="FontStyle19"/>
          <w:sz w:val="28"/>
          <w:szCs w:val="28"/>
        </w:rPr>
        <w:t>съемных грузозахватных приспособлений производится только непосредственно перед началом работ.</w:t>
      </w:r>
    </w:p>
    <w:p w:rsidR="00671B6C" w:rsidRPr="009C007C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Цепи, цепные стропы, входящие в состав съемных грузозахватных приспособлений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редко используемые съемные грузозахватные приспособления должны осматриваться перед их выдачей для работы. При наличии деформаций, трещин, некачественно сваренных швов, а также при износе звена цепи более 10% первоначального диаметра (калибров) подъемные цепи и цепные стропы должны быть изъяты из эксплуатации.</w:t>
      </w:r>
    </w:p>
    <w:p w:rsidR="00671B6C" w:rsidRPr="009615A1" w:rsidRDefault="00671B6C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осмотров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занос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>иться 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 учета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съемных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грузозахватных приспособлений.</w:t>
      </w:r>
    </w:p>
    <w:p w:rsidR="00671B6C" w:rsidRPr="009C007C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стропов необходимо соблюдать следующие 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строповке</w:t>
      </w:r>
      <w:proofErr w:type="spellEnd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 стропы следует накладывать без узлов и </w:t>
      </w:r>
      <w:proofErr w:type="spellStart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перекруток</w:t>
      </w:r>
      <w:proofErr w:type="spellEnd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. В местах перегиба стропов на острые углы груза необходимо накладывать прокладки, предохраняющие грузовые стропы от повреждений;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стропы следует надевать на оба рога двурогого крюка равномерно и без </w:t>
      </w:r>
      <w:proofErr w:type="spellStart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перекруток</w:t>
      </w:r>
      <w:proofErr w:type="spellEnd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при поднятии груза с помощью двух стропов они должны быть одинаковой длины и грузоподъемности. Допускается использование стропов разной длины для перемещения длинномерных грузов в наклонном положении;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для беспрепятственного освобождения стропов общего использования из-под груза его следует устанавливать на прочные прокладки;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 груза, поднимаемая стропом при способе </w:t>
      </w:r>
      <w:proofErr w:type="spellStart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строповки</w:t>
      </w:r>
      <w:proofErr w:type="spellEnd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в удав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, не должна превышать половины допускаемой нагрузки, указанной на стропе;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перегрузке грузов неправильной формы с необозначенным центром массы необходимо проведение пробных подъемов с последующей корректировкой мест </w:t>
      </w:r>
      <w:proofErr w:type="spellStart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строповки</w:t>
      </w:r>
      <w:proofErr w:type="spellEnd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горизонтального положения груза под руководством лица, ответственного за </w:t>
      </w:r>
      <w:r w:rsidR="008F6AB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безопасное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производство работ;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кольца и петли стропов должны надеваться на крюк крана свободно.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строповки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 должны быть указаны в рабочей технологической документации.</w:t>
      </w:r>
    </w:p>
    <w:p w:rsidR="00F60083" w:rsidRPr="009615A1" w:rsidRDefault="00F60083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Предназначенная для перегрузки обвязка должна иметь клеймо, бирку или табличку организации-изготовителя о допустимой нагрузке либо документальное разрешение грузоотправителя (сертификат).</w:t>
      </w:r>
    </w:p>
    <w:p w:rsidR="00671B6C" w:rsidRPr="009615A1" w:rsidRDefault="00671B6C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Подъем груза за упаковочную обвязку, не предназначенную для эт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использовать в работе неисправные, немаркированные, </w:t>
      </w:r>
      <w:r w:rsidR="009C4A6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 истекшим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сроком</w:t>
      </w:r>
      <w:r w:rsidR="009C4A6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освидетельствования и не соответствующие по грузоподъемности и характеру груза</w:t>
      </w:r>
      <w:r w:rsidR="009C4A6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съемные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грузозахватные приспособления, устройства и тару.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Забракованные и немаркированные съемные грузозахватные приспособления и тара не должны находиться вместе с исправными в местах производства работ.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Для хранения съемных грузозахватных приспособлений и перегрузочного инвентаря в порту должны быть оборудованы закрытые помещения. Площадь помещени</w:t>
      </w:r>
      <w:r w:rsidR="000A70F6" w:rsidRPr="00961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обеспечивать хранение стропов в растянутом положении для удобства их осмотра при получении. В холодных климатических районах эти помещения должны отапливаться.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Крупногабаритные съемные грузозахватные приспособления</w:t>
      </w:r>
      <w:r w:rsidR="00DD29F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рам</w:t>
      </w:r>
      <w:r w:rsidR="00DD29FB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, траверс</w:t>
      </w:r>
      <w:r w:rsidR="00DD29FB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, балк</w:t>
      </w:r>
      <w:r w:rsidR="00DD29F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разрешается хранить на специально отведенных открытых площадках.</w:t>
      </w:r>
    </w:p>
    <w:p w:rsidR="00DD29FB" w:rsidRPr="009615A1" w:rsidRDefault="00DD29F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 окончании</w:t>
      </w:r>
      <w:r w:rsidR="00D01FC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01FC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перерыве работ съемное грузозахватное приспособление должно быть опущено и установлено (уложено) на причал (</w:t>
      </w:r>
      <w:r w:rsidR="00D01FC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склад) или штабель груза.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Запрещается оставлять на рабочих местах технологическую оснастку после окончания работ, если она не передается по смене из одной бригады в другую.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Стальные канаты, применяемые для изготовления съемных грузозахватных приспособлений, должны иметь сертификат качества </w:t>
      </w:r>
      <w:r w:rsidR="00436648" w:rsidRPr="009615A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-изготовителя.</w:t>
      </w:r>
    </w:p>
    <w:p w:rsidR="00436648" w:rsidRPr="009615A1" w:rsidRDefault="0043664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сращивать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стальные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канаты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43664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Стальные к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анаты, применяемые для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погрузочно-разгрузочных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работ, не должны иметь узлов и к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олышков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648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Петли стропов, сопряженных с кольцами, крюками и другими деталями, должны выполняться с применением коуш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заплетки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свободного конца каната, постановки зажимов или специальных втулок.</w:t>
      </w:r>
    </w:p>
    <w:p w:rsidR="009328DB" w:rsidRPr="009615A1" w:rsidRDefault="009328DB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Допускается выполнение петель на стропах без применения коушей, если такое соединение стропа с кольцами, крюками и другими деталями предусмотрено технической документацией.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Выступающие концы прядей в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сплеснях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отдельные проволоки необходимо удалять с последующей оплеткой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сплесня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Цепи, применяемые для изготовления съемных грузозахватных приспособлений, должны иметь свидетельство завода-изготовителя об их испытании.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пользовании цепями</w:t>
      </w:r>
      <w:r w:rsidR="0049255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цепными стропами</w:t>
      </w:r>
      <w:r w:rsidR="00492558" w:rsidRPr="009615A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67E"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28DB" w:rsidRPr="009615A1" w:rsidRDefault="0049255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устанавливать звенья</w:t>
      </w:r>
      <w:r w:rsidR="005F71A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цепей (цепных строп)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 нужное положение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при помощи ударов, выпрямлять звенья любым способом без</w:t>
      </w:r>
      <w:r w:rsidR="005F71A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технологи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ческой документации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ремонт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>ных работ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28DB" w:rsidRPr="009615A1" w:rsidRDefault="0049255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скручивать и завязывать цепи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(цепные стропы)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узлы;</w:t>
      </w:r>
    </w:p>
    <w:p w:rsidR="009328DB" w:rsidRPr="009615A1" w:rsidRDefault="0049255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выдергивать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цепи (цепные стропы)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из-под грузов краном;</w:t>
      </w:r>
    </w:p>
    <w:p w:rsidR="009328DB" w:rsidRPr="009615A1" w:rsidRDefault="0049255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сращивать разорванные цепи (цепные стропы) путем скрепления звеньев проволокой или болтами, продевания одного звена через другое и заклинивания с помощью болтов и других предметов.</w:t>
      </w:r>
    </w:p>
    <w:p w:rsidR="00A215D9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применением и в процессе эксплуатации растительные канаты и изготовленные из них съемные грузозахватные приспособления подлежат визуальному осмотру на истирание, наличие порванных волокон или порезов, уменьшение первоначального диаметра, внутренний износ между прядями, порчу волокон, обесцвечивание и другие дефекты. </w:t>
      </w:r>
    </w:p>
    <w:p w:rsidR="009328DB" w:rsidRPr="009615A1" w:rsidRDefault="009328DB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Редко используемые стропы осматриваются в зависимости от вида работ, но не реже одного раза в три месяца.</w:t>
      </w:r>
    </w:p>
    <w:p w:rsidR="009328DB" w:rsidRPr="009615A1" w:rsidRDefault="009328DB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Выбракованные канаты подлежат изъятию из эксплуатации.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Заплетка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петли у растительных канатов должна иметь не менее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трех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полных и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половинных пробивок.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 сращивать растительные канаты, используемые для съемных грузозахватных приспособлений и грузовых сеток.</w:t>
      </w:r>
    </w:p>
    <w:p w:rsidR="009328DB" w:rsidRPr="009615A1" w:rsidRDefault="00A215D9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перемещении грузов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 острыми кромками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предохранять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растительные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канаты от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непосредственного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контакта с ними.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Растительные канаты, применяемые для грузовых работ, следует оберегать от действия кислот, щелочей, пара</w:t>
      </w:r>
      <w:r w:rsidR="00193AC3">
        <w:rPr>
          <w:rFonts w:ascii="Times New Roman" w:eastAsia="Times New Roman" w:hAnsi="Times New Roman"/>
          <w:sz w:val="28"/>
          <w:szCs w:val="28"/>
          <w:lang w:eastAsia="ru-RU"/>
        </w:rPr>
        <w:t>, нефтепродуктов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воздействия высоких температур.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Подвергшиеся воздействию агрессивны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(кислоты, щелочи</w:t>
      </w:r>
      <w:r w:rsidR="00193AC3">
        <w:rPr>
          <w:rFonts w:ascii="Times New Roman" w:eastAsia="Times New Roman" w:hAnsi="Times New Roman"/>
          <w:sz w:val="28"/>
          <w:szCs w:val="28"/>
          <w:lang w:eastAsia="ru-RU"/>
        </w:rPr>
        <w:t>, нефтепродукты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растительные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канаты должны быть изъяты из эксплуатации.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растительных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канатов и съемных грузозахватных приспособлений не допускается их влажное замораживание.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Сушку и хранение растительных канатов необходимо 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вентилируемом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помещении подвешенными на деревянных подставках или оцинкованных крюках и удаленными от источников тепла.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Синтетические и полусинтетические канаты, ленты должны иметь свидетельство (сертификат) завода-изготовителя с указанием маркировки каждой партии.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Перед каждым применением съемных грузозахватных приспособлений, изготовленных из синтетических и полусинтетических материалов, должен проводиться их визуальный осмотр.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Съемные грузозахватные приспособления, изготовленные из синтетических и полусинтетических материалов, должны выбраковываться и изыматься из эксплуатации при наличии: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продольных, наклонных и поперечных разрезов, надрывов и проколов, разрушающих более 10% нитей основы (с комбинированным переплетением крученых нитей);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полного или частичного разрыва продольных или поперечных нитей с простым переплетением;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истирания, вызвавшего отрыв нитей;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загрязнения волокон, нитей и прядей, вызвавше</w:t>
      </w:r>
      <w:r w:rsidR="00D1119E" w:rsidRPr="009615A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их жесткость, ломкость;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остаточных деформаций, приводящих к изменению первоначального размера элемента более чем на 3%;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повреждени</w:t>
      </w:r>
      <w:r w:rsidR="00D1119E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соединений</w:t>
      </w:r>
      <w:r w:rsidR="00D1119E" w:rsidRPr="009615A1">
        <w:rPr>
          <w:rFonts w:ascii="Times New Roman" w:eastAsia="Times New Roman" w:hAnsi="Times New Roman"/>
          <w:sz w:val="28"/>
          <w:szCs w:val="28"/>
          <w:lang w:eastAsia="ru-RU"/>
        </w:rPr>
        <w:t>, креплений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производстве перегрузочных работ с помощью съемных грузозахватных приспособлений, изготовленных из синтетических и полусинтетических материалов, запрещается: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применять стропы, ленты при наличии дефектов, требующих выбраковки;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применять стропы, ленты со следами мазутных и масляных пятен;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допускать трения об острые угловые металлические поверхности;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перегружать химические грузы, оказывающие разрушающее действие на синтетические и полусинтетические материалы;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сращивать стропы, ленты с помощью узлов.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Хранение съемных грузозахватных приспособлений, изготовленных из синтетических и полусинтетических материалов, должно осуществляться</w:t>
      </w:r>
      <w:r w:rsidR="00F6222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закры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62229" w:rsidRPr="009615A1">
        <w:rPr>
          <w:rFonts w:ascii="Times New Roman" w:eastAsia="Times New Roman" w:hAnsi="Times New Roman"/>
          <w:sz w:val="28"/>
          <w:szCs w:val="28"/>
          <w:lang w:eastAsia="ru-RU"/>
        </w:rPr>
        <w:t>ом сухом помещении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</w:t>
      </w:r>
      <w:r w:rsidR="00F6222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 прямых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солнечных лучей.</w:t>
      </w:r>
    </w:p>
    <w:p w:rsidR="009328DB" w:rsidRPr="009615A1" w:rsidRDefault="00D1119E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грузозахватных приспособлений, изготовленных из синтетических и полусинтетических материалов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вблизи паровых котлов, </w:t>
      </w:r>
      <w:proofErr w:type="spellStart"/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теплотрубопроводов</w:t>
      </w:r>
      <w:proofErr w:type="spellEnd"/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других местах с высокой температурой и низкой влажностью.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Грузовые блоки должны подвергаться осмотру с разборкой 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реже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 раз в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12 месяцев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 После ремонта они должны быть испытаны пробной нагрузкой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в </w:t>
      </w:r>
      <w:r w:rsidR="003044FC" w:rsidRPr="003044F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(эксплуатационной) документации организации-изготовителя </w:t>
      </w:r>
      <w:r w:rsidR="003044FC">
        <w:rPr>
          <w:rFonts w:ascii="Times New Roman" w:eastAsia="Times New Roman" w:hAnsi="Times New Roman"/>
          <w:sz w:val="28"/>
          <w:szCs w:val="28"/>
          <w:lang w:eastAsia="ru-RU"/>
        </w:rPr>
        <w:t>грузовых блоков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Оси шкивов 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грузовых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блоков должны быть надежно застопорены от проворачивания и осевого смещения.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грузовых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блоках не допускаются трещины и другие механические повреждения. Шкивы должны свободно проворачиваться рукой.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скобах должна быть нанесена маркировка: 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номер,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допустимая рабочая нагрузка в тоннах, месяц и год испытания.</w:t>
      </w:r>
    </w:p>
    <w:p w:rsidR="00410AF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Соединительная ось скобы должны быть завернут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резьбовом соединении до отказа и надежно застопорен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(зашплинтован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328DB" w:rsidRPr="009615A1" w:rsidRDefault="009328DB" w:rsidP="00B86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Применение сварных соединительных скоб запрещается.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уменьшение среднего диаметра штыря или тела скобы более 10% от номинального размера. После замены штыря скоба должна быть испытана пробной нагрузкой</w:t>
      </w:r>
      <w:r w:rsidR="00D151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в </w:t>
      </w:r>
      <w:r w:rsidR="00282061" w:rsidRPr="003044FC">
        <w:rPr>
          <w:rFonts w:ascii="Times New Roman" w:eastAsia="Times New Roman" w:hAnsi="Times New Roman"/>
          <w:sz w:val="28"/>
          <w:szCs w:val="28"/>
          <w:lang w:eastAsia="ru-RU"/>
        </w:rPr>
        <w:t>технической (эксплуатационной) документации организации-изготовителя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2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размеров деталей скоб сваркой запрещается.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Способы скрепления тарно-штучных грузов в транспортных пакетах должны обеспечивать сохранность пакетов при перевозке всеми видами транспорта с учетом действия инерционных нагрузок, а несущие средства крепления должны иметь шестикратный запас прочности.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Поддоны должны быть испытаны на прочность.</w:t>
      </w:r>
    </w:p>
    <w:p w:rsidR="006B5C08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крепление пакетов должн</w:t>
      </w:r>
      <w:r w:rsidR="006B5C08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выполняться с применением исправных средств пакетирования. Неисправные средства пакетирования должны быть изъяты для ремонта или уничтожения. </w:t>
      </w:r>
    </w:p>
    <w:p w:rsidR="009328DB" w:rsidRPr="009615A1" w:rsidRDefault="009328DB" w:rsidP="00CC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Осмотр средств пакетирования</w:t>
      </w:r>
      <w:r w:rsidR="006B5C0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производит</w:t>
      </w:r>
      <w:r w:rsidR="006B5C08" w:rsidRPr="009615A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ся до формирования пакетов.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Средства пакетирования для перегрузки легковоспламеняющихся и взрывоопасных грузов не должны создавать искрообразования при их установке, снятии и случайном обрыве.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Обвязочные средства, не служащие для подъема пакетов, должны плотно обжимать объединяемые пакеты с помощью обтягивающих устройств и после обжима не ослабляться.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Способ крепления обвязки на пакете должен обеспечивать ее фиксированное положение на грузе так, чтобы при любых сме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ениях обвязка не попала в пространство между единицами груза.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расформировании пакета многооборотная обвязка должна легко освобождаться от замка и свободно проходить под пакетом</w:t>
      </w:r>
      <w:r w:rsidR="003B03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раз</w:t>
      </w:r>
      <w:r w:rsidR="00C269E7">
        <w:rPr>
          <w:rFonts w:ascii="Times New Roman" w:eastAsia="Times New Roman" w:hAnsi="Times New Roman"/>
          <w:sz w:val="28"/>
          <w:szCs w:val="28"/>
          <w:lang w:eastAsia="ru-RU"/>
        </w:rPr>
        <w:t>рушая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Замковые устройства после обтягивания</w:t>
      </w:r>
      <w:r w:rsidR="00B32B4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обвязки должны</w:t>
      </w:r>
      <w:r w:rsidR="000A1F07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исключать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ее расслаблени</w:t>
      </w:r>
      <w:r w:rsidR="000A1F07" w:rsidRPr="00961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нагрузкой.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Гибкие средства пакетирования должны иметь маркировку с указанием товарного знака </w:t>
      </w:r>
      <w:r w:rsidR="000A1F07" w:rsidRPr="009615A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-изготовителя, номера партии, даты изготовления, условного обозначения пакетирующего стропа и его грузоподъемности. Поддоны должны иметь маркировку с указанием товарного знака </w:t>
      </w:r>
      <w:r w:rsidR="000A1F07" w:rsidRPr="009615A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-изготовителя, даты изготовления и номинальной грузоподъемности.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Укладка груза на поддоны должна обеспечивать равномерное распределение нагрузки на основание поддона, устойчивость, сохранность,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несмещаемость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 при его транспортировании перегрузочными машинами.</w:t>
      </w:r>
    </w:p>
    <w:p w:rsidR="009328DB" w:rsidRPr="009615A1" w:rsidRDefault="000A1F0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повторно с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редства пакетирования одноразового использования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CF2E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ерегрузк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грузов, сформированных в пакеты с помощью синтетических и полусинтетических стропов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соблюдаться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следующие требования:</w:t>
      </w:r>
    </w:p>
    <w:p w:rsidR="009328DB" w:rsidRPr="009615A1" w:rsidRDefault="00CF2E12" w:rsidP="00CC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200E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подъем пакетов перегрузочными машинами за одну петлю, если это не предусмотрено самой конструкцией стропов для пакетирования. Для сохранения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стропа (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ленты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рабочие органы грузозахватных приспособлений не должны иметь острых кромок и углов. Лента должна касаться поверхности рабочего органа грузозахватного приспособления по всей е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ширине;</w:t>
      </w:r>
    </w:p>
    <w:p w:rsidR="009328DB" w:rsidRPr="009615A1" w:rsidRDefault="00CF2E12" w:rsidP="00CC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200E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после каждого оборота строп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(лента)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пакетирования должен подвергаться осмотру перед очередным формированием пакета. Поврежденные стропы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(ленты)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пакетирования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выбраковыват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ся и переда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ваться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в ремонт.</w:t>
      </w:r>
    </w:p>
    <w:p w:rsidR="00745542" w:rsidRPr="00A41DF3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33897368"/>
      <w:bookmarkStart w:id="8" w:name="_Toc433962355"/>
      <w:bookmarkStart w:id="9" w:name="_Toc433963002"/>
      <w:bookmarkStart w:id="10" w:name="_Toc437872814"/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При загрузке (выгрузке) автомашин с помощью грузоподъемных кранов необходимо соблюдать следующие требования: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перемещать краном груз к кузову или от него следует только с боковой стороны или со стороны заднего борта автомашины;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направлять движение груза только находясь вне кузова автомашины (на грузовом столе, рампе склада), используя для этого оттяжки, багры, крюки.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осматривать или ремонтировать автомашину во время выполнения погрузочно-разгрузочных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В процессе загрузки или разгрузки автомашин с помощью</w:t>
      </w:r>
      <w:r w:rsidRPr="009615A1">
        <w:rPr>
          <w:rFonts w:ascii="Times New Roman" w:hAnsi="Times New Roman"/>
          <w:sz w:val="28"/>
          <w:szCs w:val="28"/>
        </w:rPr>
        <w:t xml:space="preserve"> грузоподъемных кранов или экскаваторов (перегрузочных машин) водителям запрещается находиться в кабинах до окончания перегрузочных операций.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началом движения автотранспортного средства водитель должен подать звуковой сигнал.</w:t>
      </w:r>
    </w:p>
    <w:p w:rsidR="00745542" w:rsidRPr="00A41DF3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Скорость движения машин внутрипортового безрельсового транспорта при проезде мимо дверей, проемов, ворот, проходов, лестничных сходов</w:t>
      </w:r>
      <w:r w:rsidR="007A5667" w:rsidRPr="00A41DF3">
        <w:rPr>
          <w:rFonts w:ascii="Times New Roman" w:eastAsia="Times New Roman" w:hAnsi="Times New Roman"/>
          <w:sz w:val="28"/>
          <w:szCs w:val="28"/>
          <w:lang w:eastAsia="ru-RU"/>
        </w:rPr>
        <w:t>, при</w:t>
      </w:r>
      <w:r w:rsidR="00E72262" w:rsidRPr="00A41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подъезде к рабочим местам, на рампах, при движении в закрытых помещениях складов не должна превышать 5 км/ч.</w:t>
      </w:r>
    </w:p>
    <w:p w:rsidR="00745542" w:rsidRPr="00A41DF3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Конструкция приставных лестниц должна исключать возможность сдвига и опрокидывания их при работе.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Нижние концы </w:t>
      </w:r>
      <w:proofErr w:type="spellStart"/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тетив</w:t>
      </w:r>
      <w:proofErr w:type="spellEnd"/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приставных лестниц должны быть снабжены</w:t>
      </w:r>
      <w:r w:rsidRPr="009615A1">
        <w:rPr>
          <w:rFonts w:ascii="Times New Roman" w:hAnsi="Times New Roman"/>
          <w:sz w:val="28"/>
          <w:szCs w:val="28"/>
        </w:rPr>
        <w:t xml:space="preserve"> острыми наконечниками (при установке на грунтовые основания или деревянный настил) или противоскользящими устройствами (при установке на бетонных, асфальтовых, металлических и других жестких основаниях).</w:t>
      </w:r>
    </w:p>
    <w:p w:rsidR="00745542" w:rsidRPr="009615A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Приставные лестницы для подъема на железнодорожные полувагоны должны иметь на тетивах</w:t>
      </w:r>
      <w:r w:rsidR="00D830A6" w:rsidRPr="009615A1">
        <w:rPr>
          <w:rFonts w:ascii="Times New Roman" w:hAnsi="Times New Roman"/>
          <w:sz w:val="28"/>
          <w:szCs w:val="28"/>
        </w:rPr>
        <w:t xml:space="preserve"> в</w:t>
      </w:r>
      <w:r w:rsidRPr="009615A1">
        <w:rPr>
          <w:rFonts w:ascii="Times New Roman" w:hAnsi="Times New Roman"/>
          <w:sz w:val="28"/>
          <w:szCs w:val="28"/>
        </w:rPr>
        <w:t xml:space="preserve"> верхней части загнутую металлическую планку для захвата за борт полувагона.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Подъем работников на штабели и спуск с них при высоте более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1,0 м должен производиться с помощью приставных лестниц. При подъеме по лестнице около нее должен находиться страхующий.</w:t>
      </w:r>
    </w:p>
    <w:p w:rsidR="00D830A6" w:rsidRPr="009615A1" w:rsidRDefault="00D830A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 каждой приставной лестнице должны быть обозначены ее инвентарный номер и дата очередного испытания. </w:t>
      </w:r>
    </w:p>
    <w:p w:rsidR="00745542" w:rsidRPr="00D958F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1">
        <w:rPr>
          <w:rFonts w:ascii="Times New Roman" w:hAnsi="Times New Roman"/>
          <w:sz w:val="28"/>
          <w:szCs w:val="28"/>
        </w:rPr>
        <w:t>Эксплуатация лестниц со сломанными или отсутствующими ступенями запрещается.</w:t>
      </w:r>
    </w:p>
    <w:p w:rsidR="00745542" w:rsidRPr="00D958F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8F1">
        <w:rPr>
          <w:rFonts w:ascii="Times New Roman" w:hAnsi="Times New Roman"/>
          <w:sz w:val="28"/>
          <w:szCs w:val="28"/>
        </w:rPr>
        <w:t xml:space="preserve">Приставные деревянные лестницы через каждые 2,0 м должны скрепляться стяжными болтами. Стяжные болты устанавливаются под ступенями. </w:t>
      </w:r>
    </w:p>
    <w:p w:rsidR="00745542" w:rsidRPr="00D958F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8F1">
        <w:rPr>
          <w:rFonts w:ascii="Times New Roman" w:hAnsi="Times New Roman"/>
          <w:sz w:val="28"/>
          <w:szCs w:val="28"/>
        </w:rPr>
        <w:lastRenderedPageBreak/>
        <w:t>Ступени металлических приставных лестниц должны иметь рифленую поверхность.</w:t>
      </w:r>
    </w:p>
    <w:p w:rsidR="00745542" w:rsidRPr="00D958F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1">
        <w:rPr>
          <w:rFonts w:ascii="Times New Roman" w:hAnsi="Times New Roman"/>
          <w:sz w:val="28"/>
          <w:szCs w:val="28"/>
        </w:rPr>
        <w:t>Металлические лестницы должны иметь антикоррозийные покрытия.</w:t>
      </w:r>
    </w:p>
    <w:p w:rsidR="00745542" w:rsidRPr="00EF28A8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8A8">
        <w:rPr>
          <w:rFonts w:ascii="Times New Roman" w:eastAsia="Times New Roman" w:hAnsi="Times New Roman"/>
          <w:sz w:val="28"/>
          <w:szCs w:val="28"/>
          <w:lang w:eastAsia="ru-RU"/>
        </w:rPr>
        <w:t>Длина приставных лестниц должна быть</w:t>
      </w:r>
      <w:r w:rsidR="003D5B04" w:rsidRPr="00EF28A8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Pr="00EF28A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5 м</w:t>
      </w:r>
      <w:r w:rsidR="003D5B04" w:rsidRPr="00EF2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8A8">
        <w:rPr>
          <w:rFonts w:ascii="Times New Roman" w:eastAsia="Times New Roman" w:hAnsi="Times New Roman"/>
          <w:sz w:val="28"/>
          <w:szCs w:val="28"/>
          <w:lang w:eastAsia="ru-RU"/>
        </w:rPr>
        <w:t>и выбират</w:t>
      </w:r>
      <w:r w:rsidR="003D5B04" w:rsidRPr="00EF28A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F28A8">
        <w:rPr>
          <w:rFonts w:ascii="Times New Roman" w:eastAsia="Times New Roman" w:hAnsi="Times New Roman"/>
          <w:sz w:val="28"/>
          <w:szCs w:val="28"/>
          <w:lang w:eastAsia="ru-RU"/>
        </w:rPr>
        <w:t>ся с таким расчетом, чтобы при установке лестниц уклон не превышал 3:1.</w:t>
      </w:r>
    </w:p>
    <w:p w:rsidR="00745542" w:rsidRPr="009615A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Верхние концы лестниц (кроме лестниц со специальными крючьями) должны возвышаться над поверхностью подъема</w:t>
      </w:r>
      <w:r w:rsidR="003D5B04" w:rsidRPr="009615A1">
        <w:rPr>
          <w:rFonts w:ascii="Times New Roman" w:hAnsi="Times New Roman"/>
          <w:sz w:val="28"/>
          <w:szCs w:val="28"/>
        </w:rPr>
        <w:t xml:space="preserve"> не менее чем</w:t>
      </w:r>
      <w:r w:rsidRPr="009615A1">
        <w:rPr>
          <w:rFonts w:ascii="Times New Roman" w:hAnsi="Times New Roman"/>
          <w:sz w:val="28"/>
          <w:szCs w:val="28"/>
        </w:rPr>
        <w:t xml:space="preserve"> на 1,0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работе с приставной лестниц</w:t>
      </w:r>
      <w:r w:rsidR="003D5B04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на участк</w:t>
      </w:r>
      <w:r w:rsidR="003D5B04" w:rsidRPr="009615A1">
        <w:rPr>
          <w:rFonts w:ascii="Times New Roman" w:hAnsi="Times New Roman"/>
          <w:sz w:val="28"/>
          <w:szCs w:val="28"/>
        </w:rPr>
        <w:t>е</w:t>
      </w:r>
      <w:r w:rsidRPr="009615A1">
        <w:rPr>
          <w:rFonts w:ascii="Times New Roman" w:hAnsi="Times New Roman"/>
          <w:sz w:val="28"/>
          <w:szCs w:val="28"/>
        </w:rPr>
        <w:t xml:space="preserve"> движения транспортных средств место ее установки необходимо ограждать.</w:t>
      </w:r>
    </w:p>
    <w:p w:rsidR="00745542" w:rsidRPr="009615A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pacing w:val="2"/>
          <w:sz w:val="28"/>
          <w:szCs w:val="28"/>
        </w:rPr>
        <w:t>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725DF7" w:rsidRPr="009615A1" w:rsidRDefault="00725DF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Toc496782224"/>
      <w:r w:rsidRPr="009615A1">
        <w:rPr>
          <w:rFonts w:ascii="Times New Roman" w:hAnsi="Times New Roman"/>
          <w:sz w:val="28"/>
          <w:szCs w:val="28"/>
        </w:rPr>
        <w:t>Вагонные мостки для въезда погрузчиков, грузовые столы</w:t>
      </w:r>
      <w:r w:rsidR="004C3DE6" w:rsidRPr="009615A1">
        <w:rPr>
          <w:rFonts w:ascii="Times New Roman" w:hAnsi="Times New Roman"/>
          <w:sz w:val="28"/>
          <w:szCs w:val="28"/>
        </w:rPr>
        <w:t xml:space="preserve"> и </w:t>
      </w:r>
      <w:r w:rsidRPr="009615A1">
        <w:rPr>
          <w:rFonts w:ascii="Times New Roman" w:hAnsi="Times New Roman"/>
          <w:sz w:val="28"/>
          <w:szCs w:val="28"/>
        </w:rPr>
        <w:t xml:space="preserve">эстакады, применяемые </w:t>
      </w:r>
      <w:r w:rsidR="00F908A2" w:rsidRPr="009615A1">
        <w:rPr>
          <w:rFonts w:ascii="Times New Roman" w:hAnsi="Times New Roman"/>
          <w:sz w:val="28"/>
          <w:szCs w:val="28"/>
        </w:rPr>
        <w:t xml:space="preserve">при </w:t>
      </w:r>
      <w:r w:rsidRPr="009615A1">
        <w:rPr>
          <w:rFonts w:ascii="Times New Roman" w:hAnsi="Times New Roman"/>
          <w:sz w:val="28"/>
          <w:szCs w:val="28"/>
        </w:rPr>
        <w:t xml:space="preserve">использованием погрузчиков и другой колесной техники, должны быть оборудованы по бортам </w:t>
      </w:r>
      <w:proofErr w:type="spellStart"/>
      <w:r w:rsidRPr="009615A1">
        <w:rPr>
          <w:rFonts w:ascii="Times New Roman" w:hAnsi="Times New Roman"/>
          <w:sz w:val="28"/>
          <w:szCs w:val="28"/>
        </w:rPr>
        <w:t>колесоотбойными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</w:t>
      </w:r>
      <w:r w:rsidR="000A7D26" w:rsidRPr="009615A1">
        <w:rPr>
          <w:rFonts w:ascii="Times New Roman" w:hAnsi="Times New Roman"/>
          <w:sz w:val="28"/>
          <w:szCs w:val="28"/>
        </w:rPr>
        <w:t>устройствами</w:t>
      </w:r>
      <w:r w:rsidRPr="009615A1">
        <w:rPr>
          <w:rFonts w:ascii="Times New Roman" w:hAnsi="Times New Roman"/>
          <w:sz w:val="28"/>
          <w:szCs w:val="28"/>
        </w:rPr>
        <w:t xml:space="preserve"> высотой </w:t>
      </w:r>
      <w:r w:rsidR="000A7D26" w:rsidRPr="009615A1">
        <w:rPr>
          <w:rFonts w:ascii="Times New Roman" w:hAnsi="Times New Roman"/>
          <w:sz w:val="28"/>
          <w:szCs w:val="28"/>
        </w:rPr>
        <w:t xml:space="preserve">не менее </w:t>
      </w:r>
      <w:r w:rsidR="002910DB">
        <w:rPr>
          <w:rFonts w:ascii="Times New Roman" w:hAnsi="Times New Roman"/>
          <w:sz w:val="28"/>
          <w:szCs w:val="28"/>
        </w:rPr>
        <w:br/>
      </w:r>
      <w:r w:rsidRPr="009615A1">
        <w:rPr>
          <w:rFonts w:ascii="Times New Roman" w:hAnsi="Times New Roman"/>
          <w:sz w:val="28"/>
          <w:szCs w:val="28"/>
        </w:rPr>
        <w:t>0,2 м.</w:t>
      </w:r>
    </w:p>
    <w:p w:rsidR="00725DF7" w:rsidRPr="009615A1" w:rsidRDefault="00725DF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Вагонные мостки для работы погрузчиков должны отвечать следующим требованиям:</w:t>
      </w:r>
    </w:p>
    <w:p w:rsidR="00725DF7" w:rsidRPr="009615A1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725DF7" w:rsidRPr="009615A1">
        <w:rPr>
          <w:rFonts w:ascii="Times New Roman" w:hAnsi="Times New Roman"/>
          <w:sz w:val="28"/>
          <w:szCs w:val="28"/>
        </w:rPr>
        <w:t>надежно крепиться и иметь фиксаторы для предотвращения смещения;</w:t>
      </w:r>
    </w:p>
    <w:p w:rsidR="00725DF7" w:rsidRPr="009615A1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725DF7" w:rsidRPr="009615A1">
        <w:rPr>
          <w:rFonts w:ascii="Times New Roman" w:hAnsi="Times New Roman"/>
          <w:sz w:val="28"/>
          <w:szCs w:val="28"/>
        </w:rPr>
        <w:t>рабочая поверхность мостка должна быть нескользкой;</w:t>
      </w:r>
    </w:p>
    <w:p w:rsidR="00725DF7" w:rsidRPr="009615A1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725DF7" w:rsidRPr="009615A1">
        <w:rPr>
          <w:rFonts w:ascii="Times New Roman" w:hAnsi="Times New Roman"/>
          <w:sz w:val="28"/>
          <w:szCs w:val="28"/>
        </w:rPr>
        <w:t>иметь маркировку с указанием допустимой рабочей нагрузки и их массы;</w:t>
      </w:r>
    </w:p>
    <w:p w:rsidR="00725DF7" w:rsidRPr="00D92999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725DF7" w:rsidRPr="009615A1">
        <w:rPr>
          <w:rFonts w:ascii="Times New Roman" w:hAnsi="Times New Roman"/>
          <w:sz w:val="28"/>
          <w:szCs w:val="28"/>
        </w:rPr>
        <w:t xml:space="preserve">иметь штатное устройство для </w:t>
      </w:r>
      <w:proofErr w:type="spellStart"/>
      <w:r w:rsidR="00725DF7" w:rsidRPr="009615A1">
        <w:rPr>
          <w:rFonts w:ascii="Times New Roman" w:hAnsi="Times New Roman"/>
          <w:sz w:val="28"/>
          <w:szCs w:val="28"/>
        </w:rPr>
        <w:t>застропки</w:t>
      </w:r>
      <w:proofErr w:type="spellEnd"/>
      <w:r w:rsidR="00725DF7" w:rsidRPr="009615A1">
        <w:rPr>
          <w:rFonts w:ascii="Times New Roman" w:hAnsi="Times New Roman"/>
          <w:sz w:val="28"/>
          <w:szCs w:val="28"/>
        </w:rPr>
        <w:t xml:space="preserve"> либо захвата </w:t>
      </w:r>
      <w:r w:rsidR="00725DF7" w:rsidRPr="00D92999">
        <w:rPr>
          <w:rFonts w:ascii="Times New Roman" w:hAnsi="Times New Roman"/>
          <w:sz w:val="28"/>
          <w:szCs w:val="28"/>
        </w:rPr>
        <w:t>грузозахватными приспособлениями при транспортировке;</w:t>
      </w:r>
    </w:p>
    <w:p w:rsidR="00725DF7" w:rsidRPr="00D92999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999">
        <w:rPr>
          <w:rFonts w:ascii="Times New Roman" w:hAnsi="Times New Roman"/>
          <w:sz w:val="28"/>
          <w:szCs w:val="28"/>
        </w:rPr>
        <w:t xml:space="preserve">5) </w:t>
      </w:r>
      <w:r w:rsidR="00725DF7" w:rsidRPr="00D92999">
        <w:rPr>
          <w:rFonts w:ascii="Times New Roman" w:hAnsi="Times New Roman"/>
          <w:sz w:val="28"/>
          <w:szCs w:val="28"/>
        </w:rPr>
        <w:t xml:space="preserve">храниться в таком положении, чтобы исключалась возможность </w:t>
      </w:r>
      <w:r w:rsidR="004C3DE6" w:rsidRPr="00D92999">
        <w:rPr>
          <w:rFonts w:ascii="Times New Roman" w:hAnsi="Times New Roman"/>
          <w:sz w:val="28"/>
          <w:szCs w:val="28"/>
        </w:rPr>
        <w:t xml:space="preserve">их </w:t>
      </w:r>
      <w:r w:rsidR="00725DF7" w:rsidRPr="00D92999">
        <w:rPr>
          <w:rFonts w:ascii="Times New Roman" w:hAnsi="Times New Roman"/>
          <w:sz w:val="28"/>
          <w:szCs w:val="28"/>
        </w:rPr>
        <w:t>падения.</w:t>
      </w:r>
    </w:p>
    <w:p w:rsidR="00725DF7" w:rsidRPr="00D92999" w:rsidRDefault="00725DF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999">
        <w:rPr>
          <w:rFonts w:ascii="Times New Roman" w:hAnsi="Times New Roman"/>
          <w:sz w:val="28"/>
          <w:szCs w:val="28"/>
        </w:rPr>
        <w:t>Приспособления и устройства</w:t>
      </w:r>
      <w:r w:rsidR="00396E1B" w:rsidRPr="00D92999">
        <w:rPr>
          <w:rFonts w:ascii="Times New Roman" w:hAnsi="Times New Roman"/>
          <w:sz w:val="28"/>
          <w:szCs w:val="28"/>
        </w:rPr>
        <w:t>, используемые при эксплуатации вагонных мостков, грузовых столов и эстакад,</w:t>
      </w:r>
      <w:r w:rsidRPr="00D92999">
        <w:rPr>
          <w:rFonts w:ascii="Times New Roman" w:hAnsi="Times New Roman"/>
          <w:sz w:val="28"/>
          <w:szCs w:val="28"/>
        </w:rPr>
        <w:t xml:space="preserve"> должны содержаться в исправном состоянии и осматриваться с записью р</w:t>
      </w:r>
      <w:r w:rsidR="00822E14" w:rsidRPr="00D92999">
        <w:rPr>
          <w:rFonts w:ascii="Times New Roman" w:hAnsi="Times New Roman"/>
          <w:sz w:val="28"/>
          <w:szCs w:val="28"/>
        </w:rPr>
        <w:t>езультатов в журнале один раз в</w:t>
      </w:r>
      <w:r w:rsidR="00396E1B" w:rsidRPr="00D92999">
        <w:rPr>
          <w:rFonts w:ascii="Times New Roman" w:hAnsi="Times New Roman"/>
          <w:sz w:val="28"/>
          <w:szCs w:val="28"/>
        </w:rPr>
        <w:t xml:space="preserve"> </w:t>
      </w:r>
      <w:r w:rsidRPr="00D92999">
        <w:rPr>
          <w:rFonts w:ascii="Times New Roman" w:hAnsi="Times New Roman"/>
          <w:sz w:val="28"/>
          <w:szCs w:val="28"/>
        </w:rPr>
        <w:t xml:space="preserve">12 месяцев лицом, ответственным за их исправное состояние. При наличии деформаций, трещин, коррозионного износа несущих элементов </w:t>
      </w:r>
      <w:r w:rsidR="00F84F0E" w:rsidRPr="00D92999">
        <w:rPr>
          <w:rFonts w:ascii="Times New Roman" w:hAnsi="Times New Roman"/>
          <w:sz w:val="28"/>
          <w:szCs w:val="28"/>
        </w:rPr>
        <w:t xml:space="preserve">приспособления и устройства </w:t>
      </w:r>
      <w:r w:rsidRPr="00D92999">
        <w:rPr>
          <w:rFonts w:ascii="Times New Roman" w:hAnsi="Times New Roman"/>
          <w:sz w:val="28"/>
          <w:szCs w:val="28"/>
        </w:rPr>
        <w:t>не допускаются к эксплуатации.</w:t>
      </w:r>
    </w:p>
    <w:p w:rsidR="00725DF7" w:rsidRPr="009615A1" w:rsidRDefault="00725DF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999">
        <w:rPr>
          <w:rFonts w:ascii="Times New Roman" w:hAnsi="Times New Roman"/>
          <w:sz w:val="28"/>
          <w:szCs w:val="28"/>
        </w:rPr>
        <w:t xml:space="preserve">Для подъема (спуска) на грузовые столы </w:t>
      </w:r>
      <w:r w:rsidR="005B26F2" w:rsidRPr="00D92999">
        <w:rPr>
          <w:rFonts w:ascii="Times New Roman" w:hAnsi="Times New Roman"/>
          <w:sz w:val="28"/>
          <w:szCs w:val="28"/>
        </w:rPr>
        <w:t>должны применяться</w:t>
      </w:r>
      <w:r w:rsidR="005B26F2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приставные лестницы, стремянки или</w:t>
      </w:r>
      <w:r w:rsidR="005B26F2" w:rsidRPr="009615A1">
        <w:rPr>
          <w:rFonts w:ascii="Times New Roman" w:hAnsi="Times New Roman"/>
          <w:sz w:val="28"/>
          <w:szCs w:val="28"/>
        </w:rPr>
        <w:t xml:space="preserve"> использоваться</w:t>
      </w:r>
      <w:r w:rsidRPr="009615A1">
        <w:rPr>
          <w:rFonts w:ascii="Times New Roman" w:hAnsi="Times New Roman"/>
          <w:sz w:val="28"/>
          <w:szCs w:val="28"/>
        </w:rPr>
        <w:t xml:space="preserve"> штатные лестницы грузового стола.</w:t>
      </w:r>
    </w:p>
    <w:bookmarkEnd w:id="11"/>
    <w:p w:rsidR="00745542" w:rsidRPr="004C7868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868">
        <w:rPr>
          <w:rFonts w:ascii="Times New Roman" w:hAnsi="Times New Roman"/>
          <w:sz w:val="28"/>
          <w:szCs w:val="28"/>
        </w:rPr>
        <w:t>При организации рабочих мест охрана труда работников обеспечивается:</w:t>
      </w:r>
    </w:p>
    <w:p w:rsidR="00745542" w:rsidRPr="009615A1" w:rsidRDefault="00745542" w:rsidP="00396E1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защитой работников от воздействия вредных и (или) опасных производственных факторов;</w:t>
      </w:r>
    </w:p>
    <w:p w:rsidR="00745542" w:rsidRPr="009615A1" w:rsidRDefault="00745542" w:rsidP="00396E1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745542" w:rsidRPr="009615A1" w:rsidRDefault="00745542" w:rsidP="00396E1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удобным и безопасным обращением с материалами, заготовками, полуфабрикатами;</w:t>
      </w:r>
    </w:p>
    <w:p w:rsidR="00745542" w:rsidRPr="009615A1" w:rsidRDefault="00745542" w:rsidP="003B6C15">
      <w:pPr>
        <w:pStyle w:val="a9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4) регулярным техническим обслуживанием и ремонтом технологического оборудования, инструмента и приспособлений;</w:t>
      </w:r>
    </w:p>
    <w:p w:rsidR="00745542" w:rsidRPr="009615A1" w:rsidRDefault="00745542" w:rsidP="003B6C15">
      <w:pPr>
        <w:pStyle w:val="a9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5) защитой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работников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от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неблагоприятных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метеорологических факторов.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До начала производства судовых погрузочно-разгрузочных работ должна быть проведена проверка готовности судна к безопасному производству работ. После проверки и устранения выявленных недостатков составляется и подписывается </w:t>
      </w:r>
      <w:r w:rsidR="00F37E25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>кт готовности судна к производству грузовых работ.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производить обработку судна, если его состояние не удовлетворяет требованиям безопасного производства погрузочно-разгрузочных работ, о чем делается отметка в </w:t>
      </w:r>
      <w:r w:rsidR="001453A4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>кте готовности судна к производству грузовых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началом</w:t>
      </w:r>
      <w:r w:rsidR="00B20F80" w:rsidRPr="009615A1">
        <w:rPr>
          <w:rFonts w:ascii="Times New Roman" w:hAnsi="Times New Roman"/>
          <w:sz w:val="28"/>
          <w:szCs w:val="28"/>
        </w:rPr>
        <w:t xml:space="preserve"> производства работ </w:t>
      </w:r>
      <w:r w:rsidRPr="009615A1">
        <w:rPr>
          <w:rFonts w:ascii="Times New Roman" w:hAnsi="Times New Roman"/>
          <w:sz w:val="28"/>
          <w:szCs w:val="28"/>
        </w:rPr>
        <w:t>в трюмах судна, перевозящего грузы, выделяющие вредные вещества или поглощающие кислород, должен быть проведен анализ состояния воздушной среды в трюмах.</w:t>
      </w:r>
    </w:p>
    <w:p w:rsidR="00611383" w:rsidRPr="009615A1" w:rsidRDefault="00611383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Спуск</w:t>
      </w:r>
      <w:r w:rsidR="00B20F80" w:rsidRPr="009615A1">
        <w:rPr>
          <w:rFonts w:ascii="Times New Roman" w:hAnsi="Times New Roman"/>
          <w:sz w:val="28"/>
          <w:szCs w:val="28"/>
        </w:rPr>
        <w:t xml:space="preserve"> работников </w:t>
      </w:r>
      <w:r w:rsidRPr="009615A1">
        <w:rPr>
          <w:rFonts w:ascii="Times New Roman" w:hAnsi="Times New Roman"/>
          <w:sz w:val="28"/>
          <w:szCs w:val="28"/>
        </w:rPr>
        <w:t>в трюм</w:t>
      </w:r>
      <w:r w:rsidR="00B20F80" w:rsidRPr="009615A1">
        <w:rPr>
          <w:rFonts w:ascii="Times New Roman" w:hAnsi="Times New Roman"/>
          <w:sz w:val="28"/>
          <w:szCs w:val="28"/>
        </w:rPr>
        <w:t xml:space="preserve"> судна </w:t>
      </w:r>
      <w:r w:rsidRPr="009615A1">
        <w:rPr>
          <w:rFonts w:ascii="Times New Roman" w:hAnsi="Times New Roman"/>
          <w:sz w:val="28"/>
          <w:szCs w:val="28"/>
        </w:rPr>
        <w:t xml:space="preserve">допускается после подтверждения администрацией судна </w:t>
      </w:r>
      <w:r w:rsidR="00B20F80" w:rsidRPr="009615A1">
        <w:rPr>
          <w:rFonts w:ascii="Times New Roman" w:hAnsi="Times New Roman"/>
          <w:sz w:val="28"/>
          <w:szCs w:val="28"/>
        </w:rPr>
        <w:t>отсутствия</w:t>
      </w:r>
      <w:r w:rsidRPr="009615A1">
        <w:rPr>
          <w:rFonts w:ascii="Times New Roman" w:hAnsi="Times New Roman"/>
          <w:sz w:val="28"/>
          <w:szCs w:val="28"/>
        </w:rPr>
        <w:t xml:space="preserve"> в трюме токсичных и вредных газов и других факторов, представляющих опасность для жизни и здоровья</w:t>
      </w:r>
      <w:r w:rsidR="00B20F80" w:rsidRPr="009615A1">
        <w:rPr>
          <w:rFonts w:ascii="Times New Roman" w:hAnsi="Times New Roman"/>
          <w:sz w:val="28"/>
          <w:szCs w:val="28"/>
        </w:rPr>
        <w:t xml:space="preserve"> работников</w:t>
      </w:r>
      <w:r w:rsidRPr="009615A1">
        <w:rPr>
          <w:rFonts w:ascii="Times New Roman" w:hAnsi="Times New Roman"/>
          <w:sz w:val="28"/>
          <w:szCs w:val="28"/>
        </w:rPr>
        <w:t>, о чем должна быть</w:t>
      </w:r>
      <w:r w:rsidR="00B20F80" w:rsidRPr="009615A1">
        <w:rPr>
          <w:rFonts w:ascii="Times New Roman" w:hAnsi="Times New Roman"/>
          <w:sz w:val="28"/>
          <w:szCs w:val="28"/>
        </w:rPr>
        <w:t xml:space="preserve"> сделана</w:t>
      </w:r>
      <w:r w:rsidR="001453A4">
        <w:rPr>
          <w:rFonts w:ascii="Times New Roman" w:hAnsi="Times New Roman"/>
          <w:sz w:val="28"/>
          <w:szCs w:val="28"/>
        </w:rPr>
        <w:t xml:space="preserve"> запись в а</w:t>
      </w:r>
      <w:r w:rsidRPr="009615A1">
        <w:rPr>
          <w:rFonts w:ascii="Times New Roman" w:hAnsi="Times New Roman"/>
          <w:sz w:val="28"/>
          <w:szCs w:val="28"/>
        </w:rPr>
        <w:t>кте готовности судна к производству грузовых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спуском в трюмы крышки люков должны быть закреплены стопорами.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 каждый люк трюма для подачи сигналов должен быть выделен сигнальщик. Спуск груза в трюм и подъем его из трюма разрешается производить только по команд</w:t>
      </w:r>
      <w:r w:rsidR="006218E3" w:rsidRPr="009615A1">
        <w:rPr>
          <w:rFonts w:ascii="Times New Roman" w:hAnsi="Times New Roman"/>
          <w:sz w:val="28"/>
          <w:szCs w:val="28"/>
        </w:rPr>
        <w:t>ам</w:t>
      </w:r>
      <w:r w:rsidRPr="009615A1">
        <w:rPr>
          <w:rFonts w:ascii="Times New Roman" w:hAnsi="Times New Roman"/>
          <w:sz w:val="28"/>
          <w:szCs w:val="28"/>
        </w:rPr>
        <w:t xml:space="preserve"> сигнальщика.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спускаться в трюм и подниматься из него с какими-либо предметами в руках, а также при одновременном подъеме (спуске) грузов или грузозахватных приспособлений.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Инвентарь и приспособления следует опускать в трюм и поднимать из трюма с помощью судовых грузовых устройств.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Допускается спускать и поднимать предметы массой до 30 кг вручную, надежно закреп</w:t>
      </w:r>
      <w:r w:rsidR="006218E3" w:rsidRPr="009615A1">
        <w:rPr>
          <w:rFonts w:ascii="Times New Roman" w:hAnsi="Times New Roman"/>
          <w:sz w:val="28"/>
          <w:szCs w:val="28"/>
        </w:rPr>
        <w:t xml:space="preserve">ив их </w:t>
      </w:r>
      <w:r w:rsidRPr="009615A1">
        <w:rPr>
          <w:rFonts w:ascii="Times New Roman" w:hAnsi="Times New Roman"/>
          <w:sz w:val="28"/>
          <w:szCs w:val="28"/>
        </w:rPr>
        <w:t xml:space="preserve">на прочном канате.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подъеме и опускании груза работники должны находиться в безопасном месте на расстоянии не менее 5 м от поднимаемого (опускаемого) груза.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отсутствии в трюме стационарного освещения допускается применение переносных ламп с защитным кожухом. Провод питания переносных ламп должен быть защищен от механических повреждений, а лампа закреплена на неподвижных судовых конструкциях.</w:t>
      </w:r>
    </w:p>
    <w:p w:rsidR="00205DD3" w:rsidRPr="009615A1" w:rsidRDefault="00205DD3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Запрещается:</w:t>
      </w:r>
    </w:p>
    <w:p w:rsidR="006218E3" w:rsidRPr="009615A1" w:rsidRDefault="00205DD3" w:rsidP="00621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в</w:t>
      </w:r>
      <w:r w:rsidR="006218E3" w:rsidRPr="009615A1">
        <w:rPr>
          <w:rFonts w:ascii="Times New Roman" w:hAnsi="Times New Roman"/>
          <w:sz w:val="28"/>
          <w:szCs w:val="28"/>
        </w:rPr>
        <w:t>ход</w:t>
      </w:r>
      <w:r w:rsidRPr="009615A1">
        <w:rPr>
          <w:rFonts w:ascii="Times New Roman" w:hAnsi="Times New Roman"/>
          <w:sz w:val="28"/>
          <w:szCs w:val="28"/>
        </w:rPr>
        <w:t xml:space="preserve">ить </w:t>
      </w:r>
      <w:r w:rsidR="006218E3" w:rsidRPr="009615A1">
        <w:rPr>
          <w:rFonts w:ascii="Times New Roman" w:hAnsi="Times New Roman"/>
          <w:sz w:val="28"/>
          <w:szCs w:val="28"/>
        </w:rPr>
        <w:t>в неосвещенные грузовые помещения на судне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611383" w:rsidRPr="009615A1" w:rsidRDefault="00205DD3" w:rsidP="00A6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в</w:t>
      </w:r>
      <w:r w:rsidR="00611383" w:rsidRPr="009615A1">
        <w:rPr>
          <w:rFonts w:ascii="Times New Roman" w:hAnsi="Times New Roman"/>
          <w:sz w:val="28"/>
          <w:szCs w:val="28"/>
        </w:rPr>
        <w:t>о время подъема груза находиться</w:t>
      </w:r>
      <w:r w:rsidR="006218E3" w:rsidRPr="009615A1">
        <w:rPr>
          <w:rFonts w:ascii="Times New Roman" w:hAnsi="Times New Roman"/>
          <w:sz w:val="28"/>
          <w:szCs w:val="28"/>
        </w:rPr>
        <w:t xml:space="preserve"> </w:t>
      </w:r>
      <w:r w:rsidR="00611383" w:rsidRPr="009615A1">
        <w:rPr>
          <w:rFonts w:ascii="Times New Roman" w:hAnsi="Times New Roman"/>
          <w:sz w:val="28"/>
          <w:szCs w:val="28"/>
        </w:rPr>
        <w:t>на просвете люка под частично ус</w:t>
      </w:r>
      <w:r w:rsidRPr="009615A1">
        <w:rPr>
          <w:rFonts w:ascii="Times New Roman" w:hAnsi="Times New Roman"/>
          <w:sz w:val="28"/>
          <w:szCs w:val="28"/>
        </w:rPr>
        <w:t xml:space="preserve">тановленными бимсами и </w:t>
      </w:r>
      <w:proofErr w:type="spellStart"/>
      <w:r w:rsidRPr="009615A1">
        <w:rPr>
          <w:rFonts w:ascii="Times New Roman" w:hAnsi="Times New Roman"/>
          <w:sz w:val="28"/>
          <w:szCs w:val="28"/>
        </w:rPr>
        <w:t>лючинами</w:t>
      </w:r>
      <w:proofErr w:type="spellEnd"/>
      <w:r w:rsidRPr="009615A1">
        <w:rPr>
          <w:rFonts w:ascii="Times New Roman" w:hAnsi="Times New Roman"/>
          <w:sz w:val="28"/>
          <w:szCs w:val="28"/>
        </w:rPr>
        <w:t>;</w:t>
      </w:r>
    </w:p>
    <w:p w:rsidR="00611383" w:rsidRPr="009615A1" w:rsidRDefault="00205DD3" w:rsidP="00611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х</w:t>
      </w:r>
      <w:r w:rsidR="00611383" w:rsidRPr="009615A1">
        <w:rPr>
          <w:rFonts w:ascii="Times New Roman" w:hAnsi="Times New Roman"/>
          <w:sz w:val="28"/>
          <w:szCs w:val="28"/>
        </w:rPr>
        <w:t>одить по люковым секциям в</w:t>
      </w:r>
      <w:r w:rsidRPr="009615A1">
        <w:rPr>
          <w:rFonts w:ascii="Times New Roman" w:hAnsi="Times New Roman"/>
          <w:sz w:val="28"/>
          <w:szCs w:val="28"/>
        </w:rPr>
        <w:t xml:space="preserve">о время </w:t>
      </w:r>
      <w:r w:rsidR="00611383" w:rsidRPr="009615A1">
        <w:rPr>
          <w:rFonts w:ascii="Times New Roman" w:hAnsi="Times New Roman"/>
          <w:sz w:val="28"/>
          <w:szCs w:val="28"/>
        </w:rPr>
        <w:t>их открытия или закрытия, а также при частично открытых секциях.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неблагоприятных метеоусловиях (дождь, гроза, туман, снегопад), когда ухудшается видимость и не обеспечивается безопасность производства работ, наружные работы на судне должны быть прекращены.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Одновременная работа двух кранов на один трюм (за исключением перегрузки навалочно-насыпных грузов с помощью грейферов) допускается только в светлое время суток.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Работа двух кранов на один трюм при перегрузке навалоч</w:t>
      </w:r>
      <w:r w:rsidR="003935B5" w:rsidRPr="009615A1">
        <w:rPr>
          <w:rFonts w:ascii="Times New Roman" w:hAnsi="Times New Roman"/>
          <w:sz w:val="28"/>
          <w:szCs w:val="28"/>
        </w:rPr>
        <w:t xml:space="preserve">но-насыпных </w:t>
      </w:r>
      <w:r w:rsidRPr="009615A1">
        <w:rPr>
          <w:rFonts w:ascii="Times New Roman" w:hAnsi="Times New Roman"/>
          <w:sz w:val="28"/>
          <w:szCs w:val="28"/>
        </w:rPr>
        <w:t>грузов грейферами разрешается при отсутствии работников в трюме</w:t>
      </w:r>
      <w:r w:rsidR="003935B5" w:rsidRPr="009615A1">
        <w:rPr>
          <w:rFonts w:ascii="Times New Roman" w:hAnsi="Times New Roman"/>
          <w:sz w:val="28"/>
          <w:szCs w:val="28"/>
        </w:rPr>
        <w:t xml:space="preserve"> и</w:t>
      </w:r>
      <w:r w:rsidRPr="009615A1">
        <w:rPr>
          <w:rFonts w:ascii="Times New Roman" w:hAnsi="Times New Roman"/>
          <w:sz w:val="28"/>
          <w:szCs w:val="28"/>
        </w:rPr>
        <w:t xml:space="preserve"> при наличии сигнальщика.</w:t>
      </w:r>
    </w:p>
    <w:p w:rsidR="00A6352A" w:rsidRPr="009615A1" w:rsidRDefault="00A6352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Одновременная </w:t>
      </w:r>
      <w:r w:rsidR="003935B5" w:rsidRPr="009615A1">
        <w:rPr>
          <w:rFonts w:ascii="Times New Roman" w:hAnsi="Times New Roman"/>
          <w:sz w:val="28"/>
          <w:szCs w:val="28"/>
        </w:rPr>
        <w:t>погрузка (</w:t>
      </w:r>
      <w:r w:rsidRPr="009615A1">
        <w:rPr>
          <w:rFonts w:ascii="Times New Roman" w:hAnsi="Times New Roman"/>
          <w:sz w:val="28"/>
          <w:szCs w:val="28"/>
        </w:rPr>
        <w:t>выгрузка</w:t>
      </w:r>
      <w:r w:rsidR="003935B5" w:rsidRPr="009615A1">
        <w:rPr>
          <w:rFonts w:ascii="Times New Roman" w:hAnsi="Times New Roman"/>
          <w:sz w:val="28"/>
          <w:szCs w:val="28"/>
        </w:rPr>
        <w:t xml:space="preserve">) </w:t>
      </w:r>
      <w:r w:rsidRPr="009615A1">
        <w:rPr>
          <w:rFonts w:ascii="Times New Roman" w:hAnsi="Times New Roman"/>
          <w:sz w:val="28"/>
          <w:szCs w:val="28"/>
        </w:rPr>
        <w:t>грузов и</w:t>
      </w:r>
      <w:r w:rsidR="003935B5" w:rsidRPr="009615A1">
        <w:rPr>
          <w:rFonts w:ascii="Times New Roman" w:hAnsi="Times New Roman"/>
          <w:sz w:val="28"/>
          <w:szCs w:val="28"/>
        </w:rPr>
        <w:t xml:space="preserve"> посадка (</w:t>
      </w:r>
      <w:r w:rsidRPr="009615A1">
        <w:rPr>
          <w:rFonts w:ascii="Times New Roman" w:hAnsi="Times New Roman"/>
          <w:sz w:val="28"/>
          <w:szCs w:val="28"/>
        </w:rPr>
        <w:t>высадка</w:t>
      </w:r>
      <w:r w:rsidR="003935B5" w:rsidRPr="009615A1">
        <w:rPr>
          <w:rFonts w:ascii="Times New Roman" w:hAnsi="Times New Roman"/>
          <w:sz w:val="28"/>
          <w:szCs w:val="28"/>
        </w:rPr>
        <w:t xml:space="preserve">) </w:t>
      </w:r>
      <w:r w:rsidRPr="009615A1">
        <w:rPr>
          <w:rFonts w:ascii="Times New Roman" w:hAnsi="Times New Roman"/>
          <w:sz w:val="28"/>
          <w:szCs w:val="28"/>
        </w:rPr>
        <w:t>людей допуска</w:t>
      </w:r>
      <w:r w:rsidR="00E55850" w:rsidRPr="009615A1">
        <w:rPr>
          <w:rFonts w:ascii="Times New Roman" w:hAnsi="Times New Roman"/>
          <w:sz w:val="28"/>
          <w:szCs w:val="28"/>
        </w:rPr>
        <w:t>ю</w:t>
      </w:r>
      <w:r w:rsidRPr="009615A1">
        <w:rPr>
          <w:rFonts w:ascii="Times New Roman" w:hAnsi="Times New Roman"/>
          <w:sz w:val="28"/>
          <w:szCs w:val="28"/>
        </w:rPr>
        <w:t>тся при условии ограждения зоны производства погрузочно-разгрузочных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Работа погрузчиков в трюме допускается, если груз выбран до пайола на площади, достаточной для безопасного маневрирования машины и укрытия ее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пространстве во время подъема и опускания груза краном.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 судах с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подпалубными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пространствами, недостаточными для укрытия погрузчиков, погрузчики должны находиться на расстоянии не менее 5,0 м от места опускания (подъема) груза, а водитель погрузчика обязан уходить в безопасное место (в укрытие).</w:t>
      </w:r>
    </w:p>
    <w:p w:rsidR="00745542" w:rsidRPr="009615A1" w:rsidRDefault="00745542" w:rsidP="00745542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Это требование должно соблюдаться при использовании </w:t>
      </w:r>
      <w:proofErr w:type="spellStart"/>
      <w:r w:rsidRPr="009615A1">
        <w:rPr>
          <w:rFonts w:ascii="Times New Roman" w:hAnsi="Times New Roman"/>
          <w:sz w:val="28"/>
          <w:szCs w:val="28"/>
        </w:rPr>
        <w:t>фальшпайолов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, устанавливаемых на груз.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крене или дифференте судна более 3° работа погрузчиков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У передвижных трюмных машин с электрическим приводом должно быть предусмотрено устройство для автоматического подбирания питающего кабеля.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Во время работы в грузовых помещениях погрузчиков или другого оборудования с двигателями внутреннего сгорания должна быть обеспечена вентиляция </w:t>
      </w:r>
      <w:r w:rsidR="00E55850" w:rsidRPr="009615A1">
        <w:rPr>
          <w:rFonts w:ascii="Times New Roman" w:hAnsi="Times New Roman"/>
          <w:sz w:val="28"/>
          <w:szCs w:val="28"/>
        </w:rPr>
        <w:t xml:space="preserve">грузовых </w:t>
      </w:r>
      <w:r w:rsidRPr="009615A1">
        <w:rPr>
          <w:rFonts w:ascii="Times New Roman" w:hAnsi="Times New Roman"/>
          <w:sz w:val="28"/>
          <w:szCs w:val="28"/>
        </w:rPr>
        <w:t>помещений.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отсутствии вентиляции работа в грузовых помещениях погрузчиков или другого оборудования с двигателями внутреннего сгорания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Переход с берега на судно и обратно, переходы по судну разрешаются только по надежно закрепленным штатным трапам и сходням. 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Конструкция сходней должна отвечать следующим требованиям: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настил должен быть изготовлен из плотно пригнанных досок и иметь ширину не менее 0,55 м;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поперечные планки или ступени</w:t>
      </w:r>
      <w:r w:rsidR="00A61482" w:rsidRPr="009615A1">
        <w:rPr>
          <w:rFonts w:ascii="Times New Roman" w:hAnsi="Times New Roman"/>
          <w:sz w:val="28"/>
          <w:szCs w:val="28"/>
        </w:rPr>
        <w:t xml:space="preserve"> должны</w:t>
      </w:r>
      <w:r w:rsidRPr="009615A1">
        <w:rPr>
          <w:rFonts w:ascii="Times New Roman" w:hAnsi="Times New Roman"/>
          <w:sz w:val="28"/>
          <w:szCs w:val="28"/>
        </w:rPr>
        <w:t xml:space="preserve"> распол</w:t>
      </w:r>
      <w:r w:rsidR="00A61482" w:rsidRPr="009615A1">
        <w:rPr>
          <w:rFonts w:ascii="Times New Roman" w:hAnsi="Times New Roman"/>
          <w:sz w:val="28"/>
          <w:szCs w:val="28"/>
        </w:rPr>
        <w:t xml:space="preserve">агаться </w:t>
      </w:r>
      <w:r w:rsidRPr="009615A1">
        <w:rPr>
          <w:rFonts w:ascii="Times New Roman" w:hAnsi="Times New Roman"/>
          <w:sz w:val="28"/>
          <w:szCs w:val="28"/>
        </w:rPr>
        <w:t>с интервалом от 0,25 до 0,35 м;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по всей длине с двух сторон должны быть оборудованы ограждения с верхними и промежуточными леерами высотой 1,1 и 0,55 м соответственно, измеренной от поверхности ступени и под прямым углом к продольной оси сходни;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A61482" w:rsidRPr="009615A1">
        <w:rPr>
          <w:rFonts w:ascii="Times New Roman" w:hAnsi="Times New Roman"/>
          <w:sz w:val="28"/>
          <w:szCs w:val="28"/>
        </w:rPr>
        <w:t xml:space="preserve">сходни должны иметь </w:t>
      </w:r>
      <w:r w:rsidRPr="009615A1">
        <w:rPr>
          <w:rFonts w:ascii="Times New Roman" w:hAnsi="Times New Roman"/>
          <w:sz w:val="28"/>
          <w:szCs w:val="28"/>
        </w:rPr>
        <w:t>приспособлени</w:t>
      </w:r>
      <w:r w:rsidR="00A61482" w:rsidRPr="009615A1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для</w:t>
      </w:r>
      <w:r w:rsidR="00A61482" w:rsidRPr="009615A1">
        <w:rPr>
          <w:rFonts w:ascii="Times New Roman" w:hAnsi="Times New Roman"/>
          <w:sz w:val="28"/>
          <w:szCs w:val="28"/>
        </w:rPr>
        <w:t xml:space="preserve"> их</w:t>
      </w:r>
      <w:r w:rsidRPr="009615A1">
        <w:rPr>
          <w:rFonts w:ascii="Times New Roman" w:hAnsi="Times New Roman"/>
          <w:sz w:val="28"/>
          <w:szCs w:val="28"/>
        </w:rPr>
        <w:t xml:space="preserve"> надежного крепления</w:t>
      </w:r>
      <w:r w:rsidR="00A61482" w:rsidRPr="009615A1">
        <w:rPr>
          <w:rFonts w:ascii="Times New Roman" w:hAnsi="Times New Roman"/>
          <w:sz w:val="28"/>
          <w:szCs w:val="28"/>
        </w:rPr>
        <w:t>;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5) если для установки сходни требуется использование грузоподъемного механизма, она должна иметь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приспособления для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Опорные ролики сходни должны быть ограждены защитными козырьками и опираться на ровную поверхность.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Установка переходных мостиков и сходней должна производиться с углом наклона не более 30° к горизонту.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Если нижняя площадка трапа находится на высоте 0,5 м и более от причала, с нее должна быть проложена сходня, имеющая поперечные планки и поручни, закрепленные на площадке трапа.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Под площадкой трапа и сходней должна быть натянута предохранительная сетка, исключающая возможность падения людей в воду.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Если сходни устанавливаются на фальшборт, с палубы судна должен быть поставлен </w:t>
      </w:r>
      <w:proofErr w:type="spellStart"/>
      <w:r w:rsidRPr="009615A1">
        <w:rPr>
          <w:rFonts w:ascii="Times New Roman" w:hAnsi="Times New Roman"/>
          <w:sz w:val="28"/>
          <w:szCs w:val="28"/>
        </w:rPr>
        <w:t>полутрапик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 поручнями. Если сходни или трапы не имеют на конце специальных катков, на берегу под них необходимо подкладывать </w:t>
      </w:r>
      <w:r w:rsidR="00FA2F7B" w:rsidRPr="009615A1">
        <w:rPr>
          <w:rFonts w:ascii="Times New Roman" w:hAnsi="Times New Roman"/>
          <w:sz w:val="28"/>
          <w:szCs w:val="28"/>
        </w:rPr>
        <w:t xml:space="preserve">металлические </w:t>
      </w:r>
      <w:r w:rsidRPr="009615A1">
        <w:rPr>
          <w:rFonts w:ascii="Times New Roman" w:hAnsi="Times New Roman"/>
          <w:sz w:val="28"/>
          <w:szCs w:val="28"/>
        </w:rPr>
        <w:t>листы или деревянные щиты.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Доступ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в трюмы или на грузовую палубу судна должен осуществляться по штатным вертикальным трапам или </w:t>
      </w:r>
      <w:proofErr w:type="spellStart"/>
      <w:r w:rsidRPr="009615A1">
        <w:rPr>
          <w:rFonts w:ascii="Times New Roman" w:hAnsi="Times New Roman"/>
          <w:sz w:val="28"/>
          <w:szCs w:val="28"/>
        </w:rPr>
        <w:t>скобтрапам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либо по </w:t>
      </w:r>
      <w:proofErr w:type="spellStart"/>
      <w:r w:rsidRPr="009615A1">
        <w:rPr>
          <w:rFonts w:ascii="Times New Roman" w:hAnsi="Times New Roman"/>
          <w:sz w:val="28"/>
          <w:szCs w:val="28"/>
        </w:rPr>
        <w:t>траповому</w:t>
      </w:r>
      <w:proofErr w:type="spellEnd"/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маршу, оборудованному с обеих сторон </w:t>
      </w:r>
      <w:proofErr w:type="spellStart"/>
      <w:r w:rsidRPr="009615A1">
        <w:rPr>
          <w:rFonts w:ascii="Times New Roman" w:hAnsi="Times New Roman"/>
          <w:sz w:val="28"/>
          <w:szCs w:val="28"/>
        </w:rPr>
        <w:t>леерным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ограждением высотой не менее 1,1 м.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Допускается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применение для спуска работников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с палубы судна на груз</w:t>
      </w:r>
      <w:r w:rsidR="001F2538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навесных металлических лестниц длиной более 5 м, надежно прикрепленных к комингсу люка или другим жестким конструкциям судна.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Металлические лестницы длиной более 5 м, устанавливаемые с углом наклона к горизонту более 75°, должны быть оборудованы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дуговым ограждением.</w:t>
      </w:r>
    </w:p>
    <w:p w:rsidR="0078583B" w:rsidRPr="009615A1" w:rsidRDefault="0078583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открытии и закрытии грузовых люков запрещается: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78583B" w:rsidRPr="009615A1">
        <w:rPr>
          <w:rFonts w:ascii="Times New Roman" w:hAnsi="Times New Roman"/>
          <w:sz w:val="28"/>
          <w:szCs w:val="28"/>
        </w:rPr>
        <w:t xml:space="preserve">использовать неисправные, не имеющие надежной конструкции или достаточной прочности </w:t>
      </w:r>
      <w:proofErr w:type="spellStart"/>
      <w:r w:rsidR="0078583B" w:rsidRPr="009615A1">
        <w:rPr>
          <w:rFonts w:ascii="Times New Roman" w:hAnsi="Times New Roman"/>
          <w:sz w:val="28"/>
          <w:szCs w:val="28"/>
        </w:rPr>
        <w:t>лючины</w:t>
      </w:r>
      <w:proofErr w:type="spellEnd"/>
      <w:r w:rsidR="0078583B" w:rsidRPr="009615A1">
        <w:rPr>
          <w:rFonts w:ascii="Times New Roman" w:hAnsi="Times New Roman"/>
          <w:sz w:val="28"/>
          <w:szCs w:val="28"/>
        </w:rPr>
        <w:t xml:space="preserve"> и бимсы;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78583B" w:rsidRPr="009615A1">
        <w:rPr>
          <w:rFonts w:ascii="Times New Roman" w:hAnsi="Times New Roman"/>
          <w:sz w:val="28"/>
          <w:szCs w:val="28"/>
        </w:rPr>
        <w:t>снимать и ставить съемные бимсы при помощи стропов, не предназначенных для этой цели;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78583B" w:rsidRPr="009615A1">
        <w:rPr>
          <w:rFonts w:ascii="Times New Roman" w:hAnsi="Times New Roman"/>
          <w:sz w:val="28"/>
          <w:szCs w:val="28"/>
        </w:rPr>
        <w:t>вырывать бимсы краном (стрелой) при их заклинивании;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78583B" w:rsidRPr="009615A1">
        <w:rPr>
          <w:rFonts w:ascii="Times New Roman" w:hAnsi="Times New Roman"/>
          <w:sz w:val="28"/>
          <w:szCs w:val="28"/>
        </w:rPr>
        <w:t>снимать и ставить бимсы без применения оттяжек;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</w:t>
      </w:r>
      <w:r w:rsidR="0078583B" w:rsidRPr="009615A1">
        <w:rPr>
          <w:rFonts w:ascii="Times New Roman" w:hAnsi="Times New Roman"/>
          <w:sz w:val="28"/>
          <w:szCs w:val="28"/>
        </w:rPr>
        <w:t>браться руками за торцевые концы бимсов при заводке их в гнезда;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6) </w:t>
      </w:r>
      <w:r w:rsidR="0078583B" w:rsidRPr="009615A1">
        <w:rPr>
          <w:rFonts w:ascii="Times New Roman" w:hAnsi="Times New Roman"/>
          <w:sz w:val="28"/>
          <w:szCs w:val="28"/>
        </w:rPr>
        <w:t xml:space="preserve">укладывать </w:t>
      </w:r>
      <w:proofErr w:type="spellStart"/>
      <w:r w:rsidR="0078583B" w:rsidRPr="009615A1">
        <w:rPr>
          <w:rFonts w:ascii="Times New Roman" w:hAnsi="Times New Roman"/>
          <w:sz w:val="28"/>
          <w:szCs w:val="28"/>
        </w:rPr>
        <w:t>лючины</w:t>
      </w:r>
      <w:proofErr w:type="spellEnd"/>
      <w:r w:rsidR="0078583B" w:rsidRPr="009615A1">
        <w:rPr>
          <w:rFonts w:ascii="Times New Roman" w:hAnsi="Times New Roman"/>
          <w:sz w:val="28"/>
          <w:szCs w:val="28"/>
        </w:rPr>
        <w:t xml:space="preserve"> поверх гребешков бимсов;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7) </w:t>
      </w:r>
      <w:r w:rsidR="0078583B" w:rsidRPr="009615A1">
        <w:rPr>
          <w:rFonts w:ascii="Times New Roman" w:hAnsi="Times New Roman"/>
          <w:sz w:val="28"/>
          <w:szCs w:val="28"/>
        </w:rPr>
        <w:t>ходить по бимсам;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8) </w:t>
      </w:r>
      <w:r w:rsidR="0078583B" w:rsidRPr="009615A1">
        <w:rPr>
          <w:rFonts w:ascii="Times New Roman" w:hAnsi="Times New Roman"/>
          <w:sz w:val="28"/>
          <w:szCs w:val="28"/>
        </w:rPr>
        <w:t xml:space="preserve">снимать, перемещать или ставить </w:t>
      </w:r>
      <w:proofErr w:type="spellStart"/>
      <w:r w:rsidR="0078583B" w:rsidRPr="009615A1">
        <w:rPr>
          <w:rFonts w:ascii="Times New Roman" w:hAnsi="Times New Roman"/>
          <w:sz w:val="28"/>
          <w:szCs w:val="28"/>
        </w:rPr>
        <w:t>лючины</w:t>
      </w:r>
      <w:proofErr w:type="spellEnd"/>
      <w:r w:rsidR="0078583B" w:rsidRPr="009615A1">
        <w:rPr>
          <w:rFonts w:ascii="Times New Roman" w:hAnsi="Times New Roman"/>
          <w:sz w:val="28"/>
          <w:szCs w:val="28"/>
        </w:rPr>
        <w:t xml:space="preserve"> и бимсы при нахождении </w:t>
      </w:r>
      <w:r w:rsidRPr="009615A1">
        <w:rPr>
          <w:rFonts w:ascii="Times New Roman" w:hAnsi="Times New Roman"/>
          <w:sz w:val="28"/>
          <w:szCs w:val="28"/>
        </w:rPr>
        <w:t xml:space="preserve">работников </w:t>
      </w:r>
      <w:r w:rsidR="0078583B" w:rsidRPr="009615A1">
        <w:rPr>
          <w:rFonts w:ascii="Times New Roman" w:hAnsi="Times New Roman"/>
          <w:sz w:val="28"/>
          <w:szCs w:val="28"/>
        </w:rPr>
        <w:t>в трюме.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укладке палубных грузов необходимо обеспечивать свободный доступ к механизмам, трапам, швартовным устройствам, а также проход между оконечностями судна и </w:t>
      </w:r>
      <w:r w:rsidR="006C2321">
        <w:rPr>
          <w:rFonts w:ascii="Times New Roman" w:hAnsi="Times New Roman"/>
          <w:sz w:val="28"/>
          <w:szCs w:val="28"/>
        </w:rPr>
        <w:t>к надстройкам шириной не менее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0,9 м, либо установку переходных мостиков, надежно закрепленных трапов.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передвижения сигнальщика у комингса люка должен быть обеспечен свободный от груза проход шириной не менее 0,9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укладке палубного груза около судовых </w:t>
      </w:r>
      <w:proofErr w:type="spellStart"/>
      <w:r w:rsidRPr="009615A1">
        <w:rPr>
          <w:rFonts w:ascii="Times New Roman" w:hAnsi="Times New Roman"/>
          <w:sz w:val="28"/>
          <w:szCs w:val="28"/>
        </w:rPr>
        <w:t>леерных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ограждений, фальшбортов или выше их следует устанавливать приспособления (распорки, стойки, рымы, талрепы), позволяющие производить крепление груза с палубы.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Toc489791866"/>
      <w:r w:rsidRPr="009615A1">
        <w:rPr>
          <w:rFonts w:ascii="Times New Roman" w:hAnsi="Times New Roman"/>
          <w:sz w:val="28"/>
          <w:szCs w:val="28"/>
        </w:rPr>
        <w:t>Прокладки, стойки, сепарационные и крепежные материалы, приспособления, освобождаемые по мере раскрепления и выгрузки груза</w:t>
      </w:r>
      <w:r w:rsidR="00CB54A9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должны немедленно убираться в специально отведенные места</w:t>
      </w:r>
      <w:bookmarkEnd w:id="12"/>
      <w:r w:rsidRPr="009615A1">
        <w:rPr>
          <w:rFonts w:ascii="Times New Roman" w:hAnsi="Times New Roman"/>
          <w:sz w:val="28"/>
          <w:szCs w:val="28"/>
        </w:rPr>
        <w:t>.</w:t>
      </w:r>
    </w:p>
    <w:p w:rsidR="00515C50" w:rsidRPr="009615A1" w:rsidRDefault="00515C5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проведении швартовных работ необходимо соблюдать следующие требования:</w:t>
      </w:r>
    </w:p>
    <w:p w:rsidR="00FA113F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CD0EA0">
        <w:rPr>
          <w:rFonts w:ascii="Times New Roman" w:hAnsi="Times New Roman"/>
          <w:sz w:val="28"/>
          <w:szCs w:val="28"/>
        </w:rPr>
        <w:t>н</w:t>
      </w:r>
      <w:r w:rsidR="00FA113F" w:rsidRPr="009615A1">
        <w:rPr>
          <w:rFonts w:ascii="Times New Roman" w:hAnsi="Times New Roman"/>
          <w:sz w:val="28"/>
          <w:szCs w:val="28"/>
        </w:rPr>
        <w:t>а причале в зоне швартовных работ не дол</w:t>
      </w:r>
      <w:r w:rsidR="00CD0EA0">
        <w:rPr>
          <w:rFonts w:ascii="Times New Roman" w:hAnsi="Times New Roman"/>
          <w:sz w:val="28"/>
          <w:szCs w:val="28"/>
        </w:rPr>
        <w:t>жно быть посторонних предметов;</w:t>
      </w:r>
    </w:p>
    <w:p w:rsidR="00FA113F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CD0EA0">
        <w:rPr>
          <w:rFonts w:ascii="Times New Roman" w:hAnsi="Times New Roman"/>
          <w:sz w:val="28"/>
          <w:szCs w:val="28"/>
        </w:rPr>
        <w:t>л</w:t>
      </w:r>
      <w:r w:rsidR="00FA113F" w:rsidRPr="009615A1">
        <w:rPr>
          <w:rFonts w:ascii="Times New Roman" w:hAnsi="Times New Roman"/>
          <w:sz w:val="28"/>
          <w:szCs w:val="28"/>
        </w:rPr>
        <w:t>ицам и работникам</w:t>
      </w:r>
      <w:r w:rsidR="00CB54A9">
        <w:rPr>
          <w:rFonts w:ascii="Times New Roman" w:hAnsi="Times New Roman"/>
          <w:sz w:val="28"/>
          <w:szCs w:val="28"/>
        </w:rPr>
        <w:t>,</w:t>
      </w:r>
      <w:r w:rsidR="00FA113F" w:rsidRPr="009615A1">
        <w:rPr>
          <w:rFonts w:ascii="Times New Roman" w:hAnsi="Times New Roman"/>
          <w:sz w:val="28"/>
          <w:szCs w:val="28"/>
        </w:rPr>
        <w:t xml:space="preserve"> не участвующим в швартовных операциях</w:t>
      </w:r>
      <w:r w:rsidR="00CB54A9">
        <w:rPr>
          <w:rFonts w:ascii="Times New Roman" w:hAnsi="Times New Roman"/>
          <w:sz w:val="28"/>
          <w:szCs w:val="28"/>
        </w:rPr>
        <w:t>,</w:t>
      </w:r>
      <w:r w:rsidR="00FA113F" w:rsidRPr="009615A1">
        <w:rPr>
          <w:rFonts w:ascii="Times New Roman" w:hAnsi="Times New Roman"/>
          <w:sz w:val="28"/>
          <w:szCs w:val="28"/>
        </w:rPr>
        <w:t xml:space="preserve"> запрещается нах</w:t>
      </w:r>
      <w:r w:rsidR="00CD0EA0">
        <w:rPr>
          <w:rFonts w:ascii="Times New Roman" w:hAnsi="Times New Roman"/>
          <w:sz w:val="28"/>
          <w:szCs w:val="28"/>
        </w:rPr>
        <w:t>одиться в зоне швартовки судна;</w:t>
      </w:r>
    </w:p>
    <w:p w:rsidR="00FA113F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CD0EA0">
        <w:rPr>
          <w:rFonts w:ascii="Times New Roman" w:hAnsi="Times New Roman"/>
          <w:sz w:val="28"/>
          <w:szCs w:val="28"/>
        </w:rPr>
        <w:t>в</w:t>
      </w:r>
      <w:r w:rsidR="00FA113F" w:rsidRPr="009615A1">
        <w:rPr>
          <w:rFonts w:ascii="Times New Roman" w:hAnsi="Times New Roman"/>
          <w:sz w:val="28"/>
          <w:szCs w:val="28"/>
        </w:rPr>
        <w:t xml:space="preserve">ыбирая бросательный конец, а затем швартовный канат нужно стоять лицом к судну. Запрещается находиться между тянущимся швартовным канатом и кромкой причала, ставить ногу в </w:t>
      </w:r>
      <w:proofErr w:type="spellStart"/>
      <w:r w:rsidR="00FA113F" w:rsidRPr="009615A1">
        <w:rPr>
          <w:rFonts w:ascii="Times New Roman" w:hAnsi="Times New Roman"/>
          <w:sz w:val="28"/>
          <w:szCs w:val="28"/>
        </w:rPr>
        <w:t>огон</w:t>
      </w:r>
      <w:proofErr w:type="spellEnd"/>
      <w:r w:rsidR="00FA113F" w:rsidRPr="009615A1">
        <w:rPr>
          <w:rFonts w:ascii="Times New Roman" w:hAnsi="Times New Roman"/>
          <w:sz w:val="28"/>
          <w:szCs w:val="28"/>
        </w:rPr>
        <w:t>,</w:t>
      </w:r>
      <w:r w:rsidR="00CD0EA0">
        <w:rPr>
          <w:rFonts w:ascii="Times New Roman" w:hAnsi="Times New Roman"/>
          <w:sz w:val="28"/>
          <w:szCs w:val="28"/>
        </w:rPr>
        <w:t xml:space="preserve"> надевать его на руку или плечо;</w:t>
      </w:r>
    </w:p>
    <w:p w:rsidR="00FA113F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CD0EA0">
        <w:rPr>
          <w:rFonts w:ascii="Times New Roman" w:hAnsi="Times New Roman"/>
          <w:sz w:val="28"/>
          <w:szCs w:val="28"/>
        </w:rPr>
        <w:t>п</w:t>
      </w:r>
      <w:r w:rsidR="00FA113F" w:rsidRPr="009615A1">
        <w:rPr>
          <w:rFonts w:ascii="Times New Roman" w:hAnsi="Times New Roman"/>
          <w:sz w:val="28"/>
          <w:szCs w:val="28"/>
        </w:rPr>
        <w:t>ри выбирании швартовного каната на судне или при работе судовой машины, когда швартовные канаты закреплены на тумбе, запрещается стоять против линии натяжения канатов, а также ближе 5 м по</w:t>
      </w:r>
      <w:r w:rsidR="00CD0EA0">
        <w:rPr>
          <w:rFonts w:ascii="Times New Roman" w:hAnsi="Times New Roman"/>
          <w:sz w:val="28"/>
          <w:szCs w:val="28"/>
        </w:rPr>
        <w:t xml:space="preserve"> обе стороны швартовного каната;</w:t>
      </w:r>
    </w:p>
    <w:p w:rsidR="001A6F5C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</w:t>
      </w:r>
      <w:r w:rsidR="00CD0EA0">
        <w:rPr>
          <w:rFonts w:ascii="Times New Roman" w:hAnsi="Times New Roman"/>
          <w:sz w:val="28"/>
          <w:szCs w:val="28"/>
        </w:rPr>
        <w:t>н</w:t>
      </w:r>
      <w:r w:rsidR="00FA113F" w:rsidRPr="009615A1">
        <w:rPr>
          <w:rFonts w:ascii="Times New Roman" w:hAnsi="Times New Roman"/>
          <w:sz w:val="28"/>
          <w:szCs w:val="28"/>
        </w:rPr>
        <w:t>а работниках, участвующих в швартовных операциях, должны быть одеты спасательные жилеты.</w:t>
      </w:r>
    </w:p>
    <w:p w:rsidR="000A3416" w:rsidRPr="009615A1" w:rsidRDefault="007E0F2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</w:t>
      </w:r>
      <w:r w:rsidR="000A3416" w:rsidRPr="009615A1">
        <w:rPr>
          <w:rFonts w:ascii="Times New Roman" w:hAnsi="Times New Roman"/>
          <w:sz w:val="28"/>
          <w:szCs w:val="28"/>
        </w:rPr>
        <w:t>огрузочно-разгрузочные</w:t>
      </w:r>
      <w:r w:rsidRPr="009615A1">
        <w:rPr>
          <w:rFonts w:ascii="Times New Roman" w:hAnsi="Times New Roman"/>
          <w:sz w:val="28"/>
          <w:szCs w:val="28"/>
        </w:rPr>
        <w:t xml:space="preserve"> работы на судах </w:t>
      </w:r>
      <w:r w:rsidR="000A3416" w:rsidRPr="009615A1">
        <w:rPr>
          <w:rFonts w:ascii="Times New Roman" w:hAnsi="Times New Roman"/>
          <w:sz w:val="28"/>
          <w:szCs w:val="28"/>
        </w:rPr>
        <w:t>с горизонтальным способом перегрузки должны производиться</w:t>
      </w: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0A3416" w:rsidRPr="009615A1">
        <w:rPr>
          <w:rFonts w:ascii="Times New Roman" w:hAnsi="Times New Roman"/>
          <w:sz w:val="28"/>
          <w:szCs w:val="28"/>
        </w:rPr>
        <w:t>в соответствии с утвержденной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="000A3416" w:rsidRPr="009615A1">
        <w:rPr>
          <w:rFonts w:ascii="Times New Roman" w:hAnsi="Times New Roman"/>
          <w:sz w:val="28"/>
          <w:szCs w:val="28"/>
        </w:rPr>
        <w:t>рабочей технологической документацией.</w:t>
      </w:r>
    </w:p>
    <w:p w:rsidR="00421FFB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Работа перегрузочных машин на плохо обозреваемых и опасных участках должна осуществляться по</w:t>
      </w:r>
      <w:r w:rsidR="00421FFB" w:rsidRPr="009615A1">
        <w:rPr>
          <w:rFonts w:ascii="Times New Roman" w:hAnsi="Times New Roman"/>
          <w:sz w:val="28"/>
          <w:szCs w:val="28"/>
        </w:rPr>
        <w:t xml:space="preserve"> командам </w:t>
      </w:r>
      <w:r w:rsidRPr="009615A1">
        <w:rPr>
          <w:rFonts w:ascii="Times New Roman" w:hAnsi="Times New Roman"/>
          <w:sz w:val="28"/>
          <w:szCs w:val="28"/>
        </w:rPr>
        <w:t>сигнальщиков-регулировщиков, назначаемых лицом, ответственн</w:t>
      </w:r>
      <w:r w:rsidR="00421FFB" w:rsidRPr="009615A1">
        <w:rPr>
          <w:rFonts w:ascii="Times New Roman" w:hAnsi="Times New Roman"/>
          <w:sz w:val="28"/>
          <w:szCs w:val="28"/>
        </w:rPr>
        <w:t xml:space="preserve">ым </w:t>
      </w:r>
      <w:r w:rsidRPr="009615A1">
        <w:rPr>
          <w:rFonts w:ascii="Times New Roman" w:hAnsi="Times New Roman"/>
          <w:sz w:val="28"/>
          <w:szCs w:val="28"/>
        </w:rPr>
        <w:t>за</w:t>
      </w:r>
      <w:r w:rsidR="00421FFB" w:rsidRPr="009615A1">
        <w:rPr>
          <w:rFonts w:ascii="Times New Roman" w:hAnsi="Times New Roman"/>
          <w:sz w:val="28"/>
          <w:szCs w:val="28"/>
        </w:rPr>
        <w:t xml:space="preserve"> безопасное </w:t>
      </w:r>
      <w:r w:rsidRPr="009615A1">
        <w:rPr>
          <w:rFonts w:ascii="Times New Roman" w:hAnsi="Times New Roman"/>
          <w:sz w:val="28"/>
          <w:szCs w:val="28"/>
        </w:rPr>
        <w:t>производство работ.</w:t>
      </w:r>
    </w:p>
    <w:p w:rsidR="000A3416" w:rsidRPr="009615A1" w:rsidRDefault="000A3416" w:rsidP="00D9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Сигнальщики</w:t>
      </w:r>
      <w:r w:rsidR="00421FFB" w:rsidRPr="009615A1">
        <w:rPr>
          <w:rFonts w:ascii="Times New Roman" w:hAnsi="Times New Roman"/>
          <w:sz w:val="28"/>
          <w:szCs w:val="28"/>
        </w:rPr>
        <w:t xml:space="preserve">-регулировщики </w:t>
      </w:r>
      <w:r w:rsidRPr="009615A1">
        <w:rPr>
          <w:rFonts w:ascii="Times New Roman" w:hAnsi="Times New Roman"/>
          <w:sz w:val="28"/>
          <w:szCs w:val="28"/>
        </w:rPr>
        <w:t>должны применять сигнальны</w:t>
      </w:r>
      <w:r w:rsidR="00421FFB" w:rsidRPr="009615A1">
        <w:rPr>
          <w:rFonts w:ascii="Times New Roman" w:hAnsi="Times New Roman"/>
          <w:sz w:val="28"/>
          <w:szCs w:val="28"/>
        </w:rPr>
        <w:t>е</w:t>
      </w:r>
      <w:r w:rsidRPr="009615A1">
        <w:rPr>
          <w:rFonts w:ascii="Times New Roman" w:hAnsi="Times New Roman"/>
          <w:sz w:val="28"/>
          <w:szCs w:val="28"/>
        </w:rPr>
        <w:t xml:space="preserve"> жилет</w:t>
      </w:r>
      <w:r w:rsidR="00421FFB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9615A1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="00421FFB" w:rsidRPr="009615A1">
        <w:rPr>
          <w:rFonts w:ascii="Times New Roman" w:hAnsi="Times New Roman"/>
          <w:sz w:val="28"/>
          <w:szCs w:val="28"/>
        </w:rPr>
        <w:t xml:space="preserve"> элементами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0A3416" w:rsidRPr="009615A1" w:rsidRDefault="000A3416" w:rsidP="000A3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Если</w:t>
      </w:r>
      <w:r w:rsidR="00421FFB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водитель</w:t>
      </w:r>
      <w:r w:rsidR="00421FFB" w:rsidRPr="009615A1">
        <w:rPr>
          <w:rFonts w:ascii="Times New Roman" w:hAnsi="Times New Roman"/>
          <w:sz w:val="28"/>
          <w:szCs w:val="28"/>
        </w:rPr>
        <w:t xml:space="preserve"> перегрузочной машины</w:t>
      </w:r>
      <w:r w:rsidRPr="009615A1">
        <w:rPr>
          <w:rFonts w:ascii="Times New Roman" w:hAnsi="Times New Roman"/>
          <w:sz w:val="28"/>
          <w:szCs w:val="28"/>
        </w:rPr>
        <w:t xml:space="preserve"> не видит</w:t>
      </w:r>
      <w:r w:rsidR="00421FFB" w:rsidRPr="009615A1">
        <w:rPr>
          <w:rFonts w:ascii="Times New Roman" w:hAnsi="Times New Roman"/>
          <w:sz w:val="28"/>
          <w:szCs w:val="28"/>
        </w:rPr>
        <w:t xml:space="preserve"> команд</w:t>
      </w:r>
      <w:r w:rsidRPr="009615A1">
        <w:rPr>
          <w:rFonts w:ascii="Times New Roman" w:hAnsi="Times New Roman"/>
          <w:sz w:val="28"/>
          <w:szCs w:val="28"/>
        </w:rPr>
        <w:t xml:space="preserve"> сигнальщика</w:t>
      </w:r>
      <w:r w:rsidR="00421FFB" w:rsidRPr="009615A1">
        <w:rPr>
          <w:rFonts w:ascii="Times New Roman" w:hAnsi="Times New Roman"/>
          <w:sz w:val="28"/>
          <w:szCs w:val="28"/>
        </w:rPr>
        <w:t>-регулировщика</w:t>
      </w:r>
      <w:r w:rsidRPr="009615A1">
        <w:rPr>
          <w:rFonts w:ascii="Times New Roman" w:hAnsi="Times New Roman"/>
          <w:sz w:val="28"/>
          <w:szCs w:val="28"/>
        </w:rPr>
        <w:t>, он должен немедленно остановить</w:t>
      </w:r>
      <w:r w:rsidR="00421FFB" w:rsidRPr="009615A1">
        <w:rPr>
          <w:rFonts w:ascii="Times New Roman" w:hAnsi="Times New Roman"/>
          <w:sz w:val="28"/>
          <w:szCs w:val="28"/>
        </w:rPr>
        <w:t xml:space="preserve"> перегрузочную машину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837A2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выборе </w:t>
      </w:r>
      <w:r w:rsidR="00837A26" w:rsidRPr="009615A1">
        <w:rPr>
          <w:rFonts w:ascii="Times New Roman" w:hAnsi="Times New Roman"/>
          <w:sz w:val="28"/>
          <w:szCs w:val="28"/>
        </w:rPr>
        <w:t xml:space="preserve">перегрузочных машин должны быть обеспечены совместимость и надежность </w:t>
      </w:r>
      <w:r w:rsidRPr="009615A1">
        <w:rPr>
          <w:rFonts w:ascii="Times New Roman" w:hAnsi="Times New Roman"/>
          <w:sz w:val="28"/>
          <w:szCs w:val="28"/>
        </w:rPr>
        <w:t xml:space="preserve">сцепных устройств </w:t>
      </w:r>
      <w:r w:rsidR="00837A26" w:rsidRPr="009615A1">
        <w:rPr>
          <w:rFonts w:ascii="Times New Roman" w:hAnsi="Times New Roman"/>
          <w:sz w:val="28"/>
          <w:szCs w:val="28"/>
        </w:rPr>
        <w:t>(</w:t>
      </w:r>
      <w:r w:rsidRPr="009615A1">
        <w:rPr>
          <w:rFonts w:ascii="Times New Roman" w:hAnsi="Times New Roman"/>
          <w:sz w:val="28"/>
          <w:szCs w:val="28"/>
        </w:rPr>
        <w:t>тягача и подвижной техники</w:t>
      </w:r>
      <w:r w:rsidR="00837A26" w:rsidRPr="009615A1">
        <w:rPr>
          <w:rFonts w:ascii="Times New Roman" w:hAnsi="Times New Roman"/>
          <w:sz w:val="28"/>
          <w:szCs w:val="28"/>
        </w:rPr>
        <w:t>)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0A3416" w:rsidRPr="009615A1" w:rsidRDefault="000A3416" w:rsidP="00D9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Транспортирование на судах с горизонтальным способом</w:t>
      </w:r>
      <w:r w:rsidR="00837A26" w:rsidRPr="009615A1">
        <w:rPr>
          <w:rFonts w:ascii="Times New Roman" w:hAnsi="Times New Roman"/>
          <w:sz w:val="28"/>
          <w:szCs w:val="28"/>
        </w:rPr>
        <w:t xml:space="preserve"> перегрузки </w:t>
      </w:r>
      <w:r w:rsidRPr="009615A1">
        <w:rPr>
          <w:rFonts w:ascii="Times New Roman" w:hAnsi="Times New Roman"/>
          <w:sz w:val="28"/>
          <w:szCs w:val="28"/>
        </w:rPr>
        <w:t>несамоходных средств с помощью гибкой сцепки</w:t>
      </w:r>
      <w:r w:rsidR="00837A26" w:rsidRPr="009615A1">
        <w:rPr>
          <w:rFonts w:ascii="Times New Roman" w:hAnsi="Times New Roman"/>
          <w:sz w:val="28"/>
          <w:szCs w:val="28"/>
        </w:rPr>
        <w:t xml:space="preserve"> запрещается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837A26" w:rsidRPr="009615A1" w:rsidRDefault="00837A2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</w:t>
      </w:r>
      <w:r w:rsidR="000A3416" w:rsidRPr="009615A1">
        <w:rPr>
          <w:rFonts w:ascii="Times New Roman" w:hAnsi="Times New Roman"/>
          <w:sz w:val="28"/>
          <w:szCs w:val="28"/>
        </w:rPr>
        <w:t>абот</w:t>
      </w:r>
      <w:r w:rsidRPr="009615A1">
        <w:rPr>
          <w:rFonts w:ascii="Times New Roman" w:hAnsi="Times New Roman"/>
          <w:sz w:val="28"/>
          <w:szCs w:val="28"/>
        </w:rPr>
        <w:t>а</w:t>
      </w:r>
      <w:r w:rsidR="000A3416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перегрузочных машин в грузовых помещениях судна допускается при наличии действующей </w:t>
      </w:r>
      <w:proofErr w:type="spellStart"/>
      <w:r w:rsidRPr="009615A1">
        <w:rPr>
          <w:rFonts w:ascii="Times New Roman" w:hAnsi="Times New Roman"/>
          <w:sz w:val="28"/>
          <w:szCs w:val="28"/>
        </w:rPr>
        <w:t>общеобменной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приточно-вытяжной вентиляции.</w:t>
      </w:r>
    </w:p>
    <w:p w:rsidR="007E1FF6" w:rsidRPr="009615A1" w:rsidRDefault="007E1FF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Судовые рампы (аппарели) </w:t>
      </w:r>
      <w:r w:rsidR="000A3416" w:rsidRPr="009615A1">
        <w:rPr>
          <w:rFonts w:ascii="Times New Roman" w:hAnsi="Times New Roman"/>
          <w:sz w:val="28"/>
          <w:szCs w:val="28"/>
        </w:rPr>
        <w:t>в темное время суток</w:t>
      </w:r>
      <w:r w:rsidRPr="009615A1">
        <w:rPr>
          <w:rFonts w:ascii="Times New Roman" w:hAnsi="Times New Roman"/>
          <w:sz w:val="28"/>
          <w:szCs w:val="28"/>
        </w:rPr>
        <w:t xml:space="preserve"> должны быть освещены.</w:t>
      </w:r>
    </w:p>
    <w:p w:rsidR="007E1FF6" w:rsidRPr="009615A1" w:rsidRDefault="007E1FF6" w:rsidP="007E1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Угол наклона судовой рампы (аппарели) не должен превышать 9°.</w:t>
      </w:r>
    </w:p>
    <w:p w:rsidR="007E1FF6" w:rsidRPr="009615A1" w:rsidRDefault="007E1FF6" w:rsidP="007E1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нахождение работников на наклонной рампе и напротив нее в районе въезда и выезда транспортных средств.</w:t>
      </w:r>
    </w:p>
    <w:p w:rsidR="000A341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Движение транспортных средств разрешается только на зеленый свет рамповой судовой сигнализации. При отсутствии световой сигнализации должен выставляться сигнальщик-регулировщик.</w:t>
      </w:r>
    </w:p>
    <w:p w:rsidR="000A3416" w:rsidRPr="009615A1" w:rsidRDefault="00FA113F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Скорость передвижения транспортных средств по рампе (аппарели), на палубе, в трюме судна не должна превышать 5 км/ч.</w:t>
      </w:r>
    </w:p>
    <w:p w:rsidR="000A341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Если ширина аппарели позволяет организовать дву</w:t>
      </w:r>
      <w:r w:rsidR="00030047" w:rsidRPr="009615A1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стороннее движение или используются две отдельные аппарели, направление движения должно быть </w:t>
      </w:r>
      <w:r w:rsidR="00030047" w:rsidRPr="009615A1">
        <w:rPr>
          <w:rFonts w:ascii="Times New Roman" w:hAnsi="Times New Roman"/>
          <w:sz w:val="28"/>
          <w:szCs w:val="28"/>
        </w:rPr>
        <w:t xml:space="preserve">обозначено </w:t>
      </w:r>
      <w:r w:rsidRPr="009615A1">
        <w:rPr>
          <w:rFonts w:ascii="Times New Roman" w:hAnsi="Times New Roman"/>
          <w:sz w:val="28"/>
          <w:szCs w:val="28"/>
        </w:rPr>
        <w:t>знаками дорожного движения.</w:t>
      </w:r>
    </w:p>
    <w:p w:rsidR="000A341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Установка полуприцепов, трейлеров, ролл-трейлеров на судне, а также установка груза на платформу лифта </w:t>
      </w:r>
      <w:r w:rsidR="00030047" w:rsidRPr="009615A1">
        <w:rPr>
          <w:rFonts w:ascii="Times New Roman" w:hAnsi="Times New Roman"/>
          <w:sz w:val="28"/>
          <w:szCs w:val="28"/>
        </w:rPr>
        <w:t>должны о</w:t>
      </w:r>
      <w:r w:rsidRPr="009615A1">
        <w:rPr>
          <w:rFonts w:ascii="Times New Roman" w:hAnsi="Times New Roman"/>
          <w:sz w:val="28"/>
          <w:szCs w:val="28"/>
        </w:rPr>
        <w:t>существлят</w:t>
      </w:r>
      <w:r w:rsidR="00030047" w:rsidRPr="009615A1">
        <w:rPr>
          <w:rFonts w:ascii="Times New Roman" w:hAnsi="Times New Roman"/>
          <w:sz w:val="28"/>
          <w:szCs w:val="28"/>
        </w:rPr>
        <w:t>ь</w:t>
      </w:r>
      <w:r w:rsidRPr="009615A1">
        <w:rPr>
          <w:rFonts w:ascii="Times New Roman" w:hAnsi="Times New Roman"/>
          <w:sz w:val="28"/>
          <w:szCs w:val="28"/>
        </w:rPr>
        <w:t xml:space="preserve">ся </w:t>
      </w:r>
      <w:r w:rsidR="00030047" w:rsidRPr="009615A1">
        <w:rPr>
          <w:rFonts w:ascii="Times New Roman" w:hAnsi="Times New Roman"/>
          <w:sz w:val="28"/>
          <w:szCs w:val="28"/>
        </w:rPr>
        <w:t xml:space="preserve">по командам </w:t>
      </w:r>
      <w:r w:rsidRPr="009615A1">
        <w:rPr>
          <w:rFonts w:ascii="Times New Roman" w:hAnsi="Times New Roman"/>
          <w:sz w:val="28"/>
          <w:szCs w:val="28"/>
        </w:rPr>
        <w:t>сигнальщика</w:t>
      </w:r>
      <w:r w:rsidR="00030047" w:rsidRPr="009615A1">
        <w:rPr>
          <w:rFonts w:ascii="Times New Roman" w:hAnsi="Times New Roman"/>
          <w:sz w:val="28"/>
          <w:szCs w:val="28"/>
        </w:rPr>
        <w:t>-регулировщика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030047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местах производства погрузочно-разгрузочных работ</w:t>
      </w:r>
      <w:r w:rsidR="00030047" w:rsidRPr="009615A1">
        <w:rPr>
          <w:rFonts w:ascii="Times New Roman" w:hAnsi="Times New Roman"/>
          <w:sz w:val="28"/>
          <w:szCs w:val="28"/>
        </w:rPr>
        <w:t xml:space="preserve"> запрещается осуществление </w:t>
      </w:r>
      <w:r w:rsidRPr="009615A1">
        <w:rPr>
          <w:rFonts w:ascii="Times New Roman" w:hAnsi="Times New Roman"/>
          <w:sz w:val="28"/>
          <w:szCs w:val="28"/>
        </w:rPr>
        <w:t>техническо</w:t>
      </w:r>
      <w:r w:rsidR="00030047" w:rsidRPr="009615A1">
        <w:rPr>
          <w:rFonts w:ascii="Times New Roman" w:hAnsi="Times New Roman"/>
          <w:sz w:val="28"/>
          <w:szCs w:val="28"/>
        </w:rPr>
        <w:t xml:space="preserve">го </w:t>
      </w:r>
      <w:r w:rsidRPr="009615A1">
        <w:rPr>
          <w:rFonts w:ascii="Times New Roman" w:hAnsi="Times New Roman"/>
          <w:sz w:val="28"/>
          <w:szCs w:val="28"/>
        </w:rPr>
        <w:t>обслуживани</w:t>
      </w:r>
      <w:r w:rsidR="00030047" w:rsidRPr="009615A1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и ремонт</w:t>
      </w:r>
      <w:r w:rsidR="00030047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 xml:space="preserve"> перегрузочной техники</w:t>
      </w:r>
      <w:r w:rsidR="00030047" w:rsidRPr="009615A1">
        <w:rPr>
          <w:rFonts w:ascii="Times New Roman" w:hAnsi="Times New Roman"/>
          <w:sz w:val="28"/>
          <w:szCs w:val="28"/>
        </w:rPr>
        <w:t>.</w:t>
      </w:r>
    </w:p>
    <w:p w:rsidR="000A3416" w:rsidRPr="009615A1" w:rsidRDefault="000A3416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случае возникновения аварийных ситуаций грузовые операции на месте аварии должны быть остановлены, а движение перегрузочной техники направлено по свободным проездам.</w:t>
      </w:r>
    </w:p>
    <w:p w:rsidR="000A341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транспортировании груза по наклонной рампе в трюм судна или обратно необходимо соблюдать следующие требования:</w:t>
      </w:r>
    </w:p>
    <w:p w:rsidR="000A3416" w:rsidRPr="009615A1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0A3416" w:rsidRPr="009615A1">
        <w:rPr>
          <w:rFonts w:ascii="Times New Roman" w:hAnsi="Times New Roman"/>
          <w:sz w:val="28"/>
          <w:szCs w:val="28"/>
        </w:rPr>
        <w:t>ролл-трейлер с тягачом должен иметь надежную сцепку</w:t>
      </w:r>
      <w:r w:rsidR="00F966C3">
        <w:rPr>
          <w:rFonts w:ascii="Times New Roman" w:hAnsi="Times New Roman"/>
          <w:sz w:val="28"/>
          <w:szCs w:val="28"/>
        </w:rPr>
        <w:t>,</w:t>
      </w:r>
      <w:r w:rsidR="000A3416" w:rsidRPr="009615A1">
        <w:rPr>
          <w:rFonts w:ascii="Times New Roman" w:hAnsi="Times New Roman"/>
          <w:sz w:val="28"/>
          <w:szCs w:val="28"/>
        </w:rPr>
        <w:t xml:space="preserve"> исключающую </w:t>
      </w:r>
      <w:proofErr w:type="spellStart"/>
      <w:r w:rsidR="000A3416" w:rsidRPr="009615A1">
        <w:rPr>
          <w:rFonts w:ascii="Times New Roman" w:hAnsi="Times New Roman"/>
          <w:sz w:val="28"/>
          <w:szCs w:val="28"/>
        </w:rPr>
        <w:t>самоотцеп</w:t>
      </w:r>
      <w:proofErr w:type="spellEnd"/>
      <w:r w:rsidR="000A3416" w:rsidRPr="009615A1">
        <w:rPr>
          <w:rFonts w:ascii="Times New Roman" w:hAnsi="Times New Roman"/>
          <w:sz w:val="28"/>
          <w:szCs w:val="28"/>
        </w:rPr>
        <w:t>;</w:t>
      </w:r>
    </w:p>
    <w:p w:rsidR="00FE14E6" w:rsidRPr="00905A27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A3416" w:rsidRPr="00905A27">
        <w:rPr>
          <w:rFonts w:ascii="Times New Roman" w:hAnsi="Times New Roman"/>
          <w:sz w:val="28"/>
          <w:szCs w:val="28"/>
        </w:rPr>
        <w:t xml:space="preserve">тягач должен съезжать и выезжать из трюма передним ходом. </w:t>
      </w:r>
    </w:p>
    <w:p w:rsidR="000A3416" w:rsidRPr="00905A27" w:rsidRDefault="00FE14E6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Допускается съезд тягача задним ходом п</w:t>
      </w:r>
      <w:r w:rsidR="000A3416" w:rsidRPr="00905A27">
        <w:rPr>
          <w:rFonts w:ascii="Times New Roman" w:hAnsi="Times New Roman"/>
          <w:sz w:val="28"/>
          <w:szCs w:val="28"/>
        </w:rPr>
        <w:t xml:space="preserve">ри отсутствии в трюме места для разворота. </w:t>
      </w:r>
    </w:p>
    <w:p w:rsidR="000A3416" w:rsidRPr="00905A27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В процессе погрузочно-разгрузочных работ с помощью самоходной перегрузочной техники запрещается:</w:t>
      </w:r>
    </w:p>
    <w:p w:rsidR="00FE14E6" w:rsidRPr="00905A27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1) </w:t>
      </w:r>
      <w:r w:rsidR="000A3416" w:rsidRPr="00905A27">
        <w:rPr>
          <w:rFonts w:ascii="Times New Roman" w:hAnsi="Times New Roman"/>
          <w:sz w:val="28"/>
          <w:szCs w:val="28"/>
        </w:rPr>
        <w:t>оставлять перегрузочн</w:t>
      </w:r>
      <w:r w:rsidR="008F22FF" w:rsidRPr="00905A27">
        <w:rPr>
          <w:rFonts w:ascii="Times New Roman" w:hAnsi="Times New Roman"/>
          <w:sz w:val="28"/>
          <w:szCs w:val="28"/>
        </w:rPr>
        <w:t xml:space="preserve">ые </w:t>
      </w:r>
      <w:r w:rsidR="000A3416" w:rsidRPr="00905A27">
        <w:rPr>
          <w:rFonts w:ascii="Times New Roman" w:hAnsi="Times New Roman"/>
          <w:sz w:val="28"/>
          <w:szCs w:val="28"/>
        </w:rPr>
        <w:t>машин</w:t>
      </w:r>
      <w:r w:rsidR="008F22FF" w:rsidRPr="00905A27">
        <w:rPr>
          <w:rFonts w:ascii="Times New Roman" w:hAnsi="Times New Roman"/>
          <w:sz w:val="28"/>
          <w:szCs w:val="28"/>
        </w:rPr>
        <w:t>ы</w:t>
      </w:r>
      <w:r w:rsidR="000A3416" w:rsidRPr="00905A27">
        <w:rPr>
          <w:rFonts w:ascii="Times New Roman" w:hAnsi="Times New Roman"/>
          <w:sz w:val="28"/>
          <w:szCs w:val="28"/>
        </w:rPr>
        <w:t xml:space="preserve"> или груз на рампах</w:t>
      </w:r>
      <w:r w:rsidR="00FE14E6" w:rsidRPr="00905A27">
        <w:rPr>
          <w:rFonts w:ascii="Times New Roman" w:hAnsi="Times New Roman"/>
          <w:sz w:val="28"/>
          <w:szCs w:val="28"/>
        </w:rPr>
        <w:t xml:space="preserve"> и</w:t>
      </w:r>
      <w:r w:rsidR="000A3416" w:rsidRPr="00905A27">
        <w:rPr>
          <w:rFonts w:ascii="Times New Roman" w:hAnsi="Times New Roman"/>
          <w:sz w:val="28"/>
          <w:szCs w:val="28"/>
        </w:rPr>
        <w:t xml:space="preserve"> пандусах</w:t>
      </w:r>
      <w:r w:rsidR="00FE14E6" w:rsidRPr="00905A27">
        <w:rPr>
          <w:rFonts w:ascii="Times New Roman" w:hAnsi="Times New Roman"/>
          <w:sz w:val="28"/>
          <w:szCs w:val="28"/>
        </w:rPr>
        <w:t>;</w:t>
      </w:r>
    </w:p>
    <w:p w:rsidR="000A3416" w:rsidRPr="00905A27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2) </w:t>
      </w:r>
      <w:r w:rsidR="000A3416" w:rsidRPr="00905A27">
        <w:rPr>
          <w:rFonts w:ascii="Times New Roman" w:hAnsi="Times New Roman"/>
          <w:sz w:val="28"/>
          <w:szCs w:val="28"/>
        </w:rPr>
        <w:t>перевозить длинномерные грузы фронтальным погрузчиком;</w:t>
      </w:r>
    </w:p>
    <w:p w:rsidR="000A3416" w:rsidRPr="00905A27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3) </w:t>
      </w:r>
      <w:r w:rsidR="00FE14E6" w:rsidRPr="00905A27">
        <w:rPr>
          <w:rFonts w:ascii="Times New Roman" w:hAnsi="Times New Roman"/>
          <w:sz w:val="28"/>
          <w:szCs w:val="28"/>
        </w:rPr>
        <w:t xml:space="preserve">осуществлять </w:t>
      </w:r>
      <w:r w:rsidR="000A3416" w:rsidRPr="00905A27">
        <w:rPr>
          <w:rFonts w:ascii="Times New Roman" w:hAnsi="Times New Roman"/>
          <w:sz w:val="28"/>
          <w:szCs w:val="28"/>
        </w:rPr>
        <w:t>обгон и встречное движение транспорт</w:t>
      </w:r>
      <w:r w:rsidR="008F22FF" w:rsidRPr="00905A27">
        <w:rPr>
          <w:rFonts w:ascii="Times New Roman" w:hAnsi="Times New Roman"/>
          <w:sz w:val="28"/>
          <w:szCs w:val="28"/>
        </w:rPr>
        <w:t>ных средств</w:t>
      </w:r>
      <w:r w:rsidR="000A3416" w:rsidRPr="00905A27">
        <w:rPr>
          <w:rFonts w:ascii="Times New Roman" w:hAnsi="Times New Roman"/>
          <w:sz w:val="28"/>
          <w:szCs w:val="28"/>
        </w:rPr>
        <w:t xml:space="preserve"> на рампах, пандусах и внутри грузовых помещений судна.</w:t>
      </w:r>
    </w:p>
    <w:p w:rsidR="006E548B" w:rsidRPr="00905A27" w:rsidRDefault="006E548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Перед началом работ по </w:t>
      </w:r>
      <w:proofErr w:type="spellStart"/>
      <w:r w:rsidRPr="00905A27">
        <w:rPr>
          <w:rFonts w:ascii="Times New Roman" w:hAnsi="Times New Roman"/>
          <w:sz w:val="28"/>
          <w:szCs w:val="28"/>
        </w:rPr>
        <w:t>вкатыванию</w:t>
      </w:r>
      <w:proofErr w:type="spellEnd"/>
      <w:r w:rsidRPr="00905A27">
        <w:rPr>
          <w:rFonts w:ascii="Times New Roman" w:hAnsi="Times New Roman"/>
          <w:sz w:val="28"/>
          <w:szCs w:val="28"/>
        </w:rPr>
        <w:t xml:space="preserve"> вагонов</w:t>
      </w:r>
      <w:r w:rsidR="00CF2C92" w:rsidRPr="00905A27">
        <w:rPr>
          <w:rFonts w:ascii="Times New Roman" w:hAnsi="Times New Roman"/>
          <w:sz w:val="28"/>
          <w:szCs w:val="28"/>
        </w:rPr>
        <w:t xml:space="preserve"> на судно-паром</w:t>
      </w:r>
      <w:r w:rsidRPr="00905A27">
        <w:rPr>
          <w:rFonts w:ascii="Times New Roman" w:hAnsi="Times New Roman"/>
          <w:sz w:val="28"/>
          <w:szCs w:val="28"/>
        </w:rPr>
        <w:t xml:space="preserve"> лицо, ответственное за</w:t>
      </w:r>
      <w:r w:rsidR="00CF2C92" w:rsidRPr="00905A27">
        <w:rPr>
          <w:rFonts w:ascii="Times New Roman" w:hAnsi="Times New Roman"/>
          <w:sz w:val="28"/>
          <w:szCs w:val="28"/>
        </w:rPr>
        <w:t xml:space="preserve"> безопасное</w:t>
      </w:r>
      <w:r w:rsidRPr="00905A27">
        <w:rPr>
          <w:rFonts w:ascii="Times New Roman" w:hAnsi="Times New Roman"/>
          <w:sz w:val="28"/>
          <w:szCs w:val="28"/>
        </w:rPr>
        <w:t xml:space="preserve"> производство работ обязано:</w:t>
      </w:r>
    </w:p>
    <w:p w:rsidR="006E548B" w:rsidRPr="00905A27" w:rsidRDefault="00C34DB1" w:rsidP="00C34DB1">
      <w:pPr>
        <w:pStyle w:val="af2"/>
        <w:spacing w:after="0" w:line="240" w:lineRule="auto"/>
        <w:ind w:firstLine="709"/>
        <w:jc w:val="both"/>
        <w:rPr>
          <w:rStyle w:val="af4"/>
          <w:rFonts w:ascii="Times New Roman" w:hAnsi="Times New Roman"/>
          <w:sz w:val="28"/>
          <w:szCs w:val="28"/>
        </w:rPr>
      </w:pPr>
      <w:r w:rsidRPr="00905A27">
        <w:rPr>
          <w:rStyle w:val="af4"/>
          <w:rFonts w:ascii="Times New Roman" w:hAnsi="Times New Roman"/>
          <w:sz w:val="28"/>
          <w:szCs w:val="28"/>
        </w:rPr>
        <w:t xml:space="preserve">1)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 xml:space="preserve">согласовать план размещения груза на </w:t>
      </w:r>
      <w:r w:rsidRPr="00905A27">
        <w:rPr>
          <w:rStyle w:val="af4"/>
          <w:rFonts w:ascii="Times New Roman" w:hAnsi="Times New Roman"/>
          <w:sz w:val="28"/>
          <w:szCs w:val="28"/>
        </w:rPr>
        <w:t>судне-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пароме;</w:t>
      </w:r>
    </w:p>
    <w:p w:rsidR="006E548B" w:rsidRPr="00905A27" w:rsidRDefault="00C34DB1" w:rsidP="00C34DB1">
      <w:pPr>
        <w:pStyle w:val="af2"/>
        <w:spacing w:after="0" w:line="240" w:lineRule="auto"/>
        <w:ind w:firstLine="709"/>
        <w:jc w:val="both"/>
        <w:rPr>
          <w:rStyle w:val="af4"/>
          <w:rFonts w:ascii="Times New Roman" w:hAnsi="Times New Roman"/>
          <w:sz w:val="28"/>
          <w:szCs w:val="28"/>
        </w:rPr>
      </w:pPr>
      <w:r w:rsidRPr="00905A27">
        <w:rPr>
          <w:rStyle w:val="af4"/>
          <w:rFonts w:ascii="Times New Roman" w:hAnsi="Times New Roman"/>
          <w:sz w:val="28"/>
          <w:szCs w:val="28"/>
        </w:rPr>
        <w:t xml:space="preserve">2)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удалить с вагонной палубы всех лиц, не участвующих в</w:t>
      </w:r>
      <w:r w:rsidRPr="00905A27">
        <w:rPr>
          <w:rStyle w:val="af4"/>
          <w:rFonts w:ascii="Times New Roman" w:hAnsi="Times New Roman"/>
          <w:sz w:val="28"/>
          <w:szCs w:val="28"/>
        </w:rPr>
        <w:t xml:space="preserve"> погрузочно-разгрузочных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работ</w:t>
      </w:r>
      <w:r w:rsidRPr="00905A27">
        <w:rPr>
          <w:rStyle w:val="af4"/>
          <w:rFonts w:ascii="Times New Roman" w:hAnsi="Times New Roman"/>
          <w:sz w:val="28"/>
          <w:szCs w:val="28"/>
        </w:rPr>
        <w:t>ах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;</w:t>
      </w:r>
    </w:p>
    <w:p w:rsidR="006E548B" w:rsidRPr="00905A27" w:rsidRDefault="00C34DB1" w:rsidP="00C34DB1">
      <w:pPr>
        <w:pStyle w:val="af2"/>
        <w:spacing w:after="0" w:line="240" w:lineRule="auto"/>
        <w:ind w:firstLine="709"/>
        <w:jc w:val="both"/>
        <w:rPr>
          <w:rStyle w:val="af4"/>
          <w:rFonts w:ascii="Times New Roman" w:hAnsi="Times New Roman"/>
          <w:sz w:val="28"/>
          <w:szCs w:val="28"/>
        </w:rPr>
      </w:pPr>
      <w:r w:rsidRPr="00905A27">
        <w:rPr>
          <w:rStyle w:val="af4"/>
          <w:rFonts w:ascii="Times New Roman" w:hAnsi="Times New Roman"/>
          <w:sz w:val="28"/>
          <w:szCs w:val="28"/>
        </w:rPr>
        <w:t xml:space="preserve">3) осмотреть рельсовые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 xml:space="preserve">пути и убедиться, что на рельсах нет предметов, </w:t>
      </w:r>
      <w:r w:rsidRPr="00905A27">
        <w:rPr>
          <w:rStyle w:val="af4"/>
          <w:rFonts w:ascii="Times New Roman" w:hAnsi="Times New Roman"/>
          <w:sz w:val="28"/>
          <w:szCs w:val="28"/>
        </w:rPr>
        <w:t xml:space="preserve">препятствующих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движению вагонов.</w:t>
      </w:r>
    </w:p>
    <w:p w:rsidR="006E548B" w:rsidRPr="00905A27" w:rsidRDefault="006E548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Накатка (выкатка) вагонов должна производиться после</w:t>
      </w:r>
      <w:r w:rsidR="00EB6508" w:rsidRPr="00905A27">
        <w:rPr>
          <w:rFonts w:ascii="Times New Roman" w:hAnsi="Times New Roman"/>
          <w:sz w:val="28"/>
          <w:szCs w:val="28"/>
        </w:rPr>
        <w:t xml:space="preserve"> оповещения </w:t>
      </w:r>
      <w:r w:rsidRPr="00905A27">
        <w:rPr>
          <w:rFonts w:ascii="Times New Roman" w:hAnsi="Times New Roman"/>
          <w:sz w:val="28"/>
          <w:szCs w:val="28"/>
        </w:rPr>
        <w:t>по судовой радиотрансляционной сети о начале проведения операции.</w:t>
      </w:r>
    </w:p>
    <w:p w:rsidR="006E548B" w:rsidRPr="00905A27" w:rsidRDefault="006E548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Движение локомотива (локомобиля) при накатке (выкатке) вагонов на палубу </w:t>
      </w:r>
      <w:r w:rsidR="00EB6508" w:rsidRPr="00905A27">
        <w:rPr>
          <w:rFonts w:ascii="Times New Roman" w:hAnsi="Times New Roman"/>
          <w:sz w:val="28"/>
          <w:szCs w:val="28"/>
        </w:rPr>
        <w:t>судна-</w:t>
      </w:r>
      <w:r w:rsidRPr="00905A27">
        <w:rPr>
          <w:rFonts w:ascii="Times New Roman" w:hAnsi="Times New Roman"/>
          <w:sz w:val="28"/>
          <w:szCs w:val="28"/>
        </w:rPr>
        <w:t>парома разрешается на зеленый свет световой сигнализации подъемно-переходного моста.</w:t>
      </w:r>
      <w:r w:rsidR="008B2A4B" w:rsidRPr="00905A27">
        <w:rPr>
          <w:rFonts w:ascii="Times New Roman" w:hAnsi="Times New Roman"/>
          <w:sz w:val="28"/>
          <w:szCs w:val="28"/>
        </w:rPr>
        <w:t xml:space="preserve"> </w:t>
      </w:r>
      <w:r w:rsidR="00841F73" w:rsidRPr="00905A27">
        <w:rPr>
          <w:rFonts w:ascii="Times New Roman" w:hAnsi="Times New Roman"/>
          <w:sz w:val="28"/>
          <w:szCs w:val="28"/>
        </w:rPr>
        <w:t>При возникновении обстоятельств и ситуаций, влияющих на безопасность движения, в том числе п</w:t>
      </w:r>
      <w:r w:rsidRPr="00905A27">
        <w:rPr>
          <w:rFonts w:ascii="Times New Roman" w:hAnsi="Times New Roman"/>
          <w:sz w:val="28"/>
          <w:szCs w:val="28"/>
        </w:rPr>
        <w:t>ри превышении машинистами локомотивов (локомобилей) допустимой скорости накатки (выкатки) вагонов</w:t>
      </w:r>
      <w:r w:rsidR="00841F73" w:rsidRPr="00905A27">
        <w:rPr>
          <w:rFonts w:ascii="Times New Roman" w:hAnsi="Times New Roman"/>
          <w:sz w:val="28"/>
          <w:szCs w:val="28"/>
        </w:rPr>
        <w:t xml:space="preserve">, движение </w:t>
      </w:r>
      <w:r w:rsidRPr="00905A27">
        <w:rPr>
          <w:rFonts w:ascii="Times New Roman" w:hAnsi="Times New Roman"/>
          <w:sz w:val="28"/>
          <w:szCs w:val="28"/>
        </w:rPr>
        <w:t>должно</w:t>
      </w:r>
      <w:r w:rsidR="00841F73" w:rsidRPr="00905A27">
        <w:rPr>
          <w:rFonts w:ascii="Times New Roman" w:hAnsi="Times New Roman"/>
          <w:sz w:val="28"/>
          <w:szCs w:val="28"/>
        </w:rPr>
        <w:t xml:space="preserve"> быть </w:t>
      </w:r>
      <w:r w:rsidRPr="00905A27">
        <w:rPr>
          <w:rFonts w:ascii="Times New Roman" w:hAnsi="Times New Roman"/>
          <w:sz w:val="28"/>
          <w:szCs w:val="28"/>
        </w:rPr>
        <w:t>останов</w:t>
      </w:r>
      <w:r w:rsidR="00841F73" w:rsidRPr="00905A27">
        <w:rPr>
          <w:rFonts w:ascii="Times New Roman" w:hAnsi="Times New Roman"/>
          <w:sz w:val="28"/>
          <w:szCs w:val="28"/>
        </w:rPr>
        <w:t>лено</w:t>
      </w:r>
      <w:r w:rsidRPr="00905A27">
        <w:rPr>
          <w:rFonts w:ascii="Times New Roman" w:hAnsi="Times New Roman"/>
          <w:sz w:val="28"/>
          <w:szCs w:val="28"/>
        </w:rPr>
        <w:t>.</w:t>
      </w:r>
    </w:p>
    <w:bookmarkEnd w:id="7"/>
    <w:bookmarkEnd w:id="8"/>
    <w:bookmarkEnd w:id="9"/>
    <w:bookmarkEnd w:id="10"/>
    <w:p w:rsidR="00745542" w:rsidRPr="00905A27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Передвижение вагонов вдоль фронта работ на территории порта допускается с помощью локомобилей, </w:t>
      </w:r>
      <w:r w:rsidR="00000A5E" w:rsidRPr="00905A27">
        <w:rPr>
          <w:rFonts w:ascii="Times New Roman" w:hAnsi="Times New Roman"/>
          <w:sz w:val="28"/>
          <w:szCs w:val="28"/>
        </w:rPr>
        <w:t xml:space="preserve">локомотивов, </w:t>
      </w:r>
      <w:r w:rsidRPr="00905A27">
        <w:rPr>
          <w:rFonts w:ascii="Times New Roman" w:hAnsi="Times New Roman"/>
          <w:sz w:val="28"/>
          <w:szCs w:val="28"/>
        </w:rPr>
        <w:t xml:space="preserve">маневровых лебедок, автопогрузчиков или тягачей, оборудованных автосцепками.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Передвижение вагонов с использованием кранов</w:t>
      </w:r>
      <w:r w:rsidRPr="009615A1">
        <w:rPr>
          <w:rFonts w:ascii="Times New Roman" w:hAnsi="Times New Roman"/>
          <w:sz w:val="28"/>
          <w:szCs w:val="28"/>
        </w:rPr>
        <w:t xml:space="preserve">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Расцепленные вагоны, стоящие у переезда, должны быть расположены на расстоянии не менее 1 м от боковых границ переезда для обеспечения безопасного двухстороннего движения транспортных средств.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Колеса крайних вагонов, стоящих у переезда, должны быть заторможены стандартными тормозными башмаками.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устройстве разрывов между вагонами ширина разрывов должна быть не менее 10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 период производства погрузки (выгрузки) вагонов, а также при производстве каких-либо работ между вагонами и под ними, должны быть установлены знаки безопасности со стороны возможного появления локомотива на расстоянии не менее 50 м от крайнего вагона или выставлены сигнальщики.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Открытие дверей и люков вагонов должно производиться при помощи специальных приспособлений, позволяющих работнику находиться на безопасном расстоянии от разгружаемого груза.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Во время открывания дверей запрещается находиться против дверного проема открываемой двери, а также держать руки на нижней направляющей планке вагона и на ребре двери.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Открытие люков полувагонов</w:t>
      </w:r>
      <w:r w:rsidR="00F966C3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стоящих на путях, расположенных на высоте более 2,5 м (на эстакаде), при разгрузке из них сыпучих грузов </w:t>
      </w:r>
      <w:r w:rsidRPr="009615A1">
        <w:rPr>
          <w:rFonts w:ascii="Times New Roman" w:hAnsi="Times New Roman"/>
          <w:sz w:val="28"/>
          <w:szCs w:val="28"/>
        </w:rPr>
        <w:lastRenderedPageBreak/>
        <w:t>осуществляется со специальных мостков приспособлениями, позволяющими работнику находиться на безопасном расстоянии от разгружаемого груза.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Открывать люки хопперов и полувагонов на эстакаде разрешается при освобожденных от материалов предыдущей разгрузки ходовых настилах. </w:t>
      </w:r>
    </w:p>
    <w:p w:rsidR="008C3D00" w:rsidRPr="009615A1" w:rsidRDefault="00C4521C" w:rsidP="008C3D0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открытии люков хопперов и полувагонов нахождение работников в вагоне запрещается.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Загрузка (разгрузка) крытых вагонов механизированным способом должна осуществляться у стационарных рамп или стандартных переносных грузовых столов-рамп.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Для въезда погрузчика в вагон должен устанавливаться вагонный мостик с устройством, исключающим его смещение.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выполнении вагонных операций 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въезд погрузчика в вагон или выезд из него, если на пути движения находятся работники;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проезд погрузчиков по поврежденному или незакрепленному вагонному мостику;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производить какие-либо движения погрузчика во время укладки или разборки вручную груза, доставленного погрузчиком;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эксплуатация погрузчиков до устранения неисправности настила вагона, настила или </w:t>
      </w:r>
      <w:proofErr w:type="spellStart"/>
      <w:r w:rsidRPr="009615A1">
        <w:rPr>
          <w:rFonts w:ascii="Times New Roman" w:hAnsi="Times New Roman"/>
          <w:sz w:val="28"/>
          <w:szCs w:val="28"/>
        </w:rPr>
        <w:t>колесоотбойных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устройств рампы, грузового стола.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снятия металлических креплений грузов на подвижном составе необходимо применять соответствующий инструмент.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Резка крепежного материала (проволоки, стяжки, стального каната) должна производиться с применением ножниц с механическим или гидравлическим приводом. Применение для этой цели ручного ударного инструмента (зубило, кувалда)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Эксплуатация </w:t>
      </w:r>
      <w:proofErr w:type="spellStart"/>
      <w:r w:rsidRPr="009615A1">
        <w:rPr>
          <w:rFonts w:ascii="Times New Roman" w:hAnsi="Times New Roman"/>
          <w:sz w:val="28"/>
          <w:szCs w:val="28"/>
        </w:rPr>
        <w:t>вагоноопрокидывателей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должна осуществляться в соответствии с требованиями технологической (эксплуатационной) документаци</w:t>
      </w:r>
      <w:r w:rsidR="009D19C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организации-изготовителя и рабочей технологической документаци</w:t>
      </w:r>
      <w:r w:rsidR="009D19C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порта.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загрузке вагонов зерновыми грузами с использованием бункера работники, находящиеся на крыше вагона, должны использовать страховочную привязь. </w:t>
      </w:r>
    </w:p>
    <w:p w:rsidR="003F3E7D" w:rsidRPr="001B3A54" w:rsidRDefault="003F3E7D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Производить операции кранами по подъему и опусканию груза на железнодорожную платформу или в полувагон при нахождении в них стропальщиков без выхода на специальные эстакады (навесные площадки) допускается, если площадь полувагона или платформы хорошо обозревается из кабины крана, а рабочие находятся вне зоны перемещения стрелы крана на расстоянии не менее 2,0 м от выступающей части груза на платформе и 5,0 м – в полувагоне. При погрузке и разгрузке длинномерных, тяжеловесных и крупногабаритных грузов нахождение людей в полувагонах и на платформе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 начала движения вагонов погрузочно-разгрузочные работы должны быть прекращены, двери и люки вагонов закрыты, убраны стойки и тормозные башмаки, освобожден габарит подвижного состава.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выполнении работ на территории железнодорожных путей 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3F3E7D" w:rsidRPr="009615A1">
        <w:rPr>
          <w:rFonts w:ascii="Times New Roman" w:hAnsi="Times New Roman"/>
          <w:sz w:val="28"/>
          <w:szCs w:val="28"/>
        </w:rPr>
        <w:t>переходить путь перед приближающимся составом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2) переходить железнодорожные пути под вагонами, между близко стоящими вагонами, по сцепным устройствам вагонов;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при переходе железнодорожных путей у стрелок становиться ногой между рамным рельсом и остряком стрелки.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Обходить стоящие </w:t>
      </w:r>
      <w:r w:rsidR="002C2C79" w:rsidRPr="009615A1">
        <w:rPr>
          <w:rFonts w:ascii="Times New Roman" w:hAnsi="Times New Roman"/>
          <w:sz w:val="28"/>
          <w:szCs w:val="28"/>
        </w:rPr>
        <w:t xml:space="preserve">на железнодорожных путях </w:t>
      </w:r>
      <w:r w:rsidRPr="009615A1">
        <w:rPr>
          <w:rFonts w:ascii="Times New Roman" w:hAnsi="Times New Roman"/>
          <w:sz w:val="28"/>
          <w:szCs w:val="28"/>
        </w:rPr>
        <w:t>вагоны необходимо на расстоянии не менее 5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Приступать к выполнению погрузочно-разгрузочных работ на рейде </w:t>
      </w:r>
      <w:r w:rsidR="00B90D9F" w:rsidRPr="009615A1">
        <w:rPr>
          <w:rFonts w:ascii="Times New Roman" w:hAnsi="Times New Roman"/>
          <w:sz w:val="28"/>
          <w:szCs w:val="28"/>
        </w:rPr>
        <w:t xml:space="preserve">разрешается </w:t>
      </w:r>
      <w:r w:rsidRPr="009615A1">
        <w:rPr>
          <w:rFonts w:ascii="Times New Roman" w:hAnsi="Times New Roman"/>
          <w:sz w:val="28"/>
          <w:szCs w:val="28"/>
        </w:rPr>
        <w:t xml:space="preserve">после полной швартовки </w:t>
      </w:r>
      <w:proofErr w:type="spellStart"/>
      <w:r w:rsidRPr="009615A1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к транспортному судну.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 судне, к борту которого швартуется или от которого отшвартовывается другое судно, на время проведения этих операций грузовые </w:t>
      </w:r>
      <w:r w:rsidR="00F57325" w:rsidRPr="009615A1">
        <w:rPr>
          <w:rFonts w:ascii="Times New Roman" w:hAnsi="Times New Roman"/>
          <w:sz w:val="28"/>
          <w:szCs w:val="28"/>
        </w:rPr>
        <w:t>р</w:t>
      </w:r>
      <w:r w:rsidRPr="009615A1">
        <w:rPr>
          <w:rFonts w:ascii="Times New Roman" w:hAnsi="Times New Roman"/>
          <w:sz w:val="28"/>
          <w:szCs w:val="28"/>
        </w:rPr>
        <w:t xml:space="preserve">аботы должны быть прекращены. </w:t>
      </w:r>
    </w:p>
    <w:p w:rsidR="00745542" w:rsidRPr="009615A1" w:rsidRDefault="00745542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Работникам, не участвующим в швартовных операциях, запрещается находиться в зоне швартовки судна.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Производство погрузочно-разгрузочных работ должно быть прекращено в следующих случаях:</w:t>
      </w:r>
    </w:p>
    <w:p w:rsidR="00745542" w:rsidRPr="009615A1" w:rsidRDefault="00745542" w:rsidP="009B1698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при высоте волны свыше 1,25 м;</w:t>
      </w:r>
    </w:p>
    <w:p w:rsidR="00745542" w:rsidRPr="009615A1" w:rsidRDefault="00745542" w:rsidP="009B1698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во время перестановки или перетяжки </w:t>
      </w:r>
      <w:proofErr w:type="spellStart"/>
      <w:r w:rsidRPr="009615A1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вдоль борта судна;</w:t>
      </w:r>
    </w:p>
    <w:p w:rsidR="00745542" w:rsidRPr="009615A1" w:rsidRDefault="00745542" w:rsidP="009B1698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по решению капитана судна или лица, ответственного за безопасное производство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наличии у борта судна нескольких </w:t>
      </w:r>
      <w:proofErr w:type="spellStart"/>
      <w:r w:rsidRPr="009615A1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лагом разрешается производить погрузочно-разгрузочные работы только на </w:t>
      </w:r>
      <w:proofErr w:type="spellStart"/>
      <w:r w:rsidRPr="009615A1">
        <w:rPr>
          <w:rFonts w:ascii="Times New Roman" w:hAnsi="Times New Roman"/>
          <w:sz w:val="28"/>
          <w:szCs w:val="28"/>
        </w:rPr>
        <w:t>плавсредстве</w:t>
      </w:r>
      <w:proofErr w:type="spellEnd"/>
      <w:r w:rsidRPr="009615A1">
        <w:rPr>
          <w:rFonts w:ascii="Times New Roman" w:hAnsi="Times New Roman"/>
          <w:sz w:val="28"/>
          <w:szCs w:val="28"/>
        </w:rPr>
        <w:t>, непосредственно пришвартованном к судну.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Работы по погрузке (выгрузке) тяжеловесных и длинномерных грузов должны осуществляться под непосредственным руководством лица</w:t>
      </w:r>
      <w:r w:rsidR="00F966C3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ответственного за безопасное производство работ. </w:t>
      </w:r>
    </w:p>
    <w:p w:rsidR="00745542" w:rsidRPr="009615A1" w:rsidRDefault="00745542" w:rsidP="009B1698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погрузка груза в трюм судна, если длина грузового места превышает длину люкового открытия.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Длина устанавливаемых стоек для крепления палубного груза не должна превышать 5,0 м. Между стойками противоположных бортов через 1,5 м по высоте стоек должны быть установлены тросовые стяжки.</w:t>
      </w:r>
    </w:p>
    <w:p w:rsidR="00275904" w:rsidRPr="009615A1" w:rsidRDefault="0027590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 начала производства погрузочно-разгрузочных работ должен быть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определен наиболее безопасный путь от места выгрузки до места складирования груза.</w:t>
      </w:r>
    </w:p>
    <w:p w:rsidR="0071087B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Для буксировки контейнеров (волокуш) и при постановке </w:t>
      </w:r>
      <w:proofErr w:type="spellStart"/>
      <w:r w:rsidRPr="009615A1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на осушку необходимо применять специально предназначенные для этой цели стальные испытанные буксирные тросы соответствующей грузоподъемности.</w:t>
      </w:r>
    </w:p>
    <w:p w:rsidR="0071087B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Буксировка </w:t>
      </w:r>
      <w:proofErr w:type="spellStart"/>
      <w:r w:rsidRPr="009615A1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и контейнеров (волокуш) должна производиться плавно, без рывков.</w:t>
      </w:r>
    </w:p>
    <w:p w:rsidR="0071087B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Работник, производящий заводку буксирного троса по воде для буксировки </w:t>
      </w:r>
      <w:proofErr w:type="spellStart"/>
      <w:r w:rsidRPr="009615A1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Pr="009615A1">
        <w:rPr>
          <w:rFonts w:ascii="Times New Roman" w:hAnsi="Times New Roman"/>
          <w:sz w:val="28"/>
          <w:szCs w:val="28"/>
        </w:rPr>
        <w:t>, должен быть в спасательном жилете со страховочным концом, удерживаемым работающими на берегу.</w:t>
      </w:r>
    </w:p>
    <w:p w:rsidR="00275904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Сцепку прицепного тягача с буксирным тросом разрешается производить только при остановленном тягаче. Рычаг коробки передач должен быть переведен в нейтральное положение, а тягач установлен на стояночный тормоз. </w:t>
      </w:r>
    </w:p>
    <w:p w:rsidR="00CF096E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</w:t>
      </w:r>
      <w:r w:rsidR="00CF096E" w:rsidRPr="009615A1">
        <w:rPr>
          <w:rFonts w:ascii="Times New Roman" w:hAnsi="Times New Roman"/>
          <w:sz w:val="28"/>
          <w:szCs w:val="28"/>
        </w:rPr>
        <w:t xml:space="preserve">вижение тягача в районе производства работ при загрузке (выгрузке) </w:t>
      </w:r>
      <w:proofErr w:type="spellStart"/>
      <w:r w:rsidR="00CF096E" w:rsidRPr="009615A1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="00CF096E" w:rsidRPr="009615A1">
        <w:rPr>
          <w:rFonts w:ascii="Times New Roman" w:hAnsi="Times New Roman"/>
          <w:sz w:val="28"/>
          <w:szCs w:val="28"/>
        </w:rPr>
        <w:t xml:space="preserve"> должно осуществляться по команд</w:t>
      </w:r>
      <w:r w:rsidRPr="009615A1">
        <w:rPr>
          <w:rFonts w:ascii="Times New Roman" w:hAnsi="Times New Roman"/>
          <w:sz w:val="28"/>
          <w:szCs w:val="28"/>
        </w:rPr>
        <w:t xml:space="preserve">ам </w:t>
      </w:r>
      <w:r w:rsidR="00CF096E" w:rsidRPr="009615A1">
        <w:rPr>
          <w:rFonts w:ascii="Times New Roman" w:hAnsi="Times New Roman"/>
          <w:sz w:val="28"/>
          <w:szCs w:val="28"/>
        </w:rPr>
        <w:t>сигнальщика.</w:t>
      </w:r>
    </w:p>
    <w:p w:rsidR="00CF096E" w:rsidRPr="009615A1" w:rsidRDefault="00CF096E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Сигнальщик должен находиться в безопасном месте и быть постоянно в поле зрения водителя тягача.</w:t>
      </w:r>
    </w:p>
    <w:p w:rsidR="00CF096E" w:rsidRPr="009615A1" w:rsidRDefault="00CF096E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Команды водителю тягача должны подаваться сигналами, принятыми при производстве работ по перемещению грузов подъемными сооружениями:</w:t>
      </w:r>
    </w:p>
    <w:p w:rsidR="00CF096E" w:rsidRPr="009615A1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остановить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 xml:space="preserve"> - означает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быстрая остановка движения тягача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>;</w:t>
      </w:r>
    </w:p>
    <w:p w:rsidR="00CF096E" w:rsidRPr="009615A1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груз влево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 xml:space="preserve"> - означает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тягач подавать влево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>;</w:t>
      </w:r>
    </w:p>
    <w:p w:rsidR="00CF096E" w:rsidRPr="00291A34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груз вправо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 xml:space="preserve"> - </w:t>
      </w:r>
      <w:r w:rsidR="00CF096E" w:rsidRPr="00291A34">
        <w:rPr>
          <w:rFonts w:ascii="Times New Roman" w:hAnsi="Times New Roman"/>
          <w:sz w:val="28"/>
          <w:szCs w:val="28"/>
        </w:rPr>
        <w:t xml:space="preserve">означает </w:t>
      </w:r>
      <w:r w:rsidR="009254A3" w:rsidRPr="00291A34">
        <w:rPr>
          <w:rFonts w:ascii="Times New Roman" w:hAnsi="Times New Roman"/>
          <w:sz w:val="28"/>
          <w:szCs w:val="28"/>
        </w:rPr>
        <w:t>«</w:t>
      </w:r>
      <w:r w:rsidR="00CF096E" w:rsidRPr="00291A34">
        <w:rPr>
          <w:rFonts w:ascii="Times New Roman" w:hAnsi="Times New Roman"/>
          <w:sz w:val="28"/>
          <w:szCs w:val="28"/>
        </w:rPr>
        <w:t>тягач подавать вправо</w:t>
      </w:r>
      <w:r w:rsidR="009254A3" w:rsidRPr="00291A34">
        <w:rPr>
          <w:rFonts w:ascii="Times New Roman" w:hAnsi="Times New Roman"/>
          <w:sz w:val="28"/>
          <w:szCs w:val="28"/>
        </w:rPr>
        <w:t>»</w:t>
      </w:r>
      <w:r w:rsidR="00CF096E" w:rsidRPr="00291A34">
        <w:rPr>
          <w:rFonts w:ascii="Times New Roman" w:hAnsi="Times New Roman"/>
          <w:sz w:val="28"/>
          <w:szCs w:val="28"/>
        </w:rPr>
        <w:t>;</w:t>
      </w:r>
    </w:p>
    <w:p w:rsidR="00CF096E" w:rsidRPr="00291A34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34">
        <w:rPr>
          <w:rFonts w:ascii="Times New Roman" w:hAnsi="Times New Roman"/>
          <w:sz w:val="28"/>
          <w:szCs w:val="28"/>
        </w:rPr>
        <w:t xml:space="preserve">4) </w:t>
      </w:r>
      <w:r w:rsidR="009254A3" w:rsidRPr="00291A34">
        <w:rPr>
          <w:rFonts w:ascii="Times New Roman" w:hAnsi="Times New Roman"/>
          <w:sz w:val="28"/>
          <w:szCs w:val="28"/>
        </w:rPr>
        <w:t>«</w:t>
      </w:r>
      <w:r w:rsidR="00CF096E" w:rsidRPr="00291A34">
        <w:rPr>
          <w:rFonts w:ascii="Times New Roman" w:hAnsi="Times New Roman"/>
          <w:sz w:val="28"/>
          <w:szCs w:val="28"/>
        </w:rPr>
        <w:t>груз вперед</w:t>
      </w:r>
      <w:r w:rsidR="009254A3" w:rsidRPr="00291A34">
        <w:rPr>
          <w:rFonts w:ascii="Times New Roman" w:hAnsi="Times New Roman"/>
          <w:sz w:val="28"/>
          <w:szCs w:val="28"/>
        </w:rPr>
        <w:t>»</w:t>
      </w:r>
      <w:r w:rsidR="00CF096E" w:rsidRPr="00291A34">
        <w:rPr>
          <w:rFonts w:ascii="Times New Roman" w:hAnsi="Times New Roman"/>
          <w:sz w:val="28"/>
          <w:szCs w:val="28"/>
        </w:rPr>
        <w:t xml:space="preserve"> - означает </w:t>
      </w:r>
      <w:r w:rsidR="009254A3" w:rsidRPr="00291A34">
        <w:rPr>
          <w:rFonts w:ascii="Times New Roman" w:hAnsi="Times New Roman"/>
          <w:sz w:val="28"/>
          <w:szCs w:val="28"/>
        </w:rPr>
        <w:t>«</w:t>
      </w:r>
      <w:r w:rsidR="00CF096E" w:rsidRPr="00291A34">
        <w:rPr>
          <w:rFonts w:ascii="Times New Roman" w:hAnsi="Times New Roman"/>
          <w:sz w:val="28"/>
          <w:szCs w:val="28"/>
        </w:rPr>
        <w:t>тягач подавать вперед</w:t>
      </w:r>
      <w:r w:rsidR="009254A3" w:rsidRPr="00291A34">
        <w:rPr>
          <w:rFonts w:ascii="Times New Roman" w:hAnsi="Times New Roman"/>
          <w:sz w:val="28"/>
          <w:szCs w:val="28"/>
        </w:rPr>
        <w:t>»</w:t>
      </w:r>
      <w:r w:rsidR="00CF096E" w:rsidRPr="00291A34">
        <w:rPr>
          <w:rFonts w:ascii="Times New Roman" w:hAnsi="Times New Roman"/>
          <w:sz w:val="28"/>
          <w:szCs w:val="28"/>
        </w:rPr>
        <w:t>;</w:t>
      </w:r>
    </w:p>
    <w:p w:rsidR="00CF096E" w:rsidRPr="00291A34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34">
        <w:rPr>
          <w:rFonts w:ascii="Times New Roman" w:hAnsi="Times New Roman"/>
          <w:sz w:val="28"/>
          <w:szCs w:val="28"/>
        </w:rPr>
        <w:t xml:space="preserve">5) </w:t>
      </w:r>
      <w:r w:rsidR="009254A3" w:rsidRPr="00291A34">
        <w:rPr>
          <w:rFonts w:ascii="Times New Roman" w:hAnsi="Times New Roman"/>
          <w:sz w:val="28"/>
          <w:szCs w:val="28"/>
        </w:rPr>
        <w:t>«</w:t>
      </w:r>
      <w:r w:rsidR="00CF096E" w:rsidRPr="00291A34">
        <w:rPr>
          <w:rFonts w:ascii="Times New Roman" w:hAnsi="Times New Roman"/>
          <w:sz w:val="28"/>
          <w:szCs w:val="28"/>
        </w:rPr>
        <w:t>прекращаю команду</w:t>
      </w:r>
      <w:r w:rsidR="009254A3" w:rsidRPr="00291A34">
        <w:rPr>
          <w:rFonts w:ascii="Times New Roman" w:hAnsi="Times New Roman"/>
          <w:sz w:val="28"/>
          <w:szCs w:val="28"/>
        </w:rPr>
        <w:t>»</w:t>
      </w:r>
      <w:r w:rsidR="00CF096E" w:rsidRPr="00291A34">
        <w:rPr>
          <w:rFonts w:ascii="Times New Roman" w:hAnsi="Times New Roman"/>
          <w:sz w:val="28"/>
          <w:szCs w:val="28"/>
        </w:rPr>
        <w:t xml:space="preserve"> - означает </w:t>
      </w:r>
      <w:r w:rsidR="006E1E61" w:rsidRPr="00291A34">
        <w:rPr>
          <w:rFonts w:ascii="Times New Roman" w:hAnsi="Times New Roman"/>
          <w:sz w:val="28"/>
          <w:szCs w:val="28"/>
        </w:rPr>
        <w:t>прекращение команд</w:t>
      </w:r>
      <w:r w:rsidR="00CF096E" w:rsidRPr="00291A34">
        <w:rPr>
          <w:rFonts w:ascii="Times New Roman" w:hAnsi="Times New Roman"/>
          <w:sz w:val="28"/>
          <w:szCs w:val="28"/>
        </w:rPr>
        <w:t>.</w:t>
      </w:r>
    </w:p>
    <w:p w:rsidR="00CF096E" w:rsidRPr="009615A1" w:rsidRDefault="00CF096E" w:rsidP="009B1698">
      <w:pPr>
        <w:pStyle w:val="a9"/>
        <w:spacing w:after="0" w:line="25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A34">
        <w:rPr>
          <w:rFonts w:ascii="Times New Roman" w:hAnsi="Times New Roman"/>
          <w:sz w:val="28"/>
          <w:szCs w:val="28"/>
        </w:rPr>
        <w:t xml:space="preserve">Сигнал </w:t>
      </w:r>
      <w:r w:rsidR="006E1E61" w:rsidRPr="00291A34">
        <w:rPr>
          <w:rFonts w:ascii="Times New Roman" w:hAnsi="Times New Roman"/>
          <w:sz w:val="28"/>
          <w:szCs w:val="28"/>
        </w:rPr>
        <w:t>«остановить»</w:t>
      </w:r>
      <w:r w:rsidRPr="00291A34">
        <w:rPr>
          <w:rFonts w:ascii="Times New Roman" w:hAnsi="Times New Roman"/>
          <w:sz w:val="28"/>
          <w:szCs w:val="28"/>
        </w:rPr>
        <w:t xml:space="preserve"> водитель</w:t>
      </w:r>
      <w:r w:rsidR="001240AF" w:rsidRPr="009615A1">
        <w:rPr>
          <w:rFonts w:ascii="Times New Roman" w:hAnsi="Times New Roman"/>
          <w:sz w:val="28"/>
          <w:szCs w:val="28"/>
        </w:rPr>
        <w:t xml:space="preserve"> тягача</w:t>
      </w:r>
      <w:r w:rsidRPr="009615A1">
        <w:rPr>
          <w:rFonts w:ascii="Times New Roman" w:hAnsi="Times New Roman"/>
          <w:sz w:val="28"/>
          <w:szCs w:val="28"/>
        </w:rPr>
        <w:t xml:space="preserve"> должен выполнять немедленно, вне зависимости от того, кем он подан и каким способом.</w:t>
      </w:r>
    </w:p>
    <w:p w:rsidR="00CF096E" w:rsidRPr="009615A1" w:rsidRDefault="00CF096E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движении тягача нахождение</w:t>
      </w:r>
      <w:r w:rsidR="001240AF" w:rsidRPr="009615A1">
        <w:rPr>
          <w:rFonts w:ascii="Times New Roman" w:hAnsi="Times New Roman"/>
          <w:sz w:val="28"/>
          <w:szCs w:val="28"/>
        </w:rPr>
        <w:t xml:space="preserve"> работников н</w:t>
      </w:r>
      <w:r w:rsidRPr="009615A1">
        <w:rPr>
          <w:rFonts w:ascii="Times New Roman" w:hAnsi="Times New Roman"/>
          <w:sz w:val="28"/>
          <w:szCs w:val="28"/>
        </w:rPr>
        <w:t>а тягаче и буксируемом грузе, а также ближе 5</w:t>
      </w:r>
      <w:r w:rsidR="001240AF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м от буксировщика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выгрузкой грузов на лед судно должно войти в неподвижный лед на две длины корпуса, но не менее чем на 100 м от кромки льда. Лед в районе трюмов должен быть с ровными краями, без трещин.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 льду у борта судна против подлежащего разгрузке трюма под грузовой стрелой должна быть оборудо</w:t>
      </w:r>
      <w:r w:rsidR="006C2321">
        <w:rPr>
          <w:rFonts w:ascii="Times New Roman" w:hAnsi="Times New Roman"/>
          <w:sz w:val="28"/>
          <w:szCs w:val="28"/>
        </w:rPr>
        <w:t>вана площадка площадью не менее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12 м</w:t>
      </w:r>
      <w:r w:rsidRPr="00AF4A72">
        <w:rPr>
          <w:rFonts w:ascii="Times New Roman" w:hAnsi="Times New Roman"/>
          <w:sz w:val="28"/>
          <w:szCs w:val="28"/>
          <w:vertAlign w:val="superscript"/>
        </w:rPr>
        <w:t>2</w:t>
      </w:r>
      <w:r w:rsidRPr="009615A1">
        <w:rPr>
          <w:rFonts w:ascii="Times New Roman" w:hAnsi="Times New Roman"/>
          <w:sz w:val="28"/>
          <w:szCs w:val="28"/>
        </w:rPr>
        <w:t xml:space="preserve"> из бревен или досок толщиной не менее 50 мм.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Во избежание повреждения площадки и льда под ней груз должен подаваться плавно, без ударов.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спуске (подъеме) груза работники должны отходить на безопасное расстояние. Работники должны быть в спасательных жилетах.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Суммарная масса пробных партий груза для отправки на берег не должна превышать половины грузоподъемности транспортного средства.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Транспортные средства при перевозке груза должны следовать с интервалом не менее 100 м и избегать резких торможений.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появлении на дороге заполненных водой выбоин и дорожной колеи движение должно быть перенесено на новые участки льда.</w:t>
      </w:r>
    </w:p>
    <w:p w:rsidR="00745542" w:rsidRPr="005A7174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Для передвижения через трещины во льду должны быть </w:t>
      </w:r>
      <w:r w:rsidRPr="005A7174">
        <w:rPr>
          <w:rFonts w:ascii="Times New Roman" w:hAnsi="Times New Roman"/>
          <w:sz w:val="28"/>
          <w:szCs w:val="28"/>
        </w:rPr>
        <w:t>оборудованы переезды и переходы в виде настилов.</w:t>
      </w:r>
    </w:p>
    <w:p w:rsidR="00745542" w:rsidRPr="005A7174" w:rsidRDefault="00745542" w:rsidP="007455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Переходы должны ограждаться леерами или перилами и освещаться в темное время суток.</w:t>
      </w:r>
    </w:p>
    <w:p w:rsidR="00745542" w:rsidRPr="005A7174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Опасные места в районе грузовых работ, транспортные дороги и проходы должны быть обозначены вешками с соответствующими надписями.</w:t>
      </w:r>
    </w:p>
    <w:p w:rsidR="00745542" w:rsidRPr="005A7174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Двери транспортных средств в период движения по ледовой трассе должны быть сняты (открыты) для беспрепятственного аварийного выхода работников.</w:t>
      </w:r>
    </w:p>
    <w:p w:rsidR="00745542" w:rsidRPr="005A7174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Одновременная перевозка работников и груза на одном транспортном средстве запрещается.</w:t>
      </w:r>
    </w:p>
    <w:p w:rsidR="00745542" w:rsidRPr="005A7174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В зимнее время на открытых участках производства погрузочно-разгрузочных работ должны быть оборудованы помещения для обогрева работников.</w:t>
      </w:r>
    </w:p>
    <w:p w:rsidR="00745542" w:rsidRPr="005A7174" w:rsidRDefault="000A47C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 xml:space="preserve">Места производства погрузочно-разгрузочных работ, рампы складов, причалы, железнодорожные и подкрановые пути, проходы, пешеходные дорожки, </w:t>
      </w:r>
      <w:r w:rsidRPr="005A7174">
        <w:rPr>
          <w:rFonts w:ascii="Times New Roman" w:hAnsi="Times New Roman"/>
          <w:sz w:val="28"/>
          <w:szCs w:val="28"/>
        </w:rPr>
        <w:lastRenderedPageBreak/>
        <w:t>спуски, ступени лестниц и трапов, переезды и проезжие дороги должны своевременно очищаться от снега и льда, в соответствии с погодными условиями.</w:t>
      </w:r>
    </w:p>
    <w:p w:rsidR="00745542" w:rsidRPr="00902A8D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 xml:space="preserve">С целью предотвращения возможности переезда </w:t>
      </w:r>
      <w:proofErr w:type="spellStart"/>
      <w:r w:rsidRPr="005A7174">
        <w:rPr>
          <w:rFonts w:ascii="Times New Roman" w:hAnsi="Times New Roman"/>
          <w:sz w:val="28"/>
          <w:szCs w:val="28"/>
        </w:rPr>
        <w:t>колесоотбойных</w:t>
      </w:r>
      <w:proofErr w:type="spellEnd"/>
      <w:r w:rsidRPr="005A7174">
        <w:rPr>
          <w:rFonts w:ascii="Times New Roman" w:hAnsi="Times New Roman"/>
          <w:sz w:val="28"/>
          <w:szCs w:val="28"/>
        </w:rPr>
        <w:t xml:space="preserve"> брусьев, причалов, рамп складов, грузовых столов транспортными </w:t>
      </w:r>
      <w:r w:rsidRPr="00902A8D">
        <w:rPr>
          <w:rFonts w:ascii="Times New Roman" w:hAnsi="Times New Roman"/>
          <w:sz w:val="28"/>
          <w:szCs w:val="28"/>
        </w:rPr>
        <w:t xml:space="preserve">средствами запрещается завал снегом и льдом </w:t>
      </w:r>
      <w:proofErr w:type="spellStart"/>
      <w:r w:rsidRPr="00902A8D">
        <w:rPr>
          <w:rFonts w:ascii="Times New Roman" w:hAnsi="Times New Roman"/>
          <w:sz w:val="28"/>
          <w:szCs w:val="28"/>
        </w:rPr>
        <w:t>колесоотбойных</w:t>
      </w:r>
      <w:proofErr w:type="spellEnd"/>
      <w:r w:rsidRPr="00902A8D">
        <w:rPr>
          <w:rFonts w:ascii="Times New Roman" w:hAnsi="Times New Roman"/>
          <w:sz w:val="28"/>
          <w:szCs w:val="28"/>
        </w:rPr>
        <w:t xml:space="preserve"> устройств.</w:t>
      </w:r>
    </w:p>
    <w:p w:rsidR="00745542" w:rsidRPr="00902A8D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 xml:space="preserve">На снежном покрове транспортирование груза должно производиться погрузчиками на пневматических шинах. </w:t>
      </w:r>
    </w:p>
    <w:p w:rsidR="00745542" w:rsidRPr="00902A8D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Применение погрузчиков с шинами из литой резины допускается при наличии на них неизношенного протектора либо цепей противоскольжения.</w:t>
      </w:r>
    </w:p>
    <w:p w:rsidR="001C7A17" w:rsidRPr="00902A8D" w:rsidRDefault="003F3E7D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 xml:space="preserve">К выполнению работ по перегрузке крупнотоннажных контейнеров в морских портах допускаются </w:t>
      </w:r>
      <w:r w:rsidR="001C7A17" w:rsidRPr="00902A8D">
        <w:rPr>
          <w:rFonts w:ascii="Times New Roman" w:hAnsi="Times New Roman"/>
          <w:sz w:val="28"/>
          <w:szCs w:val="28"/>
        </w:rPr>
        <w:t>работники</w:t>
      </w:r>
      <w:r w:rsidRPr="00902A8D">
        <w:rPr>
          <w:rFonts w:ascii="Times New Roman" w:hAnsi="Times New Roman"/>
          <w:sz w:val="28"/>
          <w:szCs w:val="28"/>
        </w:rPr>
        <w:t xml:space="preserve">, прошедшие </w:t>
      </w:r>
      <w:r w:rsidR="001C7A17" w:rsidRPr="00902A8D">
        <w:rPr>
          <w:rFonts w:ascii="Times New Roman" w:hAnsi="Times New Roman"/>
          <w:sz w:val="28"/>
          <w:szCs w:val="28"/>
        </w:rPr>
        <w:t xml:space="preserve">обучение по охране труда и проверку знаний требований охраны труда </w:t>
      </w:r>
      <w:r w:rsidR="006761FA" w:rsidRPr="00902A8D">
        <w:rPr>
          <w:rFonts w:ascii="Times New Roman" w:hAnsi="Times New Roman"/>
          <w:sz w:val="28"/>
          <w:szCs w:val="28"/>
        </w:rPr>
        <w:t xml:space="preserve">по перегрузке контейнеров и безопасным методам выполнения этих работ </w:t>
      </w:r>
      <w:r w:rsidR="001C7A17" w:rsidRPr="00902A8D">
        <w:rPr>
          <w:rFonts w:ascii="Times New Roman" w:hAnsi="Times New Roman"/>
          <w:sz w:val="28"/>
          <w:szCs w:val="28"/>
        </w:rPr>
        <w:t>в соответствии с Порядком обучения по охране труда и проверки знаний требований охраны труда работников организаций</w:t>
      </w:r>
      <w:r w:rsidR="006761FA" w:rsidRPr="00902A8D">
        <w:rPr>
          <w:rFonts w:ascii="Times New Roman" w:hAnsi="Times New Roman"/>
          <w:sz w:val="28"/>
          <w:szCs w:val="28"/>
        </w:rPr>
        <w:t>.</w:t>
      </w:r>
    </w:p>
    <w:p w:rsidR="00503A54" w:rsidRPr="00902A8D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Доступ транспортных средств и пешеходов на участки погрузки-выгрузки контейнеров должен контролироваться лицом, ответственн</w:t>
      </w:r>
      <w:r w:rsidR="00C24263" w:rsidRPr="00902A8D">
        <w:rPr>
          <w:rFonts w:ascii="Times New Roman" w:hAnsi="Times New Roman"/>
          <w:sz w:val="28"/>
          <w:szCs w:val="28"/>
        </w:rPr>
        <w:t xml:space="preserve">ым </w:t>
      </w:r>
      <w:r w:rsidRPr="00902A8D">
        <w:rPr>
          <w:rFonts w:ascii="Times New Roman" w:hAnsi="Times New Roman"/>
          <w:sz w:val="28"/>
          <w:szCs w:val="28"/>
        </w:rPr>
        <w:t>за</w:t>
      </w:r>
      <w:r w:rsidR="00C24263" w:rsidRPr="00902A8D">
        <w:rPr>
          <w:rFonts w:ascii="Times New Roman" w:hAnsi="Times New Roman"/>
          <w:sz w:val="28"/>
          <w:szCs w:val="28"/>
        </w:rPr>
        <w:t xml:space="preserve"> безопасное</w:t>
      </w:r>
      <w:r w:rsidRPr="00902A8D">
        <w:rPr>
          <w:rFonts w:ascii="Times New Roman" w:hAnsi="Times New Roman"/>
          <w:sz w:val="28"/>
          <w:szCs w:val="28"/>
        </w:rPr>
        <w:t xml:space="preserve"> производство работ.</w:t>
      </w:r>
    </w:p>
    <w:p w:rsidR="00503A54" w:rsidRPr="00902A8D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В инструкциях водителей контейнеровозов должно содержаться требование того, где и когда следует открывать поворотные замки, которыми контейнеры крепятся на контейнеровозе.</w:t>
      </w:r>
    </w:p>
    <w:p w:rsidR="00503A54" w:rsidRPr="00902A8D" w:rsidRDefault="00234663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К</w:t>
      </w:r>
      <w:r w:rsidR="00503A54" w:rsidRPr="00902A8D">
        <w:rPr>
          <w:rFonts w:ascii="Times New Roman" w:hAnsi="Times New Roman"/>
          <w:sz w:val="28"/>
          <w:szCs w:val="28"/>
        </w:rPr>
        <w:t>онтейнеры, пребывающие на терминал должны быть осмотрены на предмет наличия повреждений, которые могут повлиять на безопасность операций с ними.</w:t>
      </w:r>
    </w:p>
    <w:p w:rsidR="00503A54" w:rsidRPr="00902A8D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Контейнер, требующий осмотра, должен быть выставлен на специальную эстакаду, имеющую безопасные средства доступа.</w:t>
      </w:r>
    </w:p>
    <w:p w:rsidR="00234663" w:rsidRPr="009615A1" w:rsidRDefault="00234663" w:rsidP="004A51DF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 xml:space="preserve">Осматривать </w:t>
      </w:r>
      <w:proofErr w:type="spellStart"/>
      <w:r w:rsidRPr="00902A8D">
        <w:rPr>
          <w:rFonts w:ascii="Times New Roman" w:hAnsi="Times New Roman"/>
          <w:sz w:val="28"/>
          <w:szCs w:val="28"/>
        </w:rPr>
        <w:t>застропленный</w:t>
      </w:r>
      <w:proofErr w:type="spellEnd"/>
      <w:r w:rsidRPr="00902A8D">
        <w:rPr>
          <w:rFonts w:ascii="Times New Roman" w:hAnsi="Times New Roman"/>
          <w:sz w:val="28"/>
          <w:szCs w:val="28"/>
        </w:rPr>
        <w:t xml:space="preserve"> контейнер, находясь под ним,</w:t>
      </w:r>
      <w:r w:rsidRPr="009615A1">
        <w:rPr>
          <w:rFonts w:ascii="Times New Roman" w:hAnsi="Times New Roman"/>
          <w:sz w:val="28"/>
          <w:szCs w:val="28"/>
        </w:rPr>
        <w:t xml:space="preserve"> запрещается.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Выбракованные неисправные контейнеры должны быть перевезены в специально отведенное для них место. При перегрузке неисправных контейнеров должны соблюдаться меры, обеспечивающие безопасность производства работ.</w:t>
      </w:r>
    </w:p>
    <w:p w:rsidR="00234663" w:rsidRPr="009615A1" w:rsidRDefault="00234663" w:rsidP="004A51DF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Устанавливать неисправные контейнеры в общий штабель площадки запрещается.</w:t>
      </w:r>
    </w:p>
    <w:p w:rsidR="00503A54" w:rsidRPr="009615A1" w:rsidRDefault="00262E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Т</w:t>
      </w:r>
      <w:r w:rsidR="00503A54" w:rsidRPr="009615A1">
        <w:rPr>
          <w:rFonts w:ascii="Times New Roman" w:hAnsi="Times New Roman"/>
          <w:sz w:val="28"/>
          <w:szCs w:val="28"/>
        </w:rPr>
        <w:t>ранспортные средства, задействованные в погрузочно-разгрузочном процессе терминала, должны быть оснащены проблесковым</w:t>
      </w:r>
      <w:r w:rsidRPr="009615A1">
        <w:rPr>
          <w:rFonts w:ascii="Times New Roman" w:hAnsi="Times New Roman"/>
          <w:sz w:val="28"/>
          <w:szCs w:val="28"/>
        </w:rPr>
        <w:t>и</w:t>
      </w:r>
      <w:r w:rsidR="00503A54" w:rsidRPr="009615A1">
        <w:rPr>
          <w:rFonts w:ascii="Times New Roman" w:hAnsi="Times New Roman"/>
          <w:sz w:val="28"/>
          <w:szCs w:val="28"/>
        </w:rPr>
        <w:t xml:space="preserve"> маячк</w:t>
      </w:r>
      <w:r w:rsidRPr="009615A1">
        <w:rPr>
          <w:rFonts w:ascii="Times New Roman" w:hAnsi="Times New Roman"/>
          <w:sz w:val="28"/>
          <w:szCs w:val="28"/>
        </w:rPr>
        <w:t xml:space="preserve">ами </w:t>
      </w:r>
      <w:r w:rsidR="00503A54" w:rsidRPr="009615A1">
        <w:rPr>
          <w:rFonts w:ascii="Times New Roman" w:hAnsi="Times New Roman"/>
          <w:sz w:val="28"/>
          <w:szCs w:val="28"/>
        </w:rPr>
        <w:t>желтого цвета.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 территории терминала контейнеры должны перевозиться на транспорте, предназначенном специально для этого.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Въезд контейнеровозов на место погрузки (разгрузки) должен контролироваться с условием единовременной погрузки (разгрузки) одного контейнеровоза на каждом рабочем месте.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Поворотные замки и иные средства крепления контейнеров должны размыкаться и замыкаться в обозначенных и отведенных местах, указанных в рабочей технологической документации.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Портальный погрузчик должен подъезжать к контейнеровозу с задней стороны только для погрузки (выгрузки) последнего. Отъезд портального погрузчика от контейнеровоза также осуществляется с задней стороны.</w:t>
      </w:r>
    </w:p>
    <w:p w:rsidR="00503A54" w:rsidRPr="009615A1" w:rsidRDefault="004161F9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503A54" w:rsidRPr="009615A1">
        <w:rPr>
          <w:rFonts w:ascii="Times New Roman" w:hAnsi="Times New Roman"/>
          <w:sz w:val="28"/>
          <w:szCs w:val="28"/>
        </w:rPr>
        <w:t xml:space="preserve">втотранспорт в ожидании погрузки (выгрузки) должен находиться на обозначенных стоянках. 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установке (снятии) контейнера на прицеп, ролл-трейлер соединенный с автотягачом, водитель должен выйти из кабины и находиться в обозначенном месте. Это место должно располагаться перед кабиной контейнеровоза, на безопасном от него расстоянии и быть видимым для оператора крана (перегружателя). Водитель контейнеровоза должен оставаться на этом месте на всем протяжении операций по погрузке (разгрузке).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расцеплением тягача и прицепа грузовая платформа прицепа должна быть установлена в горизонтальное положение с помощью опорных устройств и надежно заторможена.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движении портальных кранов на рельсовом или колесном ходу должны подаваться визуальные и звуковые сигналы.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Автоматические сменные грузозахватные органы (спредеры) для перегрузки контейнеров должны быть оборудованы сигнализацией для определения положения поворотных штыковых замков. Подъем и перемещение контейнеров перегрузочными машинами могут осуществляться только после установки поворотных штыковых замков в положение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во всех фитингах контейнера.</w:t>
      </w:r>
    </w:p>
    <w:p w:rsidR="00262E16" w:rsidRPr="00880057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Крепление и раскрепление </w:t>
      </w:r>
      <w:r w:rsidRPr="00880057">
        <w:rPr>
          <w:rFonts w:ascii="Times New Roman" w:hAnsi="Times New Roman"/>
          <w:sz w:val="28"/>
          <w:szCs w:val="28"/>
        </w:rPr>
        <w:t>контейнеров должно производиться под руководством лица, ответственного за</w:t>
      </w:r>
      <w:r w:rsidR="00262E16" w:rsidRPr="00880057">
        <w:rPr>
          <w:rFonts w:ascii="Times New Roman" w:hAnsi="Times New Roman"/>
          <w:sz w:val="28"/>
          <w:szCs w:val="28"/>
        </w:rPr>
        <w:t xml:space="preserve"> безопасное</w:t>
      </w:r>
      <w:r w:rsidRPr="00880057">
        <w:rPr>
          <w:rFonts w:ascii="Times New Roman" w:hAnsi="Times New Roman"/>
          <w:sz w:val="28"/>
          <w:szCs w:val="28"/>
        </w:rPr>
        <w:t xml:space="preserve"> производство работ.</w:t>
      </w:r>
    </w:p>
    <w:p w:rsidR="00503A54" w:rsidRPr="009615A1" w:rsidRDefault="00503A54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057">
        <w:rPr>
          <w:rFonts w:ascii="Times New Roman" w:hAnsi="Times New Roman"/>
          <w:sz w:val="28"/>
          <w:szCs w:val="28"/>
        </w:rPr>
        <w:t xml:space="preserve">Указанные работы на неспециализированных железнодорожных платформах должны выполняться в соответствии с </w:t>
      </w:r>
      <w:r w:rsidR="005A66E3" w:rsidRPr="00880057">
        <w:rPr>
          <w:rFonts w:ascii="Times New Roman" w:hAnsi="Times New Roman"/>
          <w:sz w:val="28"/>
          <w:szCs w:val="28"/>
        </w:rPr>
        <w:t xml:space="preserve">технической (эксплуатационной) документацией организации-изготовителя </w:t>
      </w:r>
      <w:r w:rsidRPr="00880057">
        <w:rPr>
          <w:rFonts w:ascii="Times New Roman" w:hAnsi="Times New Roman"/>
          <w:sz w:val="28"/>
          <w:szCs w:val="28"/>
        </w:rPr>
        <w:t>или по согласованным с железной дорогой схемам крепления</w:t>
      </w:r>
      <w:r w:rsidRPr="009615A1">
        <w:rPr>
          <w:rFonts w:ascii="Times New Roman" w:hAnsi="Times New Roman"/>
          <w:sz w:val="28"/>
          <w:szCs w:val="28"/>
        </w:rPr>
        <w:t>, на судах - по указанию судовой администрации.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Работы по креплению (раскреплению) контейнеров второго и последующих по высоте ярусов должны выполняться с применением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следующих приспособлений:</w:t>
      </w:r>
    </w:p>
    <w:p w:rsidR="00503A54" w:rsidRPr="009615A1" w:rsidRDefault="00B64759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503A54" w:rsidRPr="009615A1">
        <w:rPr>
          <w:rFonts w:ascii="Times New Roman" w:hAnsi="Times New Roman"/>
          <w:sz w:val="28"/>
          <w:szCs w:val="28"/>
        </w:rPr>
        <w:t>со специальной крановой подвесной люльки (кабины);</w:t>
      </w:r>
    </w:p>
    <w:p w:rsidR="00503A54" w:rsidRPr="009615A1" w:rsidRDefault="00B64759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503A54" w:rsidRPr="009615A1">
        <w:rPr>
          <w:rFonts w:ascii="Times New Roman" w:hAnsi="Times New Roman"/>
          <w:sz w:val="28"/>
          <w:szCs w:val="28"/>
        </w:rPr>
        <w:t xml:space="preserve">без применения люлек - при обеспечении работников страховочными привязями, блокирующими устройствами втягивающегося типа, закрепляющимися на </w:t>
      </w:r>
      <w:proofErr w:type="spellStart"/>
      <w:r w:rsidR="00503A54" w:rsidRPr="009615A1">
        <w:rPr>
          <w:rFonts w:ascii="Times New Roman" w:hAnsi="Times New Roman"/>
          <w:sz w:val="28"/>
          <w:szCs w:val="28"/>
        </w:rPr>
        <w:t>спецоттяжках</w:t>
      </w:r>
      <w:proofErr w:type="spellEnd"/>
      <w:r w:rsidR="00503A54" w:rsidRPr="009615A1">
        <w:rPr>
          <w:rFonts w:ascii="Times New Roman" w:hAnsi="Times New Roman"/>
          <w:sz w:val="28"/>
          <w:szCs w:val="28"/>
        </w:rPr>
        <w:t xml:space="preserve"> за контейнеры, расположенные внутри штабеля.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зимнее время при обледенении контейнеров их крепление (раскрепление) и погрузочно-разгрузочные работы с ними должны выполняться только после очистки крепежных приспособлений и фитингов ото льда и снега горячей водой, паром или другими средствами.</w:t>
      </w:r>
    </w:p>
    <w:p w:rsidR="00262E16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формировании погрузчиком штабеля мягких контейнеров, грузоподъемник и колеса погрузчика не должны касаться груза. Формирование штабеля производится с уступами, определяемыми рабочей технологической документацией. </w:t>
      </w:r>
    </w:p>
    <w:p w:rsidR="00503A54" w:rsidRPr="009615A1" w:rsidRDefault="00503A54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Нахождение людей на штабеле при использовании </w:t>
      </w:r>
      <w:proofErr w:type="spellStart"/>
      <w:r w:rsidRPr="009615A1">
        <w:rPr>
          <w:rFonts w:ascii="Times New Roman" w:hAnsi="Times New Roman"/>
          <w:sz w:val="28"/>
          <w:szCs w:val="28"/>
        </w:rPr>
        <w:t>захватов-самоотцепов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запрещается.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5A1">
        <w:rPr>
          <w:rFonts w:ascii="Times New Roman" w:hAnsi="Times New Roman"/>
          <w:sz w:val="28"/>
          <w:szCs w:val="28"/>
        </w:rPr>
        <w:t>Отстроповку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мягких контейнеров </w:t>
      </w:r>
      <w:r w:rsidR="00262E16" w:rsidRPr="009615A1">
        <w:rPr>
          <w:rFonts w:ascii="Times New Roman" w:hAnsi="Times New Roman"/>
          <w:sz w:val="28"/>
          <w:szCs w:val="28"/>
        </w:rPr>
        <w:t xml:space="preserve">допускается </w:t>
      </w:r>
      <w:r w:rsidRPr="009615A1">
        <w:rPr>
          <w:rFonts w:ascii="Times New Roman" w:hAnsi="Times New Roman"/>
          <w:sz w:val="28"/>
          <w:szCs w:val="28"/>
        </w:rPr>
        <w:t>производить после того, как груз надежно установлен.</w:t>
      </w:r>
    </w:p>
    <w:p w:rsidR="00912760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Подключение (отключение) рефрижераторных контейнеров к </w:t>
      </w:r>
      <w:proofErr w:type="spellStart"/>
      <w:r w:rsidRPr="009615A1">
        <w:rPr>
          <w:rFonts w:ascii="Times New Roman" w:hAnsi="Times New Roman"/>
          <w:sz w:val="28"/>
          <w:szCs w:val="28"/>
        </w:rPr>
        <w:t>электроколонкам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должн</w:t>
      </w:r>
      <w:r w:rsidR="00912760" w:rsidRPr="009615A1">
        <w:rPr>
          <w:rFonts w:ascii="Times New Roman" w:hAnsi="Times New Roman"/>
          <w:sz w:val="28"/>
          <w:szCs w:val="28"/>
        </w:rPr>
        <w:t>о</w:t>
      </w:r>
      <w:r w:rsidRPr="009615A1">
        <w:rPr>
          <w:rFonts w:ascii="Times New Roman" w:hAnsi="Times New Roman"/>
          <w:sz w:val="28"/>
          <w:szCs w:val="28"/>
        </w:rPr>
        <w:t xml:space="preserve"> производить</w:t>
      </w:r>
      <w:r w:rsidR="00912760" w:rsidRPr="009615A1">
        <w:rPr>
          <w:rFonts w:ascii="Times New Roman" w:hAnsi="Times New Roman"/>
          <w:sz w:val="28"/>
          <w:szCs w:val="28"/>
        </w:rPr>
        <w:t>ся электротехническим персоналом.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При транспортировании погрузчиком мягких контейнеров не допускается их волочение по покрытию причала, склада.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Захват погрузчика должен быть оборудован устройством, предохраняющим контейнеры от повреждения о грузоподъемник.</w:t>
      </w:r>
    </w:p>
    <w:p w:rsidR="00503A54" w:rsidRPr="009615A1" w:rsidRDefault="0091276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</w:t>
      </w:r>
      <w:r w:rsidR="00503A54" w:rsidRPr="009615A1">
        <w:rPr>
          <w:rFonts w:ascii="Times New Roman" w:hAnsi="Times New Roman"/>
          <w:sz w:val="28"/>
          <w:szCs w:val="28"/>
        </w:rPr>
        <w:t>соприкосновение мягких контейнеров с предметами, имеющими острые грани.</w:t>
      </w:r>
    </w:p>
    <w:p w:rsidR="0000205C" w:rsidRPr="009615A1" w:rsidRDefault="00962E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Toc496782243"/>
      <w:r w:rsidRPr="009615A1">
        <w:rPr>
          <w:rFonts w:ascii="Times New Roman" w:hAnsi="Times New Roman"/>
          <w:sz w:val="28"/>
          <w:szCs w:val="28"/>
        </w:rPr>
        <w:t>Н</w:t>
      </w:r>
      <w:r w:rsidR="0000205C" w:rsidRPr="009615A1">
        <w:rPr>
          <w:rFonts w:ascii="Times New Roman" w:hAnsi="Times New Roman"/>
          <w:sz w:val="28"/>
          <w:szCs w:val="28"/>
        </w:rPr>
        <w:t xml:space="preserve">а участки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контейнеров </w:t>
      </w:r>
      <w:r w:rsidRPr="009615A1">
        <w:rPr>
          <w:rFonts w:ascii="Times New Roman" w:hAnsi="Times New Roman"/>
          <w:sz w:val="28"/>
          <w:szCs w:val="28"/>
        </w:rPr>
        <w:t xml:space="preserve">допускаются </w:t>
      </w:r>
      <w:r w:rsidR="0000205C" w:rsidRPr="009615A1">
        <w:rPr>
          <w:rFonts w:ascii="Times New Roman" w:hAnsi="Times New Roman"/>
          <w:sz w:val="28"/>
          <w:szCs w:val="28"/>
        </w:rPr>
        <w:t>транспортные средства терминала, оснащенные проблесковыми маячками желтого цвета, а также контейнеровозы, использ</w:t>
      </w:r>
      <w:r w:rsidRPr="009615A1">
        <w:rPr>
          <w:rFonts w:ascii="Times New Roman" w:hAnsi="Times New Roman"/>
          <w:sz w:val="28"/>
          <w:szCs w:val="28"/>
        </w:rPr>
        <w:t xml:space="preserve">ующие </w:t>
      </w:r>
      <w:r w:rsidR="0000205C" w:rsidRPr="009615A1">
        <w:rPr>
          <w:rFonts w:ascii="Times New Roman" w:hAnsi="Times New Roman"/>
          <w:sz w:val="28"/>
          <w:szCs w:val="28"/>
        </w:rPr>
        <w:t>портальны</w:t>
      </w:r>
      <w:r w:rsidRPr="009615A1">
        <w:rPr>
          <w:rFonts w:ascii="Times New Roman" w:hAnsi="Times New Roman"/>
          <w:sz w:val="28"/>
          <w:szCs w:val="28"/>
        </w:rPr>
        <w:t>е</w:t>
      </w:r>
      <w:r w:rsidR="0000205C" w:rsidRPr="009615A1">
        <w:rPr>
          <w:rFonts w:ascii="Times New Roman" w:hAnsi="Times New Roman"/>
          <w:sz w:val="28"/>
          <w:szCs w:val="28"/>
        </w:rPr>
        <w:t xml:space="preserve"> кран</w:t>
      </w:r>
      <w:r w:rsidRPr="009615A1">
        <w:rPr>
          <w:rFonts w:ascii="Times New Roman" w:hAnsi="Times New Roman"/>
          <w:sz w:val="28"/>
          <w:szCs w:val="28"/>
        </w:rPr>
        <w:t xml:space="preserve">ы </w:t>
      </w:r>
      <w:r w:rsidR="0000205C" w:rsidRPr="009615A1">
        <w:rPr>
          <w:rFonts w:ascii="Times New Roman" w:hAnsi="Times New Roman"/>
          <w:sz w:val="28"/>
          <w:szCs w:val="28"/>
        </w:rPr>
        <w:t>на рельсовом и колесном ходу.</w:t>
      </w:r>
    </w:p>
    <w:p w:rsidR="00215081" w:rsidRPr="009615A1" w:rsidRDefault="00AF7C7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</w:t>
      </w:r>
      <w:r w:rsidR="0000205C" w:rsidRPr="009615A1">
        <w:rPr>
          <w:rFonts w:ascii="Times New Roman" w:hAnsi="Times New Roman"/>
          <w:sz w:val="28"/>
          <w:szCs w:val="28"/>
        </w:rPr>
        <w:t xml:space="preserve">оступ на участок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контейнеров</w:t>
      </w:r>
      <w:r w:rsidR="0000205C" w:rsidRPr="009615A1">
        <w:rPr>
          <w:rFonts w:ascii="Times New Roman" w:hAnsi="Times New Roman"/>
          <w:sz w:val="28"/>
          <w:szCs w:val="28"/>
        </w:rPr>
        <w:t xml:space="preserve"> и проведение работ, не связанных с погрузо-разгрузочными операциями, осуществля</w:t>
      </w:r>
      <w:r w:rsidRPr="009615A1">
        <w:rPr>
          <w:rFonts w:ascii="Times New Roman" w:hAnsi="Times New Roman"/>
          <w:sz w:val="28"/>
          <w:szCs w:val="28"/>
        </w:rPr>
        <w:t>ю</w:t>
      </w:r>
      <w:r w:rsidR="0000205C" w:rsidRPr="009615A1">
        <w:rPr>
          <w:rFonts w:ascii="Times New Roman" w:hAnsi="Times New Roman"/>
          <w:sz w:val="28"/>
          <w:szCs w:val="28"/>
        </w:rPr>
        <w:t>тся</w:t>
      </w:r>
      <w:r w:rsidRPr="009615A1">
        <w:rPr>
          <w:rFonts w:ascii="Times New Roman" w:hAnsi="Times New Roman"/>
          <w:sz w:val="28"/>
          <w:szCs w:val="28"/>
        </w:rPr>
        <w:t xml:space="preserve"> в соответствии с </w:t>
      </w:r>
      <w:r w:rsidR="0000205C" w:rsidRPr="009615A1">
        <w:rPr>
          <w:rFonts w:ascii="Times New Roman" w:hAnsi="Times New Roman"/>
          <w:sz w:val="28"/>
          <w:szCs w:val="28"/>
        </w:rPr>
        <w:t>утвержденн</w:t>
      </w:r>
      <w:r w:rsidRPr="009615A1">
        <w:rPr>
          <w:rFonts w:ascii="Times New Roman" w:hAnsi="Times New Roman"/>
          <w:sz w:val="28"/>
          <w:szCs w:val="28"/>
        </w:rPr>
        <w:t xml:space="preserve">ым работодателем либо иным, уполномоченным работодателем должностным лицом, внутренним документом, регламентирующим порядок организации, проведения и </w:t>
      </w:r>
      <w:r w:rsidR="00215081" w:rsidRPr="009615A1">
        <w:rPr>
          <w:rFonts w:ascii="Times New Roman" w:hAnsi="Times New Roman"/>
          <w:sz w:val="28"/>
          <w:szCs w:val="28"/>
        </w:rPr>
        <w:t xml:space="preserve">завершения работ с выводом работающих с участка </w:t>
      </w:r>
      <w:proofErr w:type="spellStart"/>
      <w:r w:rsidR="00215081" w:rsidRPr="009615A1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="00215081" w:rsidRPr="009615A1">
        <w:rPr>
          <w:rFonts w:ascii="Times New Roman" w:hAnsi="Times New Roman"/>
          <w:sz w:val="28"/>
          <w:szCs w:val="28"/>
        </w:rPr>
        <w:t xml:space="preserve"> контейнеров.</w:t>
      </w:r>
    </w:p>
    <w:p w:rsidR="0000205C" w:rsidRPr="009615A1" w:rsidRDefault="00AF7C7A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00205C" w:rsidRPr="009615A1">
        <w:rPr>
          <w:rFonts w:ascii="Times New Roman" w:hAnsi="Times New Roman"/>
          <w:sz w:val="28"/>
          <w:szCs w:val="28"/>
        </w:rPr>
        <w:t xml:space="preserve">Возобновление погрузо-разгрузочных работ на участке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</w:t>
      </w:r>
      <w:r w:rsidR="00215081" w:rsidRPr="009615A1">
        <w:rPr>
          <w:rFonts w:ascii="Times New Roman" w:hAnsi="Times New Roman"/>
          <w:sz w:val="28"/>
          <w:szCs w:val="28"/>
        </w:rPr>
        <w:t xml:space="preserve">контейнеров </w:t>
      </w:r>
      <w:r w:rsidR="0000205C" w:rsidRPr="009615A1">
        <w:rPr>
          <w:rFonts w:ascii="Times New Roman" w:hAnsi="Times New Roman"/>
          <w:sz w:val="28"/>
          <w:szCs w:val="28"/>
        </w:rPr>
        <w:t>разреш</w:t>
      </w:r>
      <w:r w:rsidR="00215081" w:rsidRPr="009615A1">
        <w:rPr>
          <w:rFonts w:ascii="Times New Roman" w:hAnsi="Times New Roman"/>
          <w:sz w:val="28"/>
          <w:szCs w:val="28"/>
        </w:rPr>
        <w:t xml:space="preserve">ается </w:t>
      </w:r>
      <w:r w:rsidR="0000205C" w:rsidRPr="009615A1">
        <w:rPr>
          <w:rFonts w:ascii="Times New Roman" w:hAnsi="Times New Roman"/>
          <w:sz w:val="28"/>
          <w:szCs w:val="28"/>
        </w:rPr>
        <w:t>после выхода всех находившихся там лиц.</w:t>
      </w:r>
    </w:p>
    <w:p w:rsidR="00215081" w:rsidRPr="009615A1" w:rsidRDefault="0021508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штабелирования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контейнеров грузов должны гарантировать безопасность производства работ и обеспечивать сохранность грузов, исключая возможность их развала. Основание под штабель контейнеров должно быть горизонтальным.</w:t>
      </w:r>
    </w:p>
    <w:p w:rsidR="00215081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Контейнеры в штабеле должны быть одинаковой длины, чтобы нижние угловые фитинги контейнера над нижним ярусом опирались на верхние угловые фитинги нижнего контейнера. </w:t>
      </w:r>
    </w:p>
    <w:p w:rsidR="0000205C" w:rsidRPr="009615A1" w:rsidRDefault="0000205C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Контейнеры нестандартных длин</w:t>
      </w:r>
      <w:r w:rsidR="00215081" w:rsidRPr="009615A1">
        <w:rPr>
          <w:rFonts w:ascii="Times New Roman" w:hAnsi="Times New Roman"/>
          <w:sz w:val="28"/>
          <w:szCs w:val="28"/>
        </w:rPr>
        <w:t xml:space="preserve"> допускается </w:t>
      </w:r>
      <w:r w:rsidRPr="009615A1">
        <w:rPr>
          <w:rFonts w:ascii="Times New Roman" w:hAnsi="Times New Roman"/>
          <w:sz w:val="28"/>
          <w:szCs w:val="28"/>
        </w:rPr>
        <w:t xml:space="preserve">укладывать на стандартные контейнеры при условии, что их фитинги совпадают. </w:t>
      </w:r>
    </w:p>
    <w:p w:rsidR="0000205C" w:rsidRPr="009615A1" w:rsidRDefault="00EA747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размещать к</w:t>
      </w:r>
      <w:r w:rsidR="0000205C" w:rsidRPr="009615A1">
        <w:rPr>
          <w:rFonts w:ascii="Times New Roman" w:hAnsi="Times New Roman"/>
          <w:sz w:val="28"/>
          <w:szCs w:val="28"/>
        </w:rPr>
        <w:t>онтейнеры под или вблизи от проходящих по верху силовых кабелей.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Контейнеры, чей вес превосходит максимальный общий вес, указанный на табличке, или грузоподъемность подъемно-транспортного оборудования, не подлежат погрузке (выгрузке).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Вертикальный подъем груженых контейнеров осуществляется кранами, цепляющимися за четыре верхних угловых фитинга контейнера с помощью спредера специальной конструкции.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Подъем пустых контейнеров осуществляется с помощью специального грузоподъемного устройства (спредера) или </w:t>
      </w:r>
      <w:proofErr w:type="spellStart"/>
      <w:r w:rsidRPr="009615A1">
        <w:rPr>
          <w:rFonts w:ascii="Times New Roman" w:hAnsi="Times New Roman"/>
          <w:sz w:val="28"/>
          <w:szCs w:val="28"/>
        </w:rPr>
        <w:t>четырехопорной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снасти. Опоры снасти должны быть такой длины, чтобы обеспечить безопасный угол не более 90</w:t>
      </w:r>
      <w:r w:rsidR="00110DAB" w:rsidRPr="009615A1">
        <w:rPr>
          <w:rFonts w:ascii="Times New Roman" w:hAnsi="Times New Roman"/>
          <w:sz w:val="28"/>
          <w:szCs w:val="28"/>
        </w:rPr>
        <w:t xml:space="preserve">° </w:t>
      </w:r>
      <w:r w:rsidRPr="009615A1">
        <w:rPr>
          <w:rFonts w:ascii="Times New Roman" w:hAnsi="Times New Roman"/>
          <w:sz w:val="28"/>
          <w:szCs w:val="28"/>
        </w:rPr>
        <w:t>между опорами и крюком крана.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Контейнеры с высокими грузами следует поднимать за нижние фитинги или с помощью высоких рам специальной конструкции.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Погрузк</w:t>
      </w:r>
      <w:r w:rsidR="0025719C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 xml:space="preserve"> (разгрузк</w:t>
      </w:r>
      <w:r w:rsidR="0025719C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 xml:space="preserve">) контейнеров с использованием вилочных захватов осуществляется </w:t>
      </w:r>
      <w:r w:rsidR="0025719C" w:rsidRPr="009615A1">
        <w:rPr>
          <w:rFonts w:ascii="Times New Roman" w:hAnsi="Times New Roman"/>
          <w:sz w:val="28"/>
          <w:szCs w:val="28"/>
        </w:rPr>
        <w:t xml:space="preserve">после </w:t>
      </w:r>
      <w:r w:rsidRPr="009615A1">
        <w:rPr>
          <w:rFonts w:ascii="Times New Roman" w:hAnsi="Times New Roman"/>
          <w:sz w:val="28"/>
          <w:szCs w:val="28"/>
        </w:rPr>
        <w:t>оснащени</w:t>
      </w:r>
      <w:r w:rsidR="0025719C" w:rsidRPr="009615A1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контейнеров карманами для вилочных захватов.</w:t>
      </w:r>
    </w:p>
    <w:p w:rsidR="0025719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Груженые контейнеры разрешается перемещать на вилах при расстоянии между центрами</w:t>
      </w:r>
      <w:r w:rsidR="0025719C" w:rsidRPr="009615A1">
        <w:rPr>
          <w:rFonts w:ascii="Times New Roman" w:hAnsi="Times New Roman"/>
          <w:sz w:val="28"/>
          <w:szCs w:val="28"/>
        </w:rPr>
        <w:t xml:space="preserve"> вилочных</w:t>
      </w:r>
      <w:r w:rsidRPr="009615A1">
        <w:rPr>
          <w:rFonts w:ascii="Times New Roman" w:hAnsi="Times New Roman"/>
          <w:sz w:val="28"/>
          <w:szCs w:val="28"/>
        </w:rPr>
        <w:t xml:space="preserve"> проемов 2050 ± 50 мм. </w:t>
      </w:r>
    </w:p>
    <w:p w:rsidR="0025719C" w:rsidRPr="009615A1" w:rsidRDefault="0000205C" w:rsidP="0000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Порожние контейнеры разрешается перемещать на вилах</w:t>
      </w:r>
      <w:r w:rsidR="0025719C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при расстоянии между центрами</w:t>
      </w:r>
      <w:r w:rsidR="0025719C" w:rsidRPr="009615A1">
        <w:rPr>
          <w:rFonts w:ascii="Times New Roman" w:hAnsi="Times New Roman"/>
          <w:sz w:val="28"/>
          <w:szCs w:val="28"/>
        </w:rPr>
        <w:t xml:space="preserve"> вилочных</w:t>
      </w:r>
      <w:r w:rsidRPr="009615A1">
        <w:rPr>
          <w:rFonts w:ascii="Times New Roman" w:hAnsi="Times New Roman"/>
          <w:sz w:val="28"/>
          <w:szCs w:val="28"/>
        </w:rPr>
        <w:t xml:space="preserve"> проемов </w:t>
      </w:r>
      <w:r w:rsidR="00750F5B">
        <w:rPr>
          <w:rFonts w:ascii="Times New Roman" w:hAnsi="Times New Roman"/>
          <w:sz w:val="28"/>
          <w:szCs w:val="28"/>
        </w:rPr>
        <w:t>как 2050 ± 50 мм, так и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900 ± 50 мм. </w:t>
      </w:r>
    </w:p>
    <w:p w:rsidR="0000205C" w:rsidRPr="009615A1" w:rsidRDefault="0000205C" w:rsidP="0000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Вилы для взятия контейнера должны иметь ширину не менее 200 мм и входить в вилочные проемы на длину не менее 1825 мм.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нахождение работников в момент установки (снятия) контейнеров на железнодорожных платформах и автомобильных прицепах, ролл-трейлерах, а также между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застропленным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и рядом стоящим контейнером (или другим препятствием).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Одновременное выполнение работ по погрузке (выгрузке) и крепление (раскрепление) контейнеров на смежных участках палубы и в трюмах универсальных судов запрещается.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Переход с одного контейнера на другой, если расстояние между ними составляет более 0,5 м, должен осуществляться только с помощью переходных трапов (мостиков), оборудованных </w:t>
      </w:r>
      <w:proofErr w:type="spellStart"/>
      <w:r w:rsidRPr="009615A1">
        <w:rPr>
          <w:rFonts w:ascii="Times New Roman" w:hAnsi="Times New Roman"/>
          <w:sz w:val="28"/>
          <w:szCs w:val="28"/>
        </w:rPr>
        <w:t>леерными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ограждениями с обеих сторон.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 крупнотоннажных контейнеров на универсальных причалах должны выполняться следующие требования: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00205C" w:rsidRPr="009615A1">
        <w:rPr>
          <w:rFonts w:ascii="Times New Roman" w:hAnsi="Times New Roman"/>
          <w:sz w:val="28"/>
          <w:szCs w:val="28"/>
        </w:rPr>
        <w:t>на кранах, имеющих переменную грузоподъемность в зависимости от вылета стрелы, крановщик должен быть</w:t>
      </w:r>
      <w:r w:rsidR="00CB6D3D" w:rsidRPr="009615A1">
        <w:rPr>
          <w:rFonts w:ascii="Times New Roman" w:hAnsi="Times New Roman"/>
          <w:sz w:val="28"/>
          <w:szCs w:val="28"/>
        </w:rPr>
        <w:t xml:space="preserve"> постоянно</w:t>
      </w:r>
      <w:r w:rsidR="0000205C" w:rsidRPr="009615A1">
        <w:rPr>
          <w:rFonts w:ascii="Times New Roman" w:hAnsi="Times New Roman"/>
          <w:sz w:val="28"/>
          <w:szCs w:val="28"/>
        </w:rPr>
        <w:t xml:space="preserve"> </w:t>
      </w:r>
      <w:r w:rsidR="00CB6D3D" w:rsidRPr="009615A1">
        <w:rPr>
          <w:rFonts w:ascii="Times New Roman" w:hAnsi="Times New Roman"/>
          <w:sz w:val="28"/>
          <w:szCs w:val="28"/>
        </w:rPr>
        <w:t>информирован (</w:t>
      </w:r>
      <w:r w:rsidR="0000205C" w:rsidRPr="009615A1">
        <w:rPr>
          <w:rFonts w:ascii="Times New Roman" w:hAnsi="Times New Roman"/>
          <w:sz w:val="28"/>
          <w:szCs w:val="28"/>
        </w:rPr>
        <w:t>по телефону, радиотелефону или иным</w:t>
      </w:r>
      <w:r w:rsidR="00CB6D3D" w:rsidRPr="009615A1">
        <w:rPr>
          <w:rFonts w:ascii="Times New Roman" w:hAnsi="Times New Roman"/>
          <w:sz w:val="28"/>
          <w:szCs w:val="28"/>
        </w:rPr>
        <w:t xml:space="preserve"> </w:t>
      </w:r>
      <w:r w:rsidR="0000205C" w:rsidRPr="009615A1">
        <w:rPr>
          <w:rFonts w:ascii="Times New Roman" w:hAnsi="Times New Roman"/>
          <w:sz w:val="28"/>
          <w:szCs w:val="28"/>
        </w:rPr>
        <w:t>способом</w:t>
      </w:r>
      <w:r w:rsidR="00CB6D3D" w:rsidRPr="009615A1">
        <w:rPr>
          <w:rFonts w:ascii="Times New Roman" w:hAnsi="Times New Roman"/>
          <w:sz w:val="28"/>
          <w:szCs w:val="28"/>
        </w:rPr>
        <w:t>)</w:t>
      </w:r>
      <w:r w:rsidR="0000205C" w:rsidRPr="009615A1">
        <w:rPr>
          <w:rFonts w:ascii="Times New Roman" w:hAnsi="Times New Roman"/>
          <w:sz w:val="28"/>
          <w:szCs w:val="28"/>
        </w:rPr>
        <w:t xml:space="preserve"> о массе каждого перегружаемого контейнера;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00205C" w:rsidRPr="009615A1">
        <w:rPr>
          <w:rFonts w:ascii="Times New Roman" w:hAnsi="Times New Roman"/>
          <w:sz w:val="28"/>
          <w:szCs w:val="28"/>
        </w:rPr>
        <w:t xml:space="preserve">применение съемных грузозахватных приспособлений с ручной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строповкой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должно осуществляться в соответствии с рабочей технологической документацией, предусматривающей безопасные приемы выполнения операций по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строповке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отстроповке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>) контейнеров;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00205C" w:rsidRPr="009615A1">
        <w:rPr>
          <w:rFonts w:ascii="Times New Roman" w:hAnsi="Times New Roman"/>
          <w:sz w:val="28"/>
          <w:szCs w:val="28"/>
        </w:rPr>
        <w:t>запрещается разворачивать контейнер вручную без применения оттяжек или специальных шестов с резиновыми наконечниками;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00205C" w:rsidRPr="009615A1">
        <w:rPr>
          <w:rFonts w:ascii="Times New Roman" w:hAnsi="Times New Roman"/>
          <w:sz w:val="28"/>
          <w:szCs w:val="28"/>
        </w:rPr>
        <w:t>размещение контейнеров на универсальных судах должно осуществляться по разработанной и утвержденной судовладельцем (капитаном судна) схеме.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 крупнотоннажных контейнеров на специализированных перегрузочных комплексах (причалах) должны выполняться следующие требования: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00205C" w:rsidRPr="009615A1">
        <w:rPr>
          <w:rFonts w:ascii="Times New Roman" w:hAnsi="Times New Roman"/>
          <w:sz w:val="28"/>
          <w:szCs w:val="28"/>
        </w:rPr>
        <w:t xml:space="preserve">в период выполнения судном швартовных операций причальные перегружатели должны быть установлены в нерабочее положение, а их консоли подняты. Въезд контейнеровозам, погрузчикам и автотранспорту в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прикордонную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зону в процессе швартовных работ запрещается;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00205C" w:rsidRPr="009615A1">
        <w:rPr>
          <w:rFonts w:ascii="Times New Roman" w:hAnsi="Times New Roman"/>
          <w:sz w:val="28"/>
          <w:szCs w:val="28"/>
        </w:rPr>
        <w:t>движение всех видов транспорта на контейнерном терминале должно осуществляться в соответствии с утвержденной схемой движения. Маршруты движения должны быть обозначены дорожными знаками, освещенными в темное время суток;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00205C" w:rsidRPr="009615A1">
        <w:rPr>
          <w:rFonts w:ascii="Times New Roman" w:hAnsi="Times New Roman"/>
          <w:sz w:val="28"/>
          <w:szCs w:val="28"/>
        </w:rPr>
        <w:t>оперативная зона между подкрановыми путями должна быть размечена белой краской для обозначения трасс движения портальных погрузчиков и автотранспорта;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00205C" w:rsidRPr="009615A1">
        <w:rPr>
          <w:rFonts w:ascii="Times New Roman" w:hAnsi="Times New Roman"/>
          <w:sz w:val="28"/>
          <w:szCs w:val="28"/>
        </w:rPr>
        <w:t>портальные погрузчики и другие средства транспортирования должны уступать дорогу причальным контейнерным перегружателям и козловым кранам, а также перемещаемому ими контейнерному захвату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="0000205C" w:rsidRPr="009615A1">
        <w:rPr>
          <w:rFonts w:ascii="Times New Roman" w:hAnsi="Times New Roman"/>
          <w:sz w:val="28"/>
          <w:szCs w:val="28"/>
        </w:rPr>
        <w:t>(с грузом или без него);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</w:t>
      </w:r>
      <w:r w:rsidR="0000205C" w:rsidRPr="009615A1">
        <w:rPr>
          <w:rFonts w:ascii="Times New Roman" w:hAnsi="Times New Roman"/>
          <w:sz w:val="28"/>
          <w:szCs w:val="28"/>
        </w:rPr>
        <w:t>территория причалов и складских площадок контейнерных терминалов должна быть ограждена с установкой предупредительных знаков;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6) </w:t>
      </w:r>
      <w:r w:rsidR="0000205C" w:rsidRPr="009615A1">
        <w:rPr>
          <w:rFonts w:ascii="Times New Roman" w:hAnsi="Times New Roman"/>
          <w:sz w:val="28"/>
          <w:szCs w:val="28"/>
        </w:rPr>
        <w:t>при производстве погрузочно-разгрузочных работ нахождение работников в местах складирования контейнеров и на трассах движения контейнеровозов и других машин запрещается;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00205C" w:rsidRPr="009615A1">
        <w:rPr>
          <w:rFonts w:ascii="Times New Roman" w:hAnsi="Times New Roman"/>
          <w:sz w:val="28"/>
          <w:szCs w:val="28"/>
        </w:rPr>
        <w:t>запрещается въезжать двум (и более) портальным контейнеровозам в один ряд и в два смежных ряда контейнерного штабеля при разрешенном двухстороннем въезде-выезде в последний;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8) </w:t>
      </w:r>
      <w:r w:rsidR="0000205C" w:rsidRPr="009615A1">
        <w:rPr>
          <w:rFonts w:ascii="Times New Roman" w:hAnsi="Times New Roman"/>
          <w:sz w:val="28"/>
          <w:szCs w:val="28"/>
        </w:rPr>
        <w:t xml:space="preserve">при передвижении контейнеровоза с контейнером, днище </w:t>
      </w:r>
      <w:r w:rsidR="00CB6D3D" w:rsidRPr="009615A1">
        <w:rPr>
          <w:rFonts w:ascii="Times New Roman" w:hAnsi="Times New Roman"/>
          <w:sz w:val="28"/>
          <w:szCs w:val="28"/>
        </w:rPr>
        <w:t xml:space="preserve">контейнера </w:t>
      </w:r>
      <w:r w:rsidR="0000205C" w:rsidRPr="009615A1">
        <w:rPr>
          <w:rFonts w:ascii="Times New Roman" w:hAnsi="Times New Roman"/>
          <w:sz w:val="28"/>
          <w:szCs w:val="28"/>
        </w:rPr>
        <w:t>должно находиться от земли или от контейнера нижнего яруса на расстоянии не менее 300 мм.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Все ограничения на въезд контейнеровозов, контейнерных автопогрузчиков и тягачей, вводимые на какой-либо отрезок времени или полную смену, должны быть отражены в наряд-задании. При экстренном введении дополнительных ограничений водители машин должны уведомляться руководителем смены контейнерного терминала</w:t>
      </w:r>
      <w:r w:rsidR="00CB6D3D" w:rsidRPr="009615A1">
        <w:rPr>
          <w:rFonts w:ascii="Times New Roman" w:hAnsi="Times New Roman"/>
          <w:sz w:val="28"/>
          <w:szCs w:val="28"/>
        </w:rPr>
        <w:t>.</w:t>
      </w:r>
      <w:r w:rsidRPr="009615A1">
        <w:rPr>
          <w:rFonts w:ascii="Times New Roman" w:hAnsi="Times New Roman"/>
          <w:sz w:val="28"/>
          <w:szCs w:val="28"/>
        </w:rPr>
        <w:t xml:space="preserve"> 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перегрузке </w:t>
      </w:r>
      <w:proofErr w:type="spellStart"/>
      <w:r w:rsidRPr="009615A1">
        <w:rPr>
          <w:rFonts w:ascii="Times New Roman" w:hAnsi="Times New Roman"/>
          <w:sz w:val="28"/>
          <w:szCs w:val="28"/>
        </w:rPr>
        <w:t>среднетонн</w:t>
      </w:r>
      <w:r w:rsidR="005678F2">
        <w:rPr>
          <w:rFonts w:ascii="Times New Roman" w:hAnsi="Times New Roman"/>
          <w:sz w:val="28"/>
          <w:szCs w:val="28"/>
        </w:rPr>
        <w:t>ажных</w:t>
      </w:r>
      <w:proofErr w:type="spellEnd"/>
      <w:r w:rsidR="005678F2">
        <w:rPr>
          <w:rFonts w:ascii="Times New Roman" w:hAnsi="Times New Roman"/>
          <w:sz w:val="28"/>
          <w:szCs w:val="28"/>
        </w:rPr>
        <w:t xml:space="preserve"> контейнеров (масса брутто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до</w:t>
      </w:r>
      <w:r w:rsidR="005678F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5 т) необходимо соблюдать следующие требования: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00205C" w:rsidRPr="009615A1">
        <w:rPr>
          <w:rFonts w:ascii="Times New Roman" w:hAnsi="Times New Roman"/>
          <w:sz w:val="28"/>
          <w:szCs w:val="28"/>
        </w:rPr>
        <w:t xml:space="preserve">поднимать груженые контейнеры </w:t>
      </w:r>
      <w:r w:rsidR="00EE4A09" w:rsidRPr="009615A1">
        <w:rPr>
          <w:rFonts w:ascii="Times New Roman" w:hAnsi="Times New Roman"/>
          <w:sz w:val="28"/>
          <w:szCs w:val="28"/>
        </w:rPr>
        <w:t xml:space="preserve">необходимо </w:t>
      </w:r>
      <w:r w:rsidR="0000205C" w:rsidRPr="009615A1">
        <w:rPr>
          <w:rFonts w:ascii="Times New Roman" w:hAnsi="Times New Roman"/>
          <w:sz w:val="28"/>
          <w:szCs w:val="28"/>
        </w:rPr>
        <w:t>за все имеющиеся на контейнере кольца (проушины). Производить одновременный подъем краном двух и более груженых контейнеров разрешается только с применением специальных траверс;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00205C" w:rsidRPr="009615A1">
        <w:rPr>
          <w:rFonts w:ascii="Times New Roman" w:hAnsi="Times New Roman"/>
          <w:sz w:val="28"/>
          <w:szCs w:val="28"/>
        </w:rPr>
        <w:t xml:space="preserve">подъем порожних контейнеров допускается за два кольца (проушины), расположенные по диагонали. При перегрузке порожних контейнеров с использованием сменного грузозахватного органа с дистанционным управлением типа </w:t>
      </w:r>
      <w:r w:rsidR="009254A3">
        <w:rPr>
          <w:rFonts w:ascii="Times New Roman" w:hAnsi="Times New Roman"/>
          <w:sz w:val="28"/>
          <w:szCs w:val="28"/>
        </w:rPr>
        <w:t>«</w:t>
      </w:r>
      <w:r w:rsidR="0000205C" w:rsidRPr="009615A1">
        <w:rPr>
          <w:rFonts w:ascii="Times New Roman" w:hAnsi="Times New Roman"/>
          <w:sz w:val="28"/>
          <w:szCs w:val="28"/>
        </w:rPr>
        <w:t>краб</w:t>
      </w:r>
      <w:r w:rsidR="009254A3">
        <w:rPr>
          <w:rFonts w:ascii="Times New Roman" w:hAnsi="Times New Roman"/>
          <w:sz w:val="28"/>
          <w:szCs w:val="28"/>
        </w:rPr>
        <w:t>»</w:t>
      </w:r>
      <w:r w:rsidR="0000205C" w:rsidRPr="009615A1">
        <w:rPr>
          <w:rFonts w:ascii="Times New Roman" w:hAnsi="Times New Roman"/>
          <w:sz w:val="28"/>
          <w:szCs w:val="28"/>
        </w:rPr>
        <w:t xml:space="preserve"> допускается одновременная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строповка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от одного до шести контейнеров, суммарная масса которых не превышает грузоподъемности сменного грузозахватного органа.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Строповку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допускается производить как за два смежных, так и за одно из колец (проушин) контейнера;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00205C" w:rsidRPr="009615A1">
        <w:rPr>
          <w:rFonts w:ascii="Times New Roman" w:hAnsi="Times New Roman"/>
          <w:sz w:val="28"/>
          <w:szCs w:val="28"/>
        </w:rPr>
        <w:t>способы складирования контейнеров по площади и высоте должны определяться рабочей технологической документацией и схемами размещения контейнеров, регламентирующими размеры штабелей;</w:t>
      </w:r>
    </w:p>
    <w:p w:rsidR="0000205C" w:rsidRPr="009615A1" w:rsidRDefault="001F20B9" w:rsidP="00EE1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00205C" w:rsidRPr="009615A1">
        <w:rPr>
          <w:rFonts w:ascii="Times New Roman" w:hAnsi="Times New Roman"/>
          <w:sz w:val="28"/>
          <w:szCs w:val="28"/>
        </w:rPr>
        <w:t xml:space="preserve">использование в зимнее время сменного грузозахватного органа с дистанционным </w:t>
      </w:r>
      <w:r w:rsidR="0000205C" w:rsidRPr="00EE109D">
        <w:rPr>
          <w:rFonts w:ascii="Times New Roman" w:hAnsi="Times New Roman"/>
          <w:sz w:val="28"/>
          <w:szCs w:val="28"/>
        </w:rPr>
        <w:t xml:space="preserve">управлением типа </w:t>
      </w:r>
      <w:r w:rsidR="009254A3" w:rsidRPr="00EE109D">
        <w:rPr>
          <w:rFonts w:ascii="Times New Roman" w:hAnsi="Times New Roman"/>
          <w:sz w:val="28"/>
          <w:szCs w:val="28"/>
        </w:rPr>
        <w:t>«</w:t>
      </w:r>
      <w:r w:rsidR="0000205C" w:rsidRPr="00EE109D">
        <w:rPr>
          <w:rFonts w:ascii="Times New Roman" w:hAnsi="Times New Roman"/>
          <w:sz w:val="28"/>
          <w:szCs w:val="28"/>
        </w:rPr>
        <w:t>краб</w:t>
      </w:r>
      <w:r w:rsidR="009254A3" w:rsidRPr="00EE109D">
        <w:rPr>
          <w:rFonts w:ascii="Times New Roman" w:hAnsi="Times New Roman"/>
          <w:sz w:val="28"/>
          <w:szCs w:val="28"/>
        </w:rPr>
        <w:t>»</w:t>
      </w:r>
      <w:r w:rsidR="0000205C" w:rsidRPr="00EE109D">
        <w:rPr>
          <w:rFonts w:ascii="Times New Roman" w:hAnsi="Times New Roman"/>
          <w:sz w:val="28"/>
          <w:szCs w:val="28"/>
        </w:rPr>
        <w:t>, имеющего цепные звенья</w:t>
      </w:r>
      <w:r w:rsidR="00F966C3">
        <w:rPr>
          <w:rFonts w:ascii="Times New Roman" w:hAnsi="Times New Roman"/>
          <w:sz w:val="28"/>
          <w:szCs w:val="28"/>
        </w:rPr>
        <w:t>,</w:t>
      </w:r>
      <w:r w:rsidR="0000205C" w:rsidRPr="00EE109D">
        <w:rPr>
          <w:rFonts w:ascii="Times New Roman" w:hAnsi="Times New Roman"/>
          <w:sz w:val="28"/>
          <w:szCs w:val="28"/>
        </w:rPr>
        <w:t xml:space="preserve"> должно осуществляться с соблюдением температурных ограничений</w:t>
      </w:r>
      <w:r w:rsidR="00EE109D" w:rsidRPr="00EE109D">
        <w:rPr>
          <w:rFonts w:ascii="Times New Roman" w:hAnsi="Times New Roman"/>
          <w:sz w:val="28"/>
          <w:szCs w:val="28"/>
        </w:rPr>
        <w:t xml:space="preserve"> в соответствии с технической (эксплуатационной) документацией организации-изготовителя </w:t>
      </w:r>
      <w:r w:rsidR="0000205C" w:rsidRPr="00EE109D">
        <w:rPr>
          <w:rFonts w:ascii="Times New Roman" w:hAnsi="Times New Roman"/>
          <w:sz w:val="28"/>
          <w:szCs w:val="28"/>
        </w:rPr>
        <w:t>грузозахватного органа;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</w:t>
      </w:r>
      <w:r w:rsidR="0000205C" w:rsidRPr="009615A1">
        <w:rPr>
          <w:rFonts w:ascii="Times New Roman" w:hAnsi="Times New Roman"/>
          <w:sz w:val="28"/>
          <w:szCs w:val="28"/>
        </w:rPr>
        <w:t>запрещается перегружать контейнеры с открытыми дверями.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производить погрузку и размещение на судне мягких контейнеров с поврежденными стенками, днищем, петлями стропов.</w:t>
      </w:r>
    </w:p>
    <w:p w:rsidR="00745542" w:rsidRPr="009615A1" w:rsidRDefault="00F5308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i857463"/>
      <w:bookmarkEnd w:id="13"/>
      <w:r>
        <w:rPr>
          <w:rFonts w:ascii="Times New Roman" w:hAnsi="Times New Roman"/>
          <w:sz w:val="28"/>
          <w:szCs w:val="28"/>
        </w:rPr>
        <w:t>П</w:t>
      </w:r>
      <w:r w:rsidR="00745542" w:rsidRPr="009615A1">
        <w:rPr>
          <w:rFonts w:ascii="Times New Roman" w:hAnsi="Times New Roman"/>
          <w:sz w:val="28"/>
          <w:szCs w:val="28"/>
        </w:rPr>
        <w:t>ри открывании дверей загруженного контейнера работники должны находиться с внешней стороны дверей во избежание получения травмы от возможного выпадения груза из контейнера.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Погрузчики, используемые для загрузки (разгрузки) контейнеров</w:t>
      </w:r>
      <w:r w:rsidR="00F966C3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должны иметь верхнее ограждение для водителя.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работе погрузчика внутри контейнера, стоящего на полуприцепе, под колеса полуприцепа необходимо установить колодки, а под опорное устройство </w:t>
      </w:r>
      <w:r w:rsidR="007A1D2C">
        <w:rPr>
          <w:rFonts w:ascii="Times New Roman" w:hAnsi="Times New Roman"/>
          <w:sz w:val="28"/>
          <w:szCs w:val="28"/>
        </w:rPr>
        <w:t>–</w:t>
      </w: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7A1D2C">
        <w:rPr>
          <w:rFonts w:ascii="Times New Roman" w:hAnsi="Times New Roman"/>
          <w:sz w:val="28"/>
          <w:szCs w:val="28"/>
        </w:rPr>
        <w:t>стопорные колодки</w:t>
      </w:r>
      <w:r w:rsidRPr="009615A1">
        <w:rPr>
          <w:rFonts w:ascii="Times New Roman" w:hAnsi="Times New Roman"/>
          <w:sz w:val="28"/>
          <w:szCs w:val="28"/>
        </w:rPr>
        <w:t xml:space="preserve">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Разгрузка (загрузка) контейнера</w:t>
      </w:r>
      <w:r w:rsidR="00FD58E6" w:rsidRPr="009615A1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стоящего на полуприцепе без тягача</w:t>
      </w:r>
      <w:r w:rsidR="00FD58E6" w:rsidRPr="009615A1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должна осуществляться у специального стола или рампы.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нахождение работников в контейнере во время движения и маневрирования в нем погрузчика.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Загрузка (разгрузка) контейнер</w:t>
      </w:r>
      <w:r w:rsidR="0027059C" w:rsidRPr="009615A1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 xml:space="preserve"> комплексно-механизированным способом должна осуществляться с использованием переносных мостиков (типа вагонных), обеспечивающих плавность въезда (выезда) погрузчик</w:t>
      </w:r>
      <w:r w:rsidR="0027059C" w:rsidRPr="009615A1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 xml:space="preserve"> и безопасность передвижения работников.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15A1">
        <w:rPr>
          <w:rFonts w:ascii="Times New Roman" w:hAnsi="Times New Roman"/>
          <w:bCs/>
          <w:sz w:val="28"/>
          <w:szCs w:val="28"/>
        </w:rPr>
        <w:t xml:space="preserve">Для </w:t>
      </w:r>
      <w:r w:rsidR="00415CDC" w:rsidRPr="009615A1">
        <w:rPr>
          <w:rFonts w:ascii="Times New Roman" w:hAnsi="Times New Roman"/>
          <w:bCs/>
          <w:sz w:val="28"/>
          <w:szCs w:val="28"/>
        </w:rPr>
        <w:t>подъема н</w:t>
      </w:r>
      <w:r w:rsidRPr="009615A1">
        <w:rPr>
          <w:rFonts w:ascii="Times New Roman" w:hAnsi="Times New Roman"/>
          <w:bCs/>
          <w:sz w:val="28"/>
          <w:szCs w:val="28"/>
        </w:rPr>
        <w:t xml:space="preserve">а крышу контейнера должны </w:t>
      </w:r>
      <w:r w:rsidR="00415CDC" w:rsidRPr="009615A1">
        <w:rPr>
          <w:rFonts w:ascii="Times New Roman" w:hAnsi="Times New Roman"/>
          <w:bCs/>
          <w:sz w:val="28"/>
          <w:szCs w:val="28"/>
        </w:rPr>
        <w:t xml:space="preserve">применяться </w:t>
      </w:r>
      <w:r w:rsidRPr="009615A1">
        <w:rPr>
          <w:rFonts w:ascii="Times New Roman" w:hAnsi="Times New Roman"/>
          <w:bCs/>
          <w:sz w:val="28"/>
          <w:szCs w:val="28"/>
        </w:rPr>
        <w:t xml:space="preserve">приставные лестницы либо мобильные подъемные люльки (кабины).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15A1">
        <w:rPr>
          <w:rFonts w:ascii="Times New Roman" w:hAnsi="Times New Roman"/>
          <w:bCs/>
          <w:sz w:val="28"/>
          <w:szCs w:val="28"/>
        </w:rPr>
        <w:t>Использовать для подъема на</w:t>
      </w:r>
      <w:r w:rsidR="009E1575" w:rsidRPr="009615A1">
        <w:rPr>
          <w:rFonts w:ascii="Times New Roman" w:hAnsi="Times New Roman"/>
          <w:bCs/>
          <w:sz w:val="28"/>
          <w:szCs w:val="28"/>
        </w:rPr>
        <w:t xml:space="preserve"> крышу</w:t>
      </w:r>
      <w:r w:rsidRPr="009615A1">
        <w:rPr>
          <w:rFonts w:ascii="Times New Roman" w:hAnsi="Times New Roman"/>
          <w:bCs/>
          <w:sz w:val="28"/>
          <w:szCs w:val="28"/>
        </w:rPr>
        <w:t xml:space="preserve"> контейнер</w:t>
      </w:r>
      <w:r w:rsidR="009E1575" w:rsidRPr="009615A1">
        <w:rPr>
          <w:rFonts w:ascii="Times New Roman" w:hAnsi="Times New Roman"/>
          <w:bCs/>
          <w:sz w:val="28"/>
          <w:szCs w:val="28"/>
        </w:rPr>
        <w:t>а</w:t>
      </w:r>
      <w:r w:rsidRPr="009615A1">
        <w:rPr>
          <w:rFonts w:ascii="Times New Roman" w:hAnsi="Times New Roman"/>
          <w:bCs/>
          <w:sz w:val="28"/>
          <w:szCs w:val="28"/>
        </w:rPr>
        <w:t xml:space="preserve"> дверные фитинги контейнер</w:t>
      </w:r>
      <w:r w:rsidR="009E1575" w:rsidRPr="009615A1">
        <w:rPr>
          <w:rFonts w:ascii="Times New Roman" w:hAnsi="Times New Roman"/>
          <w:bCs/>
          <w:sz w:val="28"/>
          <w:szCs w:val="28"/>
        </w:rPr>
        <w:t>а</w:t>
      </w:r>
      <w:r w:rsidRPr="009615A1">
        <w:rPr>
          <w:rFonts w:ascii="Times New Roman" w:hAnsi="Times New Roman"/>
          <w:bCs/>
          <w:sz w:val="28"/>
          <w:szCs w:val="28"/>
        </w:rPr>
        <w:t xml:space="preserve"> в качестве опор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Приставн</w:t>
      </w:r>
      <w:r w:rsidR="00814745" w:rsidRPr="009615A1">
        <w:rPr>
          <w:rFonts w:ascii="Times New Roman" w:hAnsi="Times New Roman"/>
          <w:sz w:val="28"/>
          <w:szCs w:val="28"/>
        </w:rPr>
        <w:t xml:space="preserve">ые </w:t>
      </w:r>
      <w:r w:rsidRPr="009615A1">
        <w:rPr>
          <w:rFonts w:ascii="Times New Roman" w:hAnsi="Times New Roman"/>
          <w:sz w:val="28"/>
          <w:szCs w:val="28"/>
        </w:rPr>
        <w:t>лестниц</w:t>
      </w:r>
      <w:r w:rsidR="00814745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, </w:t>
      </w:r>
      <w:r w:rsidR="00814745" w:rsidRPr="009615A1">
        <w:rPr>
          <w:rFonts w:ascii="Times New Roman" w:hAnsi="Times New Roman"/>
          <w:sz w:val="28"/>
          <w:szCs w:val="28"/>
        </w:rPr>
        <w:t xml:space="preserve">применяемые </w:t>
      </w:r>
      <w:r w:rsidRPr="009615A1">
        <w:rPr>
          <w:rFonts w:ascii="Times New Roman" w:hAnsi="Times New Roman"/>
          <w:sz w:val="28"/>
          <w:szCs w:val="28"/>
        </w:rPr>
        <w:t>для подъема на</w:t>
      </w:r>
      <w:r w:rsidR="009E1575" w:rsidRPr="009615A1">
        <w:rPr>
          <w:rFonts w:ascii="Times New Roman" w:hAnsi="Times New Roman"/>
          <w:sz w:val="28"/>
          <w:szCs w:val="28"/>
        </w:rPr>
        <w:t xml:space="preserve"> крышу</w:t>
      </w:r>
      <w:r w:rsidRPr="009615A1">
        <w:rPr>
          <w:rFonts w:ascii="Times New Roman" w:hAnsi="Times New Roman"/>
          <w:sz w:val="28"/>
          <w:szCs w:val="28"/>
        </w:rPr>
        <w:t xml:space="preserve"> контейнер</w:t>
      </w:r>
      <w:r w:rsidR="009E1575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>, должн</w:t>
      </w:r>
      <w:r w:rsidR="009E1575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быть оборудован</w:t>
      </w:r>
      <w:r w:rsidR="009E1575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противоскользящими башмаками и устройствами для закрепления верхнего конца лестниц за контейнер. При этом по лестниц</w:t>
      </w:r>
      <w:r w:rsidR="009E1575" w:rsidRPr="009615A1">
        <w:rPr>
          <w:rFonts w:ascii="Times New Roman" w:hAnsi="Times New Roman"/>
          <w:sz w:val="28"/>
          <w:szCs w:val="28"/>
        </w:rPr>
        <w:t>ам</w:t>
      </w:r>
      <w:r w:rsidRPr="009615A1">
        <w:rPr>
          <w:rFonts w:ascii="Times New Roman" w:hAnsi="Times New Roman"/>
          <w:sz w:val="28"/>
          <w:szCs w:val="28"/>
        </w:rPr>
        <w:t xml:space="preserve"> разрешается подниматься только на один ярус контейнеров.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15A1">
        <w:rPr>
          <w:rFonts w:ascii="Times New Roman" w:hAnsi="Times New Roman"/>
          <w:bCs/>
          <w:sz w:val="28"/>
          <w:szCs w:val="28"/>
        </w:rPr>
        <w:t xml:space="preserve">При необходимости </w:t>
      </w:r>
      <w:r w:rsidR="009E1575" w:rsidRPr="009615A1">
        <w:rPr>
          <w:rFonts w:ascii="Times New Roman" w:hAnsi="Times New Roman"/>
          <w:bCs/>
          <w:sz w:val="28"/>
          <w:szCs w:val="28"/>
        </w:rPr>
        <w:t xml:space="preserve">подъема </w:t>
      </w:r>
      <w:r w:rsidRPr="009615A1">
        <w:rPr>
          <w:rFonts w:ascii="Times New Roman" w:hAnsi="Times New Roman"/>
          <w:bCs/>
          <w:sz w:val="28"/>
          <w:szCs w:val="28"/>
        </w:rPr>
        <w:t xml:space="preserve">на крышу контейнера, расположенного на участке </w:t>
      </w:r>
      <w:proofErr w:type="spellStart"/>
      <w:r w:rsidRPr="009615A1">
        <w:rPr>
          <w:rFonts w:ascii="Times New Roman" w:hAnsi="Times New Roman"/>
          <w:bCs/>
          <w:sz w:val="28"/>
          <w:szCs w:val="28"/>
        </w:rPr>
        <w:t>штабелирования</w:t>
      </w:r>
      <w:proofErr w:type="spellEnd"/>
      <w:r w:rsidRPr="009615A1">
        <w:rPr>
          <w:rFonts w:ascii="Times New Roman" w:hAnsi="Times New Roman"/>
          <w:bCs/>
          <w:sz w:val="28"/>
          <w:szCs w:val="28"/>
        </w:rPr>
        <w:t xml:space="preserve"> контейнеров, участок </w:t>
      </w:r>
      <w:r w:rsidR="009E1575" w:rsidRPr="009615A1">
        <w:rPr>
          <w:rFonts w:ascii="Times New Roman" w:hAnsi="Times New Roman"/>
          <w:bCs/>
          <w:sz w:val="28"/>
          <w:szCs w:val="28"/>
        </w:rPr>
        <w:t xml:space="preserve">подъема </w:t>
      </w:r>
      <w:r w:rsidRPr="009615A1">
        <w:rPr>
          <w:rFonts w:ascii="Times New Roman" w:hAnsi="Times New Roman"/>
          <w:bCs/>
          <w:sz w:val="28"/>
          <w:szCs w:val="28"/>
        </w:rPr>
        <w:t xml:space="preserve">должен быть изолирован. </w:t>
      </w:r>
    </w:p>
    <w:bookmarkEnd w:id="14"/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Способы укладки мешков на поддоны определяются лицом, ответственным за безопасное производство работ</w:t>
      </w:r>
      <w:r w:rsidR="007A1D2C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в соответствии с рабочей технологической документацией.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</w:t>
      </w:r>
      <w:r w:rsidR="00F56F6A" w:rsidRPr="009615A1">
        <w:rPr>
          <w:rFonts w:ascii="Times New Roman" w:hAnsi="Times New Roman"/>
          <w:sz w:val="28"/>
          <w:szCs w:val="28"/>
        </w:rPr>
        <w:t xml:space="preserve">погрузке (разгрузке) </w:t>
      </w:r>
      <w:r w:rsidRPr="009615A1">
        <w:rPr>
          <w:rFonts w:ascii="Times New Roman" w:hAnsi="Times New Roman"/>
          <w:sz w:val="28"/>
          <w:szCs w:val="28"/>
        </w:rPr>
        <w:t xml:space="preserve">грузов в мешках способы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должны исключать возможность падения мешков при их подъеме</w:t>
      </w:r>
      <w:r w:rsidR="00F56F6A" w:rsidRPr="009615A1">
        <w:rPr>
          <w:rFonts w:ascii="Times New Roman" w:hAnsi="Times New Roman"/>
          <w:sz w:val="28"/>
          <w:szCs w:val="28"/>
        </w:rPr>
        <w:t xml:space="preserve"> (</w:t>
      </w:r>
      <w:r w:rsidR="007A1D2C">
        <w:rPr>
          <w:rFonts w:ascii="Times New Roman" w:hAnsi="Times New Roman"/>
          <w:sz w:val="28"/>
          <w:szCs w:val="28"/>
        </w:rPr>
        <w:t>спуске</w:t>
      </w:r>
      <w:r w:rsidR="00F56F6A" w:rsidRPr="009615A1">
        <w:rPr>
          <w:rFonts w:ascii="Times New Roman" w:hAnsi="Times New Roman"/>
          <w:sz w:val="28"/>
          <w:szCs w:val="28"/>
        </w:rPr>
        <w:t>)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Разборку штабеля мешков в трюме судна с помощью крана необходимо производить от середины с углублением не более 1,5 м.</w:t>
      </w:r>
    </w:p>
    <w:p w:rsidR="00F56F6A" w:rsidRPr="009615A1" w:rsidRDefault="00F56F6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Погрузка (разгрузка) грузов в мешках </w:t>
      </w:r>
      <w:r w:rsidR="00745542" w:rsidRPr="009615A1">
        <w:rPr>
          <w:rFonts w:ascii="Times New Roman" w:hAnsi="Times New Roman"/>
          <w:sz w:val="28"/>
          <w:szCs w:val="28"/>
        </w:rPr>
        <w:t>в вагоне</w:t>
      </w:r>
      <w:r w:rsidRPr="009615A1">
        <w:rPr>
          <w:rFonts w:ascii="Times New Roman" w:hAnsi="Times New Roman"/>
          <w:sz w:val="28"/>
          <w:szCs w:val="28"/>
        </w:rPr>
        <w:t xml:space="preserve"> должна быть механизирована.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перемещении мешков с помощью сеток, сетки должны надежно охватывать груз, исключая возможность выпадения мешков из сет</w:t>
      </w:r>
      <w:r w:rsidR="00F56F6A" w:rsidRPr="009615A1">
        <w:rPr>
          <w:rFonts w:ascii="Times New Roman" w:hAnsi="Times New Roman"/>
          <w:sz w:val="28"/>
          <w:szCs w:val="28"/>
        </w:rPr>
        <w:t>о</w:t>
      </w:r>
      <w:r w:rsidRPr="009615A1">
        <w:rPr>
          <w:rFonts w:ascii="Times New Roman" w:hAnsi="Times New Roman"/>
          <w:sz w:val="28"/>
          <w:szCs w:val="28"/>
        </w:rPr>
        <w:t>к.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</w:t>
      </w:r>
      <w:r w:rsidR="00F56F6A" w:rsidRPr="009615A1">
        <w:rPr>
          <w:rFonts w:ascii="Times New Roman" w:hAnsi="Times New Roman"/>
          <w:sz w:val="28"/>
          <w:szCs w:val="28"/>
        </w:rPr>
        <w:t xml:space="preserve">погрузка (разгрузка) </w:t>
      </w:r>
      <w:r w:rsidRPr="009615A1">
        <w:rPr>
          <w:rFonts w:ascii="Times New Roman" w:hAnsi="Times New Roman"/>
          <w:sz w:val="28"/>
          <w:szCs w:val="28"/>
        </w:rPr>
        <w:t xml:space="preserve">грузов в мешках,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застропленных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стропами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люльку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Перегрузку слабоспрессованных кип или кип с нарушенной упаковкой и с </w:t>
      </w:r>
      <w:r w:rsidR="007A1D2C">
        <w:rPr>
          <w:rFonts w:ascii="Times New Roman" w:hAnsi="Times New Roman"/>
          <w:sz w:val="28"/>
          <w:szCs w:val="28"/>
        </w:rPr>
        <w:t>поврежденными</w:t>
      </w:r>
      <w:r w:rsidRPr="009615A1">
        <w:rPr>
          <w:rFonts w:ascii="Times New Roman" w:hAnsi="Times New Roman"/>
          <w:sz w:val="28"/>
          <w:szCs w:val="28"/>
        </w:rPr>
        <w:t xml:space="preserve"> краями разрешается производить с помощью грузозахватных приспособлений, обеспечивающих надежность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и исключающих возможность падения кип.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Транспортирование</w:t>
      </w:r>
      <w:r w:rsidR="00AB6660" w:rsidRPr="009615A1">
        <w:rPr>
          <w:rFonts w:ascii="Times New Roman" w:hAnsi="Times New Roman"/>
          <w:sz w:val="28"/>
          <w:szCs w:val="28"/>
        </w:rPr>
        <w:t xml:space="preserve"> погрузчиками</w:t>
      </w:r>
      <w:r w:rsidRPr="009615A1">
        <w:rPr>
          <w:rFonts w:ascii="Times New Roman" w:hAnsi="Times New Roman"/>
          <w:sz w:val="28"/>
          <w:szCs w:val="28"/>
        </w:rPr>
        <w:t xml:space="preserve"> слабоспрессованных кип должно производиться на специальных листах, поддонах, либо с помощью сменных грузозахватных органов, надежно удерживающих груз.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Выборку кип из трюма или штабеля с помощью крана следует производить послойно с углублением не более 1,0 м или в одну кипу.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сбрасывать кипы со штабеля.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загрузке (раз</w:t>
      </w:r>
      <w:r w:rsidR="00674446" w:rsidRPr="009615A1">
        <w:rPr>
          <w:rFonts w:ascii="Times New Roman" w:hAnsi="Times New Roman"/>
          <w:sz w:val="28"/>
          <w:szCs w:val="28"/>
        </w:rPr>
        <w:t xml:space="preserve">грузке) </w:t>
      </w:r>
      <w:proofErr w:type="spellStart"/>
      <w:r w:rsidR="00674446" w:rsidRPr="009615A1">
        <w:rPr>
          <w:rFonts w:ascii="Times New Roman" w:hAnsi="Times New Roman"/>
          <w:sz w:val="28"/>
          <w:szCs w:val="28"/>
        </w:rPr>
        <w:t>подпалубных</w:t>
      </w:r>
      <w:proofErr w:type="spellEnd"/>
      <w:r w:rsidR="00674446" w:rsidRPr="009615A1">
        <w:rPr>
          <w:rFonts w:ascii="Times New Roman" w:hAnsi="Times New Roman"/>
          <w:sz w:val="28"/>
          <w:szCs w:val="28"/>
        </w:rPr>
        <w:t xml:space="preserve"> пространств </w:t>
      </w:r>
      <w:r w:rsidRPr="009615A1">
        <w:rPr>
          <w:rFonts w:ascii="Times New Roman" w:hAnsi="Times New Roman"/>
          <w:sz w:val="28"/>
          <w:szCs w:val="28"/>
        </w:rPr>
        <w:t xml:space="preserve">трюма с использованием трюмных погрузчиков допускаются выборка кип и их укладка с углублением по высоте подъема каретки погрузчика.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оставлять в трюмах, вагонах, на складах или на контейнерах неустойчиво лежащие кипы.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</w:t>
      </w:r>
      <w:r w:rsidR="00AE07ED" w:rsidRPr="009615A1">
        <w:rPr>
          <w:rFonts w:ascii="Times New Roman" w:hAnsi="Times New Roman"/>
          <w:sz w:val="28"/>
          <w:szCs w:val="28"/>
        </w:rPr>
        <w:t xml:space="preserve">возникновении </w:t>
      </w:r>
      <w:r w:rsidRPr="009615A1">
        <w:rPr>
          <w:rFonts w:ascii="Times New Roman" w:hAnsi="Times New Roman"/>
          <w:sz w:val="28"/>
          <w:szCs w:val="28"/>
        </w:rPr>
        <w:t>угроз</w:t>
      </w:r>
      <w:r w:rsidR="00AE07ED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развала штабеля и падения кип их</w:t>
      </w:r>
      <w:r w:rsidR="00AE07ED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немедленно переложить.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Захваты для грузов в ящиках и коробках допускается применять только при переработке грузов в прочной таре.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Перемещать груз из надпалубного пространства краном с помощью захватов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Укладку ящиков (коробок) на поддоны следует производить ровными устойчивыми рядами высотой не более 1,8 м, исключая падение груза.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перемещении и транспортировке грузоподъемными машинами </w:t>
      </w:r>
      <w:proofErr w:type="spellStart"/>
      <w:r w:rsidRPr="009615A1">
        <w:rPr>
          <w:rFonts w:ascii="Times New Roman" w:hAnsi="Times New Roman"/>
          <w:sz w:val="28"/>
          <w:szCs w:val="28"/>
        </w:rPr>
        <w:t>мелкоящичных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грузов (коробок), уложенных на поддон</w:t>
      </w:r>
      <w:r w:rsidR="00282A8B" w:rsidRPr="009615A1">
        <w:rPr>
          <w:rFonts w:ascii="Times New Roman" w:hAnsi="Times New Roman"/>
          <w:sz w:val="28"/>
          <w:szCs w:val="28"/>
        </w:rPr>
        <w:t>, в</w:t>
      </w:r>
      <w:r w:rsidRPr="009615A1">
        <w:rPr>
          <w:rFonts w:ascii="Times New Roman" w:hAnsi="Times New Roman"/>
          <w:sz w:val="28"/>
          <w:szCs w:val="28"/>
        </w:rPr>
        <w:t>ерхний ряд ящиков (коробок)</w:t>
      </w:r>
      <w:r w:rsidR="00282A8B" w:rsidRPr="009615A1">
        <w:rPr>
          <w:rFonts w:ascii="Times New Roman" w:hAnsi="Times New Roman"/>
          <w:sz w:val="28"/>
          <w:szCs w:val="28"/>
        </w:rPr>
        <w:t xml:space="preserve"> до</w:t>
      </w:r>
      <w:r w:rsidRPr="009615A1">
        <w:rPr>
          <w:rFonts w:ascii="Times New Roman" w:hAnsi="Times New Roman"/>
          <w:sz w:val="28"/>
          <w:szCs w:val="28"/>
        </w:rPr>
        <w:t xml:space="preserve"> подъема </w:t>
      </w:r>
      <w:r w:rsidR="00282A8B" w:rsidRPr="009615A1">
        <w:rPr>
          <w:rFonts w:ascii="Times New Roman" w:hAnsi="Times New Roman"/>
          <w:sz w:val="28"/>
          <w:szCs w:val="28"/>
        </w:rPr>
        <w:t xml:space="preserve">должен быть </w:t>
      </w:r>
      <w:r w:rsidRPr="009615A1">
        <w:rPr>
          <w:rFonts w:ascii="Times New Roman" w:hAnsi="Times New Roman"/>
          <w:sz w:val="28"/>
          <w:szCs w:val="28"/>
        </w:rPr>
        <w:t>закреп</w:t>
      </w:r>
      <w:r w:rsidR="00282A8B" w:rsidRPr="009615A1">
        <w:rPr>
          <w:rFonts w:ascii="Times New Roman" w:hAnsi="Times New Roman"/>
          <w:sz w:val="28"/>
          <w:szCs w:val="28"/>
        </w:rPr>
        <w:t>лен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загрузке транспортных средств вручную необходимо использовать грузовые столы, рампы складов или эстакады.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Грузы в ящиках (коробках), основание которых превышает размеры используемых в порту стандартных поддонов, следует перегружать с помощью стальных стропов, а ящики, имеющие специальные приспособления для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- с помощью соответствующих съемных грузозахватных приспособлений.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Строповку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таких грузов</w:t>
      </w:r>
      <w:r w:rsidR="00282A8B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производить</w:t>
      </w:r>
      <w:r w:rsidR="00282A8B" w:rsidRPr="009615A1">
        <w:rPr>
          <w:rFonts w:ascii="Times New Roman" w:hAnsi="Times New Roman"/>
          <w:sz w:val="28"/>
          <w:szCs w:val="28"/>
        </w:rPr>
        <w:t>, руководствуясь</w:t>
      </w:r>
      <w:r w:rsidRPr="009615A1">
        <w:rPr>
          <w:rFonts w:ascii="Times New Roman" w:hAnsi="Times New Roman"/>
          <w:sz w:val="28"/>
          <w:szCs w:val="28"/>
        </w:rPr>
        <w:t xml:space="preserve"> специальной маркировк</w:t>
      </w:r>
      <w:r w:rsidR="00282A8B" w:rsidRPr="009615A1">
        <w:rPr>
          <w:rFonts w:ascii="Times New Roman" w:hAnsi="Times New Roman"/>
          <w:sz w:val="28"/>
          <w:szCs w:val="28"/>
        </w:rPr>
        <w:t>ой</w:t>
      </w:r>
      <w:r w:rsidRPr="009615A1">
        <w:rPr>
          <w:rFonts w:ascii="Times New Roman" w:hAnsi="Times New Roman"/>
          <w:sz w:val="28"/>
          <w:szCs w:val="28"/>
        </w:rPr>
        <w:t xml:space="preserve"> на ящиках (коробках)</w:t>
      </w:r>
      <w:r w:rsidR="00282A8B" w:rsidRPr="009615A1">
        <w:rPr>
          <w:rFonts w:ascii="Times New Roman" w:hAnsi="Times New Roman"/>
          <w:sz w:val="28"/>
          <w:szCs w:val="28"/>
        </w:rPr>
        <w:t>. П</w:t>
      </w:r>
      <w:r w:rsidRPr="009615A1">
        <w:rPr>
          <w:rFonts w:ascii="Times New Roman" w:hAnsi="Times New Roman"/>
          <w:sz w:val="28"/>
          <w:szCs w:val="28"/>
        </w:rPr>
        <w:t>ри этом стропы должны располагаться на одинаковом расстоянии от центра тяжести</w:t>
      </w:r>
      <w:r w:rsidR="00704921" w:rsidRPr="009615A1">
        <w:rPr>
          <w:rFonts w:ascii="Times New Roman" w:hAnsi="Times New Roman"/>
          <w:sz w:val="28"/>
          <w:szCs w:val="28"/>
        </w:rPr>
        <w:t xml:space="preserve"> груза</w:t>
      </w:r>
      <w:r w:rsidRPr="009615A1">
        <w:rPr>
          <w:rFonts w:ascii="Times New Roman" w:hAnsi="Times New Roman"/>
          <w:sz w:val="28"/>
          <w:szCs w:val="28"/>
        </w:rPr>
        <w:t xml:space="preserve">. </w:t>
      </w:r>
    </w:p>
    <w:p w:rsidR="00745542" w:rsidRPr="00FC1563" w:rsidRDefault="004C0A3D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63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FC1563">
        <w:rPr>
          <w:rFonts w:ascii="Times New Roman" w:hAnsi="Times New Roman"/>
          <w:sz w:val="28"/>
          <w:szCs w:val="28"/>
        </w:rPr>
        <w:t>груз</w:t>
      </w:r>
      <w:r w:rsidRPr="00FC1563">
        <w:rPr>
          <w:rFonts w:ascii="Times New Roman" w:hAnsi="Times New Roman"/>
          <w:sz w:val="28"/>
          <w:szCs w:val="28"/>
        </w:rPr>
        <w:t xml:space="preserve">ами </w:t>
      </w:r>
      <w:r w:rsidR="00745542" w:rsidRPr="00FC1563">
        <w:rPr>
          <w:rFonts w:ascii="Times New Roman" w:hAnsi="Times New Roman"/>
          <w:sz w:val="28"/>
          <w:szCs w:val="28"/>
        </w:rPr>
        <w:t>в бочках должн</w:t>
      </w:r>
      <w:r w:rsidRPr="00FC1563">
        <w:rPr>
          <w:rFonts w:ascii="Times New Roman" w:hAnsi="Times New Roman"/>
          <w:sz w:val="28"/>
          <w:szCs w:val="28"/>
        </w:rPr>
        <w:t>ы</w:t>
      </w:r>
      <w:r w:rsidR="00745542" w:rsidRPr="00FC1563">
        <w:rPr>
          <w:rFonts w:ascii="Times New Roman" w:hAnsi="Times New Roman"/>
          <w:sz w:val="28"/>
          <w:szCs w:val="28"/>
        </w:rPr>
        <w:t xml:space="preserve"> производиться с применением перегрузочных машин.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63">
        <w:rPr>
          <w:rFonts w:ascii="Times New Roman" w:hAnsi="Times New Roman"/>
          <w:sz w:val="28"/>
          <w:szCs w:val="28"/>
        </w:rPr>
        <w:t xml:space="preserve">Захваты для бочек </w:t>
      </w:r>
      <w:r w:rsidR="004C0A3D" w:rsidRPr="00FC1563">
        <w:rPr>
          <w:rFonts w:ascii="Times New Roman" w:hAnsi="Times New Roman"/>
          <w:sz w:val="28"/>
          <w:szCs w:val="28"/>
        </w:rPr>
        <w:t xml:space="preserve">необходимо </w:t>
      </w:r>
      <w:r w:rsidRPr="00FC1563">
        <w:rPr>
          <w:rFonts w:ascii="Times New Roman" w:hAnsi="Times New Roman"/>
          <w:sz w:val="28"/>
          <w:szCs w:val="28"/>
        </w:rPr>
        <w:t xml:space="preserve">применять при </w:t>
      </w:r>
      <w:r w:rsidR="00562324" w:rsidRPr="00FC1563">
        <w:rPr>
          <w:rFonts w:ascii="Times New Roman" w:hAnsi="Times New Roman"/>
          <w:sz w:val="28"/>
          <w:szCs w:val="28"/>
        </w:rPr>
        <w:t xml:space="preserve">производстве погрузочно-разгрузочных работ с грузами </w:t>
      </w:r>
      <w:r w:rsidRPr="00FC1563">
        <w:rPr>
          <w:rFonts w:ascii="Times New Roman" w:hAnsi="Times New Roman"/>
          <w:sz w:val="28"/>
          <w:szCs w:val="28"/>
        </w:rPr>
        <w:t>в бочках, имеющих прочность</w:t>
      </w:r>
      <w:r w:rsidR="00562324" w:rsidRPr="00FC1563">
        <w:rPr>
          <w:rFonts w:ascii="Times New Roman" w:hAnsi="Times New Roman"/>
          <w:sz w:val="28"/>
          <w:szCs w:val="28"/>
        </w:rPr>
        <w:t>, соответствующую требованиям технической (эксплуатационной) документации организации-изготовителя</w:t>
      </w:r>
      <w:r w:rsidRPr="00FC1563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Захваты должны быть подвешены к раме равномерно, </w:t>
      </w:r>
      <w:proofErr w:type="spellStart"/>
      <w:r w:rsidRPr="009615A1">
        <w:rPr>
          <w:rFonts w:ascii="Times New Roman" w:hAnsi="Times New Roman"/>
          <w:sz w:val="28"/>
          <w:szCs w:val="28"/>
        </w:rPr>
        <w:t>перекрутка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цепей или тросов при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строповке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Допускается при загрузке и разгрузке судов перемещение бочек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подпалубное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пространство судна и из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подпалубного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пространства на просвет люка вручную способом раскатки по сепарации или по специально подкладываемым листам. </w:t>
      </w:r>
    </w:p>
    <w:p w:rsidR="00745542" w:rsidRPr="009615A1" w:rsidRDefault="00745542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ручном перемещении бочек работники должны находиться сзади перемещаемых бочек, при этом руки работников не должны находиться со стороны торцов бочек.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скатывании бочек с листа погрузчика в вагон, на штабель или в кузов транспортного средства лист должен быть установлен на грузовой стол, на пол вагона или другие опорные устройства. </w:t>
      </w:r>
    </w:p>
    <w:p w:rsidR="00745542" w:rsidRPr="009615A1" w:rsidRDefault="00745542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Нахождение работников в зоне движения скатываемых бочек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Разборка и укладка бочек при раскатывании их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пространстве вручную должна осуществляться послойно с углублением не более, чем в одну бочку. Способы укладки или разборки бочек с помощью погрузчиков определяются рабочей технологической документацией.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Во время погрузки при раскатке бочек в трюме вручную величина проема между верхним уровнем бочек и нижней кромкой комингса трюма должна быть не менее 1,8 м.</w:t>
      </w:r>
    </w:p>
    <w:p w:rsidR="00783E3C" w:rsidRPr="009615A1" w:rsidRDefault="00783E3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9615A1">
        <w:rPr>
          <w:rFonts w:ascii="Times New Roman" w:hAnsi="Times New Roman"/>
          <w:sz w:val="28"/>
          <w:szCs w:val="28"/>
        </w:rPr>
        <w:t>бумаг</w:t>
      </w:r>
      <w:r w:rsidRPr="009615A1">
        <w:rPr>
          <w:rFonts w:ascii="Times New Roman" w:hAnsi="Times New Roman"/>
          <w:sz w:val="28"/>
          <w:szCs w:val="28"/>
        </w:rPr>
        <w:t>ой</w:t>
      </w:r>
      <w:r w:rsidR="00745542" w:rsidRPr="009615A1">
        <w:rPr>
          <w:rFonts w:ascii="Times New Roman" w:hAnsi="Times New Roman"/>
          <w:sz w:val="28"/>
          <w:szCs w:val="28"/>
        </w:rPr>
        <w:t xml:space="preserve"> и картон</w:t>
      </w:r>
      <w:r w:rsidRPr="009615A1">
        <w:rPr>
          <w:rFonts w:ascii="Times New Roman" w:hAnsi="Times New Roman"/>
          <w:sz w:val="28"/>
          <w:szCs w:val="28"/>
        </w:rPr>
        <w:t>ом</w:t>
      </w:r>
      <w:r w:rsidR="00745542" w:rsidRPr="009615A1">
        <w:rPr>
          <w:rFonts w:ascii="Times New Roman" w:hAnsi="Times New Roman"/>
          <w:sz w:val="28"/>
          <w:szCs w:val="28"/>
        </w:rPr>
        <w:t xml:space="preserve"> в рулонах должн</w:t>
      </w:r>
      <w:r w:rsidRPr="009615A1">
        <w:rPr>
          <w:rFonts w:ascii="Times New Roman" w:hAnsi="Times New Roman"/>
          <w:sz w:val="28"/>
          <w:szCs w:val="28"/>
        </w:rPr>
        <w:t>ы</w:t>
      </w:r>
      <w:r w:rsidR="00745542" w:rsidRPr="009615A1">
        <w:rPr>
          <w:rFonts w:ascii="Times New Roman" w:hAnsi="Times New Roman"/>
          <w:sz w:val="28"/>
          <w:szCs w:val="28"/>
        </w:rPr>
        <w:t xml:space="preserve"> производиться с помощью перегрузочных машин и специальных грузозахватных приспособлений. </w:t>
      </w:r>
    </w:p>
    <w:p w:rsidR="00745542" w:rsidRPr="009615A1" w:rsidRDefault="00745542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Крановые грузозахватные приспособления необходимо навешивать на раму равномерно по ее длине.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строповке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бумаги и картона в рулонах не допускаются перекосы захватов, переплетение и закручивание стропов, соскальзывание полиспастных стропов с блоков.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Деформированные рулоны с поврежденными торцами перегружать с помощью торцевых захватов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складировании рулонов в штабель на поддонах в положении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на торец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установка рулонов разной высоты на одном поддоне запрещается, за исключением поддонов, устанавливаемых на последний верхний ряд штабеля.</w:t>
      </w:r>
    </w:p>
    <w:p w:rsidR="00745542" w:rsidRPr="009615A1" w:rsidRDefault="006665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9615A1">
        <w:rPr>
          <w:rFonts w:ascii="Times New Roman" w:hAnsi="Times New Roman"/>
          <w:sz w:val="28"/>
          <w:szCs w:val="28"/>
        </w:rPr>
        <w:t>трос</w:t>
      </w:r>
      <w:r w:rsidRPr="009615A1">
        <w:rPr>
          <w:rFonts w:ascii="Times New Roman" w:hAnsi="Times New Roman"/>
          <w:sz w:val="28"/>
          <w:szCs w:val="28"/>
        </w:rPr>
        <w:t>ом</w:t>
      </w:r>
      <w:r w:rsidR="00745542" w:rsidRPr="009615A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45542" w:rsidRPr="009615A1">
        <w:rPr>
          <w:rFonts w:ascii="Times New Roman" w:hAnsi="Times New Roman"/>
          <w:sz w:val="28"/>
          <w:szCs w:val="28"/>
        </w:rPr>
        <w:t>кабел</w:t>
      </w:r>
      <w:r w:rsidRPr="009615A1">
        <w:rPr>
          <w:rFonts w:ascii="Times New Roman" w:hAnsi="Times New Roman"/>
          <w:sz w:val="28"/>
          <w:szCs w:val="28"/>
        </w:rPr>
        <w:t>ем</w:t>
      </w:r>
      <w:r w:rsidR="00745542" w:rsidRPr="009615A1">
        <w:rPr>
          <w:rFonts w:ascii="Times New Roman" w:hAnsi="Times New Roman"/>
          <w:sz w:val="28"/>
          <w:szCs w:val="28"/>
        </w:rPr>
        <w:t>я</w:t>
      </w:r>
      <w:proofErr w:type="spellEnd"/>
      <w:r w:rsidR="00745542" w:rsidRPr="009615A1">
        <w:rPr>
          <w:rFonts w:ascii="Times New Roman" w:hAnsi="Times New Roman"/>
          <w:sz w:val="28"/>
          <w:szCs w:val="28"/>
        </w:rPr>
        <w:t xml:space="preserve"> в барабанах (катушках) должн</w:t>
      </w:r>
      <w:r w:rsidRPr="009615A1">
        <w:rPr>
          <w:rFonts w:ascii="Times New Roman" w:hAnsi="Times New Roman"/>
          <w:sz w:val="28"/>
          <w:szCs w:val="28"/>
        </w:rPr>
        <w:t>ы</w:t>
      </w:r>
      <w:r w:rsidR="00745542" w:rsidRPr="009615A1">
        <w:rPr>
          <w:rFonts w:ascii="Times New Roman" w:hAnsi="Times New Roman"/>
          <w:sz w:val="28"/>
          <w:szCs w:val="28"/>
        </w:rPr>
        <w:t xml:space="preserve"> производиться в соответствии с рабочей технологической документацией при помощи специальных захватных устройств, строповых подвесок, цепных стропов, оборудованных </w:t>
      </w:r>
      <w:proofErr w:type="spellStart"/>
      <w:r w:rsidR="00745542" w:rsidRPr="009615A1">
        <w:rPr>
          <w:rFonts w:ascii="Times New Roman" w:hAnsi="Times New Roman"/>
          <w:sz w:val="28"/>
          <w:szCs w:val="28"/>
        </w:rPr>
        <w:t>укорачивателями</w:t>
      </w:r>
      <w:proofErr w:type="spellEnd"/>
      <w:r w:rsidR="00745542"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Складирование барабанов (катушек) на площадке допускается с обязательным подкреплением каждого барабана.</w:t>
      </w:r>
    </w:p>
    <w:p w:rsidR="00745542" w:rsidRPr="009615A1" w:rsidRDefault="006665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9615A1">
        <w:rPr>
          <w:rFonts w:ascii="Times New Roman" w:hAnsi="Times New Roman"/>
          <w:sz w:val="28"/>
          <w:szCs w:val="28"/>
        </w:rPr>
        <w:t>кругл</w:t>
      </w:r>
      <w:r w:rsidRPr="009615A1">
        <w:rPr>
          <w:rFonts w:ascii="Times New Roman" w:hAnsi="Times New Roman"/>
          <w:sz w:val="28"/>
          <w:szCs w:val="28"/>
        </w:rPr>
        <w:t xml:space="preserve">ым </w:t>
      </w:r>
      <w:r w:rsidR="00745542" w:rsidRPr="009615A1">
        <w:rPr>
          <w:rFonts w:ascii="Times New Roman" w:hAnsi="Times New Roman"/>
          <w:sz w:val="28"/>
          <w:szCs w:val="28"/>
        </w:rPr>
        <w:t>лес</w:t>
      </w:r>
      <w:r w:rsidRPr="009615A1">
        <w:rPr>
          <w:rFonts w:ascii="Times New Roman" w:hAnsi="Times New Roman"/>
          <w:sz w:val="28"/>
          <w:szCs w:val="28"/>
        </w:rPr>
        <w:t xml:space="preserve">ом должны </w:t>
      </w:r>
      <w:r w:rsidR="00745542" w:rsidRPr="009615A1">
        <w:rPr>
          <w:rFonts w:ascii="Times New Roman" w:hAnsi="Times New Roman"/>
          <w:sz w:val="28"/>
          <w:szCs w:val="28"/>
        </w:rPr>
        <w:t>производить</w:t>
      </w:r>
      <w:r w:rsidRPr="009615A1">
        <w:rPr>
          <w:rFonts w:ascii="Times New Roman" w:hAnsi="Times New Roman"/>
          <w:sz w:val="28"/>
          <w:szCs w:val="28"/>
        </w:rPr>
        <w:t>ся</w:t>
      </w:r>
      <w:r w:rsidR="00745542" w:rsidRPr="009615A1">
        <w:rPr>
          <w:rFonts w:ascii="Times New Roman" w:hAnsi="Times New Roman"/>
          <w:sz w:val="28"/>
          <w:szCs w:val="28"/>
        </w:rPr>
        <w:t xml:space="preserve"> пакетным способом с применением специальных грузозахватных приспособлений.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</w:t>
      </w:r>
      <w:r w:rsidR="006665DB" w:rsidRPr="009615A1">
        <w:rPr>
          <w:rFonts w:ascii="Times New Roman" w:hAnsi="Times New Roman"/>
          <w:sz w:val="28"/>
          <w:szCs w:val="28"/>
        </w:rPr>
        <w:t>у</w:t>
      </w:r>
      <w:r w:rsidRPr="009615A1">
        <w:rPr>
          <w:rFonts w:ascii="Times New Roman" w:hAnsi="Times New Roman"/>
          <w:sz w:val="28"/>
          <w:szCs w:val="28"/>
        </w:rPr>
        <w:t xml:space="preserve"> непакетированного круглого леса</w:t>
      </w:r>
      <w:r w:rsidR="006665DB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производить с помощью лесных грейферов.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Перегрузка круглого леса с помощью стальных стропов допускается с использованием распорных траверс, позволяющих осуществить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застропку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способом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люльку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, а также с применением стропов и роликовых скоб.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5A1">
        <w:rPr>
          <w:rFonts w:ascii="Times New Roman" w:hAnsi="Times New Roman"/>
          <w:sz w:val="28"/>
          <w:szCs w:val="28"/>
        </w:rPr>
        <w:t>Строповка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круглого леса с использованием роликовых скоб производится двумя стропами способом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удав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5A1">
        <w:rPr>
          <w:rFonts w:ascii="Times New Roman" w:hAnsi="Times New Roman"/>
          <w:sz w:val="28"/>
          <w:szCs w:val="28"/>
        </w:rPr>
        <w:t>Строповка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круглого леса и других лесных грузов длиной до 3,0 м допускается одним стропом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удав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с применением роликовой скобы.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погрузке круглого леса из воды в случае ручной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для формирования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должно быть устроено наплавное сооружение, состоящее из бонов. Разрыв между звеньями бонов не должен превышать 250 мм, а их ширина должна быть не менее 1,0 м; верхняя сторона бревен должна покрываться настилом из плотно подогнанных досок толщиной не менее 50 мм или стесываться и не иметь выступающих гвоздей и скоб.</w:t>
      </w:r>
    </w:p>
    <w:p w:rsidR="00745542" w:rsidRPr="009615A1" w:rsidRDefault="00FA113F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Ширина переходных бонов или мостков, с которых работники проталкивают лес для формирования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, должна быть не менее 1,2 м с настилом из досок толщиной не менее 50 мм. Настил переходных бонов (мостиков) должен иметь противоскользящие покрытия.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 мест производства работ по погрузке круглого леса из воды должны находиться спасательные средства (спасательные круги, лин</w:t>
      </w:r>
      <w:r w:rsidR="00011BCA" w:rsidRPr="009615A1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>, багры).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Работники, работающие на плотах, должны быть одеты в спасательные жилеты.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выборки круглого леса из плотов (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сигар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) места производства работ должны быть обеспечены специальными переносными мостками, имеющими с нижней стороны металлические шипы.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Перед выгрузкой круглого леса из трюмов в воду (погрузкой из воды в трюм) акватория рабочей зоны должна быть ограничена специальным ограждением из буев или бонов с соответствующими знаками безопасности.</w:t>
      </w:r>
    </w:p>
    <w:p w:rsidR="00667DA7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выгрузке круглого леса из трюмов в воду запрещается</w:t>
      </w:r>
      <w:r w:rsidR="00667DA7" w:rsidRPr="009615A1">
        <w:rPr>
          <w:rFonts w:ascii="Times New Roman" w:hAnsi="Times New Roman"/>
          <w:sz w:val="28"/>
          <w:szCs w:val="28"/>
        </w:rPr>
        <w:t>:</w:t>
      </w:r>
    </w:p>
    <w:p w:rsidR="00667DA7" w:rsidRPr="009615A1" w:rsidRDefault="00667DA7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745542" w:rsidRPr="009615A1">
        <w:rPr>
          <w:rFonts w:ascii="Times New Roman" w:hAnsi="Times New Roman"/>
          <w:sz w:val="28"/>
          <w:szCs w:val="28"/>
        </w:rPr>
        <w:t xml:space="preserve">производить навешивание гаков </w:t>
      </w:r>
      <w:proofErr w:type="spellStart"/>
      <w:r w:rsidR="00745542" w:rsidRPr="009615A1">
        <w:rPr>
          <w:rFonts w:ascii="Times New Roman" w:hAnsi="Times New Roman"/>
          <w:sz w:val="28"/>
          <w:szCs w:val="28"/>
        </w:rPr>
        <w:t>сам</w:t>
      </w:r>
      <w:r w:rsidRPr="009615A1">
        <w:rPr>
          <w:rFonts w:ascii="Times New Roman" w:hAnsi="Times New Roman"/>
          <w:sz w:val="28"/>
          <w:szCs w:val="28"/>
        </w:rPr>
        <w:t>оотцепа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на качающемся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подъеме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667DA7" w:rsidRPr="009615A1" w:rsidRDefault="00667DA7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производить выгрузку п</w:t>
      </w:r>
      <w:r w:rsidR="00745542" w:rsidRPr="009615A1">
        <w:rPr>
          <w:rFonts w:ascii="Times New Roman" w:hAnsi="Times New Roman"/>
          <w:sz w:val="28"/>
          <w:szCs w:val="28"/>
        </w:rPr>
        <w:t>ри качке с креном судна более 5°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 круглого леса 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ходить по бревнам, приподнятым стропом;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находиться в просвете люка трюма;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производить раскатку леса без применения багров, ломов или ручных </w:t>
      </w:r>
      <w:proofErr w:type="spellStart"/>
      <w:r w:rsidRPr="009615A1">
        <w:rPr>
          <w:rFonts w:ascii="Times New Roman" w:hAnsi="Times New Roman"/>
          <w:sz w:val="28"/>
          <w:szCs w:val="28"/>
        </w:rPr>
        <w:t>багорков</w:t>
      </w:r>
      <w:proofErr w:type="spellEnd"/>
      <w:r w:rsidRPr="009615A1">
        <w:rPr>
          <w:rFonts w:ascii="Times New Roman" w:hAnsi="Times New Roman"/>
          <w:sz w:val="28"/>
          <w:szCs w:val="28"/>
        </w:rPr>
        <w:t>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4) держать стропы в натянутом состоянии в момент отдачи болта роликовой скобы грузового стропа;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подавать лес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подпалубное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пространство путем раскачивания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6) применять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восьмерки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вместо роликовых скоб.</w:t>
      </w:r>
    </w:p>
    <w:p w:rsidR="00745542" w:rsidRPr="009615A1" w:rsidRDefault="004A697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</w:t>
      </w:r>
      <w:r w:rsidR="00745542" w:rsidRPr="009615A1">
        <w:rPr>
          <w:rFonts w:ascii="Times New Roman" w:hAnsi="Times New Roman"/>
          <w:sz w:val="28"/>
          <w:szCs w:val="28"/>
        </w:rPr>
        <w:t xml:space="preserve"> круглого леса с помощью грейферов</w:t>
      </w:r>
      <w:r w:rsidRPr="009615A1">
        <w:rPr>
          <w:rFonts w:ascii="Times New Roman" w:hAnsi="Times New Roman"/>
          <w:sz w:val="28"/>
          <w:szCs w:val="28"/>
        </w:rPr>
        <w:t xml:space="preserve"> необходимо выполнять </w:t>
      </w:r>
      <w:r w:rsidR="00745542" w:rsidRPr="009615A1">
        <w:rPr>
          <w:rFonts w:ascii="Times New Roman" w:hAnsi="Times New Roman"/>
          <w:sz w:val="28"/>
          <w:szCs w:val="28"/>
        </w:rPr>
        <w:t>следующи</w:t>
      </w:r>
      <w:r w:rsidRPr="009615A1">
        <w:rPr>
          <w:rFonts w:ascii="Times New Roman" w:hAnsi="Times New Roman"/>
          <w:sz w:val="28"/>
          <w:szCs w:val="28"/>
        </w:rPr>
        <w:t>е</w:t>
      </w:r>
      <w:r w:rsidR="00745542" w:rsidRPr="009615A1">
        <w:rPr>
          <w:rFonts w:ascii="Times New Roman" w:hAnsi="Times New Roman"/>
          <w:sz w:val="28"/>
          <w:szCs w:val="28"/>
        </w:rPr>
        <w:t xml:space="preserve"> требовани</w:t>
      </w:r>
      <w:r w:rsidRPr="009615A1">
        <w:rPr>
          <w:rFonts w:ascii="Times New Roman" w:hAnsi="Times New Roman"/>
          <w:sz w:val="28"/>
          <w:szCs w:val="28"/>
        </w:rPr>
        <w:t>я</w:t>
      </w:r>
      <w:r w:rsidR="00745542" w:rsidRPr="009615A1">
        <w:rPr>
          <w:rFonts w:ascii="Times New Roman" w:hAnsi="Times New Roman"/>
          <w:sz w:val="28"/>
          <w:szCs w:val="28"/>
        </w:rPr>
        <w:t>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грейфер должен полностью заполняться бревнами и обжимать их, исключая возможность выпадения отдельных бревен. При зажатии отдельных бревен челюстями грейфера</w:t>
      </w:r>
      <w:r w:rsidR="004A697A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произвести повторный захват груза;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снятие и установка стоек с помощью грейфера запрещается;</w:t>
      </w:r>
    </w:p>
    <w:p w:rsidR="00745542" w:rsidRPr="00E40A87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выгрузку круглого леса и снятие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шапки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с платформ и полувагонов </w:t>
      </w:r>
      <w:r w:rsidRPr="00E40A87">
        <w:rPr>
          <w:rFonts w:ascii="Times New Roman" w:hAnsi="Times New Roman"/>
          <w:sz w:val="28"/>
          <w:szCs w:val="28"/>
        </w:rPr>
        <w:t>производить только после освобождения груза от крепежных стяжек и материалов и принятия мер по предотвращению падения бревен.</w:t>
      </w:r>
    </w:p>
    <w:p w:rsidR="00667DA7" w:rsidRPr="009615A1" w:rsidRDefault="008416C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A87">
        <w:rPr>
          <w:rFonts w:ascii="Times New Roman" w:hAnsi="Times New Roman"/>
          <w:sz w:val="28"/>
          <w:szCs w:val="28"/>
        </w:rPr>
        <w:t>Передвижение работников по мокрым бревнам на штабелях, платформах</w:t>
      </w:r>
      <w:r w:rsidRPr="009615A1">
        <w:rPr>
          <w:rFonts w:ascii="Times New Roman" w:hAnsi="Times New Roman"/>
          <w:sz w:val="28"/>
          <w:szCs w:val="28"/>
        </w:rPr>
        <w:t>, полувагонах, автомашинах и палубах судов при скорости воздушного потока свыше 15 м/с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перегрузке круглого леса с использованием </w:t>
      </w:r>
      <w:proofErr w:type="spellStart"/>
      <w:r w:rsidRPr="009615A1">
        <w:rPr>
          <w:rFonts w:ascii="Times New Roman" w:hAnsi="Times New Roman"/>
          <w:sz w:val="28"/>
          <w:szCs w:val="28"/>
        </w:rPr>
        <w:t>торцевальной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машины необходимо выполнять следующие требования: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управление работой </w:t>
      </w:r>
      <w:proofErr w:type="spellStart"/>
      <w:r w:rsidRPr="009615A1">
        <w:rPr>
          <w:rFonts w:ascii="Times New Roman" w:hAnsi="Times New Roman"/>
          <w:sz w:val="28"/>
          <w:szCs w:val="28"/>
        </w:rPr>
        <w:t>торцевальной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машины должно быть дистанционным;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работа по перегрузке должна производиться без применения ручного труда.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Выгрузка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шапок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круглого леса из полувагонов и платформ должна производиться двумя стропами в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люльку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. Снятие стяжек и других крепежных материалов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шапки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должна производиться на причале (складе).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выгружать короткомерный круглый лес через люки крытых вагонов;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перегружать балансы при помощи погрузчиков без предварительного их пакетирования или применения специальных захватов;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перегружать погрузчиком пакеты с короткомерным круглым лесом с нарушенной обвязкой.</w:t>
      </w:r>
    </w:p>
    <w:p w:rsidR="00745542" w:rsidRPr="009615A1" w:rsidRDefault="004A697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9615A1">
        <w:rPr>
          <w:rFonts w:ascii="Times New Roman" w:hAnsi="Times New Roman"/>
          <w:sz w:val="28"/>
          <w:szCs w:val="28"/>
        </w:rPr>
        <w:t>фанер</w:t>
      </w:r>
      <w:r w:rsidRPr="009615A1">
        <w:rPr>
          <w:rFonts w:ascii="Times New Roman" w:hAnsi="Times New Roman"/>
          <w:sz w:val="28"/>
          <w:szCs w:val="28"/>
        </w:rPr>
        <w:t>ой</w:t>
      </w:r>
      <w:r w:rsidR="00745542" w:rsidRPr="009615A1">
        <w:rPr>
          <w:rFonts w:ascii="Times New Roman" w:hAnsi="Times New Roman"/>
          <w:sz w:val="28"/>
          <w:szCs w:val="28"/>
        </w:rPr>
        <w:t xml:space="preserve"> в пачках должн</w:t>
      </w:r>
      <w:r w:rsidRPr="009615A1">
        <w:rPr>
          <w:rFonts w:ascii="Times New Roman" w:hAnsi="Times New Roman"/>
          <w:sz w:val="28"/>
          <w:szCs w:val="28"/>
        </w:rPr>
        <w:t>ы</w:t>
      </w:r>
      <w:r w:rsidR="00745542" w:rsidRPr="009615A1">
        <w:rPr>
          <w:rFonts w:ascii="Times New Roman" w:hAnsi="Times New Roman"/>
          <w:sz w:val="28"/>
          <w:szCs w:val="28"/>
        </w:rPr>
        <w:t xml:space="preserve"> производиться с помощью специальных грузозахватных приспособлений.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Применяемые распорные шашки между пачками фанеры должны быть одинаковыми по высоте.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сбрасывать пачки фанеры в трюм во время их перемещения краном.</w:t>
      </w:r>
    </w:p>
    <w:p w:rsidR="00484FD6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Погрузка (выгрузка) чугуна в чушках на судно с использованием электромагнитов запрещена. Загрузка судов</w:t>
      </w:r>
      <w:r w:rsidR="00484FD6" w:rsidRPr="009615A1">
        <w:rPr>
          <w:rFonts w:ascii="Times New Roman" w:hAnsi="Times New Roman"/>
          <w:sz w:val="28"/>
          <w:szCs w:val="28"/>
        </w:rPr>
        <w:t xml:space="preserve"> должна</w:t>
      </w:r>
      <w:r w:rsidRPr="009615A1">
        <w:rPr>
          <w:rFonts w:ascii="Times New Roman" w:hAnsi="Times New Roman"/>
          <w:sz w:val="28"/>
          <w:szCs w:val="28"/>
        </w:rPr>
        <w:t xml:space="preserve"> осуществлят</w:t>
      </w:r>
      <w:r w:rsidR="00484FD6" w:rsidRPr="009615A1">
        <w:rPr>
          <w:rFonts w:ascii="Times New Roman" w:hAnsi="Times New Roman"/>
          <w:sz w:val="28"/>
          <w:szCs w:val="28"/>
        </w:rPr>
        <w:t>ь</w:t>
      </w:r>
      <w:r w:rsidRPr="009615A1">
        <w:rPr>
          <w:rFonts w:ascii="Times New Roman" w:hAnsi="Times New Roman"/>
          <w:sz w:val="28"/>
          <w:szCs w:val="28"/>
        </w:rPr>
        <w:t xml:space="preserve">ся с помощью грейферов или ковшей с односторонним надежно действующим </w:t>
      </w:r>
      <w:proofErr w:type="spellStart"/>
      <w:r w:rsidRPr="009615A1">
        <w:rPr>
          <w:rFonts w:ascii="Times New Roman" w:hAnsi="Times New Roman"/>
          <w:sz w:val="28"/>
          <w:szCs w:val="28"/>
        </w:rPr>
        <w:t>самоотцепом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AF682C" w:rsidRPr="009615A1" w:rsidRDefault="00AF682C" w:rsidP="00B64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Загрузка и разгрузка ковшей должна быть механизирована.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Штивка чугуна в трюме судна должна производиться с помощью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штивующих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ковшей, электромагнитов или других средств, исключающих использование ручного труда.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поддерживать пакет или поправлять (подравнивать) сместившиеся чушки в пакете при транспортировании, а также находиться в непосредственной близости от пакета в момент его опускания и подъема перегрузочной машиной.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выгрузке длинномерного проката и труб с железнодорожных платформ и полувагонов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застропленный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пакет разрешается поднимать краном только после того, как работники сойдут с платформы (полувагона) и возьмут в руки оттяжки. Допускается применение багров.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перемещении</w:t>
      </w:r>
      <w:r w:rsidR="00484FD6" w:rsidRPr="009615A1">
        <w:rPr>
          <w:rFonts w:ascii="Times New Roman" w:hAnsi="Times New Roman"/>
          <w:sz w:val="28"/>
          <w:szCs w:val="28"/>
        </w:rPr>
        <w:t xml:space="preserve"> краном</w:t>
      </w:r>
      <w:r w:rsidRPr="009615A1">
        <w:rPr>
          <w:rFonts w:ascii="Times New Roman" w:hAnsi="Times New Roman"/>
          <w:sz w:val="28"/>
          <w:szCs w:val="28"/>
        </w:rPr>
        <w:t xml:space="preserve"> металла в связках</w:t>
      </w:r>
      <w:r w:rsidR="00484FD6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рабо</w:t>
      </w:r>
      <w:r w:rsidR="00484FD6" w:rsidRPr="009615A1">
        <w:rPr>
          <w:rFonts w:ascii="Times New Roman" w:hAnsi="Times New Roman"/>
          <w:sz w:val="28"/>
          <w:szCs w:val="28"/>
        </w:rPr>
        <w:t>тники</w:t>
      </w:r>
      <w:r w:rsidRPr="009615A1">
        <w:rPr>
          <w:rFonts w:ascii="Times New Roman" w:hAnsi="Times New Roman"/>
          <w:sz w:val="28"/>
          <w:szCs w:val="28"/>
        </w:rPr>
        <w:t>, разворачивающие пакет с помощью оттяжек, должны находиться вне зоны движения груза.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Перегрузка листового проката должна производиться с применением специальных грузозахватных приспособлений.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5A1">
        <w:rPr>
          <w:rFonts w:ascii="Times New Roman" w:hAnsi="Times New Roman"/>
          <w:sz w:val="28"/>
          <w:szCs w:val="28"/>
        </w:rPr>
        <w:t>Строповка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связок, пакетов и пачек за обвязочные пояса или несущие обвязки из пакетирующих стропов допускается при условии их предназначения для данных целей. Предназначенная для перегрузки обвязка должна иметь клеймо или табличку </w:t>
      </w:r>
      <w:r w:rsidR="00484FD6" w:rsidRPr="009615A1">
        <w:rPr>
          <w:rFonts w:ascii="Times New Roman" w:hAnsi="Times New Roman"/>
          <w:sz w:val="28"/>
          <w:szCs w:val="28"/>
        </w:rPr>
        <w:t>организации</w:t>
      </w:r>
      <w:r w:rsidRPr="009615A1">
        <w:rPr>
          <w:rFonts w:ascii="Times New Roman" w:hAnsi="Times New Roman"/>
          <w:sz w:val="28"/>
          <w:szCs w:val="28"/>
        </w:rPr>
        <w:t>-изготовителя о допустимой нагрузке либо сертификат соответствия.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Трубы диаметром до 700 мм, прокат россыпью или в связках (пакетах) следует выгружать специальными грузозахватными приспособлениями или стальными стропами с роликовыми скобами со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способом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удав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Перегрузка труб диаметр</w:t>
      </w:r>
      <w:r w:rsidR="00CC723B" w:rsidRPr="009615A1">
        <w:rPr>
          <w:rFonts w:ascii="Times New Roman" w:hAnsi="Times New Roman"/>
          <w:sz w:val="28"/>
          <w:szCs w:val="28"/>
        </w:rPr>
        <w:t>ом</w:t>
      </w:r>
      <w:r w:rsidRPr="009615A1">
        <w:rPr>
          <w:rFonts w:ascii="Times New Roman" w:hAnsi="Times New Roman"/>
          <w:sz w:val="28"/>
          <w:szCs w:val="28"/>
        </w:rPr>
        <w:t xml:space="preserve"> от 701 мм и выше должна производиться с использованием специальных грузозахватных приспособлений.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Перегрузка длинномерных труб и проката, имеющих габаритные размеры, </w:t>
      </w:r>
      <w:r w:rsidR="007A1D2C">
        <w:rPr>
          <w:rFonts w:ascii="Times New Roman" w:hAnsi="Times New Roman"/>
          <w:sz w:val="28"/>
          <w:szCs w:val="28"/>
        </w:rPr>
        <w:t xml:space="preserve">не превышающие </w:t>
      </w:r>
      <w:r w:rsidRPr="009615A1">
        <w:rPr>
          <w:rFonts w:ascii="Times New Roman" w:hAnsi="Times New Roman"/>
          <w:sz w:val="28"/>
          <w:szCs w:val="28"/>
        </w:rPr>
        <w:t>размер</w:t>
      </w:r>
      <w:r w:rsidR="007A1D2C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люка, должна производиться по командам сигнальщиков.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Перемещение груза краном в районе комингса люка следует осуществлять на минимальной скорости. При этом расстояние между перемещаемым грузом и комингсом люка должно быть не менее 1 м.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Перегрузку труб большого диаметра (свыше 1200 мм</w:t>
      </w:r>
      <w:r w:rsidRPr="001E7F31">
        <w:rPr>
          <w:rFonts w:ascii="Times New Roman" w:hAnsi="Times New Roman"/>
          <w:sz w:val="28"/>
          <w:szCs w:val="28"/>
        </w:rPr>
        <w:t xml:space="preserve">) </w:t>
      </w:r>
      <w:r w:rsidRPr="009615A1">
        <w:rPr>
          <w:rFonts w:ascii="Times New Roman" w:hAnsi="Times New Roman"/>
          <w:sz w:val="28"/>
          <w:szCs w:val="28"/>
        </w:rPr>
        <w:t xml:space="preserve">следует производить с помощью автоматических крановых </w:t>
      </w:r>
      <w:proofErr w:type="spellStart"/>
      <w:r w:rsidRPr="009615A1">
        <w:rPr>
          <w:rFonts w:ascii="Times New Roman" w:hAnsi="Times New Roman"/>
          <w:sz w:val="28"/>
          <w:szCs w:val="28"/>
        </w:rPr>
        <w:t>грузозахватов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Использование торцевых крановых </w:t>
      </w:r>
      <w:proofErr w:type="spellStart"/>
      <w:r w:rsidRPr="009615A1">
        <w:rPr>
          <w:rFonts w:ascii="Times New Roman" w:hAnsi="Times New Roman"/>
          <w:sz w:val="28"/>
          <w:szCs w:val="28"/>
        </w:rPr>
        <w:t>грузозахватов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 ручной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допускается при выгрузке</w:t>
      </w:r>
      <w:r w:rsidR="00CC723B" w:rsidRPr="009615A1">
        <w:rPr>
          <w:rFonts w:ascii="Times New Roman" w:hAnsi="Times New Roman"/>
          <w:sz w:val="28"/>
          <w:szCs w:val="28"/>
        </w:rPr>
        <w:t xml:space="preserve"> (погрузке) </w:t>
      </w:r>
      <w:r w:rsidRPr="009615A1">
        <w:rPr>
          <w:rFonts w:ascii="Times New Roman" w:hAnsi="Times New Roman"/>
          <w:sz w:val="28"/>
          <w:szCs w:val="28"/>
        </w:rPr>
        <w:t xml:space="preserve">труб из грузовых помещений судов, при рейдовой перегрузке и из полувагонов, когда применение автоматических </w:t>
      </w:r>
      <w:proofErr w:type="spellStart"/>
      <w:r w:rsidRPr="009615A1">
        <w:rPr>
          <w:rFonts w:ascii="Times New Roman" w:hAnsi="Times New Roman"/>
          <w:sz w:val="28"/>
          <w:szCs w:val="28"/>
        </w:rPr>
        <w:t>грузозахватов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невозможно из-за их конструктивных особенностей.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Перегрузка фигурных труб неправильной формы должна производиться стальными стропами с роликовыми скобами или специальными грузозахватными приспособлениями, обеспечивающими надежность захвата труб и безопасность их перемещения перегрузочными машинами.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Способы перегрузки и складирования труб большого диаметра</w:t>
      </w:r>
      <w:r w:rsidR="00CC723B" w:rsidRPr="009615A1">
        <w:rPr>
          <w:rFonts w:ascii="Times New Roman" w:hAnsi="Times New Roman"/>
          <w:sz w:val="28"/>
          <w:szCs w:val="28"/>
        </w:rPr>
        <w:t xml:space="preserve"> с указанием мер безопасности</w:t>
      </w:r>
      <w:r w:rsidRPr="009615A1">
        <w:rPr>
          <w:rFonts w:ascii="Times New Roman" w:hAnsi="Times New Roman"/>
          <w:sz w:val="28"/>
          <w:szCs w:val="28"/>
        </w:rPr>
        <w:t xml:space="preserve"> должны определяться рабочей технологической документаци</w:t>
      </w:r>
      <w:r w:rsidR="00CC723B" w:rsidRPr="009615A1">
        <w:rPr>
          <w:rFonts w:ascii="Times New Roman" w:hAnsi="Times New Roman"/>
          <w:sz w:val="28"/>
          <w:szCs w:val="28"/>
        </w:rPr>
        <w:t>ей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CC723B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Расформирование штабеля труб большого диаметра следует производить </w:t>
      </w:r>
      <w:proofErr w:type="spellStart"/>
      <w:r w:rsidRPr="009615A1">
        <w:rPr>
          <w:rFonts w:ascii="Times New Roman" w:hAnsi="Times New Roman"/>
          <w:sz w:val="28"/>
          <w:szCs w:val="28"/>
        </w:rPr>
        <w:t>поярусно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 углублением в одну трубу. </w:t>
      </w:r>
    </w:p>
    <w:p w:rsidR="00AF682C" w:rsidRPr="009615A1" w:rsidRDefault="00AF682C" w:rsidP="00B64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выгружать трубы нижележащего ряда (яруса) при наличии труб в вышележащем ряде (ярусе).</w:t>
      </w:r>
    </w:p>
    <w:p w:rsidR="00645EDF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выгрузке последнего ряда (яруса) непакетированных труб из трюма судна трубы, остающиеся на пайоле, должны быть надежно подклинены с помощью штатных устройств. </w:t>
      </w:r>
    </w:p>
    <w:p w:rsidR="00AF682C" w:rsidRPr="009615A1" w:rsidRDefault="00645EDF" w:rsidP="00B64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</w:t>
      </w:r>
      <w:r w:rsidR="002C5EB2" w:rsidRPr="009615A1">
        <w:rPr>
          <w:rFonts w:ascii="Times New Roman" w:hAnsi="Times New Roman"/>
          <w:sz w:val="28"/>
          <w:szCs w:val="28"/>
        </w:rPr>
        <w:t xml:space="preserve">использовать </w:t>
      </w:r>
      <w:r w:rsidR="00AF682C" w:rsidRPr="009615A1">
        <w:rPr>
          <w:rFonts w:ascii="Times New Roman" w:hAnsi="Times New Roman"/>
          <w:sz w:val="28"/>
          <w:szCs w:val="28"/>
        </w:rPr>
        <w:t>для подклинивания</w:t>
      </w:r>
      <w:r w:rsidR="002C5EB2" w:rsidRPr="009615A1">
        <w:rPr>
          <w:rFonts w:ascii="Times New Roman" w:hAnsi="Times New Roman"/>
          <w:sz w:val="28"/>
          <w:szCs w:val="28"/>
        </w:rPr>
        <w:t xml:space="preserve"> труб </w:t>
      </w:r>
      <w:r w:rsidR="00AF682C" w:rsidRPr="009615A1">
        <w:rPr>
          <w:rFonts w:ascii="Times New Roman" w:hAnsi="Times New Roman"/>
          <w:sz w:val="28"/>
          <w:szCs w:val="28"/>
        </w:rPr>
        <w:t>случайные предметы.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нахождение </w:t>
      </w:r>
      <w:r w:rsidR="002C5EB2" w:rsidRPr="009615A1">
        <w:rPr>
          <w:rFonts w:ascii="Times New Roman" w:hAnsi="Times New Roman"/>
          <w:sz w:val="28"/>
          <w:szCs w:val="28"/>
        </w:rPr>
        <w:t xml:space="preserve">работников </w:t>
      </w:r>
      <w:r w:rsidRPr="009615A1">
        <w:rPr>
          <w:rFonts w:ascii="Times New Roman" w:hAnsi="Times New Roman"/>
          <w:sz w:val="28"/>
          <w:szCs w:val="28"/>
        </w:rPr>
        <w:t>между незакрепленными трубами, а также между трубами и бортом судна (стенкой, переборкой и другими предметами).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Выборка навалочного груза подкопом не допускается. В случае образования на поверхности штабеля твердой корки груз </w:t>
      </w:r>
      <w:r w:rsidR="002C5EB2" w:rsidRPr="009615A1">
        <w:rPr>
          <w:rFonts w:ascii="Times New Roman" w:hAnsi="Times New Roman"/>
          <w:sz w:val="28"/>
          <w:szCs w:val="28"/>
        </w:rPr>
        <w:t xml:space="preserve">необходимо </w:t>
      </w:r>
      <w:r w:rsidRPr="009615A1">
        <w:rPr>
          <w:rFonts w:ascii="Times New Roman" w:hAnsi="Times New Roman"/>
          <w:sz w:val="28"/>
          <w:szCs w:val="28"/>
        </w:rPr>
        <w:t>разрыхлять.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Способы и методы безопасного рыхления груза должны быть указаны в рабочей технологической документации.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Перегрузка навалочных грузов должна производиться механизированным способом, исключающим загрязнение воздуха рабочей зоны. При невозможности исключения загрязнения воздуха рабочей зоны, работники должны быть обеспечены </w:t>
      </w:r>
      <w:r w:rsidR="008C3D00" w:rsidRPr="009615A1">
        <w:rPr>
          <w:rFonts w:ascii="Times New Roman" w:hAnsi="Times New Roman"/>
          <w:sz w:val="28"/>
          <w:szCs w:val="28"/>
        </w:rPr>
        <w:t>СИЗ</w:t>
      </w:r>
      <w:r w:rsidRPr="009615A1">
        <w:rPr>
          <w:rFonts w:ascii="Times New Roman" w:hAnsi="Times New Roman"/>
          <w:sz w:val="28"/>
          <w:szCs w:val="28"/>
        </w:rPr>
        <w:t xml:space="preserve"> органов дыхания фильтрующего типа.</w:t>
      </w:r>
    </w:p>
    <w:p w:rsidR="00745542" w:rsidRPr="009615A1" w:rsidRDefault="008416C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загрузке бункеров, башен и других емкостей с сыпучими грузами в верхней части емкостей должны предусматриваться специальные устройства (решетки, ограждения), исключающие возможность падения работников в емкости.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загрузке судов пылящими грузами раскрывать груженый грейфер над люками на высоте более 2 м запрещается.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выгрузке зерна, обработанного фумигантом, вход</w:t>
      </w:r>
      <w:r w:rsidR="00773930" w:rsidRPr="009615A1">
        <w:rPr>
          <w:rFonts w:ascii="Times New Roman" w:hAnsi="Times New Roman"/>
          <w:sz w:val="28"/>
          <w:szCs w:val="28"/>
        </w:rPr>
        <w:t xml:space="preserve"> работников в </w:t>
      </w:r>
      <w:r w:rsidRPr="009615A1">
        <w:rPr>
          <w:rFonts w:ascii="Times New Roman" w:hAnsi="Times New Roman"/>
          <w:sz w:val="28"/>
          <w:szCs w:val="28"/>
        </w:rPr>
        <w:t xml:space="preserve">грузовые помещения судна допускается после </w:t>
      </w:r>
      <w:r w:rsidR="00773930" w:rsidRPr="009615A1">
        <w:rPr>
          <w:rFonts w:ascii="Times New Roman" w:hAnsi="Times New Roman"/>
          <w:sz w:val="28"/>
          <w:szCs w:val="28"/>
        </w:rPr>
        <w:t xml:space="preserve">лабораторной проверки состояния воздушной среды </w:t>
      </w:r>
      <w:r w:rsidRPr="009615A1">
        <w:rPr>
          <w:rFonts w:ascii="Times New Roman" w:hAnsi="Times New Roman"/>
          <w:sz w:val="28"/>
          <w:szCs w:val="28"/>
        </w:rPr>
        <w:t>с разрешения администрации судна и обеспечения принудительной вентиляции с подачей не менее</w:t>
      </w:r>
      <w:r w:rsidR="00CE23B6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5 воздухообменов в час.</w:t>
      </w:r>
    </w:p>
    <w:p w:rsidR="00773930" w:rsidRPr="009615A1" w:rsidRDefault="0077393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местах производства работ запрещается пить воду и принимать пищу.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Допуск работников в грузовые помещения при возобновлении погрузочно-разгрузочных работ после перерывов длительностью более 8 часов </w:t>
      </w:r>
      <w:r w:rsidR="00773930" w:rsidRPr="009615A1">
        <w:rPr>
          <w:rFonts w:ascii="Times New Roman" w:hAnsi="Times New Roman"/>
          <w:sz w:val="28"/>
          <w:szCs w:val="28"/>
        </w:rPr>
        <w:t xml:space="preserve">может быть разрешен </w:t>
      </w:r>
      <w:r w:rsidRPr="009615A1">
        <w:rPr>
          <w:rFonts w:ascii="Times New Roman" w:hAnsi="Times New Roman"/>
          <w:sz w:val="28"/>
          <w:szCs w:val="28"/>
        </w:rPr>
        <w:t>после лабораторной проверки</w:t>
      </w:r>
      <w:r w:rsidR="00773930" w:rsidRPr="009615A1">
        <w:rPr>
          <w:rFonts w:ascii="Times New Roman" w:hAnsi="Times New Roman"/>
          <w:sz w:val="28"/>
          <w:szCs w:val="28"/>
        </w:rPr>
        <w:t xml:space="preserve"> состояния</w:t>
      </w:r>
      <w:r w:rsidRPr="009615A1">
        <w:rPr>
          <w:rFonts w:ascii="Times New Roman" w:hAnsi="Times New Roman"/>
          <w:sz w:val="28"/>
          <w:szCs w:val="28"/>
        </w:rPr>
        <w:t xml:space="preserve"> воздушной среды помещений на наличие и концентрацию вредных газов.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зачистке бортов и переборок судна от осыпающегося груза </w:t>
      </w:r>
      <w:r w:rsidR="00773930" w:rsidRPr="009615A1">
        <w:rPr>
          <w:rFonts w:ascii="Times New Roman" w:hAnsi="Times New Roman"/>
          <w:sz w:val="28"/>
          <w:szCs w:val="28"/>
        </w:rPr>
        <w:t xml:space="preserve">должны быть </w:t>
      </w:r>
      <w:r w:rsidRPr="009615A1">
        <w:rPr>
          <w:rFonts w:ascii="Times New Roman" w:hAnsi="Times New Roman"/>
          <w:sz w:val="28"/>
          <w:szCs w:val="28"/>
        </w:rPr>
        <w:t>принят</w:t>
      </w:r>
      <w:r w:rsidR="00773930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меры</w:t>
      </w:r>
      <w:r w:rsidR="00773930" w:rsidRPr="009615A1">
        <w:rPr>
          <w:rFonts w:ascii="Times New Roman" w:hAnsi="Times New Roman"/>
          <w:sz w:val="28"/>
          <w:szCs w:val="28"/>
        </w:rPr>
        <w:t xml:space="preserve">, исключающие </w:t>
      </w:r>
      <w:r w:rsidRPr="009615A1">
        <w:rPr>
          <w:rFonts w:ascii="Times New Roman" w:hAnsi="Times New Roman"/>
          <w:sz w:val="28"/>
          <w:szCs w:val="28"/>
        </w:rPr>
        <w:t>падени</w:t>
      </w:r>
      <w:r w:rsidR="00773930" w:rsidRPr="009615A1">
        <w:rPr>
          <w:rFonts w:ascii="Times New Roman" w:hAnsi="Times New Roman"/>
          <w:sz w:val="28"/>
          <w:szCs w:val="28"/>
        </w:rPr>
        <w:t>е</w:t>
      </w:r>
      <w:r w:rsidRPr="009615A1">
        <w:rPr>
          <w:rFonts w:ascii="Times New Roman" w:hAnsi="Times New Roman"/>
          <w:sz w:val="28"/>
          <w:szCs w:val="28"/>
        </w:rPr>
        <w:t xml:space="preserve"> работников с откос</w:t>
      </w:r>
      <w:r w:rsidR="00773930" w:rsidRPr="009615A1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 xml:space="preserve"> и засыпани</w:t>
      </w:r>
      <w:r w:rsidR="00821DD0" w:rsidRPr="009615A1">
        <w:rPr>
          <w:rFonts w:ascii="Times New Roman" w:hAnsi="Times New Roman"/>
          <w:sz w:val="28"/>
          <w:szCs w:val="28"/>
        </w:rPr>
        <w:t>е</w:t>
      </w:r>
      <w:r w:rsidRPr="009615A1">
        <w:rPr>
          <w:rFonts w:ascii="Times New Roman" w:hAnsi="Times New Roman"/>
          <w:sz w:val="28"/>
          <w:szCs w:val="28"/>
        </w:rPr>
        <w:t xml:space="preserve"> их грузом.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Нахождение работников на откосе осыпающегося груза запрещается.</w:t>
      </w:r>
    </w:p>
    <w:p w:rsidR="004D7A8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Нахождение работников в трюме при работе крана с грейфером запрещается. Вход в трюм должен быть закрыт и установлен запрещающий знак </w:t>
      </w:r>
      <w:r w:rsidR="009254A3">
        <w:rPr>
          <w:rFonts w:ascii="Times New Roman" w:hAnsi="Times New Roman"/>
          <w:sz w:val="28"/>
          <w:szCs w:val="28"/>
        </w:rPr>
        <w:t>«</w:t>
      </w:r>
      <w:r w:rsidR="004D7A81" w:rsidRPr="009615A1">
        <w:rPr>
          <w:rFonts w:ascii="Times New Roman" w:hAnsi="Times New Roman"/>
          <w:sz w:val="28"/>
          <w:szCs w:val="28"/>
        </w:rPr>
        <w:t>Вход (проход) запрещен!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. Исключение составляет работа грейфера при зачистке трюма. 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выполнении </w:t>
      </w:r>
      <w:proofErr w:type="spellStart"/>
      <w:r w:rsidRPr="009615A1">
        <w:rPr>
          <w:rFonts w:ascii="Times New Roman" w:hAnsi="Times New Roman"/>
          <w:sz w:val="28"/>
          <w:szCs w:val="28"/>
        </w:rPr>
        <w:t>зачистных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работ в трюме с использованием крана с грейфером работник</w:t>
      </w:r>
      <w:r w:rsidR="004D7A81" w:rsidRPr="009615A1">
        <w:rPr>
          <w:rFonts w:ascii="Times New Roman" w:hAnsi="Times New Roman"/>
          <w:sz w:val="28"/>
          <w:szCs w:val="28"/>
        </w:rPr>
        <w:t xml:space="preserve">и </w:t>
      </w:r>
      <w:r w:rsidRPr="009615A1">
        <w:rPr>
          <w:rFonts w:ascii="Times New Roman" w:hAnsi="Times New Roman"/>
          <w:sz w:val="28"/>
          <w:szCs w:val="28"/>
        </w:rPr>
        <w:t>и погрузчик</w:t>
      </w:r>
      <w:r w:rsidR="004D7A81" w:rsidRPr="009615A1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4D7A81" w:rsidRPr="009615A1">
        <w:rPr>
          <w:rFonts w:ascii="Times New Roman" w:hAnsi="Times New Roman"/>
          <w:sz w:val="28"/>
          <w:szCs w:val="28"/>
        </w:rPr>
        <w:t xml:space="preserve">должны находиться на расстоянии не менее </w:t>
      </w:r>
      <w:r w:rsidRPr="009615A1">
        <w:rPr>
          <w:rFonts w:ascii="Times New Roman" w:hAnsi="Times New Roman"/>
          <w:sz w:val="28"/>
          <w:szCs w:val="28"/>
        </w:rPr>
        <w:t xml:space="preserve">10 м </w:t>
      </w:r>
      <w:r w:rsidRPr="009615A1">
        <w:rPr>
          <w:rFonts w:ascii="Times New Roman" w:hAnsi="Times New Roman"/>
          <w:sz w:val="28"/>
          <w:szCs w:val="28"/>
        </w:rPr>
        <w:lastRenderedPageBreak/>
        <w:t>от</w:t>
      </w:r>
      <w:r w:rsidR="004D7A81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раскрыт</w:t>
      </w:r>
      <w:r w:rsidR="0099231D" w:rsidRPr="009615A1">
        <w:rPr>
          <w:rFonts w:ascii="Times New Roman" w:hAnsi="Times New Roman"/>
          <w:sz w:val="28"/>
          <w:szCs w:val="28"/>
        </w:rPr>
        <w:t>ого</w:t>
      </w:r>
      <w:r w:rsidR="004D7A81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грейфер</w:t>
      </w:r>
      <w:r w:rsidR="0099231D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 xml:space="preserve">. При невозможности обеспечения этого расстояния </w:t>
      </w:r>
      <w:r w:rsidR="004D7A81" w:rsidRPr="009615A1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="004D7A81" w:rsidRPr="009615A1">
        <w:rPr>
          <w:rFonts w:ascii="Times New Roman" w:hAnsi="Times New Roman"/>
          <w:sz w:val="28"/>
          <w:szCs w:val="28"/>
        </w:rPr>
        <w:t>зачистных</w:t>
      </w:r>
      <w:proofErr w:type="spellEnd"/>
      <w:r w:rsidR="004D7A81" w:rsidRPr="009615A1">
        <w:rPr>
          <w:rFonts w:ascii="Times New Roman" w:hAnsi="Times New Roman"/>
          <w:sz w:val="28"/>
          <w:szCs w:val="28"/>
        </w:rPr>
        <w:t xml:space="preserve"> работ в трюме з</w:t>
      </w:r>
      <w:r w:rsidRPr="009615A1">
        <w:rPr>
          <w:rFonts w:ascii="Times New Roman" w:hAnsi="Times New Roman"/>
          <w:sz w:val="28"/>
          <w:szCs w:val="28"/>
        </w:rPr>
        <w:t>апрещается.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Одновременная работа грейфера и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машины, а также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машины (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штивующего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устройства, навешенного на кран) и работников запрещается.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Не допускается забрасывание грейферов под палубы и твиндеки; грузовые канаты при работе грейфера должны находиться в вертикальном положении.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Разворот в нужном направлении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штивующего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устройства, навешиваемого на портальный кран, производится работником, находящимся на верхней палубе, с помощью оттяжки, закрепленной к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штивующему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устройству.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Перед возобновлением работы крана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штивующая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машина должна быть убрана из трюма на причал или установлена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пространстве, а водитель должен выйти из трюма на палубу.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погрузке навалочных грузов по ссыпным трубам и лоткам, а также при работе </w:t>
      </w:r>
      <w:proofErr w:type="spellStart"/>
      <w:r w:rsidRPr="009615A1">
        <w:rPr>
          <w:rFonts w:ascii="Times New Roman" w:hAnsi="Times New Roman"/>
          <w:sz w:val="28"/>
          <w:szCs w:val="28"/>
        </w:rPr>
        <w:t>бросателей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(триммеров) </w:t>
      </w:r>
      <w:r w:rsidR="00016BEA" w:rsidRPr="009615A1">
        <w:rPr>
          <w:rFonts w:ascii="Times New Roman" w:hAnsi="Times New Roman"/>
          <w:sz w:val="28"/>
          <w:szCs w:val="28"/>
        </w:rPr>
        <w:t xml:space="preserve">нахождение </w:t>
      </w:r>
      <w:r w:rsidRPr="009615A1">
        <w:rPr>
          <w:rFonts w:ascii="Times New Roman" w:hAnsi="Times New Roman"/>
          <w:sz w:val="28"/>
          <w:szCs w:val="28"/>
        </w:rPr>
        <w:t xml:space="preserve">работников в трюмах </w:t>
      </w:r>
      <w:r w:rsidR="00016BEA" w:rsidRPr="009615A1">
        <w:rPr>
          <w:rFonts w:ascii="Times New Roman" w:hAnsi="Times New Roman"/>
          <w:sz w:val="28"/>
          <w:szCs w:val="28"/>
        </w:rPr>
        <w:t xml:space="preserve">судна </w:t>
      </w:r>
      <w:r w:rsidRPr="009615A1">
        <w:rPr>
          <w:rFonts w:ascii="Times New Roman" w:hAnsi="Times New Roman"/>
          <w:sz w:val="28"/>
          <w:szCs w:val="28"/>
        </w:rPr>
        <w:t>запрещается.</w:t>
      </w:r>
    </w:p>
    <w:p w:rsidR="008416C8" w:rsidRPr="009615A1" w:rsidRDefault="008416C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Погрузка зерна в трюм судна осуществляется по командам сигнальщика при отсутствии в нем работников. </w:t>
      </w:r>
    </w:p>
    <w:p w:rsidR="008416C8" w:rsidRPr="009615A1" w:rsidRDefault="008416C8" w:rsidP="00841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Количество и последовательность подачи зерна в трюм определяются руководителем работ по согласованию с грузовым (вахтенным) помощником капитана.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перехода работников по сыпучему грузу, имеющему большую текучесть и способность засасывания (льняное семя, просо, апатитовый концентрат) должны устанавливаться трапы и настилы из досок на всем пути передвижения. При этом работники должны иметь страховочные привязи со страховочным фалом, закрепленным на палубе, а у комингса люка должны выставляться наблюдающие для немедленного оказания помощи находящимся в трюме.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Поддоны для подъема и перемещения кирпича должны иметь ограждения.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Подъем кирпича на поддонах без ограждения допускается производить при погрузке и разгрузке при условии удаления работников из зоны перемещения груза.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Хранение кирпича на складе </w:t>
      </w:r>
      <w:r w:rsidR="00227230" w:rsidRPr="009615A1">
        <w:rPr>
          <w:rFonts w:ascii="Times New Roman" w:hAnsi="Times New Roman"/>
          <w:sz w:val="28"/>
          <w:szCs w:val="28"/>
        </w:rPr>
        <w:t xml:space="preserve">должно </w:t>
      </w:r>
      <w:r w:rsidRPr="009615A1">
        <w:rPr>
          <w:rFonts w:ascii="Times New Roman" w:hAnsi="Times New Roman"/>
          <w:sz w:val="28"/>
          <w:szCs w:val="28"/>
        </w:rPr>
        <w:t>осуществлять</w:t>
      </w:r>
      <w:r w:rsidR="00227230" w:rsidRPr="009615A1">
        <w:rPr>
          <w:rFonts w:ascii="Times New Roman" w:hAnsi="Times New Roman"/>
          <w:sz w:val="28"/>
          <w:szCs w:val="28"/>
        </w:rPr>
        <w:t>ся</w:t>
      </w:r>
      <w:r w:rsidRPr="009615A1">
        <w:rPr>
          <w:rFonts w:ascii="Times New Roman" w:hAnsi="Times New Roman"/>
          <w:sz w:val="28"/>
          <w:szCs w:val="28"/>
        </w:rPr>
        <w:t xml:space="preserve"> на поддонах.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Перегрузка камня должна производиться механизированным способом. При перегрузке камня с помощью ковшей ковши должны быть оборудованы односторонними </w:t>
      </w:r>
      <w:proofErr w:type="spellStart"/>
      <w:r w:rsidRPr="009615A1">
        <w:rPr>
          <w:rFonts w:ascii="Times New Roman" w:hAnsi="Times New Roman"/>
          <w:sz w:val="28"/>
          <w:szCs w:val="28"/>
        </w:rPr>
        <w:t>самоотцепами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или приспособлениями, обеспечивающими полное высыпание груза.</w:t>
      </w:r>
    </w:p>
    <w:p w:rsidR="00745542" w:rsidRPr="009615A1" w:rsidRDefault="00227230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Нахождение </w:t>
      </w:r>
      <w:r w:rsidR="00745542" w:rsidRPr="009615A1">
        <w:rPr>
          <w:rFonts w:ascii="Times New Roman" w:hAnsi="Times New Roman"/>
          <w:sz w:val="28"/>
          <w:szCs w:val="28"/>
        </w:rPr>
        <w:t>работников в зон</w:t>
      </w:r>
      <w:r w:rsidRPr="009615A1">
        <w:rPr>
          <w:rFonts w:ascii="Times New Roman" w:hAnsi="Times New Roman"/>
          <w:sz w:val="28"/>
          <w:szCs w:val="28"/>
        </w:rPr>
        <w:t>е</w:t>
      </w:r>
      <w:r w:rsidR="00745542" w:rsidRPr="009615A1">
        <w:rPr>
          <w:rFonts w:ascii="Times New Roman" w:hAnsi="Times New Roman"/>
          <w:sz w:val="28"/>
          <w:szCs w:val="28"/>
        </w:rPr>
        <w:t xml:space="preserve"> перегрузки камня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Загрузка камня в ковши должна производиться механизированным способом. Ковши следует загружать таким образом, чтобы исключалась возможность падения камней при перемещении.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Навалка камня вручную запрещается.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</w:t>
      </w:r>
      <w:r w:rsidR="00227230" w:rsidRPr="009615A1">
        <w:rPr>
          <w:rFonts w:ascii="Times New Roman" w:hAnsi="Times New Roman"/>
          <w:sz w:val="28"/>
          <w:szCs w:val="28"/>
        </w:rPr>
        <w:t xml:space="preserve">огрузочно-разгрузочные работы с мороженым </w:t>
      </w:r>
      <w:r w:rsidRPr="009615A1">
        <w:rPr>
          <w:rFonts w:ascii="Times New Roman" w:hAnsi="Times New Roman"/>
          <w:sz w:val="28"/>
          <w:szCs w:val="28"/>
        </w:rPr>
        <w:t>мяс</w:t>
      </w:r>
      <w:r w:rsidR="00227230" w:rsidRPr="009615A1">
        <w:rPr>
          <w:rFonts w:ascii="Times New Roman" w:hAnsi="Times New Roman"/>
          <w:sz w:val="28"/>
          <w:szCs w:val="28"/>
        </w:rPr>
        <w:t>ом</w:t>
      </w:r>
      <w:r w:rsidRPr="009615A1">
        <w:rPr>
          <w:rFonts w:ascii="Times New Roman" w:hAnsi="Times New Roman"/>
          <w:sz w:val="28"/>
          <w:szCs w:val="28"/>
        </w:rPr>
        <w:t xml:space="preserve"> в тушах, не имеющих специальных устройств для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9615A1">
        <w:rPr>
          <w:rFonts w:ascii="Times New Roman" w:hAnsi="Times New Roman"/>
          <w:sz w:val="28"/>
          <w:szCs w:val="28"/>
        </w:rPr>
        <w:t>, должн</w:t>
      </w:r>
      <w:r w:rsidR="00227230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производиться с помощью специальных ковшей или грузовых сеток. Перегрузка туш, имеющих специальные приспособления для </w:t>
      </w:r>
      <w:proofErr w:type="spellStart"/>
      <w:r w:rsidRPr="009615A1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, должна производиться с помощью крановой подвески с </w:t>
      </w:r>
      <w:proofErr w:type="spellStart"/>
      <w:r w:rsidRPr="009615A1">
        <w:rPr>
          <w:rFonts w:ascii="Times New Roman" w:hAnsi="Times New Roman"/>
          <w:sz w:val="28"/>
          <w:szCs w:val="28"/>
        </w:rPr>
        <w:t>гачками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При массе грузовых мест более 50 кг для формирования подъема следует использовать судовой кран (стрелы), оснащенный </w:t>
      </w:r>
      <w:proofErr w:type="spellStart"/>
      <w:r w:rsidRPr="009615A1">
        <w:rPr>
          <w:rFonts w:ascii="Times New Roman" w:hAnsi="Times New Roman"/>
          <w:sz w:val="28"/>
          <w:szCs w:val="28"/>
        </w:rPr>
        <w:t>многостропной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подвеской.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Застропка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отдельных туш</w:t>
      </w:r>
      <w:r w:rsidR="00227230" w:rsidRPr="009615A1">
        <w:rPr>
          <w:rFonts w:ascii="Times New Roman" w:hAnsi="Times New Roman"/>
          <w:sz w:val="28"/>
          <w:szCs w:val="28"/>
        </w:rPr>
        <w:t xml:space="preserve"> должна </w:t>
      </w:r>
      <w:r w:rsidRPr="009615A1">
        <w:rPr>
          <w:rFonts w:ascii="Times New Roman" w:hAnsi="Times New Roman"/>
          <w:sz w:val="28"/>
          <w:szCs w:val="28"/>
        </w:rPr>
        <w:t>производит</w:t>
      </w:r>
      <w:r w:rsidR="00227230" w:rsidRPr="009615A1">
        <w:rPr>
          <w:rFonts w:ascii="Times New Roman" w:hAnsi="Times New Roman"/>
          <w:sz w:val="28"/>
          <w:szCs w:val="28"/>
        </w:rPr>
        <w:t>ь</w:t>
      </w:r>
      <w:r w:rsidRPr="009615A1">
        <w:rPr>
          <w:rFonts w:ascii="Times New Roman" w:hAnsi="Times New Roman"/>
          <w:sz w:val="28"/>
          <w:szCs w:val="28"/>
        </w:rPr>
        <w:t xml:space="preserve">ся с помощью кольцевых стропов способом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удав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Выгрузка мяса должна производиться послойно по всей площади трюма с углублением не более 1,5 метра.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Перед началом расформирования слоя туш </w:t>
      </w:r>
      <w:r w:rsidR="0066484A" w:rsidRPr="009615A1">
        <w:rPr>
          <w:rFonts w:ascii="Times New Roman" w:hAnsi="Times New Roman"/>
          <w:sz w:val="28"/>
          <w:szCs w:val="28"/>
        </w:rPr>
        <w:t xml:space="preserve">необходимо </w:t>
      </w:r>
      <w:r w:rsidRPr="009615A1">
        <w:rPr>
          <w:rFonts w:ascii="Times New Roman" w:hAnsi="Times New Roman"/>
          <w:sz w:val="28"/>
          <w:szCs w:val="28"/>
        </w:rPr>
        <w:t>проверить сост</w:t>
      </w:r>
      <w:r w:rsidR="0066484A" w:rsidRPr="009615A1">
        <w:rPr>
          <w:rFonts w:ascii="Times New Roman" w:hAnsi="Times New Roman"/>
          <w:sz w:val="28"/>
          <w:szCs w:val="28"/>
        </w:rPr>
        <w:t>о</w:t>
      </w:r>
      <w:r w:rsidRPr="009615A1">
        <w:rPr>
          <w:rFonts w:ascii="Times New Roman" w:hAnsi="Times New Roman"/>
          <w:sz w:val="28"/>
          <w:szCs w:val="28"/>
        </w:rPr>
        <w:t>яние укладки груза и при обнаружении неустойчиво лежащих туш поправить их с помощью крючков (шестов).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Загрузка ковша должна производиться плотными рядами туш, исключающих их выпадение.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Выгрузка мяса из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подпалубного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пространства должна производиться уступообразно. При снятии туш верхнего слоя должна обеспечиваться устойчивость соседних туш</w:t>
      </w:r>
      <w:r w:rsidR="0066484A" w:rsidRPr="009615A1">
        <w:rPr>
          <w:rFonts w:ascii="Times New Roman" w:hAnsi="Times New Roman"/>
          <w:sz w:val="28"/>
          <w:szCs w:val="28"/>
        </w:rPr>
        <w:t xml:space="preserve">. При нарушении устойчивости </w:t>
      </w:r>
      <w:r w:rsidRPr="009615A1">
        <w:rPr>
          <w:rFonts w:ascii="Times New Roman" w:hAnsi="Times New Roman"/>
          <w:sz w:val="28"/>
          <w:szCs w:val="28"/>
        </w:rPr>
        <w:t>туши необходимо стаскивать на нижележащий слой с помощью крючка длиной не менее 1,0 м, находясь сбоку от стаскиваемой туши.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 местах нахождения работников и формирования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должны быть уложены </w:t>
      </w:r>
      <w:proofErr w:type="spellStart"/>
      <w:r w:rsidRPr="009615A1">
        <w:rPr>
          <w:rFonts w:ascii="Times New Roman" w:hAnsi="Times New Roman"/>
          <w:sz w:val="28"/>
          <w:szCs w:val="28"/>
        </w:rPr>
        <w:t>фальшпайолы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отсутствии грузовых рамп при погрузке туш в вагоны или автотранспорт необходимо применять грузовые столы.</w:t>
      </w:r>
    </w:p>
    <w:p w:rsidR="001F4D85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Укладку туш в вагоне следует производить плотными рядами, исключающими их самопроизвольное скольжение.</w:t>
      </w:r>
    </w:p>
    <w:p w:rsidR="008235E1" w:rsidRPr="009615A1" w:rsidRDefault="008235E1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542" w:rsidRPr="009615A1" w:rsidRDefault="00745542" w:rsidP="00745542">
      <w:pPr>
        <w:pStyle w:val="2"/>
        <w:rPr>
          <w:b w:val="0"/>
          <w:sz w:val="28"/>
          <w:szCs w:val="28"/>
        </w:rPr>
      </w:pPr>
      <w:bookmarkStart w:id="15" w:name="_Toc496782234"/>
      <w:bookmarkStart w:id="16" w:name="i962546"/>
      <w:r w:rsidRPr="009615A1">
        <w:rPr>
          <w:b w:val="0"/>
          <w:sz w:val="28"/>
          <w:szCs w:val="28"/>
          <w:lang w:val="en-US"/>
        </w:rPr>
        <w:t>V</w:t>
      </w:r>
      <w:r w:rsidR="00F966C3">
        <w:rPr>
          <w:b w:val="0"/>
          <w:sz w:val="28"/>
          <w:szCs w:val="28"/>
          <w:lang w:val="en-US"/>
        </w:rPr>
        <w:t>I</w:t>
      </w:r>
      <w:r w:rsidRPr="009615A1">
        <w:rPr>
          <w:b w:val="0"/>
          <w:sz w:val="28"/>
          <w:szCs w:val="28"/>
        </w:rPr>
        <w:t xml:space="preserve">. Требования охраны труда, предъявляемые </w:t>
      </w:r>
    </w:p>
    <w:p w:rsidR="00745542" w:rsidRPr="009615A1" w:rsidRDefault="00745542" w:rsidP="00745542">
      <w:pPr>
        <w:pStyle w:val="2"/>
        <w:rPr>
          <w:b w:val="0"/>
          <w:sz w:val="28"/>
          <w:szCs w:val="28"/>
        </w:rPr>
      </w:pPr>
      <w:r w:rsidRPr="009615A1">
        <w:rPr>
          <w:b w:val="0"/>
          <w:sz w:val="28"/>
          <w:szCs w:val="28"/>
        </w:rPr>
        <w:t>к складированию грузов и выполнению складских операций</w:t>
      </w:r>
      <w:bookmarkEnd w:id="15"/>
    </w:p>
    <w:p w:rsidR="00745542" w:rsidRPr="009615A1" w:rsidRDefault="00745542" w:rsidP="00745542">
      <w:pPr>
        <w:pStyle w:val="2"/>
        <w:ind w:left="1637"/>
        <w:jc w:val="left"/>
        <w:rPr>
          <w:b w:val="0"/>
          <w:sz w:val="28"/>
          <w:szCs w:val="28"/>
        </w:rPr>
      </w:pPr>
    </w:p>
    <w:p w:rsidR="00745542" w:rsidRPr="008D49C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C1">
        <w:rPr>
          <w:rFonts w:ascii="Times New Roman" w:hAnsi="Times New Roman"/>
          <w:sz w:val="28"/>
          <w:szCs w:val="28"/>
        </w:rPr>
        <w:t>Размещение штабелей тарно-штучных грузов на складах и на площадках должно осуществляться с соблюдением следующих минимальных проходов и проездов: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проходы между штабелями, между штабелем и стеной (границей склада, площадки), между штабелями, сформированными готовыми пакетами - 1,0 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проезды для погрузчиков между штабелями - 3,5 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3) магистральные проезды между</w:t>
      </w:r>
      <w:r w:rsidR="008E5B6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группами штабелей и складами -</w:t>
      </w:r>
      <w:r w:rsidR="00291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6,0 м.</w:t>
      </w:r>
    </w:p>
    <w:p w:rsidR="00745542" w:rsidRPr="000E5850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850">
        <w:rPr>
          <w:rFonts w:ascii="Times New Roman" w:hAnsi="Times New Roman"/>
          <w:sz w:val="28"/>
          <w:szCs w:val="28"/>
        </w:rPr>
        <w:t>Грузы в неисправн</w:t>
      </w:r>
      <w:r w:rsidR="0066484A" w:rsidRPr="000E5850">
        <w:rPr>
          <w:rFonts w:ascii="Times New Roman" w:hAnsi="Times New Roman"/>
          <w:sz w:val="28"/>
          <w:szCs w:val="28"/>
        </w:rPr>
        <w:t>ой</w:t>
      </w:r>
      <w:r w:rsidRPr="000E5850">
        <w:rPr>
          <w:rFonts w:ascii="Times New Roman" w:hAnsi="Times New Roman"/>
          <w:sz w:val="28"/>
          <w:szCs w:val="28"/>
        </w:rPr>
        <w:t xml:space="preserve"> таре и упаковке до </w:t>
      </w:r>
      <w:r w:rsidR="0066484A" w:rsidRPr="000E5850">
        <w:rPr>
          <w:rFonts w:ascii="Times New Roman" w:hAnsi="Times New Roman"/>
          <w:sz w:val="28"/>
          <w:szCs w:val="28"/>
        </w:rPr>
        <w:t xml:space="preserve">устранения неисправностей необходимо </w:t>
      </w:r>
      <w:r w:rsidRPr="000E5850">
        <w:rPr>
          <w:rFonts w:ascii="Times New Roman" w:hAnsi="Times New Roman"/>
          <w:sz w:val="28"/>
          <w:szCs w:val="28"/>
        </w:rPr>
        <w:t>складировать в специально отведенных местах отдельными штабелями высотой в один ряд или пакет.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hAnsi="Times New Roman"/>
          <w:sz w:val="28"/>
          <w:szCs w:val="28"/>
        </w:rPr>
        <w:t>Работы по перегрузке грузов в неисправной таре и упаковке необходимо производить под руководством лица, ответственного за безопасное производство работ.</w:t>
      </w:r>
    </w:p>
    <w:p w:rsidR="00745542" w:rsidRPr="007C0418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496">
        <w:rPr>
          <w:rFonts w:ascii="Times New Roman" w:hAnsi="Times New Roman"/>
          <w:sz w:val="28"/>
          <w:szCs w:val="28"/>
        </w:rPr>
        <w:t xml:space="preserve">Крупногабаритные, тяжеловесные, длинномерные грузы и металлы в пачках и связках </w:t>
      </w:r>
      <w:r w:rsidR="0066484A" w:rsidRPr="009E7496">
        <w:rPr>
          <w:rFonts w:ascii="Times New Roman" w:hAnsi="Times New Roman"/>
          <w:sz w:val="28"/>
          <w:szCs w:val="28"/>
        </w:rPr>
        <w:t xml:space="preserve">необходимо </w:t>
      </w:r>
      <w:r w:rsidRPr="009E7496">
        <w:rPr>
          <w:rFonts w:ascii="Times New Roman" w:hAnsi="Times New Roman"/>
          <w:sz w:val="28"/>
          <w:szCs w:val="28"/>
        </w:rPr>
        <w:t>укладывать на</w:t>
      </w:r>
      <w:r w:rsidR="0066484A" w:rsidRPr="009E7496">
        <w:rPr>
          <w:rFonts w:ascii="Times New Roman" w:hAnsi="Times New Roman"/>
          <w:sz w:val="28"/>
          <w:szCs w:val="28"/>
        </w:rPr>
        <w:t xml:space="preserve"> подкладки и</w:t>
      </w:r>
      <w:r w:rsidR="0066484A" w:rsidRPr="007C0418">
        <w:rPr>
          <w:rFonts w:ascii="Times New Roman" w:hAnsi="Times New Roman"/>
          <w:sz w:val="28"/>
          <w:szCs w:val="28"/>
        </w:rPr>
        <w:t xml:space="preserve"> </w:t>
      </w:r>
      <w:r w:rsidRPr="007C0418">
        <w:rPr>
          <w:rFonts w:ascii="Times New Roman" w:hAnsi="Times New Roman"/>
          <w:sz w:val="28"/>
          <w:szCs w:val="28"/>
        </w:rPr>
        <w:t>прокладки</w:t>
      </w:r>
      <w:r w:rsidR="0066484A" w:rsidRPr="007C0418">
        <w:rPr>
          <w:rFonts w:ascii="Times New Roman" w:hAnsi="Times New Roman"/>
          <w:sz w:val="28"/>
          <w:szCs w:val="28"/>
        </w:rPr>
        <w:t xml:space="preserve"> </w:t>
      </w:r>
      <w:r w:rsidRPr="007C0418">
        <w:rPr>
          <w:rFonts w:ascii="Times New Roman" w:hAnsi="Times New Roman"/>
          <w:sz w:val="28"/>
          <w:szCs w:val="28"/>
        </w:rPr>
        <w:t xml:space="preserve">с прямоугольным сечением или брус </w:t>
      </w:r>
      <w:proofErr w:type="spellStart"/>
      <w:r w:rsidRPr="007C0418">
        <w:rPr>
          <w:rFonts w:ascii="Times New Roman" w:hAnsi="Times New Roman"/>
          <w:sz w:val="28"/>
          <w:szCs w:val="28"/>
        </w:rPr>
        <w:t>двухкантной</w:t>
      </w:r>
      <w:proofErr w:type="spellEnd"/>
      <w:r w:rsidRPr="007C0418">
        <w:rPr>
          <w:rFonts w:ascii="Times New Roman" w:hAnsi="Times New Roman"/>
          <w:sz w:val="28"/>
          <w:szCs w:val="28"/>
        </w:rPr>
        <w:t xml:space="preserve"> распиловки одинаковой толщины. Концы подкладок и прокладок не должны выступать за габариты уложенного на них груза более чем на 0,1 м.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Подкладки и прокладки под груз должны быть уложены до начала подачи груза к месту складирования.</w:t>
      </w:r>
    </w:p>
    <w:p w:rsidR="00745542" w:rsidRPr="002F048B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Допускается укладка груза (длинномерных труб и металлов в связках) без </w:t>
      </w:r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прокладок при </w:t>
      </w:r>
      <w:proofErr w:type="spellStart"/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>штабелировании</w:t>
      </w:r>
      <w:proofErr w:type="spellEnd"/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 </w:t>
      </w:r>
      <w:r w:rsidR="009254A3" w:rsidRPr="002F04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>в клетку</w:t>
      </w:r>
      <w:r w:rsidR="009254A3" w:rsidRPr="002F04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обязательным закреплением крайних связок.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48B">
        <w:rPr>
          <w:rFonts w:ascii="Times New Roman" w:hAnsi="Times New Roman"/>
          <w:sz w:val="28"/>
          <w:szCs w:val="28"/>
        </w:rPr>
        <w:t>Высота штабелей грузов при нахождении работников на штабеле не должна прев</w:t>
      </w:r>
      <w:r w:rsidRPr="009615A1">
        <w:rPr>
          <w:rFonts w:ascii="Times New Roman" w:hAnsi="Times New Roman"/>
          <w:sz w:val="28"/>
          <w:szCs w:val="28"/>
        </w:rPr>
        <w:t xml:space="preserve">ышать 6 м.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Нахождение работников на угольных штабелях запрещается.</w:t>
      </w:r>
    </w:p>
    <w:p w:rsidR="005606B0" w:rsidRPr="009615A1" w:rsidRDefault="005606B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Укладывать (разбирать) груз в штабеля с использованием крана при нахождении рабо</w:t>
      </w:r>
      <w:r w:rsidR="00565D62">
        <w:rPr>
          <w:rFonts w:ascii="Times New Roman" w:hAnsi="Times New Roman"/>
          <w:sz w:val="28"/>
          <w:szCs w:val="28"/>
        </w:rPr>
        <w:t>тников</w:t>
      </w:r>
      <w:r w:rsidRPr="009615A1">
        <w:rPr>
          <w:rFonts w:ascii="Times New Roman" w:hAnsi="Times New Roman"/>
          <w:sz w:val="28"/>
          <w:szCs w:val="28"/>
        </w:rPr>
        <w:t xml:space="preserve"> на штабеле</w:t>
      </w:r>
      <w:r w:rsidR="00CD3946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слоями. Высота слоя при ручной укладке с расформированием (формированием) подъема не должна превышать 1,5 м, без расформирования (формирования) подъема - высот</w:t>
      </w:r>
      <w:r w:rsidR="00CD3946" w:rsidRPr="009615A1">
        <w:rPr>
          <w:rFonts w:ascii="Times New Roman" w:hAnsi="Times New Roman"/>
          <w:sz w:val="28"/>
          <w:szCs w:val="28"/>
        </w:rPr>
        <w:t>у</w:t>
      </w:r>
      <w:r w:rsidRPr="009615A1">
        <w:rPr>
          <w:rFonts w:ascii="Times New Roman" w:hAnsi="Times New Roman"/>
          <w:sz w:val="28"/>
          <w:szCs w:val="28"/>
        </w:rPr>
        <w:t xml:space="preserve"> груза в одном подъеме.</w:t>
      </w:r>
    </w:p>
    <w:p w:rsidR="00745542" w:rsidRPr="009615A1" w:rsidRDefault="008416C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выполнении работ на штабеле высотой 1,8 м на расстоянии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2 м от края штабеля, площадки или уступа штабеля работники должны применять системы обеспечения безопасности работ на высоте.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штабеля в крытом складском помещении способом, предусматривающим нахождение работников на штабеле, расстояние между верхним основанием штабеля и наиболее низкими частями перекрытия помещения должно быть не менее 2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безопасного подъема на штабель (ярус штабеля) или отдельное грузовое место высотой более 1 м необходимо пользоваться передвижными механизированными трапами, а при их отсутствии применять переносные лестницы. Длина лестницы должна быть не более 5 м.</w:t>
      </w:r>
    </w:p>
    <w:p w:rsidR="005606B0" w:rsidRPr="009615A1" w:rsidRDefault="005606B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разборку штабеля на складе с использованием крана при нахождении рабо</w:t>
      </w:r>
      <w:r w:rsidR="00CD394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тников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штабеле </w:t>
      </w:r>
      <w:r w:rsidR="00CD394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производить послойно по всей его площади с допускаемым углублением в зависимости от рода груза и вида упаковки: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мешковые</w:t>
      </w:r>
      <w:proofErr w:type="spellEnd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грузы - до 1,5 м;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киповые</w:t>
      </w:r>
      <w:proofErr w:type="spellEnd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грузы (кроме каучука) - до 1,0 м (или 1 кипа);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каучук - до 4 кип (по высоте </w:t>
      </w:r>
      <w:proofErr w:type="spellStart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штабелирования</w:t>
      </w:r>
      <w:proofErr w:type="spellEnd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мелкие ящичные грузы - до 1,8 м;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крупногабаритные ящики - 1 ящик;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катно-бочковые грузы - 1 место;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грузы в пакетах - 1 пакет;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контейнеры - 1 контейнер (при ручной </w:t>
      </w:r>
      <w:proofErr w:type="spellStart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строповке</w:t>
      </w:r>
      <w:proofErr w:type="spellEnd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лесные - 1 пакет (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подъем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размещении грузов 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загромождать подходы к противопожарному инвентарю, гидрантам и выходам из помещений;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размещать грузы вплотную к стенам и колоннам складского</w:t>
      </w:r>
      <w:r w:rsidR="00CD394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Расстояние между грузом и стеной, колонной, перекрытием здания должно составлять не менее 1 м, между грузом и свет</w:t>
      </w:r>
      <w:r w:rsidR="00822E14">
        <w:rPr>
          <w:rFonts w:ascii="Times New Roman" w:eastAsia="Times New Roman" w:hAnsi="Times New Roman"/>
          <w:sz w:val="28"/>
          <w:szCs w:val="28"/>
          <w:lang w:eastAsia="ru-RU"/>
        </w:rPr>
        <w:t>ильником - не менее</w:t>
      </w:r>
      <w:r w:rsidR="00432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0,5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 учетом воздействия ветровых нагрузок порожние крупнотоннажные контейнеры должны складироваться на специально отведенных площадках с соблюдением следующих требований:</w:t>
      </w:r>
    </w:p>
    <w:p w:rsidR="00745542" w:rsidRPr="009615A1" w:rsidRDefault="00745542" w:rsidP="0074554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без дополнительных мер, обеспечивающих устойчивость контейнера к сдвигу и опрокидыванию разрешается складирование контейнеров только в три яруса по высоте;</w:t>
      </w:r>
    </w:p>
    <w:p w:rsidR="00745542" w:rsidRPr="009615A1" w:rsidRDefault="00745542" w:rsidP="0074554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2) при складировании на высоту в четыре яруса и более верхний ярус контейнеров должен иметь уступ в один контейнер с обеих сторон штабеля и в нем должно стоять не менее двух контейнеров. При невозможности такого складирования, контейнеры соединяются крепежными средствами между собой во избежание сдвига и опрокидывания. </w:t>
      </w:r>
    </w:p>
    <w:p w:rsidR="00745542" w:rsidRPr="009615A1" w:rsidRDefault="00745542" w:rsidP="0074554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Схема и порядок производства работ по креплению порожних контейнеров должны быть утверждены работодателем.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Границы открытых складских площадок должны находиться на расстоянии не менее: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2,0 м - от головки ближайшего к складу железнодорожного рельса при высоте штабеля до 1,2 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2,5 м - от головки ближайшего к складу железнодорожного рельса при высоте штабеля более 1,2 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3) 2,0 м - от головки ближайшего к складу рельса подкранового пути;</w:t>
      </w:r>
    </w:p>
    <w:p w:rsidR="00B3252A" w:rsidRDefault="00745542" w:rsidP="002910DB">
      <w:pPr>
        <w:spacing w:after="0" w:line="240" w:lineRule="auto"/>
        <w:ind w:firstLine="709"/>
        <w:jc w:val="both"/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4) 1,5 м - от края проезжей части автомобильной дороги.</w:t>
      </w:r>
      <w:bookmarkEnd w:id="16"/>
    </w:p>
    <w:sectPr w:rsidR="00B3252A" w:rsidSect="00D771F1">
      <w:headerReference w:type="default" r:id="rId8"/>
      <w:pgSz w:w="11906" w:h="16838" w:code="9"/>
      <w:pgMar w:top="1134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18" w:rsidRDefault="004D5418" w:rsidP="00745542">
      <w:pPr>
        <w:spacing w:after="0" w:line="240" w:lineRule="auto"/>
      </w:pPr>
      <w:r>
        <w:separator/>
      </w:r>
    </w:p>
  </w:endnote>
  <w:endnote w:type="continuationSeparator" w:id="0">
    <w:p w:rsidR="004D5418" w:rsidRDefault="004D5418" w:rsidP="007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18" w:rsidRDefault="004D5418" w:rsidP="00745542">
      <w:pPr>
        <w:spacing w:after="0" w:line="240" w:lineRule="auto"/>
      </w:pPr>
      <w:r>
        <w:separator/>
      </w:r>
    </w:p>
  </w:footnote>
  <w:footnote w:type="continuationSeparator" w:id="0">
    <w:p w:rsidR="004D5418" w:rsidRDefault="004D5418" w:rsidP="00745542">
      <w:pPr>
        <w:spacing w:after="0" w:line="240" w:lineRule="auto"/>
      </w:pPr>
      <w:r>
        <w:continuationSeparator/>
      </w:r>
    </w:p>
  </w:footnote>
  <w:footnote w:id="1">
    <w:p w:rsidR="00363859" w:rsidRPr="001A63B9" w:rsidRDefault="00363859" w:rsidP="00512B2F">
      <w:pPr>
        <w:pStyle w:val="a5"/>
        <w:ind w:firstLine="567"/>
        <w:jc w:val="both"/>
        <w:rPr>
          <w:rFonts w:ascii="Times New Roman" w:hAnsi="Times New Roman"/>
        </w:rPr>
      </w:pPr>
      <w:r w:rsidRPr="001A63B9">
        <w:rPr>
          <w:rStyle w:val="a4"/>
          <w:rFonts w:ascii="Times New Roman" w:hAnsi="Times New Roman"/>
        </w:rPr>
        <w:footnoteRef/>
      </w:r>
      <w:r w:rsidRPr="001A63B9">
        <w:rPr>
          <w:rFonts w:ascii="Times New Roman" w:hAnsi="Times New Roman"/>
        </w:rPr>
        <w:t xml:space="preserve"> Международный морской кодекс по опасным грузам (опубликован в информационно-телекоммуникационной сети «Интернет» на официальном сайте http://publication.pravo.gov.ru/Document/View/0001201707280021, 28 июля </w:t>
      </w:r>
      <w:r>
        <w:rPr>
          <w:rFonts w:ascii="Times New Roman" w:hAnsi="Times New Roman"/>
        </w:rPr>
        <w:br/>
      </w:r>
      <w:r w:rsidRPr="001A63B9">
        <w:rPr>
          <w:rFonts w:ascii="Times New Roman" w:hAnsi="Times New Roman"/>
        </w:rPr>
        <w:t>2017 г.) (далее – Международный морской кодекс по опасным грузам).</w:t>
      </w:r>
    </w:p>
  </w:footnote>
  <w:footnote w:id="2">
    <w:p w:rsidR="00363859" w:rsidRPr="006E21CF" w:rsidRDefault="00363859" w:rsidP="006E21CF">
      <w:pPr>
        <w:pStyle w:val="a5"/>
        <w:ind w:firstLine="567"/>
        <w:jc w:val="both"/>
        <w:rPr>
          <w:rFonts w:ascii="Times New Roman" w:hAnsi="Times New Roman"/>
        </w:rPr>
      </w:pPr>
      <w:r w:rsidRPr="006E21CF">
        <w:rPr>
          <w:rFonts w:ascii="Times New Roman" w:hAnsi="Times New Roman"/>
          <w:vertAlign w:val="superscript"/>
        </w:rPr>
        <w:footnoteRef/>
      </w:r>
      <w:r w:rsidRPr="006E21CF">
        <w:rPr>
          <w:rFonts w:ascii="Times New Roman" w:hAnsi="Times New Roman"/>
          <w:vertAlign w:val="superscript"/>
        </w:rPr>
        <w:t xml:space="preserve"> </w:t>
      </w:r>
      <w:r w:rsidRPr="00512B2F">
        <w:rPr>
          <w:rFonts w:ascii="Times New Roman" w:hAnsi="Times New Roman"/>
        </w:rPr>
        <w:t>Постановление Правительства Российской Федерации от 3 февраля 1994 г. № 76 «О присоединении Российской Федерации к Европейскому соглашению о международной дорожной перевозке</w:t>
      </w:r>
      <w:r w:rsidRPr="006E21CF">
        <w:rPr>
          <w:rFonts w:ascii="Times New Roman" w:hAnsi="Times New Roman"/>
        </w:rPr>
        <w:t xml:space="preserve"> опасных грузов» (Собрание актов Президента и Правительства Российской Федерации, 14 февраля 1994 г., № 7, ст. 508)</w:t>
      </w:r>
      <w:r w:rsidRPr="001A63B9">
        <w:rPr>
          <w:rFonts w:ascii="Times New Roman" w:hAnsi="Times New Roman"/>
        </w:rPr>
        <w:t>.</w:t>
      </w:r>
    </w:p>
  </w:footnote>
  <w:footnote w:id="3">
    <w:p w:rsidR="00363859" w:rsidRPr="009A2632" w:rsidRDefault="00363859" w:rsidP="009A2632">
      <w:pPr>
        <w:pStyle w:val="a5"/>
        <w:ind w:firstLine="567"/>
        <w:jc w:val="both"/>
        <w:rPr>
          <w:rFonts w:ascii="Times New Roman" w:hAnsi="Times New Roman"/>
        </w:rPr>
      </w:pPr>
      <w:r w:rsidRPr="009A2632">
        <w:rPr>
          <w:rFonts w:ascii="Times New Roman" w:hAnsi="Times New Roman"/>
          <w:vertAlign w:val="superscript"/>
        </w:rPr>
        <w:footnoteRef/>
      </w:r>
      <w:r w:rsidRPr="009A2632">
        <w:rPr>
          <w:rFonts w:ascii="Times New Roman" w:hAnsi="Times New Roman"/>
        </w:rPr>
        <w:t xml:space="preserve"> </w:t>
      </w:r>
      <w:hyperlink r:id="rId1" w:history="1">
        <w:r w:rsidRPr="009A2632">
          <w:rPr>
            <w:rFonts w:ascii="Times New Roman" w:hAnsi="Times New Roman"/>
          </w:rPr>
          <w:t>Постановление</w:t>
        </w:r>
      </w:hyperlink>
      <w:r w:rsidRPr="009A2632">
        <w:rPr>
          <w:rFonts w:ascii="Times New Roman" w:hAnsi="Times New Roman"/>
        </w:rPr>
        <w:t xml:space="preserve"> Правительства Российской Федерации от 12 августа 2002 г. </w:t>
      </w:r>
      <w:r>
        <w:rPr>
          <w:rFonts w:ascii="Times New Roman" w:hAnsi="Times New Roman"/>
        </w:rPr>
        <w:t>№</w:t>
      </w:r>
      <w:r w:rsidRPr="009A2632">
        <w:rPr>
          <w:rFonts w:ascii="Times New Roman" w:hAnsi="Times New Roman"/>
        </w:rPr>
        <w:t xml:space="preserve"> 590 </w:t>
      </w:r>
      <w:r>
        <w:rPr>
          <w:rFonts w:ascii="Times New Roman" w:hAnsi="Times New Roman"/>
        </w:rPr>
        <w:t>«</w:t>
      </w:r>
      <w:r w:rsidRPr="009A2632">
        <w:rPr>
          <w:rFonts w:ascii="Times New Roman" w:hAnsi="Times New Roman"/>
        </w:rPr>
        <w:t>О присоединении Российской Федерации к Европейскому соглашению о международной перевозке опасных грузов по внутренним водным путям</w:t>
      </w:r>
      <w:r>
        <w:rPr>
          <w:rFonts w:ascii="Times New Roman" w:hAnsi="Times New Roman"/>
        </w:rPr>
        <w:t>»</w:t>
      </w:r>
      <w:r w:rsidRPr="009A2632">
        <w:rPr>
          <w:rFonts w:ascii="Times New Roman" w:hAnsi="Times New Roman"/>
        </w:rPr>
        <w:t xml:space="preserve"> (Собрание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9A2632">
        <w:rPr>
          <w:rFonts w:ascii="Times New Roman" w:hAnsi="Times New Roman"/>
        </w:rPr>
        <w:t xml:space="preserve"> 33, ст. 3233).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7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3859" w:rsidRPr="009A2632" w:rsidRDefault="002344A7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9A2632">
          <w:rPr>
            <w:rFonts w:ascii="Times New Roman" w:hAnsi="Times New Roman"/>
            <w:sz w:val="28"/>
            <w:szCs w:val="28"/>
          </w:rPr>
          <w:fldChar w:fldCharType="begin"/>
        </w:r>
        <w:r w:rsidR="00363859" w:rsidRPr="009A263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2632">
          <w:rPr>
            <w:rFonts w:ascii="Times New Roman" w:hAnsi="Times New Roman"/>
            <w:sz w:val="28"/>
            <w:szCs w:val="28"/>
          </w:rPr>
          <w:fldChar w:fldCharType="separate"/>
        </w:r>
        <w:r w:rsidR="00322EEE">
          <w:rPr>
            <w:rFonts w:ascii="Times New Roman" w:hAnsi="Times New Roman"/>
            <w:noProof/>
            <w:sz w:val="28"/>
            <w:szCs w:val="28"/>
          </w:rPr>
          <w:t>2</w:t>
        </w:r>
        <w:r w:rsidRPr="009A26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419"/>
    <w:multiLevelType w:val="hybridMultilevel"/>
    <w:tmpl w:val="A2B0E6CE"/>
    <w:lvl w:ilvl="0" w:tplc="F5FC6A8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134A9"/>
    <w:multiLevelType w:val="hybridMultilevel"/>
    <w:tmpl w:val="C1ECEFCC"/>
    <w:lvl w:ilvl="0" w:tplc="F84C05E8">
      <w:start w:val="1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2750F"/>
    <w:multiLevelType w:val="hybridMultilevel"/>
    <w:tmpl w:val="46B615FE"/>
    <w:lvl w:ilvl="0" w:tplc="F92233E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5542"/>
    <w:rsid w:val="00000A5E"/>
    <w:rsid w:val="0000205C"/>
    <w:rsid w:val="00010975"/>
    <w:rsid w:val="00011BCA"/>
    <w:rsid w:val="00014EB0"/>
    <w:rsid w:val="00016BEA"/>
    <w:rsid w:val="00021CB9"/>
    <w:rsid w:val="00030047"/>
    <w:rsid w:val="000324C1"/>
    <w:rsid w:val="00035CCE"/>
    <w:rsid w:val="000465D9"/>
    <w:rsid w:val="000505E8"/>
    <w:rsid w:val="00050616"/>
    <w:rsid w:val="00050901"/>
    <w:rsid w:val="00051AAD"/>
    <w:rsid w:val="00055A62"/>
    <w:rsid w:val="00063974"/>
    <w:rsid w:val="000669D6"/>
    <w:rsid w:val="000700A3"/>
    <w:rsid w:val="0007119B"/>
    <w:rsid w:val="00075B20"/>
    <w:rsid w:val="00082EA6"/>
    <w:rsid w:val="00091C0B"/>
    <w:rsid w:val="00091E3D"/>
    <w:rsid w:val="000A0EB2"/>
    <w:rsid w:val="000A0F32"/>
    <w:rsid w:val="000A1F07"/>
    <w:rsid w:val="000A3416"/>
    <w:rsid w:val="000A3B1D"/>
    <w:rsid w:val="000A47C2"/>
    <w:rsid w:val="000A70F6"/>
    <w:rsid w:val="000A7D26"/>
    <w:rsid w:val="000B0543"/>
    <w:rsid w:val="000B12AF"/>
    <w:rsid w:val="000B227F"/>
    <w:rsid w:val="000B494A"/>
    <w:rsid w:val="000B49E3"/>
    <w:rsid w:val="000C0220"/>
    <w:rsid w:val="000C0F89"/>
    <w:rsid w:val="000C1200"/>
    <w:rsid w:val="000C1D2A"/>
    <w:rsid w:val="000C289E"/>
    <w:rsid w:val="000C51E3"/>
    <w:rsid w:val="000D2BF3"/>
    <w:rsid w:val="000D48E1"/>
    <w:rsid w:val="000E19CD"/>
    <w:rsid w:val="000E5850"/>
    <w:rsid w:val="000F6FB2"/>
    <w:rsid w:val="00102643"/>
    <w:rsid w:val="00105ED6"/>
    <w:rsid w:val="00106712"/>
    <w:rsid w:val="00106EDB"/>
    <w:rsid w:val="00110DAB"/>
    <w:rsid w:val="001124BC"/>
    <w:rsid w:val="00112B6C"/>
    <w:rsid w:val="001139E4"/>
    <w:rsid w:val="00120D70"/>
    <w:rsid w:val="00121601"/>
    <w:rsid w:val="00122EEE"/>
    <w:rsid w:val="001240AF"/>
    <w:rsid w:val="001240C7"/>
    <w:rsid w:val="00125132"/>
    <w:rsid w:val="001335ED"/>
    <w:rsid w:val="00133A9E"/>
    <w:rsid w:val="00134B75"/>
    <w:rsid w:val="0013630F"/>
    <w:rsid w:val="00136A08"/>
    <w:rsid w:val="0013707E"/>
    <w:rsid w:val="00137664"/>
    <w:rsid w:val="0014070C"/>
    <w:rsid w:val="001453A4"/>
    <w:rsid w:val="00146F48"/>
    <w:rsid w:val="00147186"/>
    <w:rsid w:val="00147241"/>
    <w:rsid w:val="00151476"/>
    <w:rsid w:val="00163336"/>
    <w:rsid w:val="001653E2"/>
    <w:rsid w:val="001656A5"/>
    <w:rsid w:val="001674DA"/>
    <w:rsid w:val="00170282"/>
    <w:rsid w:val="00170A9E"/>
    <w:rsid w:val="00173782"/>
    <w:rsid w:val="00174A92"/>
    <w:rsid w:val="0018078F"/>
    <w:rsid w:val="001812AA"/>
    <w:rsid w:val="00185F34"/>
    <w:rsid w:val="001870C7"/>
    <w:rsid w:val="001913CE"/>
    <w:rsid w:val="00191F10"/>
    <w:rsid w:val="00193AC3"/>
    <w:rsid w:val="0019522E"/>
    <w:rsid w:val="00196FDB"/>
    <w:rsid w:val="00197935"/>
    <w:rsid w:val="001A00C4"/>
    <w:rsid w:val="001A452E"/>
    <w:rsid w:val="001A63B9"/>
    <w:rsid w:val="001A6F5C"/>
    <w:rsid w:val="001A7468"/>
    <w:rsid w:val="001B0B1A"/>
    <w:rsid w:val="001B3A54"/>
    <w:rsid w:val="001C61EF"/>
    <w:rsid w:val="001C7A17"/>
    <w:rsid w:val="001C7E4C"/>
    <w:rsid w:val="001D01E1"/>
    <w:rsid w:val="001D1564"/>
    <w:rsid w:val="001D38B9"/>
    <w:rsid w:val="001D6761"/>
    <w:rsid w:val="001E10B9"/>
    <w:rsid w:val="001E1430"/>
    <w:rsid w:val="001E1D42"/>
    <w:rsid w:val="001E7628"/>
    <w:rsid w:val="001E7937"/>
    <w:rsid w:val="001E7F31"/>
    <w:rsid w:val="001F20B9"/>
    <w:rsid w:val="001F2538"/>
    <w:rsid w:val="001F27AF"/>
    <w:rsid w:val="001F49A9"/>
    <w:rsid w:val="001F4D85"/>
    <w:rsid w:val="001F538B"/>
    <w:rsid w:val="001F618C"/>
    <w:rsid w:val="001F797C"/>
    <w:rsid w:val="00205DD3"/>
    <w:rsid w:val="00206BE5"/>
    <w:rsid w:val="00207F93"/>
    <w:rsid w:val="00212CFF"/>
    <w:rsid w:val="00213061"/>
    <w:rsid w:val="0021347B"/>
    <w:rsid w:val="0021477C"/>
    <w:rsid w:val="00215081"/>
    <w:rsid w:val="002155FF"/>
    <w:rsid w:val="00221101"/>
    <w:rsid w:val="002213DA"/>
    <w:rsid w:val="002236E1"/>
    <w:rsid w:val="0022534E"/>
    <w:rsid w:val="00225CDB"/>
    <w:rsid w:val="002260DA"/>
    <w:rsid w:val="00227230"/>
    <w:rsid w:val="002276CE"/>
    <w:rsid w:val="00231EFD"/>
    <w:rsid w:val="002344A7"/>
    <w:rsid w:val="00234663"/>
    <w:rsid w:val="0023468A"/>
    <w:rsid w:val="00236443"/>
    <w:rsid w:val="002372CD"/>
    <w:rsid w:val="0024056C"/>
    <w:rsid w:val="002406F7"/>
    <w:rsid w:val="00240DE2"/>
    <w:rsid w:val="0024187A"/>
    <w:rsid w:val="00241F15"/>
    <w:rsid w:val="00242338"/>
    <w:rsid w:val="002434BF"/>
    <w:rsid w:val="00244C38"/>
    <w:rsid w:val="00244DAA"/>
    <w:rsid w:val="0024597B"/>
    <w:rsid w:val="00245F79"/>
    <w:rsid w:val="00250194"/>
    <w:rsid w:val="00252093"/>
    <w:rsid w:val="002521D0"/>
    <w:rsid w:val="00253C98"/>
    <w:rsid w:val="0025719C"/>
    <w:rsid w:val="002610AD"/>
    <w:rsid w:val="00262E16"/>
    <w:rsid w:val="00263F8B"/>
    <w:rsid w:val="00265105"/>
    <w:rsid w:val="00265B7B"/>
    <w:rsid w:val="002676D5"/>
    <w:rsid w:val="0027059C"/>
    <w:rsid w:val="00275904"/>
    <w:rsid w:val="00276433"/>
    <w:rsid w:val="00276EF8"/>
    <w:rsid w:val="00281848"/>
    <w:rsid w:val="00282061"/>
    <w:rsid w:val="002821D2"/>
    <w:rsid w:val="00282A8B"/>
    <w:rsid w:val="00285489"/>
    <w:rsid w:val="002910DB"/>
    <w:rsid w:val="00291439"/>
    <w:rsid w:val="00291A34"/>
    <w:rsid w:val="00295429"/>
    <w:rsid w:val="00295924"/>
    <w:rsid w:val="00295F40"/>
    <w:rsid w:val="002B1576"/>
    <w:rsid w:val="002B1812"/>
    <w:rsid w:val="002B3048"/>
    <w:rsid w:val="002B38A9"/>
    <w:rsid w:val="002B3FEE"/>
    <w:rsid w:val="002B4D1C"/>
    <w:rsid w:val="002B5210"/>
    <w:rsid w:val="002B6E22"/>
    <w:rsid w:val="002C2C79"/>
    <w:rsid w:val="002C3398"/>
    <w:rsid w:val="002C4684"/>
    <w:rsid w:val="002C5C08"/>
    <w:rsid w:val="002C5EB2"/>
    <w:rsid w:val="002D0428"/>
    <w:rsid w:val="002E011F"/>
    <w:rsid w:val="002E5463"/>
    <w:rsid w:val="002F048B"/>
    <w:rsid w:val="003044FC"/>
    <w:rsid w:val="00312584"/>
    <w:rsid w:val="00312C9A"/>
    <w:rsid w:val="00312D9A"/>
    <w:rsid w:val="00322EEE"/>
    <w:rsid w:val="003246EC"/>
    <w:rsid w:val="003263A5"/>
    <w:rsid w:val="00332FE8"/>
    <w:rsid w:val="00334940"/>
    <w:rsid w:val="00336CCB"/>
    <w:rsid w:val="0034410F"/>
    <w:rsid w:val="00350D51"/>
    <w:rsid w:val="00355EAB"/>
    <w:rsid w:val="00362319"/>
    <w:rsid w:val="00363859"/>
    <w:rsid w:val="00364B9F"/>
    <w:rsid w:val="0036662F"/>
    <w:rsid w:val="003715DA"/>
    <w:rsid w:val="0037282E"/>
    <w:rsid w:val="0037449D"/>
    <w:rsid w:val="00374DAB"/>
    <w:rsid w:val="00375FBD"/>
    <w:rsid w:val="0037636C"/>
    <w:rsid w:val="00377F9E"/>
    <w:rsid w:val="00381781"/>
    <w:rsid w:val="00384FF4"/>
    <w:rsid w:val="00385C4A"/>
    <w:rsid w:val="003909D4"/>
    <w:rsid w:val="00393162"/>
    <w:rsid w:val="003935B5"/>
    <w:rsid w:val="00393726"/>
    <w:rsid w:val="00393A27"/>
    <w:rsid w:val="00396E1B"/>
    <w:rsid w:val="003A0A9F"/>
    <w:rsid w:val="003A16FF"/>
    <w:rsid w:val="003A3F56"/>
    <w:rsid w:val="003A40D3"/>
    <w:rsid w:val="003A7C25"/>
    <w:rsid w:val="003B03A2"/>
    <w:rsid w:val="003B19D6"/>
    <w:rsid w:val="003B44A8"/>
    <w:rsid w:val="003B54F9"/>
    <w:rsid w:val="003B5E58"/>
    <w:rsid w:val="003B6C15"/>
    <w:rsid w:val="003C0A9A"/>
    <w:rsid w:val="003C14E4"/>
    <w:rsid w:val="003C20FA"/>
    <w:rsid w:val="003D1F0D"/>
    <w:rsid w:val="003D5B04"/>
    <w:rsid w:val="003D6383"/>
    <w:rsid w:val="003E0729"/>
    <w:rsid w:val="003E1148"/>
    <w:rsid w:val="003F213C"/>
    <w:rsid w:val="003F3E7D"/>
    <w:rsid w:val="003F596D"/>
    <w:rsid w:val="003F641B"/>
    <w:rsid w:val="003F6561"/>
    <w:rsid w:val="003F72B5"/>
    <w:rsid w:val="003F7778"/>
    <w:rsid w:val="00407066"/>
    <w:rsid w:val="00410786"/>
    <w:rsid w:val="00410AFB"/>
    <w:rsid w:val="00410CDC"/>
    <w:rsid w:val="00412059"/>
    <w:rsid w:val="00412C07"/>
    <w:rsid w:val="00412C09"/>
    <w:rsid w:val="00415A87"/>
    <w:rsid w:val="00415CDC"/>
    <w:rsid w:val="004161F9"/>
    <w:rsid w:val="00416F89"/>
    <w:rsid w:val="0041703D"/>
    <w:rsid w:val="00421B39"/>
    <w:rsid w:val="00421FFB"/>
    <w:rsid w:val="00424F27"/>
    <w:rsid w:val="00425192"/>
    <w:rsid w:val="00427DD6"/>
    <w:rsid w:val="004329D5"/>
    <w:rsid w:val="00433431"/>
    <w:rsid w:val="00436648"/>
    <w:rsid w:val="00436ED4"/>
    <w:rsid w:val="0044049E"/>
    <w:rsid w:val="00454B69"/>
    <w:rsid w:val="004565F3"/>
    <w:rsid w:val="004604D1"/>
    <w:rsid w:val="00467E36"/>
    <w:rsid w:val="004700B1"/>
    <w:rsid w:val="004707AC"/>
    <w:rsid w:val="004708A3"/>
    <w:rsid w:val="00471A70"/>
    <w:rsid w:val="0047422E"/>
    <w:rsid w:val="0047459D"/>
    <w:rsid w:val="00481CE2"/>
    <w:rsid w:val="00482038"/>
    <w:rsid w:val="00484FD6"/>
    <w:rsid w:val="00485930"/>
    <w:rsid w:val="0049074E"/>
    <w:rsid w:val="00492558"/>
    <w:rsid w:val="00492F11"/>
    <w:rsid w:val="00495D31"/>
    <w:rsid w:val="004A24ED"/>
    <w:rsid w:val="004A462F"/>
    <w:rsid w:val="004A51DF"/>
    <w:rsid w:val="004A5BF6"/>
    <w:rsid w:val="004A697A"/>
    <w:rsid w:val="004B66E9"/>
    <w:rsid w:val="004B6F50"/>
    <w:rsid w:val="004C0A3D"/>
    <w:rsid w:val="004C27BE"/>
    <w:rsid w:val="004C2CC6"/>
    <w:rsid w:val="004C32BC"/>
    <w:rsid w:val="004C3DE6"/>
    <w:rsid w:val="004C5312"/>
    <w:rsid w:val="004C59DC"/>
    <w:rsid w:val="004C7868"/>
    <w:rsid w:val="004D3978"/>
    <w:rsid w:val="004D5418"/>
    <w:rsid w:val="004D619C"/>
    <w:rsid w:val="004D64AB"/>
    <w:rsid w:val="004D7A81"/>
    <w:rsid w:val="004E0F41"/>
    <w:rsid w:val="004E498B"/>
    <w:rsid w:val="004E74D5"/>
    <w:rsid w:val="004E793A"/>
    <w:rsid w:val="004F3B4F"/>
    <w:rsid w:val="004F4C22"/>
    <w:rsid w:val="004F65DA"/>
    <w:rsid w:val="004F6FA8"/>
    <w:rsid w:val="005000C2"/>
    <w:rsid w:val="00503A54"/>
    <w:rsid w:val="005058A7"/>
    <w:rsid w:val="0050725F"/>
    <w:rsid w:val="00507E76"/>
    <w:rsid w:val="0051125D"/>
    <w:rsid w:val="00512B2F"/>
    <w:rsid w:val="00515C50"/>
    <w:rsid w:val="00537166"/>
    <w:rsid w:val="00540B3C"/>
    <w:rsid w:val="00543C2A"/>
    <w:rsid w:val="00543F07"/>
    <w:rsid w:val="00546423"/>
    <w:rsid w:val="00547F9D"/>
    <w:rsid w:val="00552295"/>
    <w:rsid w:val="00553DD4"/>
    <w:rsid w:val="005541F5"/>
    <w:rsid w:val="005606B0"/>
    <w:rsid w:val="005617E8"/>
    <w:rsid w:val="00562324"/>
    <w:rsid w:val="00565D62"/>
    <w:rsid w:val="005678F2"/>
    <w:rsid w:val="00577908"/>
    <w:rsid w:val="00577FF9"/>
    <w:rsid w:val="00581358"/>
    <w:rsid w:val="00581ADC"/>
    <w:rsid w:val="00582C6E"/>
    <w:rsid w:val="0058368A"/>
    <w:rsid w:val="00587DCF"/>
    <w:rsid w:val="005929EC"/>
    <w:rsid w:val="0059462D"/>
    <w:rsid w:val="005A2928"/>
    <w:rsid w:val="005A489A"/>
    <w:rsid w:val="005A4E07"/>
    <w:rsid w:val="005A66E3"/>
    <w:rsid w:val="005A7174"/>
    <w:rsid w:val="005A7967"/>
    <w:rsid w:val="005A7AFF"/>
    <w:rsid w:val="005B1AAE"/>
    <w:rsid w:val="005B1BD0"/>
    <w:rsid w:val="005B26F2"/>
    <w:rsid w:val="005B30B2"/>
    <w:rsid w:val="005C0E9E"/>
    <w:rsid w:val="005C442A"/>
    <w:rsid w:val="005C7320"/>
    <w:rsid w:val="005D0041"/>
    <w:rsid w:val="005D12D6"/>
    <w:rsid w:val="005D1BA0"/>
    <w:rsid w:val="005D6ED5"/>
    <w:rsid w:val="005E0D62"/>
    <w:rsid w:val="005E1E0E"/>
    <w:rsid w:val="005E2667"/>
    <w:rsid w:val="005F1DCC"/>
    <w:rsid w:val="005F4675"/>
    <w:rsid w:val="005F71A2"/>
    <w:rsid w:val="006009EC"/>
    <w:rsid w:val="0060576B"/>
    <w:rsid w:val="00607CF3"/>
    <w:rsid w:val="00610FF5"/>
    <w:rsid w:val="00611383"/>
    <w:rsid w:val="006131C7"/>
    <w:rsid w:val="006139DD"/>
    <w:rsid w:val="006146AB"/>
    <w:rsid w:val="00615FB7"/>
    <w:rsid w:val="00616223"/>
    <w:rsid w:val="00616C68"/>
    <w:rsid w:val="0062185E"/>
    <w:rsid w:val="006218E3"/>
    <w:rsid w:val="00627E25"/>
    <w:rsid w:val="00630F63"/>
    <w:rsid w:val="006316AC"/>
    <w:rsid w:val="006343B0"/>
    <w:rsid w:val="00634883"/>
    <w:rsid w:val="00635F58"/>
    <w:rsid w:val="00636D7B"/>
    <w:rsid w:val="00645EDF"/>
    <w:rsid w:val="006509AA"/>
    <w:rsid w:val="00650E74"/>
    <w:rsid w:val="0065301E"/>
    <w:rsid w:val="00656064"/>
    <w:rsid w:val="006572C5"/>
    <w:rsid w:val="0066484A"/>
    <w:rsid w:val="00664A83"/>
    <w:rsid w:val="006665DB"/>
    <w:rsid w:val="00667DA7"/>
    <w:rsid w:val="00671B6C"/>
    <w:rsid w:val="00674446"/>
    <w:rsid w:val="0067491E"/>
    <w:rsid w:val="006761FA"/>
    <w:rsid w:val="006769C0"/>
    <w:rsid w:val="00681EEE"/>
    <w:rsid w:val="006836C9"/>
    <w:rsid w:val="00684BDD"/>
    <w:rsid w:val="006901A4"/>
    <w:rsid w:val="0069135D"/>
    <w:rsid w:val="006948BF"/>
    <w:rsid w:val="00696235"/>
    <w:rsid w:val="006A4562"/>
    <w:rsid w:val="006B5C08"/>
    <w:rsid w:val="006C0291"/>
    <w:rsid w:val="006C02A9"/>
    <w:rsid w:val="006C2321"/>
    <w:rsid w:val="006C2CF5"/>
    <w:rsid w:val="006C5F74"/>
    <w:rsid w:val="006C6BE5"/>
    <w:rsid w:val="006D10A8"/>
    <w:rsid w:val="006D165E"/>
    <w:rsid w:val="006D2566"/>
    <w:rsid w:val="006D3DAD"/>
    <w:rsid w:val="006D5434"/>
    <w:rsid w:val="006E009C"/>
    <w:rsid w:val="006E1E61"/>
    <w:rsid w:val="006E21CF"/>
    <w:rsid w:val="006E374B"/>
    <w:rsid w:val="006E3B23"/>
    <w:rsid w:val="006E47D5"/>
    <w:rsid w:val="006E50AB"/>
    <w:rsid w:val="006E548B"/>
    <w:rsid w:val="006F1705"/>
    <w:rsid w:val="006F38C1"/>
    <w:rsid w:val="006F59D8"/>
    <w:rsid w:val="00704921"/>
    <w:rsid w:val="00710831"/>
    <w:rsid w:val="0071087B"/>
    <w:rsid w:val="00711B1C"/>
    <w:rsid w:val="0071528B"/>
    <w:rsid w:val="00717634"/>
    <w:rsid w:val="00725DF7"/>
    <w:rsid w:val="00735EA4"/>
    <w:rsid w:val="007365DE"/>
    <w:rsid w:val="0074123B"/>
    <w:rsid w:val="007412E9"/>
    <w:rsid w:val="007414FC"/>
    <w:rsid w:val="00742C0A"/>
    <w:rsid w:val="0074340D"/>
    <w:rsid w:val="00743FCB"/>
    <w:rsid w:val="00744529"/>
    <w:rsid w:val="00745542"/>
    <w:rsid w:val="0075047D"/>
    <w:rsid w:val="00750F5B"/>
    <w:rsid w:val="007608C9"/>
    <w:rsid w:val="007615CD"/>
    <w:rsid w:val="00761D3E"/>
    <w:rsid w:val="00763EDD"/>
    <w:rsid w:val="00764F0B"/>
    <w:rsid w:val="007667FD"/>
    <w:rsid w:val="0077106C"/>
    <w:rsid w:val="0077295B"/>
    <w:rsid w:val="00773930"/>
    <w:rsid w:val="007745D5"/>
    <w:rsid w:val="007753F6"/>
    <w:rsid w:val="00777F97"/>
    <w:rsid w:val="0078269D"/>
    <w:rsid w:val="00783E3C"/>
    <w:rsid w:val="0078583B"/>
    <w:rsid w:val="00785ED5"/>
    <w:rsid w:val="00793FED"/>
    <w:rsid w:val="00794CA5"/>
    <w:rsid w:val="00795952"/>
    <w:rsid w:val="007A1D2C"/>
    <w:rsid w:val="007A2F44"/>
    <w:rsid w:val="007A48BD"/>
    <w:rsid w:val="007A4C11"/>
    <w:rsid w:val="007A5667"/>
    <w:rsid w:val="007B01F1"/>
    <w:rsid w:val="007B047A"/>
    <w:rsid w:val="007B2C15"/>
    <w:rsid w:val="007B2E0C"/>
    <w:rsid w:val="007B5AAD"/>
    <w:rsid w:val="007B6256"/>
    <w:rsid w:val="007B73DF"/>
    <w:rsid w:val="007C0418"/>
    <w:rsid w:val="007C1304"/>
    <w:rsid w:val="007C4279"/>
    <w:rsid w:val="007C49D9"/>
    <w:rsid w:val="007C742D"/>
    <w:rsid w:val="007D10D3"/>
    <w:rsid w:val="007D224B"/>
    <w:rsid w:val="007D42EA"/>
    <w:rsid w:val="007D790D"/>
    <w:rsid w:val="007D7BFD"/>
    <w:rsid w:val="007E0098"/>
    <w:rsid w:val="007E0F21"/>
    <w:rsid w:val="007E1FF6"/>
    <w:rsid w:val="007E2ADC"/>
    <w:rsid w:val="007E5FD6"/>
    <w:rsid w:val="007F50EB"/>
    <w:rsid w:val="007F5986"/>
    <w:rsid w:val="00801011"/>
    <w:rsid w:val="008012F1"/>
    <w:rsid w:val="008017A8"/>
    <w:rsid w:val="00807B38"/>
    <w:rsid w:val="00812C86"/>
    <w:rsid w:val="00814745"/>
    <w:rsid w:val="008156DD"/>
    <w:rsid w:val="00815837"/>
    <w:rsid w:val="00821DD0"/>
    <w:rsid w:val="00822495"/>
    <w:rsid w:val="00822E14"/>
    <w:rsid w:val="008235E1"/>
    <w:rsid w:val="008239A0"/>
    <w:rsid w:val="00827562"/>
    <w:rsid w:val="0083234C"/>
    <w:rsid w:val="00832F60"/>
    <w:rsid w:val="00833802"/>
    <w:rsid w:val="00834697"/>
    <w:rsid w:val="00837A26"/>
    <w:rsid w:val="008416C8"/>
    <w:rsid w:val="00841F73"/>
    <w:rsid w:val="00846E49"/>
    <w:rsid w:val="008476F5"/>
    <w:rsid w:val="0085107B"/>
    <w:rsid w:val="00853AF1"/>
    <w:rsid w:val="00855E4B"/>
    <w:rsid w:val="008564F9"/>
    <w:rsid w:val="00865834"/>
    <w:rsid w:val="008661D1"/>
    <w:rsid w:val="00872BCD"/>
    <w:rsid w:val="008733A9"/>
    <w:rsid w:val="00875404"/>
    <w:rsid w:val="00875750"/>
    <w:rsid w:val="00875C21"/>
    <w:rsid w:val="00875DEC"/>
    <w:rsid w:val="00880057"/>
    <w:rsid w:val="00880C26"/>
    <w:rsid w:val="00883329"/>
    <w:rsid w:val="008904B0"/>
    <w:rsid w:val="00890A27"/>
    <w:rsid w:val="00890CB3"/>
    <w:rsid w:val="008953CC"/>
    <w:rsid w:val="008A24CF"/>
    <w:rsid w:val="008A2988"/>
    <w:rsid w:val="008B2A4B"/>
    <w:rsid w:val="008B4E88"/>
    <w:rsid w:val="008B51D9"/>
    <w:rsid w:val="008B68CC"/>
    <w:rsid w:val="008C260B"/>
    <w:rsid w:val="008C3D00"/>
    <w:rsid w:val="008C4C78"/>
    <w:rsid w:val="008C5E15"/>
    <w:rsid w:val="008C6E0B"/>
    <w:rsid w:val="008D2EEA"/>
    <w:rsid w:val="008D4842"/>
    <w:rsid w:val="008D49C1"/>
    <w:rsid w:val="008D709D"/>
    <w:rsid w:val="008E3643"/>
    <w:rsid w:val="008E407F"/>
    <w:rsid w:val="008E5B68"/>
    <w:rsid w:val="008F0DA9"/>
    <w:rsid w:val="008F22FF"/>
    <w:rsid w:val="008F4309"/>
    <w:rsid w:val="008F5487"/>
    <w:rsid w:val="008F6ABC"/>
    <w:rsid w:val="008F75E1"/>
    <w:rsid w:val="0090022F"/>
    <w:rsid w:val="00902A8D"/>
    <w:rsid w:val="00902BB2"/>
    <w:rsid w:val="00904276"/>
    <w:rsid w:val="00904AC3"/>
    <w:rsid w:val="00905A27"/>
    <w:rsid w:val="009079D4"/>
    <w:rsid w:val="009125DE"/>
    <w:rsid w:val="00912760"/>
    <w:rsid w:val="00914AAB"/>
    <w:rsid w:val="00920E1F"/>
    <w:rsid w:val="00922C9A"/>
    <w:rsid w:val="009254A3"/>
    <w:rsid w:val="009328CE"/>
    <w:rsid w:val="009328DB"/>
    <w:rsid w:val="00933724"/>
    <w:rsid w:val="00937903"/>
    <w:rsid w:val="00941E98"/>
    <w:rsid w:val="00943972"/>
    <w:rsid w:val="00944691"/>
    <w:rsid w:val="00947C97"/>
    <w:rsid w:val="00951540"/>
    <w:rsid w:val="00952E53"/>
    <w:rsid w:val="009549A7"/>
    <w:rsid w:val="00957866"/>
    <w:rsid w:val="009615A1"/>
    <w:rsid w:val="00962EDB"/>
    <w:rsid w:val="00964596"/>
    <w:rsid w:val="00967C89"/>
    <w:rsid w:val="009812F2"/>
    <w:rsid w:val="00981A2C"/>
    <w:rsid w:val="00982943"/>
    <w:rsid w:val="00985DBF"/>
    <w:rsid w:val="00985F18"/>
    <w:rsid w:val="00987D4D"/>
    <w:rsid w:val="0099231D"/>
    <w:rsid w:val="009925AF"/>
    <w:rsid w:val="00992854"/>
    <w:rsid w:val="00994F59"/>
    <w:rsid w:val="00995A8D"/>
    <w:rsid w:val="00996557"/>
    <w:rsid w:val="00997185"/>
    <w:rsid w:val="00997410"/>
    <w:rsid w:val="009A2632"/>
    <w:rsid w:val="009A6EF2"/>
    <w:rsid w:val="009A73EA"/>
    <w:rsid w:val="009B1698"/>
    <w:rsid w:val="009B2D39"/>
    <w:rsid w:val="009C007C"/>
    <w:rsid w:val="009C3CC4"/>
    <w:rsid w:val="009C4A66"/>
    <w:rsid w:val="009C4E2D"/>
    <w:rsid w:val="009C7797"/>
    <w:rsid w:val="009C7B77"/>
    <w:rsid w:val="009D19C2"/>
    <w:rsid w:val="009D2458"/>
    <w:rsid w:val="009D63EC"/>
    <w:rsid w:val="009E1575"/>
    <w:rsid w:val="009E1BC4"/>
    <w:rsid w:val="009E3012"/>
    <w:rsid w:val="009E4679"/>
    <w:rsid w:val="009E668A"/>
    <w:rsid w:val="009E7040"/>
    <w:rsid w:val="009E7496"/>
    <w:rsid w:val="009F24F5"/>
    <w:rsid w:val="009F2A9F"/>
    <w:rsid w:val="009F5292"/>
    <w:rsid w:val="009F6294"/>
    <w:rsid w:val="009F6D21"/>
    <w:rsid w:val="009F7DC5"/>
    <w:rsid w:val="00A10893"/>
    <w:rsid w:val="00A1206C"/>
    <w:rsid w:val="00A14357"/>
    <w:rsid w:val="00A15AE9"/>
    <w:rsid w:val="00A173DA"/>
    <w:rsid w:val="00A215D9"/>
    <w:rsid w:val="00A2228E"/>
    <w:rsid w:val="00A244AA"/>
    <w:rsid w:val="00A32D32"/>
    <w:rsid w:val="00A351D7"/>
    <w:rsid w:val="00A3574A"/>
    <w:rsid w:val="00A35D00"/>
    <w:rsid w:val="00A37F0E"/>
    <w:rsid w:val="00A40051"/>
    <w:rsid w:val="00A41009"/>
    <w:rsid w:val="00A41DF3"/>
    <w:rsid w:val="00A42DDF"/>
    <w:rsid w:val="00A452A7"/>
    <w:rsid w:val="00A469C1"/>
    <w:rsid w:val="00A61240"/>
    <w:rsid w:val="00A61482"/>
    <w:rsid w:val="00A61A82"/>
    <w:rsid w:val="00A625E7"/>
    <w:rsid w:val="00A6352A"/>
    <w:rsid w:val="00A7088B"/>
    <w:rsid w:val="00A712EF"/>
    <w:rsid w:val="00A734DF"/>
    <w:rsid w:val="00A749C0"/>
    <w:rsid w:val="00A83B4E"/>
    <w:rsid w:val="00A84F4A"/>
    <w:rsid w:val="00A86AB2"/>
    <w:rsid w:val="00A913B9"/>
    <w:rsid w:val="00A92891"/>
    <w:rsid w:val="00A9490D"/>
    <w:rsid w:val="00AA0973"/>
    <w:rsid w:val="00AA2069"/>
    <w:rsid w:val="00AA3C4A"/>
    <w:rsid w:val="00AA4ED7"/>
    <w:rsid w:val="00AA6A29"/>
    <w:rsid w:val="00AA6EFF"/>
    <w:rsid w:val="00AB0288"/>
    <w:rsid w:val="00AB0917"/>
    <w:rsid w:val="00AB09B5"/>
    <w:rsid w:val="00AB22BA"/>
    <w:rsid w:val="00AB4566"/>
    <w:rsid w:val="00AB4F17"/>
    <w:rsid w:val="00AB55F5"/>
    <w:rsid w:val="00AB6660"/>
    <w:rsid w:val="00AC5C3D"/>
    <w:rsid w:val="00AC6BAE"/>
    <w:rsid w:val="00AC6E5D"/>
    <w:rsid w:val="00AD36F3"/>
    <w:rsid w:val="00AD7A79"/>
    <w:rsid w:val="00AD7A96"/>
    <w:rsid w:val="00AE0499"/>
    <w:rsid w:val="00AE07ED"/>
    <w:rsid w:val="00AE180C"/>
    <w:rsid w:val="00AE31B5"/>
    <w:rsid w:val="00AE403B"/>
    <w:rsid w:val="00AE7421"/>
    <w:rsid w:val="00AF32B1"/>
    <w:rsid w:val="00AF41F8"/>
    <w:rsid w:val="00AF4898"/>
    <w:rsid w:val="00AF4A72"/>
    <w:rsid w:val="00AF682C"/>
    <w:rsid w:val="00AF7C7A"/>
    <w:rsid w:val="00B00604"/>
    <w:rsid w:val="00B01490"/>
    <w:rsid w:val="00B01991"/>
    <w:rsid w:val="00B2032F"/>
    <w:rsid w:val="00B20F80"/>
    <w:rsid w:val="00B24223"/>
    <w:rsid w:val="00B316B8"/>
    <w:rsid w:val="00B31C12"/>
    <w:rsid w:val="00B3252A"/>
    <w:rsid w:val="00B32B40"/>
    <w:rsid w:val="00B33116"/>
    <w:rsid w:val="00B34D09"/>
    <w:rsid w:val="00B351F9"/>
    <w:rsid w:val="00B41896"/>
    <w:rsid w:val="00B47E74"/>
    <w:rsid w:val="00B52A21"/>
    <w:rsid w:val="00B5634D"/>
    <w:rsid w:val="00B64661"/>
    <w:rsid w:val="00B64759"/>
    <w:rsid w:val="00B654B1"/>
    <w:rsid w:val="00B715B5"/>
    <w:rsid w:val="00B717D7"/>
    <w:rsid w:val="00B728A8"/>
    <w:rsid w:val="00B81792"/>
    <w:rsid w:val="00B83125"/>
    <w:rsid w:val="00B83251"/>
    <w:rsid w:val="00B85A0A"/>
    <w:rsid w:val="00B85C7E"/>
    <w:rsid w:val="00B8698B"/>
    <w:rsid w:val="00B86AC8"/>
    <w:rsid w:val="00B90D9F"/>
    <w:rsid w:val="00B942E6"/>
    <w:rsid w:val="00BB69EE"/>
    <w:rsid w:val="00BC3249"/>
    <w:rsid w:val="00BC3763"/>
    <w:rsid w:val="00BC3E7B"/>
    <w:rsid w:val="00BD221E"/>
    <w:rsid w:val="00BD72CE"/>
    <w:rsid w:val="00BE0842"/>
    <w:rsid w:val="00BE227B"/>
    <w:rsid w:val="00BE68FC"/>
    <w:rsid w:val="00BF0628"/>
    <w:rsid w:val="00BF2C50"/>
    <w:rsid w:val="00BF5083"/>
    <w:rsid w:val="00BF65B1"/>
    <w:rsid w:val="00BF7BE5"/>
    <w:rsid w:val="00C00DF0"/>
    <w:rsid w:val="00C02759"/>
    <w:rsid w:val="00C03A3A"/>
    <w:rsid w:val="00C03B4F"/>
    <w:rsid w:val="00C06084"/>
    <w:rsid w:val="00C13304"/>
    <w:rsid w:val="00C174E7"/>
    <w:rsid w:val="00C224BC"/>
    <w:rsid w:val="00C24263"/>
    <w:rsid w:val="00C269E7"/>
    <w:rsid w:val="00C26B59"/>
    <w:rsid w:val="00C322C4"/>
    <w:rsid w:val="00C32767"/>
    <w:rsid w:val="00C33AC4"/>
    <w:rsid w:val="00C34DB1"/>
    <w:rsid w:val="00C37358"/>
    <w:rsid w:val="00C3794A"/>
    <w:rsid w:val="00C40FB3"/>
    <w:rsid w:val="00C4359B"/>
    <w:rsid w:val="00C43644"/>
    <w:rsid w:val="00C4391F"/>
    <w:rsid w:val="00C43E84"/>
    <w:rsid w:val="00C4521C"/>
    <w:rsid w:val="00C45D09"/>
    <w:rsid w:val="00C46729"/>
    <w:rsid w:val="00C502F1"/>
    <w:rsid w:val="00C56DBB"/>
    <w:rsid w:val="00C57213"/>
    <w:rsid w:val="00C63CF6"/>
    <w:rsid w:val="00C721AD"/>
    <w:rsid w:val="00C73E66"/>
    <w:rsid w:val="00C753CE"/>
    <w:rsid w:val="00C7542F"/>
    <w:rsid w:val="00C7572F"/>
    <w:rsid w:val="00C80232"/>
    <w:rsid w:val="00C80573"/>
    <w:rsid w:val="00C810ED"/>
    <w:rsid w:val="00C823D7"/>
    <w:rsid w:val="00C92037"/>
    <w:rsid w:val="00C92FA7"/>
    <w:rsid w:val="00C932B7"/>
    <w:rsid w:val="00CA1B4A"/>
    <w:rsid w:val="00CA2A69"/>
    <w:rsid w:val="00CB0155"/>
    <w:rsid w:val="00CB3C8F"/>
    <w:rsid w:val="00CB54A9"/>
    <w:rsid w:val="00CB6D3D"/>
    <w:rsid w:val="00CC00E7"/>
    <w:rsid w:val="00CC200E"/>
    <w:rsid w:val="00CC45B1"/>
    <w:rsid w:val="00CC4696"/>
    <w:rsid w:val="00CC723B"/>
    <w:rsid w:val="00CD042E"/>
    <w:rsid w:val="00CD0EA0"/>
    <w:rsid w:val="00CD3946"/>
    <w:rsid w:val="00CD46D6"/>
    <w:rsid w:val="00CD4714"/>
    <w:rsid w:val="00CE23B6"/>
    <w:rsid w:val="00CE3A5B"/>
    <w:rsid w:val="00CE649C"/>
    <w:rsid w:val="00CE74F0"/>
    <w:rsid w:val="00CF096E"/>
    <w:rsid w:val="00CF2C92"/>
    <w:rsid w:val="00CF2CD5"/>
    <w:rsid w:val="00CF2E12"/>
    <w:rsid w:val="00CF57BD"/>
    <w:rsid w:val="00CF5E05"/>
    <w:rsid w:val="00CF676B"/>
    <w:rsid w:val="00D00A15"/>
    <w:rsid w:val="00D01FC8"/>
    <w:rsid w:val="00D03D63"/>
    <w:rsid w:val="00D04287"/>
    <w:rsid w:val="00D1119E"/>
    <w:rsid w:val="00D11DF0"/>
    <w:rsid w:val="00D151E5"/>
    <w:rsid w:val="00D21CE8"/>
    <w:rsid w:val="00D22E6E"/>
    <w:rsid w:val="00D273D9"/>
    <w:rsid w:val="00D35BD3"/>
    <w:rsid w:val="00D3775F"/>
    <w:rsid w:val="00D40127"/>
    <w:rsid w:val="00D4476A"/>
    <w:rsid w:val="00D500B5"/>
    <w:rsid w:val="00D54796"/>
    <w:rsid w:val="00D54AE9"/>
    <w:rsid w:val="00D60CA8"/>
    <w:rsid w:val="00D64098"/>
    <w:rsid w:val="00D66B1B"/>
    <w:rsid w:val="00D67F57"/>
    <w:rsid w:val="00D71B4A"/>
    <w:rsid w:val="00D73395"/>
    <w:rsid w:val="00D7711C"/>
    <w:rsid w:val="00D771F1"/>
    <w:rsid w:val="00D830A6"/>
    <w:rsid w:val="00D8572D"/>
    <w:rsid w:val="00D879E6"/>
    <w:rsid w:val="00D90968"/>
    <w:rsid w:val="00D92999"/>
    <w:rsid w:val="00D93EB7"/>
    <w:rsid w:val="00D958F1"/>
    <w:rsid w:val="00DA0271"/>
    <w:rsid w:val="00DA127B"/>
    <w:rsid w:val="00DA2121"/>
    <w:rsid w:val="00DA299C"/>
    <w:rsid w:val="00DA319D"/>
    <w:rsid w:val="00DA456C"/>
    <w:rsid w:val="00DA7452"/>
    <w:rsid w:val="00DB650E"/>
    <w:rsid w:val="00DB75F2"/>
    <w:rsid w:val="00DC190B"/>
    <w:rsid w:val="00DC4E31"/>
    <w:rsid w:val="00DC62E0"/>
    <w:rsid w:val="00DC7429"/>
    <w:rsid w:val="00DD29FB"/>
    <w:rsid w:val="00DD2B8E"/>
    <w:rsid w:val="00DD2C07"/>
    <w:rsid w:val="00DD34F2"/>
    <w:rsid w:val="00DD4A53"/>
    <w:rsid w:val="00DD52A1"/>
    <w:rsid w:val="00DD6D4A"/>
    <w:rsid w:val="00DE2270"/>
    <w:rsid w:val="00DE3C8D"/>
    <w:rsid w:val="00DE41A9"/>
    <w:rsid w:val="00DE5AB2"/>
    <w:rsid w:val="00DF128D"/>
    <w:rsid w:val="00E0086F"/>
    <w:rsid w:val="00E03B8F"/>
    <w:rsid w:val="00E04E3D"/>
    <w:rsid w:val="00E055B1"/>
    <w:rsid w:val="00E15AA1"/>
    <w:rsid w:val="00E208FD"/>
    <w:rsid w:val="00E23281"/>
    <w:rsid w:val="00E2651C"/>
    <w:rsid w:val="00E316D9"/>
    <w:rsid w:val="00E31CE1"/>
    <w:rsid w:val="00E34BC0"/>
    <w:rsid w:val="00E405C6"/>
    <w:rsid w:val="00E40A87"/>
    <w:rsid w:val="00E42C55"/>
    <w:rsid w:val="00E42FC8"/>
    <w:rsid w:val="00E50EDD"/>
    <w:rsid w:val="00E51DFF"/>
    <w:rsid w:val="00E54111"/>
    <w:rsid w:val="00E55850"/>
    <w:rsid w:val="00E634CE"/>
    <w:rsid w:val="00E642BC"/>
    <w:rsid w:val="00E651B7"/>
    <w:rsid w:val="00E66CC4"/>
    <w:rsid w:val="00E66D83"/>
    <w:rsid w:val="00E7195C"/>
    <w:rsid w:val="00E72262"/>
    <w:rsid w:val="00E7389C"/>
    <w:rsid w:val="00E757C9"/>
    <w:rsid w:val="00E80A9E"/>
    <w:rsid w:val="00E87AD2"/>
    <w:rsid w:val="00E87CD0"/>
    <w:rsid w:val="00E9002C"/>
    <w:rsid w:val="00E915F2"/>
    <w:rsid w:val="00E945A7"/>
    <w:rsid w:val="00E97A65"/>
    <w:rsid w:val="00EA34CE"/>
    <w:rsid w:val="00EA4669"/>
    <w:rsid w:val="00EA7472"/>
    <w:rsid w:val="00EA76AD"/>
    <w:rsid w:val="00EB1DBC"/>
    <w:rsid w:val="00EB5F82"/>
    <w:rsid w:val="00EB6128"/>
    <w:rsid w:val="00EB6508"/>
    <w:rsid w:val="00EC1EDD"/>
    <w:rsid w:val="00EC49C0"/>
    <w:rsid w:val="00EC65C1"/>
    <w:rsid w:val="00EC6BE4"/>
    <w:rsid w:val="00EC7DEC"/>
    <w:rsid w:val="00ED0544"/>
    <w:rsid w:val="00ED15BA"/>
    <w:rsid w:val="00ED2BBF"/>
    <w:rsid w:val="00ED3295"/>
    <w:rsid w:val="00EE109D"/>
    <w:rsid w:val="00EE21ED"/>
    <w:rsid w:val="00EE3537"/>
    <w:rsid w:val="00EE4A09"/>
    <w:rsid w:val="00EE62EC"/>
    <w:rsid w:val="00EF1835"/>
    <w:rsid w:val="00EF28A8"/>
    <w:rsid w:val="00EF57AA"/>
    <w:rsid w:val="00F00358"/>
    <w:rsid w:val="00F00DEC"/>
    <w:rsid w:val="00F03854"/>
    <w:rsid w:val="00F10405"/>
    <w:rsid w:val="00F10A0F"/>
    <w:rsid w:val="00F13C03"/>
    <w:rsid w:val="00F166BF"/>
    <w:rsid w:val="00F20EED"/>
    <w:rsid w:val="00F27158"/>
    <w:rsid w:val="00F27FF9"/>
    <w:rsid w:val="00F301F5"/>
    <w:rsid w:val="00F3267E"/>
    <w:rsid w:val="00F37E25"/>
    <w:rsid w:val="00F414E8"/>
    <w:rsid w:val="00F450F8"/>
    <w:rsid w:val="00F46242"/>
    <w:rsid w:val="00F470B4"/>
    <w:rsid w:val="00F470CF"/>
    <w:rsid w:val="00F476BA"/>
    <w:rsid w:val="00F50A37"/>
    <w:rsid w:val="00F50AD0"/>
    <w:rsid w:val="00F52B2E"/>
    <w:rsid w:val="00F53086"/>
    <w:rsid w:val="00F56F6A"/>
    <w:rsid w:val="00F57325"/>
    <w:rsid w:val="00F57E12"/>
    <w:rsid w:val="00F60083"/>
    <w:rsid w:val="00F609E2"/>
    <w:rsid w:val="00F61BFD"/>
    <w:rsid w:val="00F62229"/>
    <w:rsid w:val="00F631BA"/>
    <w:rsid w:val="00F679C7"/>
    <w:rsid w:val="00F77212"/>
    <w:rsid w:val="00F80DA7"/>
    <w:rsid w:val="00F82A00"/>
    <w:rsid w:val="00F8365F"/>
    <w:rsid w:val="00F83A04"/>
    <w:rsid w:val="00F84F0E"/>
    <w:rsid w:val="00F908A2"/>
    <w:rsid w:val="00F90B8E"/>
    <w:rsid w:val="00F915E5"/>
    <w:rsid w:val="00F966C3"/>
    <w:rsid w:val="00FA0289"/>
    <w:rsid w:val="00FA04B6"/>
    <w:rsid w:val="00FA0CDC"/>
    <w:rsid w:val="00FA0F11"/>
    <w:rsid w:val="00FA113F"/>
    <w:rsid w:val="00FA2957"/>
    <w:rsid w:val="00FA2F7B"/>
    <w:rsid w:val="00FA4295"/>
    <w:rsid w:val="00FB086A"/>
    <w:rsid w:val="00FB438A"/>
    <w:rsid w:val="00FB4884"/>
    <w:rsid w:val="00FB5445"/>
    <w:rsid w:val="00FB56C1"/>
    <w:rsid w:val="00FB64FC"/>
    <w:rsid w:val="00FB6CA4"/>
    <w:rsid w:val="00FB7861"/>
    <w:rsid w:val="00FB7C65"/>
    <w:rsid w:val="00FC0517"/>
    <w:rsid w:val="00FC1563"/>
    <w:rsid w:val="00FC6C92"/>
    <w:rsid w:val="00FD22C3"/>
    <w:rsid w:val="00FD4462"/>
    <w:rsid w:val="00FD58E6"/>
    <w:rsid w:val="00FD6158"/>
    <w:rsid w:val="00FE0425"/>
    <w:rsid w:val="00FE14E6"/>
    <w:rsid w:val="00FE4A04"/>
    <w:rsid w:val="00FE7115"/>
    <w:rsid w:val="00FE718C"/>
    <w:rsid w:val="00FE78DA"/>
    <w:rsid w:val="00FF107A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554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455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45542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74554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55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45542"/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uiPriority w:val="9"/>
    <w:rsid w:val="0074554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4">
    <w:name w:val="footnote reference"/>
    <w:uiPriority w:val="99"/>
    <w:qFormat/>
    <w:rsid w:val="00745542"/>
    <w:rPr>
      <w:rFonts w:cs="Times New Roman"/>
      <w:vertAlign w:val="superscript"/>
    </w:rPr>
  </w:style>
  <w:style w:type="paragraph" w:styleId="a5">
    <w:name w:val="footnote text"/>
    <w:basedOn w:val="a0"/>
    <w:link w:val="a6"/>
    <w:uiPriority w:val="99"/>
    <w:rsid w:val="007455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74554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745542"/>
    <w:rPr>
      <w:color w:val="0000FF"/>
      <w:u w:val="single"/>
    </w:rPr>
  </w:style>
  <w:style w:type="paragraph" w:customStyle="1" w:styleId="a8">
    <w:name w:val="Прижатый влево"/>
    <w:basedOn w:val="a0"/>
    <w:next w:val="a0"/>
    <w:uiPriority w:val="99"/>
    <w:rsid w:val="00745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6">
    <w:name w:val="s_16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45542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745542"/>
    <w:pPr>
      <w:numPr>
        <w:numId w:val="0"/>
      </w:num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745542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0"/>
    <w:uiPriority w:val="99"/>
    <w:unhideWhenUsed/>
    <w:rsid w:val="00745542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7455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45542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7455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45542"/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4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0"/>
    <w:rsid w:val="00745542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745542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theme="minorBidi"/>
    </w:rPr>
  </w:style>
  <w:style w:type="paragraph" w:customStyle="1" w:styleId="14">
    <w:name w:val="Абзац 14"/>
    <w:basedOn w:val="a0"/>
    <w:rsid w:val="0074554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4-">
    <w:name w:val="А4-зеркальный"/>
    <w:basedOn w:val="a0"/>
    <w:rsid w:val="00745542"/>
    <w:pPr>
      <w:keepLines/>
      <w:suppressLineNumber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TOC Heading"/>
    <w:basedOn w:val="1"/>
    <w:next w:val="a0"/>
    <w:uiPriority w:val="39"/>
    <w:semiHidden/>
    <w:unhideWhenUsed/>
    <w:qFormat/>
    <w:rsid w:val="00745542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45542"/>
  </w:style>
  <w:style w:type="paragraph" w:styleId="21">
    <w:name w:val="toc 2"/>
    <w:basedOn w:val="a0"/>
    <w:next w:val="a0"/>
    <w:autoRedefine/>
    <w:uiPriority w:val="39"/>
    <w:unhideWhenUsed/>
    <w:rsid w:val="00745542"/>
    <w:pPr>
      <w:ind w:left="220"/>
    </w:pPr>
  </w:style>
  <w:style w:type="paragraph" w:styleId="af2">
    <w:name w:val="annotation text"/>
    <w:basedOn w:val="a0"/>
    <w:link w:val="af3"/>
    <w:uiPriority w:val="99"/>
    <w:unhideWhenUsed/>
    <w:rsid w:val="00745542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745542"/>
    <w:rPr>
      <w:rFonts w:ascii="Calibri" w:eastAsia="Calibri" w:hAnsi="Calibri" w:cs="Times New Roman"/>
      <w:sz w:val="20"/>
      <w:szCs w:val="20"/>
    </w:rPr>
  </w:style>
  <w:style w:type="character" w:styleId="af4">
    <w:name w:val="annotation reference"/>
    <w:uiPriority w:val="99"/>
    <w:semiHidden/>
    <w:unhideWhenUsed/>
    <w:rsid w:val="00745542"/>
    <w:rPr>
      <w:sz w:val="16"/>
      <w:szCs w:val="16"/>
    </w:rPr>
  </w:style>
  <w:style w:type="paragraph" w:customStyle="1" w:styleId="formattext0">
    <w:name w:val="formattext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745542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745542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7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45542"/>
    <w:rPr>
      <w:rFonts w:ascii="Tahoma" w:eastAsia="Calibri" w:hAnsi="Tahoma" w:cs="Tahoma"/>
      <w:sz w:val="16"/>
      <w:szCs w:val="16"/>
    </w:rPr>
  </w:style>
  <w:style w:type="paragraph" w:customStyle="1" w:styleId="2TimesNewRoman14">
    <w:name w:val="Стиль Основной текст 2 + Times New Roman 14 пт"/>
    <w:basedOn w:val="a0"/>
    <w:uiPriority w:val="99"/>
    <w:rsid w:val="00745542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rvps5">
    <w:name w:val="rvps5"/>
    <w:basedOn w:val="a0"/>
    <w:uiPriority w:val="99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1"/>
    <w:uiPriority w:val="99"/>
    <w:rsid w:val="00745542"/>
    <w:rPr>
      <w:rFonts w:cs="Times New Roman"/>
    </w:rPr>
  </w:style>
  <w:style w:type="paragraph" w:customStyle="1" w:styleId="ConsPlusNormal">
    <w:name w:val="ConsPlusNormal"/>
    <w:rsid w:val="0074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basedOn w:val="a1"/>
    <w:uiPriority w:val="99"/>
    <w:locked/>
    <w:rsid w:val="00745542"/>
    <w:rPr>
      <w:rFonts w:ascii="Arial" w:eastAsia="SimSun" w:hAnsi="Arial" w:cs="Arial"/>
      <w:sz w:val="20"/>
      <w:szCs w:val="20"/>
      <w:lang w:eastAsia="zh-CN"/>
    </w:rPr>
  </w:style>
  <w:style w:type="character" w:customStyle="1" w:styleId="FontStyle41">
    <w:name w:val="Font Style41"/>
    <w:basedOn w:val="a1"/>
    <w:uiPriority w:val="99"/>
    <w:rsid w:val="00745542"/>
    <w:rPr>
      <w:rFonts w:ascii="Times New Roman" w:hAnsi="Times New Roman" w:cs="Times New Roman"/>
      <w:sz w:val="26"/>
      <w:szCs w:val="26"/>
    </w:rPr>
  </w:style>
  <w:style w:type="paragraph" w:styleId="af9">
    <w:name w:val="No Spacing"/>
    <w:uiPriority w:val="1"/>
    <w:qFormat/>
    <w:rsid w:val="00745542"/>
    <w:pPr>
      <w:spacing w:after="0" w:line="240" w:lineRule="auto"/>
    </w:pPr>
  </w:style>
  <w:style w:type="paragraph" w:customStyle="1" w:styleId="HEADERTEXT">
    <w:name w:val=".HEADERTEXT"/>
    <w:rsid w:val="0074554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table" w:styleId="afa">
    <w:name w:val="Table Grid"/>
    <w:basedOn w:val="a2"/>
    <w:uiPriority w:val="59"/>
    <w:rsid w:val="00745542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1"/>
    <w:uiPriority w:val="99"/>
    <w:rsid w:val="00471A70"/>
    <w:rPr>
      <w:rFonts w:ascii="Times New Roman" w:hAnsi="Times New Roman" w:cs="Times New Roman"/>
      <w:sz w:val="18"/>
      <w:szCs w:val="18"/>
    </w:rPr>
  </w:style>
  <w:style w:type="paragraph" w:styleId="afb">
    <w:name w:val="endnote text"/>
    <w:basedOn w:val="a0"/>
    <w:link w:val="afc"/>
    <w:uiPriority w:val="99"/>
    <w:semiHidden/>
    <w:unhideWhenUsed/>
    <w:rsid w:val="003F3E7D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3F3E7D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3F3E7D"/>
    <w:rPr>
      <w:vertAlign w:val="superscript"/>
    </w:rPr>
  </w:style>
  <w:style w:type="paragraph" w:customStyle="1" w:styleId="Default">
    <w:name w:val="Default"/>
    <w:rsid w:val="0054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basedOn w:val="a1"/>
    <w:uiPriority w:val="99"/>
    <w:rsid w:val="00543C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0"/>
    <w:uiPriority w:val="99"/>
    <w:rsid w:val="0054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554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455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45542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74554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55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45542"/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uiPriority w:val="9"/>
    <w:rsid w:val="0074554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4">
    <w:name w:val="footnote reference"/>
    <w:uiPriority w:val="99"/>
    <w:qFormat/>
    <w:rsid w:val="00745542"/>
    <w:rPr>
      <w:rFonts w:cs="Times New Roman"/>
      <w:vertAlign w:val="superscript"/>
    </w:rPr>
  </w:style>
  <w:style w:type="paragraph" w:styleId="a5">
    <w:name w:val="footnote text"/>
    <w:basedOn w:val="a0"/>
    <w:link w:val="a6"/>
    <w:uiPriority w:val="99"/>
    <w:rsid w:val="007455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74554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745542"/>
    <w:rPr>
      <w:color w:val="0000FF"/>
      <w:u w:val="single"/>
    </w:rPr>
  </w:style>
  <w:style w:type="paragraph" w:customStyle="1" w:styleId="a8">
    <w:name w:val="Прижатый влево"/>
    <w:basedOn w:val="a0"/>
    <w:next w:val="a0"/>
    <w:uiPriority w:val="99"/>
    <w:rsid w:val="00745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6">
    <w:name w:val="s_16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45542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745542"/>
    <w:pPr>
      <w:numPr>
        <w:numId w:val="0"/>
      </w:num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745542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0"/>
    <w:uiPriority w:val="99"/>
    <w:unhideWhenUsed/>
    <w:rsid w:val="00745542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7455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45542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7455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45542"/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4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0"/>
    <w:rsid w:val="00745542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745542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theme="minorBidi"/>
    </w:rPr>
  </w:style>
  <w:style w:type="paragraph" w:customStyle="1" w:styleId="14">
    <w:name w:val="Абзац 14"/>
    <w:basedOn w:val="a0"/>
    <w:rsid w:val="0074554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4-">
    <w:name w:val="А4-зеркальный"/>
    <w:basedOn w:val="a0"/>
    <w:rsid w:val="00745542"/>
    <w:pPr>
      <w:keepLines/>
      <w:suppressLineNumber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TOC Heading"/>
    <w:basedOn w:val="1"/>
    <w:next w:val="a0"/>
    <w:uiPriority w:val="39"/>
    <w:semiHidden/>
    <w:unhideWhenUsed/>
    <w:qFormat/>
    <w:rsid w:val="00745542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45542"/>
  </w:style>
  <w:style w:type="paragraph" w:styleId="21">
    <w:name w:val="toc 2"/>
    <w:basedOn w:val="a0"/>
    <w:next w:val="a0"/>
    <w:autoRedefine/>
    <w:uiPriority w:val="39"/>
    <w:unhideWhenUsed/>
    <w:rsid w:val="00745542"/>
    <w:pPr>
      <w:ind w:left="220"/>
    </w:pPr>
  </w:style>
  <w:style w:type="paragraph" w:styleId="af2">
    <w:name w:val="annotation text"/>
    <w:basedOn w:val="a0"/>
    <w:link w:val="af3"/>
    <w:uiPriority w:val="99"/>
    <w:unhideWhenUsed/>
    <w:rsid w:val="00745542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745542"/>
    <w:rPr>
      <w:rFonts w:ascii="Calibri" w:eastAsia="Calibri" w:hAnsi="Calibri" w:cs="Times New Roman"/>
      <w:sz w:val="20"/>
      <w:szCs w:val="20"/>
    </w:rPr>
  </w:style>
  <w:style w:type="character" w:styleId="af4">
    <w:name w:val="annotation reference"/>
    <w:uiPriority w:val="99"/>
    <w:semiHidden/>
    <w:unhideWhenUsed/>
    <w:rsid w:val="00745542"/>
    <w:rPr>
      <w:sz w:val="16"/>
      <w:szCs w:val="16"/>
    </w:rPr>
  </w:style>
  <w:style w:type="paragraph" w:customStyle="1" w:styleId="formattext0">
    <w:name w:val="formattext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745542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745542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7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45542"/>
    <w:rPr>
      <w:rFonts w:ascii="Tahoma" w:eastAsia="Calibri" w:hAnsi="Tahoma" w:cs="Tahoma"/>
      <w:sz w:val="16"/>
      <w:szCs w:val="16"/>
    </w:rPr>
  </w:style>
  <w:style w:type="paragraph" w:customStyle="1" w:styleId="2TimesNewRoman14">
    <w:name w:val="Стиль Основной текст 2 + Times New Roman 14 пт"/>
    <w:basedOn w:val="a0"/>
    <w:uiPriority w:val="99"/>
    <w:rsid w:val="00745542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rvps5">
    <w:name w:val="rvps5"/>
    <w:basedOn w:val="a0"/>
    <w:uiPriority w:val="99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1"/>
    <w:uiPriority w:val="99"/>
    <w:rsid w:val="00745542"/>
    <w:rPr>
      <w:rFonts w:cs="Times New Roman"/>
    </w:rPr>
  </w:style>
  <w:style w:type="paragraph" w:customStyle="1" w:styleId="ConsPlusNormal">
    <w:name w:val="ConsPlusNormal"/>
    <w:rsid w:val="0074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basedOn w:val="a1"/>
    <w:uiPriority w:val="99"/>
    <w:locked/>
    <w:rsid w:val="00745542"/>
    <w:rPr>
      <w:rFonts w:ascii="Arial" w:eastAsia="SimSun" w:hAnsi="Arial" w:cs="Arial"/>
      <w:sz w:val="20"/>
      <w:szCs w:val="20"/>
      <w:lang w:eastAsia="zh-CN"/>
    </w:rPr>
  </w:style>
  <w:style w:type="character" w:customStyle="1" w:styleId="FontStyle41">
    <w:name w:val="Font Style41"/>
    <w:basedOn w:val="a1"/>
    <w:uiPriority w:val="99"/>
    <w:rsid w:val="00745542"/>
    <w:rPr>
      <w:rFonts w:ascii="Times New Roman" w:hAnsi="Times New Roman" w:cs="Times New Roman"/>
      <w:sz w:val="26"/>
      <w:szCs w:val="26"/>
    </w:rPr>
  </w:style>
  <w:style w:type="paragraph" w:styleId="af9">
    <w:name w:val="No Spacing"/>
    <w:uiPriority w:val="1"/>
    <w:qFormat/>
    <w:rsid w:val="00745542"/>
    <w:pPr>
      <w:spacing w:after="0" w:line="240" w:lineRule="auto"/>
    </w:pPr>
  </w:style>
  <w:style w:type="paragraph" w:customStyle="1" w:styleId="HEADERTEXT">
    <w:name w:val=".HEADERTEXT"/>
    <w:rsid w:val="0074554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table" w:styleId="afa">
    <w:name w:val="Table Grid"/>
    <w:basedOn w:val="a2"/>
    <w:uiPriority w:val="59"/>
    <w:rsid w:val="00745542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1"/>
    <w:uiPriority w:val="99"/>
    <w:rsid w:val="00471A70"/>
    <w:rPr>
      <w:rFonts w:ascii="Times New Roman" w:hAnsi="Times New Roman" w:cs="Times New Roman"/>
      <w:sz w:val="18"/>
      <w:szCs w:val="18"/>
    </w:rPr>
  </w:style>
  <w:style w:type="paragraph" w:styleId="afb">
    <w:name w:val="endnote text"/>
    <w:basedOn w:val="a0"/>
    <w:link w:val="afc"/>
    <w:uiPriority w:val="99"/>
    <w:semiHidden/>
    <w:unhideWhenUsed/>
    <w:rsid w:val="003F3E7D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3F3E7D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3F3E7D"/>
    <w:rPr>
      <w:vertAlign w:val="superscript"/>
    </w:rPr>
  </w:style>
  <w:style w:type="paragraph" w:customStyle="1" w:styleId="Default">
    <w:name w:val="Default"/>
    <w:rsid w:val="0054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basedOn w:val="a1"/>
    <w:uiPriority w:val="99"/>
    <w:rsid w:val="00543C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0"/>
    <w:uiPriority w:val="99"/>
    <w:rsid w:val="0054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6419A73DAA8D497634F98F57D0FF64713AEDD4F33A7339598E2C47204E692D95A20352ECD5E2CE8561FAD1991r6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AEC4-4243-4E41-B461-BB3F392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16315</Words>
  <Characters>92996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А.В.</dc:creator>
  <cp:lastModifiedBy>Work</cp:lastModifiedBy>
  <cp:revision>5</cp:revision>
  <cp:lastPrinted>2020-10-01T16:38:00Z</cp:lastPrinted>
  <dcterms:created xsi:type="dcterms:W3CDTF">2020-10-01T16:38:00Z</dcterms:created>
  <dcterms:modified xsi:type="dcterms:W3CDTF">2020-10-17T19:49:00Z</dcterms:modified>
</cp:coreProperties>
</file>