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550" w:rsidRDefault="00A15550" w:rsidP="00A15550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</w:p>
    <w:p w:rsidR="00A15550" w:rsidRDefault="00A15550" w:rsidP="00A15550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</w:p>
    <w:p w:rsidR="00A15550" w:rsidRDefault="00A15550" w:rsidP="00A15550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</w:p>
    <w:p w:rsidR="00A15550" w:rsidRDefault="00A15550" w:rsidP="00A15550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</w:p>
    <w:p w:rsidR="00A15550" w:rsidRDefault="00A15550" w:rsidP="00A15550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</w:p>
    <w:p w:rsidR="00A27416" w:rsidRDefault="00A27416" w:rsidP="00A15550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</w:p>
    <w:p w:rsidR="00A15550" w:rsidRDefault="00A15550" w:rsidP="00A15550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</w:p>
    <w:p w:rsidR="00190FA9" w:rsidRDefault="00190FA9" w:rsidP="00A15550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</w:p>
    <w:p w:rsidR="00A15550" w:rsidRDefault="00A15550" w:rsidP="00947FF7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</w:p>
    <w:p w:rsidR="00A15550" w:rsidRDefault="00A15550" w:rsidP="00947FF7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</w:p>
    <w:p w:rsidR="00643AA3" w:rsidRDefault="00643AA3" w:rsidP="00947FF7">
      <w:pPr>
        <w:pStyle w:val="ConsPlusTitle"/>
        <w:ind w:left="284" w:right="825" w:firstLine="567"/>
        <w:jc w:val="center"/>
        <w:rPr>
          <w:bCs w:val="0"/>
        </w:rPr>
      </w:pPr>
    </w:p>
    <w:p w:rsidR="003828E2" w:rsidRPr="003828E2" w:rsidRDefault="003828E2" w:rsidP="00947FF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8E2">
        <w:rPr>
          <w:rFonts w:ascii="Times New Roman" w:hAnsi="Times New Roman" w:cs="Times New Roman"/>
          <w:b/>
          <w:sz w:val="28"/>
          <w:szCs w:val="28"/>
        </w:rPr>
        <w:t>О внесении изменений в некоторые приказы Министерства здравоохранения и социального развития Российской Федерации и Министерства труда и социаль</w:t>
      </w:r>
      <w:r w:rsidR="0033734B">
        <w:rPr>
          <w:rFonts w:ascii="Times New Roman" w:hAnsi="Times New Roman" w:cs="Times New Roman"/>
          <w:b/>
          <w:sz w:val="28"/>
          <w:szCs w:val="28"/>
        </w:rPr>
        <w:t>ной защиты Российской Федерации</w:t>
      </w:r>
      <w:r w:rsidR="008A3023">
        <w:rPr>
          <w:rFonts w:ascii="Times New Roman" w:hAnsi="Times New Roman" w:cs="Times New Roman"/>
          <w:b/>
          <w:sz w:val="28"/>
          <w:szCs w:val="28"/>
        </w:rPr>
        <w:t xml:space="preserve"> по вопросам формирования сведений о трудовой деятельности в электронном виде</w:t>
      </w:r>
    </w:p>
    <w:p w:rsidR="00A15550" w:rsidRPr="00BF4157" w:rsidRDefault="00A15550" w:rsidP="00947FF7">
      <w:pPr>
        <w:pStyle w:val="ConsPlusTitle"/>
        <w:ind w:left="284" w:right="825" w:firstLine="567"/>
        <w:jc w:val="center"/>
        <w:rPr>
          <w:bCs w:val="0"/>
        </w:rPr>
      </w:pPr>
    </w:p>
    <w:p w:rsidR="00A15550" w:rsidRPr="00A15550" w:rsidRDefault="00A15550" w:rsidP="00947F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5550" w:rsidRPr="003828E2" w:rsidRDefault="00A15550" w:rsidP="00947FF7">
      <w:pPr>
        <w:tabs>
          <w:tab w:val="left" w:pos="567"/>
          <w:tab w:val="left" w:pos="9923"/>
          <w:tab w:val="left" w:pos="10064"/>
        </w:tabs>
        <w:autoSpaceDE w:val="0"/>
        <w:autoSpaceDN w:val="0"/>
        <w:adjustRightInd w:val="0"/>
        <w:spacing w:after="0" w:line="240" w:lineRule="auto"/>
        <w:ind w:right="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3AA3" w:rsidRDefault="009A7C17" w:rsidP="00947F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="00B333B3">
        <w:rPr>
          <w:rFonts w:ascii="Times New Roman" w:hAnsi="Times New Roman" w:cs="Times New Roman"/>
          <w:bCs/>
          <w:sz w:val="28"/>
          <w:szCs w:val="28"/>
        </w:rPr>
        <w:t>Ф</w:t>
      </w:r>
      <w:r>
        <w:rPr>
          <w:rFonts w:ascii="Times New Roman" w:hAnsi="Times New Roman" w:cs="Times New Roman"/>
          <w:bCs/>
          <w:sz w:val="28"/>
          <w:szCs w:val="28"/>
        </w:rPr>
        <w:t>едеральным закон</w:t>
      </w:r>
      <w:r w:rsidR="00B333B3">
        <w:rPr>
          <w:rFonts w:ascii="Times New Roman" w:hAnsi="Times New Roman" w:cs="Times New Roman"/>
          <w:bCs/>
          <w:sz w:val="28"/>
          <w:szCs w:val="28"/>
        </w:rPr>
        <w:t>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16.12.2019 № 439-ФЗ «О внесении изменений в </w:t>
      </w:r>
      <w:r w:rsidR="00F1002C">
        <w:rPr>
          <w:rFonts w:ascii="Times New Roman" w:hAnsi="Times New Roman" w:cs="Times New Roman"/>
          <w:bCs/>
          <w:sz w:val="28"/>
          <w:szCs w:val="28"/>
        </w:rPr>
        <w:t>Трудовой кодекс Российской Федерации» в части формирования сведений о трудовой деятельности в электронном виде»</w:t>
      </w:r>
      <w:r w:rsidR="003828E2" w:rsidRPr="003828E2">
        <w:rPr>
          <w:rFonts w:ascii="Times New Roman" w:hAnsi="Times New Roman" w:cs="Times New Roman"/>
          <w:bCs/>
          <w:sz w:val="28"/>
          <w:szCs w:val="28"/>
        </w:rPr>
        <w:t xml:space="preserve"> (Собрание законодательства Российской Федерации, </w:t>
      </w:r>
      <w:r w:rsidR="00643AA3">
        <w:rPr>
          <w:rFonts w:ascii="Times New Roman" w:hAnsi="Times New Roman" w:cs="Times New Roman"/>
          <w:sz w:val="28"/>
          <w:szCs w:val="28"/>
        </w:rPr>
        <w:t xml:space="preserve">2019, </w:t>
      </w:r>
      <w:r w:rsidR="00D801B1">
        <w:rPr>
          <w:rFonts w:ascii="Times New Roman" w:hAnsi="Times New Roman" w:cs="Times New Roman"/>
          <w:sz w:val="28"/>
          <w:szCs w:val="28"/>
        </w:rPr>
        <w:t>№</w:t>
      </w:r>
      <w:r w:rsidR="00643AA3">
        <w:rPr>
          <w:rFonts w:ascii="Times New Roman" w:hAnsi="Times New Roman" w:cs="Times New Roman"/>
          <w:sz w:val="28"/>
          <w:szCs w:val="28"/>
        </w:rPr>
        <w:t xml:space="preserve"> </w:t>
      </w:r>
      <w:r w:rsidR="00622E67">
        <w:rPr>
          <w:rFonts w:ascii="Times New Roman" w:hAnsi="Times New Roman" w:cs="Times New Roman"/>
          <w:bCs/>
          <w:sz w:val="28"/>
          <w:szCs w:val="28"/>
        </w:rPr>
        <w:t>51</w:t>
      </w:r>
      <w:r w:rsidR="003828E2" w:rsidRPr="003828E2">
        <w:rPr>
          <w:rFonts w:ascii="Times New Roman" w:hAnsi="Times New Roman" w:cs="Times New Roman"/>
          <w:bCs/>
          <w:sz w:val="28"/>
          <w:szCs w:val="28"/>
        </w:rPr>
        <w:t xml:space="preserve">, ст. </w:t>
      </w:r>
      <w:r w:rsidR="00622E67">
        <w:rPr>
          <w:rFonts w:ascii="Times New Roman" w:hAnsi="Times New Roman" w:cs="Times New Roman"/>
          <w:bCs/>
          <w:sz w:val="28"/>
          <w:szCs w:val="28"/>
        </w:rPr>
        <w:t>7491</w:t>
      </w:r>
      <w:r w:rsidR="003828E2" w:rsidRPr="003828E2">
        <w:rPr>
          <w:rFonts w:ascii="Times New Roman" w:hAnsi="Times New Roman" w:cs="Times New Roman"/>
          <w:bCs/>
          <w:sz w:val="28"/>
          <w:szCs w:val="28"/>
        </w:rPr>
        <w:t>)</w:t>
      </w:r>
    </w:p>
    <w:p w:rsidR="003828E2" w:rsidRPr="003828E2" w:rsidRDefault="003828E2" w:rsidP="00947F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28E2">
        <w:rPr>
          <w:rFonts w:ascii="Times New Roman" w:hAnsi="Times New Roman" w:cs="Times New Roman"/>
          <w:bCs/>
          <w:sz w:val="28"/>
          <w:szCs w:val="28"/>
        </w:rPr>
        <w:lastRenderedPageBreak/>
        <w:t>п</w:t>
      </w:r>
      <w:r w:rsidR="00643A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28E2">
        <w:rPr>
          <w:rFonts w:ascii="Times New Roman" w:hAnsi="Times New Roman" w:cs="Times New Roman"/>
          <w:bCs/>
          <w:sz w:val="28"/>
          <w:szCs w:val="28"/>
        </w:rPr>
        <w:t>р</w:t>
      </w:r>
      <w:r w:rsidR="00643A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28E2">
        <w:rPr>
          <w:rFonts w:ascii="Times New Roman" w:hAnsi="Times New Roman" w:cs="Times New Roman"/>
          <w:bCs/>
          <w:sz w:val="28"/>
          <w:szCs w:val="28"/>
        </w:rPr>
        <w:t>и</w:t>
      </w:r>
      <w:r w:rsidR="00643A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3828E2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="00643A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28E2">
        <w:rPr>
          <w:rFonts w:ascii="Times New Roman" w:hAnsi="Times New Roman" w:cs="Times New Roman"/>
          <w:bCs/>
          <w:sz w:val="28"/>
          <w:szCs w:val="28"/>
        </w:rPr>
        <w:t>а</w:t>
      </w:r>
      <w:r w:rsidR="00643A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28E2">
        <w:rPr>
          <w:rFonts w:ascii="Times New Roman" w:hAnsi="Times New Roman" w:cs="Times New Roman"/>
          <w:bCs/>
          <w:sz w:val="28"/>
          <w:szCs w:val="28"/>
        </w:rPr>
        <w:t>з</w:t>
      </w:r>
      <w:r w:rsidR="00643A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28E2">
        <w:rPr>
          <w:rFonts w:ascii="Times New Roman" w:hAnsi="Times New Roman" w:cs="Times New Roman"/>
          <w:bCs/>
          <w:sz w:val="28"/>
          <w:szCs w:val="28"/>
        </w:rPr>
        <w:t>ы</w:t>
      </w:r>
      <w:r w:rsidR="00643A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28E2">
        <w:rPr>
          <w:rFonts w:ascii="Times New Roman" w:hAnsi="Times New Roman" w:cs="Times New Roman"/>
          <w:bCs/>
          <w:sz w:val="28"/>
          <w:szCs w:val="28"/>
        </w:rPr>
        <w:t>в</w:t>
      </w:r>
      <w:r w:rsidR="00643A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28E2">
        <w:rPr>
          <w:rFonts w:ascii="Times New Roman" w:hAnsi="Times New Roman" w:cs="Times New Roman"/>
          <w:bCs/>
          <w:sz w:val="28"/>
          <w:szCs w:val="28"/>
        </w:rPr>
        <w:t>а</w:t>
      </w:r>
      <w:r w:rsidR="00643A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28E2">
        <w:rPr>
          <w:rFonts w:ascii="Times New Roman" w:hAnsi="Times New Roman" w:cs="Times New Roman"/>
          <w:bCs/>
          <w:sz w:val="28"/>
          <w:szCs w:val="28"/>
        </w:rPr>
        <w:t>ю:</w:t>
      </w:r>
    </w:p>
    <w:p w:rsidR="003828E2" w:rsidRPr="003828E2" w:rsidRDefault="003828E2" w:rsidP="00947F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28E2">
        <w:rPr>
          <w:rFonts w:ascii="Times New Roman" w:hAnsi="Times New Roman" w:cs="Times New Roman"/>
          <w:bCs/>
          <w:sz w:val="28"/>
          <w:szCs w:val="28"/>
        </w:rPr>
        <w:t xml:space="preserve">Внести изменения в приказы Министерства здравоохранения и социального развития Российской Федерации и Министерства труда и социальной защиты Российской Федерации согласно </w:t>
      </w:r>
      <w:hyperlink r:id="rId5" w:history="1">
        <w:r w:rsidRPr="003828E2">
          <w:rPr>
            <w:rFonts w:ascii="Times New Roman" w:hAnsi="Times New Roman" w:cs="Times New Roman"/>
            <w:bCs/>
            <w:sz w:val="28"/>
            <w:szCs w:val="28"/>
          </w:rPr>
          <w:t>приложению</w:t>
        </w:r>
      </w:hyperlink>
      <w:r w:rsidRPr="003828E2">
        <w:rPr>
          <w:rFonts w:ascii="Times New Roman" w:hAnsi="Times New Roman" w:cs="Times New Roman"/>
          <w:bCs/>
          <w:sz w:val="28"/>
          <w:szCs w:val="28"/>
        </w:rPr>
        <w:t>.</w:t>
      </w:r>
    </w:p>
    <w:p w:rsidR="00A15550" w:rsidRPr="003828E2" w:rsidRDefault="00A15550" w:rsidP="003828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5550" w:rsidRDefault="00A15550" w:rsidP="00A155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15550" w:rsidRDefault="00A15550" w:rsidP="00A15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5550" w:rsidRDefault="00A15550" w:rsidP="00643AA3">
      <w:pPr>
        <w:pStyle w:val="4"/>
        <w:keepNext w:val="0"/>
        <w:widowControl w:val="0"/>
        <w:tabs>
          <w:tab w:val="left" w:pos="9923"/>
          <w:tab w:val="left" w:pos="10064"/>
        </w:tabs>
        <w:spacing w:line="240" w:lineRule="auto"/>
        <w:ind w:right="425"/>
        <w:jc w:val="both"/>
      </w:pPr>
      <w:r w:rsidRPr="00A15550">
        <w:t xml:space="preserve">Министр                </w:t>
      </w:r>
      <w:r w:rsidR="00643AA3">
        <w:t xml:space="preserve"> </w:t>
      </w:r>
      <w:r w:rsidRPr="00A15550">
        <w:t xml:space="preserve">                                                </w:t>
      </w:r>
      <w:r>
        <w:t xml:space="preserve">                     </w:t>
      </w:r>
      <w:r w:rsidR="00992828">
        <w:t xml:space="preserve">   </w:t>
      </w:r>
      <w:r>
        <w:t>А</w:t>
      </w:r>
      <w:r w:rsidRPr="00A15550">
        <w:t>.</w:t>
      </w:r>
      <w:r>
        <w:t>О</w:t>
      </w:r>
      <w:r w:rsidRPr="00A15550">
        <w:t>. </w:t>
      </w:r>
      <w:proofErr w:type="spellStart"/>
      <w:r>
        <w:t>Котяков</w:t>
      </w:r>
      <w:proofErr w:type="spellEnd"/>
    </w:p>
    <w:p w:rsidR="00A15550" w:rsidRDefault="00A15550" w:rsidP="00A15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5550" w:rsidRDefault="00A15550" w:rsidP="00A15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5550" w:rsidRDefault="00A15550" w:rsidP="00A15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3AA3" w:rsidRDefault="00643AA3" w:rsidP="00A15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3AA3" w:rsidRDefault="00643AA3" w:rsidP="00A15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3AA3" w:rsidRDefault="00643AA3" w:rsidP="00A15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3AA3" w:rsidRDefault="00643AA3" w:rsidP="00A15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3AA3" w:rsidRDefault="00643AA3" w:rsidP="00A15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33B3" w:rsidRDefault="00B333B3" w:rsidP="00A15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33B3" w:rsidRDefault="00B333B3" w:rsidP="00A15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33B3" w:rsidRDefault="00B333B3" w:rsidP="00A15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A27416" w:rsidRPr="00A27416" w:rsidRDefault="00A27416" w:rsidP="00A274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27416">
        <w:rPr>
          <w:rFonts w:ascii="Times New Roman" w:hAnsi="Times New Roman" w:cs="Times New Roman"/>
          <w:sz w:val="28"/>
          <w:szCs w:val="28"/>
        </w:rPr>
        <w:t>Приложение</w:t>
      </w:r>
    </w:p>
    <w:p w:rsidR="00A27416" w:rsidRPr="00A27416" w:rsidRDefault="00A27416" w:rsidP="00A274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416">
        <w:rPr>
          <w:rFonts w:ascii="Times New Roman" w:hAnsi="Times New Roman" w:cs="Times New Roman"/>
          <w:sz w:val="28"/>
          <w:szCs w:val="28"/>
        </w:rPr>
        <w:t>к приказу Министерства труда</w:t>
      </w:r>
    </w:p>
    <w:p w:rsidR="00A27416" w:rsidRPr="00A27416" w:rsidRDefault="00A27416" w:rsidP="00A274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416">
        <w:rPr>
          <w:rFonts w:ascii="Times New Roman" w:hAnsi="Times New Roman" w:cs="Times New Roman"/>
          <w:sz w:val="28"/>
          <w:szCs w:val="28"/>
        </w:rPr>
        <w:t>и социальной защиты</w:t>
      </w:r>
    </w:p>
    <w:p w:rsidR="00A27416" w:rsidRPr="00A27416" w:rsidRDefault="00A27416" w:rsidP="00A274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416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A15550" w:rsidRPr="00A27416" w:rsidRDefault="00A15550" w:rsidP="00A15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416">
        <w:rPr>
          <w:rFonts w:ascii="Times New Roman" w:hAnsi="Times New Roman" w:cs="Times New Roman"/>
          <w:sz w:val="28"/>
          <w:szCs w:val="28"/>
        </w:rPr>
        <w:t xml:space="preserve">от ______ г. </w:t>
      </w:r>
      <w:r w:rsidR="00B66116" w:rsidRPr="00A27416">
        <w:rPr>
          <w:rFonts w:ascii="Times New Roman" w:hAnsi="Times New Roman" w:cs="Times New Roman"/>
          <w:sz w:val="28"/>
          <w:szCs w:val="28"/>
        </w:rPr>
        <w:t>№</w:t>
      </w:r>
      <w:r w:rsidRPr="00A27416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A15550" w:rsidRDefault="00A15550" w:rsidP="00D801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59AC" w:rsidRDefault="001159AC" w:rsidP="00D801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5550" w:rsidRDefault="00A15550" w:rsidP="00D801B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17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ИЗМЕНЕНИЯ,</w:t>
      </w:r>
    </w:p>
    <w:p w:rsidR="00622E67" w:rsidRDefault="00A15550" w:rsidP="00334BB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КОТОРЫЕ ВНОСЯТСЯ В НЕКОТОРЫЕ</w:t>
      </w:r>
    </w:p>
    <w:p w:rsidR="00622E67" w:rsidRDefault="00A15550" w:rsidP="00334BB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47FF7">
        <w:rPr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>ИКАЗЫ МИНИСТЕРСТВА ТРУДА И СОЦИАЛЬНОЙ</w:t>
      </w:r>
    </w:p>
    <w:p w:rsidR="00A15550" w:rsidRDefault="00A15550" w:rsidP="00334BB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ЗАЩИТЫ РОССИЙСКОЙ ФЕДЕРАЦИИ</w:t>
      </w:r>
      <w:r w:rsidR="00622E67">
        <w:rPr>
          <w:rFonts w:ascii="Times New Roman" w:hAnsi="Times New Roman" w:cs="Times New Roman"/>
          <w:b/>
          <w:bCs/>
          <w:sz w:val="28"/>
          <w:szCs w:val="28"/>
        </w:rPr>
        <w:t xml:space="preserve"> ПО ВОПРОСАМ ФОРМИРОВАНИЯ СВЕДЕНИЙ О ТРУДОВОЙ ДЕЯТЕЛЬНОСТИ В ЭЛЕКТРОННОМ ВИДЕ</w:t>
      </w:r>
    </w:p>
    <w:p w:rsidR="00A15550" w:rsidRPr="00FC0E2D" w:rsidRDefault="00A15550" w:rsidP="00753245">
      <w:pPr>
        <w:tabs>
          <w:tab w:val="left" w:pos="9923"/>
          <w:tab w:val="left" w:pos="10064"/>
        </w:tabs>
        <w:spacing w:after="0" w:line="240" w:lineRule="auto"/>
        <w:ind w:right="425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5550" w:rsidRPr="00FC0E2D" w:rsidRDefault="00A15550" w:rsidP="006E49A4">
      <w:pPr>
        <w:pStyle w:val="4"/>
        <w:keepNext w:val="0"/>
        <w:widowControl w:val="0"/>
        <w:tabs>
          <w:tab w:val="left" w:pos="9923"/>
          <w:tab w:val="left" w:pos="10064"/>
        </w:tabs>
        <w:spacing w:line="240" w:lineRule="auto"/>
        <w:ind w:right="-2" w:firstLine="540"/>
        <w:jc w:val="both"/>
      </w:pPr>
    </w:p>
    <w:p w:rsidR="000B7361" w:rsidRPr="000425B8" w:rsidRDefault="00334BB6" w:rsidP="00DF6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5B8">
        <w:rPr>
          <w:rFonts w:ascii="Times New Roman" w:hAnsi="Times New Roman" w:cs="Times New Roman"/>
          <w:sz w:val="28"/>
          <w:szCs w:val="28"/>
        </w:rPr>
        <w:t xml:space="preserve">1. В </w:t>
      </w:r>
      <w:r w:rsidR="00622E67" w:rsidRPr="000425B8">
        <w:rPr>
          <w:rFonts w:ascii="Times New Roman" w:hAnsi="Times New Roman" w:cs="Times New Roman"/>
          <w:sz w:val="28"/>
          <w:szCs w:val="28"/>
        </w:rPr>
        <w:t>П</w:t>
      </w:r>
      <w:r w:rsidRPr="000425B8">
        <w:rPr>
          <w:rFonts w:ascii="Times New Roman" w:hAnsi="Times New Roman" w:cs="Times New Roman"/>
          <w:sz w:val="28"/>
          <w:szCs w:val="28"/>
        </w:rPr>
        <w:t>орядке подсчета и подтверждения стажа государственной гражданской службы для назначения пенсии за выслугу лет федеральных государственных гражданских служащих, утвержденном приказом Министерства здравоохранения и социального развития Российской Федерации от 26</w:t>
      </w:r>
      <w:r w:rsidR="00622E67" w:rsidRPr="000425B8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0425B8">
        <w:rPr>
          <w:rFonts w:ascii="Times New Roman" w:hAnsi="Times New Roman" w:cs="Times New Roman"/>
          <w:sz w:val="28"/>
          <w:szCs w:val="28"/>
        </w:rPr>
        <w:t xml:space="preserve">2011 </w:t>
      </w:r>
      <w:r w:rsidR="00622E67" w:rsidRPr="000425B8">
        <w:rPr>
          <w:rFonts w:ascii="Times New Roman" w:hAnsi="Times New Roman" w:cs="Times New Roman"/>
          <w:sz w:val="28"/>
          <w:szCs w:val="28"/>
        </w:rPr>
        <w:t xml:space="preserve">г. </w:t>
      </w:r>
      <w:r w:rsidRPr="000425B8">
        <w:rPr>
          <w:rFonts w:ascii="Times New Roman" w:hAnsi="Times New Roman" w:cs="Times New Roman"/>
          <w:sz w:val="28"/>
          <w:szCs w:val="28"/>
        </w:rPr>
        <w:t>№ 1648н (зарегистрирован Министерством юстиции Российской Федерации 14</w:t>
      </w:r>
      <w:r w:rsidR="00622E67" w:rsidRPr="000425B8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0425B8">
        <w:rPr>
          <w:rFonts w:ascii="Times New Roman" w:hAnsi="Times New Roman" w:cs="Times New Roman"/>
          <w:sz w:val="28"/>
          <w:szCs w:val="28"/>
        </w:rPr>
        <w:t xml:space="preserve">2012 </w:t>
      </w:r>
      <w:r w:rsidR="00622E67" w:rsidRPr="000425B8">
        <w:rPr>
          <w:rFonts w:ascii="Times New Roman" w:hAnsi="Times New Roman" w:cs="Times New Roman"/>
          <w:sz w:val="28"/>
          <w:szCs w:val="28"/>
        </w:rPr>
        <w:t xml:space="preserve">г. регистрационный </w:t>
      </w:r>
      <w:r w:rsidR="000425B8" w:rsidRPr="000425B8">
        <w:rPr>
          <w:rFonts w:ascii="Times New Roman" w:hAnsi="Times New Roman" w:cs="Times New Roman"/>
          <w:sz w:val="28"/>
          <w:szCs w:val="28"/>
        </w:rPr>
        <w:br/>
      </w:r>
      <w:r w:rsidRPr="000425B8">
        <w:rPr>
          <w:rFonts w:ascii="Times New Roman" w:hAnsi="Times New Roman" w:cs="Times New Roman"/>
          <w:sz w:val="28"/>
          <w:szCs w:val="28"/>
        </w:rPr>
        <w:t>№ 23469)</w:t>
      </w:r>
      <w:r w:rsidR="000B7361" w:rsidRPr="000425B8">
        <w:rPr>
          <w:rFonts w:ascii="Times New Roman" w:hAnsi="Times New Roman" w:cs="Times New Roman"/>
          <w:sz w:val="28"/>
          <w:szCs w:val="28"/>
        </w:rPr>
        <w:t>:</w:t>
      </w:r>
    </w:p>
    <w:p w:rsidR="000B7361" w:rsidRPr="000425B8" w:rsidRDefault="000B7361" w:rsidP="00DF6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5B8">
        <w:rPr>
          <w:rFonts w:ascii="Times New Roman" w:hAnsi="Times New Roman" w:cs="Times New Roman"/>
          <w:sz w:val="28"/>
          <w:szCs w:val="28"/>
        </w:rPr>
        <w:t>а)</w:t>
      </w:r>
      <w:r w:rsidR="003664AD" w:rsidRPr="000425B8">
        <w:rPr>
          <w:rFonts w:ascii="Times New Roman" w:hAnsi="Times New Roman" w:cs="Times New Roman"/>
          <w:sz w:val="28"/>
          <w:szCs w:val="28"/>
        </w:rPr>
        <w:t xml:space="preserve"> </w:t>
      </w:r>
      <w:r w:rsidR="00834ED5" w:rsidRPr="000425B8">
        <w:rPr>
          <w:rFonts w:ascii="Times New Roman" w:hAnsi="Times New Roman" w:cs="Times New Roman"/>
          <w:sz w:val="28"/>
          <w:szCs w:val="28"/>
        </w:rPr>
        <w:t>в пункт</w:t>
      </w:r>
      <w:r w:rsidRPr="000425B8">
        <w:rPr>
          <w:rFonts w:ascii="Times New Roman" w:hAnsi="Times New Roman" w:cs="Times New Roman"/>
          <w:sz w:val="28"/>
          <w:szCs w:val="28"/>
        </w:rPr>
        <w:t>е</w:t>
      </w:r>
      <w:r w:rsidR="00834ED5" w:rsidRPr="000425B8">
        <w:rPr>
          <w:rFonts w:ascii="Times New Roman" w:hAnsi="Times New Roman" w:cs="Times New Roman"/>
          <w:sz w:val="28"/>
          <w:szCs w:val="28"/>
        </w:rPr>
        <w:t xml:space="preserve"> 6 </w:t>
      </w:r>
      <w:r w:rsidRPr="000425B8">
        <w:rPr>
          <w:rFonts w:ascii="Times New Roman" w:hAnsi="Times New Roman" w:cs="Times New Roman"/>
          <w:sz w:val="28"/>
          <w:szCs w:val="28"/>
        </w:rPr>
        <w:t>после слов «трудовая книжка» дополнить словами «и (или) сведения о трудовой деятельности»;</w:t>
      </w:r>
    </w:p>
    <w:p w:rsidR="00334BB6" w:rsidRPr="000425B8" w:rsidRDefault="000B7361" w:rsidP="00DF6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5B8">
        <w:rPr>
          <w:rFonts w:ascii="Times New Roman" w:hAnsi="Times New Roman" w:cs="Times New Roman"/>
          <w:sz w:val="28"/>
          <w:szCs w:val="28"/>
        </w:rPr>
        <w:t xml:space="preserve">б) </w:t>
      </w:r>
      <w:r w:rsidR="003664AD" w:rsidRPr="000425B8">
        <w:rPr>
          <w:rFonts w:ascii="Times New Roman" w:hAnsi="Times New Roman" w:cs="Times New Roman"/>
          <w:sz w:val="28"/>
          <w:szCs w:val="28"/>
        </w:rPr>
        <w:t>в абзаце пятом пункта 9</w:t>
      </w:r>
      <w:r w:rsidRPr="000425B8">
        <w:rPr>
          <w:rFonts w:ascii="Times New Roman" w:hAnsi="Times New Roman" w:cs="Times New Roman"/>
          <w:sz w:val="28"/>
          <w:szCs w:val="28"/>
        </w:rPr>
        <w:t xml:space="preserve"> после слов «копия трудовой книжки» дополнить словами «и (или) сведения о трудовой деятельности»</w:t>
      </w:r>
      <w:r w:rsidR="00834ED5" w:rsidRPr="000425B8">
        <w:rPr>
          <w:rFonts w:ascii="Times New Roman" w:hAnsi="Times New Roman" w:cs="Times New Roman"/>
          <w:sz w:val="28"/>
          <w:szCs w:val="28"/>
        </w:rPr>
        <w:t>.</w:t>
      </w:r>
    </w:p>
    <w:p w:rsidR="00753245" w:rsidRPr="000425B8" w:rsidRDefault="004A6925" w:rsidP="00DF6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5B8">
        <w:rPr>
          <w:rFonts w:ascii="Times New Roman" w:hAnsi="Times New Roman" w:cs="Times New Roman"/>
          <w:sz w:val="28"/>
          <w:szCs w:val="28"/>
        </w:rPr>
        <w:t xml:space="preserve">2. </w:t>
      </w:r>
      <w:r w:rsidR="00DF6498" w:rsidRPr="000425B8">
        <w:rPr>
          <w:rFonts w:ascii="Times New Roman" w:hAnsi="Times New Roman" w:cs="Times New Roman"/>
          <w:sz w:val="28"/>
          <w:szCs w:val="28"/>
        </w:rPr>
        <w:t xml:space="preserve">В </w:t>
      </w:r>
      <w:r w:rsidR="00900501">
        <w:rPr>
          <w:rFonts w:ascii="Times New Roman" w:hAnsi="Times New Roman" w:cs="Times New Roman"/>
          <w:sz w:val="28"/>
          <w:szCs w:val="28"/>
        </w:rPr>
        <w:t>п</w:t>
      </w:r>
      <w:r w:rsidR="00000173" w:rsidRPr="000425B8">
        <w:rPr>
          <w:rFonts w:ascii="Times New Roman" w:hAnsi="Times New Roman" w:cs="Times New Roman"/>
          <w:sz w:val="28"/>
          <w:szCs w:val="28"/>
        </w:rPr>
        <w:t xml:space="preserve">риложении № 1 к </w:t>
      </w:r>
      <w:r w:rsidR="00DF6498" w:rsidRPr="000425B8">
        <w:rPr>
          <w:rFonts w:ascii="Times New Roman" w:hAnsi="Times New Roman" w:cs="Times New Roman"/>
          <w:sz w:val="28"/>
          <w:szCs w:val="28"/>
        </w:rPr>
        <w:t>приказ</w:t>
      </w:r>
      <w:r w:rsidR="00000173" w:rsidRPr="000425B8">
        <w:rPr>
          <w:rFonts w:ascii="Times New Roman" w:hAnsi="Times New Roman" w:cs="Times New Roman"/>
          <w:sz w:val="28"/>
          <w:szCs w:val="28"/>
        </w:rPr>
        <w:t>у</w:t>
      </w:r>
      <w:r w:rsidR="00DF6498" w:rsidRPr="000425B8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27</w:t>
      </w:r>
      <w:r w:rsidR="00730B0D" w:rsidRPr="000425B8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DF6498" w:rsidRPr="000425B8">
        <w:rPr>
          <w:rFonts w:ascii="Times New Roman" w:hAnsi="Times New Roman" w:cs="Times New Roman"/>
          <w:sz w:val="28"/>
          <w:szCs w:val="28"/>
        </w:rPr>
        <w:t xml:space="preserve">2012 </w:t>
      </w:r>
      <w:r w:rsidR="00730B0D" w:rsidRPr="000425B8">
        <w:rPr>
          <w:rFonts w:ascii="Times New Roman" w:hAnsi="Times New Roman" w:cs="Times New Roman"/>
          <w:sz w:val="28"/>
          <w:szCs w:val="28"/>
        </w:rPr>
        <w:t xml:space="preserve">г. </w:t>
      </w:r>
      <w:r w:rsidR="00DF6498" w:rsidRPr="000425B8">
        <w:rPr>
          <w:rFonts w:ascii="Times New Roman" w:hAnsi="Times New Roman" w:cs="Times New Roman"/>
          <w:sz w:val="28"/>
          <w:szCs w:val="28"/>
        </w:rPr>
        <w:t xml:space="preserve">№ 273н «Об утверждении форм документов, необходимых </w:t>
      </w:r>
      <w:r w:rsidR="00DF6498" w:rsidRPr="000425B8">
        <w:rPr>
          <w:rFonts w:ascii="Times New Roman" w:hAnsi="Times New Roman" w:cs="Times New Roman"/>
          <w:sz w:val="28"/>
          <w:szCs w:val="28"/>
        </w:rPr>
        <w:lastRenderedPageBreak/>
        <w:t>для установления ежемесячной доплаты к пенсии гражданам Российской Федерации, замещавшим должности в аппарате Исполнительного Комитета Союза Беларуси и России и в Секретариате Парламентского Собрания Союза Беларуси и России» (зарегистрирован Министерством юстиции Российской Федерации 28</w:t>
      </w:r>
      <w:r w:rsidR="00730B0D" w:rsidRPr="000425B8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DF6498" w:rsidRPr="000425B8">
        <w:rPr>
          <w:rFonts w:ascii="Times New Roman" w:hAnsi="Times New Roman" w:cs="Times New Roman"/>
          <w:sz w:val="28"/>
          <w:szCs w:val="28"/>
        </w:rPr>
        <w:t xml:space="preserve">2012 </w:t>
      </w:r>
      <w:r w:rsidR="00730B0D" w:rsidRPr="000425B8">
        <w:rPr>
          <w:rFonts w:ascii="Times New Roman" w:hAnsi="Times New Roman" w:cs="Times New Roman"/>
          <w:sz w:val="28"/>
          <w:szCs w:val="28"/>
        </w:rPr>
        <w:t xml:space="preserve">г. регистрационный </w:t>
      </w:r>
      <w:r w:rsidR="00DF6498" w:rsidRPr="000425B8">
        <w:rPr>
          <w:rFonts w:ascii="Times New Roman" w:hAnsi="Times New Roman" w:cs="Times New Roman"/>
          <w:sz w:val="28"/>
          <w:szCs w:val="28"/>
        </w:rPr>
        <w:t xml:space="preserve">№ 24013) с изменениями, внесенными приказом Министерства </w:t>
      </w:r>
      <w:r w:rsidR="00730B0D" w:rsidRPr="000425B8">
        <w:rPr>
          <w:rFonts w:ascii="Times New Roman" w:hAnsi="Times New Roman" w:cs="Times New Roman"/>
          <w:sz w:val="28"/>
          <w:szCs w:val="28"/>
        </w:rPr>
        <w:t xml:space="preserve">  </w:t>
      </w:r>
      <w:r w:rsidR="00DF6498" w:rsidRPr="000425B8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730B0D" w:rsidRPr="000425B8">
        <w:rPr>
          <w:rFonts w:ascii="Times New Roman" w:hAnsi="Times New Roman" w:cs="Times New Roman"/>
          <w:sz w:val="28"/>
          <w:szCs w:val="28"/>
        </w:rPr>
        <w:t xml:space="preserve">  </w:t>
      </w:r>
      <w:r w:rsidR="00DF6498" w:rsidRPr="000425B8">
        <w:rPr>
          <w:rFonts w:ascii="Times New Roman" w:hAnsi="Times New Roman" w:cs="Times New Roman"/>
          <w:sz w:val="28"/>
          <w:szCs w:val="28"/>
        </w:rPr>
        <w:t xml:space="preserve">и </w:t>
      </w:r>
      <w:r w:rsidR="00730B0D" w:rsidRPr="000425B8">
        <w:rPr>
          <w:rFonts w:ascii="Times New Roman" w:hAnsi="Times New Roman" w:cs="Times New Roman"/>
          <w:sz w:val="28"/>
          <w:szCs w:val="28"/>
        </w:rPr>
        <w:t xml:space="preserve">  </w:t>
      </w:r>
      <w:r w:rsidR="00DF6498" w:rsidRPr="000425B8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="00730B0D" w:rsidRPr="000425B8">
        <w:rPr>
          <w:rFonts w:ascii="Times New Roman" w:hAnsi="Times New Roman" w:cs="Times New Roman"/>
          <w:sz w:val="28"/>
          <w:szCs w:val="28"/>
        </w:rPr>
        <w:t xml:space="preserve">   </w:t>
      </w:r>
      <w:r w:rsidR="00DF6498" w:rsidRPr="000425B8">
        <w:rPr>
          <w:rFonts w:ascii="Times New Roman" w:hAnsi="Times New Roman" w:cs="Times New Roman"/>
          <w:sz w:val="28"/>
          <w:szCs w:val="28"/>
        </w:rPr>
        <w:t xml:space="preserve">защиты </w:t>
      </w:r>
      <w:r w:rsidR="00730B0D" w:rsidRPr="000425B8">
        <w:rPr>
          <w:rFonts w:ascii="Times New Roman" w:hAnsi="Times New Roman" w:cs="Times New Roman"/>
          <w:sz w:val="28"/>
          <w:szCs w:val="28"/>
        </w:rPr>
        <w:t xml:space="preserve">   </w:t>
      </w:r>
      <w:r w:rsidR="00DF6498" w:rsidRPr="000425B8">
        <w:rPr>
          <w:rFonts w:ascii="Times New Roman" w:hAnsi="Times New Roman" w:cs="Times New Roman"/>
          <w:sz w:val="28"/>
          <w:szCs w:val="28"/>
        </w:rPr>
        <w:t>Российской Федерации от 7</w:t>
      </w:r>
      <w:r w:rsidR="00730B0D" w:rsidRPr="000425B8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DF6498" w:rsidRPr="000425B8">
        <w:rPr>
          <w:rFonts w:ascii="Times New Roman" w:hAnsi="Times New Roman" w:cs="Times New Roman"/>
          <w:sz w:val="28"/>
          <w:szCs w:val="28"/>
        </w:rPr>
        <w:t xml:space="preserve">2015 </w:t>
      </w:r>
      <w:r w:rsidR="00730B0D" w:rsidRPr="000425B8">
        <w:rPr>
          <w:rFonts w:ascii="Times New Roman" w:hAnsi="Times New Roman" w:cs="Times New Roman"/>
          <w:sz w:val="28"/>
          <w:szCs w:val="28"/>
        </w:rPr>
        <w:t xml:space="preserve">г. </w:t>
      </w:r>
      <w:r w:rsidR="00DF6498" w:rsidRPr="000425B8">
        <w:rPr>
          <w:rFonts w:ascii="Times New Roman" w:hAnsi="Times New Roman" w:cs="Times New Roman"/>
          <w:sz w:val="28"/>
          <w:szCs w:val="28"/>
        </w:rPr>
        <w:t>№ 602н (зарегистрирован Министерством юстиции Российской Федерации 19</w:t>
      </w:r>
      <w:r w:rsidR="00730B0D" w:rsidRPr="000425B8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DF6498" w:rsidRPr="000425B8">
        <w:rPr>
          <w:rFonts w:ascii="Times New Roman" w:hAnsi="Times New Roman" w:cs="Times New Roman"/>
          <w:sz w:val="28"/>
          <w:szCs w:val="28"/>
        </w:rPr>
        <w:t xml:space="preserve">2015 </w:t>
      </w:r>
      <w:r w:rsidR="00730B0D" w:rsidRPr="000425B8">
        <w:rPr>
          <w:rFonts w:ascii="Times New Roman" w:hAnsi="Times New Roman" w:cs="Times New Roman"/>
          <w:sz w:val="28"/>
          <w:szCs w:val="28"/>
        </w:rPr>
        <w:t xml:space="preserve">г. регистрационный </w:t>
      </w:r>
      <w:r w:rsidR="00DF6498" w:rsidRPr="000425B8">
        <w:rPr>
          <w:rFonts w:ascii="Times New Roman" w:hAnsi="Times New Roman" w:cs="Times New Roman"/>
          <w:sz w:val="28"/>
          <w:szCs w:val="28"/>
        </w:rPr>
        <w:t xml:space="preserve">№ 39785) </w:t>
      </w:r>
      <w:r w:rsidR="0050433D" w:rsidRPr="000425B8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753245" w:rsidRPr="000425B8">
        <w:rPr>
          <w:rFonts w:ascii="Times New Roman" w:hAnsi="Times New Roman" w:cs="Times New Roman"/>
          <w:sz w:val="28"/>
          <w:szCs w:val="28"/>
        </w:rPr>
        <w:t>«</w:t>
      </w:r>
      <w:r w:rsidR="000B7361" w:rsidRPr="000425B8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753245" w:rsidRPr="000425B8">
        <w:rPr>
          <w:rFonts w:ascii="Times New Roman" w:hAnsi="Times New Roman" w:cs="Times New Roman"/>
          <w:sz w:val="28"/>
          <w:szCs w:val="28"/>
        </w:rPr>
        <w:t xml:space="preserve">трудовой книжки» </w:t>
      </w:r>
      <w:r w:rsidR="0050433D" w:rsidRPr="000425B8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753245" w:rsidRPr="000425B8">
        <w:rPr>
          <w:rFonts w:ascii="Times New Roman" w:hAnsi="Times New Roman" w:cs="Times New Roman"/>
          <w:sz w:val="28"/>
          <w:szCs w:val="28"/>
        </w:rPr>
        <w:t>словами «сведения о трудовой деятельности</w:t>
      </w:r>
      <w:r w:rsidR="005B2475" w:rsidRPr="000425B8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50433D" w:rsidRPr="000425B8">
        <w:rPr>
          <w:rFonts w:ascii="Times New Roman" w:hAnsi="Times New Roman" w:cs="Times New Roman"/>
          <w:sz w:val="28"/>
          <w:szCs w:val="28"/>
        </w:rPr>
        <w:t xml:space="preserve"> копия трудовой книжки,</w:t>
      </w:r>
      <w:r w:rsidR="00753245" w:rsidRPr="000425B8">
        <w:rPr>
          <w:rFonts w:ascii="Times New Roman" w:hAnsi="Times New Roman" w:cs="Times New Roman"/>
          <w:sz w:val="28"/>
          <w:szCs w:val="28"/>
        </w:rPr>
        <w:t>».</w:t>
      </w:r>
    </w:p>
    <w:p w:rsidR="007918B2" w:rsidRPr="000425B8" w:rsidRDefault="00753245" w:rsidP="00B333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425B8">
        <w:rPr>
          <w:rFonts w:ascii="Times New Roman" w:hAnsi="Times New Roman" w:cs="Times New Roman"/>
          <w:sz w:val="28"/>
          <w:szCs w:val="28"/>
        </w:rPr>
        <w:t xml:space="preserve">3. </w:t>
      </w:r>
      <w:r w:rsidR="00000173" w:rsidRPr="000425B8">
        <w:rPr>
          <w:rFonts w:ascii="Times New Roman" w:hAnsi="Times New Roman" w:cs="Times New Roman"/>
          <w:sz w:val="28"/>
          <w:szCs w:val="28"/>
        </w:rPr>
        <w:t xml:space="preserve">В </w:t>
      </w:r>
      <w:hyperlink r:id="rId6" w:history="1">
        <w:r w:rsidR="00000173" w:rsidRPr="000425B8">
          <w:rPr>
            <w:rFonts w:ascii="Times New Roman" w:hAnsi="Times New Roman" w:cs="Times New Roman"/>
            <w:sz w:val="28"/>
            <w:szCs w:val="28"/>
          </w:rPr>
          <w:t xml:space="preserve">приложении № 1 </w:t>
        </w:r>
      </w:hyperlink>
      <w:r w:rsidR="00000173" w:rsidRPr="000425B8">
        <w:rPr>
          <w:rFonts w:ascii="Times New Roman" w:hAnsi="Times New Roman" w:cs="Times New Roman"/>
          <w:sz w:val="28"/>
          <w:szCs w:val="28"/>
        </w:rPr>
        <w:t>к</w:t>
      </w:r>
      <w:r w:rsidR="007918B2" w:rsidRPr="000425B8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000173" w:rsidRPr="000425B8">
        <w:rPr>
          <w:rFonts w:ascii="Times New Roman" w:hAnsi="Times New Roman" w:cs="Times New Roman"/>
          <w:sz w:val="28"/>
          <w:szCs w:val="28"/>
        </w:rPr>
        <w:t>у</w:t>
      </w:r>
      <w:r w:rsidR="007918B2" w:rsidRPr="000425B8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09</w:t>
      </w:r>
      <w:r w:rsidR="00730B0D" w:rsidRPr="000425B8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7918B2" w:rsidRPr="000425B8">
        <w:rPr>
          <w:rFonts w:ascii="Times New Roman" w:hAnsi="Times New Roman" w:cs="Times New Roman"/>
          <w:sz w:val="28"/>
          <w:szCs w:val="28"/>
        </w:rPr>
        <w:t xml:space="preserve">2013 </w:t>
      </w:r>
      <w:r w:rsidR="00730B0D" w:rsidRPr="000425B8">
        <w:rPr>
          <w:rFonts w:ascii="Times New Roman" w:hAnsi="Times New Roman" w:cs="Times New Roman"/>
          <w:sz w:val="28"/>
          <w:szCs w:val="28"/>
        </w:rPr>
        <w:t xml:space="preserve">г. </w:t>
      </w:r>
      <w:r w:rsidR="007918B2" w:rsidRPr="000425B8">
        <w:rPr>
          <w:rFonts w:ascii="Times New Roman" w:hAnsi="Times New Roman" w:cs="Times New Roman"/>
          <w:sz w:val="28"/>
          <w:szCs w:val="28"/>
        </w:rPr>
        <w:t>№ 720н «Об утверждении форм документов, необходимых для установления ежемесячной доплаты к пенсии гражданам Российской Федерации, замещавшим должности в Межгосударственном экономическом комитете Экономического союза и Межгосударственном статистическом комитете Содружества Независимых Государств и уволенным в связи с их реорганизацией» (зарегистрирован Министерством юстиции Российской Федерации 29</w:t>
      </w:r>
      <w:r w:rsidR="008A35E4" w:rsidRPr="000425B8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7918B2" w:rsidRPr="000425B8">
        <w:rPr>
          <w:rFonts w:ascii="Times New Roman" w:hAnsi="Times New Roman" w:cs="Times New Roman"/>
          <w:sz w:val="28"/>
          <w:szCs w:val="28"/>
        </w:rPr>
        <w:t xml:space="preserve">2014 </w:t>
      </w:r>
      <w:r w:rsidR="008A35E4" w:rsidRPr="000425B8">
        <w:rPr>
          <w:rFonts w:ascii="Times New Roman" w:hAnsi="Times New Roman" w:cs="Times New Roman"/>
          <w:sz w:val="28"/>
          <w:szCs w:val="28"/>
        </w:rPr>
        <w:t xml:space="preserve">г. регистрационный </w:t>
      </w:r>
      <w:r w:rsidR="007918B2" w:rsidRPr="000425B8">
        <w:rPr>
          <w:rFonts w:ascii="Times New Roman" w:hAnsi="Times New Roman" w:cs="Times New Roman"/>
          <w:sz w:val="28"/>
          <w:szCs w:val="28"/>
        </w:rPr>
        <w:t xml:space="preserve">№ 31155) </w:t>
      </w:r>
      <w:r w:rsidR="00CA33C4" w:rsidRPr="000425B8">
        <w:rPr>
          <w:rFonts w:ascii="Times New Roman" w:hAnsi="Times New Roman" w:cs="Times New Roman"/>
          <w:sz w:val="28"/>
          <w:szCs w:val="28"/>
        </w:rPr>
        <w:t xml:space="preserve">с изменениями, внесенными приказом Министерства труда и социальной </w:t>
      </w:r>
      <w:r w:rsidR="00C61948" w:rsidRPr="000425B8">
        <w:rPr>
          <w:rFonts w:ascii="Times New Roman" w:hAnsi="Times New Roman" w:cs="Times New Roman"/>
          <w:sz w:val="28"/>
          <w:szCs w:val="28"/>
        </w:rPr>
        <w:t xml:space="preserve">защиты Российской Федерации от </w:t>
      </w:r>
      <w:r w:rsidR="00CA33C4" w:rsidRPr="000425B8">
        <w:rPr>
          <w:rFonts w:ascii="Times New Roman" w:hAnsi="Times New Roman" w:cs="Times New Roman"/>
          <w:sz w:val="28"/>
          <w:szCs w:val="28"/>
        </w:rPr>
        <w:t>7</w:t>
      </w:r>
      <w:r w:rsidR="008A35E4" w:rsidRPr="000425B8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CA33C4" w:rsidRPr="000425B8">
        <w:rPr>
          <w:rFonts w:ascii="Times New Roman" w:hAnsi="Times New Roman" w:cs="Times New Roman"/>
          <w:sz w:val="28"/>
          <w:szCs w:val="28"/>
        </w:rPr>
        <w:t xml:space="preserve">2015 </w:t>
      </w:r>
      <w:r w:rsidR="008A35E4" w:rsidRPr="000425B8">
        <w:rPr>
          <w:rFonts w:ascii="Times New Roman" w:hAnsi="Times New Roman" w:cs="Times New Roman"/>
          <w:sz w:val="28"/>
          <w:szCs w:val="28"/>
        </w:rPr>
        <w:t xml:space="preserve">г. </w:t>
      </w:r>
      <w:r w:rsidR="00CA33C4" w:rsidRPr="000425B8">
        <w:rPr>
          <w:rFonts w:ascii="Times New Roman" w:hAnsi="Times New Roman" w:cs="Times New Roman"/>
          <w:sz w:val="28"/>
          <w:szCs w:val="28"/>
        </w:rPr>
        <w:t>№ 602н (зарегистрирован Министерств</w:t>
      </w:r>
      <w:r w:rsidR="00240ED4" w:rsidRPr="000425B8">
        <w:rPr>
          <w:rFonts w:ascii="Times New Roman" w:hAnsi="Times New Roman" w:cs="Times New Roman"/>
          <w:sz w:val="28"/>
          <w:szCs w:val="28"/>
        </w:rPr>
        <w:t>ом</w:t>
      </w:r>
      <w:r w:rsidR="00CA33C4" w:rsidRPr="000425B8">
        <w:rPr>
          <w:rFonts w:ascii="Times New Roman" w:hAnsi="Times New Roman" w:cs="Times New Roman"/>
          <w:sz w:val="28"/>
          <w:szCs w:val="28"/>
        </w:rPr>
        <w:t xml:space="preserve"> юстиции Российской Федерации 19</w:t>
      </w:r>
      <w:r w:rsidR="008A35E4" w:rsidRPr="000425B8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CA33C4" w:rsidRPr="000425B8">
        <w:rPr>
          <w:rFonts w:ascii="Times New Roman" w:hAnsi="Times New Roman" w:cs="Times New Roman"/>
          <w:sz w:val="28"/>
          <w:szCs w:val="28"/>
        </w:rPr>
        <w:t xml:space="preserve">2015 </w:t>
      </w:r>
      <w:r w:rsidR="008A35E4" w:rsidRPr="000425B8">
        <w:rPr>
          <w:rFonts w:ascii="Times New Roman" w:hAnsi="Times New Roman" w:cs="Times New Roman"/>
          <w:sz w:val="28"/>
          <w:szCs w:val="28"/>
        </w:rPr>
        <w:t xml:space="preserve">г. регистрационный </w:t>
      </w:r>
      <w:r w:rsidR="00CA33C4" w:rsidRPr="000425B8">
        <w:rPr>
          <w:rFonts w:ascii="Times New Roman" w:hAnsi="Times New Roman" w:cs="Times New Roman"/>
          <w:sz w:val="28"/>
          <w:szCs w:val="28"/>
        </w:rPr>
        <w:lastRenderedPageBreak/>
        <w:t>№ 39785)</w:t>
      </w:r>
      <w:r w:rsidR="002B142E" w:rsidRPr="000425B8">
        <w:rPr>
          <w:rFonts w:ascii="Times New Roman" w:hAnsi="Times New Roman" w:cs="Times New Roman"/>
          <w:sz w:val="28"/>
          <w:szCs w:val="28"/>
        </w:rPr>
        <w:t xml:space="preserve"> слова «копия трудовой книжки» заменить словами «сведения о трудовой деятельности и (или) копия трудовой книжки,</w:t>
      </w:r>
      <w:r w:rsidR="00FD0975" w:rsidRPr="000425B8">
        <w:rPr>
          <w:rFonts w:ascii="Times New Roman" w:hAnsi="Times New Roman" w:cs="Times New Roman"/>
          <w:sz w:val="28"/>
          <w:szCs w:val="28"/>
        </w:rPr>
        <w:t>».</w:t>
      </w:r>
    </w:p>
    <w:p w:rsidR="00834ED5" w:rsidRPr="000425B8" w:rsidRDefault="00753245" w:rsidP="00B333B3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425B8">
        <w:rPr>
          <w:rFonts w:ascii="Times New Roman" w:hAnsi="Times New Roman" w:cs="Times New Roman"/>
          <w:sz w:val="28"/>
          <w:szCs w:val="28"/>
        </w:rPr>
        <w:t>4</w:t>
      </w:r>
      <w:r w:rsidR="00FC0E2D" w:rsidRPr="000425B8">
        <w:rPr>
          <w:rFonts w:ascii="Times New Roman" w:hAnsi="Times New Roman" w:cs="Times New Roman"/>
          <w:sz w:val="28"/>
          <w:szCs w:val="28"/>
        </w:rPr>
        <w:t>.</w:t>
      </w:r>
      <w:r w:rsidR="00334BB6" w:rsidRPr="000425B8">
        <w:rPr>
          <w:rFonts w:ascii="Times New Roman" w:hAnsi="Times New Roman" w:cs="Times New Roman"/>
          <w:sz w:val="28"/>
          <w:szCs w:val="28"/>
        </w:rPr>
        <w:t xml:space="preserve"> </w:t>
      </w:r>
      <w:r w:rsidR="00834ED5" w:rsidRPr="000425B8">
        <w:rPr>
          <w:rFonts w:ascii="Times New Roman" w:hAnsi="Times New Roman" w:cs="Times New Roman"/>
          <w:sz w:val="28"/>
          <w:szCs w:val="28"/>
        </w:rPr>
        <w:t>В приказе Министерства труда и социальной за</w:t>
      </w:r>
      <w:r w:rsidR="008A35E4" w:rsidRPr="000425B8">
        <w:rPr>
          <w:rFonts w:ascii="Times New Roman" w:hAnsi="Times New Roman" w:cs="Times New Roman"/>
          <w:sz w:val="28"/>
          <w:szCs w:val="28"/>
        </w:rPr>
        <w:t xml:space="preserve">щиты Российской Федерации от 22 мая </w:t>
      </w:r>
      <w:r w:rsidR="00834ED5" w:rsidRPr="000425B8">
        <w:rPr>
          <w:rFonts w:ascii="Times New Roman" w:hAnsi="Times New Roman" w:cs="Times New Roman"/>
          <w:sz w:val="28"/>
          <w:szCs w:val="28"/>
        </w:rPr>
        <w:t xml:space="preserve">2017 </w:t>
      </w:r>
      <w:r w:rsidR="008A35E4" w:rsidRPr="000425B8">
        <w:rPr>
          <w:rFonts w:ascii="Times New Roman" w:hAnsi="Times New Roman" w:cs="Times New Roman"/>
          <w:sz w:val="28"/>
          <w:szCs w:val="28"/>
        </w:rPr>
        <w:t xml:space="preserve">г. </w:t>
      </w:r>
      <w:r w:rsidR="00834ED5" w:rsidRPr="000425B8">
        <w:rPr>
          <w:rFonts w:ascii="Times New Roman" w:hAnsi="Times New Roman" w:cs="Times New Roman"/>
          <w:sz w:val="28"/>
          <w:szCs w:val="28"/>
        </w:rPr>
        <w:t>№ 436н «Об утверждении перечня документов, необходимых для установления пенсии за выслугу лет федеральных государственных гражданских служащих, Правил обращения за указанной пенсией, ее установления, проведения проверок документов, необходимых для ее установления, и Правил выплаты пенсии за выслугу лет федеральных государственных гражданских служащих, осуществления контроля за ее выплатой, проведения проверок документов, необходимых для ее выплаты» (зарегистрирован Министерством юстиции Российской Федерации 15</w:t>
      </w:r>
      <w:r w:rsidR="0008382D" w:rsidRPr="000425B8">
        <w:rPr>
          <w:rFonts w:ascii="Times New Roman" w:hAnsi="Times New Roman" w:cs="Times New Roman"/>
          <w:sz w:val="28"/>
          <w:szCs w:val="28"/>
        </w:rPr>
        <w:t xml:space="preserve"> июня </w:t>
      </w:r>
      <w:r w:rsidR="00834ED5" w:rsidRPr="000425B8">
        <w:rPr>
          <w:rFonts w:ascii="Times New Roman" w:hAnsi="Times New Roman" w:cs="Times New Roman"/>
          <w:sz w:val="28"/>
          <w:szCs w:val="28"/>
        </w:rPr>
        <w:t xml:space="preserve">2017 </w:t>
      </w:r>
      <w:r w:rsidR="0008382D" w:rsidRPr="000425B8">
        <w:rPr>
          <w:rFonts w:ascii="Times New Roman" w:hAnsi="Times New Roman" w:cs="Times New Roman"/>
          <w:sz w:val="28"/>
          <w:szCs w:val="28"/>
        </w:rPr>
        <w:t xml:space="preserve">г. регистрационный </w:t>
      </w:r>
      <w:r w:rsidR="00834ED5" w:rsidRPr="000425B8">
        <w:rPr>
          <w:rFonts w:ascii="Times New Roman" w:hAnsi="Times New Roman" w:cs="Times New Roman"/>
          <w:sz w:val="28"/>
          <w:szCs w:val="28"/>
        </w:rPr>
        <w:t>№ 47039)</w:t>
      </w:r>
      <w:r w:rsidR="00CA33C4" w:rsidRPr="000425B8">
        <w:rPr>
          <w:rFonts w:ascii="Times New Roman" w:hAnsi="Times New Roman" w:cs="Times New Roman"/>
          <w:sz w:val="28"/>
          <w:szCs w:val="28"/>
        </w:rPr>
        <w:t xml:space="preserve"> с изменениями, внесенными приказом Министерства труда и социальной защиты Российской Федерации от 16</w:t>
      </w:r>
      <w:r w:rsidR="0008382D" w:rsidRPr="000425B8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CA33C4" w:rsidRPr="000425B8">
        <w:rPr>
          <w:rFonts w:ascii="Times New Roman" w:hAnsi="Times New Roman" w:cs="Times New Roman"/>
          <w:sz w:val="28"/>
          <w:szCs w:val="28"/>
        </w:rPr>
        <w:t xml:space="preserve">2019 </w:t>
      </w:r>
      <w:r w:rsidR="0008382D" w:rsidRPr="000425B8">
        <w:rPr>
          <w:rFonts w:ascii="Times New Roman" w:hAnsi="Times New Roman" w:cs="Times New Roman"/>
          <w:sz w:val="28"/>
          <w:szCs w:val="28"/>
        </w:rPr>
        <w:t xml:space="preserve">г. </w:t>
      </w:r>
      <w:r w:rsidR="00CA33C4" w:rsidRPr="000425B8">
        <w:rPr>
          <w:rFonts w:ascii="Times New Roman" w:hAnsi="Times New Roman" w:cs="Times New Roman"/>
          <w:sz w:val="28"/>
          <w:szCs w:val="28"/>
        </w:rPr>
        <w:t>№ 672н (зарегистрирован Министерством юстиции Российской Федерации 18</w:t>
      </w:r>
      <w:r w:rsidR="0008382D" w:rsidRPr="000425B8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CA33C4" w:rsidRPr="000425B8">
        <w:rPr>
          <w:rFonts w:ascii="Times New Roman" w:hAnsi="Times New Roman" w:cs="Times New Roman"/>
          <w:sz w:val="28"/>
          <w:szCs w:val="28"/>
        </w:rPr>
        <w:t xml:space="preserve">2019 </w:t>
      </w:r>
      <w:r w:rsidR="0008382D" w:rsidRPr="000425B8">
        <w:rPr>
          <w:rFonts w:ascii="Times New Roman" w:hAnsi="Times New Roman" w:cs="Times New Roman"/>
          <w:sz w:val="28"/>
          <w:szCs w:val="28"/>
        </w:rPr>
        <w:t xml:space="preserve">г. регистрационный </w:t>
      </w:r>
      <w:r w:rsidR="00CA33C4" w:rsidRPr="000425B8">
        <w:rPr>
          <w:rFonts w:ascii="Times New Roman" w:hAnsi="Times New Roman" w:cs="Times New Roman"/>
          <w:sz w:val="28"/>
          <w:szCs w:val="28"/>
        </w:rPr>
        <w:t>№ 56530)</w:t>
      </w:r>
      <w:r w:rsidR="00834ED5" w:rsidRPr="000425B8">
        <w:rPr>
          <w:rFonts w:ascii="Times New Roman" w:hAnsi="Times New Roman" w:cs="Times New Roman"/>
          <w:sz w:val="28"/>
          <w:szCs w:val="28"/>
        </w:rPr>
        <w:t>:</w:t>
      </w:r>
    </w:p>
    <w:p w:rsidR="00447E57" w:rsidRPr="000425B8" w:rsidRDefault="00AC4FA2" w:rsidP="009F01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5B8">
        <w:rPr>
          <w:rFonts w:ascii="Times New Roman" w:hAnsi="Times New Roman" w:cs="Times New Roman"/>
          <w:sz w:val="28"/>
          <w:szCs w:val="28"/>
        </w:rPr>
        <w:t xml:space="preserve">а) </w:t>
      </w:r>
      <w:hyperlink r:id="rId7" w:history="1">
        <w:r w:rsidR="00447E57" w:rsidRPr="000425B8">
          <w:rPr>
            <w:rFonts w:ascii="Times New Roman" w:hAnsi="Times New Roman" w:cs="Times New Roman"/>
            <w:sz w:val="28"/>
            <w:szCs w:val="28"/>
          </w:rPr>
          <w:t xml:space="preserve">в подпункте «в» пункта 1 </w:t>
        </w:r>
      </w:hyperlink>
      <w:r w:rsidRPr="000425B8">
        <w:rPr>
          <w:rFonts w:ascii="Times New Roman" w:hAnsi="Times New Roman" w:cs="Times New Roman"/>
          <w:sz w:val="28"/>
          <w:szCs w:val="28"/>
        </w:rPr>
        <w:t xml:space="preserve">перечня документов, необходимых для установления пенсии за выслугу лет федеральных государственных гражданских служащих </w:t>
      </w:r>
      <w:r w:rsidR="00447E57" w:rsidRPr="000425B8">
        <w:rPr>
          <w:rFonts w:ascii="Times New Roman" w:hAnsi="Times New Roman" w:cs="Times New Roman"/>
          <w:sz w:val="28"/>
          <w:szCs w:val="28"/>
        </w:rPr>
        <w:t>после слов «трудовая книжка» дополнить словами «и (или) сведения о трудовой деятельности»;</w:t>
      </w:r>
    </w:p>
    <w:p w:rsidR="00447FF8" w:rsidRPr="000425B8" w:rsidRDefault="009B7FFB" w:rsidP="00425F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425B8">
        <w:rPr>
          <w:rFonts w:ascii="Times New Roman" w:hAnsi="Times New Roman" w:cs="Times New Roman"/>
          <w:sz w:val="28"/>
          <w:szCs w:val="28"/>
        </w:rPr>
        <w:t>б)</w:t>
      </w:r>
      <w:r w:rsidR="00447FF8" w:rsidRPr="000425B8">
        <w:rPr>
          <w:rFonts w:ascii="Times New Roman" w:hAnsi="Times New Roman" w:cs="Times New Roman"/>
          <w:sz w:val="28"/>
          <w:szCs w:val="28"/>
        </w:rPr>
        <w:t xml:space="preserve"> в</w:t>
      </w:r>
      <w:r w:rsidR="000C0A62" w:rsidRPr="000425B8">
        <w:rPr>
          <w:rFonts w:ascii="Times New Roman" w:hAnsi="Times New Roman" w:cs="Times New Roman"/>
          <w:sz w:val="28"/>
          <w:szCs w:val="28"/>
        </w:rPr>
        <w:t xml:space="preserve"> </w:t>
      </w:r>
      <w:r w:rsidR="00AC4FA2" w:rsidRPr="000425B8">
        <w:rPr>
          <w:rFonts w:ascii="Times New Roman" w:hAnsi="Times New Roman" w:cs="Times New Roman"/>
          <w:sz w:val="28"/>
          <w:szCs w:val="28"/>
        </w:rPr>
        <w:t xml:space="preserve">графе «№ записи в трудовой книжке» </w:t>
      </w:r>
      <w:hyperlink r:id="rId8" w:history="1">
        <w:r w:rsidR="00447FF8" w:rsidRPr="000425B8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AC4FA2" w:rsidRPr="000425B8">
          <w:rPr>
            <w:rFonts w:ascii="Times New Roman" w:hAnsi="Times New Roman" w:cs="Times New Roman"/>
            <w:sz w:val="28"/>
            <w:szCs w:val="28"/>
          </w:rPr>
          <w:t>я</w:t>
        </w:r>
        <w:r w:rsidR="00447FF8" w:rsidRPr="000425B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334BB6" w:rsidRPr="000425B8">
          <w:rPr>
            <w:rFonts w:ascii="Times New Roman" w:hAnsi="Times New Roman" w:cs="Times New Roman"/>
            <w:sz w:val="28"/>
            <w:szCs w:val="28"/>
          </w:rPr>
          <w:t>№</w:t>
        </w:r>
        <w:r w:rsidR="00447FF8" w:rsidRPr="000425B8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="00447FF8" w:rsidRPr="000425B8">
        <w:rPr>
          <w:rFonts w:ascii="Times New Roman" w:hAnsi="Times New Roman" w:cs="Times New Roman"/>
          <w:sz w:val="28"/>
          <w:szCs w:val="28"/>
        </w:rPr>
        <w:t xml:space="preserve"> к Правилам обращения за пенсией за выслугу лет федеральных государственных гражданских служащих, ее установления, проведе</w:t>
      </w:r>
      <w:r w:rsidR="00447FF8" w:rsidRPr="000425B8">
        <w:rPr>
          <w:rFonts w:ascii="Times New Roman" w:hAnsi="Times New Roman" w:cs="Times New Roman"/>
          <w:sz w:val="28"/>
          <w:szCs w:val="28"/>
        </w:rPr>
        <w:lastRenderedPageBreak/>
        <w:t xml:space="preserve">ния проверок документов, необходимых для ее установления </w:t>
      </w:r>
      <w:r w:rsidR="00334BB6" w:rsidRPr="000425B8">
        <w:rPr>
          <w:rFonts w:ascii="Times New Roman" w:hAnsi="Times New Roman" w:cs="Times New Roman"/>
          <w:sz w:val="28"/>
          <w:szCs w:val="28"/>
        </w:rPr>
        <w:t>после слов</w:t>
      </w:r>
      <w:r w:rsidR="000C0A62" w:rsidRPr="000425B8">
        <w:rPr>
          <w:rFonts w:ascii="Times New Roman" w:hAnsi="Times New Roman" w:cs="Times New Roman"/>
          <w:sz w:val="28"/>
          <w:szCs w:val="28"/>
        </w:rPr>
        <w:t xml:space="preserve"> «</w:t>
      </w:r>
      <w:r w:rsidR="00912920" w:rsidRPr="000425B8">
        <w:rPr>
          <w:rFonts w:ascii="Times New Roman" w:hAnsi="Times New Roman" w:cs="Times New Roman"/>
          <w:sz w:val="28"/>
          <w:szCs w:val="28"/>
        </w:rPr>
        <w:t xml:space="preserve">№ записи </w:t>
      </w:r>
      <w:r w:rsidR="000C0A62" w:rsidRPr="000425B8">
        <w:rPr>
          <w:rFonts w:ascii="Times New Roman" w:hAnsi="Times New Roman" w:cs="Times New Roman"/>
          <w:sz w:val="28"/>
          <w:szCs w:val="28"/>
        </w:rPr>
        <w:t xml:space="preserve">в трудовой книжке» дополнить словами «и (или) </w:t>
      </w:r>
      <w:r w:rsidR="00912920" w:rsidRPr="000425B8">
        <w:rPr>
          <w:rFonts w:ascii="Times New Roman" w:hAnsi="Times New Roman" w:cs="Times New Roman"/>
          <w:sz w:val="28"/>
          <w:szCs w:val="28"/>
        </w:rPr>
        <w:t xml:space="preserve">№ записи в </w:t>
      </w:r>
      <w:r w:rsidR="000C0A62" w:rsidRPr="000425B8">
        <w:rPr>
          <w:rFonts w:ascii="Times New Roman" w:hAnsi="Times New Roman" w:cs="Times New Roman"/>
          <w:sz w:val="28"/>
          <w:szCs w:val="28"/>
        </w:rPr>
        <w:t>сведения</w:t>
      </w:r>
      <w:r w:rsidR="00912920" w:rsidRPr="000425B8">
        <w:rPr>
          <w:rFonts w:ascii="Times New Roman" w:hAnsi="Times New Roman" w:cs="Times New Roman"/>
          <w:sz w:val="28"/>
          <w:szCs w:val="28"/>
        </w:rPr>
        <w:t>х</w:t>
      </w:r>
      <w:r w:rsidR="000C0A62" w:rsidRPr="000425B8">
        <w:rPr>
          <w:rFonts w:ascii="Times New Roman" w:hAnsi="Times New Roman" w:cs="Times New Roman"/>
          <w:sz w:val="28"/>
          <w:szCs w:val="28"/>
        </w:rPr>
        <w:t xml:space="preserve"> о трудовой деятельности»</w:t>
      </w:r>
      <w:r w:rsidR="00447FF8" w:rsidRPr="000425B8">
        <w:rPr>
          <w:rFonts w:ascii="Times New Roman" w:hAnsi="Times New Roman" w:cs="Times New Roman"/>
          <w:sz w:val="28"/>
          <w:szCs w:val="28"/>
        </w:rPr>
        <w:t>;</w:t>
      </w:r>
    </w:p>
    <w:p w:rsidR="00D562D9" w:rsidRPr="000425B8" w:rsidRDefault="009B7FFB" w:rsidP="00425F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425B8">
        <w:rPr>
          <w:rFonts w:ascii="Times New Roman" w:hAnsi="Times New Roman" w:cs="Times New Roman"/>
          <w:sz w:val="28"/>
          <w:szCs w:val="28"/>
        </w:rPr>
        <w:t>в)</w:t>
      </w:r>
      <w:r w:rsidR="000C0A62" w:rsidRPr="000425B8">
        <w:rPr>
          <w:rFonts w:ascii="Times New Roman" w:hAnsi="Times New Roman" w:cs="Times New Roman"/>
          <w:sz w:val="28"/>
          <w:szCs w:val="28"/>
        </w:rPr>
        <w:t xml:space="preserve"> </w:t>
      </w:r>
      <w:r w:rsidR="00150C17" w:rsidRPr="000425B8">
        <w:rPr>
          <w:rFonts w:ascii="Times New Roman" w:hAnsi="Times New Roman" w:cs="Times New Roman"/>
          <w:sz w:val="28"/>
          <w:szCs w:val="28"/>
        </w:rPr>
        <w:t xml:space="preserve">пункт 5 </w:t>
      </w:r>
      <w:r w:rsidR="000C0A62" w:rsidRPr="000425B8">
        <w:rPr>
          <w:rFonts w:ascii="Times New Roman" w:hAnsi="Times New Roman" w:cs="Times New Roman"/>
          <w:sz w:val="28"/>
          <w:szCs w:val="28"/>
        </w:rPr>
        <w:t>Правил выплаты пенсии за выслугу лет федеральных государственных гражданских служащих, осуществления контроля за ее выплатой, проведения проверок документов, необходимых для ее выплаты</w:t>
      </w:r>
      <w:r w:rsidR="00425FDD" w:rsidRPr="000425B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D562D9" w:rsidRPr="000425B8">
        <w:rPr>
          <w:rFonts w:ascii="Times New Roman" w:hAnsi="Times New Roman" w:cs="Times New Roman"/>
          <w:sz w:val="28"/>
          <w:szCs w:val="28"/>
        </w:rPr>
        <w:t>:</w:t>
      </w:r>
    </w:p>
    <w:p w:rsidR="00425FDD" w:rsidRPr="000425B8" w:rsidRDefault="00425FDD" w:rsidP="00425FDD">
      <w:pPr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425B8">
        <w:rPr>
          <w:rFonts w:ascii="Times New Roman" w:hAnsi="Times New Roman" w:cs="Times New Roman"/>
          <w:sz w:val="28"/>
          <w:szCs w:val="28"/>
        </w:rPr>
        <w:t xml:space="preserve">«При освобождении от должностей, указанных в </w:t>
      </w:r>
      <w:hyperlink r:id="rId9" w:history="1">
        <w:r w:rsidRPr="000425B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4</w:t>
        </w:r>
      </w:hyperlink>
      <w:r w:rsidRPr="000425B8">
        <w:rPr>
          <w:rFonts w:ascii="Times New Roman" w:hAnsi="Times New Roman" w:cs="Times New Roman"/>
          <w:sz w:val="28"/>
          <w:szCs w:val="28"/>
        </w:rPr>
        <w:t xml:space="preserve"> настоящих Правил, выплата пенсии за выслугу лет возобновляется на прежних условиях со дня, следующего за днем освобождения от должности, по заявлению гражданина Российской Федерации о возобновлении выплаты пенсии за выслугу лет,  рекомендуемый образец которого предусмотрен </w:t>
      </w:r>
      <w:hyperlink r:id="rId10" w:history="1">
        <w:r w:rsidRPr="000425B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приложением № 4</w:t>
        </w:r>
      </w:hyperlink>
      <w:r w:rsidRPr="000425B8">
        <w:rPr>
          <w:rFonts w:ascii="Times New Roman" w:hAnsi="Times New Roman" w:cs="Times New Roman"/>
          <w:sz w:val="28"/>
          <w:szCs w:val="28"/>
        </w:rPr>
        <w:t xml:space="preserve"> к настоящим Правилам, поданному в территориальный орган Пенсионного фонда Российской Федерации, и на основании сведений о его трудовой деятельности.</w:t>
      </w:r>
    </w:p>
    <w:p w:rsidR="00425FDD" w:rsidRPr="000425B8" w:rsidRDefault="00425FDD" w:rsidP="00425FDD">
      <w:pPr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425B8">
        <w:rPr>
          <w:rFonts w:ascii="Times New Roman" w:hAnsi="Times New Roman" w:cs="Times New Roman"/>
          <w:sz w:val="28"/>
          <w:szCs w:val="28"/>
        </w:rPr>
        <w:t>Гражданин вправе по собственной инициативе представить сведения о трудовой деятельности при подаче заявления о возобновлении пенсии за выслугу лет.</w:t>
      </w:r>
    </w:p>
    <w:p w:rsidR="00425FDD" w:rsidRPr="000425B8" w:rsidRDefault="00425FDD" w:rsidP="00425FDD">
      <w:pPr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425B8">
        <w:rPr>
          <w:rFonts w:ascii="Times New Roman" w:hAnsi="Times New Roman" w:cs="Times New Roman"/>
          <w:sz w:val="28"/>
          <w:szCs w:val="28"/>
        </w:rPr>
        <w:t xml:space="preserve">Решение о возобновлении пенсии за выслугу лет принимается Пенсионным фондом Российской Федерации. </w:t>
      </w:r>
    </w:p>
    <w:p w:rsidR="00425FDD" w:rsidRPr="000425B8" w:rsidRDefault="00425FDD" w:rsidP="00425FDD">
      <w:pPr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425B8">
        <w:rPr>
          <w:rFonts w:ascii="Times New Roman" w:hAnsi="Times New Roman" w:cs="Times New Roman"/>
          <w:sz w:val="28"/>
          <w:szCs w:val="28"/>
        </w:rPr>
        <w:t xml:space="preserve">Территориальный орган Пенсионного фонда Российской Федерации в течение 5 дней со дня получения указанного </w:t>
      </w:r>
      <w:hyperlink r:id="rId11" w:history="1">
        <w:r w:rsidRPr="000425B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заявления</w:t>
        </w:r>
      </w:hyperlink>
      <w:r w:rsidRPr="000425B8">
        <w:rPr>
          <w:rFonts w:ascii="Times New Roman" w:hAnsi="Times New Roman" w:cs="Times New Roman"/>
          <w:sz w:val="28"/>
          <w:szCs w:val="28"/>
        </w:rPr>
        <w:t xml:space="preserve"> направляет его и сведения о трудовой деятельности, подтвержда</w:t>
      </w:r>
      <w:r w:rsidRPr="000425B8">
        <w:rPr>
          <w:rFonts w:ascii="Times New Roman" w:hAnsi="Times New Roman" w:cs="Times New Roman"/>
          <w:sz w:val="28"/>
          <w:szCs w:val="28"/>
        </w:rPr>
        <w:lastRenderedPageBreak/>
        <w:t>ющие факт освобождения гражданина от соответствующих должностей, в Пенсионный фонд Российской Федерации для принятия решения о возобновлении выплаты пенсии за выслугу лет.</w:t>
      </w:r>
    </w:p>
    <w:p w:rsidR="00425FDD" w:rsidRPr="000425B8" w:rsidRDefault="00425FDD" w:rsidP="00425FDD">
      <w:pPr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425B8">
        <w:rPr>
          <w:rFonts w:ascii="Times New Roman" w:hAnsi="Times New Roman" w:cs="Times New Roman"/>
          <w:sz w:val="28"/>
          <w:szCs w:val="28"/>
        </w:rPr>
        <w:t xml:space="preserve">Пенсионный фонд Российской Федерации в течение 14 дней со дня получения </w:t>
      </w:r>
      <w:hyperlink r:id="rId12" w:history="1">
        <w:r w:rsidRPr="000425B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заявления</w:t>
        </w:r>
      </w:hyperlink>
      <w:r w:rsidRPr="000425B8">
        <w:rPr>
          <w:rFonts w:ascii="Times New Roman" w:hAnsi="Times New Roman" w:cs="Times New Roman"/>
          <w:sz w:val="28"/>
          <w:szCs w:val="28"/>
        </w:rPr>
        <w:t xml:space="preserve"> о возобновлении выплаты пенсии за выслугу лет принимает решение о возобновлении выплаты пенсии за выслугу лет, рекомендуемый образец которого предусмотрен </w:t>
      </w:r>
      <w:hyperlink r:id="rId13" w:history="1">
        <w:r w:rsidRPr="000425B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приложением № 3</w:t>
        </w:r>
      </w:hyperlink>
      <w:r w:rsidRPr="000425B8">
        <w:rPr>
          <w:rFonts w:ascii="Times New Roman" w:hAnsi="Times New Roman" w:cs="Times New Roman"/>
          <w:sz w:val="28"/>
          <w:szCs w:val="28"/>
        </w:rPr>
        <w:t xml:space="preserve"> к настоящим Правилам, о чем в течение 7 дней со дня принятия решения сообщает гражданину Российской Федерации в письменной форме.».</w:t>
      </w:r>
    </w:p>
    <w:p w:rsidR="00203CFA" w:rsidRPr="000425B8" w:rsidRDefault="00FD0975" w:rsidP="00425F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425B8">
        <w:rPr>
          <w:rFonts w:ascii="Times New Roman" w:hAnsi="Times New Roman" w:cs="Times New Roman"/>
          <w:sz w:val="28"/>
          <w:szCs w:val="28"/>
        </w:rPr>
        <w:t>5</w:t>
      </w:r>
      <w:r w:rsidR="00FC0E2D" w:rsidRPr="000425B8">
        <w:rPr>
          <w:rFonts w:ascii="Times New Roman" w:hAnsi="Times New Roman" w:cs="Times New Roman"/>
          <w:sz w:val="28"/>
          <w:szCs w:val="28"/>
        </w:rPr>
        <w:t xml:space="preserve">. </w:t>
      </w:r>
      <w:r w:rsidR="001159AC" w:rsidRPr="000425B8">
        <w:rPr>
          <w:rFonts w:ascii="Times New Roman" w:hAnsi="Times New Roman" w:cs="Times New Roman"/>
          <w:sz w:val="28"/>
          <w:szCs w:val="28"/>
        </w:rPr>
        <w:t xml:space="preserve">В </w:t>
      </w:r>
      <w:r w:rsidR="001F3636" w:rsidRPr="000425B8">
        <w:rPr>
          <w:rFonts w:ascii="Times New Roman" w:hAnsi="Times New Roman" w:cs="Times New Roman"/>
          <w:sz w:val="28"/>
          <w:szCs w:val="28"/>
        </w:rPr>
        <w:t>приказе Министерства труда и социальной защиты Российской Федерации от 28</w:t>
      </w:r>
      <w:r w:rsidR="005D5C9F" w:rsidRPr="000425B8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1F3636" w:rsidRPr="000425B8">
        <w:rPr>
          <w:rFonts w:ascii="Times New Roman" w:hAnsi="Times New Roman" w:cs="Times New Roman"/>
          <w:sz w:val="28"/>
          <w:szCs w:val="28"/>
        </w:rPr>
        <w:t xml:space="preserve">2014 </w:t>
      </w:r>
      <w:r w:rsidR="005D5C9F" w:rsidRPr="000425B8">
        <w:rPr>
          <w:rFonts w:ascii="Times New Roman" w:hAnsi="Times New Roman" w:cs="Times New Roman"/>
          <w:sz w:val="28"/>
          <w:szCs w:val="28"/>
        </w:rPr>
        <w:t xml:space="preserve">г. </w:t>
      </w:r>
      <w:r w:rsidR="001F3636" w:rsidRPr="000425B8">
        <w:rPr>
          <w:rFonts w:ascii="Times New Roman" w:hAnsi="Times New Roman" w:cs="Times New Roman"/>
          <w:sz w:val="28"/>
          <w:szCs w:val="28"/>
        </w:rPr>
        <w:t>№ 958н «Об утверждении перечня документов, необходимых для установления страховой пенсии, установления и перерасчета размера фиксированной выплаты к страховой пенсии с учетом повышения фиксированной выплаты к страховой пенсии, назначения накопительной пенсии, установления пенсии по государственному пенсионному обеспечению» (зарегистрирован Министерством юстиции Российской Федерации 31</w:t>
      </w:r>
      <w:r w:rsidR="005D5C9F" w:rsidRPr="000425B8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1F3636" w:rsidRPr="000425B8">
        <w:rPr>
          <w:rFonts w:ascii="Times New Roman" w:hAnsi="Times New Roman" w:cs="Times New Roman"/>
          <w:sz w:val="28"/>
          <w:szCs w:val="28"/>
        </w:rPr>
        <w:t xml:space="preserve">2014 </w:t>
      </w:r>
      <w:r w:rsidR="005D5C9F" w:rsidRPr="000425B8">
        <w:rPr>
          <w:rFonts w:ascii="Times New Roman" w:hAnsi="Times New Roman" w:cs="Times New Roman"/>
          <w:sz w:val="28"/>
          <w:szCs w:val="28"/>
        </w:rPr>
        <w:t xml:space="preserve">г. регистрационный </w:t>
      </w:r>
      <w:r w:rsidR="001F3636" w:rsidRPr="000425B8">
        <w:rPr>
          <w:rFonts w:ascii="Times New Roman" w:hAnsi="Times New Roman" w:cs="Times New Roman"/>
          <w:sz w:val="28"/>
          <w:szCs w:val="28"/>
        </w:rPr>
        <w:t>№ 35496)</w:t>
      </w:r>
      <w:r w:rsidR="00FC15D8" w:rsidRPr="000425B8">
        <w:rPr>
          <w:rFonts w:ascii="Times New Roman" w:hAnsi="Times New Roman" w:cs="Times New Roman"/>
          <w:sz w:val="28"/>
          <w:szCs w:val="28"/>
        </w:rPr>
        <w:t xml:space="preserve"> </w:t>
      </w:r>
      <w:r w:rsidR="00150C17" w:rsidRPr="000425B8">
        <w:rPr>
          <w:rFonts w:ascii="Times New Roman" w:hAnsi="Times New Roman" w:cs="Times New Roman"/>
          <w:sz w:val="28"/>
          <w:szCs w:val="28"/>
        </w:rPr>
        <w:t>с изменениями, внесенными приказ</w:t>
      </w:r>
      <w:r w:rsidR="005D5C9F" w:rsidRPr="000425B8">
        <w:rPr>
          <w:rFonts w:ascii="Times New Roman" w:hAnsi="Times New Roman" w:cs="Times New Roman"/>
          <w:sz w:val="28"/>
          <w:szCs w:val="28"/>
        </w:rPr>
        <w:t>ами</w:t>
      </w:r>
      <w:r w:rsidR="00150C17" w:rsidRPr="000425B8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04</w:t>
      </w:r>
      <w:r w:rsidR="005D5C9F" w:rsidRPr="000425B8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150C17" w:rsidRPr="000425B8">
        <w:rPr>
          <w:rFonts w:ascii="Times New Roman" w:hAnsi="Times New Roman" w:cs="Times New Roman"/>
          <w:sz w:val="28"/>
          <w:szCs w:val="28"/>
        </w:rPr>
        <w:t xml:space="preserve">2016 </w:t>
      </w:r>
      <w:r w:rsidR="005D5C9F" w:rsidRPr="000425B8">
        <w:rPr>
          <w:rFonts w:ascii="Times New Roman" w:hAnsi="Times New Roman" w:cs="Times New Roman"/>
          <w:sz w:val="28"/>
          <w:szCs w:val="28"/>
        </w:rPr>
        <w:t xml:space="preserve">г. </w:t>
      </w:r>
      <w:r w:rsidR="00150C17" w:rsidRPr="000425B8">
        <w:rPr>
          <w:rFonts w:ascii="Times New Roman" w:hAnsi="Times New Roman" w:cs="Times New Roman"/>
          <w:sz w:val="28"/>
          <w:szCs w:val="28"/>
        </w:rPr>
        <w:t>№ 554н (зарегистрирован Министерств</w:t>
      </w:r>
      <w:r w:rsidR="005D5C9F" w:rsidRPr="000425B8">
        <w:rPr>
          <w:rFonts w:ascii="Times New Roman" w:hAnsi="Times New Roman" w:cs="Times New Roman"/>
          <w:sz w:val="28"/>
          <w:szCs w:val="28"/>
        </w:rPr>
        <w:t>ом</w:t>
      </w:r>
      <w:r w:rsidR="00150C17" w:rsidRPr="000425B8">
        <w:rPr>
          <w:rFonts w:ascii="Times New Roman" w:hAnsi="Times New Roman" w:cs="Times New Roman"/>
          <w:sz w:val="28"/>
          <w:szCs w:val="28"/>
        </w:rPr>
        <w:t xml:space="preserve"> юстиции Российской Федерации 27</w:t>
      </w:r>
      <w:r w:rsidR="005D5C9F" w:rsidRPr="000425B8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150C17" w:rsidRPr="000425B8">
        <w:rPr>
          <w:rFonts w:ascii="Times New Roman" w:hAnsi="Times New Roman" w:cs="Times New Roman"/>
          <w:sz w:val="28"/>
          <w:szCs w:val="28"/>
        </w:rPr>
        <w:t xml:space="preserve">2017 </w:t>
      </w:r>
      <w:r w:rsidR="005D5C9F" w:rsidRPr="000425B8">
        <w:rPr>
          <w:rFonts w:ascii="Times New Roman" w:hAnsi="Times New Roman" w:cs="Times New Roman"/>
          <w:sz w:val="28"/>
          <w:szCs w:val="28"/>
        </w:rPr>
        <w:t xml:space="preserve">г. регистрационный </w:t>
      </w:r>
      <w:r w:rsidR="00150C17" w:rsidRPr="000425B8">
        <w:rPr>
          <w:rFonts w:ascii="Times New Roman" w:hAnsi="Times New Roman" w:cs="Times New Roman"/>
          <w:sz w:val="28"/>
          <w:szCs w:val="28"/>
        </w:rPr>
        <w:t>№ 45778), от 26</w:t>
      </w:r>
      <w:r w:rsidR="005D5C9F" w:rsidRPr="000425B8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150C17" w:rsidRPr="000425B8">
        <w:rPr>
          <w:rFonts w:ascii="Times New Roman" w:hAnsi="Times New Roman" w:cs="Times New Roman"/>
          <w:sz w:val="28"/>
          <w:szCs w:val="28"/>
        </w:rPr>
        <w:t xml:space="preserve">2017 </w:t>
      </w:r>
      <w:r w:rsidR="005D5C9F" w:rsidRPr="000425B8">
        <w:rPr>
          <w:rFonts w:ascii="Times New Roman" w:hAnsi="Times New Roman" w:cs="Times New Roman"/>
          <w:sz w:val="28"/>
          <w:szCs w:val="28"/>
        </w:rPr>
        <w:t xml:space="preserve">г. </w:t>
      </w:r>
      <w:r w:rsidR="00150C17" w:rsidRPr="000425B8">
        <w:rPr>
          <w:rFonts w:ascii="Times New Roman" w:hAnsi="Times New Roman" w:cs="Times New Roman"/>
          <w:sz w:val="28"/>
          <w:szCs w:val="28"/>
        </w:rPr>
        <w:t>№ 756н (зарегистрирован Министерств</w:t>
      </w:r>
      <w:r w:rsidR="005D5C9F" w:rsidRPr="000425B8">
        <w:rPr>
          <w:rFonts w:ascii="Times New Roman" w:hAnsi="Times New Roman" w:cs="Times New Roman"/>
          <w:sz w:val="28"/>
          <w:szCs w:val="28"/>
        </w:rPr>
        <w:t>ом</w:t>
      </w:r>
      <w:r w:rsidR="00150C17" w:rsidRPr="000425B8">
        <w:rPr>
          <w:rFonts w:ascii="Times New Roman" w:hAnsi="Times New Roman" w:cs="Times New Roman"/>
          <w:sz w:val="28"/>
          <w:szCs w:val="28"/>
        </w:rPr>
        <w:t xml:space="preserve"> юстиции Российской Федерации 21</w:t>
      </w:r>
      <w:r w:rsidR="005D5C9F" w:rsidRPr="000425B8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150C17" w:rsidRPr="000425B8">
        <w:rPr>
          <w:rFonts w:ascii="Times New Roman" w:hAnsi="Times New Roman" w:cs="Times New Roman"/>
          <w:sz w:val="28"/>
          <w:szCs w:val="28"/>
        </w:rPr>
        <w:t xml:space="preserve">2017 </w:t>
      </w:r>
      <w:r w:rsidR="005D5C9F" w:rsidRPr="000425B8">
        <w:rPr>
          <w:rFonts w:ascii="Times New Roman" w:hAnsi="Times New Roman" w:cs="Times New Roman"/>
          <w:sz w:val="28"/>
          <w:szCs w:val="28"/>
        </w:rPr>
        <w:t xml:space="preserve">г. регистрационный </w:t>
      </w:r>
      <w:r w:rsidR="00150C17" w:rsidRPr="000425B8">
        <w:rPr>
          <w:rFonts w:ascii="Times New Roman" w:hAnsi="Times New Roman" w:cs="Times New Roman"/>
          <w:sz w:val="28"/>
          <w:szCs w:val="28"/>
        </w:rPr>
        <w:t>№ 48965)</w:t>
      </w:r>
      <w:r w:rsidR="00E97896" w:rsidRPr="000425B8">
        <w:rPr>
          <w:rFonts w:ascii="Times New Roman" w:hAnsi="Times New Roman" w:cs="Times New Roman"/>
          <w:sz w:val="28"/>
          <w:szCs w:val="28"/>
        </w:rPr>
        <w:t>,</w:t>
      </w:r>
      <w:r w:rsidR="005E27AB" w:rsidRPr="000425B8">
        <w:rPr>
          <w:rFonts w:ascii="Times New Roman" w:hAnsi="Times New Roman" w:cs="Times New Roman"/>
          <w:sz w:val="28"/>
          <w:szCs w:val="28"/>
        </w:rPr>
        <w:t xml:space="preserve"> </w:t>
      </w:r>
      <w:r w:rsidR="000D4E94" w:rsidRPr="000425B8">
        <w:rPr>
          <w:rFonts w:ascii="Times New Roman" w:hAnsi="Times New Roman" w:cs="Times New Roman"/>
          <w:sz w:val="28"/>
          <w:szCs w:val="28"/>
        </w:rPr>
        <w:lastRenderedPageBreak/>
        <w:t xml:space="preserve">от </w:t>
      </w:r>
      <w:r w:rsidR="000C76F6" w:rsidRPr="000425B8">
        <w:rPr>
          <w:rFonts w:ascii="Times New Roman" w:hAnsi="Times New Roman" w:cs="Times New Roman"/>
          <w:sz w:val="28"/>
          <w:szCs w:val="28"/>
        </w:rPr>
        <w:t>5</w:t>
      </w:r>
      <w:r w:rsidR="005D5C9F" w:rsidRPr="000425B8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0C76F6" w:rsidRPr="000425B8">
        <w:rPr>
          <w:rFonts w:ascii="Times New Roman" w:hAnsi="Times New Roman" w:cs="Times New Roman"/>
          <w:sz w:val="28"/>
          <w:szCs w:val="28"/>
        </w:rPr>
        <w:t xml:space="preserve">2018 </w:t>
      </w:r>
      <w:r w:rsidR="005D5C9F" w:rsidRPr="000425B8">
        <w:rPr>
          <w:rFonts w:ascii="Times New Roman" w:hAnsi="Times New Roman" w:cs="Times New Roman"/>
          <w:sz w:val="28"/>
          <w:szCs w:val="28"/>
        </w:rPr>
        <w:t xml:space="preserve">г. </w:t>
      </w:r>
      <w:r w:rsidR="000C76F6" w:rsidRPr="000425B8">
        <w:rPr>
          <w:rFonts w:ascii="Times New Roman" w:hAnsi="Times New Roman" w:cs="Times New Roman"/>
          <w:sz w:val="28"/>
          <w:szCs w:val="28"/>
        </w:rPr>
        <w:t>№ 767н (зарегистрирован Министерств</w:t>
      </w:r>
      <w:r w:rsidR="005D5C9F" w:rsidRPr="000425B8">
        <w:rPr>
          <w:rFonts w:ascii="Times New Roman" w:hAnsi="Times New Roman" w:cs="Times New Roman"/>
          <w:sz w:val="28"/>
          <w:szCs w:val="28"/>
        </w:rPr>
        <w:t>ом</w:t>
      </w:r>
      <w:r w:rsidR="000C76F6" w:rsidRPr="000425B8">
        <w:rPr>
          <w:rFonts w:ascii="Times New Roman" w:hAnsi="Times New Roman" w:cs="Times New Roman"/>
          <w:sz w:val="28"/>
          <w:szCs w:val="28"/>
        </w:rPr>
        <w:t xml:space="preserve"> </w:t>
      </w:r>
      <w:r w:rsidR="005D5C9F" w:rsidRPr="000425B8">
        <w:rPr>
          <w:rFonts w:ascii="Times New Roman" w:hAnsi="Times New Roman" w:cs="Times New Roman"/>
          <w:sz w:val="28"/>
          <w:szCs w:val="28"/>
        </w:rPr>
        <w:t xml:space="preserve">юстиции Российской Федерации 24 января </w:t>
      </w:r>
      <w:r w:rsidR="000C76F6" w:rsidRPr="000425B8">
        <w:rPr>
          <w:rFonts w:ascii="Times New Roman" w:hAnsi="Times New Roman" w:cs="Times New Roman"/>
          <w:sz w:val="28"/>
          <w:szCs w:val="28"/>
        </w:rPr>
        <w:t xml:space="preserve">2019 </w:t>
      </w:r>
      <w:r w:rsidR="005D5C9F" w:rsidRPr="000425B8">
        <w:rPr>
          <w:rFonts w:ascii="Times New Roman" w:hAnsi="Times New Roman" w:cs="Times New Roman"/>
          <w:sz w:val="28"/>
          <w:szCs w:val="28"/>
        </w:rPr>
        <w:t xml:space="preserve">г. регистрационный </w:t>
      </w:r>
      <w:r w:rsidR="000C76F6" w:rsidRPr="000425B8">
        <w:rPr>
          <w:rFonts w:ascii="Times New Roman" w:hAnsi="Times New Roman" w:cs="Times New Roman"/>
          <w:sz w:val="28"/>
          <w:szCs w:val="28"/>
        </w:rPr>
        <w:t>№ 53549), от 28</w:t>
      </w:r>
      <w:r w:rsidR="005D5C9F" w:rsidRPr="000425B8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0C76F6" w:rsidRPr="000425B8">
        <w:rPr>
          <w:rFonts w:ascii="Times New Roman" w:hAnsi="Times New Roman" w:cs="Times New Roman"/>
          <w:sz w:val="28"/>
          <w:szCs w:val="28"/>
        </w:rPr>
        <w:t xml:space="preserve">2019 </w:t>
      </w:r>
      <w:r w:rsidR="005D5C9F" w:rsidRPr="000425B8">
        <w:rPr>
          <w:rFonts w:ascii="Times New Roman" w:hAnsi="Times New Roman" w:cs="Times New Roman"/>
          <w:sz w:val="28"/>
          <w:szCs w:val="28"/>
        </w:rPr>
        <w:t xml:space="preserve">г. </w:t>
      </w:r>
      <w:r w:rsidR="000C76F6" w:rsidRPr="000425B8">
        <w:rPr>
          <w:rFonts w:ascii="Times New Roman" w:hAnsi="Times New Roman" w:cs="Times New Roman"/>
          <w:sz w:val="28"/>
          <w:szCs w:val="28"/>
        </w:rPr>
        <w:t>№ 43н (зарегистрирован</w:t>
      </w:r>
      <w:r w:rsidR="005D5C9F" w:rsidRPr="000425B8">
        <w:rPr>
          <w:rFonts w:ascii="Times New Roman" w:hAnsi="Times New Roman" w:cs="Times New Roman"/>
          <w:sz w:val="28"/>
          <w:szCs w:val="28"/>
        </w:rPr>
        <w:t xml:space="preserve"> </w:t>
      </w:r>
      <w:r w:rsidR="000C76F6" w:rsidRPr="000425B8">
        <w:rPr>
          <w:rFonts w:ascii="Times New Roman" w:hAnsi="Times New Roman" w:cs="Times New Roman"/>
          <w:sz w:val="28"/>
          <w:szCs w:val="28"/>
        </w:rPr>
        <w:t>Министерств</w:t>
      </w:r>
      <w:r w:rsidR="005D5C9F" w:rsidRPr="000425B8">
        <w:rPr>
          <w:rFonts w:ascii="Times New Roman" w:hAnsi="Times New Roman" w:cs="Times New Roman"/>
          <w:sz w:val="28"/>
          <w:szCs w:val="28"/>
        </w:rPr>
        <w:t>ом</w:t>
      </w:r>
      <w:r w:rsidR="000C76F6" w:rsidRPr="000425B8">
        <w:rPr>
          <w:rFonts w:ascii="Times New Roman" w:hAnsi="Times New Roman" w:cs="Times New Roman"/>
          <w:sz w:val="28"/>
          <w:szCs w:val="28"/>
        </w:rPr>
        <w:t xml:space="preserve"> юстиции Российской Федерации 20</w:t>
      </w:r>
      <w:r w:rsidR="005D5C9F" w:rsidRPr="000425B8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0C76F6" w:rsidRPr="000425B8">
        <w:rPr>
          <w:rFonts w:ascii="Times New Roman" w:hAnsi="Times New Roman" w:cs="Times New Roman"/>
          <w:sz w:val="28"/>
          <w:szCs w:val="28"/>
        </w:rPr>
        <w:t xml:space="preserve">2019 </w:t>
      </w:r>
      <w:r w:rsidR="005D5C9F" w:rsidRPr="000425B8">
        <w:rPr>
          <w:rFonts w:ascii="Times New Roman" w:hAnsi="Times New Roman" w:cs="Times New Roman"/>
          <w:sz w:val="28"/>
          <w:szCs w:val="28"/>
        </w:rPr>
        <w:t xml:space="preserve">г. регистрационный </w:t>
      </w:r>
      <w:r w:rsidR="000C76F6" w:rsidRPr="000425B8">
        <w:rPr>
          <w:rFonts w:ascii="Times New Roman" w:hAnsi="Times New Roman" w:cs="Times New Roman"/>
          <w:sz w:val="28"/>
          <w:szCs w:val="28"/>
        </w:rPr>
        <w:t>№ 53850), от 24</w:t>
      </w:r>
      <w:r w:rsidR="005D5C9F" w:rsidRPr="000425B8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0C76F6" w:rsidRPr="000425B8">
        <w:rPr>
          <w:rFonts w:ascii="Times New Roman" w:hAnsi="Times New Roman" w:cs="Times New Roman"/>
          <w:sz w:val="28"/>
          <w:szCs w:val="28"/>
        </w:rPr>
        <w:t xml:space="preserve">2019 </w:t>
      </w:r>
      <w:r w:rsidR="005D5C9F" w:rsidRPr="000425B8">
        <w:rPr>
          <w:rFonts w:ascii="Times New Roman" w:hAnsi="Times New Roman" w:cs="Times New Roman"/>
          <w:sz w:val="28"/>
          <w:szCs w:val="28"/>
        </w:rPr>
        <w:t xml:space="preserve">г. </w:t>
      </w:r>
      <w:r w:rsidR="000C76F6" w:rsidRPr="000425B8">
        <w:rPr>
          <w:rFonts w:ascii="Times New Roman" w:hAnsi="Times New Roman" w:cs="Times New Roman"/>
          <w:sz w:val="28"/>
          <w:szCs w:val="28"/>
        </w:rPr>
        <w:t>№ 282н (зарегистрирован Мин</w:t>
      </w:r>
      <w:r w:rsidR="00660E6B" w:rsidRPr="000425B8">
        <w:rPr>
          <w:rFonts w:ascii="Times New Roman" w:hAnsi="Times New Roman" w:cs="Times New Roman"/>
          <w:sz w:val="28"/>
          <w:szCs w:val="28"/>
        </w:rPr>
        <w:t>истерств</w:t>
      </w:r>
      <w:r w:rsidR="005D5C9F" w:rsidRPr="000425B8">
        <w:rPr>
          <w:rFonts w:ascii="Times New Roman" w:hAnsi="Times New Roman" w:cs="Times New Roman"/>
          <w:sz w:val="28"/>
          <w:szCs w:val="28"/>
        </w:rPr>
        <w:t>ом</w:t>
      </w:r>
      <w:r w:rsidR="00660E6B" w:rsidRPr="000425B8">
        <w:rPr>
          <w:rFonts w:ascii="Times New Roman" w:hAnsi="Times New Roman" w:cs="Times New Roman"/>
          <w:sz w:val="28"/>
          <w:szCs w:val="28"/>
        </w:rPr>
        <w:t xml:space="preserve"> юстиции Российской Федерации </w:t>
      </w:r>
      <w:r w:rsidR="000C76F6" w:rsidRPr="000425B8">
        <w:rPr>
          <w:rFonts w:ascii="Times New Roman" w:hAnsi="Times New Roman" w:cs="Times New Roman"/>
          <w:sz w:val="28"/>
          <w:szCs w:val="28"/>
        </w:rPr>
        <w:t>24</w:t>
      </w:r>
      <w:r w:rsidR="005D5C9F" w:rsidRPr="000425B8">
        <w:rPr>
          <w:rFonts w:ascii="Times New Roman" w:hAnsi="Times New Roman" w:cs="Times New Roman"/>
          <w:sz w:val="28"/>
          <w:szCs w:val="28"/>
        </w:rPr>
        <w:t xml:space="preserve"> мая </w:t>
      </w:r>
      <w:r w:rsidR="000C76F6" w:rsidRPr="000425B8">
        <w:rPr>
          <w:rFonts w:ascii="Times New Roman" w:hAnsi="Times New Roman" w:cs="Times New Roman"/>
          <w:sz w:val="28"/>
          <w:szCs w:val="28"/>
        </w:rPr>
        <w:t xml:space="preserve">2019 </w:t>
      </w:r>
      <w:r w:rsidR="005D5C9F" w:rsidRPr="000425B8">
        <w:rPr>
          <w:rFonts w:ascii="Times New Roman" w:hAnsi="Times New Roman" w:cs="Times New Roman"/>
          <w:sz w:val="28"/>
          <w:szCs w:val="28"/>
        </w:rPr>
        <w:t xml:space="preserve">г. регистрационный </w:t>
      </w:r>
      <w:r w:rsidR="000C76F6" w:rsidRPr="000425B8">
        <w:rPr>
          <w:rFonts w:ascii="Times New Roman" w:hAnsi="Times New Roman" w:cs="Times New Roman"/>
          <w:sz w:val="28"/>
          <w:szCs w:val="28"/>
        </w:rPr>
        <w:t>№ 54731)</w:t>
      </w:r>
      <w:r w:rsidR="00660E6B" w:rsidRPr="000425B8">
        <w:rPr>
          <w:rFonts w:ascii="Times New Roman" w:hAnsi="Times New Roman" w:cs="Times New Roman"/>
          <w:sz w:val="28"/>
          <w:szCs w:val="28"/>
        </w:rPr>
        <w:t>,</w:t>
      </w:r>
      <w:r w:rsidR="000C76F6" w:rsidRPr="000425B8">
        <w:rPr>
          <w:rFonts w:ascii="Times New Roman" w:hAnsi="Times New Roman" w:cs="Times New Roman"/>
          <w:sz w:val="28"/>
          <w:szCs w:val="28"/>
        </w:rPr>
        <w:t xml:space="preserve"> от 17</w:t>
      </w:r>
      <w:r w:rsidR="005D5C9F" w:rsidRPr="000425B8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0C76F6" w:rsidRPr="000425B8">
        <w:rPr>
          <w:rFonts w:ascii="Times New Roman" w:hAnsi="Times New Roman" w:cs="Times New Roman"/>
          <w:sz w:val="28"/>
          <w:szCs w:val="28"/>
        </w:rPr>
        <w:t xml:space="preserve">2019 </w:t>
      </w:r>
      <w:r w:rsidR="005D5C9F" w:rsidRPr="000425B8">
        <w:rPr>
          <w:rFonts w:ascii="Times New Roman" w:hAnsi="Times New Roman" w:cs="Times New Roman"/>
          <w:sz w:val="28"/>
          <w:szCs w:val="28"/>
        </w:rPr>
        <w:t xml:space="preserve">г. </w:t>
      </w:r>
      <w:r w:rsidR="000C76F6" w:rsidRPr="000425B8">
        <w:rPr>
          <w:rFonts w:ascii="Times New Roman" w:hAnsi="Times New Roman" w:cs="Times New Roman"/>
          <w:sz w:val="28"/>
          <w:szCs w:val="28"/>
        </w:rPr>
        <w:t>№ 799н (зарегистрирован Министерств</w:t>
      </w:r>
      <w:r w:rsidR="005D5C9F" w:rsidRPr="000425B8">
        <w:rPr>
          <w:rFonts w:ascii="Times New Roman" w:hAnsi="Times New Roman" w:cs="Times New Roman"/>
          <w:sz w:val="28"/>
          <w:szCs w:val="28"/>
        </w:rPr>
        <w:t>ом</w:t>
      </w:r>
      <w:r w:rsidR="000C76F6" w:rsidRPr="000425B8">
        <w:rPr>
          <w:rFonts w:ascii="Times New Roman" w:hAnsi="Times New Roman" w:cs="Times New Roman"/>
          <w:sz w:val="28"/>
          <w:szCs w:val="28"/>
        </w:rPr>
        <w:t xml:space="preserve"> юстиции Российско</w:t>
      </w:r>
      <w:r w:rsidR="00660E6B" w:rsidRPr="000425B8">
        <w:rPr>
          <w:rFonts w:ascii="Times New Roman" w:hAnsi="Times New Roman" w:cs="Times New Roman"/>
          <w:sz w:val="28"/>
          <w:szCs w:val="28"/>
        </w:rPr>
        <w:t>й Федерации 22</w:t>
      </w:r>
      <w:r w:rsidR="005D5C9F" w:rsidRPr="000425B8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660E6B" w:rsidRPr="000425B8">
        <w:rPr>
          <w:rFonts w:ascii="Times New Roman" w:hAnsi="Times New Roman" w:cs="Times New Roman"/>
          <w:sz w:val="28"/>
          <w:szCs w:val="28"/>
        </w:rPr>
        <w:t xml:space="preserve">2020 </w:t>
      </w:r>
      <w:r w:rsidR="005D5C9F" w:rsidRPr="000425B8">
        <w:rPr>
          <w:rFonts w:ascii="Times New Roman" w:hAnsi="Times New Roman" w:cs="Times New Roman"/>
          <w:sz w:val="28"/>
          <w:szCs w:val="28"/>
        </w:rPr>
        <w:t xml:space="preserve">г. регистрационный </w:t>
      </w:r>
      <w:r w:rsidR="00660E6B" w:rsidRPr="000425B8">
        <w:rPr>
          <w:rFonts w:ascii="Times New Roman" w:hAnsi="Times New Roman" w:cs="Times New Roman"/>
          <w:sz w:val="28"/>
          <w:szCs w:val="28"/>
        </w:rPr>
        <w:t>№ 57238), от 25</w:t>
      </w:r>
      <w:r w:rsidR="005D5C9F" w:rsidRPr="000425B8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660E6B" w:rsidRPr="000425B8">
        <w:rPr>
          <w:rFonts w:ascii="Times New Roman" w:hAnsi="Times New Roman" w:cs="Times New Roman"/>
          <w:sz w:val="28"/>
          <w:szCs w:val="28"/>
        </w:rPr>
        <w:t xml:space="preserve">2019 </w:t>
      </w:r>
      <w:r w:rsidR="005D5C9F" w:rsidRPr="000425B8">
        <w:rPr>
          <w:rFonts w:ascii="Times New Roman" w:hAnsi="Times New Roman" w:cs="Times New Roman"/>
          <w:sz w:val="28"/>
          <w:szCs w:val="28"/>
        </w:rPr>
        <w:t xml:space="preserve">г. </w:t>
      </w:r>
      <w:r w:rsidR="00660E6B" w:rsidRPr="000425B8">
        <w:rPr>
          <w:rFonts w:ascii="Times New Roman" w:hAnsi="Times New Roman" w:cs="Times New Roman"/>
          <w:sz w:val="28"/>
          <w:szCs w:val="28"/>
        </w:rPr>
        <w:t>№ 830н (зарегистрирован Министерств</w:t>
      </w:r>
      <w:r w:rsidR="005D5C9F" w:rsidRPr="000425B8">
        <w:rPr>
          <w:rFonts w:ascii="Times New Roman" w:hAnsi="Times New Roman" w:cs="Times New Roman"/>
          <w:sz w:val="28"/>
          <w:szCs w:val="28"/>
        </w:rPr>
        <w:t>ом</w:t>
      </w:r>
      <w:r w:rsidR="00660E6B" w:rsidRPr="000425B8">
        <w:rPr>
          <w:rFonts w:ascii="Times New Roman" w:hAnsi="Times New Roman" w:cs="Times New Roman"/>
          <w:sz w:val="28"/>
          <w:szCs w:val="28"/>
        </w:rPr>
        <w:t xml:space="preserve"> юстиции Российской Федерации 25</w:t>
      </w:r>
      <w:r w:rsidR="005D5C9F" w:rsidRPr="000425B8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660E6B" w:rsidRPr="000425B8">
        <w:rPr>
          <w:rFonts w:ascii="Times New Roman" w:hAnsi="Times New Roman" w:cs="Times New Roman"/>
          <w:sz w:val="28"/>
          <w:szCs w:val="28"/>
        </w:rPr>
        <w:t xml:space="preserve">2020 </w:t>
      </w:r>
      <w:r w:rsidR="000D4E94" w:rsidRPr="000425B8">
        <w:rPr>
          <w:rFonts w:ascii="Times New Roman" w:hAnsi="Times New Roman" w:cs="Times New Roman"/>
          <w:sz w:val="28"/>
          <w:szCs w:val="28"/>
        </w:rPr>
        <w:t xml:space="preserve">г. </w:t>
      </w:r>
      <w:r w:rsidR="005D5C9F" w:rsidRPr="000425B8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="00660E6B" w:rsidRPr="000425B8">
        <w:rPr>
          <w:rFonts w:ascii="Times New Roman" w:hAnsi="Times New Roman" w:cs="Times New Roman"/>
          <w:sz w:val="28"/>
          <w:szCs w:val="28"/>
        </w:rPr>
        <w:t xml:space="preserve">№ 57595), </w:t>
      </w:r>
      <w:r w:rsidR="00FC15D8" w:rsidRPr="000425B8">
        <w:rPr>
          <w:rFonts w:ascii="Times New Roman" w:hAnsi="Times New Roman" w:cs="Times New Roman"/>
          <w:sz w:val="28"/>
          <w:szCs w:val="28"/>
        </w:rPr>
        <w:t>в пунктах 102, 103,</w:t>
      </w:r>
      <w:r w:rsidR="005B2475" w:rsidRPr="000425B8">
        <w:rPr>
          <w:rFonts w:ascii="Times New Roman" w:hAnsi="Times New Roman" w:cs="Times New Roman"/>
          <w:sz w:val="28"/>
          <w:szCs w:val="28"/>
        </w:rPr>
        <w:t xml:space="preserve"> </w:t>
      </w:r>
      <w:r w:rsidR="00FC15D8" w:rsidRPr="000425B8">
        <w:rPr>
          <w:rFonts w:ascii="Times New Roman" w:hAnsi="Times New Roman" w:cs="Times New Roman"/>
          <w:sz w:val="28"/>
          <w:szCs w:val="28"/>
        </w:rPr>
        <w:t>113, 115, 119, 123 после слов «трудовая книжка» в соответствующем падеже дополнить словами «и (или) сведения о трудовой деятельности» в соответствующем падеже</w:t>
      </w:r>
      <w:r w:rsidR="00B333B3" w:rsidRPr="000425B8">
        <w:rPr>
          <w:rFonts w:ascii="Times New Roman" w:hAnsi="Times New Roman" w:cs="Times New Roman"/>
          <w:sz w:val="28"/>
          <w:szCs w:val="28"/>
        </w:rPr>
        <w:t>.</w:t>
      </w:r>
    </w:p>
    <w:sectPr w:rsidR="00203CFA" w:rsidRPr="000425B8" w:rsidSect="003C3D38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550"/>
    <w:rsid w:val="00000173"/>
    <w:rsid w:val="000034E4"/>
    <w:rsid w:val="00006634"/>
    <w:rsid w:val="00030080"/>
    <w:rsid w:val="000425B8"/>
    <w:rsid w:val="00045A0F"/>
    <w:rsid w:val="00045AEA"/>
    <w:rsid w:val="0007712B"/>
    <w:rsid w:val="0008382D"/>
    <w:rsid w:val="00091B99"/>
    <w:rsid w:val="00092EE0"/>
    <w:rsid w:val="000B4300"/>
    <w:rsid w:val="000B627E"/>
    <w:rsid w:val="000B7361"/>
    <w:rsid w:val="000C0A62"/>
    <w:rsid w:val="000C76F6"/>
    <w:rsid w:val="000D4E94"/>
    <w:rsid w:val="00102D04"/>
    <w:rsid w:val="001059D4"/>
    <w:rsid w:val="0011163C"/>
    <w:rsid w:val="001159AC"/>
    <w:rsid w:val="00117397"/>
    <w:rsid w:val="001219F1"/>
    <w:rsid w:val="001301AA"/>
    <w:rsid w:val="00150C17"/>
    <w:rsid w:val="001625BE"/>
    <w:rsid w:val="0016648E"/>
    <w:rsid w:val="0018647A"/>
    <w:rsid w:val="00190FA9"/>
    <w:rsid w:val="0019334B"/>
    <w:rsid w:val="00193729"/>
    <w:rsid w:val="00197D50"/>
    <w:rsid w:val="001A62F4"/>
    <w:rsid w:val="001A6F9F"/>
    <w:rsid w:val="001C6372"/>
    <w:rsid w:val="001D7EF8"/>
    <w:rsid w:val="001E0AE4"/>
    <w:rsid w:val="001E2C27"/>
    <w:rsid w:val="001E794F"/>
    <w:rsid w:val="001F0435"/>
    <w:rsid w:val="001F3636"/>
    <w:rsid w:val="00203CFA"/>
    <w:rsid w:val="00204689"/>
    <w:rsid w:val="002205F4"/>
    <w:rsid w:val="00224DBB"/>
    <w:rsid w:val="002311FD"/>
    <w:rsid w:val="00240ED4"/>
    <w:rsid w:val="0024512C"/>
    <w:rsid w:val="00247FF6"/>
    <w:rsid w:val="0025479D"/>
    <w:rsid w:val="00283800"/>
    <w:rsid w:val="002951C0"/>
    <w:rsid w:val="002B142E"/>
    <w:rsid w:val="002C5794"/>
    <w:rsid w:val="002C6273"/>
    <w:rsid w:val="002D0634"/>
    <w:rsid w:val="002D08DE"/>
    <w:rsid w:val="002D4272"/>
    <w:rsid w:val="002E0049"/>
    <w:rsid w:val="002F3E8C"/>
    <w:rsid w:val="002F5C12"/>
    <w:rsid w:val="00305633"/>
    <w:rsid w:val="00305FD5"/>
    <w:rsid w:val="00311875"/>
    <w:rsid w:val="00317263"/>
    <w:rsid w:val="00321311"/>
    <w:rsid w:val="00322296"/>
    <w:rsid w:val="00334BB6"/>
    <w:rsid w:val="0033734B"/>
    <w:rsid w:val="00345B89"/>
    <w:rsid w:val="003475DF"/>
    <w:rsid w:val="003603AB"/>
    <w:rsid w:val="003664AD"/>
    <w:rsid w:val="00376DE4"/>
    <w:rsid w:val="00377BDE"/>
    <w:rsid w:val="00382036"/>
    <w:rsid w:val="003828E2"/>
    <w:rsid w:val="003A3058"/>
    <w:rsid w:val="003A5ACD"/>
    <w:rsid w:val="003B0CBD"/>
    <w:rsid w:val="003B1148"/>
    <w:rsid w:val="003B17AA"/>
    <w:rsid w:val="003B6BEA"/>
    <w:rsid w:val="003C47C1"/>
    <w:rsid w:val="003C5E0C"/>
    <w:rsid w:val="003D0703"/>
    <w:rsid w:val="003D5117"/>
    <w:rsid w:val="003E7ADA"/>
    <w:rsid w:val="004206EB"/>
    <w:rsid w:val="00420A1B"/>
    <w:rsid w:val="00425FDD"/>
    <w:rsid w:val="00446445"/>
    <w:rsid w:val="00446607"/>
    <w:rsid w:val="00447E57"/>
    <w:rsid w:val="00447FF8"/>
    <w:rsid w:val="004501E5"/>
    <w:rsid w:val="004548E5"/>
    <w:rsid w:val="00464306"/>
    <w:rsid w:val="00475D1F"/>
    <w:rsid w:val="00497B26"/>
    <w:rsid w:val="004A2E9A"/>
    <w:rsid w:val="004A3E74"/>
    <w:rsid w:val="004A4671"/>
    <w:rsid w:val="004A5862"/>
    <w:rsid w:val="004A5A78"/>
    <w:rsid w:val="004A6925"/>
    <w:rsid w:val="004B3E8D"/>
    <w:rsid w:val="004C4BC2"/>
    <w:rsid w:val="004D6707"/>
    <w:rsid w:val="004D7E14"/>
    <w:rsid w:val="004E0FB8"/>
    <w:rsid w:val="004E133E"/>
    <w:rsid w:val="004E2C23"/>
    <w:rsid w:val="004F028A"/>
    <w:rsid w:val="004F0FFC"/>
    <w:rsid w:val="004F4020"/>
    <w:rsid w:val="0050433D"/>
    <w:rsid w:val="0050491F"/>
    <w:rsid w:val="00516F58"/>
    <w:rsid w:val="005254FC"/>
    <w:rsid w:val="0052581C"/>
    <w:rsid w:val="00537DD7"/>
    <w:rsid w:val="0054775A"/>
    <w:rsid w:val="00550D36"/>
    <w:rsid w:val="0055238F"/>
    <w:rsid w:val="00557FAE"/>
    <w:rsid w:val="0057297F"/>
    <w:rsid w:val="0057417A"/>
    <w:rsid w:val="005811B1"/>
    <w:rsid w:val="005B2475"/>
    <w:rsid w:val="005B4EAE"/>
    <w:rsid w:val="005B5473"/>
    <w:rsid w:val="005D2119"/>
    <w:rsid w:val="005D5C9F"/>
    <w:rsid w:val="005E27AB"/>
    <w:rsid w:val="005E7205"/>
    <w:rsid w:val="00612E34"/>
    <w:rsid w:val="006157DE"/>
    <w:rsid w:val="00622E67"/>
    <w:rsid w:val="006300F2"/>
    <w:rsid w:val="006356CD"/>
    <w:rsid w:val="0063570D"/>
    <w:rsid w:val="00643AA3"/>
    <w:rsid w:val="006455BE"/>
    <w:rsid w:val="00660E6B"/>
    <w:rsid w:val="00663FEC"/>
    <w:rsid w:val="00683515"/>
    <w:rsid w:val="006871E2"/>
    <w:rsid w:val="00693E44"/>
    <w:rsid w:val="00695357"/>
    <w:rsid w:val="006C5B86"/>
    <w:rsid w:val="006D27CE"/>
    <w:rsid w:val="006D3205"/>
    <w:rsid w:val="006D4783"/>
    <w:rsid w:val="006E49A4"/>
    <w:rsid w:val="006F409B"/>
    <w:rsid w:val="00707306"/>
    <w:rsid w:val="00711F54"/>
    <w:rsid w:val="00730B0D"/>
    <w:rsid w:val="007319D4"/>
    <w:rsid w:val="00731B9F"/>
    <w:rsid w:val="0073293B"/>
    <w:rsid w:val="00733233"/>
    <w:rsid w:val="007407F0"/>
    <w:rsid w:val="00742771"/>
    <w:rsid w:val="00751C14"/>
    <w:rsid w:val="00753245"/>
    <w:rsid w:val="00757C84"/>
    <w:rsid w:val="00771ADC"/>
    <w:rsid w:val="007918B2"/>
    <w:rsid w:val="00792520"/>
    <w:rsid w:val="0079253F"/>
    <w:rsid w:val="007A5FB9"/>
    <w:rsid w:val="007B140A"/>
    <w:rsid w:val="007C7A62"/>
    <w:rsid w:val="007D749F"/>
    <w:rsid w:val="007E4067"/>
    <w:rsid w:val="007E4C45"/>
    <w:rsid w:val="007F4485"/>
    <w:rsid w:val="007F4612"/>
    <w:rsid w:val="00802DA1"/>
    <w:rsid w:val="00802DD6"/>
    <w:rsid w:val="00810A97"/>
    <w:rsid w:val="00813F1C"/>
    <w:rsid w:val="008148E9"/>
    <w:rsid w:val="00817275"/>
    <w:rsid w:val="00833D0D"/>
    <w:rsid w:val="00834ED5"/>
    <w:rsid w:val="008354B8"/>
    <w:rsid w:val="0083589C"/>
    <w:rsid w:val="00835DB8"/>
    <w:rsid w:val="00836BC8"/>
    <w:rsid w:val="00837450"/>
    <w:rsid w:val="00837E39"/>
    <w:rsid w:val="008514C5"/>
    <w:rsid w:val="00852FC4"/>
    <w:rsid w:val="00870025"/>
    <w:rsid w:val="00882040"/>
    <w:rsid w:val="00895CB2"/>
    <w:rsid w:val="00897714"/>
    <w:rsid w:val="008A03DB"/>
    <w:rsid w:val="008A3023"/>
    <w:rsid w:val="008A3226"/>
    <w:rsid w:val="008A35E4"/>
    <w:rsid w:val="008B20C9"/>
    <w:rsid w:val="008B281C"/>
    <w:rsid w:val="008B3B8A"/>
    <w:rsid w:val="008E15D4"/>
    <w:rsid w:val="008E7A8E"/>
    <w:rsid w:val="00900501"/>
    <w:rsid w:val="00910935"/>
    <w:rsid w:val="00912920"/>
    <w:rsid w:val="0093336F"/>
    <w:rsid w:val="00933533"/>
    <w:rsid w:val="00944A61"/>
    <w:rsid w:val="00947FF7"/>
    <w:rsid w:val="0095242E"/>
    <w:rsid w:val="009577D0"/>
    <w:rsid w:val="00957865"/>
    <w:rsid w:val="00960221"/>
    <w:rsid w:val="00960E55"/>
    <w:rsid w:val="00974228"/>
    <w:rsid w:val="009840AB"/>
    <w:rsid w:val="00992828"/>
    <w:rsid w:val="009942B7"/>
    <w:rsid w:val="009A1933"/>
    <w:rsid w:val="009A54CE"/>
    <w:rsid w:val="009A7C17"/>
    <w:rsid w:val="009B1394"/>
    <w:rsid w:val="009B3898"/>
    <w:rsid w:val="009B38B7"/>
    <w:rsid w:val="009B7FFB"/>
    <w:rsid w:val="009D716C"/>
    <w:rsid w:val="009F016B"/>
    <w:rsid w:val="009F0371"/>
    <w:rsid w:val="00A02675"/>
    <w:rsid w:val="00A04822"/>
    <w:rsid w:val="00A05883"/>
    <w:rsid w:val="00A067EC"/>
    <w:rsid w:val="00A12CA1"/>
    <w:rsid w:val="00A1486E"/>
    <w:rsid w:val="00A15550"/>
    <w:rsid w:val="00A24404"/>
    <w:rsid w:val="00A27416"/>
    <w:rsid w:val="00A31471"/>
    <w:rsid w:val="00A31967"/>
    <w:rsid w:val="00A369D1"/>
    <w:rsid w:val="00A40C12"/>
    <w:rsid w:val="00A4345A"/>
    <w:rsid w:val="00A51261"/>
    <w:rsid w:val="00A55AAD"/>
    <w:rsid w:val="00A61184"/>
    <w:rsid w:val="00A61732"/>
    <w:rsid w:val="00A638A5"/>
    <w:rsid w:val="00A67B5C"/>
    <w:rsid w:val="00A67B9D"/>
    <w:rsid w:val="00A8073E"/>
    <w:rsid w:val="00A81FC4"/>
    <w:rsid w:val="00AA374B"/>
    <w:rsid w:val="00AA3B8B"/>
    <w:rsid w:val="00AB3FF3"/>
    <w:rsid w:val="00AC0408"/>
    <w:rsid w:val="00AC4FA2"/>
    <w:rsid w:val="00AC5F4C"/>
    <w:rsid w:val="00AD0FE8"/>
    <w:rsid w:val="00AD2171"/>
    <w:rsid w:val="00AE1D3D"/>
    <w:rsid w:val="00AE4155"/>
    <w:rsid w:val="00AE7546"/>
    <w:rsid w:val="00B004A2"/>
    <w:rsid w:val="00B16176"/>
    <w:rsid w:val="00B333B3"/>
    <w:rsid w:val="00B4374D"/>
    <w:rsid w:val="00B47709"/>
    <w:rsid w:val="00B56A70"/>
    <w:rsid w:val="00B66116"/>
    <w:rsid w:val="00B670B8"/>
    <w:rsid w:val="00B75997"/>
    <w:rsid w:val="00BA5E3F"/>
    <w:rsid w:val="00BC7C1C"/>
    <w:rsid w:val="00BD2902"/>
    <w:rsid w:val="00BD575A"/>
    <w:rsid w:val="00BE0C6A"/>
    <w:rsid w:val="00BE4998"/>
    <w:rsid w:val="00BF058F"/>
    <w:rsid w:val="00BF0AFE"/>
    <w:rsid w:val="00C15193"/>
    <w:rsid w:val="00C604DC"/>
    <w:rsid w:val="00C61948"/>
    <w:rsid w:val="00C73F58"/>
    <w:rsid w:val="00C87578"/>
    <w:rsid w:val="00CA2827"/>
    <w:rsid w:val="00CA33C4"/>
    <w:rsid w:val="00CC0BFD"/>
    <w:rsid w:val="00CD4EC9"/>
    <w:rsid w:val="00CD6C1B"/>
    <w:rsid w:val="00CF2BB4"/>
    <w:rsid w:val="00CF5910"/>
    <w:rsid w:val="00D14C61"/>
    <w:rsid w:val="00D1531F"/>
    <w:rsid w:val="00D16AD3"/>
    <w:rsid w:val="00D562D9"/>
    <w:rsid w:val="00D62E26"/>
    <w:rsid w:val="00D67942"/>
    <w:rsid w:val="00D70B39"/>
    <w:rsid w:val="00D71743"/>
    <w:rsid w:val="00D801B1"/>
    <w:rsid w:val="00D83FD9"/>
    <w:rsid w:val="00DB6B02"/>
    <w:rsid w:val="00DC0D21"/>
    <w:rsid w:val="00DD64CC"/>
    <w:rsid w:val="00DD68F3"/>
    <w:rsid w:val="00DF6498"/>
    <w:rsid w:val="00E15DAB"/>
    <w:rsid w:val="00E23B9F"/>
    <w:rsid w:val="00E35C17"/>
    <w:rsid w:val="00E41997"/>
    <w:rsid w:val="00E510A5"/>
    <w:rsid w:val="00E54291"/>
    <w:rsid w:val="00E555D6"/>
    <w:rsid w:val="00E631AB"/>
    <w:rsid w:val="00E64AAC"/>
    <w:rsid w:val="00E74759"/>
    <w:rsid w:val="00E8280B"/>
    <w:rsid w:val="00E854F5"/>
    <w:rsid w:val="00E93824"/>
    <w:rsid w:val="00E97896"/>
    <w:rsid w:val="00E97CAC"/>
    <w:rsid w:val="00EB1DDD"/>
    <w:rsid w:val="00EB60DF"/>
    <w:rsid w:val="00EC3AE7"/>
    <w:rsid w:val="00EC61FE"/>
    <w:rsid w:val="00ED451F"/>
    <w:rsid w:val="00EF0D8C"/>
    <w:rsid w:val="00F007AD"/>
    <w:rsid w:val="00F073FB"/>
    <w:rsid w:val="00F1002C"/>
    <w:rsid w:val="00F106BB"/>
    <w:rsid w:val="00F14FD1"/>
    <w:rsid w:val="00F20EAA"/>
    <w:rsid w:val="00F21BD4"/>
    <w:rsid w:val="00F41B78"/>
    <w:rsid w:val="00F46D7D"/>
    <w:rsid w:val="00F47886"/>
    <w:rsid w:val="00F528D9"/>
    <w:rsid w:val="00F56D1A"/>
    <w:rsid w:val="00F63855"/>
    <w:rsid w:val="00F64547"/>
    <w:rsid w:val="00F66C15"/>
    <w:rsid w:val="00F76C30"/>
    <w:rsid w:val="00F85490"/>
    <w:rsid w:val="00F92F68"/>
    <w:rsid w:val="00F932B9"/>
    <w:rsid w:val="00FA4E9B"/>
    <w:rsid w:val="00FB309D"/>
    <w:rsid w:val="00FB595A"/>
    <w:rsid w:val="00FB6590"/>
    <w:rsid w:val="00FC0E2D"/>
    <w:rsid w:val="00FC15D8"/>
    <w:rsid w:val="00FC681F"/>
    <w:rsid w:val="00FD0975"/>
    <w:rsid w:val="00FF05B7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99A91-ACD7-4FDB-80E3-87ECDC8F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D36"/>
  </w:style>
  <w:style w:type="paragraph" w:styleId="4">
    <w:name w:val="heading 4"/>
    <w:basedOn w:val="a"/>
    <w:next w:val="a"/>
    <w:link w:val="40"/>
    <w:qFormat/>
    <w:rsid w:val="00A15550"/>
    <w:pPr>
      <w:keepNext/>
      <w:autoSpaceDE w:val="0"/>
      <w:autoSpaceDN w:val="0"/>
      <w:adjustRightInd w:val="0"/>
      <w:spacing w:after="0" w:line="420" w:lineRule="exact"/>
      <w:jc w:val="right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1555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A155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A69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3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33B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25FD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3C19712F88CDAA14A60E63627D4413B290782355DB4EE7F4794A8291FB117F81AACB381567BFCEFD4502B892F90A8048ADCE552B29AEA2c4w5K" TargetMode="External"/><Relationship Id="rId13" Type="http://schemas.openxmlformats.org/officeDocument/2006/relationships/hyperlink" Target="consultantplus://offline/ref=248FE1A03C72BCB7917DDBE98D95C8018D8E4184E5718EED68491F59B479DA224B5AB5F26D152E02FB4A26A85338EF3129D99C5C9BC1C4F748BE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28A764B32DEE86EDC1CC1E335EFB666D91FBB1E4497903194631A2F0B3E8AD13C9A21FA4074C763FC0F05304352C6D66960FE709E99EAbEZ6K" TargetMode="External"/><Relationship Id="rId12" Type="http://schemas.openxmlformats.org/officeDocument/2006/relationships/hyperlink" Target="consultantplus://offline/ref=248FE1A03C72BCB7917DDBE98D95C8018D8E4184E5718EED68491F59B479DA224B5AB5F26D152E01FE4A26A85338EF3129D99C5C9BC1C4F748BE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CF146DA5AA62317F416408729F1F226F63321CC2A989950DF355863A3DF5DC6C93F8228975F2B29C81DDFDDEEF1FF527FE98C0B53B5B83Aa7y4J" TargetMode="External"/><Relationship Id="rId11" Type="http://schemas.openxmlformats.org/officeDocument/2006/relationships/hyperlink" Target="consultantplus://offline/ref=248FE1A03C72BCB7917DDBE98D95C8018D8E4184E5718EED68491F59B479DA224B5AB5F26D152E01FE4A26A85338EF3129D99C5C9BC1C4F748BEI" TargetMode="External"/><Relationship Id="rId5" Type="http://schemas.openxmlformats.org/officeDocument/2006/relationships/hyperlink" Target="consultantplus://offline/ref=15477D0DE2D6A2F5F31F69C2B00806CA147DFF278451A587B96BF3AD4C0FA2A4B9E30A0E0D2465275E5C362C16516700FF5E0C7D73F2271CI0BDK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4C91C649B9A8FBEF88CA2A4E0BF3F7530938DEC6570870BECF93BD27C50C2F5151993F7A62E4A2D595081201183F88040E1ED22CA3DAF9Fr4J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4C91C649B9A8FBEF88CA2A4E0BF3F7530938DEC6570870BECF93BD27C50C2F5151993F7A62E49295D5081201183F88040E1ED22CA3DAF9Fr4JF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62B18-C6B7-4437-AE4C-B92FB081A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1473</Words>
  <Characters>8401</Characters>
  <Application>Microsoft Office Word</Application>
  <DocSecurity>4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Гаврилкова Юлия Александровна</dc:creator>
  <cp:keywords/>
  <dc:description/>
  <cp:lastModifiedBy>Гаврилкова Юлия Александровна</cp:lastModifiedBy>
  <cp:revision>2</cp:revision>
  <cp:lastPrinted>2020-06-29T13:41:00Z</cp:lastPrinted>
  <dcterms:created xsi:type="dcterms:W3CDTF">2020-06-29T15:10:00Z</dcterms:created>
  <dcterms:modified xsi:type="dcterms:W3CDTF">2020-06-29T15:10:00Z</dcterms:modified>
</cp:coreProperties>
</file>