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3B3F3" w14:textId="77777777" w:rsidR="001B7B53" w:rsidRPr="001B7B53" w:rsidRDefault="001B7B53" w:rsidP="001B7B53">
      <w:pPr>
        <w:ind w:left="5670"/>
        <w:jc w:val="center"/>
        <w:rPr>
          <w:sz w:val="28"/>
          <w:szCs w:val="28"/>
        </w:rPr>
      </w:pPr>
      <w:r w:rsidRPr="001B7B53">
        <w:rPr>
          <w:sz w:val="28"/>
          <w:szCs w:val="28"/>
        </w:rPr>
        <w:t>УТВЕРЖДЕН</w:t>
      </w:r>
    </w:p>
    <w:p w14:paraId="094B6D70" w14:textId="77777777" w:rsidR="001B7B53" w:rsidRPr="001B7B53" w:rsidRDefault="001B7B53" w:rsidP="001B7B53">
      <w:pPr>
        <w:ind w:left="5670"/>
        <w:jc w:val="center"/>
        <w:rPr>
          <w:sz w:val="28"/>
          <w:szCs w:val="28"/>
        </w:rPr>
      </w:pPr>
      <w:r w:rsidRPr="001B7B53">
        <w:rPr>
          <w:sz w:val="28"/>
          <w:szCs w:val="28"/>
        </w:rPr>
        <w:t>приказом Министерства</w:t>
      </w:r>
    </w:p>
    <w:p w14:paraId="2DB2146A" w14:textId="77777777" w:rsidR="001B7B53" w:rsidRPr="001B7B53" w:rsidRDefault="001B7B53" w:rsidP="001B7B53">
      <w:pPr>
        <w:ind w:left="5670"/>
        <w:jc w:val="center"/>
        <w:rPr>
          <w:sz w:val="28"/>
          <w:szCs w:val="28"/>
        </w:rPr>
      </w:pPr>
      <w:r w:rsidRPr="001B7B53">
        <w:rPr>
          <w:sz w:val="28"/>
          <w:szCs w:val="28"/>
        </w:rPr>
        <w:t>труда и социальной защиты Российской Федерации</w:t>
      </w:r>
    </w:p>
    <w:p w14:paraId="23C5FF3A" w14:textId="19F47E46" w:rsidR="002D36F7" w:rsidRDefault="009A5162" w:rsidP="001B7B53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«22</w:t>
      </w:r>
      <w:r w:rsidR="001B7B53" w:rsidRPr="001B7B5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сентября </w:t>
      </w:r>
      <w:r w:rsidR="001B7B53" w:rsidRPr="001B7B53">
        <w:rPr>
          <w:sz w:val="28"/>
          <w:szCs w:val="28"/>
        </w:rPr>
        <w:t>2020 г. №</w:t>
      </w:r>
      <w:r>
        <w:rPr>
          <w:sz w:val="28"/>
          <w:szCs w:val="28"/>
        </w:rPr>
        <w:t xml:space="preserve"> 635н</w:t>
      </w:r>
      <w:bookmarkStart w:id="0" w:name="_GoBack"/>
      <w:bookmarkEnd w:id="0"/>
    </w:p>
    <w:p w14:paraId="4F676CB8" w14:textId="77777777" w:rsidR="003420BE" w:rsidRPr="004760F6" w:rsidRDefault="003420BE" w:rsidP="001B7B53">
      <w:pPr>
        <w:ind w:left="5670"/>
        <w:jc w:val="center"/>
        <w:rPr>
          <w:spacing w:val="5"/>
          <w:sz w:val="26"/>
          <w:szCs w:val="26"/>
        </w:rPr>
      </w:pPr>
    </w:p>
    <w:p w14:paraId="7DDD09F1" w14:textId="77777777" w:rsidR="00F86DEA" w:rsidRPr="001B7B53" w:rsidRDefault="00F86DEA" w:rsidP="00F86DEA">
      <w:pPr>
        <w:jc w:val="center"/>
        <w:rPr>
          <w:bCs/>
          <w:spacing w:val="5"/>
          <w:sz w:val="52"/>
          <w:szCs w:val="52"/>
        </w:rPr>
      </w:pPr>
      <w:r w:rsidRPr="001B7B53">
        <w:rPr>
          <w:bCs/>
          <w:spacing w:val="5"/>
          <w:sz w:val="52"/>
          <w:szCs w:val="52"/>
        </w:rPr>
        <w:t>ПРОФЕССИОНАЛЬНЫЙ</w:t>
      </w:r>
      <w:r w:rsidR="004602F6" w:rsidRPr="001B7B53">
        <w:rPr>
          <w:bCs/>
          <w:spacing w:val="5"/>
          <w:sz w:val="52"/>
          <w:szCs w:val="52"/>
        </w:rPr>
        <w:t xml:space="preserve"> </w:t>
      </w:r>
      <w:r w:rsidRPr="001B7B53">
        <w:rPr>
          <w:bCs/>
          <w:spacing w:val="5"/>
          <w:sz w:val="52"/>
          <w:szCs w:val="52"/>
        </w:rPr>
        <w:t>СТАНДАРТ</w:t>
      </w:r>
    </w:p>
    <w:p w14:paraId="23D35365" w14:textId="77777777" w:rsidR="00F86DEA" w:rsidRPr="001B7B53" w:rsidRDefault="00F86DEA" w:rsidP="00F86DEA">
      <w:pPr>
        <w:jc w:val="center"/>
        <w:rPr>
          <w:b/>
          <w:spacing w:val="5"/>
          <w:sz w:val="28"/>
          <w:szCs w:val="28"/>
        </w:rPr>
      </w:pPr>
      <w:bookmarkStart w:id="1" w:name="_Hlk47801049"/>
      <w:r w:rsidRPr="001B7B53">
        <w:rPr>
          <w:b/>
          <w:spacing w:val="5"/>
          <w:sz w:val="28"/>
          <w:szCs w:val="28"/>
        </w:rPr>
        <w:t>Специалист по стандартизации инновационной продукции наноиндустрии</w:t>
      </w:r>
      <w:bookmarkEnd w:id="1"/>
    </w:p>
    <w:p w14:paraId="7D331272" w14:textId="77777777" w:rsidR="004602F6" w:rsidRPr="00254D93" w:rsidRDefault="004602F6" w:rsidP="00F86DEA">
      <w:pPr>
        <w:jc w:val="center"/>
        <w:rPr>
          <w:b/>
          <w:spacing w:val="5"/>
          <w:sz w:val="22"/>
          <w:szCs w:val="44"/>
        </w:rPr>
      </w:pPr>
    </w:p>
    <w:tbl>
      <w:tblPr>
        <w:tblStyle w:val="a3"/>
        <w:tblW w:w="2818" w:type="dxa"/>
        <w:tblInd w:w="7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8"/>
      </w:tblGrid>
      <w:tr w:rsidR="00C05949" w:rsidRPr="001B7B53" w14:paraId="57F88BBC" w14:textId="77777777" w:rsidTr="00C05949">
        <w:tc>
          <w:tcPr>
            <w:tcW w:w="28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578791" w14:textId="63B8D9DE" w:rsidR="00C05949" w:rsidRPr="00A51519" w:rsidRDefault="00A51519" w:rsidP="00F86DEA">
            <w:pPr>
              <w:jc w:val="center"/>
              <w:rPr>
                <w:szCs w:val="24"/>
              </w:rPr>
            </w:pPr>
            <w:r w:rsidRPr="00A51519">
              <w:rPr>
                <w:szCs w:val="24"/>
              </w:rPr>
              <w:t>1367</w:t>
            </w:r>
          </w:p>
        </w:tc>
      </w:tr>
      <w:tr w:rsidR="00C05949" w:rsidRPr="001B7B53" w14:paraId="54AD0C61" w14:textId="77777777" w:rsidTr="00C05949">
        <w:tc>
          <w:tcPr>
            <w:tcW w:w="2818" w:type="dxa"/>
            <w:tcBorders>
              <w:top w:val="single" w:sz="4" w:space="0" w:color="808080" w:themeColor="background1" w:themeShade="80"/>
            </w:tcBorders>
          </w:tcPr>
          <w:p w14:paraId="75157EC4" w14:textId="77777777" w:rsidR="00C05949" w:rsidRPr="001B7B53" w:rsidRDefault="00C05949" w:rsidP="00C05949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Регистрационный номер</w:t>
            </w:r>
          </w:p>
        </w:tc>
      </w:tr>
    </w:tbl>
    <w:p w14:paraId="0DC0C3BA" w14:textId="77777777" w:rsidR="00DB182A" w:rsidRPr="004760F6" w:rsidRDefault="00DB182A" w:rsidP="00F86DEA">
      <w:pPr>
        <w:jc w:val="center"/>
        <w:rPr>
          <w:sz w:val="20"/>
          <w:szCs w:val="20"/>
        </w:rPr>
      </w:pPr>
    </w:p>
    <w:p w14:paraId="37216BEC" w14:textId="77777777" w:rsidR="004602F6" w:rsidRPr="001B7B53" w:rsidRDefault="004602F6" w:rsidP="00603948">
      <w:pPr>
        <w:jc w:val="center"/>
        <w:rPr>
          <w:bCs/>
          <w:szCs w:val="20"/>
        </w:rPr>
      </w:pPr>
      <w:r w:rsidRPr="001B7B53">
        <w:rPr>
          <w:bCs/>
          <w:szCs w:val="20"/>
        </w:rPr>
        <w:t>Содержание</w:t>
      </w:r>
    </w:p>
    <w:p w14:paraId="1835FCCD" w14:textId="77777777" w:rsidR="001B7B53" w:rsidRDefault="007B4519" w:rsidP="001B7B53">
      <w:pPr>
        <w:pStyle w:val="13"/>
        <w:tabs>
          <w:tab w:val="right" w:leader="dot" w:pos="10195"/>
        </w:tabs>
        <w:spacing w:after="0"/>
        <w:jc w:val="both"/>
        <w:rPr>
          <w:noProof/>
        </w:rPr>
      </w:pPr>
      <w:r>
        <w:rPr>
          <w:b/>
          <w:szCs w:val="20"/>
        </w:rPr>
        <w:fldChar w:fldCharType="begin"/>
      </w:r>
      <w:r w:rsidR="001B7B53">
        <w:rPr>
          <w:b/>
          <w:szCs w:val="20"/>
        </w:rPr>
        <w:instrText xml:space="preserve"> TOC \t "Загол1;1;Загол2;2" </w:instrText>
      </w:r>
      <w:r>
        <w:rPr>
          <w:b/>
          <w:szCs w:val="20"/>
        </w:rPr>
        <w:fldChar w:fldCharType="separate"/>
      </w:r>
      <w:r w:rsidR="001B7B53" w:rsidRPr="008E490D">
        <w:rPr>
          <w:noProof/>
        </w:rPr>
        <w:t>I. Общие сведения</w:t>
      </w:r>
      <w:r w:rsidR="001B7B53">
        <w:rPr>
          <w:noProof/>
        </w:rPr>
        <w:tab/>
      </w:r>
      <w:r>
        <w:rPr>
          <w:noProof/>
        </w:rPr>
        <w:fldChar w:fldCharType="begin"/>
      </w:r>
      <w:r w:rsidR="001B7B53">
        <w:rPr>
          <w:noProof/>
        </w:rPr>
        <w:instrText xml:space="preserve"> PAGEREF _Toc37348757 \h </w:instrText>
      </w:r>
      <w:r>
        <w:rPr>
          <w:noProof/>
        </w:rPr>
      </w:r>
      <w:r>
        <w:rPr>
          <w:noProof/>
        </w:rPr>
        <w:fldChar w:fldCharType="separate"/>
      </w:r>
      <w:r w:rsidR="00FA43E5">
        <w:rPr>
          <w:noProof/>
        </w:rPr>
        <w:t>1</w:t>
      </w:r>
      <w:r>
        <w:rPr>
          <w:noProof/>
        </w:rPr>
        <w:fldChar w:fldCharType="end"/>
      </w:r>
    </w:p>
    <w:p w14:paraId="6A30038F" w14:textId="77777777" w:rsidR="001B7B53" w:rsidRDefault="001B7B53" w:rsidP="001B7B53">
      <w:pPr>
        <w:pStyle w:val="13"/>
        <w:tabs>
          <w:tab w:val="right" w:leader="dot" w:pos="10195"/>
        </w:tabs>
        <w:spacing w:after="0"/>
        <w:jc w:val="both"/>
        <w:rPr>
          <w:noProof/>
        </w:rPr>
      </w:pPr>
      <w:r w:rsidRPr="008E490D"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 w:rsidR="007B4519">
        <w:rPr>
          <w:noProof/>
        </w:rPr>
        <w:fldChar w:fldCharType="begin"/>
      </w:r>
      <w:r>
        <w:rPr>
          <w:noProof/>
        </w:rPr>
        <w:instrText xml:space="preserve"> PAGEREF _Toc37348758 \h </w:instrText>
      </w:r>
      <w:r w:rsidR="007B4519">
        <w:rPr>
          <w:noProof/>
        </w:rPr>
      </w:r>
      <w:r w:rsidR="007B4519">
        <w:rPr>
          <w:noProof/>
        </w:rPr>
        <w:fldChar w:fldCharType="separate"/>
      </w:r>
      <w:r w:rsidR="00FA43E5">
        <w:rPr>
          <w:noProof/>
        </w:rPr>
        <w:t>2</w:t>
      </w:r>
      <w:r w:rsidR="007B4519">
        <w:rPr>
          <w:noProof/>
        </w:rPr>
        <w:fldChar w:fldCharType="end"/>
      </w:r>
    </w:p>
    <w:p w14:paraId="4F0582E7" w14:textId="77777777" w:rsidR="001B7B53" w:rsidRDefault="001B7B53" w:rsidP="001B7B53">
      <w:pPr>
        <w:pStyle w:val="13"/>
        <w:tabs>
          <w:tab w:val="right" w:leader="dot" w:pos="10195"/>
        </w:tabs>
        <w:spacing w:after="0"/>
        <w:jc w:val="both"/>
        <w:rPr>
          <w:noProof/>
        </w:rPr>
      </w:pPr>
      <w:r w:rsidRPr="008E490D">
        <w:rPr>
          <w:noProof/>
        </w:rPr>
        <w:t>III. Характеристика обобщенных трудовых функций</w:t>
      </w:r>
      <w:r>
        <w:rPr>
          <w:noProof/>
        </w:rPr>
        <w:tab/>
      </w:r>
      <w:r w:rsidR="007B4519">
        <w:rPr>
          <w:noProof/>
        </w:rPr>
        <w:fldChar w:fldCharType="begin"/>
      </w:r>
      <w:r>
        <w:rPr>
          <w:noProof/>
        </w:rPr>
        <w:instrText xml:space="preserve"> PAGEREF _Toc37348759 \h </w:instrText>
      </w:r>
      <w:r w:rsidR="007B4519">
        <w:rPr>
          <w:noProof/>
        </w:rPr>
      </w:r>
      <w:r w:rsidR="007B4519">
        <w:rPr>
          <w:noProof/>
        </w:rPr>
        <w:fldChar w:fldCharType="separate"/>
      </w:r>
      <w:r w:rsidR="00FA43E5">
        <w:rPr>
          <w:noProof/>
        </w:rPr>
        <w:t>4</w:t>
      </w:r>
      <w:r w:rsidR="007B4519">
        <w:rPr>
          <w:noProof/>
        </w:rPr>
        <w:fldChar w:fldCharType="end"/>
      </w:r>
    </w:p>
    <w:p w14:paraId="217BBEB9" w14:textId="6759DCD0" w:rsidR="001B7B53" w:rsidRDefault="00FA43E5" w:rsidP="001B7B53">
      <w:pPr>
        <w:pStyle w:val="23"/>
        <w:tabs>
          <w:tab w:val="right" w:leader="dot" w:pos="10195"/>
        </w:tabs>
        <w:spacing w:after="0"/>
        <w:ind w:left="227"/>
        <w:jc w:val="both"/>
        <w:rPr>
          <w:noProof/>
        </w:rPr>
      </w:pPr>
      <w:r>
        <w:rPr>
          <w:noProof/>
        </w:rPr>
        <w:t>3.1.</w:t>
      </w:r>
      <w:r>
        <w:rPr>
          <w:noProof/>
        </w:rPr>
        <w:t> </w:t>
      </w:r>
      <w:r w:rsidR="001B7B53">
        <w:rPr>
          <w:noProof/>
        </w:rPr>
        <w:t xml:space="preserve">Обобщенная трудовая функция </w:t>
      </w:r>
      <w:r w:rsidR="00254D93">
        <w:rPr>
          <w:noProof/>
        </w:rPr>
        <w:t>«</w:t>
      </w:r>
      <w:r w:rsidR="001B7B53" w:rsidRPr="001B7B53">
        <w:rPr>
          <w:rFonts w:eastAsia="Calibri"/>
          <w:noProof/>
          <w:szCs w:val="24"/>
          <w:lang w:eastAsia="en-US"/>
        </w:rPr>
        <w:t>Формирование и ведение</w:t>
      </w:r>
      <w:r w:rsidR="001B7B53">
        <w:rPr>
          <w:rFonts w:eastAsia="Calibri"/>
          <w:noProof/>
          <w:szCs w:val="24"/>
          <w:lang w:eastAsia="en-US"/>
        </w:rPr>
        <w:t xml:space="preserve"> </w:t>
      </w:r>
      <w:r w:rsidR="001B7B53" w:rsidRPr="001B7B53">
        <w:rPr>
          <w:rFonts w:eastAsia="Calibri"/>
          <w:noProof/>
          <w:szCs w:val="24"/>
          <w:lang w:eastAsia="en-US"/>
        </w:rPr>
        <w:t xml:space="preserve">фонда </w:t>
      </w:r>
      <w:r w:rsidR="00CA47C1">
        <w:rPr>
          <w:rFonts w:eastAsia="Calibri"/>
          <w:noProof/>
          <w:szCs w:val="24"/>
          <w:lang w:eastAsia="en-US"/>
        </w:rPr>
        <w:t>нормативных</w:t>
      </w:r>
      <w:r w:rsidR="00CA47C1" w:rsidRPr="001B7B53">
        <w:rPr>
          <w:rFonts w:eastAsia="Calibri"/>
          <w:noProof/>
          <w:szCs w:val="24"/>
          <w:lang w:eastAsia="en-US"/>
        </w:rPr>
        <w:t xml:space="preserve"> </w:t>
      </w:r>
      <w:r w:rsidR="001B7B53" w:rsidRPr="001B7B53">
        <w:rPr>
          <w:rFonts w:eastAsia="Calibri"/>
          <w:noProof/>
          <w:szCs w:val="24"/>
          <w:lang w:eastAsia="en-US"/>
        </w:rPr>
        <w:t>документов организации, регламентирующих производство, внедрение и продвижение на рынок инновационной продукции наноиндустрии и связанных с ней высокотехнологичных отраслей</w:t>
      </w:r>
      <w:r w:rsidR="00254D93">
        <w:rPr>
          <w:rFonts w:eastAsia="Calibri"/>
          <w:noProof/>
          <w:szCs w:val="24"/>
          <w:lang w:eastAsia="en-US"/>
        </w:rPr>
        <w:t>»</w:t>
      </w:r>
      <w:r w:rsidR="001B7B53">
        <w:rPr>
          <w:noProof/>
        </w:rPr>
        <w:tab/>
      </w:r>
      <w:r w:rsidR="007B4519">
        <w:rPr>
          <w:noProof/>
        </w:rPr>
        <w:fldChar w:fldCharType="begin"/>
      </w:r>
      <w:r w:rsidR="001B7B53">
        <w:rPr>
          <w:noProof/>
        </w:rPr>
        <w:instrText xml:space="preserve"> PAGEREF _Toc37348760 \h </w:instrText>
      </w:r>
      <w:r w:rsidR="007B4519">
        <w:rPr>
          <w:noProof/>
        </w:rPr>
      </w:r>
      <w:r w:rsidR="007B4519">
        <w:rPr>
          <w:noProof/>
        </w:rPr>
        <w:fldChar w:fldCharType="separate"/>
      </w:r>
      <w:r>
        <w:rPr>
          <w:noProof/>
        </w:rPr>
        <w:t>4</w:t>
      </w:r>
      <w:r w:rsidR="007B4519">
        <w:rPr>
          <w:noProof/>
        </w:rPr>
        <w:fldChar w:fldCharType="end"/>
      </w:r>
    </w:p>
    <w:p w14:paraId="23507AC7" w14:textId="09ED1561" w:rsidR="001B7B53" w:rsidRDefault="00FA43E5" w:rsidP="001B7B53">
      <w:pPr>
        <w:pStyle w:val="23"/>
        <w:tabs>
          <w:tab w:val="right" w:leader="dot" w:pos="10195"/>
        </w:tabs>
        <w:spacing w:after="0"/>
        <w:ind w:left="227"/>
        <w:jc w:val="both"/>
        <w:rPr>
          <w:noProof/>
        </w:rPr>
      </w:pPr>
      <w:r>
        <w:rPr>
          <w:noProof/>
        </w:rPr>
        <w:t>3.2.</w:t>
      </w:r>
      <w:r>
        <w:rPr>
          <w:noProof/>
        </w:rPr>
        <w:t> </w:t>
      </w:r>
      <w:r w:rsidR="001B7B53">
        <w:rPr>
          <w:noProof/>
        </w:rPr>
        <w:t>Обобщенная трудовая функция</w:t>
      </w:r>
      <w:r w:rsidR="00254D93">
        <w:rPr>
          <w:noProof/>
        </w:rPr>
        <w:t xml:space="preserve"> «</w:t>
      </w:r>
      <w:r w:rsidR="00254D93" w:rsidRPr="001B7B53">
        <w:rPr>
          <w:rFonts w:eastAsia="Calibri"/>
          <w:noProof/>
          <w:szCs w:val="24"/>
          <w:lang w:eastAsia="en-US"/>
        </w:rPr>
        <w:t>Разработка и актуализация документов по стандартизации организации</w:t>
      </w:r>
      <w:r w:rsidR="00254D93" w:rsidRPr="001B7B53">
        <w:rPr>
          <w:noProof/>
          <w:szCs w:val="24"/>
        </w:rPr>
        <w:t>, направленных на обеспечение жизненного цикла инновационной продукции наноиндустрии и связанных с ней высокотехнологичных отраслей</w:t>
      </w:r>
      <w:r w:rsidR="00254D93">
        <w:rPr>
          <w:noProof/>
          <w:szCs w:val="24"/>
        </w:rPr>
        <w:t>»</w:t>
      </w:r>
      <w:r w:rsidR="001B7B53">
        <w:rPr>
          <w:noProof/>
        </w:rPr>
        <w:tab/>
      </w:r>
      <w:r w:rsidR="007B4519">
        <w:rPr>
          <w:noProof/>
        </w:rPr>
        <w:fldChar w:fldCharType="begin"/>
      </w:r>
      <w:r w:rsidR="001B7B53">
        <w:rPr>
          <w:noProof/>
        </w:rPr>
        <w:instrText xml:space="preserve"> PAGEREF _Toc37348761 \h </w:instrText>
      </w:r>
      <w:r w:rsidR="007B4519">
        <w:rPr>
          <w:noProof/>
        </w:rPr>
      </w:r>
      <w:r w:rsidR="007B4519">
        <w:rPr>
          <w:noProof/>
        </w:rPr>
        <w:fldChar w:fldCharType="separate"/>
      </w:r>
      <w:r>
        <w:rPr>
          <w:noProof/>
        </w:rPr>
        <w:t>9</w:t>
      </w:r>
      <w:r w:rsidR="007B4519">
        <w:rPr>
          <w:noProof/>
        </w:rPr>
        <w:fldChar w:fldCharType="end"/>
      </w:r>
    </w:p>
    <w:p w14:paraId="6182E747" w14:textId="414B89AA" w:rsidR="001B7B53" w:rsidRDefault="00FA43E5" w:rsidP="001B7B53">
      <w:pPr>
        <w:pStyle w:val="23"/>
        <w:tabs>
          <w:tab w:val="right" w:leader="dot" w:pos="10195"/>
        </w:tabs>
        <w:spacing w:after="0"/>
        <w:ind w:left="227"/>
        <w:jc w:val="both"/>
        <w:rPr>
          <w:noProof/>
        </w:rPr>
      </w:pPr>
      <w:r>
        <w:rPr>
          <w:noProof/>
        </w:rPr>
        <w:t>3.3.</w:t>
      </w:r>
      <w:r>
        <w:rPr>
          <w:noProof/>
        </w:rPr>
        <w:t> </w:t>
      </w:r>
      <w:r w:rsidR="001B7B53">
        <w:rPr>
          <w:noProof/>
        </w:rPr>
        <w:t>Обобщенная трудовая функция</w:t>
      </w:r>
      <w:r w:rsidR="00254D93">
        <w:rPr>
          <w:noProof/>
        </w:rPr>
        <w:t xml:space="preserve"> «</w:t>
      </w:r>
      <w:r w:rsidR="00254D93" w:rsidRPr="001B7B53">
        <w:rPr>
          <w:rFonts w:eastAsia="Calibri"/>
          <w:noProof/>
          <w:szCs w:val="24"/>
          <w:lang w:eastAsia="en-US"/>
        </w:rPr>
        <w:t>Проведение работ по национальной и межгосударственной стандартизации инновационной продукции наноиндустрии и связанных с ней высокотехнологичных отраслей</w:t>
      </w:r>
      <w:r w:rsidR="00254D93">
        <w:rPr>
          <w:rFonts w:eastAsia="Calibri"/>
          <w:noProof/>
          <w:szCs w:val="24"/>
          <w:lang w:eastAsia="en-US"/>
        </w:rPr>
        <w:t>»</w:t>
      </w:r>
      <w:r w:rsidR="001B7B53">
        <w:rPr>
          <w:noProof/>
        </w:rPr>
        <w:tab/>
      </w:r>
      <w:r w:rsidR="00434C7D">
        <w:rPr>
          <w:noProof/>
        </w:rPr>
        <w:t>15</w:t>
      </w:r>
    </w:p>
    <w:p w14:paraId="75EF7777" w14:textId="3A0A898C" w:rsidR="001B7B53" w:rsidRDefault="00FA43E5" w:rsidP="001B7B53">
      <w:pPr>
        <w:pStyle w:val="23"/>
        <w:tabs>
          <w:tab w:val="right" w:leader="dot" w:pos="10195"/>
        </w:tabs>
        <w:spacing w:after="0"/>
        <w:ind w:left="227"/>
        <w:jc w:val="both"/>
        <w:rPr>
          <w:noProof/>
        </w:rPr>
      </w:pPr>
      <w:r>
        <w:rPr>
          <w:noProof/>
        </w:rPr>
        <w:t>3.4.</w:t>
      </w:r>
      <w:r>
        <w:rPr>
          <w:noProof/>
        </w:rPr>
        <w:t> </w:t>
      </w:r>
      <w:r w:rsidR="001B7B53">
        <w:rPr>
          <w:noProof/>
        </w:rPr>
        <w:t>Обобщенная трудовая функция</w:t>
      </w:r>
      <w:r w:rsidR="00254D93">
        <w:rPr>
          <w:noProof/>
        </w:rPr>
        <w:t xml:space="preserve"> «</w:t>
      </w:r>
      <w:r w:rsidR="00254D93" w:rsidRPr="001B7B53">
        <w:rPr>
          <w:noProof/>
          <w:szCs w:val="24"/>
        </w:rPr>
        <w:t>Организация деятельности по стандартизации инновационной продукции наноиндустрии и связанных с ней высокотехнологичных отраслей</w:t>
      </w:r>
      <w:r w:rsidR="00254D93">
        <w:rPr>
          <w:noProof/>
          <w:szCs w:val="24"/>
        </w:rPr>
        <w:t xml:space="preserve"> </w:t>
      </w:r>
      <w:r w:rsidR="00254D93" w:rsidRPr="001B7B53">
        <w:rPr>
          <w:noProof/>
          <w:szCs w:val="24"/>
        </w:rPr>
        <w:t>в организации</w:t>
      </w:r>
      <w:r w:rsidR="00254D93">
        <w:rPr>
          <w:noProof/>
          <w:szCs w:val="24"/>
        </w:rPr>
        <w:t>»</w:t>
      </w:r>
      <w:r w:rsidR="001B7B53">
        <w:rPr>
          <w:noProof/>
        </w:rPr>
        <w:tab/>
      </w:r>
      <w:r w:rsidR="007B4519">
        <w:rPr>
          <w:noProof/>
        </w:rPr>
        <w:fldChar w:fldCharType="begin"/>
      </w:r>
      <w:r w:rsidR="001B7B53">
        <w:rPr>
          <w:noProof/>
        </w:rPr>
        <w:instrText xml:space="preserve"> PAGEREF _Toc37348763 \h </w:instrText>
      </w:r>
      <w:r w:rsidR="007B4519">
        <w:rPr>
          <w:noProof/>
        </w:rPr>
      </w:r>
      <w:r w:rsidR="007B4519">
        <w:rPr>
          <w:noProof/>
        </w:rPr>
        <w:fldChar w:fldCharType="separate"/>
      </w:r>
      <w:r>
        <w:rPr>
          <w:noProof/>
        </w:rPr>
        <w:t>22</w:t>
      </w:r>
      <w:r w:rsidR="007B4519">
        <w:rPr>
          <w:noProof/>
        </w:rPr>
        <w:fldChar w:fldCharType="end"/>
      </w:r>
    </w:p>
    <w:p w14:paraId="7EC706EA" w14:textId="77777777" w:rsidR="001B7B53" w:rsidRDefault="001B7B53" w:rsidP="001B7B53">
      <w:pPr>
        <w:pStyle w:val="13"/>
        <w:tabs>
          <w:tab w:val="right" w:leader="dot" w:pos="10195"/>
        </w:tabs>
        <w:spacing w:after="0"/>
        <w:jc w:val="both"/>
        <w:rPr>
          <w:noProof/>
        </w:rPr>
      </w:pPr>
      <w:r w:rsidRPr="008E490D">
        <w:rPr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 w:rsidR="007B4519">
        <w:rPr>
          <w:noProof/>
        </w:rPr>
        <w:fldChar w:fldCharType="begin"/>
      </w:r>
      <w:r>
        <w:rPr>
          <w:noProof/>
        </w:rPr>
        <w:instrText xml:space="preserve"> PAGEREF _Toc37348764 \h </w:instrText>
      </w:r>
      <w:r w:rsidR="007B4519">
        <w:rPr>
          <w:noProof/>
        </w:rPr>
      </w:r>
      <w:r w:rsidR="007B4519">
        <w:rPr>
          <w:noProof/>
        </w:rPr>
        <w:fldChar w:fldCharType="separate"/>
      </w:r>
      <w:r w:rsidR="00FA43E5">
        <w:rPr>
          <w:noProof/>
        </w:rPr>
        <w:t>28</w:t>
      </w:r>
      <w:r w:rsidR="007B4519">
        <w:rPr>
          <w:noProof/>
        </w:rPr>
        <w:fldChar w:fldCharType="end"/>
      </w:r>
    </w:p>
    <w:p w14:paraId="3461346C" w14:textId="77777777" w:rsidR="001B7B53" w:rsidRPr="001B7B53" w:rsidRDefault="007B4519" w:rsidP="001B7B53">
      <w:pPr>
        <w:jc w:val="both"/>
        <w:rPr>
          <w:b/>
          <w:szCs w:val="20"/>
        </w:rPr>
      </w:pPr>
      <w:r>
        <w:rPr>
          <w:b/>
          <w:szCs w:val="20"/>
        </w:rPr>
        <w:fldChar w:fldCharType="end"/>
      </w:r>
    </w:p>
    <w:p w14:paraId="1024DEFD" w14:textId="77777777" w:rsidR="004602F6" w:rsidRPr="001B7B53" w:rsidRDefault="001B7B53" w:rsidP="001B7B53">
      <w:pPr>
        <w:pStyle w:val="11"/>
        <w:rPr>
          <w:lang w:val="ru-RU"/>
        </w:rPr>
      </w:pPr>
      <w:bookmarkStart w:id="2" w:name="_Toc37348757"/>
      <w:r w:rsidRPr="001B7B53">
        <w:rPr>
          <w:lang w:val="ru-RU"/>
        </w:rPr>
        <w:t xml:space="preserve">I. </w:t>
      </w:r>
      <w:r w:rsidR="004602F6" w:rsidRPr="001B7B53">
        <w:rPr>
          <w:lang w:val="ru-RU"/>
        </w:rPr>
        <w:t>Общие сведения</w:t>
      </w:r>
      <w:bookmarkEnd w:id="2"/>
    </w:p>
    <w:p w14:paraId="718B5BE2" w14:textId="77777777" w:rsidR="004602F6" w:rsidRPr="001B7B53" w:rsidRDefault="004602F6" w:rsidP="00DE5236">
      <w:pPr>
        <w:rPr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5"/>
        <w:gridCol w:w="717"/>
        <w:gridCol w:w="2149"/>
      </w:tblGrid>
      <w:tr w:rsidR="006F3F9F" w:rsidRPr="001B7B53" w14:paraId="26BCAB13" w14:textId="77777777" w:rsidTr="00C05949">
        <w:trPr>
          <w:trHeight w:val="20"/>
        </w:trPr>
        <w:tc>
          <w:tcPr>
            <w:tcW w:w="3625" w:type="pct"/>
            <w:tcBorders>
              <w:bottom w:val="single" w:sz="4" w:space="0" w:color="808080" w:themeColor="background1" w:themeShade="80"/>
            </w:tcBorders>
          </w:tcPr>
          <w:p w14:paraId="0A50F45A" w14:textId="77777777" w:rsidR="004602F6" w:rsidRPr="001B7B53" w:rsidRDefault="004602F6" w:rsidP="00C05949">
            <w:pPr>
              <w:rPr>
                <w:sz w:val="28"/>
              </w:rPr>
            </w:pPr>
            <w:r w:rsidRPr="001B7B53">
              <w:t>Стандартизация инновационной продукции наноиндустрии</w:t>
            </w:r>
          </w:p>
        </w:tc>
        <w:tc>
          <w:tcPr>
            <w:tcW w:w="344" w:type="pct"/>
            <w:tcBorders>
              <w:right w:val="single" w:sz="4" w:space="0" w:color="808080" w:themeColor="background1" w:themeShade="80"/>
            </w:tcBorders>
          </w:tcPr>
          <w:p w14:paraId="5EBACEED" w14:textId="77777777" w:rsidR="004602F6" w:rsidRPr="001B7B53" w:rsidRDefault="004602F6" w:rsidP="00C05949">
            <w:pPr>
              <w:jc w:val="center"/>
              <w:rPr>
                <w:szCs w:val="18"/>
              </w:rPr>
            </w:pPr>
          </w:p>
        </w:tc>
        <w:tc>
          <w:tcPr>
            <w:tcW w:w="10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A136B6" w14:textId="59E19534" w:rsidR="004602F6" w:rsidRPr="001B7B53" w:rsidRDefault="00A51519" w:rsidP="00C0594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40.205</w:t>
            </w:r>
          </w:p>
        </w:tc>
      </w:tr>
      <w:tr w:rsidR="006F3F9F" w:rsidRPr="001B7B53" w14:paraId="5BA4F5BB" w14:textId="77777777" w:rsidTr="00C05949">
        <w:trPr>
          <w:trHeight w:val="57"/>
        </w:trPr>
        <w:tc>
          <w:tcPr>
            <w:tcW w:w="3625" w:type="pct"/>
            <w:tcBorders>
              <w:top w:val="single" w:sz="4" w:space="0" w:color="808080" w:themeColor="background1" w:themeShade="80"/>
            </w:tcBorders>
          </w:tcPr>
          <w:p w14:paraId="2EFBD244" w14:textId="77777777" w:rsidR="004602F6" w:rsidRPr="001B7B53" w:rsidRDefault="004602F6" w:rsidP="00F86DEA">
            <w:pPr>
              <w:jc w:val="center"/>
              <w:rPr>
                <w:sz w:val="20"/>
                <w:szCs w:val="16"/>
              </w:rPr>
            </w:pPr>
            <w:r w:rsidRPr="001B7B53">
              <w:rPr>
                <w:sz w:val="20"/>
                <w:szCs w:val="16"/>
              </w:rPr>
              <w:t>(наименование вида профессиональной деятельности)</w:t>
            </w:r>
          </w:p>
        </w:tc>
        <w:tc>
          <w:tcPr>
            <w:tcW w:w="344" w:type="pct"/>
          </w:tcPr>
          <w:p w14:paraId="0DBE56CB" w14:textId="77777777" w:rsidR="004602F6" w:rsidRPr="001B7B53" w:rsidRDefault="004602F6" w:rsidP="00F86DEA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031" w:type="pct"/>
            <w:tcBorders>
              <w:top w:val="single" w:sz="4" w:space="0" w:color="808080" w:themeColor="background1" w:themeShade="80"/>
            </w:tcBorders>
          </w:tcPr>
          <w:p w14:paraId="5A146649" w14:textId="77777777" w:rsidR="004602F6" w:rsidRPr="001B7B53" w:rsidRDefault="004602F6" w:rsidP="00F86DEA">
            <w:pPr>
              <w:jc w:val="center"/>
              <w:rPr>
                <w:sz w:val="20"/>
                <w:szCs w:val="16"/>
              </w:rPr>
            </w:pPr>
            <w:r w:rsidRPr="001B7B53">
              <w:rPr>
                <w:sz w:val="20"/>
                <w:szCs w:val="16"/>
              </w:rPr>
              <w:t>Код</w:t>
            </w:r>
          </w:p>
        </w:tc>
      </w:tr>
    </w:tbl>
    <w:p w14:paraId="6273E065" w14:textId="77777777" w:rsidR="002E3E84" w:rsidRPr="004760F6" w:rsidRDefault="002E3E84" w:rsidP="00C05949">
      <w:pPr>
        <w:rPr>
          <w:sz w:val="20"/>
          <w:szCs w:val="20"/>
        </w:rPr>
      </w:pPr>
    </w:p>
    <w:p w14:paraId="12747E40" w14:textId="77777777" w:rsidR="00E92CD9" w:rsidRPr="001B7B53" w:rsidRDefault="00E92CD9" w:rsidP="00C05949">
      <w:r w:rsidRPr="001B7B53">
        <w:t>Основная цель вида профессиональной деятельности:</w:t>
      </w:r>
    </w:p>
    <w:p w14:paraId="1A1C24E2" w14:textId="77777777" w:rsidR="00E92CD9" w:rsidRPr="00254D93" w:rsidRDefault="00E92CD9" w:rsidP="00C05949">
      <w:pPr>
        <w:rPr>
          <w:sz w:val="22"/>
        </w:rPr>
      </w:pPr>
    </w:p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21"/>
      </w:tblGrid>
      <w:tr w:rsidR="006F3F9F" w:rsidRPr="001B7B53" w14:paraId="0AFA4581" w14:textId="77777777" w:rsidTr="00C05949">
        <w:trPr>
          <w:trHeight w:val="170"/>
        </w:trPr>
        <w:tc>
          <w:tcPr>
            <w:tcW w:w="5000" w:type="pct"/>
          </w:tcPr>
          <w:p w14:paraId="44BFBE74" w14:textId="77777777" w:rsidR="00E92CD9" w:rsidRPr="001B7B53" w:rsidRDefault="00E92CD9" w:rsidP="00C05949">
            <w:r w:rsidRPr="001B7B53">
              <w:t>Нормативное обеспечение производства, внедрения и продвижения на рынок инновационной продукции наноиндустрии и связанных с ней высокотехнологичных отраслей</w:t>
            </w:r>
          </w:p>
        </w:tc>
      </w:tr>
    </w:tbl>
    <w:p w14:paraId="3E4925C7" w14:textId="77777777" w:rsidR="00E92CD9" w:rsidRPr="003420BE" w:rsidRDefault="00E92CD9" w:rsidP="00C05949">
      <w:pPr>
        <w:rPr>
          <w:sz w:val="20"/>
          <w:szCs w:val="20"/>
        </w:rPr>
      </w:pPr>
    </w:p>
    <w:p w14:paraId="173B1AD0" w14:textId="77777777" w:rsidR="00E92CD9" w:rsidRPr="001B7B53" w:rsidRDefault="00E92CD9" w:rsidP="00C05949">
      <w:r w:rsidRPr="001B7B53">
        <w:t>Группа занятий:</w:t>
      </w:r>
    </w:p>
    <w:p w14:paraId="51805708" w14:textId="77777777" w:rsidR="001113D6" w:rsidRPr="004760F6" w:rsidRDefault="001113D6" w:rsidP="00E92CD9">
      <w:pPr>
        <w:rPr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01"/>
        <w:gridCol w:w="3691"/>
        <w:gridCol w:w="1232"/>
        <w:gridCol w:w="3997"/>
      </w:tblGrid>
      <w:tr w:rsidR="006F3F9F" w:rsidRPr="001B7B53" w14:paraId="4B6B3BDA" w14:textId="77777777" w:rsidTr="00C05949">
        <w:trPr>
          <w:trHeight w:val="170"/>
        </w:trPr>
        <w:tc>
          <w:tcPr>
            <w:tcW w:w="7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97B3F5" w14:textId="77777777" w:rsidR="00E92CD9" w:rsidRPr="001B7B53" w:rsidRDefault="00E92CD9" w:rsidP="00C05949">
            <w:pPr>
              <w:rPr>
                <w:szCs w:val="24"/>
              </w:rPr>
            </w:pPr>
            <w:r w:rsidRPr="001B7B53">
              <w:rPr>
                <w:szCs w:val="24"/>
              </w:rPr>
              <w:t>2149</w:t>
            </w:r>
          </w:p>
        </w:tc>
        <w:tc>
          <w:tcPr>
            <w:tcW w:w="17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DFA6FB" w14:textId="77777777" w:rsidR="00E92CD9" w:rsidRPr="001B7B53" w:rsidRDefault="00E92CD9" w:rsidP="00C05949">
            <w:pPr>
              <w:rPr>
                <w:szCs w:val="24"/>
              </w:rPr>
            </w:pPr>
            <w:r w:rsidRPr="001B7B53">
              <w:rPr>
                <w:szCs w:val="24"/>
              </w:rPr>
              <w:t>Специалисты в области техники, не входящие в другие группы</w:t>
            </w:r>
          </w:p>
        </w:tc>
        <w:tc>
          <w:tcPr>
            <w:tcW w:w="5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15B103" w14:textId="77777777" w:rsidR="00E92CD9" w:rsidRPr="001B7B53" w:rsidRDefault="00E92CD9" w:rsidP="00C05949">
            <w:pPr>
              <w:rPr>
                <w:sz w:val="22"/>
                <w:szCs w:val="22"/>
              </w:rPr>
            </w:pPr>
            <w:r w:rsidRPr="001B7B53">
              <w:rPr>
                <w:sz w:val="22"/>
                <w:szCs w:val="22"/>
              </w:rPr>
              <w:t>-</w:t>
            </w:r>
          </w:p>
        </w:tc>
        <w:tc>
          <w:tcPr>
            <w:tcW w:w="19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34CB61" w14:textId="77777777" w:rsidR="00E92CD9" w:rsidRPr="001B7B53" w:rsidRDefault="00E92CD9" w:rsidP="00C05949">
            <w:pPr>
              <w:rPr>
                <w:sz w:val="22"/>
                <w:szCs w:val="22"/>
              </w:rPr>
            </w:pPr>
            <w:r w:rsidRPr="001B7B53">
              <w:rPr>
                <w:sz w:val="22"/>
                <w:szCs w:val="22"/>
              </w:rPr>
              <w:t>-</w:t>
            </w:r>
          </w:p>
        </w:tc>
      </w:tr>
      <w:tr w:rsidR="006F3F9F" w:rsidRPr="001B7B53" w14:paraId="46C0C47C" w14:textId="77777777" w:rsidTr="00C05949">
        <w:trPr>
          <w:trHeight w:val="113"/>
        </w:trPr>
        <w:tc>
          <w:tcPr>
            <w:tcW w:w="72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BE3FE86" w14:textId="77777777" w:rsidR="002D36F7" w:rsidRPr="001B7B53" w:rsidRDefault="00E92CD9" w:rsidP="008A58B6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(код ОКЗ</w:t>
            </w:r>
            <w:r w:rsidR="002D36F7" w:rsidRPr="001B7B53">
              <w:rPr>
                <w:rStyle w:val="a7"/>
                <w:sz w:val="20"/>
              </w:rPr>
              <w:endnoteReference w:id="1"/>
            </w:r>
            <w:r w:rsidR="002D36F7" w:rsidRPr="001B7B53">
              <w:rPr>
                <w:sz w:val="20"/>
              </w:rPr>
              <w:t>)</w:t>
            </w:r>
          </w:p>
        </w:tc>
        <w:tc>
          <w:tcPr>
            <w:tcW w:w="177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4A83CD6" w14:textId="77777777" w:rsidR="002D36F7" w:rsidRPr="001B7B53" w:rsidRDefault="002D36F7" w:rsidP="00E92CD9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(наименование)</w:t>
            </w:r>
          </w:p>
        </w:tc>
        <w:tc>
          <w:tcPr>
            <w:tcW w:w="59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532B5C8" w14:textId="77777777" w:rsidR="002D36F7" w:rsidRPr="001B7B53" w:rsidRDefault="002D36F7" w:rsidP="00E92CD9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(код ОКЗ)</w:t>
            </w:r>
          </w:p>
        </w:tc>
        <w:tc>
          <w:tcPr>
            <w:tcW w:w="191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574A3E7" w14:textId="77777777" w:rsidR="002D36F7" w:rsidRPr="001B7B53" w:rsidRDefault="002D36F7" w:rsidP="00E92CD9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(наименование)</w:t>
            </w:r>
          </w:p>
        </w:tc>
      </w:tr>
    </w:tbl>
    <w:p w14:paraId="6C3EB4A4" w14:textId="77777777" w:rsidR="002D36F7" w:rsidRPr="003420BE" w:rsidRDefault="002D36F7" w:rsidP="00C05949">
      <w:pPr>
        <w:rPr>
          <w:sz w:val="20"/>
          <w:szCs w:val="20"/>
        </w:rPr>
      </w:pPr>
    </w:p>
    <w:p w14:paraId="3CA4F17D" w14:textId="77777777" w:rsidR="002D36F7" w:rsidRPr="001B7B53" w:rsidRDefault="002D36F7" w:rsidP="00C05949">
      <w:r w:rsidRPr="001B7B53">
        <w:t>Отнесение к видам экономической деятельности:</w:t>
      </w:r>
    </w:p>
    <w:p w14:paraId="1ED11045" w14:textId="77777777" w:rsidR="002D36F7" w:rsidRPr="00254D93" w:rsidRDefault="002D36F7" w:rsidP="00C05949">
      <w:pPr>
        <w:rPr>
          <w:sz w:val="22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07"/>
        <w:gridCol w:w="8914"/>
      </w:tblGrid>
      <w:tr w:rsidR="006F3F9F" w:rsidRPr="001B7B53" w14:paraId="7639B62F" w14:textId="77777777" w:rsidTr="00C05949">
        <w:trPr>
          <w:trHeight w:val="170"/>
        </w:trPr>
        <w:tc>
          <w:tcPr>
            <w:tcW w:w="7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69E1F6" w14:textId="77777777" w:rsidR="002D36F7" w:rsidRPr="001B7B53" w:rsidRDefault="002D36F7" w:rsidP="00C05949">
            <w:r w:rsidRPr="001B7B53">
              <w:t>71.12.61</w:t>
            </w:r>
            <w:r w:rsidR="001B7B53">
              <w:t xml:space="preserve"> </w:t>
            </w:r>
          </w:p>
        </w:tc>
        <w:tc>
          <w:tcPr>
            <w:tcW w:w="4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0E6B5D" w14:textId="77777777" w:rsidR="002D36F7" w:rsidRPr="001B7B53" w:rsidRDefault="002D36F7" w:rsidP="00C05949">
            <w:r w:rsidRPr="001B7B53">
              <w:t>Деятельность в области технического регулирования и стандартизации</w:t>
            </w:r>
          </w:p>
        </w:tc>
      </w:tr>
      <w:tr w:rsidR="006F3F9F" w:rsidRPr="001B7B53" w14:paraId="01E21B4D" w14:textId="77777777" w:rsidTr="00C05949">
        <w:trPr>
          <w:trHeight w:val="20"/>
        </w:trPr>
        <w:tc>
          <w:tcPr>
            <w:tcW w:w="7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F0F1C64" w14:textId="77777777" w:rsidR="002D36F7" w:rsidRPr="001B7B53" w:rsidRDefault="002D36F7" w:rsidP="008A58B6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(код ОКВЭД</w:t>
            </w:r>
            <w:r w:rsidRPr="001B7B53">
              <w:rPr>
                <w:rStyle w:val="a7"/>
                <w:sz w:val="20"/>
              </w:rPr>
              <w:endnoteReference w:id="2"/>
            </w:r>
            <w:r w:rsidRPr="001B7B53">
              <w:rPr>
                <w:sz w:val="20"/>
              </w:rPr>
              <w:t>)</w:t>
            </w:r>
          </w:p>
        </w:tc>
        <w:tc>
          <w:tcPr>
            <w:tcW w:w="427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1C0F0C9" w14:textId="77777777" w:rsidR="002D36F7" w:rsidRPr="001B7B53" w:rsidRDefault="002D36F7" w:rsidP="00E92CD9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(наименование вида экономической деятельности)</w:t>
            </w:r>
          </w:p>
        </w:tc>
      </w:tr>
    </w:tbl>
    <w:p w14:paraId="18EC2F67" w14:textId="77777777" w:rsidR="002D36F7" w:rsidRPr="001B7B53" w:rsidRDefault="002D36F7" w:rsidP="00E92CD9">
      <w:pPr>
        <w:spacing w:before="120" w:after="120"/>
        <w:jc w:val="center"/>
        <w:rPr>
          <w:b/>
          <w:sz w:val="28"/>
          <w:szCs w:val="28"/>
        </w:rPr>
        <w:sectPr w:rsidR="002D36F7" w:rsidRPr="001B7B53" w:rsidSect="000F5F22">
          <w:headerReference w:type="default" r:id="rId8"/>
          <w:endnotePr>
            <w:numFmt w:val="decimal"/>
          </w:endnotePr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7E34A33" w14:textId="5724F0B6" w:rsidR="002D36F7" w:rsidRPr="001B7B53" w:rsidRDefault="002D36F7" w:rsidP="001B7B53">
      <w:pPr>
        <w:pStyle w:val="11"/>
        <w:jc w:val="center"/>
        <w:rPr>
          <w:lang w:val="ru-RU"/>
        </w:rPr>
      </w:pPr>
      <w:bookmarkStart w:id="3" w:name="_Toc37348758"/>
      <w:r w:rsidRPr="001B7B53">
        <w:rPr>
          <w:lang w:val="ru-RU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</w:p>
    <w:p w14:paraId="25A260D1" w14:textId="77777777" w:rsidR="002D36F7" w:rsidRPr="001B7B53" w:rsidRDefault="002D36F7" w:rsidP="00603948">
      <w:pPr>
        <w:jc w:val="center"/>
        <w:rPr>
          <w:b/>
          <w:szCs w:val="28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717"/>
        <w:gridCol w:w="3309"/>
        <w:gridCol w:w="1872"/>
        <w:gridCol w:w="6047"/>
        <w:gridCol w:w="1005"/>
        <w:gridCol w:w="1836"/>
      </w:tblGrid>
      <w:tr w:rsidR="006F3F9F" w:rsidRPr="001B7B53" w14:paraId="56E66EA7" w14:textId="77777777" w:rsidTr="001B7B53">
        <w:trPr>
          <w:trHeight w:val="20"/>
        </w:trPr>
        <w:tc>
          <w:tcPr>
            <w:tcW w:w="1994" w:type="pct"/>
            <w:gridSpan w:val="3"/>
            <w:vAlign w:val="center"/>
          </w:tcPr>
          <w:p w14:paraId="6169070B" w14:textId="77777777" w:rsidR="002D36F7" w:rsidRPr="001B7B53" w:rsidRDefault="002D36F7" w:rsidP="00603948">
            <w:pPr>
              <w:spacing w:before="120" w:after="120"/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Обобщенные трудовые функции</w:t>
            </w:r>
          </w:p>
        </w:tc>
        <w:tc>
          <w:tcPr>
            <w:tcW w:w="3006" w:type="pct"/>
            <w:gridSpan w:val="3"/>
            <w:vAlign w:val="center"/>
          </w:tcPr>
          <w:p w14:paraId="15401807" w14:textId="77777777" w:rsidR="002D36F7" w:rsidRPr="001B7B53" w:rsidRDefault="002D36F7" w:rsidP="00603948">
            <w:pPr>
              <w:spacing w:before="120" w:after="120"/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Трудовые функции</w:t>
            </w:r>
          </w:p>
        </w:tc>
      </w:tr>
      <w:tr w:rsidR="006F3F9F" w:rsidRPr="001B7B53" w14:paraId="42BA216E" w14:textId="77777777" w:rsidTr="001B7B53">
        <w:trPr>
          <w:trHeight w:val="20"/>
        </w:trPr>
        <w:tc>
          <w:tcPr>
            <w:tcW w:w="242" w:type="pct"/>
            <w:vAlign w:val="center"/>
          </w:tcPr>
          <w:p w14:paraId="612FD9A7" w14:textId="77777777" w:rsidR="002D36F7" w:rsidRPr="001B7B53" w:rsidRDefault="002D36F7" w:rsidP="00AD610A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код</w:t>
            </w:r>
          </w:p>
        </w:tc>
        <w:tc>
          <w:tcPr>
            <w:tcW w:w="1119" w:type="pct"/>
            <w:vAlign w:val="center"/>
          </w:tcPr>
          <w:p w14:paraId="03BDC579" w14:textId="77777777" w:rsidR="002D36F7" w:rsidRPr="001B7B53" w:rsidRDefault="002D36F7" w:rsidP="00AD610A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наименование</w:t>
            </w:r>
          </w:p>
        </w:tc>
        <w:tc>
          <w:tcPr>
            <w:tcW w:w="633" w:type="pct"/>
            <w:vAlign w:val="center"/>
          </w:tcPr>
          <w:p w14:paraId="224D525B" w14:textId="77777777" w:rsidR="002D36F7" w:rsidRPr="001B7B53" w:rsidRDefault="002D36F7" w:rsidP="00AD610A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уровень квалификации</w:t>
            </w:r>
          </w:p>
        </w:tc>
        <w:tc>
          <w:tcPr>
            <w:tcW w:w="2045" w:type="pct"/>
            <w:vAlign w:val="center"/>
          </w:tcPr>
          <w:p w14:paraId="0B5D24A9" w14:textId="77777777" w:rsidR="002D36F7" w:rsidRPr="001B7B53" w:rsidRDefault="002D36F7" w:rsidP="00AD610A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наименование</w:t>
            </w:r>
          </w:p>
        </w:tc>
        <w:tc>
          <w:tcPr>
            <w:tcW w:w="340" w:type="pct"/>
            <w:vAlign w:val="center"/>
          </w:tcPr>
          <w:p w14:paraId="0F541255" w14:textId="77777777" w:rsidR="002D36F7" w:rsidRPr="001B7B53" w:rsidRDefault="002D36F7" w:rsidP="00AD610A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код</w:t>
            </w:r>
          </w:p>
        </w:tc>
        <w:tc>
          <w:tcPr>
            <w:tcW w:w="621" w:type="pct"/>
            <w:vAlign w:val="center"/>
          </w:tcPr>
          <w:p w14:paraId="274FFD6E" w14:textId="77777777" w:rsidR="002D36F7" w:rsidRPr="001B7B53" w:rsidRDefault="002D36F7" w:rsidP="00AD610A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уровень (подуровень) квалификации</w:t>
            </w:r>
          </w:p>
        </w:tc>
      </w:tr>
      <w:tr w:rsidR="006F3F9F" w:rsidRPr="001B7B53" w14:paraId="1EB8A4BD" w14:textId="77777777" w:rsidTr="001B7B53">
        <w:trPr>
          <w:trHeight w:val="20"/>
        </w:trPr>
        <w:tc>
          <w:tcPr>
            <w:tcW w:w="242" w:type="pct"/>
            <w:vMerge w:val="restart"/>
          </w:tcPr>
          <w:p w14:paraId="79A142D6" w14:textId="77777777" w:rsidR="002D36F7" w:rsidRPr="00177FAA" w:rsidRDefault="00177FAA" w:rsidP="00C05949">
            <w:pPr>
              <w:rPr>
                <w:rFonts w:eastAsia="Calibri"/>
                <w:szCs w:val="24"/>
                <w:lang w:val="en-US" w:eastAsia="en-US"/>
              </w:rPr>
            </w:pPr>
            <w:r>
              <w:rPr>
                <w:rFonts w:eastAsia="Calibri"/>
                <w:szCs w:val="24"/>
                <w:lang w:val="en-US" w:eastAsia="en-US"/>
              </w:rPr>
              <w:t>A</w:t>
            </w:r>
          </w:p>
        </w:tc>
        <w:tc>
          <w:tcPr>
            <w:tcW w:w="1119" w:type="pct"/>
            <w:vMerge w:val="restart"/>
          </w:tcPr>
          <w:p w14:paraId="3A8E0FB1" w14:textId="77777777" w:rsidR="002D36F7" w:rsidRPr="001B7B53" w:rsidRDefault="002D36F7" w:rsidP="00AB0A81">
            <w:pPr>
              <w:rPr>
                <w:rFonts w:eastAsia="Calibri"/>
                <w:szCs w:val="24"/>
                <w:lang w:eastAsia="en-US"/>
              </w:rPr>
            </w:pPr>
            <w:r w:rsidRPr="001B7B53">
              <w:rPr>
                <w:rFonts w:eastAsia="Calibri"/>
                <w:szCs w:val="24"/>
                <w:lang w:eastAsia="en-US"/>
              </w:rPr>
              <w:t>Формирование и ведение</w:t>
            </w:r>
            <w:r w:rsidR="001B7B53">
              <w:rPr>
                <w:rFonts w:eastAsia="Calibri"/>
                <w:szCs w:val="24"/>
                <w:lang w:eastAsia="en-US"/>
              </w:rPr>
              <w:t xml:space="preserve"> </w:t>
            </w:r>
            <w:r w:rsidRPr="001B7B53">
              <w:rPr>
                <w:rFonts w:eastAsia="Calibri"/>
                <w:szCs w:val="24"/>
                <w:lang w:eastAsia="en-US"/>
              </w:rPr>
              <w:t xml:space="preserve">фонда </w:t>
            </w:r>
            <w:r w:rsidR="00AB0A81">
              <w:rPr>
                <w:rFonts w:eastAsia="Calibri"/>
                <w:szCs w:val="24"/>
                <w:lang w:eastAsia="en-US"/>
              </w:rPr>
              <w:t xml:space="preserve">нормативных документов </w:t>
            </w:r>
            <w:r w:rsidRPr="001B7B53">
              <w:rPr>
                <w:rFonts w:eastAsia="Calibri"/>
                <w:szCs w:val="24"/>
                <w:lang w:eastAsia="en-US"/>
              </w:rPr>
              <w:t>организации, регламентирующих производство, внедрение и продвижение на рынок инновационной продукции наноиндустрии и связанных с ней высокотехнологичных отраслей</w:t>
            </w:r>
          </w:p>
        </w:tc>
        <w:tc>
          <w:tcPr>
            <w:tcW w:w="633" w:type="pct"/>
            <w:vMerge w:val="restart"/>
          </w:tcPr>
          <w:p w14:paraId="76FCCE31" w14:textId="77777777" w:rsidR="002D36F7" w:rsidRPr="001B7B53" w:rsidRDefault="002D36F7" w:rsidP="00AD610A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6</w:t>
            </w:r>
          </w:p>
        </w:tc>
        <w:tc>
          <w:tcPr>
            <w:tcW w:w="2045" w:type="pct"/>
          </w:tcPr>
          <w:p w14:paraId="5B7F2649" w14:textId="77777777" w:rsidR="002D36F7" w:rsidRPr="007454EE" w:rsidRDefault="002D36F7" w:rsidP="00AB0A81">
            <w:pPr>
              <w:rPr>
                <w:rFonts w:eastAsia="Calibri"/>
                <w:szCs w:val="24"/>
                <w:lang w:eastAsia="en-US"/>
              </w:rPr>
            </w:pPr>
            <w:r w:rsidRPr="007454EE">
              <w:rPr>
                <w:szCs w:val="24"/>
              </w:rPr>
              <w:t xml:space="preserve">Комплектование и ведение фонда </w:t>
            </w:r>
            <w:r w:rsidR="00AB0A81" w:rsidRPr="007454EE">
              <w:rPr>
                <w:szCs w:val="24"/>
              </w:rPr>
              <w:t xml:space="preserve">нормативных </w:t>
            </w:r>
            <w:r w:rsidR="007B4519" w:rsidRPr="007454EE">
              <w:rPr>
                <w:szCs w:val="24"/>
              </w:rPr>
              <w:t>документов</w:t>
            </w:r>
            <w:r w:rsidRPr="007454EE">
              <w:rPr>
                <w:szCs w:val="24"/>
              </w:rPr>
              <w:t xml:space="preserve"> организации, регламентирующих производство, внедрение и продвижение на рынок инновационной продукции</w:t>
            </w:r>
            <w:r w:rsidRPr="007454EE">
              <w:rPr>
                <w:rFonts w:eastAsia="Calibri"/>
                <w:szCs w:val="24"/>
                <w:lang w:eastAsia="en-US"/>
              </w:rPr>
              <w:t xml:space="preserve"> наноиндустрии</w:t>
            </w:r>
            <w:r w:rsidR="00E3549A" w:rsidRPr="007454EE">
              <w:rPr>
                <w:szCs w:val="24"/>
              </w:rPr>
              <w:t xml:space="preserve"> и связанных с ней </w:t>
            </w:r>
            <w:r w:rsidR="00E3549A" w:rsidRPr="007454EE">
              <w:rPr>
                <w:spacing w:val="-4"/>
                <w:szCs w:val="24"/>
              </w:rPr>
              <w:t>высокотехнологичных отраслей</w:t>
            </w:r>
          </w:p>
        </w:tc>
        <w:tc>
          <w:tcPr>
            <w:tcW w:w="340" w:type="pct"/>
          </w:tcPr>
          <w:p w14:paraId="37EC9B5B" w14:textId="77777777" w:rsidR="002D36F7" w:rsidRPr="001B7B53" w:rsidRDefault="00177FAA" w:rsidP="00AD610A">
            <w:pPr>
              <w:jc w:val="center"/>
              <w:rPr>
                <w:i/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2D36F7" w:rsidRPr="001B7B53">
              <w:rPr>
                <w:szCs w:val="24"/>
              </w:rPr>
              <w:t>/01.6</w:t>
            </w:r>
          </w:p>
        </w:tc>
        <w:tc>
          <w:tcPr>
            <w:tcW w:w="621" w:type="pct"/>
          </w:tcPr>
          <w:p w14:paraId="0B10CDED" w14:textId="77777777" w:rsidR="002D36F7" w:rsidRPr="001B7B53" w:rsidRDefault="002D36F7" w:rsidP="00AD610A">
            <w:pPr>
              <w:jc w:val="center"/>
              <w:rPr>
                <w:i/>
                <w:szCs w:val="24"/>
              </w:rPr>
            </w:pPr>
            <w:r w:rsidRPr="001B7B53">
              <w:rPr>
                <w:szCs w:val="24"/>
              </w:rPr>
              <w:t>6</w:t>
            </w:r>
          </w:p>
        </w:tc>
      </w:tr>
      <w:tr w:rsidR="006F3F9F" w:rsidRPr="001B7B53" w14:paraId="5E674C9D" w14:textId="77777777" w:rsidTr="001B7B53">
        <w:trPr>
          <w:trHeight w:val="20"/>
        </w:trPr>
        <w:tc>
          <w:tcPr>
            <w:tcW w:w="242" w:type="pct"/>
            <w:vMerge/>
          </w:tcPr>
          <w:p w14:paraId="2C949D82" w14:textId="77777777" w:rsidR="002D36F7" w:rsidRPr="001B7B53" w:rsidRDefault="002D36F7" w:rsidP="00C0594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119" w:type="pct"/>
            <w:vMerge/>
          </w:tcPr>
          <w:p w14:paraId="5C6B5C91" w14:textId="77777777" w:rsidR="002D36F7" w:rsidRPr="001B7B53" w:rsidRDefault="002D36F7" w:rsidP="00C0594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33" w:type="pct"/>
            <w:vMerge/>
          </w:tcPr>
          <w:p w14:paraId="1DCB0670" w14:textId="77777777" w:rsidR="002D36F7" w:rsidRPr="001B7B53" w:rsidRDefault="002D36F7" w:rsidP="00AD610A">
            <w:pPr>
              <w:jc w:val="center"/>
              <w:rPr>
                <w:szCs w:val="24"/>
              </w:rPr>
            </w:pPr>
          </w:p>
        </w:tc>
        <w:tc>
          <w:tcPr>
            <w:tcW w:w="2045" w:type="pct"/>
          </w:tcPr>
          <w:p w14:paraId="10C2AF69" w14:textId="77777777" w:rsidR="002D36F7" w:rsidRPr="007454EE" w:rsidRDefault="002D36F7" w:rsidP="00AB0A81">
            <w:pPr>
              <w:rPr>
                <w:rFonts w:eastAsia="Calibri"/>
                <w:szCs w:val="24"/>
                <w:lang w:eastAsia="en-US"/>
              </w:rPr>
            </w:pPr>
            <w:r w:rsidRPr="007454EE">
              <w:rPr>
                <w:szCs w:val="24"/>
              </w:rPr>
              <w:t xml:space="preserve">Учет, систематизация, техническая обработка и хранение </w:t>
            </w:r>
            <w:r w:rsidR="00AB0A81" w:rsidRPr="007454EE">
              <w:rPr>
                <w:szCs w:val="24"/>
              </w:rPr>
              <w:t xml:space="preserve">нормативных </w:t>
            </w:r>
            <w:r w:rsidR="007B4519" w:rsidRPr="007454EE">
              <w:rPr>
                <w:szCs w:val="24"/>
              </w:rPr>
              <w:t>документов</w:t>
            </w:r>
            <w:r w:rsidRPr="007454EE">
              <w:rPr>
                <w:szCs w:val="24"/>
              </w:rPr>
              <w:t xml:space="preserve"> организации, регламентирующих производство, внедрение и продвижение на рынок инновационной продукции</w:t>
            </w:r>
            <w:r w:rsidRPr="007454EE">
              <w:rPr>
                <w:rFonts w:eastAsia="Calibri"/>
                <w:szCs w:val="24"/>
                <w:lang w:eastAsia="en-US"/>
              </w:rPr>
              <w:t xml:space="preserve"> наноиндустрии</w:t>
            </w:r>
            <w:r w:rsidR="00E3549A" w:rsidRPr="007454EE">
              <w:rPr>
                <w:szCs w:val="24"/>
              </w:rPr>
              <w:t xml:space="preserve"> и связанных с ней </w:t>
            </w:r>
            <w:r w:rsidR="00E3549A" w:rsidRPr="007454EE">
              <w:rPr>
                <w:spacing w:val="-4"/>
                <w:szCs w:val="24"/>
              </w:rPr>
              <w:t>высокотехнологичных отраслей</w:t>
            </w:r>
          </w:p>
        </w:tc>
        <w:tc>
          <w:tcPr>
            <w:tcW w:w="340" w:type="pct"/>
          </w:tcPr>
          <w:p w14:paraId="17D015E1" w14:textId="77777777" w:rsidR="002D36F7" w:rsidRPr="001B7B53" w:rsidRDefault="00177FAA" w:rsidP="00AD610A">
            <w:pPr>
              <w:jc w:val="center"/>
              <w:rPr>
                <w:i/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2D36F7" w:rsidRPr="001B7B53">
              <w:rPr>
                <w:szCs w:val="24"/>
              </w:rPr>
              <w:t>/02.6</w:t>
            </w:r>
          </w:p>
        </w:tc>
        <w:tc>
          <w:tcPr>
            <w:tcW w:w="621" w:type="pct"/>
          </w:tcPr>
          <w:p w14:paraId="24E41E33" w14:textId="77777777" w:rsidR="002D36F7" w:rsidRPr="001B7B53" w:rsidRDefault="002D36F7" w:rsidP="00AD610A">
            <w:pPr>
              <w:jc w:val="center"/>
              <w:rPr>
                <w:i/>
                <w:szCs w:val="24"/>
              </w:rPr>
            </w:pPr>
            <w:r w:rsidRPr="001B7B53">
              <w:rPr>
                <w:szCs w:val="24"/>
              </w:rPr>
              <w:t>6</w:t>
            </w:r>
          </w:p>
        </w:tc>
      </w:tr>
      <w:tr w:rsidR="006F3F9F" w:rsidRPr="001B7B53" w14:paraId="5000D6D8" w14:textId="77777777" w:rsidTr="001B7B53">
        <w:trPr>
          <w:trHeight w:val="20"/>
        </w:trPr>
        <w:tc>
          <w:tcPr>
            <w:tcW w:w="242" w:type="pct"/>
            <w:vMerge/>
          </w:tcPr>
          <w:p w14:paraId="3BF304D1" w14:textId="77777777" w:rsidR="002D36F7" w:rsidRPr="001B7B53" w:rsidRDefault="002D36F7" w:rsidP="00C05949">
            <w:pPr>
              <w:rPr>
                <w:i/>
                <w:szCs w:val="24"/>
              </w:rPr>
            </w:pPr>
          </w:p>
        </w:tc>
        <w:tc>
          <w:tcPr>
            <w:tcW w:w="1119" w:type="pct"/>
            <w:vMerge/>
          </w:tcPr>
          <w:p w14:paraId="750CA156" w14:textId="77777777" w:rsidR="002D36F7" w:rsidRPr="001B7B53" w:rsidRDefault="002D36F7" w:rsidP="00C05949">
            <w:pPr>
              <w:rPr>
                <w:i/>
                <w:szCs w:val="24"/>
              </w:rPr>
            </w:pPr>
          </w:p>
        </w:tc>
        <w:tc>
          <w:tcPr>
            <w:tcW w:w="633" w:type="pct"/>
            <w:vMerge/>
          </w:tcPr>
          <w:p w14:paraId="0096512A" w14:textId="77777777" w:rsidR="002D36F7" w:rsidRPr="001B7B53" w:rsidRDefault="002D36F7" w:rsidP="00AD610A">
            <w:pPr>
              <w:jc w:val="center"/>
              <w:rPr>
                <w:i/>
                <w:szCs w:val="24"/>
              </w:rPr>
            </w:pPr>
          </w:p>
        </w:tc>
        <w:tc>
          <w:tcPr>
            <w:tcW w:w="2045" w:type="pct"/>
          </w:tcPr>
          <w:p w14:paraId="21B4618C" w14:textId="77777777" w:rsidR="002D36F7" w:rsidRPr="001B7B53" w:rsidRDefault="002D36F7" w:rsidP="00C05949">
            <w:pPr>
              <w:rPr>
                <w:rFonts w:eastAsia="Calibri"/>
                <w:szCs w:val="24"/>
                <w:lang w:eastAsia="en-US"/>
              </w:rPr>
            </w:pPr>
            <w:r w:rsidRPr="001B7B53">
              <w:rPr>
                <w:szCs w:val="24"/>
              </w:rPr>
              <w:t>Обеспечение подразделений организации нормативными документами, регламентирующими производство, внедрение и продвижение на рынок инновационной продукции</w:t>
            </w:r>
            <w:r w:rsidRPr="001B7B53">
              <w:rPr>
                <w:rFonts w:eastAsia="Calibri"/>
                <w:szCs w:val="24"/>
                <w:lang w:eastAsia="en-US"/>
              </w:rPr>
              <w:t xml:space="preserve"> наноиндустрии</w:t>
            </w:r>
            <w:r w:rsidR="00E3549A" w:rsidRPr="001B7B53">
              <w:rPr>
                <w:szCs w:val="24"/>
              </w:rPr>
              <w:t xml:space="preserve"> и связанных с ней </w:t>
            </w:r>
            <w:r w:rsidR="00E3549A" w:rsidRPr="001B7B53">
              <w:rPr>
                <w:spacing w:val="-4"/>
                <w:szCs w:val="24"/>
              </w:rPr>
              <w:t>высокотехнологичных отраслей</w:t>
            </w:r>
          </w:p>
        </w:tc>
        <w:tc>
          <w:tcPr>
            <w:tcW w:w="340" w:type="pct"/>
          </w:tcPr>
          <w:p w14:paraId="200EEE8F" w14:textId="77777777" w:rsidR="002D36F7" w:rsidRPr="001B7B53" w:rsidRDefault="00177FAA" w:rsidP="00AD610A">
            <w:pPr>
              <w:jc w:val="center"/>
              <w:rPr>
                <w:i/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2D36F7" w:rsidRPr="001B7B53">
              <w:rPr>
                <w:szCs w:val="24"/>
              </w:rPr>
              <w:t>/03.6</w:t>
            </w:r>
          </w:p>
        </w:tc>
        <w:tc>
          <w:tcPr>
            <w:tcW w:w="621" w:type="pct"/>
          </w:tcPr>
          <w:p w14:paraId="77E2B9DA" w14:textId="77777777" w:rsidR="002D36F7" w:rsidRPr="001B7B53" w:rsidRDefault="002D36F7" w:rsidP="00AD610A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6</w:t>
            </w:r>
          </w:p>
        </w:tc>
      </w:tr>
      <w:tr w:rsidR="006F3F9F" w:rsidRPr="001B7B53" w14:paraId="537DD027" w14:textId="77777777" w:rsidTr="001B7B53">
        <w:trPr>
          <w:trHeight w:val="20"/>
        </w:trPr>
        <w:tc>
          <w:tcPr>
            <w:tcW w:w="242" w:type="pct"/>
            <w:vMerge w:val="restart"/>
          </w:tcPr>
          <w:p w14:paraId="4B3EFB41" w14:textId="77777777" w:rsidR="002D36F7" w:rsidRPr="00177FAA" w:rsidRDefault="00177FAA" w:rsidP="00C05949">
            <w:pPr>
              <w:rPr>
                <w:rFonts w:eastAsia="Calibri"/>
                <w:szCs w:val="24"/>
                <w:lang w:val="en-US" w:eastAsia="en-US"/>
              </w:rPr>
            </w:pPr>
            <w:r>
              <w:rPr>
                <w:rFonts w:eastAsia="Calibri"/>
                <w:szCs w:val="24"/>
                <w:lang w:val="en-US" w:eastAsia="en-US"/>
              </w:rPr>
              <w:t>B</w:t>
            </w:r>
          </w:p>
        </w:tc>
        <w:tc>
          <w:tcPr>
            <w:tcW w:w="1119" w:type="pct"/>
            <w:vMerge w:val="restart"/>
          </w:tcPr>
          <w:p w14:paraId="4A39BDD6" w14:textId="77777777" w:rsidR="002D36F7" w:rsidRPr="001B7B53" w:rsidRDefault="002D36F7" w:rsidP="00AB0A81">
            <w:pPr>
              <w:rPr>
                <w:rFonts w:eastAsia="Calibri"/>
                <w:strike/>
                <w:szCs w:val="24"/>
                <w:lang w:eastAsia="en-US"/>
              </w:rPr>
            </w:pPr>
            <w:r w:rsidRPr="001B7B53">
              <w:rPr>
                <w:rFonts w:eastAsia="Calibri"/>
                <w:szCs w:val="24"/>
                <w:lang w:eastAsia="en-US"/>
              </w:rPr>
              <w:t xml:space="preserve">Разработка и </w:t>
            </w:r>
            <w:r w:rsidRPr="007454EE">
              <w:rPr>
                <w:rFonts w:eastAsia="Calibri"/>
                <w:szCs w:val="24"/>
                <w:lang w:eastAsia="en-US"/>
              </w:rPr>
              <w:t xml:space="preserve">актуализация </w:t>
            </w:r>
            <w:r w:rsidR="007B4519" w:rsidRPr="007454EE">
              <w:rPr>
                <w:rFonts w:eastAsia="Calibri"/>
                <w:szCs w:val="24"/>
                <w:lang w:eastAsia="en-US"/>
              </w:rPr>
              <w:t>документов</w:t>
            </w:r>
            <w:r w:rsidRPr="007454EE">
              <w:rPr>
                <w:rFonts w:eastAsia="Calibri"/>
                <w:szCs w:val="24"/>
                <w:lang w:eastAsia="en-US"/>
              </w:rPr>
              <w:t xml:space="preserve"> по стандартизации</w:t>
            </w:r>
            <w:r w:rsidRPr="001B7B53">
              <w:rPr>
                <w:rFonts w:eastAsia="Calibri"/>
                <w:szCs w:val="24"/>
                <w:lang w:eastAsia="en-US"/>
              </w:rPr>
              <w:t xml:space="preserve"> организации</w:t>
            </w:r>
            <w:r w:rsidRPr="001B7B53">
              <w:rPr>
                <w:szCs w:val="24"/>
              </w:rPr>
              <w:t>, направленных на обеспечение жизненного цикла инновационной продукции наноиндустрии и связанных с ней высокотехнологичных отраслей</w:t>
            </w:r>
          </w:p>
        </w:tc>
        <w:tc>
          <w:tcPr>
            <w:tcW w:w="633" w:type="pct"/>
            <w:vMerge w:val="restart"/>
          </w:tcPr>
          <w:p w14:paraId="243490B0" w14:textId="77777777" w:rsidR="002D36F7" w:rsidRPr="001B7B53" w:rsidRDefault="002D36F7" w:rsidP="00AD610A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6</w:t>
            </w:r>
          </w:p>
        </w:tc>
        <w:tc>
          <w:tcPr>
            <w:tcW w:w="2045" w:type="pct"/>
            <w:shd w:val="clear" w:color="auto" w:fill="auto"/>
          </w:tcPr>
          <w:p w14:paraId="0F9F7087" w14:textId="77777777" w:rsidR="002D36F7" w:rsidRPr="001B7B53" w:rsidRDefault="002D36F7" w:rsidP="00C05949">
            <w:pPr>
              <w:rPr>
                <w:rFonts w:eastAsia="Calibri"/>
                <w:strike/>
                <w:szCs w:val="24"/>
                <w:lang w:eastAsia="en-US"/>
              </w:rPr>
            </w:pPr>
            <w:r w:rsidRPr="001B7B53">
              <w:rPr>
                <w:szCs w:val="24"/>
              </w:rPr>
              <w:t>Мониторинг действующих и разрабатываемых на национальном, региональном и международном уровнях документов по стандартизации, направленных на обеспечение жизненного цикла инновационной продукции</w:t>
            </w:r>
            <w:r w:rsidRPr="001B7B53">
              <w:rPr>
                <w:rFonts w:eastAsia="Calibri"/>
                <w:szCs w:val="24"/>
                <w:lang w:eastAsia="en-US"/>
              </w:rPr>
              <w:t xml:space="preserve"> наноиндустрии</w:t>
            </w:r>
            <w:r w:rsidR="00E3549A" w:rsidRPr="001B7B53">
              <w:rPr>
                <w:szCs w:val="24"/>
              </w:rPr>
              <w:t xml:space="preserve"> и связанных с ней </w:t>
            </w:r>
            <w:r w:rsidR="00E3549A" w:rsidRPr="001B7B53">
              <w:rPr>
                <w:spacing w:val="-4"/>
                <w:szCs w:val="24"/>
              </w:rPr>
              <w:t>высокотехнологичных отраслей</w:t>
            </w:r>
          </w:p>
        </w:tc>
        <w:tc>
          <w:tcPr>
            <w:tcW w:w="340" w:type="pct"/>
            <w:shd w:val="clear" w:color="auto" w:fill="auto"/>
          </w:tcPr>
          <w:p w14:paraId="72ACB48B" w14:textId="77777777" w:rsidR="002D36F7" w:rsidRPr="001B7B53" w:rsidRDefault="00177FAA" w:rsidP="00AD610A">
            <w:pPr>
              <w:jc w:val="center"/>
              <w:rPr>
                <w:i/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2D36F7" w:rsidRPr="001B7B53">
              <w:rPr>
                <w:szCs w:val="24"/>
              </w:rPr>
              <w:t>/01.6</w:t>
            </w:r>
          </w:p>
        </w:tc>
        <w:tc>
          <w:tcPr>
            <w:tcW w:w="621" w:type="pct"/>
            <w:shd w:val="clear" w:color="auto" w:fill="auto"/>
          </w:tcPr>
          <w:p w14:paraId="66973FF7" w14:textId="77777777" w:rsidR="002D36F7" w:rsidRPr="001B7B53" w:rsidRDefault="002D36F7" w:rsidP="00AD610A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6</w:t>
            </w:r>
          </w:p>
        </w:tc>
      </w:tr>
      <w:tr w:rsidR="006F3F9F" w:rsidRPr="001B7B53" w14:paraId="17B0F148" w14:textId="77777777" w:rsidTr="001B7B53">
        <w:trPr>
          <w:trHeight w:val="20"/>
        </w:trPr>
        <w:tc>
          <w:tcPr>
            <w:tcW w:w="242" w:type="pct"/>
            <w:vMerge/>
          </w:tcPr>
          <w:p w14:paraId="1CA757D0" w14:textId="77777777" w:rsidR="002D36F7" w:rsidRPr="001B7B53" w:rsidRDefault="002D36F7" w:rsidP="00AD610A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119" w:type="pct"/>
            <w:vMerge/>
          </w:tcPr>
          <w:p w14:paraId="5AE092C3" w14:textId="77777777" w:rsidR="002D36F7" w:rsidRPr="001B7B53" w:rsidRDefault="002D36F7" w:rsidP="00AD610A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33" w:type="pct"/>
            <w:vMerge/>
          </w:tcPr>
          <w:p w14:paraId="746B38A0" w14:textId="77777777" w:rsidR="002D36F7" w:rsidRPr="001B7B53" w:rsidRDefault="002D36F7" w:rsidP="00AD610A">
            <w:pPr>
              <w:jc w:val="center"/>
              <w:rPr>
                <w:szCs w:val="24"/>
              </w:rPr>
            </w:pPr>
          </w:p>
        </w:tc>
        <w:tc>
          <w:tcPr>
            <w:tcW w:w="2045" w:type="pct"/>
          </w:tcPr>
          <w:p w14:paraId="506840A5" w14:textId="77777777" w:rsidR="002D36F7" w:rsidRPr="001B7B53" w:rsidRDefault="002D36F7" w:rsidP="00C05949">
            <w:pPr>
              <w:rPr>
                <w:rFonts w:eastAsia="Calibri"/>
                <w:szCs w:val="24"/>
                <w:lang w:eastAsia="en-US"/>
              </w:rPr>
            </w:pPr>
            <w:r w:rsidRPr="001B7B53">
              <w:rPr>
                <w:rFonts w:eastAsia="Calibri"/>
                <w:szCs w:val="24"/>
                <w:lang w:eastAsia="en-US"/>
              </w:rPr>
              <w:t>Разработка и актуализация документов по стандартизации организации, направленных на обеспечение жизненного цикла инновационной продукции наноиндустрии</w:t>
            </w:r>
            <w:r w:rsidR="00E3549A" w:rsidRPr="001B7B53">
              <w:rPr>
                <w:szCs w:val="24"/>
              </w:rPr>
              <w:t xml:space="preserve"> и связанных с ней </w:t>
            </w:r>
            <w:r w:rsidR="00E3549A" w:rsidRPr="001B7B53">
              <w:rPr>
                <w:spacing w:val="-4"/>
                <w:szCs w:val="24"/>
              </w:rPr>
              <w:t>высокотехнологичных отраслей</w:t>
            </w:r>
          </w:p>
        </w:tc>
        <w:tc>
          <w:tcPr>
            <w:tcW w:w="340" w:type="pct"/>
          </w:tcPr>
          <w:p w14:paraId="4A84D0C8" w14:textId="77777777" w:rsidR="002D36F7" w:rsidRPr="001B7B53" w:rsidRDefault="00177FAA" w:rsidP="00AD610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2D36F7" w:rsidRPr="001B7B53">
              <w:rPr>
                <w:szCs w:val="24"/>
              </w:rPr>
              <w:t>/02.6</w:t>
            </w:r>
          </w:p>
        </w:tc>
        <w:tc>
          <w:tcPr>
            <w:tcW w:w="621" w:type="pct"/>
          </w:tcPr>
          <w:p w14:paraId="644A7680" w14:textId="77777777" w:rsidR="002D36F7" w:rsidRPr="001B7B53" w:rsidRDefault="002D36F7" w:rsidP="00AD610A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6</w:t>
            </w:r>
          </w:p>
        </w:tc>
      </w:tr>
      <w:tr w:rsidR="006F3F9F" w:rsidRPr="001B7B53" w14:paraId="55E5B1E3" w14:textId="77777777" w:rsidTr="001B7B53">
        <w:trPr>
          <w:trHeight w:val="20"/>
        </w:trPr>
        <w:tc>
          <w:tcPr>
            <w:tcW w:w="242" w:type="pct"/>
            <w:vMerge/>
          </w:tcPr>
          <w:p w14:paraId="7A251664" w14:textId="77777777" w:rsidR="002D36F7" w:rsidRPr="001B7B53" w:rsidRDefault="002D36F7" w:rsidP="00AD610A">
            <w:pPr>
              <w:rPr>
                <w:b/>
                <w:szCs w:val="24"/>
              </w:rPr>
            </w:pPr>
          </w:p>
        </w:tc>
        <w:tc>
          <w:tcPr>
            <w:tcW w:w="1119" w:type="pct"/>
            <w:vMerge/>
            <w:vAlign w:val="center"/>
          </w:tcPr>
          <w:p w14:paraId="7BD90637" w14:textId="77777777" w:rsidR="002D36F7" w:rsidRPr="001B7B53" w:rsidRDefault="002D36F7" w:rsidP="00AD610A">
            <w:pPr>
              <w:rPr>
                <w:szCs w:val="24"/>
              </w:rPr>
            </w:pPr>
          </w:p>
        </w:tc>
        <w:tc>
          <w:tcPr>
            <w:tcW w:w="633" w:type="pct"/>
            <w:vMerge/>
          </w:tcPr>
          <w:p w14:paraId="4FD070FA" w14:textId="77777777" w:rsidR="002D36F7" w:rsidRPr="001B7B53" w:rsidRDefault="002D36F7" w:rsidP="00AD610A">
            <w:pPr>
              <w:jc w:val="center"/>
              <w:rPr>
                <w:szCs w:val="24"/>
              </w:rPr>
            </w:pPr>
          </w:p>
        </w:tc>
        <w:tc>
          <w:tcPr>
            <w:tcW w:w="2045" w:type="pct"/>
          </w:tcPr>
          <w:p w14:paraId="0A8B108C" w14:textId="77777777" w:rsidR="002D36F7" w:rsidRPr="001B7B53" w:rsidRDefault="002D36F7" w:rsidP="00C05949">
            <w:pPr>
              <w:rPr>
                <w:rFonts w:eastAsia="Calibri"/>
                <w:szCs w:val="24"/>
                <w:lang w:eastAsia="en-US"/>
              </w:rPr>
            </w:pPr>
            <w:r w:rsidRPr="001B7B53">
              <w:rPr>
                <w:rFonts w:eastAsia="Calibri"/>
                <w:szCs w:val="24"/>
                <w:lang w:eastAsia="en-US"/>
              </w:rPr>
              <w:t xml:space="preserve">Проведение нормоконтроля документов по </w:t>
            </w:r>
            <w:r w:rsidRPr="001B7B53">
              <w:rPr>
                <w:rFonts w:eastAsia="Calibri"/>
                <w:szCs w:val="24"/>
                <w:lang w:eastAsia="en-US"/>
              </w:rPr>
              <w:lastRenderedPageBreak/>
              <w:t>стандартизации организации, направленных на обеспечение жизненного цикла инновационной продукции наноиндустрии</w:t>
            </w:r>
            <w:r w:rsidR="00E3549A" w:rsidRPr="001B7B53">
              <w:rPr>
                <w:szCs w:val="24"/>
              </w:rPr>
              <w:t xml:space="preserve"> и связанных с ней </w:t>
            </w:r>
            <w:r w:rsidR="00E3549A" w:rsidRPr="001B7B53">
              <w:rPr>
                <w:spacing w:val="-4"/>
                <w:szCs w:val="24"/>
              </w:rPr>
              <w:t>высокотехнологичных отраслей</w:t>
            </w:r>
          </w:p>
        </w:tc>
        <w:tc>
          <w:tcPr>
            <w:tcW w:w="340" w:type="pct"/>
          </w:tcPr>
          <w:p w14:paraId="140689A7" w14:textId="77777777" w:rsidR="002D36F7" w:rsidRPr="001B7B53" w:rsidRDefault="00177FAA" w:rsidP="00AD610A">
            <w:pPr>
              <w:jc w:val="center"/>
              <w:rPr>
                <w:i/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B</w:t>
            </w:r>
            <w:r w:rsidR="002D36F7" w:rsidRPr="001B7B53">
              <w:rPr>
                <w:szCs w:val="24"/>
              </w:rPr>
              <w:t>/03.6</w:t>
            </w:r>
          </w:p>
        </w:tc>
        <w:tc>
          <w:tcPr>
            <w:tcW w:w="621" w:type="pct"/>
          </w:tcPr>
          <w:p w14:paraId="59DB8762" w14:textId="77777777" w:rsidR="002D36F7" w:rsidRPr="001B7B53" w:rsidRDefault="002D36F7" w:rsidP="00AD610A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6</w:t>
            </w:r>
          </w:p>
        </w:tc>
      </w:tr>
      <w:tr w:rsidR="006F3F9F" w:rsidRPr="001B7B53" w14:paraId="4B24B074" w14:textId="77777777" w:rsidTr="001B7B53">
        <w:trPr>
          <w:trHeight w:val="20"/>
        </w:trPr>
        <w:tc>
          <w:tcPr>
            <w:tcW w:w="242" w:type="pct"/>
            <w:vMerge w:val="restart"/>
          </w:tcPr>
          <w:p w14:paraId="67E631E5" w14:textId="77777777" w:rsidR="002D36F7" w:rsidRPr="00177FAA" w:rsidRDefault="00177FAA" w:rsidP="00C05949">
            <w:pPr>
              <w:contextualSpacing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</w:t>
            </w:r>
          </w:p>
        </w:tc>
        <w:tc>
          <w:tcPr>
            <w:tcW w:w="1119" w:type="pct"/>
            <w:vMerge w:val="restart"/>
          </w:tcPr>
          <w:p w14:paraId="051515A2" w14:textId="77777777" w:rsidR="002D36F7" w:rsidRPr="001B7B53" w:rsidRDefault="002D36F7" w:rsidP="00C05949">
            <w:pPr>
              <w:contextualSpacing/>
              <w:rPr>
                <w:rFonts w:eastAsia="Calibri"/>
                <w:szCs w:val="24"/>
                <w:lang w:eastAsia="en-US"/>
              </w:rPr>
            </w:pPr>
            <w:r w:rsidRPr="001B7B53">
              <w:rPr>
                <w:rFonts w:eastAsia="Calibri"/>
                <w:szCs w:val="24"/>
                <w:lang w:eastAsia="en-US"/>
              </w:rPr>
              <w:t>Проведение работ по национальной и межгосударственной стандартизации инновационной продукции наноиндустрии и связанных с ней высокотехнологичных отраслей</w:t>
            </w:r>
          </w:p>
        </w:tc>
        <w:tc>
          <w:tcPr>
            <w:tcW w:w="633" w:type="pct"/>
            <w:vMerge w:val="restart"/>
          </w:tcPr>
          <w:p w14:paraId="14EB897F" w14:textId="77777777" w:rsidR="002D36F7" w:rsidRPr="001B7B53" w:rsidRDefault="002D36F7" w:rsidP="00AD610A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6</w:t>
            </w:r>
          </w:p>
        </w:tc>
        <w:tc>
          <w:tcPr>
            <w:tcW w:w="2045" w:type="pct"/>
          </w:tcPr>
          <w:p w14:paraId="2B0695F8" w14:textId="77777777" w:rsidR="002D36F7" w:rsidRPr="001B7B53" w:rsidRDefault="002D36F7" w:rsidP="00C05949">
            <w:pPr>
              <w:tabs>
                <w:tab w:val="num" w:pos="720"/>
              </w:tabs>
              <w:rPr>
                <w:rFonts w:eastAsia="Calibri"/>
                <w:szCs w:val="24"/>
                <w:lang w:eastAsia="en-US"/>
              </w:rPr>
            </w:pPr>
            <w:r w:rsidRPr="001B7B53">
              <w:rPr>
                <w:szCs w:val="24"/>
              </w:rPr>
              <w:t xml:space="preserve">Подготовка предложений по разработке национальных, предварительных национальных и межгосударственных стандартов, обеспечивающих ускоренное выведение на рынок </w:t>
            </w:r>
            <w:r w:rsidR="00E3549A" w:rsidRPr="001B7B53">
              <w:rPr>
                <w:rFonts w:eastAsia="Calibri"/>
                <w:szCs w:val="24"/>
                <w:lang w:eastAsia="en-US"/>
              </w:rPr>
              <w:t>выпускаемой организацией</w:t>
            </w:r>
            <w:r w:rsidR="00E3549A" w:rsidRPr="001B7B53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 xml:space="preserve">инновационной </w:t>
            </w:r>
            <w:r w:rsidR="00E3549A" w:rsidRPr="001B7B53">
              <w:rPr>
                <w:rFonts w:eastAsia="Calibri"/>
                <w:szCs w:val="24"/>
                <w:lang w:eastAsia="en-US"/>
              </w:rPr>
              <w:t xml:space="preserve">продукции наноиндустрии </w:t>
            </w:r>
            <w:r w:rsidR="00E3549A" w:rsidRPr="001B7B53">
              <w:rPr>
                <w:szCs w:val="24"/>
              </w:rPr>
              <w:t xml:space="preserve">и связанных с ней </w:t>
            </w:r>
            <w:r w:rsidR="00E3549A" w:rsidRPr="001B7B53">
              <w:rPr>
                <w:spacing w:val="-4"/>
                <w:szCs w:val="24"/>
              </w:rPr>
              <w:t>высокотехнологичных отраслей</w:t>
            </w:r>
          </w:p>
        </w:tc>
        <w:tc>
          <w:tcPr>
            <w:tcW w:w="340" w:type="pct"/>
          </w:tcPr>
          <w:p w14:paraId="36B413DA" w14:textId="77777777" w:rsidR="002D36F7" w:rsidRPr="001B7B53" w:rsidRDefault="00177FAA" w:rsidP="00AD610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="002D36F7" w:rsidRPr="001B7B53">
              <w:rPr>
                <w:szCs w:val="24"/>
              </w:rPr>
              <w:t>/01.6</w:t>
            </w:r>
          </w:p>
        </w:tc>
        <w:tc>
          <w:tcPr>
            <w:tcW w:w="621" w:type="pct"/>
          </w:tcPr>
          <w:p w14:paraId="356A53FC" w14:textId="77777777" w:rsidR="002D36F7" w:rsidRPr="001B7B53" w:rsidRDefault="002D36F7" w:rsidP="00AD610A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6</w:t>
            </w:r>
          </w:p>
        </w:tc>
      </w:tr>
      <w:tr w:rsidR="006F3F9F" w:rsidRPr="001B7B53" w14:paraId="6AC528FB" w14:textId="77777777" w:rsidTr="001B7B53">
        <w:trPr>
          <w:trHeight w:val="20"/>
        </w:trPr>
        <w:tc>
          <w:tcPr>
            <w:tcW w:w="242" w:type="pct"/>
            <w:vMerge/>
          </w:tcPr>
          <w:p w14:paraId="59923E09" w14:textId="77777777" w:rsidR="002D36F7" w:rsidRPr="001B7B53" w:rsidRDefault="002D36F7" w:rsidP="00C05949">
            <w:pPr>
              <w:contextualSpacing/>
              <w:rPr>
                <w:szCs w:val="24"/>
              </w:rPr>
            </w:pPr>
          </w:p>
        </w:tc>
        <w:tc>
          <w:tcPr>
            <w:tcW w:w="1119" w:type="pct"/>
            <w:vMerge/>
          </w:tcPr>
          <w:p w14:paraId="5A62CEB0" w14:textId="77777777" w:rsidR="002D36F7" w:rsidRPr="001B7B53" w:rsidRDefault="002D36F7" w:rsidP="00C05949">
            <w:pPr>
              <w:contextualSpacing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33" w:type="pct"/>
            <w:vMerge/>
          </w:tcPr>
          <w:p w14:paraId="1BA0139A" w14:textId="77777777" w:rsidR="002D36F7" w:rsidRPr="001B7B53" w:rsidRDefault="002D36F7" w:rsidP="00AD610A">
            <w:pPr>
              <w:jc w:val="center"/>
              <w:rPr>
                <w:szCs w:val="24"/>
              </w:rPr>
            </w:pPr>
          </w:p>
        </w:tc>
        <w:tc>
          <w:tcPr>
            <w:tcW w:w="2045" w:type="pct"/>
          </w:tcPr>
          <w:p w14:paraId="671CB05E" w14:textId="77777777" w:rsidR="002D36F7" w:rsidRPr="001B7B53" w:rsidRDefault="002D36F7" w:rsidP="00C05949">
            <w:pPr>
              <w:tabs>
                <w:tab w:val="num" w:pos="720"/>
              </w:tabs>
              <w:rPr>
                <w:szCs w:val="24"/>
              </w:rPr>
            </w:pPr>
            <w:r w:rsidRPr="001B7B53">
              <w:rPr>
                <w:rFonts w:eastAsia="Calibri"/>
                <w:szCs w:val="24"/>
                <w:shd w:val="clear" w:color="auto" w:fill="FFFFFF"/>
                <w:lang w:eastAsia="en-US"/>
              </w:rPr>
              <w:t xml:space="preserve">Разработка и подготовка к утверждению </w:t>
            </w:r>
            <w:r w:rsidRPr="001B7B53">
              <w:rPr>
                <w:szCs w:val="24"/>
              </w:rPr>
              <w:t>национальных, предварительных национальных и межгосударственных стандартов</w:t>
            </w:r>
            <w:r w:rsidRPr="001B7B53">
              <w:rPr>
                <w:rFonts w:eastAsia="Calibri"/>
                <w:szCs w:val="24"/>
                <w:lang w:eastAsia="en-US"/>
              </w:rPr>
              <w:t xml:space="preserve">, обеспечивающих </w:t>
            </w:r>
            <w:r w:rsidRPr="001B7B53">
              <w:rPr>
                <w:szCs w:val="24"/>
              </w:rPr>
              <w:t>разработку, выпуск, обращение и утилизацию инновационной продукции наноиндустрии</w:t>
            </w:r>
            <w:r w:rsidR="00E3549A" w:rsidRPr="001B7B53">
              <w:rPr>
                <w:szCs w:val="24"/>
              </w:rPr>
              <w:t xml:space="preserve"> и связанных с ней </w:t>
            </w:r>
            <w:r w:rsidR="00E3549A" w:rsidRPr="001B7B53">
              <w:rPr>
                <w:spacing w:val="-4"/>
                <w:szCs w:val="24"/>
              </w:rPr>
              <w:t>высокотехнологичных отраслей</w:t>
            </w:r>
          </w:p>
        </w:tc>
        <w:tc>
          <w:tcPr>
            <w:tcW w:w="340" w:type="pct"/>
          </w:tcPr>
          <w:p w14:paraId="52A6F38B" w14:textId="77777777" w:rsidR="002D36F7" w:rsidRPr="001B7B53" w:rsidRDefault="00177FAA" w:rsidP="00AD610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="002D36F7" w:rsidRPr="001B7B53">
              <w:rPr>
                <w:szCs w:val="24"/>
              </w:rPr>
              <w:t>/02.6</w:t>
            </w:r>
          </w:p>
        </w:tc>
        <w:tc>
          <w:tcPr>
            <w:tcW w:w="621" w:type="pct"/>
          </w:tcPr>
          <w:p w14:paraId="69D9FCD3" w14:textId="77777777" w:rsidR="002D36F7" w:rsidRPr="001B7B53" w:rsidRDefault="002D36F7" w:rsidP="00AD610A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6</w:t>
            </w:r>
          </w:p>
        </w:tc>
      </w:tr>
      <w:tr w:rsidR="006F3F9F" w:rsidRPr="001B7B53" w14:paraId="68B4A633" w14:textId="77777777" w:rsidTr="001B7B53">
        <w:trPr>
          <w:trHeight w:val="20"/>
        </w:trPr>
        <w:tc>
          <w:tcPr>
            <w:tcW w:w="242" w:type="pct"/>
            <w:vMerge/>
          </w:tcPr>
          <w:p w14:paraId="28C20877" w14:textId="77777777" w:rsidR="002D36F7" w:rsidRPr="001B7B53" w:rsidRDefault="002D36F7" w:rsidP="00C05949">
            <w:pPr>
              <w:contextualSpacing/>
              <w:rPr>
                <w:szCs w:val="24"/>
              </w:rPr>
            </w:pPr>
          </w:p>
        </w:tc>
        <w:tc>
          <w:tcPr>
            <w:tcW w:w="1119" w:type="pct"/>
            <w:vMerge/>
          </w:tcPr>
          <w:p w14:paraId="36CB8AA2" w14:textId="77777777" w:rsidR="002D36F7" w:rsidRPr="001B7B53" w:rsidRDefault="002D36F7" w:rsidP="00C05949">
            <w:pPr>
              <w:contextualSpacing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33" w:type="pct"/>
            <w:vMerge/>
          </w:tcPr>
          <w:p w14:paraId="399234AE" w14:textId="77777777" w:rsidR="002D36F7" w:rsidRPr="001B7B53" w:rsidRDefault="002D36F7" w:rsidP="00AD610A">
            <w:pPr>
              <w:jc w:val="center"/>
              <w:rPr>
                <w:szCs w:val="24"/>
              </w:rPr>
            </w:pPr>
          </w:p>
        </w:tc>
        <w:tc>
          <w:tcPr>
            <w:tcW w:w="2045" w:type="pct"/>
          </w:tcPr>
          <w:p w14:paraId="38FBCA28" w14:textId="77777777" w:rsidR="002D36F7" w:rsidRPr="001B7B53" w:rsidRDefault="00464076" w:rsidP="00C05949">
            <w:pPr>
              <w:tabs>
                <w:tab w:val="num" w:pos="720"/>
              </w:tabs>
              <w:rPr>
                <w:szCs w:val="24"/>
              </w:rPr>
            </w:pPr>
            <w:r w:rsidRPr="001B7B53">
              <w:rPr>
                <w:rFonts w:eastAsia="Calibri"/>
                <w:szCs w:val="24"/>
                <w:lang w:eastAsia="en-US"/>
              </w:rPr>
              <w:t>Проведение работ по актуализации</w:t>
            </w:r>
            <w:r w:rsidR="00E27007" w:rsidRPr="001B7B53">
              <w:rPr>
                <w:rFonts w:eastAsia="Calibri"/>
                <w:szCs w:val="24"/>
                <w:lang w:eastAsia="en-US"/>
              </w:rPr>
              <w:t xml:space="preserve"> </w:t>
            </w:r>
            <w:r w:rsidRPr="001B7B53">
              <w:rPr>
                <w:rFonts w:eastAsia="Calibri"/>
                <w:szCs w:val="24"/>
                <w:lang w:eastAsia="en-US"/>
              </w:rPr>
              <w:t>национальных и межгосударственных стандартов, обеспечивающих разработку, выпуск, обращение и утилизацию инновационной продукции</w:t>
            </w:r>
            <w:r w:rsidR="001B7B53">
              <w:rPr>
                <w:rFonts w:eastAsia="Calibri"/>
                <w:szCs w:val="24"/>
                <w:lang w:eastAsia="en-US"/>
              </w:rPr>
              <w:t xml:space="preserve"> </w:t>
            </w:r>
            <w:r w:rsidRPr="001B7B53">
              <w:rPr>
                <w:rFonts w:eastAsia="Calibri"/>
                <w:szCs w:val="24"/>
                <w:lang w:eastAsia="en-US"/>
              </w:rPr>
              <w:t>наноиндустрии</w:t>
            </w:r>
            <w:r w:rsidR="00E3549A" w:rsidRPr="001B7B53">
              <w:rPr>
                <w:szCs w:val="24"/>
              </w:rPr>
              <w:t xml:space="preserve"> и связанных с ней </w:t>
            </w:r>
            <w:r w:rsidR="00E3549A" w:rsidRPr="001B7B53">
              <w:rPr>
                <w:spacing w:val="-4"/>
                <w:szCs w:val="24"/>
              </w:rPr>
              <w:t>высокотехнологичных отраслей</w:t>
            </w:r>
          </w:p>
        </w:tc>
        <w:tc>
          <w:tcPr>
            <w:tcW w:w="340" w:type="pct"/>
          </w:tcPr>
          <w:p w14:paraId="2E873D4B" w14:textId="77777777" w:rsidR="002D36F7" w:rsidRPr="001B7B53" w:rsidRDefault="00177FAA" w:rsidP="00AD610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="002D36F7" w:rsidRPr="001B7B53">
              <w:rPr>
                <w:szCs w:val="24"/>
              </w:rPr>
              <w:t>/03.6</w:t>
            </w:r>
          </w:p>
        </w:tc>
        <w:tc>
          <w:tcPr>
            <w:tcW w:w="621" w:type="pct"/>
          </w:tcPr>
          <w:p w14:paraId="15473B25" w14:textId="77777777" w:rsidR="002D36F7" w:rsidRPr="001B7B53" w:rsidRDefault="002D36F7" w:rsidP="00AD610A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6</w:t>
            </w:r>
          </w:p>
        </w:tc>
      </w:tr>
      <w:tr w:rsidR="006F3F9F" w:rsidRPr="001B7B53" w14:paraId="282D628C" w14:textId="77777777" w:rsidTr="001B7B53">
        <w:trPr>
          <w:trHeight w:val="20"/>
        </w:trPr>
        <w:tc>
          <w:tcPr>
            <w:tcW w:w="242" w:type="pct"/>
            <w:vMerge w:val="restart"/>
          </w:tcPr>
          <w:p w14:paraId="7558CF5C" w14:textId="77777777" w:rsidR="002D36F7" w:rsidRPr="001B7B53" w:rsidRDefault="002D36F7" w:rsidP="00C05949">
            <w:pPr>
              <w:contextualSpacing/>
              <w:rPr>
                <w:szCs w:val="24"/>
              </w:rPr>
            </w:pPr>
            <w:r w:rsidRPr="001B7B53">
              <w:rPr>
                <w:szCs w:val="24"/>
              </w:rPr>
              <w:t>D</w:t>
            </w:r>
          </w:p>
        </w:tc>
        <w:tc>
          <w:tcPr>
            <w:tcW w:w="1119" w:type="pct"/>
            <w:vMerge w:val="restart"/>
          </w:tcPr>
          <w:p w14:paraId="6B17FEA5" w14:textId="77777777" w:rsidR="002D36F7" w:rsidRPr="001B7B53" w:rsidRDefault="002D36F7" w:rsidP="00C05949">
            <w:pPr>
              <w:rPr>
                <w:rFonts w:eastAsia="Calibri"/>
                <w:szCs w:val="24"/>
                <w:lang w:eastAsia="en-US"/>
              </w:rPr>
            </w:pPr>
            <w:r w:rsidRPr="001B7B53">
              <w:rPr>
                <w:szCs w:val="24"/>
              </w:rPr>
              <w:t>Организация деятельности по стандартизации инновационной продукции наноиндустрии и связанных с ней высокотехнологичных отраслей</w:t>
            </w:r>
            <w:r w:rsidR="001B7B53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>в организации</w:t>
            </w:r>
          </w:p>
        </w:tc>
        <w:tc>
          <w:tcPr>
            <w:tcW w:w="633" w:type="pct"/>
            <w:vMerge w:val="restart"/>
          </w:tcPr>
          <w:p w14:paraId="1290F475" w14:textId="77777777" w:rsidR="002D36F7" w:rsidRPr="001B7B53" w:rsidRDefault="002D36F7" w:rsidP="00AD610A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7</w:t>
            </w:r>
          </w:p>
        </w:tc>
        <w:tc>
          <w:tcPr>
            <w:tcW w:w="2045" w:type="pct"/>
          </w:tcPr>
          <w:p w14:paraId="5DFEF15D" w14:textId="77777777" w:rsidR="002D36F7" w:rsidRPr="001B7B53" w:rsidRDefault="002D36F7" w:rsidP="00C05949">
            <w:pPr>
              <w:tabs>
                <w:tab w:val="num" w:pos="720"/>
              </w:tabs>
              <w:rPr>
                <w:szCs w:val="24"/>
              </w:rPr>
            </w:pPr>
            <w:r w:rsidRPr="001B7B53">
              <w:rPr>
                <w:rFonts w:eastAsia="Calibri"/>
                <w:szCs w:val="24"/>
                <w:lang w:eastAsia="en-US"/>
              </w:rPr>
              <w:t xml:space="preserve">Планирование работ </w:t>
            </w:r>
            <w:r w:rsidR="00E3549A" w:rsidRPr="001B7B53">
              <w:rPr>
                <w:rFonts w:eastAsia="Calibri"/>
                <w:szCs w:val="24"/>
                <w:lang w:eastAsia="en-US"/>
              </w:rPr>
              <w:t xml:space="preserve">в организации </w:t>
            </w:r>
            <w:r w:rsidRPr="001B7B53">
              <w:rPr>
                <w:rFonts w:eastAsia="Calibri"/>
                <w:szCs w:val="24"/>
                <w:lang w:eastAsia="en-US"/>
              </w:rPr>
              <w:t xml:space="preserve">по стандартизации инновационной продукции наноиндустрии </w:t>
            </w:r>
            <w:r w:rsidR="00E3549A" w:rsidRPr="001B7B53">
              <w:rPr>
                <w:szCs w:val="24"/>
              </w:rPr>
              <w:t xml:space="preserve">и связанных с ней </w:t>
            </w:r>
            <w:r w:rsidR="00E3549A" w:rsidRPr="001B7B53">
              <w:rPr>
                <w:spacing w:val="-4"/>
                <w:szCs w:val="24"/>
              </w:rPr>
              <w:t>высокотехнологичных отраслей</w:t>
            </w:r>
          </w:p>
        </w:tc>
        <w:tc>
          <w:tcPr>
            <w:tcW w:w="340" w:type="pct"/>
          </w:tcPr>
          <w:p w14:paraId="187E53DB" w14:textId="77777777" w:rsidR="002D36F7" w:rsidRPr="001B7B53" w:rsidRDefault="002D36F7" w:rsidP="00AD610A">
            <w:pPr>
              <w:jc w:val="center"/>
              <w:rPr>
                <w:i/>
                <w:szCs w:val="24"/>
              </w:rPr>
            </w:pPr>
            <w:r w:rsidRPr="001B7B53">
              <w:rPr>
                <w:szCs w:val="24"/>
              </w:rPr>
              <w:t>D/01.7</w:t>
            </w:r>
          </w:p>
        </w:tc>
        <w:tc>
          <w:tcPr>
            <w:tcW w:w="621" w:type="pct"/>
          </w:tcPr>
          <w:p w14:paraId="4163AE95" w14:textId="77777777" w:rsidR="002D36F7" w:rsidRPr="001B7B53" w:rsidRDefault="002D36F7" w:rsidP="00AD610A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7</w:t>
            </w:r>
          </w:p>
        </w:tc>
      </w:tr>
      <w:tr w:rsidR="006F3F9F" w:rsidRPr="001B7B53" w14:paraId="569DA1D1" w14:textId="77777777" w:rsidTr="001B7B53">
        <w:trPr>
          <w:trHeight w:val="20"/>
        </w:trPr>
        <w:tc>
          <w:tcPr>
            <w:tcW w:w="242" w:type="pct"/>
            <w:vMerge/>
          </w:tcPr>
          <w:p w14:paraId="702A5538" w14:textId="77777777" w:rsidR="002D36F7" w:rsidRPr="001B7B53" w:rsidRDefault="002D36F7" w:rsidP="00AD610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19" w:type="pct"/>
            <w:vMerge/>
            <w:vAlign w:val="center"/>
          </w:tcPr>
          <w:p w14:paraId="231446AC" w14:textId="77777777" w:rsidR="002D36F7" w:rsidRPr="001B7B53" w:rsidRDefault="002D36F7" w:rsidP="00AD610A">
            <w:pPr>
              <w:contextualSpacing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33" w:type="pct"/>
            <w:vMerge/>
            <w:vAlign w:val="center"/>
          </w:tcPr>
          <w:p w14:paraId="5BE7FBBD" w14:textId="77777777" w:rsidR="002D36F7" w:rsidRPr="001B7B53" w:rsidRDefault="002D36F7" w:rsidP="00AD610A">
            <w:pPr>
              <w:rPr>
                <w:szCs w:val="24"/>
              </w:rPr>
            </w:pPr>
          </w:p>
        </w:tc>
        <w:tc>
          <w:tcPr>
            <w:tcW w:w="2045" w:type="pct"/>
          </w:tcPr>
          <w:p w14:paraId="6DB177E5" w14:textId="77777777" w:rsidR="002D36F7" w:rsidRPr="001B7B53" w:rsidRDefault="002D36F7" w:rsidP="00C05949">
            <w:pPr>
              <w:tabs>
                <w:tab w:val="num" w:pos="720"/>
              </w:tabs>
              <w:rPr>
                <w:rFonts w:eastAsia="Calibri"/>
                <w:szCs w:val="24"/>
                <w:lang w:eastAsia="en-US"/>
              </w:rPr>
            </w:pPr>
            <w:r w:rsidRPr="001B7B53">
              <w:rPr>
                <w:rFonts w:eastAsia="Calibri"/>
                <w:szCs w:val="24"/>
                <w:lang w:eastAsia="en-US"/>
              </w:rPr>
              <w:t xml:space="preserve">Внедрение документов по стандартизации инновационной продукции наноиндустрии </w:t>
            </w:r>
            <w:r w:rsidR="00E3549A" w:rsidRPr="001B7B53">
              <w:rPr>
                <w:szCs w:val="24"/>
              </w:rPr>
              <w:t xml:space="preserve">и связанных с ней </w:t>
            </w:r>
            <w:r w:rsidR="00E3549A" w:rsidRPr="001B7B53">
              <w:rPr>
                <w:spacing w:val="-4"/>
                <w:szCs w:val="24"/>
              </w:rPr>
              <w:t>высокотехнологичных отраслей,</w:t>
            </w:r>
            <w:r w:rsidRPr="001B7B53">
              <w:rPr>
                <w:rFonts w:eastAsia="Calibri"/>
                <w:szCs w:val="24"/>
                <w:lang w:eastAsia="en-US"/>
              </w:rPr>
              <w:t xml:space="preserve"> организация контроля выполнения требований внедренных в организации документов </w:t>
            </w:r>
          </w:p>
        </w:tc>
        <w:tc>
          <w:tcPr>
            <w:tcW w:w="340" w:type="pct"/>
          </w:tcPr>
          <w:p w14:paraId="4C517E28" w14:textId="77777777" w:rsidR="002D36F7" w:rsidRPr="001B7B53" w:rsidRDefault="002D36F7" w:rsidP="00AD610A">
            <w:pPr>
              <w:jc w:val="center"/>
              <w:rPr>
                <w:i/>
                <w:szCs w:val="24"/>
              </w:rPr>
            </w:pPr>
            <w:r w:rsidRPr="001B7B53">
              <w:rPr>
                <w:szCs w:val="24"/>
              </w:rPr>
              <w:t>D/02.7</w:t>
            </w:r>
          </w:p>
        </w:tc>
        <w:tc>
          <w:tcPr>
            <w:tcW w:w="621" w:type="pct"/>
          </w:tcPr>
          <w:p w14:paraId="6D61A902" w14:textId="77777777" w:rsidR="002D36F7" w:rsidRPr="001B7B53" w:rsidRDefault="002D36F7" w:rsidP="00AD610A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7</w:t>
            </w:r>
          </w:p>
        </w:tc>
      </w:tr>
      <w:tr w:rsidR="006F3F9F" w:rsidRPr="001B7B53" w14:paraId="36DFAC33" w14:textId="77777777" w:rsidTr="001B7B53">
        <w:trPr>
          <w:trHeight w:val="20"/>
        </w:trPr>
        <w:tc>
          <w:tcPr>
            <w:tcW w:w="242" w:type="pct"/>
            <w:vMerge/>
          </w:tcPr>
          <w:p w14:paraId="7855C4EF" w14:textId="77777777" w:rsidR="002D36F7" w:rsidRPr="001B7B53" w:rsidRDefault="002D36F7" w:rsidP="00AD610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19" w:type="pct"/>
            <w:vMerge/>
            <w:vAlign w:val="center"/>
          </w:tcPr>
          <w:p w14:paraId="0D710840" w14:textId="77777777" w:rsidR="002D36F7" w:rsidRPr="001B7B53" w:rsidRDefault="002D36F7" w:rsidP="00AD610A">
            <w:pPr>
              <w:contextualSpacing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33" w:type="pct"/>
            <w:vMerge/>
            <w:vAlign w:val="center"/>
          </w:tcPr>
          <w:p w14:paraId="445649CE" w14:textId="77777777" w:rsidR="002D36F7" w:rsidRPr="001B7B53" w:rsidRDefault="002D36F7" w:rsidP="00AD610A">
            <w:pPr>
              <w:rPr>
                <w:szCs w:val="24"/>
              </w:rPr>
            </w:pPr>
          </w:p>
        </w:tc>
        <w:tc>
          <w:tcPr>
            <w:tcW w:w="2045" w:type="pct"/>
          </w:tcPr>
          <w:p w14:paraId="3D5A3369" w14:textId="77777777" w:rsidR="002D36F7" w:rsidRPr="001B7B53" w:rsidRDefault="002D36F7" w:rsidP="00C05949">
            <w:pPr>
              <w:tabs>
                <w:tab w:val="num" w:pos="720"/>
              </w:tabs>
              <w:rPr>
                <w:rFonts w:eastAsia="Calibri"/>
                <w:szCs w:val="24"/>
                <w:lang w:eastAsia="en-US"/>
              </w:rPr>
            </w:pPr>
            <w:r w:rsidRPr="001B7B53">
              <w:rPr>
                <w:rFonts w:eastAsia="Calibri"/>
                <w:szCs w:val="24"/>
                <w:lang w:eastAsia="en-US"/>
              </w:rPr>
              <w:t>Организация деятельности подразделения, выполняющего работы по стандартизации инновационной продукции наноиндустрии</w:t>
            </w:r>
            <w:r w:rsidR="00E3549A" w:rsidRPr="001B7B53">
              <w:rPr>
                <w:szCs w:val="24"/>
              </w:rPr>
              <w:t xml:space="preserve"> и связанных с ней </w:t>
            </w:r>
            <w:r w:rsidR="00E3549A" w:rsidRPr="001B7B53">
              <w:rPr>
                <w:spacing w:val="-4"/>
                <w:szCs w:val="24"/>
              </w:rPr>
              <w:t>высокотехнологичных отраслей</w:t>
            </w:r>
          </w:p>
        </w:tc>
        <w:tc>
          <w:tcPr>
            <w:tcW w:w="340" w:type="pct"/>
          </w:tcPr>
          <w:p w14:paraId="4873193D" w14:textId="77777777" w:rsidR="002D36F7" w:rsidRPr="001B7B53" w:rsidRDefault="002D36F7" w:rsidP="00AD610A">
            <w:pPr>
              <w:jc w:val="center"/>
              <w:rPr>
                <w:i/>
                <w:szCs w:val="24"/>
              </w:rPr>
            </w:pPr>
            <w:r w:rsidRPr="001B7B53">
              <w:rPr>
                <w:szCs w:val="24"/>
              </w:rPr>
              <w:t>D/03.7</w:t>
            </w:r>
          </w:p>
        </w:tc>
        <w:tc>
          <w:tcPr>
            <w:tcW w:w="621" w:type="pct"/>
          </w:tcPr>
          <w:p w14:paraId="029C07B0" w14:textId="77777777" w:rsidR="002D36F7" w:rsidRPr="001B7B53" w:rsidRDefault="002D36F7" w:rsidP="00AD610A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7</w:t>
            </w:r>
          </w:p>
        </w:tc>
      </w:tr>
    </w:tbl>
    <w:p w14:paraId="3DDE0263" w14:textId="77777777" w:rsidR="002D36F7" w:rsidRPr="001B7B53" w:rsidRDefault="002D36F7">
      <w:pPr>
        <w:rPr>
          <w:b/>
          <w:sz w:val="28"/>
          <w:szCs w:val="28"/>
        </w:rPr>
      </w:pPr>
    </w:p>
    <w:p w14:paraId="090E62FD" w14:textId="77777777" w:rsidR="002D36F7" w:rsidRPr="001B7B53" w:rsidRDefault="002D36F7" w:rsidP="00E92CD9">
      <w:pPr>
        <w:spacing w:before="120" w:after="120"/>
        <w:jc w:val="center"/>
        <w:rPr>
          <w:b/>
          <w:sz w:val="28"/>
          <w:szCs w:val="28"/>
        </w:rPr>
        <w:sectPr w:rsidR="002D36F7" w:rsidRPr="001B7B53" w:rsidSect="00C05949">
          <w:endnotePr>
            <w:numFmt w:val="decimal"/>
            <w:numStart w:val="2"/>
          </w:endnotePr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07F84148" w14:textId="77777777" w:rsidR="002D36F7" w:rsidRPr="001B7B53" w:rsidRDefault="002D36F7" w:rsidP="001B7B53">
      <w:pPr>
        <w:pStyle w:val="11"/>
        <w:jc w:val="center"/>
        <w:rPr>
          <w:lang w:val="ru-RU"/>
        </w:rPr>
      </w:pPr>
      <w:bookmarkStart w:id="4" w:name="_Toc37348759"/>
      <w:r w:rsidRPr="001B7B53">
        <w:rPr>
          <w:lang w:val="ru-RU"/>
        </w:rPr>
        <w:t>III. Характеристика обобщенных трудовых функций</w:t>
      </w:r>
      <w:bookmarkEnd w:id="4"/>
    </w:p>
    <w:p w14:paraId="59ED1190" w14:textId="77777777" w:rsidR="002D36F7" w:rsidRPr="001B7B53" w:rsidRDefault="002D36F7" w:rsidP="008A58B6">
      <w:pPr>
        <w:rPr>
          <w:b/>
        </w:rPr>
      </w:pPr>
    </w:p>
    <w:p w14:paraId="76C7BA2B" w14:textId="77777777" w:rsidR="002D36F7" w:rsidRPr="001B7B53" w:rsidRDefault="002D36F7" w:rsidP="001B7B53">
      <w:pPr>
        <w:pStyle w:val="21"/>
      </w:pPr>
      <w:bookmarkStart w:id="5" w:name="_Toc37348760"/>
      <w:r w:rsidRPr="001B7B53">
        <w:t>3.1. Обобщенная трудовая функция</w:t>
      </w:r>
      <w:bookmarkEnd w:id="5"/>
      <w:r w:rsidRPr="001B7B53">
        <w:t xml:space="preserve"> </w:t>
      </w:r>
    </w:p>
    <w:p w14:paraId="673E034C" w14:textId="77777777" w:rsidR="002D36F7" w:rsidRPr="001B7B53" w:rsidRDefault="002D36F7" w:rsidP="001A09CA">
      <w:pPr>
        <w:rPr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5"/>
        <w:gridCol w:w="5447"/>
        <w:gridCol w:w="567"/>
        <w:gridCol w:w="886"/>
        <w:gridCol w:w="1447"/>
        <w:gridCol w:w="609"/>
      </w:tblGrid>
      <w:tr w:rsidR="002D36F7" w:rsidRPr="001B7B53" w14:paraId="1C46E041" w14:textId="77777777" w:rsidTr="00BA46A4">
        <w:tc>
          <w:tcPr>
            <w:tcW w:w="703" w:type="pct"/>
            <w:tcBorders>
              <w:right w:val="single" w:sz="4" w:space="0" w:color="808080" w:themeColor="background1" w:themeShade="80"/>
            </w:tcBorders>
            <w:vAlign w:val="center"/>
          </w:tcPr>
          <w:p w14:paraId="5111683B" w14:textId="77777777" w:rsidR="002D36F7" w:rsidRPr="001B7B53" w:rsidRDefault="002D36F7" w:rsidP="00A27DED">
            <w:pPr>
              <w:rPr>
                <w:sz w:val="18"/>
                <w:szCs w:val="18"/>
              </w:rPr>
            </w:pPr>
            <w:r w:rsidRPr="001B7B53">
              <w:rPr>
                <w:sz w:val="20"/>
              </w:rPr>
              <w:t>Наименование</w:t>
            </w:r>
          </w:p>
        </w:tc>
        <w:tc>
          <w:tcPr>
            <w:tcW w:w="26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D86F4F" w14:textId="77777777" w:rsidR="002D36F7" w:rsidRPr="001B7B53" w:rsidRDefault="002D36F7" w:rsidP="00AB0A81">
            <w:pPr>
              <w:rPr>
                <w:szCs w:val="24"/>
              </w:rPr>
            </w:pPr>
            <w:r w:rsidRPr="001B7B53">
              <w:rPr>
                <w:szCs w:val="24"/>
              </w:rPr>
              <w:t xml:space="preserve">Формирование </w:t>
            </w:r>
            <w:r w:rsidRPr="00B5444D">
              <w:rPr>
                <w:szCs w:val="24"/>
              </w:rPr>
              <w:t>и ведение</w:t>
            </w:r>
            <w:r w:rsidR="001B7B53" w:rsidRPr="00B5444D">
              <w:rPr>
                <w:szCs w:val="24"/>
              </w:rPr>
              <w:t xml:space="preserve"> </w:t>
            </w:r>
            <w:r w:rsidRPr="00B5444D">
              <w:rPr>
                <w:szCs w:val="24"/>
              </w:rPr>
              <w:t xml:space="preserve">фонда </w:t>
            </w:r>
            <w:r w:rsidR="00AB0A81" w:rsidRPr="00B5444D">
              <w:rPr>
                <w:szCs w:val="24"/>
              </w:rPr>
              <w:t xml:space="preserve">нормативных </w:t>
            </w:r>
            <w:r w:rsidR="007B4519" w:rsidRPr="00B5444D">
              <w:rPr>
                <w:szCs w:val="24"/>
              </w:rPr>
              <w:t>документов</w:t>
            </w:r>
            <w:r w:rsidRPr="00B5444D">
              <w:rPr>
                <w:szCs w:val="24"/>
              </w:rPr>
              <w:t xml:space="preserve"> организации, регламентирующих производство, внедрение и продвижение</w:t>
            </w:r>
            <w:r w:rsidRPr="001B7B53">
              <w:rPr>
                <w:szCs w:val="24"/>
              </w:rPr>
              <w:t xml:space="preserve"> на рынок инновационной продукции наноиндустрии и связанных с ней высокотехнологичных отраслей</w:t>
            </w:r>
          </w:p>
        </w:tc>
        <w:tc>
          <w:tcPr>
            <w:tcW w:w="27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32F54D" w14:textId="77777777" w:rsidR="002D36F7" w:rsidRPr="001B7B53" w:rsidRDefault="002D36F7" w:rsidP="00C05949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Код</w:t>
            </w:r>
          </w:p>
        </w:tc>
        <w:tc>
          <w:tcPr>
            <w:tcW w:w="4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F96F60" w14:textId="77777777" w:rsidR="002D36F7" w:rsidRPr="00177FAA" w:rsidRDefault="00177FAA" w:rsidP="00A27DE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</w:t>
            </w:r>
          </w:p>
        </w:tc>
        <w:tc>
          <w:tcPr>
            <w:tcW w:w="69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329F00" w14:textId="77777777" w:rsidR="002D36F7" w:rsidRPr="001B7B53" w:rsidRDefault="002D36F7" w:rsidP="00C05949">
            <w:pPr>
              <w:jc w:val="center"/>
              <w:rPr>
                <w:sz w:val="18"/>
                <w:szCs w:val="18"/>
              </w:rPr>
            </w:pPr>
            <w:r w:rsidRPr="001B7B53">
              <w:rPr>
                <w:sz w:val="20"/>
              </w:rPr>
              <w:t>Уровень квалификации</w:t>
            </w:r>
          </w:p>
        </w:tc>
        <w:tc>
          <w:tcPr>
            <w:tcW w:w="2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0A96C5" w14:textId="77777777" w:rsidR="002D36F7" w:rsidRPr="001B7B53" w:rsidRDefault="002D36F7" w:rsidP="00A27DED">
            <w:pPr>
              <w:jc w:val="center"/>
              <w:rPr>
                <w:sz w:val="22"/>
                <w:szCs w:val="22"/>
              </w:rPr>
            </w:pPr>
            <w:r w:rsidRPr="001B7B53">
              <w:rPr>
                <w:szCs w:val="24"/>
              </w:rPr>
              <w:t>6</w:t>
            </w:r>
          </w:p>
        </w:tc>
      </w:tr>
    </w:tbl>
    <w:p w14:paraId="6615EB89" w14:textId="77777777" w:rsidR="002D36F7" w:rsidRPr="001B7B53" w:rsidRDefault="002D36F7" w:rsidP="0071508A">
      <w:pPr>
        <w:rPr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1053"/>
        <w:gridCol w:w="804"/>
        <w:gridCol w:w="2573"/>
        <w:gridCol w:w="1189"/>
        <w:gridCol w:w="2112"/>
      </w:tblGrid>
      <w:tr w:rsidR="00C05949" w:rsidRPr="001B7B53" w14:paraId="3D9F8DE3" w14:textId="77777777" w:rsidTr="00C05949">
        <w:trPr>
          <w:trHeight w:val="510"/>
        </w:trPr>
        <w:tc>
          <w:tcPr>
            <w:tcW w:w="1311" w:type="pct"/>
            <w:tcBorders>
              <w:right w:val="single" w:sz="4" w:space="0" w:color="808080" w:themeColor="background1" w:themeShade="80"/>
            </w:tcBorders>
            <w:vAlign w:val="center"/>
          </w:tcPr>
          <w:p w14:paraId="71F9E35F" w14:textId="77777777" w:rsidR="00C05949" w:rsidRPr="001B7B53" w:rsidRDefault="00C05949" w:rsidP="00A27DED">
            <w:pPr>
              <w:rPr>
                <w:sz w:val="20"/>
              </w:rPr>
            </w:pPr>
            <w:r w:rsidRPr="001B7B53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4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A94B657" w14:textId="77777777" w:rsidR="00C05949" w:rsidRPr="001B7B53" w:rsidRDefault="00C05949" w:rsidP="00A27DED">
            <w:pPr>
              <w:rPr>
                <w:sz w:val="20"/>
              </w:rPr>
            </w:pPr>
            <w:r w:rsidRPr="001B7B53">
              <w:rPr>
                <w:sz w:val="20"/>
              </w:rPr>
              <w:t>Оригинал</w:t>
            </w:r>
          </w:p>
        </w:tc>
        <w:tc>
          <w:tcPr>
            <w:tcW w:w="4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23E0C6" w14:textId="77777777" w:rsidR="00C05949" w:rsidRPr="001B7B53" w:rsidRDefault="00C05949" w:rsidP="00A27DED">
            <w:pPr>
              <w:rPr>
                <w:sz w:val="20"/>
              </w:rPr>
            </w:pPr>
            <w:r w:rsidRPr="001B7B53">
              <w:rPr>
                <w:szCs w:val="24"/>
              </w:rPr>
              <w:t>Х</w:t>
            </w:r>
          </w:p>
        </w:tc>
        <w:tc>
          <w:tcPr>
            <w:tcW w:w="12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72FC79" w14:textId="77777777" w:rsidR="00C05949" w:rsidRPr="001B7B53" w:rsidRDefault="00C05949" w:rsidP="00A27DED">
            <w:pPr>
              <w:rPr>
                <w:sz w:val="20"/>
              </w:rPr>
            </w:pPr>
            <w:r w:rsidRPr="001B7B53">
              <w:rPr>
                <w:sz w:val="20"/>
              </w:rPr>
              <w:t>Заимствовано из оригинала</w:t>
            </w:r>
          </w:p>
        </w:tc>
        <w:tc>
          <w:tcPr>
            <w:tcW w:w="5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4C810E" w14:textId="77777777" w:rsidR="00C05949" w:rsidRPr="001B7B53" w:rsidRDefault="00C05949" w:rsidP="00A27DED">
            <w:pPr>
              <w:jc w:val="center"/>
              <w:rPr>
                <w:sz w:val="20"/>
              </w:rPr>
            </w:pPr>
          </w:p>
        </w:tc>
        <w:tc>
          <w:tcPr>
            <w:tcW w:w="10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FFBA6C" w14:textId="77777777" w:rsidR="00C05949" w:rsidRPr="001B7B53" w:rsidRDefault="00C05949" w:rsidP="00A27DED">
            <w:pPr>
              <w:jc w:val="center"/>
              <w:rPr>
                <w:sz w:val="20"/>
              </w:rPr>
            </w:pPr>
          </w:p>
        </w:tc>
      </w:tr>
      <w:tr w:rsidR="002D36F7" w:rsidRPr="001B7B53" w14:paraId="750381EA" w14:textId="77777777" w:rsidTr="00C05949">
        <w:trPr>
          <w:trHeight w:val="510"/>
        </w:trPr>
        <w:tc>
          <w:tcPr>
            <w:tcW w:w="1311" w:type="pct"/>
          </w:tcPr>
          <w:p w14:paraId="2D131056" w14:textId="77777777" w:rsidR="002D36F7" w:rsidRPr="001B7B53" w:rsidRDefault="002D36F7" w:rsidP="00603948">
            <w:pPr>
              <w:rPr>
                <w:sz w:val="20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808080" w:themeColor="background1" w:themeShade="80"/>
            </w:tcBorders>
          </w:tcPr>
          <w:p w14:paraId="4F668909" w14:textId="77777777" w:rsidR="002D36F7" w:rsidRPr="001B7B53" w:rsidRDefault="002D36F7" w:rsidP="00603948">
            <w:pPr>
              <w:rPr>
                <w:sz w:val="20"/>
              </w:rPr>
            </w:pPr>
          </w:p>
        </w:tc>
        <w:tc>
          <w:tcPr>
            <w:tcW w:w="1254" w:type="pct"/>
            <w:tcBorders>
              <w:top w:val="single" w:sz="4" w:space="0" w:color="808080" w:themeColor="background1" w:themeShade="80"/>
            </w:tcBorders>
          </w:tcPr>
          <w:p w14:paraId="2BA3F749" w14:textId="77777777" w:rsidR="002D36F7" w:rsidRPr="001B7B53" w:rsidRDefault="002D36F7" w:rsidP="00603948">
            <w:pPr>
              <w:rPr>
                <w:sz w:val="20"/>
              </w:rPr>
            </w:pPr>
          </w:p>
        </w:tc>
        <w:tc>
          <w:tcPr>
            <w:tcW w:w="590" w:type="pct"/>
            <w:tcBorders>
              <w:top w:val="single" w:sz="4" w:space="0" w:color="808080" w:themeColor="background1" w:themeShade="80"/>
            </w:tcBorders>
          </w:tcPr>
          <w:p w14:paraId="4C527D44" w14:textId="77777777" w:rsidR="002D36F7" w:rsidRPr="001B7B53" w:rsidRDefault="002D36F7" w:rsidP="00603948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Код оригинала</w:t>
            </w:r>
          </w:p>
        </w:tc>
        <w:tc>
          <w:tcPr>
            <w:tcW w:w="1033" w:type="pct"/>
            <w:tcBorders>
              <w:top w:val="single" w:sz="4" w:space="0" w:color="808080" w:themeColor="background1" w:themeShade="80"/>
            </w:tcBorders>
          </w:tcPr>
          <w:p w14:paraId="139C7A10" w14:textId="77777777" w:rsidR="002D36F7" w:rsidRPr="001B7B53" w:rsidRDefault="002D36F7" w:rsidP="00603948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29BE080" w14:textId="77777777" w:rsidR="002D36F7" w:rsidRPr="001B7B53" w:rsidRDefault="002D36F7" w:rsidP="00896601"/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97"/>
        <w:gridCol w:w="7724"/>
      </w:tblGrid>
      <w:tr w:rsidR="006F3F9F" w:rsidRPr="001B7B53" w14:paraId="5847BD8C" w14:textId="77777777" w:rsidTr="00C05949">
        <w:tc>
          <w:tcPr>
            <w:tcW w:w="1294" w:type="pct"/>
          </w:tcPr>
          <w:p w14:paraId="510056F4" w14:textId="77777777" w:rsidR="00896601" w:rsidRPr="001B7B53" w:rsidRDefault="00896601" w:rsidP="00C05949">
            <w:pPr>
              <w:rPr>
                <w:szCs w:val="24"/>
              </w:rPr>
            </w:pPr>
            <w:r w:rsidRPr="001B7B53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06" w:type="pct"/>
          </w:tcPr>
          <w:p w14:paraId="1514C149" w14:textId="77777777" w:rsidR="00896601" w:rsidRPr="001B7B53" w:rsidRDefault="00896601" w:rsidP="00C05949">
            <w:pPr>
              <w:rPr>
                <w:szCs w:val="24"/>
              </w:rPr>
            </w:pPr>
            <w:r w:rsidRPr="001B7B53">
              <w:rPr>
                <w:szCs w:val="24"/>
              </w:rPr>
              <w:t>Инженер по стандартизации</w:t>
            </w:r>
          </w:p>
        </w:tc>
      </w:tr>
    </w:tbl>
    <w:p w14:paraId="533F8E42" w14:textId="77777777" w:rsidR="00896601" w:rsidRPr="001B7B53" w:rsidRDefault="00896601" w:rsidP="00896601"/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43"/>
        <w:gridCol w:w="7678"/>
      </w:tblGrid>
      <w:tr w:rsidR="006F3F9F" w:rsidRPr="001B7B53" w14:paraId="6808C4E8" w14:textId="77777777" w:rsidTr="00C05949">
        <w:trPr>
          <w:trHeight w:val="57"/>
        </w:trPr>
        <w:tc>
          <w:tcPr>
            <w:tcW w:w="1316" w:type="pct"/>
          </w:tcPr>
          <w:p w14:paraId="4841511E" w14:textId="77777777" w:rsidR="00896601" w:rsidRPr="001B7B53" w:rsidRDefault="00896601" w:rsidP="00C05949">
            <w:pPr>
              <w:rPr>
                <w:szCs w:val="24"/>
              </w:rPr>
            </w:pPr>
            <w:r w:rsidRPr="001B7B53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684" w:type="pct"/>
            <w:shd w:val="clear" w:color="auto" w:fill="auto"/>
          </w:tcPr>
          <w:p w14:paraId="0CD1CF42" w14:textId="77777777" w:rsidR="00896601" w:rsidRPr="001B7B53" w:rsidRDefault="00BD460A" w:rsidP="00C05949">
            <w:pPr>
              <w:rPr>
                <w:szCs w:val="24"/>
              </w:rPr>
            </w:pPr>
            <w:r w:rsidRPr="001B7B53">
              <w:rPr>
                <w:szCs w:val="24"/>
              </w:rPr>
              <w:t>Высшее образование –</w:t>
            </w:r>
            <w:r w:rsidR="001B7B53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 xml:space="preserve">бакалавриат </w:t>
            </w:r>
          </w:p>
        </w:tc>
      </w:tr>
      <w:tr w:rsidR="006F3F9F" w:rsidRPr="001B7B53" w14:paraId="1610A0DD" w14:textId="77777777" w:rsidTr="00C05949">
        <w:trPr>
          <w:trHeight w:val="57"/>
        </w:trPr>
        <w:tc>
          <w:tcPr>
            <w:tcW w:w="1316" w:type="pct"/>
          </w:tcPr>
          <w:p w14:paraId="3376DF62" w14:textId="77777777" w:rsidR="00896601" w:rsidRPr="001B7B53" w:rsidRDefault="00896601" w:rsidP="00C05949">
            <w:pPr>
              <w:rPr>
                <w:szCs w:val="24"/>
              </w:rPr>
            </w:pPr>
            <w:r w:rsidRPr="001B7B53">
              <w:rPr>
                <w:szCs w:val="24"/>
              </w:rPr>
              <w:t>Требования к опыту практической работы</w:t>
            </w:r>
          </w:p>
        </w:tc>
        <w:tc>
          <w:tcPr>
            <w:tcW w:w="3684" w:type="pct"/>
            <w:shd w:val="clear" w:color="auto" w:fill="auto"/>
          </w:tcPr>
          <w:p w14:paraId="72648A0A" w14:textId="77777777" w:rsidR="00896601" w:rsidRPr="001B7B53" w:rsidRDefault="00896601" w:rsidP="00C05949">
            <w:pPr>
              <w:rPr>
                <w:szCs w:val="24"/>
              </w:rPr>
            </w:pPr>
            <w:r w:rsidRPr="001B7B53">
              <w:rPr>
                <w:szCs w:val="24"/>
              </w:rPr>
              <w:t>-</w:t>
            </w:r>
          </w:p>
        </w:tc>
      </w:tr>
    </w:tbl>
    <w:p w14:paraId="52A2F9B2" w14:textId="77777777" w:rsidR="0055246B" w:rsidRDefault="0055246B" w:rsidP="00C05949">
      <w:pPr>
        <w:rPr>
          <w:szCs w:val="24"/>
        </w:rPr>
        <w:sectPr w:rsidR="0055246B" w:rsidSect="00434C7D">
          <w:headerReference w:type="default" r:id="rId9"/>
          <w:endnotePr>
            <w:numFmt w:val="decimal"/>
            <w:numStart w:val="2"/>
          </w:endnotePr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4C22C26" w14:textId="77777777" w:rsidR="0055246B" w:rsidRDefault="0055246B" w:rsidP="00C05949">
      <w:pPr>
        <w:rPr>
          <w:szCs w:val="24"/>
        </w:rPr>
        <w:sectPr w:rsidR="0055246B" w:rsidSect="0055246B">
          <w:endnotePr>
            <w:numFmt w:val="decimal"/>
            <w:numStart w:val="2"/>
          </w:endnotePr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43"/>
        <w:gridCol w:w="7678"/>
      </w:tblGrid>
      <w:tr w:rsidR="006F3F9F" w:rsidRPr="001B7B53" w14:paraId="3B333905" w14:textId="77777777" w:rsidTr="00C05949">
        <w:trPr>
          <w:trHeight w:val="57"/>
        </w:trPr>
        <w:tc>
          <w:tcPr>
            <w:tcW w:w="1316" w:type="pct"/>
          </w:tcPr>
          <w:p w14:paraId="16F8023F" w14:textId="5152137B" w:rsidR="00896601" w:rsidRPr="001B7B53" w:rsidRDefault="00896601" w:rsidP="00C05949">
            <w:pPr>
              <w:rPr>
                <w:szCs w:val="24"/>
              </w:rPr>
            </w:pPr>
            <w:r w:rsidRPr="001B7B53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684" w:type="pct"/>
            <w:shd w:val="clear" w:color="auto" w:fill="auto"/>
          </w:tcPr>
          <w:p w14:paraId="437AFB0F" w14:textId="77777777" w:rsidR="00896601" w:rsidRPr="001B7B53" w:rsidRDefault="00896601" w:rsidP="00C05949">
            <w:pPr>
              <w:rPr>
                <w:szCs w:val="24"/>
              </w:rPr>
            </w:pPr>
            <w:r w:rsidRPr="001B7B53">
              <w:rPr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  <w:r w:rsidRPr="001B7B53">
              <w:rPr>
                <w:rStyle w:val="a7"/>
                <w:szCs w:val="24"/>
              </w:rPr>
              <w:endnoteReference w:id="3"/>
            </w:r>
          </w:p>
          <w:p w14:paraId="5FFE55EC" w14:textId="77777777" w:rsidR="00896601" w:rsidRPr="001B7B53" w:rsidRDefault="00896601" w:rsidP="00C05949">
            <w:pPr>
              <w:rPr>
                <w:szCs w:val="24"/>
              </w:rPr>
            </w:pPr>
            <w:r w:rsidRPr="001B7B53">
              <w:rPr>
                <w:szCs w:val="24"/>
              </w:rPr>
              <w:t>Прохождение инструктажа по охране труда</w:t>
            </w:r>
            <w:r w:rsidRPr="001B7B53">
              <w:rPr>
                <w:rStyle w:val="a7"/>
                <w:szCs w:val="24"/>
              </w:rPr>
              <w:endnoteReference w:id="4"/>
            </w:r>
          </w:p>
        </w:tc>
      </w:tr>
      <w:tr w:rsidR="006F3F9F" w:rsidRPr="001B7B53" w14:paraId="229C3645" w14:textId="77777777" w:rsidTr="00C05949">
        <w:trPr>
          <w:trHeight w:val="57"/>
        </w:trPr>
        <w:tc>
          <w:tcPr>
            <w:tcW w:w="1316" w:type="pct"/>
          </w:tcPr>
          <w:p w14:paraId="371F3914" w14:textId="77777777" w:rsidR="00896601" w:rsidRPr="001B7B53" w:rsidRDefault="00896601" w:rsidP="00C05949">
            <w:pPr>
              <w:rPr>
                <w:szCs w:val="24"/>
              </w:rPr>
            </w:pPr>
            <w:r w:rsidRPr="001B7B53">
              <w:rPr>
                <w:szCs w:val="24"/>
              </w:rPr>
              <w:t>Другие характеристики</w:t>
            </w:r>
          </w:p>
        </w:tc>
        <w:tc>
          <w:tcPr>
            <w:tcW w:w="3684" w:type="pct"/>
          </w:tcPr>
          <w:p w14:paraId="43DD79F3" w14:textId="77777777" w:rsidR="00896601" w:rsidRPr="001B7B53" w:rsidRDefault="009A4438" w:rsidP="00C05949">
            <w:pPr>
              <w:rPr>
                <w:szCs w:val="24"/>
              </w:rPr>
            </w:pPr>
            <w:r w:rsidRPr="001B7B53">
              <w:rPr>
                <w:szCs w:val="24"/>
              </w:rPr>
              <w:t>Дополнительное профессиональное образование – программы повышения квалификации по профилю деятельности</w:t>
            </w:r>
          </w:p>
        </w:tc>
      </w:tr>
    </w:tbl>
    <w:p w14:paraId="5DDACA7C" w14:textId="77777777" w:rsidR="001A09CA" w:rsidRPr="001B7B53" w:rsidRDefault="001A09CA" w:rsidP="00FB6778"/>
    <w:p w14:paraId="2D96D396" w14:textId="77777777" w:rsidR="008A58B6" w:rsidRPr="001B7B53" w:rsidRDefault="001214F0" w:rsidP="00FB6778">
      <w:r w:rsidRPr="001B7B53">
        <w:t>Дополнительные характеристики</w:t>
      </w:r>
    </w:p>
    <w:p w14:paraId="0E3FE17C" w14:textId="77777777" w:rsidR="00C05949" w:rsidRPr="001B7B53" w:rsidRDefault="00C05949" w:rsidP="00FB6778"/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41"/>
        <w:gridCol w:w="1386"/>
        <w:gridCol w:w="5894"/>
      </w:tblGrid>
      <w:tr w:rsidR="006F3F9F" w:rsidRPr="001B7B53" w14:paraId="1F0D73CB" w14:textId="77777777" w:rsidTr="00177FAA">
        <w:trPr>
          <w:trHeight w:val="20"/>
        </w:trPr>
        <w:tc>
          <w:tcPr>
            <w:tcW w:w="1507" w:type="pct"/>
            <w:vAlign w:val="center"/>
          </w:tcPr>
          <w:p w14:paraId="43BA0A2B" w14:textId="77777777" w:rsidR="00FB6778" w:rsidRPr="001B7B53" w:rsidRDefault="00FB6778" w:rsidP="00C05949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Наименование документа</w:t>
            </w:r>
          </w:p>
        </w:tc>
        <w:tc>
          <w:tcPr>
            <w:tcW w:w="665" w:type="pct"/>
            <w:vAlign w:val="center"/>
          </w:tcPr>
          <w:p w14:paraId="5324EF55" w14:textId="77777777" w:rsidR="00FB6778" w:rsidRPr="001B7B53" w:rsidRDefault="00FB6778" w:rsidP="00C05949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Код</w:t>
            </w:r>
          </w:p>
        </w:tc>
        <w:tc>
          <w:tcPr>
            <w:tcW w:w="2828" w:type="pct"/>
            <w:vAlign w:val="center"/>
          </w:tcPr>
          <w:p w14:paraId="4AFE764E" w14:textId="77777777" w:rsidR="00FB6778" w:rsidRPr="001B7B53" w:rsidRDefault="00FB6778" w:rsidP="00C05949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F3F9F" w:rsidRPr="001B7B53" w14:paraId="36B2DCB5" w14:textId="77777777" w:rsidTr="00177FAA">
        <w:trPr>
          <w:trHeight w:val="20"/>
        </w:trPr>
        <w:tc>
          <w:tcPr>
            <w:tcW w:w="1507" w:type="pct"/>
          </w:tcPr>
          <w:p w14:paraId="621FE3F9" w14:textId="77777777" w:rsidR="00FB6778" w:rsidRPr="001B7B53" w:rsidRDefault="00FB6778" w:rsidP="001F78D2">
            <w:pPr>
              <w:rPr>
                <w:szCs w:val="24"/>
              </w:rPr>
            </w:pPr>
            <w:r w:rsidRPr="001B7B53">
              <w:rPr>
                <w:szCs w:val="24"/>
              </w:rPr>
              <w:t>ОКЗ</w:t>
            </w:r>
          </w:p>
        </w:tc>
        <w:tc>
          <w:tcPr>
            <w:tcW w:w="665" w:type="pct"/>
          </w:tcPr>
          <w:p w14:paraId="7C79AE41" w14:textId="77777777" w:rsidR="00FB6778" w:rsidRPr="001B7B53" w:rsidRDefault="00FB6778" w:rsidP="001F78D2">
            <w:pPr>
              <w:rPr>
                <w:szCs w:val="24"/>
              </w:rPr>
            </w:pPr>
            <w:r w:rsidRPr="001B7B53">
              <w:rPr>
                <w:szCs w:val="24"/>
              </w:rPr>
              <w:t>2149</w:t>
            </w:r>
          </w:p>
        </w:tc>
        <w:tc>
          <w:tcPr>
            <w:tcW w:w="2828" w:type="pct"/>
          </w:tcPr>
          <w:p w14:paraId="631EFBE8" w14:textId="77777777" w:rsidR="00FB6778" w:rsidRPr="001B7B53" w:rsidRDefault="00FB6778" w:rsidP="001F78D2">
            <w:pPr>
              <w:rPr>
                <w:szCs w:val="24"/>
              </w:rPr>
            </w:pPr>
            <w:r w:rsidRPr="001B7B53">
              <w:rPr>
                <w:szCs w:val="24"/>
              </w:rPr>
              <w:t>Специалисты в области техники, не входящие в другие группы</w:t>
            </w:r>
          </w:p>
        </w:tc>
      </w:tr>
      <w:tr w:rsidR="006F3F9F" w:rsidRPr="001B7B53" w14:paraId="36E43AC2" w14:textId="77777777" w:rsidTr="00177FAA">
        <w:trPr>
          <w:trHeight w:val="20"/>
        </w:trPr>
        <w:tc>
          <w:tcPr>
            <w:tcW w:w="1507" w:type="pct"/>
            <w:shd w:val="clear" w:color="auto" w:fill="auto"/>
          </w:tcPr>
          <w:p w14:paraId="06C9D50A" w14:textId="77777777" w:rsidR="00FB6778" w:rsidRPr="001B7B53" w:rsidRDefault="00FB6778" w:rsidP="001F78D2">
            <w:pPr>
              <w:rPr>
                <w:szCs w:val="24"/>
              </w:rPr>
            </w:pPr>
            <w:r w:rsidRPr="001B7B53">
              <w:rPr>
                <w:szCs w:val="24"/>
              </w:rPr>
              <w:t>ЕКС</w:t>
            </w:r>
            <w:r w:rsidRPr="001B7B53">
              <w:rPr>
                <w:rStyle w:val="a7"/>
                <w:szCs w:val="24"/>
              </w:rPr>
              <w:endnoteReference w:id="5"/>
            </w:r>
          </w:p>
        </w:tc>
        <w:tc>
          <w:tcPr>
            <w:tcW w:w="665" w:type="pct"/>
            <w:shd w:val="clear" w:color="auto" w:fill="auto"/>
          </w:tcPr>
          <w:p w14:paraId="07FE867A" w14:textId="77777777" w:rsidR="00FB6778" w:rsidRPr="001B7B53" w:rsidRDefault="00FB6778" w:rsidP="001F78D2">
            <w:pPr>
              <w:rPr>
                <w:szCs w:val="24"/>
              </w:rPr>
            </w:pPr>
            <w:r w:rsidRPr="001B7B53">
              <w:rPr>
                <w:szCs w:val="24"/>
              </w:rPr>
              <w:t>-</w:t>
            </w:r>
          </w:p>
        </w:tc>
        <w:tc>
          <w:tcPr>
            <w:tcW w:w="2828" w:type="pct"/>
            <w:shd w:val="clear" w:color="auto" w:fill="auto"/>
          </w:tcPr>
          <w:p w14:paraId="4A799F61" w14:textId="77777777" w:rsidR="00FB6778" w:rsidRPr="001B7B53" w:rsidRDefault="00FB6778" w:rsidP="001F78D2">
            <w:pPr>
              <w:rPr>
                <w:szCs w:val="24"/>
              </w:rPr>
            </w:pPr>
            <w:r w:rsidRPr="001B7B53">
              <w:rPr>
                <w:szCs w:val="24"/>
              </w:rPr>
              <w:t>Инженер по стандартизации</w:t>
            </w:r>
          </w:p>
        </w:tc>
      </w:tr>
      <w:tr w:rsidR="006F3F9F" w:rsidRPr="001B7B53" w14:paraId="0DD482BE" w14:textId="77777777" w:rsidTr="00177FAA">
        <w:trPr>
          <w:trHeight w:val="20"/>
        </w:trPr>
        <w:tc>
          <w:tcPr>
            <w:tcW w:w="1507" w:type="pct"/>
          </w:tcPr>
          <w:p w14:paraId="6CAEFB3E" w14:textId="77777777" w:rsidR="00FB6778" w:rsidRPr="001B7B53" w:rsidRDefault="00FB6778" w:rsidP="001F78D2">
            <w:pPr>
              <w:rPr>
                <w:szCs w:val="24"/>
              </w:rPr>
            </w:pPr>
            <w:r w:rsidRPr="001B7B53">
              <w:rPr>
                <w:szCs w:val="24"/>
              </w:rPr>
              <w:t>ОКПДТР</w:t>
            </w:r>
            <w:r w:rsidRPr="001B7B53">
              <w:rPr>
                <w:rStyle w:val="a7"/>
                <w:szCs w:val="24"/>
              </w:rPr>
              <w:endnoteReference w:id="6"/>
            </w:r>
          </w:p>
        </w:tc>
        <w:tc>
          <w:tcPr>
            <w:tcW w:w="665" w:type="pct"/>
          </w:tcPr>
          <w:p w14:paraId="0FE96067" w14:textId="77777777" w:rsidR="00FB6778" w:rsidRPr="001B7B53" w:rsidRDefault="00FB6778" w:rsidP="001F78D2">
            <w:pPr>
              <w:rPr>
                <w:szCs w:val="24"/>
              </w:rPr>
            </w:pPr>
            <w:r w:rsidRPr="001B7B53">
              <w:rPr>
                <w:szCs w:val="24"/>
              </w:rPr>
              <w:t>22739</w:t>
            </w:r>
          </w:p>
        </w:tc>
        <w:tc>
          <w:tcPr>
            <w:tcW w:w="2828" w:type="pct"/>
          </w:tcPr>
          <w:p w14:paraId="07241208" w14:textId="77777777" w:rsidR="00FB6778" w:rsidRPr="001B7B53" w:rsidRDefault="00FB6778" w:rsidP="001F78D2">
            <w:pPr>
              <w:rPr>
                <w:szCs w:val="24"/>
              </w:rPr>
            </w:pPr>
            <w:r w:rsidRPr="001B7B53">
              <w:rPr>
                <w:szCs w:val="24"/>
              </w:rPr>
              <w:t>Инженер по стандартизации</w:t>
            </w:r>
          </w:p>
        </w:tc>
      </w:tr>
      <w:tr w:rsidR="006F3F9F" w:rsidRPr="001B7B53" w14:paraId="29299A1C" w14:textId="77777777" w:rsidTr="00177FAA">
        <w:trPr>
          <w:trHeight w:val="20"/>
        </w:trPr>
        <w:tc>
          <w:tcPr>
            <w:tcW w:w="1507" w:type="pct"/>
            <w:vMerge w:val="restart"/>
          </w:tcPr>
          <w:p w14:paraId="2CA87197" w14:textId="77777777" w:rsidR="00FB6778" w:rsidRPr="001B7B53" w:rsidRDefault="00FB6778" w:rsidP="001F78D2">
            <w:pPr>
              <w:rPr>
                <w:szCs w:val="24"/>
              </w:rPr>
            </w:pPr>
            <w:r w:rsidRPr="001B7B53">
              <w:rPr>
                <w:szCs w:val="24"/>
              </w:rPr>
              <w:t>ОКСО</w:t>
            </w:r>
            <w:r w:rsidRPr="001B7B53">
              <w:rPr>
                <w:rStyle w:val="a7"/>
                <w:szCs w:val="24"/>
              </w:rPr>
              <w:endnoteReference w:id="7"/>
            </w:r>
          </w:p>
        </w:tc>
        <w:tc>
          <w:tcPr>
            <w:tcW w:w="665" w:type="pct"/>
          </w:tcPr>
          <w:p w14:paraId="551A7B08" w14:textId="77777777" w:rsidR="00FB6778" w:rsidRPr="001B7B53" w:rsidRDefault="00FB6778" w:rsidP="001F78D2">
            <w:pPr>
              <w:rPr>
                <w:szCs w:val="24"/>
              </w:rPr>
            </w:pPr>
            <w:r w:rsidRPr="001B7B53">
              <w:rPr>
                <w:szCs w:val="24"/>
              </w:rPr>
              <w:t>2.27.03.01</w:t>
            </w:r>
          </w:p>
        </w:tc>
        <w:tc>
          <w:tcPr>
            <w:tcW w:w="2828" w:type="pct"/>
          </w:tcPr>
          <w:p w14:paraId="73EEBF30" w14:textId="77777777" w:rsidR="00FB6778" w:rsidRPr="001B7B53" w:rsidRDefault="00FB6778" w:rsidP="001F78D2">
            <w:pPr>
              <w:rPr>
                <w:szCs w:val="24"/>
              </w:rPr>
            </w:pPr>
            <w:r w:rsidRPr="001B7B53">
              <w:rPr>
                <w:szCs w:val="24"/>
              </w:rPr>
              <w:t>Стандартизация и метрология</w:t>
            </w:r>
          </w:p>
        </w:tc>
      </w:tr>
      <w:tr w:rsidR="006F3F9F" w:rsidRPr="001B7B53" w14:paraId="20720E87" w14:textId="77777777" w:rsidTr="00177FAA">
        <w:trPr>
          <w:trHeight w:val="20"/>
        </w:trPr>
        <w:tc>
          <w:tcPr>
            <w:tcW w:w="1507" w:type="pct"/>
            <w:vMerge/>
          </w:tcPr>
          <w:p w14:paraId="3C09FFCF" w14:textId="77777777" w:rsidR="00FB6778" w:rsidRPr="001B7B53" w:rsidRDefault="00FB6778" w:rsidP="001F78D2">
            <w:pPr>
              <w:rPr>
                <w:szCs w:val="24"/>
              </w:rPr>
            </w:pPr>
          </w:p>
        </w:tc>
        <w:tc>
          <w:tcPr>
            <w:tcW w:w="665" w:type="pct"/>
          </w:tcPr>
          <w:p w14:paraId="66A787A8" w14:textId="77777777" w:rsidR="00FB6778" w:rsidRPr="001B7B53" w:rsidRDefault="00FB6778" w:rsidP="001F78D2">
            <w:pPr>
              <w:rPr>
                <w:szCs w:val="24"/>
              </w:rPr>
            </w:pPr>
            <w:r w:rsidRPr="001B7B53">
              <w:rPr>
                <w:szCs w:val="24"/>
              </w:rPr>
              <w:t>2.27.03.02</w:t>
            </w:r>
          </w:p>
        </w:tc>
        <w:tc>
          <w:tcPr>
            <w:tcW w:w="2828" w:type="pct"/>
          </w:tcPr>
          <w:p w14:paraId="440C219B" w14:textId="77777777" w:rsidR="00FB6778" w:rsidRPr="001B7B53" w:rsidRDefault="00FB6778" w:rsidP="001F78D2">
            <w:pPr>
              <w:rPr>
                <w:szCs w:val="24"/>
              </w:rPr>
            </w:pPr>
            <w:r w:rsidRPr="001B7B53">
              <w:rPr>
                <w:szCs w:val="24"/>
              </w:rPr>
              <w:t>Управление качеством</w:t>
            </w:r>
          </w:p>
        </w:tc>
      </w:tr>
      <w:tr w:rsidR="00177FAA" w:rsidRPr="001B7B53" w14:paraId="621D26E1" w14:textId="77777777" w:rsidTr="00177FAA">
        <w:trPr>
          <w:trHeight w:val="20"/>
        </w:trPr>
        <w:tc>
          <w:tcPr>
            <w:tcW w:w="1507" w:type="pct"/>
            <w:vMerge/>
          </w:tcPr>
          <w:p w14:paraId="52A41501" w14:textId="77777777" w:rsidR="00177FAA" w:rsidRPr="001B7B53" w:rsidRDefault="00177FAA" w:rsidP="00177FAA">
            <w:pPr>
              <w:rPr>
                <w:szCs w:val="24"/>
              </w:rPr>
            </w:pPr>
          </w:p>
        </w:tc>
        <w:tc>
          <w:tcPr>
            <w:tcW w:w="665" w:type="pct"/>
          </w:tcPr>
          <w:p w14:paraId="7BC69789" w14:textId="77777777" w:rsidR="00177FAA" w:rsidRPr="001B7B53" w:rsidRDefault="00177FAA" w:rsidP="00177FAA">
            <w:pPr>
              <w:spacing w:after="100" w:afterAutospacing="1"/>
              <w:rPr>
                <w:szCs w:val="24"/>
              </w:rPr>
            </w:pPr>
            <w:r w:rsidRPr="001B7B53">
              <w:rPr>
                <w:szCs w:val="24"/>
              </w:rPr>
              <w:t>2.27.03.04</w:t>
            </w:r>
          </w:p>
        </w:tc>
        <w:tc>
          <w:tcPr>
            <w:tcW w:w="2828" w:type="pct"/>
          </w:tcPr>
          <w:p w14:paraId="0CB04A40" w14:textId="77777777" w:rsidR="00177FAA" w:rsidRPr="001B7B53" w:rsidRDefault="00177FAA" w:rsidP="00177FAA">
            <w:pPr>
              <w:spacing w:after="100" w:afterAutospacing="1"/>
              <w:rPr>
                <w:szCs w:val="24"/>
              </w:rPr>
            </w:pPr>
            <w:r w:rsidRPr="001B7B53">
              <w:rPr>
                <w:szCs w:val="24"/>
              </w:rPr>
              <w:t>Управление в технических системах</w:t>
            </w:r>
          </w:p>
        </w:tc>
      </w:tr>
      <w:tr w:rsidR="00177FAA" w:rsidRPr="001B7B53" w14:paraId="566309C4" w14:textId="77777777" w:rsidTr="00177FAA">
        <w:trPr>
          <w:trHeight w:val="20"/>
        </w:trPr>
        <w:tc>
          <w:tcPr>
            <w:tcW w:w="1507" w:type="pct"/>
            <w:vMerge/>
          </w:tcPr>
          <w:p w14:paraId="13697755" w14:textId="77777777" w:rsidR="00177FAA" w:rsidRPr="001B7B53" w:rsidRDefault="00177FAA" w:rsidP="00177FAA">
            <w:pPr>
              <w:rPr>
                <w:szCs w:val="24"/>
              </w:rPr>
            </w:pPr>
          </w:p>
        </w:tc>
        <w:tc>
          <w:tcPr>
            <w:tcW w:w="665" w:type="pct"/>
          </w:tcPr>
          <w:p w14:paraId="5013B971" w14:textId="77777777" w:rsidR="00177FAA" w:rsidRPr="001B7B53" w:rsidRDefault="00177FAA" w:rsidP="00177FAA">
            <w:pPr>
              <w:rPr>
                <w:szCs w:val="24"/>
              </w:rPr>
            </w:pPr>
            <w:r w:rsidRPr="001B7B53">
              <w:rPr>
                <w:szCs w:val="24"/>
              </w:rPr>
              <w:t>2.27.03.05</w:t>
            </w:r>
          </w:p>
        </w:tc>
        <w:tc>
          <w:tcPr>
            <w:tcW w:w="2828" w:type="pct"/>
          </w:tcPr>
          <w:p w14:paraId="1FBDFB6B" w14:textId="77777777" w:rsidR="00177FAA" w:rsidRPr="001B7B53" w:rsidRDefault="00177FAA" w:rsidP="00177FAA">
            <w:pPr>
              <w:rPr>
                <w:szCs w:val="24"/>
              </w:rPr>
            </w:pPr>
            <w:r w:rsidRPr="001B7B53">
              <w:rPr>
                <w:szCs w:val="24"/>
              </w:rPr>
              <w:t>Инноватика</w:t>
            </w:r>
          </w:p>
        </w:tc>
      </w:tr>
      <w:tr w:rsidR="00177FAA" w:rsidRPr="001B7B53" w14:paraId="667CD12B" w14:textId="77777777" w:rsidTr="00177FAA">
        <w:trPr>
          <w:trHeight w:val="20"/>
        </w:trPr>
        <w:tc>
          <w:tcPr>
            <w:tcW w:w="1507" w:type="pct"/>
            <w:vMerge/>
          </w:tcPr>
          <w:p w14:paraId="307A9280" w14:textId="77777777" w:rsidR="00177FAA" w:rsidRPr="001B7B53" w:rsidRDefault="00177FAA" w:rsidP="00177FAA">
            <w:pPr>
              <w:rPr>
                <w:szCs w:val="24"/>
              </w:rPr>
            </w:pPr>
          </w:p>
        </w:tc>
        <w:tc>
          <w:tcPr>
            <w:tcW w:w="665" w:type="pct"/>
          </w:tcPr>
          <w:p w14:paraId="6952FA5C" w14:textId="77777777" w:rsidR="00177FAA" w:rsidRPr="001B7B53" w:rsidRDefault="00177FAA" w:rsidP="00177FAA">
            <w:pPr>
              <w:rPr>
                <w:szCs w:val="24"/>
              </w:rPr>
            </w:pPr>
            <w:r w:rsidRPr="001B7B53">
              <w:rPr>
                <w:szCs w:val="24"/>
              </w:rPr>
              <w:t>2.28.03.02</w:t>
            </w:r>
          </w:p>
        </w:tc>
        <w:tc>
          <w:tcPr>
            <w:tcW w:w="2828" w:type="pct"/>
          </w:tcPr>
          <w:p w14:paraId="2F5B8EAA" w14:textId="77777777" w:rsidR="00177FAA" w:rsidRPr="001B7B53" w:rsidRDefault="00177FAA" w:rsidP="00177FAA">
            <w:pPr>
              <w:rPr>
                <w:szCs w:val="24"/>
              </w:rPr>
            </w:pPr>
            <w:r w:rsidRPr="001B7B53">
              <w:rPr>
                <w:szCs w:val="24"/>
              </w:rPr>
              <w:t>Наноинженерия</w:t>
            </w:r>
          </w:p>
        </w:tc>
      </w:tr>
    </w:tbl>
    <w:p w14:paraId="5D714E6A" w14:textId="6F07018B" w:rsidR="001743FA" w:rsidRDefault="001743FA" w:rsidP="0071508A"/>
    <w:p w14:paraId="7AD31C6A" w14:textId="0FF61682" w:rsidR="00BA46A4" w:rsidRDefault="00BA46A4" w:rsidP="0071508A"/>
    <w:p w14:paraId="6ECA2069" w14:textId="5B4A5C45" w:rsidR="00BA46A4" w:rsidRDefault="00BA46A4" w:rsidP="0071508A"/>
    <w:p w14:paraId="4EC2B448" w14:textId="1E8B199B" w:rsidR="00BA46A4" w:rsidRDefault="00BA46A4" w:rsidP="0071508A"/>
    <w:p w14:paraId="5EDA12A5" w14:textId="77777777" w:rsidR="00E92CD9" w:rsidRPr="001B7B53" w:rsidRDefault="008A58B6" w:rsidP="00E92CD9">
      <w:pPr>
        <w:rPr>
          <w:b/>
        </w:rPr>
      </w:pPr>
      <w:r w:rsidRPr="001B7B53">
        <w:rPr>
          <w:b/>
        </w:rPr>
        <w:t>3.1.1. Трудовая функция</w:t>
      </w:r>
    </w:p>
    <w:p w14:paraId="6F0A317C" w14:textId="77777777" w:rsidR="008A58B6" w:rsidRPr="001B7B53" w:rsidRDefault="008A58B6" w:rsidP="00E92CD9">
      <w:pPr>
        <w:rPr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5"/>
        <w:gridCol w:w="5376"/>
        <w:gridCol w:w="552"/>
        <w:gridCol w:w="876"/>
        <w:gridCol w:w="1520"/>
        <w:gridCol w:w="632"/>
      </w:tblGrid>
      <w:tr w:rsidR="006F3F9F" w:rsidRPr="001B7B53" w14:paraId="6D19F7CF" w14:textId="77777777" w:rsidTr="00BA46A4">
        <w:tc>
          <w:tcPr>
            <w:tcW w:w="718" w:type="pct"/>
            <w:tcBorders>
              <w:right w:val="single" w:sz="4" w:space="0" w:color="808080" w:themeColor="background1" w:themeShade="80"/>
            </w:tcBorders>
            <w:vAlign w:val="center"/>
          </w:tcPr>
          <w:p w14:paraId="75195150" w14:textId="77777777" w:rsidR="008A58B6" w:rsidRPr="001B7B53" w:rsidRDefault="008A58B6" w:rsidP="00A27DED">
            <w:pPr>
              <w:rPr>
                <w:sz w:val="18"/>
                <w:szCs w:val="18"/>
              </w:rPr>
            </w:pPr>
            <w:r w:rsidRPr="001B7B53">
              <w:rPr>
                <w:sz w:val="20"/>
              </w:rPr>
              <w:t>Наименование</w:t>
            </w:r>
          </w:p>
        </w:tc>
        <w:tc>
          <w:tcPr>
            <w:tcW w:w="25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516039" w14:textId="77777777" w:rsidR="008A58B6" w:rsidRPr="001B7B53" w:rsidRDefault="008A58B6" w:rsidP="00AB0A81">
            <w:pPr>
              <w:rPr>
                <w:sz w:val="22"/>
                <w:szCs w:val="22"/>
              </w:rPr>
            </w:pPr>
            <w:r w:rsidRPr="001B7B53">
              <w:rPr>
                <w:szCs w:val="24"/>
              </w:rPr>
              <w:t xml:space="preserve">Комплектование </w:t>
            </w:r>
            <w:r w:rsidRPr="00B5444D">
              <w:rPr>
                <w:szCs w:val="24"/>
              </w:rPr>
              <w:t xml:space="preserve">и ведение фонда </w:t>
            </w:r>
            <w:r w:rsidR="00AB0A81" w:rsidRPr="00B5444D">
              <w:rPr>
                <w:szCs w:val="24"/>
              </w:rPr>
              <w:t xml:space="preserve">нормативных </w:t>
            </w:r>
            <w:r w:rsidR="007B4519" w:rsidRPr="00B5444D">
              <w:rPr>
                <w:szCs w:val="24"/>
              </w:rPr>
              <w:t>документов</w:t>
            </w:r>
            <w:r w:rsidRPr="00B5444D">
              <w:rPr>
                <w:szCs w:val="24"/>
              </w:rPr>
              <w:t xml:space="preserve"> организации, регламентирующих производство</w:t>
            </w:r>
            <w:r w:rsidRPr="001B7B53">
              <w:rPr>
                <w:szCs w:val="24"/>
              </w:rPr>
              <w:t>, внедрение и продвижение на рынок инновационной продукции наноиндустрии</w:t>
            </w:r>
            <w:r w:rsidR="00E3549A" w:rsidRPr="001B7B53">
              <w:rPr>
                <w:szCs w:val="24"/>
              </w:rPr>
              <w:t xml:space="preserve"> и связанных с ней </w:t>
            </w:r>
            <w:r w:rsidR="00E3549A" w:rsidRPr="001B7B53">
              <w:rPr>
                <w:spacing w:val="-4"/>
                <w:szCs w:val="24"/>
              </w:rPr>
              <w:t>высокотехнологичных отраслей</w:t>
            </w:r>
          </w:p>
        </w:tc>
        <w:tc>
          <w:tcPr>
            <w:tcW w:w="19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E555C8" w14:textId="77777777" w:rsidR="008A58B6" w:rsidRPr="001B7B53" w:rsidRDefault="008A58B6" w:rsidP="001F78D2">
            <w:pPr>
              <w:jc w:val="center"/>
              <w:rPr>
                <w:sz w:val="18"/>
                <w:szCs w:val="18"/>
              </w:rPr>
            </w:pPr>
            <w:r w:rsidRPr="001B7B53">
              <w:rPr>
                <w:sz w:val="20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18A2C9" w14:textId="77777777" w:rsidR="008A58B6" w:rsidRPr="001B7B53" w:rsidRDefault="00177FAA" w:rsidP="00BA46A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A27DED" w:rsidRPr="001B7B53">
              <w:rPr>
                <w:szCs w:val="24"/>
              </w:rPr>
              <w:t>/01.6</w:t>
            </w:r>
          </w:p>
        </w:tc>
        <w:tc>
          <w:tcPr>
            <w:tcW w:w="746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29DDA5" w14:textId="77777777" w:rsidR="008A58B6" w:rsidRPr="001B7B53" w:rsidRDefault="008A58B6" w:rsidP="001F78D2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Уровень</w:t>
            </w:r>
            <w:r w:rsidR="00A27DED" w:rsidRPr="001B7B53">
              <w:rPr>
                <w:sz w:val="20"/>
              </w:rPr>
              <w:t xml:space="preserve"> (подуровень)</w:t>
            </w:r>
            <w:r w:rsidRPr="001B7B53">
              <w:rPr>
                <w:sz w:val="20"/>
              </w:rPr>
              <w:t xml:space="preserve"> квалификации</w:t>
            </w:r>
          </w:p>
        </w:tc>
        <w:tc>
          <w:tcPr>
            <w:tcW w:w="3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29010D" w14:textId="77777777" w:rsidR="008A58B6" w:rsidRPr="001B7B53" w:rsidRDefault="008A58B6" w:rsidP="00A27DED">
            <w:pPr>
              <w:jc w:val="center"/>
              <w:rPr>
                <w:sz w:val="22"/>
                <w:szCs w:val="22"/>
              </w:rPr>
            </w:pPr>
            <w:r w:rsidRPr="001B7B53">
              <w:rPr>
                <w:szCs w:val="24"/>
              </w:rPr>
              <w:t>6</w:t>
            </w:r>
          </w:p>
        </w:tc>
      </w:tr>
    </w:tbl>
    <w:p w14:paraId="1844A0DC" w14:textId="77777777" w:rsidR="008A58B6" w:rsidRPr="001B7B53" w:rsidRDefault="008A58B6" w:rsidP="00E92CD9">
      <w:pPr>
        <w:rPr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3"/>
        <w:gridCol w:w="1053"/>
        <w:gridCol w:w="700"/>
        <w:gridCol w:w="2575"/>
        <w:gridCol w:w="1325"/>
        <w:gridCol w:w="2095"/>
      </w:tblGrid>
      <w:tr w:rsidR="001F78D2" w:rsidRPr="001B7B53" w14:paraId="46D5DE8A" w14:textId="77777777" w:rsidTr="001F78D2">
        <w:trPr>
          <w:trHeight w:val="408"/>
        </w:trPr>
        <w:tc>
          <w:tcPr>
            <w:tcW w:w="1311" w:type="pct"/>
            <w:tcBorders>
              <w:right w:val="single" w:sz="4" w:space="0" w:color="808080" w:themeColor="background1" w:themeShade="80"/>
            </w:tcBorders>
            <w:vAlign w:val="center"/>
          </w:tcPr>
          <w:p w14:paraId="1BDBD7B0" w14:textId="77777777" w:rsidR="001F78D2" w:rsidRPr="001B7B53" w:rsidRDefault="001F78D2" w:rsidP="0071508A">
            <w:pPr>
              <w:rPr>
                <w:sz w:val="20"/>
              </w:rPr>
            </w:pPr>
            <w:r w:rsidRPr="001B7B53">
              <w:rPr>
                <w:sz w:val="20"/>
              </w:rPr>
              <w:t>Происхождение трудовой функции</w:t>
            </w:r>
          </w:p>
        </w:tc>
        <w:tc>
          <w:tcPr>
            <w:tcW w:w="3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BEE4484" w14:textId="77777777" w:rsidR="001F78D2" w:rsidRPr="001B7B53" w:rsidRDefault="001F78D2" w:rsidP="00A27DED">
            <w:pPr>
              <w:rPr>
                <w:sz w:val="20"/>
              </w:rPr>
            </w:pPr>
            <w:r w:rsidRPr="001B7B53">
              <w:rPr>
                <w:sz w:val="20"/>
              </w:rPr>
              <w:t>Оригинал</w:t>
            </w:r>
          </w:p>
        </w:tc>
        <w:tc>
          <w:tcPr>
            <w:tcW w:w="36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C76407" w14:textId="77777777" w:rsidR="001F78D2" w:rsidRPr="001B7B53" w:rsidRDefault="001F78D2" w:rsidP="00A27DED">
            <w:pPr>
              <w:rPr>
                <w:sz w:val="20"/>
              </w:rPr>
            </w:pPr>
            <w:r w:rsidRPr="001B7B53">
              <w:rPr>
                <w:szCs w:val="24"/>
              </w:rPr>
              <w:t>Х</w:t>
            </w:r>
          </w:p>
        </w:tc>
        <w:tc>
          <w:tcPr>
            <w:tcW w:w="12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5545D9" w14:textId="77777777" w:rsidR="001F78D2" w:rsidRPr="001B7B53" w:rsidRDefault="001F78D2" w:rsidP="00A27DED">
            <w:pPr>
              <w:rPr>
                <w:sz w:val="20"/>
              </w:rPr>
            </w:pPr>
            <w:r w:rsidRPr="001B7B53">
              <w:rPr>
                <w:sz w:val="20"/>
              </w:rPr>
              <w:t>Заимствовано из оригинала</w:t>
            </w:r>
          </w:p>
        </w:tc>
        <w:tc>
          <w:tcPr>
            <w:tcW w:w="6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655F7D" w14:textId="77777777" w:rsidR="001F78D2" w:rsidRPr="001B7B53" w:rsidRDefault="001F78D2" w:rsidP="00A27DED">
            <w:pPr>
              <w:jc w:val="center"/>
              <w:rPr>
                <w:sz w:val="20"/>
              </w:rPr>
            </w:pPr>
          </w:p>
        </w:tc>
        <w:tc>
          <w:tcPr>
            <w:tcW w:w="10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0D0718" w14:textId="77777777" w:rsidR="001F78D2" w:rsidRPr="001B7B53" w:rsidRDefault="001F78D2" w:rsidP="00FB6778">
            <w:pPr>
              <w:ind w:right="-108"/>
              <w:jc w:val="center"/>
              <w:rPr>
                <w:sz w:val="20"/>
              </w:rPr>
            </w:pPr>
          </w:p>
        </w:tc>
      </w:tr>
      <w:tr w:rsidR="006F3F9F" w:rsidRPr="001B7B53" w14:paraId="18793B45" w14:textId="77777777" w:rsidTr="001F78D2">
        <w:trPr>
          <w:trHeight w:val="688"/>
        </w:trPr>
        <w:tc>
          <w:tcPr>
            <w:tcW w:w="1311" w:type="pct"/>
          </w:tcPr>
          <w:p w14:paraId="15C71E2A" w14:textId="77777777" w:rsidR="00A27DED" w:rsidRPr="001B7B53" w:rsidRDefault="00A27DED" w:rsidP="00AD610A">
            <w:pPr>
              <w:rPr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808080" w:themeColor="background1" w:themeShade="80"/>
            </w:tcBorders>
          </w:tcPr>
          <w:p w14:paraId="12DCF66B" w14:textId="77777777" w:rsidR="00A27DED" w:rsidRPr="001B7B53" w:rsidRDefault="00A27DED" w:rsidP="00AD610A">
            <w:pPr>
              <w:rPr>
                <w:sz w:val="20"/>
              </w:rPr>
            </w:pPr>
          </w:p>
        </w:tc>
        <w:tc>
          <w:tcPr>
            <w:tcW w:w="1264" w:type="pct"/>
            <w:tcBorders>
              <w:top w:val="single" w:sz="4" w:space="0" w:color="808080" w:themeColor="background1" w:themeShade="80"/>
            </w:tcBorders>
          </w:tcPr>
          <w:p w14:paraId="41E63373" w14:textId="77777777" w:rsidR="00A27DED" w:rsidRPr="001B7B53" w:rsidRDefault="00A27DED" w:rsidP="00AD610A">
            <w:pPr>
              <w:rPr>
                <w:sz w:val="20"/>
              </w:rPr>
            </w:pPr>
          </w:p>
        </w:tc>
        <w:tc>
          <w:tcPr>
            <w:tcW w:w="664" w:type="pct"/>
            <w:tcBorders>
              <w:top w:val="single" w:sz="4" w:space="0" w:color="808080" w:themeColor="background1" w:themeShade="80"/>
            </w:tcBorders>
          </w:tcPr>
          <w:p w14:paraId="37508EAE" w14:textId="77777777" w:rsidR="00A27DED" w:rsidRPr="001B7B53" w:rsidRDefault="00A27DED" w:rsidP="00AD610A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Код оригинала</w:t>
            </w:r>
          </w:p>
        </w:tc>
        <w:tc>
          <w:tcPr>
            <w:tcW w:w="1033" w:type="pct"/>
            <w:tcBorders>
              <w:top w:val="single" w:sz="4" w:space="0" w:color="808080" w:themeColor="background1" w:themeShade="80"/>
            </w:tcBorders>
          </w:tcPr>
          <w:p w14:paraId="287E8320" w14:textId="77777777" w:rsidR="00A27DED" w:rsidRPr="001B7B53" w:rsidRDefault="00A27DED" w:rsidP="00AD610A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DE374F8" w14:textId="77777777" w:rsidR="00A27DED" w:rsidRPr="001B7B53" w:rsidRDefault="00A27DED" w:rsidP="00E92CD9"/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66"/>
        <w:gridCol w:w="7655"/>
      </w:tblGrid>
      <w:tr w:rsidR="00637D5D" w:rsidRPr="001B7B53" w14:paraId="6AF7F6D1" w14:textId="77777777" w:rsidTr="001F78D2">
        <w:trPr>
          <w:trHeight w:val="20"/>
        </w:trPr>
        <w:tc>
          <w:tcPr>
            <w:tcW w:w="1327" w:type="pct"/>
            <w:vMerge w:val="restart"/>
          </w:tcPr>
          <w:p w14:paraId="1A0B430F" w14:textId="77777777" w:rsidR="00637D5D" w:rsidRPr="001B7B53" w:rsidRDefault="00637D5D" w:rsidP="001F78D2">
            <w:pPr>
              <w:rPr>
                <w:szCs w:val="24"/>
              </w:rPr>
            </w:pPr>
            <w:r w:rsidRPr="001B7B53">
              <w:rPr>
                <w:szCs w:val="24"/>
              </w:rPr>
              <w:t>Трудовые действия</w:t>
            </w:r>
          </w:p>
        </w:tc>
        <w:tc>
          <w:tcPr>
            <w:tcW w:w="3673" w:type="pct"/>
          </w:tcPr>
          <w:p w14:paraId="3D185EC1" w14:textId="77777777" w:rsidR="00637D5D" w:rsidRPr="00B5444D" w:rsidRDefault="00637D5D" w:rsidP="008F26A3">
            <w:pPr>
              <w:jc w:val="both"/>
              <w:rPr>
                <w:szCs w:val="24"/>
              </w:rPr>
            </w:pPr>
            <w:r w:rsidRPr="00B5444D">
              <w:rPr>
                <w:szCs w:val="24"/>
              </w:rPr>
              <w:t xml:space="preserve">Разработка </w:t>
            </w:r>
            <w:r w:rsidR="00BA57AE" w:rsidRPr="00B5444D">
              <w:rPr>
                <w:szCs w:val="24"/>
              </w:rPr>
              <w:t>нормативных</w:t>
            </w:r>
            <w:r w:rsidRPr="00B5444D">
              <w:rPr>
                <w:szCs w:val="24"/>
              </w:rPr>
              <w:t xml:space="preserve"> документов по формированию и ведению фонда </w:t>
            </w:r>
            <w:r w:rsidR="00BA57AE" w:rsidRPr="00B5444D">
              <w:rPr>
                <w:szCs w:val="24"/>
              </w:rPr>
              <w:t>нормативных</w:t>
            </w:r>
            <w:r w:rsidRPr="00B5444D">
              <w:rPr>
                <w:szCs w:val="24"/>
              </w:rPr>
              <w:t xml:space="preserve"> документов организации в сфере наноиндустрии и связанных с ней высокотехнологичных отраслей</w:t>
            </w:r>
          </w:p>
        </w:tc>
      </w:tr>
      <w:tr w:rsidR="00637D5D" w:rsidRPr="001B7B53" w14:paraId="65B3C4A3" w14:textId="77777777" w:rsidTr="001F78D2">
        <w:trPr>
          <w:trHeight w:val="20"/>
        </w:trPr>
        <w:tc>
          <w:tcPr>
            <w:tcW w:w="1327" w:type="pct"/>
            <w:vMerge/>
          </w:tcPr>
          <w:p w14:paraId="45C48E8F" w14:textId="77777777" w:rsidR="00637D5D" w:rsidRPr="001B7B53" w:rsidRDefault="00637D5D" w:rsidP="001F78D2">
            <w:pPr>
              <w:rPr>
                <w:szCs w:val="24"/>
              </w:rPr>
            </w:pPr>
          </w:p>
        </w:tc>
        <w:tc>
          <w:tcPr>
            <w:tcW w:w="3673" w:type="pct"/>
          </w:tcPr>
          <w:p w14:paraId="209DEDAD" w14:textId="77777777" w:rsidR="00637D5D" w:rsidRPr="00B5444D" w:rsidRDefault="00637D5D" w:rsidP="00BA57AE">
            <w:pPr>
              <w:jc w:val="both"/>
              <w:rPr>
                <w:szCs w:val="24"/>
              </w:rPr>
            </w:pPr>
            <w:r w:rsidRPr="00B5444D">
              <w:rPr>
                <w:szCs w:val="24"/>
              </w:rPr>
              <w:t xml:space="preserve">Оценка обеспеченности организации </w:t>
            </w:r>
            <w:r w:rsidR="00BA57AE" w:rsidRPr="00B5444D">
              <w:rPr>
                <w:szCs w:val="24"/>
              </w:rPr>
              <w:t>нормативны</w:t>
            </w:r>
            <w:r w:rsidR="007B4519" w:rsidRPr="00B5444D">
              <w:rPr>
                <w:szCs w:val="24"/>
              </w:rPr>
              <w:t>ми</w:t>
            </w:r>
            <w:r w:rsidRPr="00B5444D">
              <w:rPr>
                <w:szCs w:val="24"/>
              </w:rPr>
              <w:t xml:space="preserve"> документами в сфере наноиндустрии и связанных с ней высокотехнологичных отраслей</w:t>
            </w:r>
          </w:p>
        </w:tc>
      </w:tr>
      <w:tr w:rsidR="00637D5D" w:rsidRPr="001B7B53" w14:paraId="50E500D7" w14:textId="77777777" w:rsidTr="001F78D2">
        <w:trPr>
          <w:trHeight w:val="20"/>
        </w:trPr>
        <w:tc>
          <w:tcPr>
            <w:tcW w:w="1327" w:type="pct"/>
            <w:vMerge/>
          </w:tcPr>
          <w:p w14:paraId="3C8B834C" w14:textId="77777777" w:rsidR="00637D5D" w:rsidRPr="001B7B53" w:rsidRDefault="00637D5D" w:rsidP="001F78D2">
            <w:pPr>
              <w:rPr>
                <w:szCs w:val="24"/>
              </w:rPr>
            </w:pPr>
          </w:p>
        </w:tc>
        <w:tc>
          <w:tcPr>
            <w:tcW w:w="3673" w:type="pct"/>
          </w:tcPr>
          <w:p w14:paraId="4F38CB88" w14:textId="77777777" w:rsidR="00637D5D" w:rsidRPr="001B7B53" w:rsidRDefault="00637D5D" w:rsidP="00BA57AE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Поиск </w:t>
            </w:r>
            <w:r w:rsidR="00BA57AE">
              <w:rPr>
                <w:szCs w:val="24"/>
              </w:rPr>
              <w:t>нормативных</w:t>
            </w:r>
            <w:r w:rsidR="00BA57AE" w:rsidRPr="001B7B53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>документов, относящихся к</w:t>
            </w:r>
            <w:r w:rsidR="001B7B53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>производству, внедрению и обращению на рынке инновационной продукции наноиндустрии, выпускаемой организацией</w:t>
            </w:r>
          </w:p>
        </w:tc>
      </w:tr>
      <w:tr w:rsidR="00637D5D" w:rsidRPr="001B7B53" w14:paraId="264FE8C0" w14:textId="77777777" w:rsidTr="001F78D2">
        <w:trPr>
          <w:trHeight w:val="20"/>
        </w:trPr>
        <w:tc>
          <w:tcPr>
            <w:tcW w:w="1327" w:type="pct"/>
            <w:vMerge/>
          </w:tcPr>
          <w:p w14:paraId="7C5E092D" w14:textId="77777777" w:rsidR="00637D5D" w:rsidRPr="001B7B53" w:rsidRDefault="00637D5D" w:rsidP="001F78D2">
            <w:pPr>
              <w:rPr>
                <w:szCs w:val="24"/>
              </w:rPr>
            </w:pPr>
          </w:p>
        </w:tc>
        <w:tc>
          <w:tcPr>
            <w:tcW w:w="3673" w:type="pct"/>
          </w:tcPr>
          <w:p w14:paraId="3E92F1B8" w14:textId="77777777" w:rsidR="00637D5D" w:rsidRPr="001B7B53" w:rsidRDefault="00637D5D" w:rsidP="00BA57AE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Подготовка перечня необходимых для приобретения </w:t>
            </w:r>
            <w:r w:rsidR="00BA57AE">
              <w:rPr>
                <w:szCs w:val="24"/>
              </w:rPr>
              <w:t>нормативных</w:t>
            </w:r>
            <w:r w:rsidR="00BA57AE" w:rsidRPr="001B7B53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>документов в сфере наноиндустрии и связанных с ней высокотехнологичных отраслей на основе сбора, анализа и обработки запросов от подразделений организации</w:t>
            </w:r>
          </w:p>
        </w:tc>
      </w:tr>
      <w:tr w:rsidR="00637D5D" w:rsidRPr="001B7B53" w14:paraId="26AC0632" w14:textId="77777777" w:rsidTr="001F78D2">
        <w:trPr>
          <w:trHeight w:val="20"/>
        </w:trPr>
        <w:tc>
          <w:tcPr>
            <w:tcW w:w="1327" w:type="pct"/>
            <w:vMerge/>
          </w:tcPr>
          <w:p w14:paraId="62A0DD79" w14:textId="77777777" w:rsidR="00637D5D" w:rsidRPr="001B7B53" w:rsidRDefault="00637D5D" w:rsidP="001F78D2">
            <w:pPr>
              <w:rPr>
                <w:szCs w:val="24"/>
              </w:rPr>
            </w:pPr>
          </w:p>
        </w:tc>
        <w:tc>
          <w:tcPr>
            <w:tcW w:w="3673" w:type="pct"/>
          </w:tcPr>
          <w:p w14:paraId="505D4EFC" w14:textId="77777777" w:rsidR="00637D5D" w:rsidRPr="001B7B53" w:rsidRDefault="00637D5D" w:rsidP="008F26A3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Отбор и приобретение официально опубликованных документов и</w:t>
            </w:r>
            <w:r w:rsidR="00294B0A">
              <w:rPr>
                <w:szCs w:val="24"/>
              </w:rPr>
              <w:t xml:space="preserve"> (</w:t>
            </w:r>
            <w:r w:rsidRPr="001B7B53">
              <w:rPr>
                <w:szCs w:val="24"/>
              </w:rPr>
              <w:t>или</w:t>
            </w:r>
            <w:r w:rsidR="00294B0A">
              <w:rPr>
                <w:szCs w:val="24"/>
              </w:rPr>
              <w:t>)</w:t>
            </w:r>
            <w:r w:rsidRPr="001B7B53">
              <w:rPr>
                <w:szCs w:val="24"/>
              </w:rPr>
              <w:t xml:space="preserve"> документов в электронной форме, полученных из официальных источников, для включения в фонд </w:t>
            </w:r>
            <w:r w:rsidRPr="00294B0A">
              <w:rPr>
                <w:szCs w:val="24"/>
              </w:rPr>
              <w:t>нормативных документов</w:t>
            </w:r>
            <w:r w:rsidRPr="001B7B53">
              <w:rPr>
                <w:szCs w:val="24"/>
              </w:rPr>
              <w:t xml:space="preserve"> организации в сфере наноиндустрии и связанных с ней высокотехнологичных отраслей</w:t>
            </w:r>
          </w:p>
        </w:tc>
      </w:tr>
      <w:tr w:rsidR="00637D5D" w:rsidRPr="001B7B53" w14:paraId="6819F76D" w14:textId="77777777" w:rsidTr="001F78D2">
        <w:trPr>
          <w:trHeight w:val="20"/>
        </w:trPr>
        <w:tc>
          <w:tcPr>
            <w:tcW w:w="1327" w:type="pct"/>
            <w:vMerge/>
          </w:tcPr>
          <w:p w14:paraId="30766E2D" w14:textId="77777777" w:rsidR="00637D5D" w:rsidRPr="001B7B53" w:rsidRDefault="00637D5D" w:rsidP="001F78D2">
            <w:pPr>
              <w:rPr>
                <w:szCs w:val="24"/>
              </w:rPr>
            </w:pPr>
          </w:p>
        </w:tc>
        <w:tc>
          <w:tcPr>
            <w:tcW w:w="3673" w:type="pct"/>
          </w:tcPr>
          <w:p w14:paraId="4A6D8F29" w14:textId="77777777" w:rsidR="00637D5D" w:rsidRPr="001B7B53" w:rsidRDefault="00637D5D" w:rsidP="00BA57AE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Подготовка и представление предложений по совершенствованию фонда </w:t>
            </w:r>
            <w:r w:rsidR="00BA57AE">
              <w:rPr>
                <w:szCs w:val="24"/>
              </w:rPr>
              <w:t>нормативных</w:t>
            </w:r>
            <w:r w:rsidR="00BA57AE" w:rsidRPr="00294B0A">
              <w:rPr>
                <w:szCs w:val="24"/>
              </w:rPr>
              <w:t xml:space="preserve"> </w:t>
            </w:r>
            <w:r w:rsidRPr="00294B0A">
              <w:rPr>
                <w:szCs w:val="24"/>
              </w:rPr>
              <w:t>документов</w:t>
            </w:r>
            <w:r w:rsidRPr="001B7B53">
              <w:rPr>
                <w:szCs w:val="24"/>
              </w:rPr>
              <w:t xml:space="preserve"> организации </w:t>
            </w:r>
            <w:r w:rsidR="008F26A3">
              <w:rPr>
                <w:szCs w:val="24"/>
              </w:rPr>
              <w:t xml:space="preserve">в </w:t>
            </w:r>
            <w:r w:rsidRPr="001B7B53">
              <w:rPr>
                <w:szCs w:val="24"/>
              </w:rPr>
              <w:t>сфере наноиндустрии и связанных с ней высокотехнологичных отраслей</w:t>
            </w:r>
          </w:p>
        </w:tc>
      </w:tr>
      <w:tr w:rsidR="00637D5D" w:rsidRPr="001B7B53" w14:paraId="2C25A3AF" w14:textId="77777777" w:rsidTr="001F78D2">
        <w:trPr>
          <w:trHeight w:val="20"/>
        </w:trPr>
        <w:tc>
          <w:tcPr>
            <w:tcW w:w="1327" w:type="pct"/>
            <w:vMerge/>
          </w:tcPr>
          <w:p w14:paraId="47360124" w14:textId="77777777" w:rsidR="00637D5D" w:rsidRPr="001B7B53" w:rsidRDefault="00637D5D" w:rsidP="001F78D2">
            <w:pPr>
              <w:rPr>
                <w:szCs w:val="24"/>
              </w:rPr>
            </w:pPr>
          </w:p>
        </w:tc>
        <w:tc>
          <w:tcPr>
            <w:tcW w:w="3673" w:type="pct"/>
          </w:tcPr>
          <w:p w14:paraId="7DD6952C" w14:textId="77777777" w:rsidR="00637D5D" w:rsidRPr="001B7B53" w:rsidRDefault="00637D5D" w:rsidP="00BA57AE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Внесение изменений, поправок, сведений об изменении срока действия, отмене, полной или частичной замене и переиздании во все учтенные в организации экземпляры </w:t>
            </w:r>
            <w:r w:rsidR="00BA57AE">
              <w:rPr>
                <w:szCs w:val="24"/>
              </w:rPr>
              <w:t>нормативных</w:t>
            </w:r>
            <w:r w:rsidR="00BA57AE" w:rsidRPr="001B7B53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>документов (или их копий) в сфере наноиндустрии и связанных с ней высокотехнологичных отраслей</w:t>
            </w:r>
          </w:p>
        </w:tc>
      </w:tr>
      <w:tr w:rsidR="006F3F9F" w:rsidRPr="001B7B53" w14:paraId="5B996F58" w14:textId="77777777" w:rsidTr="001F78D2">
        <w:trPr>
          <w:trHeight w:val="20"/>
        </w:trPr>
        <w:tc>
          <w:tcPr>
            <w:tcW w:w="1327" w:type="pct"/>
            <w:vMerge w:val="restart"/>
          </w:tcPr>
          <w:p w14:paraId="3B053D3A" w14:textId="77777777" w:rsidR="00A27DED" w:rsidRPr="001B7B53" w:rsidRDefault="00A27DED" w:rsidP="001F78D2">
            <w:pPr>
              <w:rPr>
                <w:szCs w:val="24"/>
              </w:rPr>
            </w:pPr>
            <w:r w:rsidRPr="001B7B53">
              <w:rPr>
                <w:szCs w:val="24"/>
              </w:rPr>
              <w:t>Необходимые умения</w:t>
            </w:r>
          </w:p>
        </w:tc>
        <w:tc>
          <w:tcPr>
            <w:tcW w:w="3673" w:type="pct"/>
          </w:tcPr>
          <w:p w14:paraId="530AACF1" w14:textId="77777777" w:rsidR="00A27DED" w:rsidRPr="001B7B53" w:rsidRDefault="00C9094F" w:rsidP="008F26A3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Применять методы и процедуры информационного анализа </w:t>
            </w:r>
            <w:r w:rsidRPr="00294B0A">
              <w:rPr>
                <w:szCs w:val="24"/>
              </w:rPr>
              <w:t>нормативных документов</w:t>
            </w:r>
            <w:r w:rsidRPr="001B7B53">
              <w:rPr>
                <w:szCs w:val="24"/>
              </w:rPr>
              <w:t>, представленных в цифровом формате</w:t>
            </w:r>
          </w:p>
        </w:tc>
      </w:tr>
      <w:tr w:rsidR="006F3F9F" w:rsidRPr="001B7B53" w14:paraId="1BA5B19B" w14:textId="77777777" w:rsidTr="001F78D2">
        <w:trPr>
          <w:trHeight w:val="20"/>
        </w:trPr>
        <w:tc>
          <w:tcPr>
            <w:tcW w:w="1327" w:type="pct"/>
            <w:vMerge/>
          </w:tcPr>
          <w:p w14:paraId="28515BFC" w14:textId="77777777" w:rsidR="00A27DED" w:rsidRPr="001B7B53" w:rsidRDefault="00A27DED" w:rsidP="001F78D2">
            <w:pPr>
              <w:rPr>
                <w:szCs w:val="24"/>
              </w:rPr>
            </w:pPr>
          </w:p>
        </w:tc>
        <w:tc>
          <w:tcPr>
            <w:tcW w:w="3673" w:type="pct"/>
          </w:tcPr>
          <w:p w14:paraId="5442A44B" w14:textId="77777777" w:rsidR="00A27DED" w:rsidRPr="001B7B53" w:rsidRDefault="00A27DED" w:rsidP="00BA57AE">
            <w:pPr>
              <w:pStyle w:val="Default"/>
              <w:jc w:val="both"/>
              <w:rPr>
                <w:color w:val="auto"/>
              </w:rPr>
            </w:pPr>
            <w:r w:rsidRPr="001B7B53">
              <w:rPr>
                <w:color w:val="auto"/>
              </w:rPr>
              <w:t xml:space="preserve">Анализировать, обобщать и систематизировать информацию о </w:t>
            </w:r>
            <w:r w:rsidR="00BA57AE">
              <w:rPr>
                <w:color w:val="auto"/>
              </w:rPr>
              <w:t>нормативных</w:t>
            </w:r>
            <w:r w:rsidR="00BA57AE" w:rsidRPr="001B7B53">
              <w:rPr>
                <w:color w:val="auto"/>
              </w:rPr>
              <w:t xml:space="preserve"> </w:t>
            </w:r>
            <w:r w:rsidRPr="001B7B53">
              <w:rPr>
                <w:color w:val="auto"/>
              </w:rPr>
              <w:t>документах, относящихся к производству, внедрению и продвижению на рынок инновационной продукции наноиндустрии</w:t>
            </w:r>
          </w:p>
        </w:tc>
      </w:tr>
      <w:tr w:rsidR="006F3F9F" w:rsidRPr="001B7B53" w14:paraId="782404AB" w14:textId="77777777" w:rsidTr="001F78D2">
        <w:trPr>
          <w:trHeight w:val="20"/>
        </w:trPr>
        <w:tc>
          <w:tcPr>
            <w:tcW w:w="1327" w:type="pct"/>
            <w:vMerge/>
          </w:tcPr>
          <w:p w14:paraId="3E9B516A" w14:textId="77777777" w:rsidR="00A27DED" w:rsidRPr="001B7B53" w:rsidRDefault="00A27DED" w:rsidP="001F78D2">
            <w:pPr>
              <w:rPr>
                <w:szCs w:val="24"/>
              </w:rPr>
            </w:pPr>
          </w:p>
        </w:tc>
        <w:tc>
          <w:tcPr>
            <w:tcW w:w="3673" w:type="pct"/>
          </w:tcPr>
          <w:p w14:paraId="678F1BA2" w14:textId="77777777" w:rsidR="00A27DED" w:rsidRPr="001B7B53" w:rsidRDefault="00A27DED" w:rsidP="007454EE">
            <w:pPr>
              <w:pStyle w:val="Default"/>
              <w:jc w:val="both"/>
              <w:rPr>
                <w:color w:val="auto"/>
              </w:rPr>
            </w:pPr>
            <w:r w:rsidRPr="001B7B53">
              <w:rPr>
                <w:color w:val="auto"/>
              </w:rPr>
              <w:t xml:space="preserve">Применять </w:t>
            </w:r>
            <w:r w:rsidR="007454EE">
              <w:rPr>
                <w:color w:val="auto"/>
              </w:rPr>
              <w:t xml:space="preserve">руководствующие </w:t>
            </w:r>
            <w:r w:rsidRPr="001B7B53">
              <w:rPr>
                <w:color w:val="auto"/>
              </w:rPr>
              <w:t xml:space="preserve">документы по формированию и ведению фонда </w:t>
            </w:r>
            <w:r w:rsidR="00BA57AE">
              <w:rPr>
                <w:color w:val="auto"/>
              </w:rPr>
              <w:t>нормативных</w:t>
            </w:r>
            <w:r w:rsidR="00BA57AE" w:rsidRPr="001B7B53">
              <w:rPr>
                <w:color w:val="auto"/>
              </w:rPr>
              <w:t xml:space="preserve"> </w:t>
            </w:r>
            <w:r w:rsidR="009126EA" w:rsidRPr="001B7B53">
              <w:rPr>
                <w:color w:val="auto"/>
              </w:rPr>
              <w:t xml:space="preserve">документов </w:t>
            </w:r>
            <w:r w:rsidR="00312058" w:rsidRPr="001B7B53">
              <w:rPr>
                <w:color w:val="auto"/>
              </w:rPr>
              <w:t xml:space="preserve">организации </w:t>
            </w:r>
            <w:r w:rsidR="009126EA" w:rsidRPr="001B7B53">
              <w:rPr>
                <w:color w:val="auto"/>
              </w:rPr>
              <w:t>в сфере наноиндустрии и связанных с ней высокотехнологичных отраслей</w:t>
            </w:r>
          </w:p>
        </w:tc>
      </w:tr>
      <w:tr w:rsidR="006F3F9F" w:rsidRPr="001B7B53" w14:paraId="3883AA93" w14:textId="77777777" w:rsidTr="001F78D2">
        <w:trPr>
          <w:trHeight w:val="20"/>
        </w:trPr>
        <w:tc>
          <w:tcPr>
            <w:tcW w:w="1327" w:type="pct"/>
            <w:vMerge w:val="restart"/>
          </w:tcPr>
          <w:p w14:paraId="18D406C4" w14:textId="77777777" w:rsidR="00A27DED" w:rsidRPr="001B7B53" w:rsidRDefault="00A27DED" w:rsidP="001F78D2">
            <w:pPr>
              <w:rPr>
                <w:szCs w:val="24"/>
              </w:rPr>
            </w:pPr>
            <w:r w:rsidRPr="001B7B53">
              <w:rPr>
                <w:szCs w:val="24"/>
              </w:rPr>
              <w:t>Необходимые знания</w:t>
            </w:r>
          </w:p>
        </w:tc>
        <w:tc>
          <w:tcPr>
            <w:tcW w:w="3673" w:type="pct"/>
          </w:tcPr>
          <w:p w14:paraId="19143D62" w14:textId="77777777" w:rsidR="00A27DED" w:rsidRPr="001B7B53" w:rsidRDefault="00A27DED" w:rsidP="00CA47C1">
            <w:pPr>
              <w:jc w:val="both"/>
              <w:rPr>
                <w:szCs w:val="24"/>
              </w:rPr>
            </w:pPr>
            <w:r w:rsidRPr="00294B0A">
              <w:rPr>
                <w:szCs w:val="24"/>
              </w:rPr>
              <w:t>Нормативные документы</w:t>
            </w:r>
            <w:r w:rsidRPr="001B7B53">
              <w:rPr>
                <w:szCs w:val="24"/>
              </w:rPr>
              <w:t>, регламентирующие процедуру организации и технологи</w:t>
            </w:r>
            <w:r w:rsidR="00E16F3E">
              <w:rPr>
                <w:szCs w:val="24"/>
              </w:rPr>
              <w:t>ю</w:t>
            </w:r>
            <w:r w:rsidRPr="001B7B53">
              <w:rPr>
                <w:szCs w:val="24"/>
              </w:rPr>
              <w:t xml:space="preserve"> комплектования фонда </w:t>
            </w:r>
            <w:r w:rsidR="00CA47C1">
              <w:rPr>
                <w:szCs w:val="24"/>
              </w:rPr>
              <w:t>нормативных</w:t>
            </w:r>
            <w:r w:rsidR="00CA47C1" w:rsidRPr="00294B0A">
              <w:rPr>
                <w:szCs w:val="24"/>
              </w:rPr>
              <w:t xml:space="preserve"> </w:t>
            </w:r>
            <w:r w:rsidRPr="00294B0A">
              <w:rPr>
                <w:szCs w:val="24"/>
              </w:rPr>
              <w:t>документов</w:t>
            </w:r>
            <w:r w:rsidR="009126EA" w:rsidRPr="001B7B53">
              <w:rPr>
                <w:szCs w:val="24"/>
              </w:rPr>
              <w:t xml:space="preserve"> </w:t>
            </w:r>
          </w:p>
        </w:tc>
      </w:tr>
      <w:tr w:rsidR="006F3F9F" w:rsidRPr="001B7B53" w14:paraId="58FE1A84" w14:textId="77777777" w:rsidTr="001F78D2">
        <w:trPr>
          <w:trHeight w:val="20"/>
        </w:trPr>
        <w:tc>
          <w:tcPr>
            <w:tcW w:w="1327" w:type="pct"/>
            <w:vMerge/>
          </w:tcPr>
          <w:p w14:paraId="2E33984E" w14:textId="77777777" w:rsidR="00A27DED" w:rsidRPr="001B7B53" w:rsidRDefault="00A27DED" w:rsidP="001F78D2">
            <w:pPr>
              <w:rPr>
                <w:szCs w:val="24"/>
              </w:rPr>
            </w:pPr>
          </w:p>
        </w:tc>
        <w:tc>
          <w:tcPr>
            <w:tcW w:w="3673" w:type="pct"/>
          </w:tcPr>
          <w:p w14:paraId="0C66A615" w14:textId="77777777" w:rsidR="00A27DED" w:rsidRPr="001B7B53" w:rsidRDefault="00A27DED" w:rsidP="00BA57AE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Методы комплектования и ведения фонда </w:t>
            </w:r>
            <w:r w:rsidR="00BA57AE">
              <w:rPr>
                <w:szCs w:val="24"/>
              </w:rPr>
              <w:t>нормативных</w:t>
            </w:r>
            <w:r w:rsidR="00BA57AE" w:rsidRPr="001B7B53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>документов организации</w:t>
            </w:r>
          </w:p>
        </w:tc>
      </w:tr>
      <w:tr w:rsidR="006F3F9F" w:rsidRPr="001B7B53" w14:paraId="76DD750F" w14:textId="77777777" w:rsidTr="001F78D2">
        <w:trPr>
          <w:trHeight w:val="20"/>
        </w:trPr>
        <w:tc>
          <w:tcPr>
            <w:tcW w:w="1327" w:type="pct"/>
            <w:vMerge/>
          </w:tcPr>
          <w:p w14:paraId="274C1E36" w14:textId="77777777" w:rsidR="00A27DED" w:rsidRPr="001B7B53" w:rsidRDefault="00A27DED" w:rsidP="001F78D2">
            <w:pPr>
              <w:rPr>
                <w:szCs w:val="24"/>
              </w:rPr>
            </w:pPr>
          </w:p>
        </w:tc>
        <w:tc>
          <w:tcPr>
            <w:tcW w:w="3673" w:type="pct"/>
          </w:tcPr>
          <w:p w14:paraId="2E2FB271" w14:textId="77777777" w:rsidR="00A27DED" w:rsidRPr="001B7B53" w:rsidRDefault="00C9094F" w:rsidP="008F26A3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Терминология в области стандартизации и наноиндустрии</w:t>
            </w:r>
          </w:p>
        </w:tc>
      </w:tr>
      <w:tr w:rsidR="006F3F9F" w:rsidRPr="001B7B53" w14:paraId="6BD68FCD" w14:textId="77777777" w:rsidTr="001F78D2">
        <w:trPr>
          <w:trHeight w:val="20"/>
        </w:trPr>
        <w:tc>
          <w:tcPr>
            <w:tcW w:w="1327" w:type="pct"/>
            <w:vMerge/>
          </w:tcPr>
          <w:p w14:paraId="28E0C2C0" w14:textId="77777777" w:rsidR="00A27DED" w:rsidRPr="001B7B53" w:rsidRDefault="00A27DED" w:rsidP="001F78D2">
            <w:pPr>
              <w:rPr>
                <w:szCs w:val="24"/>
              </w:rPr>
            </w:pPr>
          </w:p>
        </w:tc>
        <w:tc>
          <w:tcPr>
            <w:tcW w:w="3673" w:type="pct"/>
          </w:tcPr>
          <w:p w14:paraId="519C14CB" w14:textId="77777777" w:rsidR="00A27DED" w:rsidRPr="001B7B53" w:rsidRDefault="007B4519" w:rsidP="00B5444D">
            <w:pPr>
              <w:jc w:val="both"/>
              <w:rPr>
                <w:szCs w:val="24"/>
              </w:rPr>
            </w:pPr>
            <w:r w:rsidRPr="00B5444D">
              <w:rPr>
                <w:szCs w:val="24"/>
              </w:rPr>
              <w:t xml:space="preserve">Нормативные правовые </w:t>
            </w:r>
            <w:r w:rsidR="00EC6C12" w:rsidRPr="00B5444D">
              <w:rPr>
                <w:szCs w:val="24"/>
              </w:rPr>
              <w:t>акты</w:t>
            </w:r>
            <w:r w:rsidR="00EC6C12">
              <w:rPr>
                <w:szCs w:val="24"/>
              </w:rPr>
              <w:t xml:space="preserve"> </w:t>
            </w:r>
            <w:r w:rsidR="00A27DED" w:rsidRPr="001B7B53">
              <w:rPr>
                <w:szCs w:val="24"/>
              </w:rPr>
              <w:t>по защите авторских прав на результаты интеллектуальной деятельности и средства индивидуализации</w:t>
            </w:r>
          </w:p>
        </w:tc>
      </w:tr>
      <w:tr w:rsidR="006F3F9F" w:rsidRPr="001B7B53" w14:paraId="0D3DFC3C" w14:textId="77777777" w:rsidTr="001F78D2">
        <w:trPr>
          <w:trHeight w:val="20"/>
        </w:trPr>
        <w:tc>
          <w:tcPr>
            <w:tcW w:w="1327" w:type="pct"/>
            <w:vMerge/>
          </w:tcPr>
          <w:p w14:paraId="2157A66F" w14:textId="77777777" w:rsidR="00A27DED" w:rsidRPr="001B7B53" w:rsidRDefault="00A27DED" w:rsidP="001F78D2">
            <w:pPr>
              <w:rPr>
                <w:szCs w:val="24"/>
              </w:rPr>
            </w:pPr>
          </w:p>
        </w:tc>
        <w:tc>
          <w:tcPr>
            <w:tcW w:w="3673" w:type="pct"/>
          </w:tcPr>
          <w:p w14:paraId="3A98A6A6" w14:textId="77777777" w:rsidR="00A27DED" w:rsidRPr="001B7B53" w:rsidRDefault="00A27DED" w:rsidP="002A524C">
            <w:pPr>
              <w:pStyle w:val="Default"/>
              <w:jc w:val="both"/>
              <w:rPr>
                <w:color w:val="auto"/>
              </w:rPr>
            </w:pPr>
            <w:r w:rsidRPr="00294B0A">
              <w:rPr>
                <w:color w:val="auto"/>
              </w:rPr>
              <w:t>Нормативные документы</w:t>
            </w:r>
            <w:r w:rsidRPr="001B7B53">
              <w:rPr>
                <w:color w:val="auto"/>
              </w:rPr>
              <w:t xml:space="preserve"> международных, региональных организаций по стандартизации, национальных органов по стандартизации, устанавливающие порядок использования полностью</w:t>
            </w:r>
            <w:r w:rsidR="002A524C">
              <w:rPr>
                <w:color w:val="auto"/>
              </w:rPr>
              <w:t>, частично или в виде ссылок</w:t>
            </w:r>
            <w:r w:rsidRPr="001B7B53">
              <w:rPr>
                <w:color w:val="auto"/>
              </w:rPr>
              <w:t xml:space="preserve"> </w:t>
            </w:r>
            <w:r w:rsidR="00787885" w:rsidRPr="001B7B53">
              <w:rPr>
                <w:color w:val="auto"/>
              </w:rPr>
              <w:t>зарубежны</w:t>
            </w:r>
            <w:r w:rsidR="00091A15" w:rsidRPr="001B7B53">
              <w:rPr>
                <w:color w:val="auto"/>
              </w:rPr>
              <w:t>е</w:t>
            </w:r>
            <w:r w:rsidR="00787885" w:rsidRPr="001B7B53">
              <w:rPr>
                <w:color w:val="auto"/>
              </w:rPr>
              <w:t xml:space="preserve"> </w:t>
            </w:r>
            <w:r w:rsidR="002A524C">
              <w:rPr>
                <w:color w:val="auto"/>
              </w:rPr>
              <w:t xml:space="preserve">нормативные </w:t>
            </w:r>
            <w:r w:rsidR="00787885" w:rsidRPr="00294B0A">
              <w:rPr>
                <w:color w:val="auto"/>
              </w:rPr>
              <w:t>документ</w:t>
            </w:r>
            <w:r w:rsidR="00091A15" w:rsidRPr="00294B0A">
              <w:rPr>
                <w:color w:val="auto"/>
              </w:rPr>
              <w:t>ы</w:t>
            </w:r>
            <w:r w:rsidR="00787885" w:rsidRPr="001B7B53">
              <w:rPr>
                <w:color w:val="auto"/>
              </w:rPr>
              <w:t xml:space="preserve"> в сфере наноиндустрии и связанных с ней высокотехнологичных отраслей</w:t>
            </w:r>
            <w:r w:rsidR="001B7B53">
              <w:rPr>
                <w:color w:val="auto"/>
              </w:rPr>
              <w:t xml:space="preserve"> </w:t>
            </w:r>
          </w:p>
        </w:tc>
      </w:tr>
      <w:tr w:rsidR="006F3F9F" w:rsidRPr="001B7B53" w14:paraId="74D97C14" w14:textId="77777777" w:rsidTr="001F78D2">
        <w:trPr>
          <w:trHeight w:val="20"/>
        </w:trPr>
        <w:tc>
          <w:tcPr>
            <w:tcW w:w="1327" w:type="pct"/>
            <w:vMerge/>
          </w:tcPr>
          <w:p w14:paraId="1E0239AE" w14:textId="77777777" w:rsidR="001B4776" w:rsidRPr="001B7B53" w:rsidRDefault="001B4776" w:rsidP="001F78D2">
            <w:pPr>
              <w:rPr>
                <w:szCs w:val="24"/>
              </w:rPr>
            </w:pPr>
          </w:p>
        </w:tc>
        <w:tc>
          <w:tcPr>
            <w:tcW w:w="3673" w:type="pct"/>
          </w:tcPr>
          <w:p w14:paraId="566B7E4F" w14:textId="77777777" w:rsidR="001B4776" w:rsidRPr="001B7B53" w:rsidRDefault="001B4776" w:rsidP="008F26A3">
            <w:pPr>
              <w:pStyle w:val="Default"/>
              <w:jc w:val="both"/>
              <w:rPr>
                <w:color w:val="auto"/>
              </w:rPr>
            </w:pPr>
            <w:r w:rsidRPr="001B7B53">
              <w:rPr>
                <w:color w:val="auto"/>
              </w:rPr>
              <w:t>Цели, задачи, направления деятельности, организационная структура и перспективы технического развития организации</w:t>
            </w:r>
            <w:r w:rsidR="009126EA" w:rsidRPr="001B7B53">
              <w:rPr>
                <w:color w:val="auto"/>
              </w:rPr>
              <w:t xml:space="preserve"> в </w:t>
            </w:r>
            <w:r w:rsidR="00310544" w:rsidRPr="001B7B53">
              <w:rPr>
                <w:color w:val="auto"/>
              </w:rPr>
              <w:t>сфере</w:t>
            </w:r>
            <w:r w:rsidR="009126EA" w:rsidRPr="001B7B53">
              <w:rPr>
                <w:color w:val="auto"/>
              </w:rPr>
              <w:t xml:space="preserve"> наноиндустрии</w:t>
            </w:r>
            <w:r w:rsidR="00310544" w:rsidRPr="001B7B53">
              <w:rPr>
                <w:color w:val="auto"/>
              </w:rPr>
              <w:t xml:space="preserve"> и связанных с ней высокотехнологичных отраслей</w:t>
            </w:r>
          </w:p>
        </w:tc>
      </w:tr>
      <w:tr w:rsidR="006F3F9F" w:rsidRPr="001B7B53" w14:paraId="22D58B4D" w14:textId="77777777" w:rsidTr="001F78D2">
        <w:trPr>
          <w:trHeight w:val="20"/>
        </w:trPr>
        <w:tc>
          <w:tcPr>
            <w:tcW w:w="1327" w:type="pct"/>
            <w:vMerge/>
          </w:tcPr>
          <w:p w14:paraId="567A143C" w14:textId="77777777" w:rsidR="00A27DED" w:rsidRPr="001B7B53" w:rsidRDefault="00A27DED" w:rsidP="001F78D2">
            <w:pPr>
              <w:rPr>
                <w:szCs w:val="24"/>
              </w:rPr>
            </w:pPr>
          </w:p>
        </w:tc>
        <w:tc>
          <w:tcPr>
            <w:tcW w:w="3673" w:type="pct"/>
          </w:tcPr>
          <w:p w14:paraId="24671D23" w14:textId="77777777" w:rsidR="00A27DED" w:rsidRPr="001B7B53" w:rsidRDefault="001B4776" w:rsidP="008F26A3">
            <w:pPr>
              <w:pStyle w:val="Default"/>
              <w:jc w:val="both"/>
              <w:rPr>
                <w:color w:val="auto"/>
              </w:rPr>
            </w:pPr>
            <w:r w:rsidRPr="001B7B53">
              <w:rPr>
                <w:color w:val="auto"/>
              </w:rPr>
              <w:t>Технический английский язык</w:t>
            </w:r>
            <w:r w:rsidR="00310544" w:rsidRPr="001B7B53">
              <w:rPr>
                <w:color w:val="auto"/>
              </w:rPr>
              <w:t xml:space="preserve"> в области стандартизации и наноиндустрии</w:t>
            </w:r>
          </w:p>
        </w:tc>
      </w:tr>
      <w:tr w:rsidR="006F3F9F" w:rsidRPr="001B7B53" w14:paraId="67114726" w14:textId="77777777" w:rsidTr="001F78D2">
        <w:trPr>
          <w:trHeight w:val="20"/>
        </w:trPr>
        <w:tc>
          <w:tcPr>
            <w:tcW w:w="1327" w:type="pct"/>
          </w:tcPr>
          <w:p w14:paraId="754DDCAA" w14:textId="77777777" w:rsidR="00A27DED" w:rsidRPr="001B7B53" w:rsidRDefault="00A27DED" w:rsidP="001F78D2">
            <w:pPr>
              <w:rPr>
                <w:szCs w:val="24"/>
              </w:rPr>
            </w:pPr>
            <w:r w:rsidRPr="001B7B53">
              <w:rPr>
                <w:szCs w:val="24"/>
              </w:rPr>
              <w:t>Другие характеристики</w:t>
            </w:r>
          </w:p>
        </w:tc>
        <w:tc>
          <w:tcPr>
            <w:tcW w:w="3673" w:type="pct"/>
          </w:tcPr>
          <w:p w14:paraId="471761D7" w14:textId="77777777" w:rsidR="00A27DED" w:rsidRPr="001B7B53" w:rsidRDefault="00E16F3E" w:rsidP="008F26A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1CE3790A" w14:textId="77777777" w:rsidR="00B075E3" w:rsidRPr="001B7B53" w:rsidRDefault="00B075E3" w:rsidP="00E92CD9">
      <w:pPr>
        <w:rPr>
          <w:b/>
        </w:rPr>
      </w:pPr>
    </w:p>
    <w:p w14:paraId="5DA72E40" w14:textId="77777777" w:rsidR="00A27DED" w:rsidRPr="001B7B53" w:rsidRDefault="00A27DED" w:rsidP="00A27DED">
      <w:pPr>
        <w:rPr>
          <w:b/>
        </w:rPr>
      </w:pPr>
      <w:r w:rsidRPr="001B7B53">
        <w:rPr>
          <w:b/>
        </w:rPr>
        <w:t>3.1.2. Трудовая функция</w:t>
      </w:r>
    </w:p>
    <w:p w14:paraId="71A6413C" w14:textId="77777777" w:rsidR="00A27DED" w:rsidRPr="001B7B53" w:rsidRDefault="00A27DED" w:rsidP="00A27DED">
      <w:pPr>
        <w:rPr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5"/>
        <w:gridCol w:w="5589"/>
        <w:gridCol w:w="567"/>
        <w:gridCol w:w="940"/>
        <w:gridCol w:w="1447"/>
        <w:gridCol w:w="413"/>
      </w:tblGrid>
      <w:tr w:rsidR="00545E18" w:rsidRPr="001B7B53" w14:paraId="49E67C5D" w14:textId="77777777" w:rsidTr="00BA46A4">
        <w:tc>
          <w:tcPr>
            <w:tcW w:w="703" w:type="pct"/>
            <w:tcBorders>
              <w:right w:val="single" w:sz="4" w:space="0" w:color="808080" w:themeColor="background1" w:themeShade="80"/>
            </w:tcBorders>
            <w:vAlign w:val="center"/>
          </w:tcPr>
          <w:p w14:paraId="1221A1E5" w14:textId="77777777" w:rsidR="00A27DED" w:rsidRPr="001B7B53" w:rsidRDefault="00A27DED" w:rsidP="00A27DED">
            <w:pPr>
              <w:rPr>
                <w:sz w:val="20"/>
              </w:rPr>
            </w:pPr>
            <w:r w:rsidRPr="001B7B53">
              <w:rPr>
                <w:sz w:val="20"/>
              </w:rPr>
              <w:t>Наименование</w:t>
            </w:r>
          </w:p>
        </w:tc>
        <w:tc>
          <w:tcPr>
            <w:tcW w:w="26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4C94DA" w14:textId="77777777" w:rsidR="00A27DED" w:rsidRPr="001B7B53" w:rsidRDefault="00A27DED" w:rsidP="009A17D4">
            <w:pPr>
              <w:rPr>
                <w:sz w:val="20"/>
              </w:rPr>
            </w:pPr>
            <w:r w:rsidRPr="001B7B53">
              <w:rPr>
                <w:szCs w:val="24"/>
              </w:rPr>
              <w:t xml:space="preserve">Учет, систематизация, техническая обработка и хранение </w:t>
            </w:r>
            <w:r w:rsidR="009A17D4">
              <w:rPr>
                <w:szCs w:val="24"/>
              </w:rPr>
              <w:t>нормативных</w:t>
            </w:r>
            <w:r w:rsidR="009A17D4" w:rsidRPr="001B7B53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>документов организации, регламентирующих производство, внедрение и продвижение на рынок инновационной продукции наноиндустрии</w:t>
            </w:r>
            <w:r w:rsidR="00E3549A" w:rsidRPr="001B7B53">
              <w:rPr>
                <w:szCs w:val="24"/>
              </w:rPr>
              <w:t xml:space="preserve"> и связанных с ней </w:t>
            </w:r>
            <w:r w:rsidR="00E3549A" w:rsidRPr="001B7B53">
              <w:rPr>
                <w:spacing w:val="-4"/>
                <w:szCs w:val="24"/>
              </w:rPr>
              <w:t>высокотехнологичных отраслей</w:t>
            </w:r>
          </w:p>
        </w:tc>
        <w:tc>
          <w:tcPr>
            <w:tcW w:w="27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F72DB0" w14:textId="77777777" w:rsidR="00A27DED" w:rsidRPr="001B7B53" w:rsidRDefault="00A27DED" w:rsidP="00D8465A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Код</w:t>
            </w:r>
          </w:p>
        </w:tc>
        <w:tc>
          <w:tcPr>
            <w:tcW w:w="4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A07F25" w14:textId="77777777" w:rsidR="00A27DED" w:rsidRPr="001B7B53" w:rsidRDefault="00177FAA" w:rsidP="00BA46A4">
            <w:pPr>
              <w:jc w:val="center"/>
              <w:rPr>
                <w:sz w:val="20"/>
              </w:rPr>
            </w:pPr>
            <w:r>
              <w:rPr>
                <w:szCs w:val="24"/>
                <w:lang w:val="en-US"/>
              </w:rPr>
              <w:t>A</w:t>
            </w:r>
            <w:r w:rsidR="00A27DED" w:rsidRPr="001B7B53">
              <w:rPr>
                <w:szCs w:val="24"/>
              </w:rPr>
              <w:t>/02.6</w:t>
            </w:r>
          </w:p>
        </w:tc>
        <w:tc>
          <w:tcPr>
            <w:tcW w:w="69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3A8FD9" w14:textId="77777777" w:rsidR="00A27DED" w:rsidRPr="001B7B53" w:rsidRDefault="00A27DED" w:rsidP="00D8465A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AD56C4" w14:textId="77777777" w:rsidR="00A27DED" w:rsidRPr="001B7B53" w:rsidRDefault="00A27DED" w:rsidP="00A27DED">
            <w:pPr>
              <w:jc w:val="center"/>
              <w:rPr>
                <w:szCs w:val="24"/>
              </w:rPr>
            </w:pPr>
            <w:r w:rsidRPr="00E16F3E">
              <w:rPr>
                <w:szCs w:val="24"/>
              </w:rPr>
              <w:t>6</w:t>
            </w:r>
          </w:p>
        </w:tc>
      </w:tr>
    </w:tbl>
    <w:p w14:paraId="2A3DC97D" w14:textId="77777777" w:rsidR="00A27DED" w:rsidRPr="001B7B53" w:rsidRDefault="00A27DED" w:rsidP="00A27DED">
      <w:pPr>
        <w:rPr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1053"/>
        <w:gridCol w:w="804"/>
        <w:gridCol w:w="2573"/>
        <w:gridCol w:w="1189"/>
        <w:gridCol w:w="2112"/>
      </w:tblGrid>
      <w:tr w:rsidR="00D8465A" w:rsidRPr="001B7B53" w14:paraId="444A0FE1" w14:textId="77777777" w:rsidTr="00D8465A">
        <w:tc>
          <w:tcPr>
            <w:tcW w:w="1311" w:type="pct"/>
            <w:tcBorders>
              <w:right w:val="single" w:sz="4" w:space="0" w:color="808080" w:themeColor="background1" w:themeShade="80"/>
            </w:tcBorders>
            <w:vAlign w:val="center"/>
          </w:tcPr>
          <w:p w14:paraId="1F6781C0" w14:textId="77777777" w:rsidR="00D8465A" w:rsidRPr="001B7B53" w:rsidRDefault="00D8465A" w:rsidP="0071508A">
            <w:pPr>
              <w:rPr>
                <w:sz w:val="20"/>
              </w:rPr>
            </w:pPr>
            <w:r w:rsidRPr="001B7B53">
              <w:rPr>
                <w:sz w:val="20"/>
              </w:rPr>
              <w:t>Происхождение трудовой функции</w:t>
            </w:r>
          </w:p>
        </w:tc>
        <w:tc>
          <w:tcPr>
            <w:tcW w:w="4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0E96536" w14:textId="77777777" w:rsidR="00D8465A" w:rsidRPr="001B7B53" w:rsidRDefault="00D8465A" w:rsidP="00A27DED">
            <w:pPr>
              <w:rPr>
                <w:sz w:val="20"/>
              </w:rPr>
            </w:pPr>
            <w:r w:rsidRPr="001B7B53">
              <w:rPr>
                <w:sz w:val="20"/>
              </w:rPr>
              <w:t>Оригинал</w:t>
            </w:r>
          </w:p>
        </w:tc>
        <w:tc>
          <w:tcPr>
            <w:tcW w:w="4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DCA6E0" w14:textId="77777777" w:rsidR="00D8465A" w:rsidRPr="001B7B53" w:rsidRDefault="00D8465A" w:rsidP="00A27DED">
            <w:pPr>
              <w:rPr>
                <w:sz w:val="20"/>
              </w:rPr>
            </w:pPr>
            <w:r w:rsidRPr="001B7B53">
              <w:rPr>
                <w:szCs w:val="24"/>
              </w:rPr>
              <w:t>Х</w:t>
            </w:r>
          </w:p>
        </w:tc>
        <w:tc>
          <w:tcPr>
            <w:tcW w:w="12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FACC8B" w14:textId="77777777" w:rsidR="00D8465A" w:rsidRPr="001B7B53" w:rsidRDefault="00D8465A" w:rsidP="00A27DED">
            <w:pPr>
              <w:rPr>
                <w:sz w:val="20"/>
              </w:rPr>
            </w:pPr>
            <w:r w:rsidRPr="001B7B53">
              <w:rPr>
                <w:sz w:val="20"/>
              </w:rPr>
              <w:t>Заимствовано из оригинала</w:t>
            </w:r>
          </w:p>
        </w:tc>
        <w:tc>
          <w:tcPr>
            <w:tcW w:w="5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85E35C" w14:textId="77777777" w:rsidR="00D8465A" w:rsidRPr="001B7B53" w:rsidRDefault="00D8465A" w:rsidP="00A27DED">
            <w:pPr>
              <w:jc w:val="center"/>
              <w:rPr>
                <w:sz w:val="20"/>
              </w:rPr>
            </w:pPr>
          </w:p>
        </w:tc>
        <w:tc>
          <w:tcPr>
            <w:tcW w:w="10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702BB9" w14:textId="77777777" w:rsidR="00D8465A" w:rsidRPr="001B7B53" w:rsidRDefault="00D8465A" w:rsidP="00A27DED">
            <w:pPr>
              <w:jc w:val="center"/>
              <w:rPr>
                <w:sz w:val="20"/>
              </w:rPr>
            </w:pPr>
          </w:p>
        </w:tc>
      </w:tr>
      <w:tr w:rsidR="00A27DED" w:rsidRPr="001B7B53" w14:paraId="730164FB" w14:textId="77777777" w:rsidTr="00D8465A">
        <w:tc>
          <w:tcPr>
            <w:tcW w:w="1311" w:type="pct"/>
          </w:tcPr>
          <w:p w14:paraId="68500300" w14:textId="77777777" w:rsidR="00A27DED" w:rsidRPr="001B7B53" w:rsidRDefault="00A27DED" w:rsidP="00AD610A">
            <w:pPr>
              <w:rPr>
                <w:sz w:val="20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808080" w:themeColor="background1" w:themeShade="80"/>
            </w:tcBorders>
          </w:tcPr>
          <w:p w14:paraId="60901627" w14:textId="77777777" w:rsidR="00A27DED" w:rsidRPr="001B7B53" w:rsidRDefault="00A27DED" w:rsidP="00AD610A">
            <w:pPr>
              <w:rPr>
                <w:sz w:val="20"/>
              </w:rPr>
            </w:pPr>
          </w:p>
        </w:tc>
        <w:tc>
          <w:tcPr>
            <w:tcW w:w="1254" w:type="pct"/>
            <w:tcBorders>
              <w:top w:val="single" w:sz="4" w:space="0" w:color="808080" w:themeColor="background1" w:themeShade="80"/>
            </w:tcBorders>
          </w:tcPr>
          <w:p w14:paraId="12AEB960" w14:textId="77777777" w:rsidR="00A27DED" w:rsidRPr="001B7B53" w:rsidRDefault="00A27DED" w:rsidP="00AD610A">
            <w:pPr>
              <w:rPr>
                <w:sz w:val="20"/>
              </w:rPr>
            </w:pPr>
          </w:p>
        </w:tc>
        <w:tc>
          <w:tcPr>
            <w:tcW w:w="590" w:type="pct"/>
            <w:tcBorders>
              <w:top w:val="single" w:sz="4" w:space="0" w:color="808080" w:themeColor="background1" w:themeShade="80"/>
            </w:tcBorders>
          </w:tcPr>
          <w:p w14:paraId="540A5E3B" w14:textId="77777777" w:rsidR="00A27DED" w:rsidRPr="001B7B53" w:rsidRDefault="00A27DED" w:rsidP="00AD610A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Код оригинала</w:t>
            </w:r>
          </w:p>
        </w:tc>
        <w:tc>
          <w:tcPr>
            <w:tcW w:w="1033" w:type="pct"/>
            <w:tcBorders>
              <w:top w:val="single" w:sz="4" w:space="0" w:color="808080" w:themeColor="background1" w:themeShade="80"/>
            </w:tcBorders>
          </w:tcPr>
          <w:p w14:paraId="2CCDECC7" w14:textId="77777777" w:rsidR="00A27DED" w:rsidRPr="001B7B53" w:rsidRDefault="00A27DED" w:rsidP="00AD610A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78BF775" w14:textId="77777777" w:rsidR="00A27DED" w:rsidRPr="001B7B53" w:rsidRDefault="00A27DED" w:rsidP="00A27DED"/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72"/>
        <w:gridCol w:w="7649"/>
      </w:tblGrid>
      <w:tr w:rsidR="00637D5D" w:rsidRPr="001B7B53" w14:paraId="443CAB1C" w14:textId="77777777" w:rsidTr="00D8465A">
        <w:trPr>
          <w:trHeight w:val="20"/>
        </w:trPr>
        <w:tc>
          <w:tcPr>
            <w:tcW w:w="1330" w:type="pct"/>
            <w:vMerge w:val="restart"/>
          </w:tcPr>
          <w:p w14:paraId="6FA10A29" w14:textId="77777777" w:rsidR="00637D5D" w:rsidRPr="001B7B53" w:rsidRDefault="00637D5D" w:rsidP="00D8465A">
            <w:pPr>
              <w:rPr>
                <w:szCs w:val="24"/>
              </w:rPr>
            </w:pPr>
            <w:r w:rsidRPr="001B7B53">
              <w:rPr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14:paraId="100FABC0" w14:textId="77777777" w:rsidR="00637D5D" w:rsidRPr="001B7B53" w:rsidRDefault="00091A15" w:rsidP="009A17D4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Формирование</w:t>
            </w:r>
            <w:r w:rsidR="00637D5D" w:rsidRPr="001B7B53">
              <w:rPr>
                <w:szCs w:val="24"/>
              </w:rPr>
              <w:t xml:space="preserve"> справочно-поискового аппарата для системы учета и хранения </w:t>
            </w:r>
            <w:r w:rsidR="009A17D4">
              <w:rPr>
                <w:szCs w:val="24"/>
              </w:rPr>
              <w:t>нормативных</w:t>
            </w:r>
            <w:r w:rsidR="009A17D4" w:rsidRPr="001B7B53">
              <w:rPr>
                <w:szCs w:val="24"/>
              </w:rPr>
              <w:t xml:space="preserve"> </w:t>
            </w:r>
            <w:r w:rsidR="00637D5D" w:rsidRPr="001B7B53">
              <w:rPr>
                <w:szCs w:val="24"/>
              </w:rPr>
              <w:t xml:space="preserve">документов организации в сфере наноиндустрии и связанных с ней высокотехнологичных отраслей в бумажном виде </w:t>
            </w:r>
          </w:p>
        </w:tc>
      </w:tr>
      <w:tr w:rsidR="00637D5D" w:rsidRPr="001B7B53" w14:paraId="713677D4" w14:textId="77777777" w:rsidTr="00D8465A">
        <w:trPr>
          <w:trHeight w:val="20"/>
        </w:trPr>
        <w:tc>
          <w:tcPr>
            <w:tcW w:w="1330" w:type="pct"/>
            <w:vMerge/>
          </w:tcPr>
          <w:p w14:paraId="667D1A26" w14:textId="77777777" w:rsidR="00637D5D" w:rsidRPr="001B7B53" w:rsidRDefault="00637D5D" w:rsidP="00D8465A">
            <w:pPr>
              <w:rPr>
                <w:szCs w:val="24"/>
              </w:rPr>
            </w:pPr>
          </w:p>
        </w:tc>
        <w:tc>
          <w:tcPr>
            <w:tcW w:w="3670" w:type="pct"/>
          </w:tcPr>
          <w:p w14:paraId="686120DC" w14:textId="77777777" w:rsidR="00637D5D" w:rsidRPr="001B7B53" w:rsidRDefault="00637D5D" w:rsidP="009A17D4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Регистрация и учет </w:t>
            </w:r>
            <w:r w:rsidR="009A17D4">
              <w:rPr>
                <w:szCs w:val="24"/>
              </w:rPr>
              <w:t xml:space="preserve">нормативных </w:t>
            </w:r>
            <w:r w:rsidRPr="001B7B53">
              <w:rPr>
                <w:szCs w:val="24"/>
              </w:rPr>
              <w:t xml:space="preserve">документов в сфере наноиндустрии и связанных с ней высокотехнологичных отраслей и изменений, вносимых в </w:t>
            </w:r>
            <w:r w:rsidR="009A17D4">
              <w:rPr>
                <w:szCs w:val="24"/>
              </w:rPr>
              <w:t>них</w:t>
            </w:r>
          </w:p>
        </w:tc>
      </w:tr>
      <w:tr w:rsidR="00637D5D" w:rsidRPr="001B7B53" w14:paraId="07FF0CB5" w14:textId="77777777" w:rsidTr="00D8465A">
        <w:trPr>
          <w:trHeight w:val="20"/>
        </w:trPr>
        <w:tc>
          <w:tcPr>
            <w:tcW w:w="1330" w:type="pct"/>
            <w:vMerge/>
          </w:tcPr>
          <w:p w14:paraId="519FED09" w14:textId="77777777" w:rsidR="00637D5D" w:rsidRPr="001B7B53" w:rsidRDefault="00637D5D" w:rsidP="00D8465A">
            <w:pPr>
              <w:rPr>
                <w:szCs w:val="24"/>
              </w:rPr>
            </w:pPr>
          </w:p>
        </w:tc>
        <w:tc>
          <w:tcPr>
            <w:tcW w:w="3670" w:type="pct"/>
          </w:tcPr>
          <w:p w14:paraId="7F555732" w14:textId="77777777" w:rsidR="00637D5D" w:rsidRPr="001B7B53" w:rsidRDefault="00637D5D" w:rsidP="009A17D4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Прием и входной контроль </w:t>
            </w:r>
            <w:r w:rsidR="009A17D4">
              <w:rPr>
                <w:szCs w:val="24"/>
              </w:rPr>
              <w:t>нормативные</w:t>
            </w:r>
            <w:r w:rsidR="009A17D4" w:rsidRPr="001B7B53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 xml:space="preserve">документов в сфере наноиндустрии и связанных с ней высокотехнологичных отраслей, поступающих в фонд </w:t>
            </w:r>
          </w:p>
        </w:tc>
      </w:tr>
      <w:tr w:rsidR="00637D5D" w:rsidRPr="001B7B53" w14:paraId="49A00BF3" w14:textId="77777777" w:rsidTr="00D8465A">
        <w:trPr>
          <w:trHeight w:val="20"/>
        </w:trPr>
        <w:tc>
          <w:tcPr>
            <w:tcW w:w="1330" w:type="pct"/>
            <w:vMerge/>
          </w:tcPr>
          <w:p w14:paraId="5E9732D3" w14:textId="77777777" w:rsidR="00637D5D" w:rsidRPr="001B7B53" w:rsidRDefault="00637D5D" w:rsidP="00D8465A">
            <w:pPr>
              <w:rPr>
                <w:szCs w:val="24"/>
              </w:rPr>
            </w:pPr>
          </w:p>
        </w:tc>
        <w:tc>
          <w:tcPr>
            <w:tcW w:w="3670" w:type="pct"/>
          </w:tcPr>
          <w:p w14:paraId="6985B5E5" w14:textId="77777777" w:rsidR="00637D5D" w:rsidRPr="001B7B53" w:rsidRDefault="00637D5D" w:rsidP="009A17D4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Расстановка и хранение в бумажной форме </w:t>
            </w:r>
            <w:r w:rsidR="009A17D4">
              <w:rPr>
                <w:szCs w:val="24"/>
              </w:rPr>
              <w:t>нормативных</w:t>
            </w:r>
            <w:r w:rsidR="009A17D4" w:rsidRPr="001B7B53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 xml:space="preserve">документов в сфере наноиндустрии и связанных с ней высокотехнологичных отраслей </w:t>
            </w:r>
          </w:p>
        </w:tc>
      </w:tr>
      <w:tr w:rsidR="00637D5D" w:rsidRPr="001B7B53" w14:paraId="1E488E23" w14:textId="77777777" w:rsidTr="00D8465A">
        <w:trPr>
          <w:trHeight w:val="20"/>
        </w:trPr>
        <w:tc>
          <w:tcPr>
            <w:tcW w:w="1330" w:type="pct"/>
            <w:vMerge/>
          </w:tcPr>
          <w:p w14:paraId="1BF7497D" w14:textId="77777777" w:rsidR="00637D5D" w:rsidRPr="001B7B53" w:rsidRDefault="00637D5D" w:rsidP="00D8465A">
            <w:pPr>
              <w:rPr>
                <w:szCs w:val="24"/>
              </w:rPr>
            </w:pPr>
          </w:p>
        </w:tc>
        <w:tc>
          <w:tcPr>
            <w:tcW w:w="3670" w:type="pct"/>
          </w:tcPr>
          <w:p w14:paraId="78CAFC93" w14:textId="77777777" w:rsidR="00637D5D" w:rsidRPr="001B7B53" w:rsidRDefault="00637D5D" w:rsidP="009A17D4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Систематизация и хранение в электронной форме </w:t>
            </w:r>
            <w:r w:rsidR="009A17D4">
              <w:rPr>
                <w:szCs w:val="24"/>
              </w:rPr>
              <w:t>нормативных</w:t>
            </w:r>
            <w:r w:rsidR="009A17D4" w:rsidRPr="001B7B53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>документов в сфере наноиндустрии и связанных с ней высокотехнологичных отраслей</w:t>
            </w:r>
          </w:p>
        </w:tc>
      </w:tr>
      <w:tr w:rsidR="00637D5D" w:rsidRPr="001B7B53" w14:paraId="79742A9B" w14:textId="77777777" w:rsidTr="00D8465A">
        <w:trPr>
          <w:trHeight w:val="20"/>
        </w:trPr>
        <w:tc>
          <w:tcPr>
            <w:tcW w:w="1330" w:type="pct"/>
            <w:vMerge/>
          </w:tcPr>
          <w:p w14:paraId="60819C92" w14:textId="77777777" w:rsidR="00637D5D" w:rsidRPr="001B7B53" w:rsidRDefault="00637D5D" w:rsidP="00D8465A">
            <w:pPr>
              <w:rPr>
                <w:szCs w:val="24"/>
              </w:rPr>
            </w:pPr>
          </w:p>
        </w:tc>
        <w:tc>
          <w:tcPr>
            <w:tcW w:w="3670" w:type="pct"/>
          </w:tcPr>
          <w:p w14:paraId="67606E4B" w14:textId="77777777" w:rsidR="00637D5D" w:rsidRPr="001B7B53" w:rsidRDefault="00637D5D" w:rsidP="009A17D4">
            <w:pPr>
              <w:pStyle w:val="Default"/>
              <w:jc w:val="both"/>
              <w:rPr>
                <w:color w:val="auto"/>
              </w:rPr>
            </w:pPr>
            <w:r w:rsidRPr="001B7B53">
              <w:rPr>
                <w:color w:val="auto"/>
              </w:rPr>
              <w:t xml:space="preserve">Формирование и ведение электронных баз данных учета и хранения </w:t>
            </w:r>
            <w:r w:rsidR="009A17D4">
              <w:rPr>
                <w:color w:val="auto"/>
              </w:rPr>
              <w:t>нормативных</w:t>
            </w:r>
            <w:r w:rsidR="009A17D4" w:rsidRPr="001B7B53">
              <w:rPr>
                <w:color w:val="auto"/>
              </w:rPr>
              <w:t xml:space="preserve"> </w:t>
            </w:r>
            <w:r w:rsidRPr="001B7B53">
              <w:rPr>
                <w:color w:val="auto"/>
              </w:rPr>
              <w:t>документов в сфере наноиндустрии и связанных с ней высокотехнологичных отраслей</w:t>
            </w:r>
          </w:p>
        </w:tc>
      </w:tr>
      <w:tr w:rsidR="00637D5D" w:rsidRPr="001B7B53" w14:paraId="44401CFF" w14:textId="77777777" w:rsidTr="00D8465A">
        <w:trPr>
          <w:trHeight w:val="20"/>
        </w:trPr>
        <w:tc>
          <w:tcPr>
            <w:tcW w:w="1330" w:type="pct"/>
            <w:vMerge w:val="restart"/>
          </w:tcPr>
          <w:p w14:paraId="789363B5" w14:textId="77777777" w:rsidR="00637D5D" w:rsidRPr="001B7B53" w:rsidRDefault="00637D5D" w:rsidP="00D8465A">
            <w:pPr>
              <w:rPr>
                <w:szCs w:val="24"/>
              </w:rPr>
            </w:pPr>
            <w:r w:rsidRPr="001B7B53">
              <w:rPr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14:paraId="49650A11" w14:textId="77777777" w:rsidR="00637D5D" w:rsidRPr="001B7B53" w:rsidRDefault="00637D5D" w:rsidP="009A17D4">
            <w:pPr>
              <w:pStyle w:val="Default"/>
              <w:jc w:val="both"/>
              <w:rPr>
                <w:color w:val="auto"/>
              </w:rPr>
            </w:pPr>
            <w:r w:rsidRPr="001B7B53">
              <w:rPr>
                <w:color w:val="auto"/>
              </w:rPr>
              <w:t xml:space="preserve">Выполнять дифференцированный и суммарный учет поступающих в фонд организации </w:t>
            </w:r>
            <w:r w:rsidR="009A17D4">
              <w:rPr>
                <w:color w:val="auto"/>
              </w:rPr>
              <w:t>нормативных</w:t>
            </w:r>
            <w:r w:rsidR="009A17D4" w:rsidRPr="001B7B53">
              <w:rPr>
                <w:color w:val="auto"/>
              </w:rPr>
              <w:t xml:space="preserve"> </w:t>
            </w:r>
            <w:r w:rsidRPr="001B7B53">
              <w:rPr>
                <w:color w:val="auto"/>
              </w:rPr>
              <w:t>документов в сфере наноиндустрии и связанных с ней высокотехнологичных отраслей</w:t>
            </w:r>
          </w:p>
        </w:tc>
      </w:tr>
      <w:tr w:rsidR="00637D5D" w:rsidRPr="001B7B53" w14:paraId="18743C75" w14:textId="77777777" w:rsidTr="00D8465A">
        <w:trPr>
          <w:trHeight w:val="20"/>
        </w:trPr>
        <w:tc>
          <w:tcPr>
            <w:tcW w:w="1330" w:type="pct"/>
            <w:vMerge/>
          </w:tcPr>
          <w:p w14:paraId="6AA52EE9" w14:textId="77777777" w:rsidR="00637D5D" w:rsidRPr="001B7B53" w:rsidRDefault="00637D5D" w:rsidP="00D8465A">
            <w:pPr>
              <w:rPr>
                <w:szCs w:val="24"/>
              </w:rPr>
            </w:pPr>
          </w:p>
        </w:tc>
        <w:tc>
          <w:tcPr>
            <w:tcW w:w="3670" w:type="pct"/>
          </w:tcPr>
          <w:p w14:paraId="5E059D66" w14:textId="77777777" w:rsidR="00637D5D" w:rsidRPr="001B7B53" w:rsidRDefault="00637D5D" w:rsidP="009A17D4">
            <w:pPr>
              <w:pStyle w:val="Default"/>
              <w:jc w:val="both"/>
              <w:rPr>
                <w:color w:val="auto"/>
              </w:rPr>
            </w:pPr>
            <w:r w:rsidRPr="001B7B53">
              <w:rPr>
                <w:color w:val="auto"/>
              </w:rPr>
              <w:t xml:space="preserve">Оформлять поступившие </w:t>
            </w:r>
            <w:r w:rsidR="009A17D4">
              <w:rPr>
                <w:color w:val="auto"/>
              </w:rPr>
              <w:t>нормативные</w:t>
            </w:r>
            <w:r w:rsidR="009A17D4" w:rsidRPr="001B7B53">
              <w:rPr>
                <w:color w:val="auto"/>
              </w:rPr>
              <w:t xml:space="preserve"> </w:t>
            </w:r>
            <w:r w:rsidRPr="001B7B53">
              <w:rPr>
                <w:color w:val="auto"/>
              </w:rPr>
              <w:t xml:space="preserve">документы (в бумажной и электронной форме) в сфере наноиндустрии и связанных с ней высокотехнологичных отраслей в соответствии с требованиями к их технической обработке </w:t>
            </w:r>
          </w:p>
        </w:tc>
      </w:tr>
      <w:tr w:rsidR="00637D5D" w:rsidRPr="001B7B53" w14:paraId="555D3BE2" w14:textId="77777777" w:rsidTr="00D8465A">
        <w:trPr>
          <w:trHeight w:val="20"/>
        </w:trPr>
        <w:tc>
          <w:tcPr>
            <w:tcW w:w="1330" w:type="pct"/>
            <w:vMerge/>
          </w:tcPr>
          <w:p w14:paraId="3E400548" w14:textId="77777777" w:rsidR="00637D5D" w:rsidRPr="001B7B53" w:rsidRDefault="00637D5D" w:rsidP="00D8465A">
            <w:pPr>
              <w:rPr>
                <w:szCs w:val="24"/>
              </w:rPr>
            </w:pPr>
          </w:p>
        </w:tc>
        <w:tc>
          <w:tcPr>
            <w:tcW w:w="3670" w:type="pct"/>
          </w:tcPr>
          <w:p w14:paraId="39177E83" w14:textId="77777777" w:rsidR="00637D5D" w:rsidRPr="001B7B53" w:rsidRDefault="00637D5D" w:rsidP="009A17D4">
            <w:pPr>
              <w:pStyle w:val="Default"/>
              <w:jc w:val="both"/>
              <w:rPr>
                <w:color w:val="auto"/>
              </w:rPr>
            </w:pPr>
            <w:r w:rsidRPr="001B7B53">
              <w:rPr>
                <w:color w:val="auto"/>
              </w:rPr>
              <w:t xml:space="preserve">Работать с программами управления электронными базами данных учета и хранения </w:t>
            </w:r>
            <w:r w:rsidR="009A17D4">
              <w:rPr>
                <w:color w:val="auto"/>
              </w:rPr>
              <w:t>нормативных</w:t>
            </w:r>
            <w:r w:rsidR="009A17D4" w:rsidRPr="001B7B53">
              <w:rPr>
                <w:color w:val="auto"/>
              </w:rPr>
              <w:t xml:space="preserve"> </w:t>
            </w:r>
            <w:r w:rsidRPr="001B7B53">
              <w:rPr>
                <w:color w:val="auto"/>
              </w:rPr>
              <w:t>документов в сфере наноиндустрии и связанных с ней высокотехнологичных отраслей</w:t>
            </w:r>
          </w:p>
        </w:tc>
      </w:tr>
      <w:tr w:rsidR="00637D5D" w:rsidRPr="001B7B53" w14:paraId="7DB843D1" w14:textId="77777777" w:rsidTr="00D8465A">
        <w:trPr>
          <w:trHeight w:val="20"/>
        </w:trPr>
        <w:tc>
          <w:tcPr>
            <w:tcW w:w="1330" w:type="pct"/>
            <w:vMerge/>
          </w:tcPr>
          <w:p w14:paraId="74CF3433" w14:textId="77777777" w:rsidR="00637D5D" w:rsidRPr="001B7B53" w:rsidRDefault="00637D5D" w:rsidP="00D8465A">
            <w:pPr>
              <w:rPr>
                <w:szCs w:val="24"/>
              </w:rPr>
            </w:pPr>
          </w:p>
        </w:tc>
        <w:tc>
          <w:tcPr>
            <w:tcW w:w="3670" w:type="pct"/>
          </w:tcPr>
          <w:p w14:paraId="4C128655" w14:textId="77777777" w:rsidR="00637D5D" w:rsidRPr="001B7B53" w:rsidRDefault="00637D5D" w:rsidP="009A17D4">
            <w:pPr>
              <w:pStyle w:val="Default"/>
              <w:jc w:val="both"/>
              <w:rPr>
                <w:color w:val="auto"/>
              </w:rPr>
            </w:pPr>
            <w:r w:rsidRPr="001B7B53">
              <w:rPr>
                <w:color w:val="auto"/>
              </w:rPr>
              <w:t>Организо</w:t>
            </w:r>
            <w:r w:rsidR="00E16F3E">
              <w:rPr>
                <w:color w:val="auto"/>
              </w:rPr>
              <w:t>вы</w:t>
            </w:r>
            <w:r w:rsidRPr="001B7B53">
              <w:rPr>
                <w:color w:val="auto"/>
              </w:rPr>
              <w:t xml:space="preserve">вать и контролировать проверку (переучет) фонда </w:t>
            </w:r>
            <w:r w:rsidR="009A17D4">
              <w:rPr>
                <w:color w:val="auto"/>
              </w:rPr>
              <w:t>нормативных</w:t>
            </w:r>
            <w:r w:rsidR="009A17D4" w:rsidRPr="001B7B53">
              <w:rPr>
                <w:color w:val="auto"/>
              </w:rPr>
              <w:t xml:space="preserve"> </w:t>
            </w:r>
            <w:r w:rsidRPr="001B7B53">
              <w:rPr>
                <w:color w:val="auto"/>
              </w:rPr>
              <w:t>документов в сфере наноиндустрии и связанных с ней высокотехнологичных отраслей</w:t>
            </w:r>
          </w:p>
        </w:tc>
      </w:tr>
      <w:tr w:rsidR="00637D5D" w:rsidRPr="001B7B53" w14:paraId="5C905080" w14:textId="77777777" w:rsidTr="00D8465A">
        <w:trPr>
          <w:trHeight w:val="20"/>
        </w:trPr>
        <w:tc>
          <w:tcPr>
            <w:tcW w:w="1330" w:type="pct"/>
            <w:vMerge/>
          </w:tcPr>
          <w:p w14:paraId="210E9A12" w14:textId="77777777" w:rsidR="00637D5D" w:rsidRPr="001B7B53" w:rsidRDefault="00637D5D" w:rsidP="00D8465A">
            <w:pPr>
              <w:rPr>
                <w:szCs w:val="24"/>
              </w:rPr>
            </w:pPr>
          </w:p>
        </w:tc>
        <w:tc>
          <w:tcPr>
            <w:tcW w:w="3670" w:type="pct"/>
          </w:tcPr>
          <w:p w14:paraId="483962CE" w14:textId="77777777" w:rsidR="00637D5D" w:rsidRPr="001B7B53" w:rsidRDefault="00637D5D" w:rsidP="009A17D4">
            <w:pPr>
              <w:pStyle w:val="Default"/>
              <w:jc w:val="both"/>
              <w:rPr>
                <w:color w:val="auto"/>
              </w:rPr>
            </w:pPr>
            <w:r w:rsidRPr="001B7B53">
              <w:rPr>
                <w:color w:val="auto"/>
              </w:rPr>
              <w:t xml:space="preserve">Производить регистрацию и учет </w:t>
            </w:r>
            <w:r w:rsidR="009A17D4">
              <w:rPr>
                <w:color w:val="auto"/>
              </w:rPr>
              <w:t>нормативных</w:t>
            </w:r>
            <w:r w:rsidR="009A17D4" w:rsidRPr="001B7B53">
              <w:rPr>
                <w:color w:val="auto"/>
              </w:rPr>
              <w:t xml:space="preserve"> </w:t>
            </w:r>
            <w:r w:rsidRPr="001B7B53">
              <w:rPr>
                <w:color w:val="auto"/>
              </w:rPr>
              <w:t xml:space="preserve">документов в сфере наноиндустрии и связанных с ней высокотехнологичных отраслей с фиксированием данных об их количестве, составе и движении </w:t>
            </w:r>
          </w:p>
        </w:tc>
      </w:tr>
      <w:tr w:rsidR="00637D5D" w:rsidRPr="001B7B53" w14:paraId="4687EB19" w14:textId="77777777" w:rsidTr="00D8465A">
        <w:trPr>
          <w:trHeight w:val="20"/>
        </w:trPr>
        <w:tc>
          <w:tcPr>
            <w:tcW w:w="1330" w:type="pct"/>
            <w:vMerge/>
          </w:tcPr>
          <w:p w14:paraId="276D2C46" w14:textId="77777777" w:rsidR="00637D5D" w:rsidRPr="001B7B53" w:rsidRDefault="00637D5D" w:rsidP="00D8465A">
            <w:pPr>
              <w:rPr>
                <w:szCs w:val="24"/>
              </w:rPr>
            </w:pPr>
          </w:p>
        </w:tc>
        <w:tc>
          <w:tcPr>
            <w:tcW w:w="3670" w:type="pct"/>
          </w:tcPr>
          <w:p w14:paraId="224830E1" w14:textId="77777777" w:rsidR="00637D5D" w:rsidRPr="001B7B53" w:rsidRDefault="00637D5D" w:rsidP="00D8465A">
            <w:pPr>
              <w:pStyle w:val="Default"/>
              <w:jc w:val="both"/>
              <w:rPr>
                <w:color w:val="auto"/>
              </w:rPr>
            </w:pPr>
            <w:r w:rsidRPr="001B7B53">
              <w:rPr>
                <w:color w:val="auto"/>
              </w:rPr>
              <w:t>Работать со справочно-поисковым аппаратом (нумерационным, предметным и алфавитным каталогами)</w:t>
            </w:r>
          </w:p>
        </w:tc>
      </w:tr>
      <w:tr w:rsidR="00637D5D" w:rsidRPr="001B7B53" w14:paraId="579EE6A9" w14:textId="77777777" w:rsidTr="00D8465A">
        <w:trPr>
          <w:trHeight w:val="20"/>
        </w:trPr>
        <w:tc>
          <w:tcPr>
            <w:tcW w:w="1330" w:type="pct"/>
            <w:vMerge/>
          </w:tcPr>
          <w:p w14:paraId="6753033C" w14:textId="77777777" w:rsidR="00637D5D" w:rsidRPr="001B7B53" w:rsidRDefault="00637D5D" w:rsidP="00D8465A">
            <w:pPr>
              <w:rPr>
                <w:szCs w:val="24"/>
              </w:rPr>
            </w:pPr>
          </w:p>
        </w:tc>
        <w:tc>
          <w:tcPr>
            <w:tcW w:w="3670" w:type="pct"/>
          </w:tcPr>
          <w:p w14:paraId="76AFF6E0" w14:textId="77777777" w:rsidR="00637D5D" w:rsidRPr="001B7B53" w:rsidRDefault="00637D5D" w:rsidP="00CA47C1">
            <w:pPr>
              <w:pStyle w:val="Default"/>
              <w:jc w:val="both"/>
              <w:rPr>
                <w:color w:val="auto"/>
              </w:rPr>
            </w:pPr>
            <w:r w:rsidRPr="001B7B53">
              <w:rPr>
                <w:color w:val="auto"/>
              </w:rPr>
              <w:t>Про</w:t>
            </w:r>
            <w:r w:rsidR="00E16F3E">
              <w:rPr>
                <w:color w:val="auto"/>
              </w:rPr>
              <w:t>из</w:t>
            </w:r>
            <w:r w:rsidRPr="001B7B53">
              <w:rPr>
                <w:color w:val="auto"/>
              </w:rPr>
              <w:t xml:space="preserve">водить периодическую проверку фонда </w:t>
            </w:r>
            <w:r w:rsidR="009A17D4">
              <w:rPr>
                <w:color w:val="auto"/>
              </w:rPr>
              <w:t>нормативных</w:t>
            </w:r>
            <w:r w:rsidR="009A17D4" w:rsidRPr="001B7B53">
              <w:rPr>
                <w:color w:val="auto"/>
              </w:rPr>
              <w:t xml:space="preserve"> </w:t>
            </w:r>
            <w:r w:rsidRPr="001B7B53">
              <w:rPr>
                <w:color w:val="auto"/>
              </w:rPr>
              <w:t xml:space="preserve">документов в сфере наноиндустрии и связанных с ней высокотехнологичных отраслей на предмет фактического наличия согласно </w:t>
            </w:r>
            <w:r w:rsidR="00CA47C1">
              <w:rPr>
                <w:color w:val="auto"/>
              </w:rPr>
              <w:t xml:space="preserve">актуальным </w:t>
            </w:r>
            <w:r w:rsidRPr="001B7B53">
              <w:rPr>
                <w:color w:val="auto"/>
              </w:rPr>
              <w:t>каталогам</w:t>
            </w:r>
            <w:r w:rsidR="009A17D4">
              <w:rPr>
                <w:color w:val="auto"/>
              </w:rPr>
              <w:t>,</w:t>
            </w:r>
            <w:r w:rsidR="009A17D4">
              <w:t xml:space="preserve"> у</w:t>
            </w:r>
            <w:r w:rsidR="009A17D4" w:rsidRPr="009A17D4">
              <w:rPr>
                <w:color w:val="auto"/>
              </w:rPr>
              <w:t>казателя</w:t>
            </w:r>
            <w:r w:rsidR="009A17D4">
              <w:rPr>
                <w:color w:val="auto"/>
              </w:rPr>
              <w:t>м</w:t>
            </w:r>
            <w:r w:rsidR="009A17D4" w:rsidRPr="009A17D4">
              <w:rPr>
                <w:color w:val="auto"/>
              </w:rPr>
              <w:t xml:space="preserve">, </w:t>
            </w:r>
            <w:r w:rsidR="009A17D4">
              <w:rPr>
                <w:color w:val="auto"/>
              </w:rPr>
              <w:t>базам</w:t>
            </w:r>
            <w:r w:rsidR="009A17D4" w:rsidRPr="009A17D4">
              <w:rPr>
                <w:color w:val="auto"/>
              </w:rPr>
              <w:t xml:space="preserve"> и картотека</w:t>
            </w:r>
            <w:r w:rsidR="00CA47C1">
              <w:rPr>
                <w:color w:val="auto"/>
              </w:rPr>
              <w:t>м</w:t>
            </w:r>
            <w:r w:rsidRPr="001B7B53">
              <w:rPr>
                <w:color w:val="auto"/>
              </w:rPr>
              <w:t>, соблюдения правил учета и хранения</w:t>
            </w:r>
          </w:p>
        </w:tc>
      </w:tr>
      <w:tr w:rsidR="00637D5D" w:rsidRPr="001B7B53" w14:paraId="15F6415D" w14:textId="77777777" w:rsidTr="00D8465A">
        <w:trPr>
          <w:trHeight w:val="20"/>
        </w:trPr>
        <w:tc>
          <w:tcPr>
            <w:tcW w:w="1330" w:type="pct"/>
            <w:vMerge w:val="restart"/>
          </w:tcPr>
          <w:p w14:paraId="0603C1D5" w14:textId="77777777" w:rsidR="00637D5D" w:rsidRPr="001B7B53" w:rsidRDefault="00637D5D" w:rsidP="00D8465A">
            <w:pPr>
              <w:rPr>
                <w:szCs w:val="24"/>
              </w:rPr>
            </w:pPr>
            <w:r w:rsidRPr="001B7B53">
              <w:rPr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14:paraId="592FB316" w14:textId="77777777" w:rsidR="00637D5D" w:rsidRPr="001B7B53" w:rsidRDefault="00637D5D" w:rsidP="00CA47C1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Нормативные документы организации и документы национальной системы стандартизации по комплектованию фонда </w:t>
            </w:r>
            <w:r w:rsidR="00CA47C1">
              <w:rPr>
                <w:szCs w:val="24"/>
              </w:rPr>
              <w:t>нормативных</w:t>
            </w:r>
            <w:r w:rsidR="00CA47C1" w:rsidRPr="001B7B53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>документов в сфере наноиндустрии и связанных с ней высокотехнологичных отраслей</w:t>
            </w:r>
          </w:p>
        </w:tc>
      </w:tr>
      <w:tr w:rsidR="00637D5D" w:rsidRPr="001B7B53" w14:paraId="0E3F5B52" w14:textId="77777777" w:rsidTr="00D8465A">
        <w:trPr>
          <w:trHeight w:val="20"/>
        </w:trPr>
        <w:tc>
          <w:tcPr>
            <w:tcW w:w="1330" w:type="pct"/>
            <w:vMerge/>
          </w:tcPr>
          <w:p w14:paraId="2336559E" w14:textId="77777777" w:rsidR="00637D5D" w:rsidRPr="001B7B53" w:rsidRDefault="00637D5D" w:rsidP="00D8465A">
            <w:pPr>
              <w:rPr>
                <w:szCs w:val="24"/>
              </w:rPr>
            </w:pPr>
          </w:p>
        </w:tc>
        <w:tc>
          <w:tcPr>
            <w:tcW w:w="3670" w:type="pct"/>
          </w:tcPr>
          <w:p w14:paraId="767F5727" w14:textId="77777777" w:rsidR="00637D5D" w:rsidRPr="001B7B53" w:rsidRDefault="00637D5D" w:rsidP="00CA47C1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Методы комплектования и ведения фонда </w:t>
            </w:r>
            <w:r w:rsidR="00CA47C1">
              <w:rPr>
                <w:szCs w:val="24"/>
              </w:rPr>
              <w:t>нормативных</w:t>
            </w:r>
            <w:r w:rsidR="00CA47C1" w:rsidRPr="001B7B53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>документов организации в сфере наноиндустрии и связанных с ней высокотехнологичных отраслей</w:t>
            </w:r>
          </w:p>
        </w:tc>
      </w:tr>
      <w:tr w:rsidR="00637D5D" w:rsidRPr="001B7B53" w14:paraId="74B5F725" w14:textId="77777777" w:rsidTr="00D8465A">
        <w:trPr>
          <w:trHeight w:val="20"/>
        </w:trPr>
        <w:tc>
          <w:tcPr>
            <w:tcW w:w="1330" w:type="pct"/>
            <w:vMerge/>
          </w:tcPr>
          <w:p w14:paraId="2F9F1ED9" w14:textId="77777777" w:rsidR="00637D5D" w:rsidRPr="001B7B53" w:rsidRDefault="00637D5D" w:rsidP="00D8465A">
            <w:pPr>
              <w:rPr>
                <w:szCs w:val="24"/>
              </w:rPr>
            </w:pPr>
          </w:p>
        </w:tc>
        <w:tc>
          <w:tcPr>
            <w:tcW w:w="3670" w:type="pct"/>
          </w:tcPr>
          <w:p w14:paraId="066F3E4E" w14:textId="77777777" w:rsidR="00637D5D" w:rsidRPr="001B7B53" w:rsidRDefault="00637D5D" w:rsidP="00D8465A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Методы формирования и совершенствования электронных баз данных или цифровых платформ организации, относящихся к ведению фонда нормативных документов организации в сфере наноиндустрии и связанных с ней высокотехнологичных отраслей</w:t>
            </w:r>
          </w:p>
        </w:tc>
      </w:tr>
      <w:tr w:rsidR="00637D5D" w:rsidRPr="001B7B53" w14:paraId="7DE510C0" w14:textId="77777777" w:rsidTr="00D8465A">
        <w:trPr>
          <w:trHeight w:val="20"/>
        </w:trPr>
        <w:tc>
          <w:tcPr>
            <w:tcW w:w="1330" w:type="pct"/>
            <w:vMerge/>
          </w:tcPr>
          <w:p w14:paraId="03D74B38" w14:textId="77777777" w:rsidR="00637D5D" w:rsidRPr="001B7B53" w:rsidRDefault="00637D5D" w:rsidP="00D8465A">
            <w:pPr>
              <w:rPr>
                <w:szCs w:val="24"/>
              </w:rPr>
            </w:pPr>
          </w:p>
        </w:tc>
        <w:tc>
          <w:tcPr>
            <w:tcW w:w="3670" w:type="pct"/>
          </w:tcPr>
          <w:p w14:paraId="756D51B9" w14:textId="77777777" w:rsidR="00637D5D" w:rsidRPr="001B7B53" w:rsidRDefault="00637D5D" w:rsidP="00D8465A">
            <w:pPr>
              <w:pStyle w:val="Default"/>
              <w:jc w:val="both"/>
              <w:rPr>
                <w:color w:val="auto"/>
              </w:rPr>
            </w:pPr>
            <w:r w:rsidRPr="001B7B53">
              <w:rPr>
                <w:color w:val="auto"/>
              </w:rPr>
              <w:t>Терминология в области стандартизации и наноиндустрии</w:t>
            </w:r>
          </w:p>
        </w:tc>
      </w:tr>
      <w:tr w:rsidR="00637D5D" w:rsidRPr="001B7B53" w14:paraId="099D2CB5" w14:textId="77777777" w:rsidTr="00D8465A">
        <w:trPr>
          <w:trHeight w:val="20"/>
        </w:trPr>
        <w:tc>
          <w:tcPr>
            <w:tcW w:w="1330" w:type="pct"/>
            <w:vMerge/>
          </w:tcPr>
          <w:p w14:paraId="57C0A157" w14:textId="77777777" w:rsidR="00637D5D" w:rsidRPr="001B7B53" w:rsidRDefault="00637D5D" w:rsidP="00D8465A">
            <w:pPr>
              <w:rPr>
                <w:szCs w:val="24"/>
              </w:rPr>
            </w:pPr>
          </w:p>
        </w:tc>
        <w:tc>
          <w:tcPr>
            <w:tcW w:w="3670" w:type="pct"/>
          </w:tcPr>
          <w:p w14:paraId="13FA6FBC" w14:textId="77777777" w:rsidR="00637D5D" w:rsidRPr="001B7B53" w:rsidRDefault="00637D5D" w:rsidP="00D8465A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Организационная структура организации</w:t>
            </w:r>
            <w:r w:rsidR="00310544" w:rsidRPr="001B7B53">
              <w:rPr>
                <w:szCs w:val="24"/>
              </w:rPr>
              <w:t xml:space="preserve"> </w:t>
            </w:r>
            <w:r w:rsidR="002501DF" w:rsidRPr="001B7B53">
              <w:rPr>
                <w:szCs w:val="24"/>
              </w:rPr>
              <w:t>в сфере наноиндустрии и связанных с ней высокотехнологичных отраслей</w:t>
            </w:r>
          </w:p>
        </w:tc>
      </w:tr>
      <w:tr w:rsidR="006F3F9F" w:rsidRPr="001B7B53" w14:paraId="6BF6890A" w14:textId="77777777" w:rsidTr="00D8465A">
        <w:trPr>
          <w:trHeight w:val="20"/>
        </w:trPr>
        <w:tc>
          <w:tcPr>
            <w:tcW w:w="1330" w:type="pct"/>
          </w:tcPr>
          <w:p w14:paraId="6DC8D213" w14:textId="77777777" w:rsidR="00A27DED" w:rsidRPr="001B7B53" w:rsidRDefault="00A27DED" w:rsidP="00D8465A">
            <w:pPr>
              <w:rPr>
                <w:szCs w:val="24"/>
              </w:rPr>
            </w:pPr>
            <w:r w:rsidRPr="001B7B53">
              <w:rPr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14:paraId="4C301731" w14:textId="77777777" w:rsidR="00A27DED" w:rsidRPr="001B7B53" w:rsidRDefault="00A27DED" w:rsidP="00D8465A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-</w:t>
            </w:r>
          </w:p>
        </w:tc>
      </w:tr>
    </w:tbl>
    <w:p w14:paraId="6BF44775" w14:textId="77777777" w:rsidR="00B075E3" w:rsidRPr="001B7B53" w:rsidRDefault="00B075E3" w:rsidP="005A0EFD">
      <w:pPr>
        <w:rPr>
          <w:b/>
        </w:rPr>
      </w:pPr>
    </w:p>
    <w:p w14:paraId="1566330A" w14:textId="77777777" w:rsidR="00A27DED" w:rsidRPr="001B7B53" w:rsidRDefault="00A27DED" w:rsidP="00A27DED">
      <w:pPr>
        <w:rPr>
          <w:b/>
        </w:rPr>
      </w:pPr>
      <w:r w:rsidRPr="001B7B53">
        <w:rPr>
          <w:b/>
        </w:rPr>
        <w:t>3.1.3. Трудовая функция</w:t>
      </w:r>
    </w:p>
    <w:p w14:paraId="0CC0D0E4" w14:textId="77777777" w:rsidR="00A27DED" w:rsidRPr="001B7B53" w:rsidRDefault="00A27DED" w:rsidP="00A27DED">
      <w:pPr>
        <w:rPr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5"/>
        <w:gridCol w:w="5589"/>
        <w:gridCol w:w="567"/>
        <w:gridCol w:w="913"/>
        <w:gridCol w:w="1447"/>
        <w:gridCol w:w="440"/>
      </w:tblGrid>
      <w:tr w:rsidR="006F3F9F" w:rsidRPr="001B7B53" w14:paraId="0BCB6E54" w14:textId="77777777" w:rsidTr="00BA46A4">
        <w:tc>
          <w:tcPr>
            <w:tcW w:w="703" w:type="pct"/>
            <w:tcBorders>
              <w:right w:val="single" w:sz="4" w:space="0" w:color="808080" w:themeColor="background1" w:themeShade="80"/>
            </w:tcBorders>
            <w:vAlign w:val="center"/>
          </w:tcPr>
          <w:p w14:paraId="5C1A6E87" w14:textId="77777777" w:rsidR="00A27DED" w:rsidRPr="001B7B53" w:rsidRDefault="00A27DED" w:rsidP="00AD610A">
            <w:pPr>
              <w:rPr>
                <w:sz w:val="18"/>
                <w:szCs w:val="18"/>
              </w:rPr>
            </w:pPr>
            <w:r w:rsidRPr="001B7B53">
              <w:rPr>
                <w:sz w:val="20"/>
              </w:rPr>
              <w:t>Наименование</w:t>
            </w:r>
          </w:p>
        </w:tc>
        <w:tc>
          <w:tcPr>
            <w:tcW w:w="26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0F179E" w14:textId="77777777" w:rsidR="00A27DED" w:rsidRPr="001B7B53" w:rsidRDefault="00AD610A" w:rsidP="00D8465A">
            <w:pPr>
              <w:rPr>
                <w:sz w:val="22"/>
                <w:szCs w:val="22"/>
              </w:rPr>
            </w:pPr>
            <w:r w:rsidRPr="001B7B53">
              <w:rPr>
                <w:szCs w:val="24"/>
              </w:rPr>
              <w:t>Обеспечение подразделений организации нормативными документами, регламентирующими производство, внедрение и продвижение на рынок инновационной продукции наноиндустрии</w:t>
            </w:r>
            <w:r w:rsidR="00E3549A" w:rsidRPr="001B7B53">
              <w:rPr>
                <w:szCs w:val="24"/>
              </w:rPr>
              <w:t xml:space="preserve"> и связанных с ней </w:t>
            </w:r>
            <w:r w:rsidR="00E3549A" w:rsidRPr="001B7B53">
              <w:rPr>
                <w:spacing w:val="-4"/>
                <w:szCs w:val="24"/>
              </w:rPr>
              <w:t>высокотехнологичных отраслей</w:t>
            </w:r>
          </w:p>
        </w:tc>
        <w:tc>
          <w:tcPr>
            <w:tcW w:w="27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09FBCA" w14:textId="77777777" w:rsidR="00A27DED" w:rsidRPr="001B7B53" w:rsidRDefault="00A27DED" w:rsidP="00D8465A">
            <w:pPr>
              <w:jc w:val="center"/>
              <w:rPr>
                <w:sz w:val="18"/>
                <w:szCs w:val="18"/>
              </w:rPr>
            </w:pPr>
            <w:r w:rsidRPr="001B7B53">
              <w:rPr>
                <w:sz w:val="20"/>
              </w:rPr>
              <w:t>Код</w:t>
            </w:r>
          </w:p>
        </w:tc>
        <w:tc>
          <w:tcPr>
            <w:tcW w:w="4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0D43BB" w14:textId="77777777" w:rsidR="00A27DED" w:rsidRPr="001B7B53" w:rsidRDefault="00177FAA" w:rsidP="00BA46A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A27DED" w:rsidRPr="001B7B53">
              <w:rPr>
                <w:szCs w:val="24"/>
              </w:rPr>
              <w:t>/0</w:t>
            </w:r>
            <w:r w:rsidR="00AD610A" w:rsidRPr="001B7B53">
              <w:rPr>
                <w:szCs w:val="24"/>
              </w:rPr>
              <w:t>3</w:t>
            </w:r>
            <w:r w:rsidR="00A27DED" w:rsidRPr="001B7B53">
              <w:rPr>
                <w:szCs w:val="24"/>
              </w:rPr>
              <w:t>.6</w:t>
            </w:r>
          </w:p>
        </w:tc>
        <w:tc>
          <w:tcPr>
            <w:tcW w:w="69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EC447C" w14:textId="77777777" w:rsidR="00A27DED" w:rsidRPr="001B7B53" w:rsidRDefault="00A27DED" w:rsidP="00D8465A">
            <w:pPr>
              <w:jc w:val="center"/>
              <w:rPr>
                <w:sz w:val="18"/>
                <w:szCs w:val="18"/>
              </w:rPr>
            </w:pPr>
            <w:r w:rsidRPr="001B7B5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0C23F0" w14:textId="77777777" w:rsidR="00A27DED" w:rsidRPr="001B7B53" w:rsidRDefault="00A27DED" w:rsidP="00AD610A">
            <w:pPr>
              <w:jc w:val="center"/>
              <w:rPr>
                <w:sz w:val="22"/>
                <w:szCs w:val="22"/>
              </w:rPr>
            </w:pPr>
            <w:r w:rsidRPr="001B7B53">
              <w:rPr>
                <w:szCs w:val="24"/>
              </w:rPr>
              <w:t>6</w:t>
            </w:r>
          </w:p>
        </w:tc>
      </w:tr>
    </w:tbl>
    <w:p w14:paraId="16545294" w14:textId="77777777" w:rsidR="00A27DED" w:rsidRPr="001B7B53" w:rsidRDefault="00A27DED" w:rsidP="00A27DED">
      <w:pPr>
        <w:rPr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5"/>
        <w:gridCol w:w="1053"/>
        <w:gridCol w:w="712"/>
        <w:gridCol w:w="2557"/>
        <w:gridCol w:w="1327"/>
        <w:gridCol w:w="2097"/>
      </w:tblGrid>
      <w:tr w:rsidR="00D8465A" w:rsidRPr="001B7B53" w14:paraId="01119DF0" w14:textId="77777777" w:rsidTr="00D8465A">
        <w:tc>
          <w:tcPr>
            <w:tcW w:w="1311" w:type="pct"/>
            <w:tcBorders>
              <w:right w:val="single" w:sz="4" w:space="0" w:color="808080" w:themeColor="background1" w:themeShade="80"/>
            </w:tcBorders>
            <w:vAlign w:val="center"/>
          </w:tcPr>
          <w:p w14:paraId="3BF0A4DF" w14:textId="77777777" w:rsidR="00D8465A" w:rsidRPr="001B7B53" w:rsidRDefault="00D8465A" w:rsidP="0084555E">
            <w:pPr>
              <w:rPr>
                <w:sz w:val="20"/>
              </w:rPr>
            </w:pPr>
            <w:r w:rsidRPr="001B7B53">
              <w:rPr>
                <w:sz w:val="20"/>
              </w:rPr>
              <w:t>Происхождение трудовой функции</w:t>
            </w:r>
          </w:p>
        </w:tc>
        <w:tc>
          <w:tcPr>
            <w:tcW w:w="3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9F1E631" w14:textId="77777777" w:rsidR="00D8465A" w:rsidRPr="001B7B53" w:rsidRDefault="00D8465A" w:rsidP="00AD610A">
            <w:pPr>
              <w:rPr>
                <w:sz w:val="20"/>
              </w:rPr>
            </w:pPr>
            <w:r w:rsidRPr="001B7B53">
              <w:rPr>
                <w:sz w:val="20"/>
              </w:rPr>
              <w:t>Оригинал</w:t>
            </w:r>
          </w:p>
        </w:tc>
        <w:tc>
          <w:tcPr>
            <w:tcW w:w="36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189DD8" w14:textId="77777777" w:rsidR="00D8465A" w:rsidRPr="001B7B53" w:rsidRDefault="00D8465A" w:rsidP="00AD610A">
            <w:pPr>
              <w:rPr>
                <w:sz w:val="20"/>
              </w:rPr>
            </w:pPr>
            <w:r w:rsidRPr="001B7B53">
              <w:rPr>
                <w:szCs w:val="24"/>
              </w:rPr>
              <w:t>Х</w:t>
            </w:r>
          </w:p>
        </w:tc>
        <w:tc>
          <w:tcPr>
            <w:tcW w:w="12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6C6293" w14:textId="77777777" w:rsidR="00D8465A" w:rsidRPr="001B7B53" w:rsidRDefault="00D8465A" w:rsidP="00AD610A">
            <w:pPr>
              <w:rPr>
                <w:sz w:val="20"/>
              </w:rPr>
            </w:pPr>
            <w:r w:rsidRPr="001B7B53">
              <w:rPr>
                <w:sz w:val="20"/>
              </w:rPr>
              <w:t>Заимствовано из оригинала</w:t>
            </w:r>
          </w:p>
        </w:tc>
        <w:tc>
          <w:tcPr>
            <w:tcW w:w="6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0E8C07" w14:textId="77777777" w:rsidR="00D8465A" w:rsidRPr="001B7B53" w:rsidRDefault="00D8465A" w:rsidP="00AD610A">
            <w:pPr>
              <w:jc w:val="center"/>
              <w:rPr>
                <w:sz w:val="20"/>
              </w:rPr>
            </w:pPr>
          </w:p>
        </w:tc>
        <w:tc>
          <w:tcPr>
            <w:tcW w:w="10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1EAE4D" w14:textId="77777777" w:rsidR="00D8465A" w:rsidRPr="001B7B53" w:rsidRDefault="00D8465A" w:rsidP="00AD610A">
            <w:pPr>
              <w:jc w:val="center"/>
              <w:rPr>
                <w:sz w:val="20"/>
              </w:rPr>
            </w:pPr>
          </w:p>
        </w:tc>
      </w:tr>
      <w:tr w:rsidR="00A27DED" w:rsidRPr="001B7B53" w14:paraId="6849FD3E" w14:textId="77777777" w:rsidTr="00D8465A">
        <w:tc>
          <w:tcPr>
            <w:tcW w:w="1311" w:type="pct"/>
          </w:tcPr>
          <w:p w14:paraId="1BE4AB20" w14:textId="77777777" w:rsidR="00A27DED" w:rsidRPr="001B7B53" w:rsidRDefault="00A27DED" w:rsidP="00AD610A">
            <w:pPr>
              <w:rPr>
                <w:sz w:val="20"/>
              </w:rPr>
            </w:pPr>
          </w:p>
        </w:tc>
        <w:tc>
          <w:tcPr>
            <w:tcW w:w="738" w:type="pct"/>
            <w:gridSpan w:val="2"/>
            <w:tcBorders>
              <w:top w:val="single" w:sz="4" w:space="0" w:color="808080" w:themeColor="background1" w:themeShade="80"/>
            </w:tcBorders>
          </w:tcPr>
          <w:p w14:paraId="2E85A12D" w14:textId="77777777" w:rsidR="00A27DED" w:rsidRPr="001B7B53" w:rsidRDefault="00A27DED" w:rsidP="00AD610A">
            <w:pPr>
              <w:rPr>
                <w:sz w:val="20"/>
              </w:rPr>
            </w:pPr>
          </w:p>
        </w:tc>
        <w:tc>
          <w:tcPr>
            <w:tcW w:w="1254" w:type="pct"/>
            <w:tcBorders>
              <w:top w:val="single" w:sz="4" w:space="0" w:color="808080" w:themeColor="background1" w:themeShade="80"/>
            </w:tcBorders>
          </w:tcPr>
          <w:p w14:paraId="57850351" w14:textId="77777777" w:rsidR="00A27DED" w:rsidRPr="001B7B53" w:rsidRDefault="00A27DED" w:rsidP="00AD610A">
            <w:pPr>
              <w:rPr>
                <w:sz w:val="20"/>
              </w:rPr>
            </w:pPr>
          </w:p>
        </w:tc>
        <w:tc>
          <w:tcPr>
            <w:tcW w:w="664" w:type="pct"/>
            <w:tcBorders>
              <w:top w:val="single" w:sz="4" w:space="0" w:color="808080" w:themeColor="background1" w:themeShade="80"/>
            </w:tcBorders>
          </w:tcPr>
          <w:p w14:paraId="24DD12F5" w14:textId="77777777" w:rsidR="00A27DED" w:rsidRPr="001B7B53" w:rsidRDefault="00A27DED" w:rsidP="00AD610A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Код оригинала</w:t>
            </w:r>
          </w:p>
        </w:tc>
        <w:tc>
          <w:tcPr>
            <w:tcW w:w="1033" w:type="pct"/>
            <w:tcBorders>
              <w:top w:val="single" w:sz="4" w:space="0" w:color="808080" w:themeColor="background1" w:themeShade="80"/>
            </w:tcBorders>
          </w:tcPr>
          <w:p w14:paraId="502CF89A" w14:textId="77777777" w:rsidR="00A27DED" w:rsidRPr="001B7B53" w:rsidRDefault="00A27DED" w:rsidP="00AD610A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985106E" w14:textId="77777777" w:rsidR="00A27DED" w:rsidRPr="001B7B53" w:rsidRDefault="00A27DED" w:rsidP="00A27DED"/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72"/>
        <w:gridCol w:w="7649"/>
      </w:tblGrid>
      <w:tr w:rsidR="000F5F22" w:rsidRPr="001B7B53" w14:paraId="0F19DE9B" w14:textId="77777777" w:rsidTr="00D8465A">
        <w:trPr>
          <w:trHeight w:val="20"/>
        </w:trPr>
        <w:tc>
          <w:tcPr>
            <w:tcW w:w="1330" w:type="pct"/>
            <w:vMerge w:val="restart"/>
          </w:tcPr>
          <w:p w14:paraId="00D45529" w14:textId="77777777" w:rsidR="00637D5D" w:rsidRPr="001B7B53" w:rsidRDefault="00637D5D" w:rsidP="00D8465A">
            <w:pPr>
              <w:rPr>
                <w:szCs w:val="24"/>
              </w:rPr>
            </w:pPr>
            <w:r w:rsidRPr="001B7B53">
              <w:rPr>
                <w:szCs w:val="24"/>
              </w:rPr>
              <w:t>Трудовые действия</w:t>
            </w:r>
          </w:p>
        </w:tc>
        <w:tc>
          <w:tcPr>
            <w:tcW w:w="3670" w:type="pct"/>
          </w:tcPr>
          <w:p w14:paraId="6CD3A97C" w14:textId="77777777" w:rsidR="00637D5D" w:rsidRPr="001B7B53" w:rsidRDefault="00637D5D" w:rsidP="00CA47C1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Ознакомление работников организации с содержанием </w:t>
            </w:r>
            <w:r w:rsidR="00CA47C1">
              <w:rPr>
                <w:szCs w:val="24"/>
              </w:rPr>
              <w:t>нормативных</w:t>
            </w:r>
            <w:r w:rsidR="00CA47C1" w:rsidRPr="001B7B53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>документов организации в сфере наноиндустрии и связанных с ней высокотехнологичных отраслей в электронной форме с использованием электронных баз данных или цифровых платформ организации</w:t>
            </w:r>
          </w:p>
        </w:tc>
      </w:tr>
      <w:tr w:rsidR="000F5F22" w:rsidRPr="001B7B53" w14:paraId="454D3757" w14:textId="77777777" w:rsidTr="00D8465A">
        <w:trPr>
          <w:trHeight w:val="20"/>
        </w:trPr>
        <w:tc>
          <w:tcPr>
            <w:tcW w:w="1330" w:type="pct"/>
            <w:vMerge/>
          </w:tcPr>
          <w:p w14:paraId="6E7D962E" w14:textId="77777777" w:rsidR="00637D5D" w:rsidRPr="001B7B53" w:rsidRDefault="00637D5D" w:rsidP="00D8465A">
            <w:pPr>
              <w:rPr>
                <w:szCs w:val="24"/>
              </w:rPr>
            </w:pPr>
          </w:p>
        </w:tc>
        <w:tc>
          <w:tcPr>
            <w:tcW w:w="3670" w:type="pct"/>
          </w:tcPr>
          <w:p w14:paraId="62F7538D" w14:textId="77777777" w:rsidR="00637D5D" w:rsidRPr="001B7B53" w:rsidRDefault="00637D5D" w:rsidP="00CA47C1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Предоставление в бумажной форме и/или электронном виде с учетом выявленной потребности работникам и подразделениям организации нормативных документов со всеми имеющимися изменениями,</w:t>
            </w:r>
            <w:r w:rsidR="001B7B53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 xml:space="preserve">включенными в фонд </w:t>
            </w:r>
            <w:r w:rsidR="00CA47C1">
              <w:rPr>
                <w:szCs w:val="24"/>
              </w:rPr>
              <w:t>нормативных</w:t>
            </w:r>
            <w:r w:rsidR="00CA47C1" w:rsidRPr="001B7B53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>документов организации в сфере наноиндустрии и связанных с ней высокотехнологичных отраслей</w:t>
            </w:r>
          </w:p>
        </w:tc>
      </w:tr>
      <w:tr w:rsidR="000F5F22" w:rsidRPr="001B7B53" w14:paraId="6F245F7F" w14:textId="77777777" w:rsidTr="00D8465A">
        <w:trPr>
          <w:trHeight w:val="20"/>
        </w:trPr>
        <w:tc>
          <w:tcPr>
            <w:tcW w:w="1330" w:type="pct"/>
            <w:vMerge/>
          </w:tcPr>
          <w:p w14:paraId="3E50ECC2" w14:textId="77777777" w:rsidR="00637D5D" w:rsidRPr="001B7B53" w:rsidRDefault="00637D5D" w:rsidP="00D8465A">
            <w:pPr>
              <w:rPr>
                <w:szCs w:val="24"/>
              </w:rPr>
            </w:pPr>
          </w:p>
        </w:tc>
        <w:tc>
          <w:tcPr>
            <w:tcW w:w="3670" w:type="pct"/>
          </w:tcPr>
          <w:p w14:paraId="41979463" w14:textId="77777777" w:rsidR="00637D5D" w:rsidRPr="001B7B53" w:rsidRDefault="00637D5D" w:rsidP="00CA47C1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Доведение до заинтересованных подразделений организации информации о поступивших в фонд утвержденных </w:t>
            </w:r>
            <w:r w:rsidR="00CA47C1">
              <w:rPr>
                <w:szCs w:val="24"/>
              </w:rPr>
              <w:t>нормативных</w:t>
            </w:r>
            <w:r w:rsidR="00CA47C1" w:rsidRPr="001B7B53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>документах (и изменениях к ним)</w:t>
            </w:r>
            <w:r w:rsidR="001B7B53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>в сфере наноиндустрии и связанных с ней высокотехнологичных отраслей</w:t>
            </w:r>
          </w:p>
        </w:tc>
      </w:tr>
      <w:tr w:rsidR="000F5F22" w:rsidRPr="001B7B53" w14:paraId="1960678C" w14:textId="77777777" w:rsidTr="00D8465A">
        <w:trPr>
          <w:trHeight w:val="20"/>
        </w:trPr>
        <w:tc>
          <w:tcPr>
            <w:tcW w:w="1330" w:type="pct"/>
            <w:vMerge/>
          </w:tcPr>
          <w:p w14:paraId="61707A8E" w14:textId="77777777" w:rsidR="00637D5D" w:rsidRPr="001B7B53" w:rsidRDefault="00637D5D" w:rsidP="00D8465A">
            <w:pPr>
              <w:rPr>
                <w:szCs w:val="24"/>
              </w:rPr>
            </w:pPr>
          </w:p>
        </w:tc>
        <w:tc>
          <w:tcPr>
            <w:tcW w:w="3670" w:type="pct"/>
          </w:tcPr>
          <w:p w14:paraId="331A7753" w14:textId="77777777" w:rsidR="00637D5D" w:rsidRPr="001B7B53" w:rsidRDefault="00637D5D" w:rsidP="00D8465A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Предоставление по запросу подразделений организации справок библиографического, тематического, библиотечного и фактографического характера</w:t>
            </w:r>
          </w:p>
        </w:tc>
      </w:tr>
      <w:tr w:rsidR="000F5F22" w:rsidRPr="001B7B53" w14:paraId="322924E0" w14:textId="77777777" w:rsidTr="00D8465A">
        <w:trPr>
          <w:trHeight w:val="20"/>
        </w:trPr>
        <w:tc>
          <w:tcPr>
            <w:tcW w:w="1330" w:type="pct"/>
            <w:vMerge w:val="restart"/>
          </w:tcPr>
          <w:p w14:paraId="227128C6" w14:textId="77777777" w:rsidR="00637D5D" w:rsidRPr="001B7B53" w:rsidRDefault="00637D5D" w:rsidP="00D8465A">
            <w:pPr>
              <w:rPr>
                <w:szCs w:val="24"/>
              </w:rPr>
            </w:pPr>
            <w:r w:rsidRPr="001B7B53">
              <w:rPr>
                <w:szCs w:val="24"/>
              </w:rPr>
              <w:t>Необходимые умения</w:t>
            </w:r>
          </w:p>
        </w:tc>
        <w:tc>
          <w:tcPr>
            <w:tcW w:w="3670" w:type="pct"/>
          </w:tcPr>
          <w:p w14:paraId="6A35EF45" w14:textId="77777777" w:rsidR="00637D5D" w:rsidRPr="001B7B53" w:rsidRDefault="00637D5D" w:rsidP="00CA47C1">
            <w:pPr>
              <w:pStyle w:val="Default"/>
              <w:jc w:val="both"/>
              <w:rPr>
                <w:color w:val="auto"/>
              </w:rPr>
            </w:pPr>
            <w:r w:rsidRPr="001B7B53">
              <w:rPr>
                <w:color w:val="auto"/>
              </w:rPr>
              <w:t xml:space="preserve">Выполнять дифференцированный и суммарный учет поступающих в фонд организации </w:t>
            </w:r>
            <w:r w:rsidR="00CA47C1">
              <w:rPr>
                <w:color w:val="auto"/>
              </w:rPr>
              <w:t>нормативных</w:t>
            </w:r>
            <w:r w:rsidR="00CA47C1" w:rsidRPr="001B7B53">
              <w:rPr>
                <w:color w:val="auto"/>
              </w:rPr>
              <w:t xml:space="preserve"> </w:t>
            </w:r>
            <w:r w:rsidRPr="001B7B53">
              <w:rPr>
                <w:color w:val="auto"/>
              </w:rPr>
              <w:t>документов в сфере наноиндустрии и связанных с ней высокотехнологичных отраслей</w:t>
            </w:r>
          </w:p>
        </w:tc>
      </w:tr>
      <w:tr w:rsidR="000F5F22" w:rsidRPr="001B7B53" w14:paraId="1F69686D" w14:textId="77777777" w:rsidTr="00D8465A">
        <w:trPr>
          <w:trHeight w:val="20"/>
        </w:trPr>
        <w:tc>
          <w:tcPr>
            <w:tcW w:w="1330" w:type="pct"/>
            <w:vMerge/>
          </w:tcPr>
          <w:p w14:paraId="6F78740C" w14:textId="77777777" w:rsidR="00637D5D" w:rsidRPr="001B7B53" w:rsidRDefault="00637D5D" w:rsidP="00D8465A">
            <w:pPr>
              <w:rPr>
                <w:szCs w:val="24"/>
              </w:rPr>
            </w:pPr>
          </w:p>
        </w:tc>
        <w:tc>
          <w:tcPr>
            <w:tcW w:w="3670" w:type="pct"/>
          </w:tcPr>
          <w:p w14:paraId="7B08E5EB" w14:textId="77777777" w:rsidR="00637D5D" w:rsidRPr="001B7B53" w:rsidRDefault="00637D5D" w:rsidP="00CA47C1">
            <w:pPr>
              <w:pStyle w:val="Default"/>
              <w:jc w:val="both"/>
              <w:rPr>
                <w:color w:val="auto"/>
              </w:rPr>
            </w:pPr>
            <w:r w:rsidRPr="001B7B53">
              <w:rPr>
                <w:color w:val="auto"/>
              </w:rPr>
              <w:t xml:space="preserve">Осуществлять библиографическую обработку </w:t>
            </w:r>
            <w:r w:rsidR="00CA47C1">
              <w:rPr>
                <w:color w:val="auto"/>
              </w:rPr>
              <w:t>нормативных</w:t>
            </w:r>
            <w:r w:rsidR="00CA47C1" w:rsidRPr="001B7B53">
              <w:rPr>
                <w:color w:val="auto"/>
              </w:rPr>
              <w:t xml:space="preserve"> </w:t>
            </w:r>
            <w:r w:rsidRPr="001B7B53">
              <w:rPr>
                <w:color w:val="auto"/>
              </w:rPr>
              <w:t xml:space="preserve">документов в сфере наноиндустрии и связанных с ней высокотехнологичных отраслей </w:t>
            </w:r>
          </w:p>
        </w:tc>
      </w:tr>
      <w:tr w:rsidR="000F5F22" w:rsidRPr="001B7B53" w14:paraId="49C5E7F5" w14:textId="77777777" w:rsidTr="00D8465A">
        <w:trPr>
          <w:trHeight w:val="20"/>
        </w:trPr>
        <w:tc>
          <w:tcPr>
            <w:tcW w:w="1330" w:type="pct"/>
            <w:vMerge/>
          </w:tcPr>
          <w:p w14:paraId="29D7E169" w14:textId="77777777" w:rsidR="00637D5D" w:rsidRPr="001B7B53" w:rsidRDefault="00637D5D" w:rsidP="00D8465A">
            <w:pPr>
              <w:rPr>
                <w:szCs w:val="24"/>
              </w:rPr>
            </w:pPr>
          </w:p>
        </w:tc>
        <w:tc>
          <w:tcPr>
            <w:tcW w:w="3670" w:type="pct"/>
          </w:tcPr>
          <w:p w14:paraId="59EF3B61" w14:textId="77777777" w:rsidR="00637D5D" w:rsidRPr="001B7B53" w:rsidRDefault="00637D5D" w:rsidP="00CA47C1">
            <w:pPr>
              <w:pStyle w:val="Default"/>
              <w:jc w:val="both"/>
              <w:rPr>
                <w:color w:val="auto"/>
              </w:rPr>
            </w:pPr>
            <w:r w:rsidRPr="001B7B53">
              <w:rPr>
                <w:color w:val="auto"/>
              </w:rPr>
              <w:t xml:space="preserve">Оформлять передачу в подразделения организации </w:t>
            </w:r>
            <w:r w:rsidR="00CA47C1">
              <w:rPr>
                <w:color w:val="auto"/>
              </w:rPr>
              <w:t>нормативных</w:t>
            </w:r>
            <w:r w:rsidR="00CA47C1" w:rsidRPr="001B7B53">
              <w:rPr>
                <w:color w:val="auto"/>
              </w:rPr>
              <w:t xml:space="preserve"> </w:t>
            </w:r>
            <w:r w:rsidRPr="001B7B53">
              <w:rPr>
                <w:color w:val="auto"/>
              </w:rPr>
              <w:t>документов (и изменений к ним) в сфере наноиндустрии и связанных с ней высокотехнологичных отраслей</w:t>
            </w:r>
          </w:p>
        </w:tc>
      </w:tr>
      <w:tr w:rsidR="000F5F22" w:rsidRPr="001B7B53" w14:paraId="2CB17133" w14:textId="77777777" w:rsidTr="00D8465A">
        <w:trPr>
          <w:trHeight w:val="20"/>
        </w:trPr>
        <w:tc>
          <w:tcPr>
            <w:tcW w:w="1330" w:type="pct"/>
            <w:vMerge/>
          </w:tcPr>
          <w:p w14:paraId="4860752D" w14:textId="77777777" w:rsidR="00637D5D" w:rsidRPr="001B7B53" w:rsidRDefault="00637D5D" w:rsidP="00D8465A">
            <w:pPr>
              <w:rPr>
                <w:szCs w:val="24"/>
              </w:rPr>
            </w:pPr>
          </w:p>
        </w:tc>
        <w:tc>
          <w:tcPr>
            <w:tcW w:w="3670" w:type="pct"/>
          </w:tcPr>
          <w:p w14:paraId="377C0AA7" w14:textId="77777777" w:rsidR="00637D5D" w:rsidRPr="001B7B53" w:rsidRDefault="00637D5D" w:rsidP="00D8465A">
            <w:pPr>
              <w:pStyle w:val="Default"/>
              <w:jc w:val="both"/>
              <w:rPr>
                <w:color w:val="auto"/>
              </w:rPr>
            </w:pPr>
            <w:r w:rsidRPr="001B7B53">
              <w:rPr>
                <w:color w:val="auto"/>
              </w:rPr>
              <w:t>Применять методы и процедуры информационного анализа представленных в цифровом формате нормативных документов в сфере наноиндустрии и связанных с ней высокотехнологичных отраслей</w:t>
            </w:r>
          </w:p>
        </w:tc>
      </w:tr>
      <w:tr w:rsidR="000F5F22" w:rsidRPr="001B7B53" w14:paraId="12E3F94E" w14:textId="77777777" w:rsidTr="00D8465A">
        <w:trPr>
          <w:trHeight w:val="20"/>
        </w:trPr>
        <w:tc>
          <w:tcPr>
            <w:tcW w:w="1330" w:type="pct"/>
            <w:vMerge/>
          </w:tcPr>
          <w:p w14:paraId="2E5084C6" w14:textId="77777777" w:rsidR="00637D5D" w:rsidRPr="001B7B53" w:rsidRDefault="00637D5D" w:rsidP="00D8465A">
            <w:pPr>
              <w:rPr>
                <w:szCs w:val="24"/>
              </w:rPr>
            </w:pPr>
          </w:p>
        </w:tc>
        <w:tc>
          <w:tcPr>
            <w:tcW w:w="3670" w:type="pct"/>
          </w:tcPr>
          <w:p w14:paraId="62027233" w14:textId="77777777" w:rsidR="00637D5D" w:rsidRPr="001B7B53" w:rsidRDefault="00637D5D" w:rsidP="00D8465A">
            <w:pPr>
              <w:pStyle w:val="Default"/>
              <w:jc w:val="both"/>
              <w:rPr>
                <w:color w:val="auto"/>
              </w:rPr>
            </w:pPr>
            <w:r w:rsidRPr="001B7B53">
              <w:rPr>
                <w:color w:val="auto"/>
              </w:rPr>
              <w:t>Анализировать, обобщать и систематизировать информацию</w:t>
            </w:r>
          </w:p>
        </w:tc>
      </w:tr>
      <w:tr w:rsidR="000F5F22" w:rsidRPr="001B7B53" w14:paraId="19030344" w14:textId="77777777" w:rsidTr="00D8465A">
        <w:trPr>
          <w:trHeight w:val="20"/>
        </w:trPr>
        <w:tc>
          <w:tcPr>
            <w:tcW w:w="1330" w:type="pct"/>
            <w:vMerge/>
          </w:tcPr>
          <w:p w14:paraId="4EDFD298" w14:textId="77777777" w:rsidR="00637D5D" w:rsidRPr="001B7B53" w:rsidRDefault="00637D5D" w:rsidP="00D8465A">
            <w:pPr>
              <w:rPr>
                <w:szCs w:val="24"/>
              </w:rPr>
            </w:pPr>
          </w:p>
        </w:tc>
        <w:tc>
          <w:tcPr>
            <w:tcW w:w="3670" w:type="pct"/>
          </w:tcPr>
          <w:p w14:paraId="7B9EDFF7" w14:textId="77777777" w:rsidR="00637D5D" w:rsidRPr="001B7B53" w:rsidRDefault="00637D5D" w:rsidP="00D8465A">
            <w:pPr>
              <w:pStyle w:val="Default"/>
              <w:jc w:val="both"/>
              <w:rPr>
                <w:color w:val="auto"/>
              </w:rPr>
            </w:pPr>
            <w:r w:rsidRPr="001B7B53">
              <w:rPr>
                <w:color w:val="auto"/>
              </w:rPr>
              <w:t>Работать с программами управления электронными базами данных или цифровыми платформами организации</w:t>
            </w:r>
          </w:p>
        </w:tc>
      </w:tr>
      <w:tr w:rsidR="000F5F22" w:rsidRPr="001B7B53" w14:paraId="5695901D" w14:textId="77777777" w:rsidTr="00D8465A">
        <w:trPr>
          <w:trHeight w:val="20"/>
        </w:trPr>
        <w:tc>
          <w:tcPr>
            <w:tcW w:w="1330" w:type="pct"/>
            <w:vMerge w:val="restart"/>
          </w:tcPr>
          <w:p w14:paraId="23A0F6FC" w14:textId="77777777" w:rsidR="00637D5D" w:rsidRPr="001B7B53" w:rsidRDefault="00637D5D" w:rsidP="00D8465A">
            <w:pPr>
              <w:rPr>
                <w:szCs w:val="24"/>
              </w:rPr>
            </w:pPr>
            <w:r w:rsidRPr="001B7B53">
              <w:rPr>
                <w:szCs w:val="24"/>
              </w:rPr>
              <w:t>Необходимые знания</w:t>
            </w:r>
          </w:p>
        </w:tc>
        <w:tc>
          <w:tcPr>
            <w:tcW w:w="3670" w:type="pct"/>
          </w:tcPr>
          <w:p w14:paraId="712FEC9F" w14:textId="77777777" w:rsidR="00637D5D" w:rsidRPr="001B7B53" w:rsidRDefault="00637D5D" w:rsidP="002A524C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Нормативные документы по процедурам организации и технологиям комплектования фонда </w:t>
            </w:r>
            <w:r w:rsidR="002A524C">
              <w:rPr>
                <w:szCs w:val="24"/>
              </w:rPr>
              <w:t>нормативных</w:t>
            </w:r>
            <w:r w:rsidR="002A524C" w:rsidRPr="001B7B53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>документов в сфере наноиндустрии и связанных с ней высокотехнологичных отраслей</w:t>
            </w:r>
          </w:p>
        </w:tc>
      </w:tr>
      <w:tr w:rsidR="000F5F22" w:rsidRPr="001B7B53" w14:paraId="11060DB9" w14:textId="77777777" w:rsidTr="00D8465A">
        <w:trPr>
          <w:trHeight w:val="20"/>
        </w:trPr>
        <w:tc>
          <w:tcPr>
            <w:tcW w:w="1330" w:type="pct"/>
            <w:vMerge/>
          </w:tcPr>
          <w:p w14:paraId="42C68838" w14:textId="77777777" w:rsidR="00637D5D" w:rsidRPr="001B7B53" w:rsidRDefault="00637D5D" w:rsidP="00D8465A">
            <w:pPr>
              <w:rPr>
                <w:szCs w:val="24"/>
              </w:rPr>
            </w:pPr>
          </w:p>
        </w:tc>
        <w:tc>
          <w:tcPr>
            <w:tcW w:w="3670" w:type="pct"/>
          </w:tcPr>
          <w:p w14:paraId="5564A475" w14:textId="77777777" w:rsidR="00637D5D" w:rsidRPr="001B7B53" w:rsidRDefault="00637D5D" w:rsidP="00CA47C1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Методы комплектования и ведения фонда </w:t>
            </w:r>
            <w:r w:rsidR="00CA47C1">
              <w:rPr>
                <w:szCs w:val="24"/>
              </w:rPr>
              <w:t>нормативных</w:t>
            </w:r>
            <w:r w:rsidR="00CA47C1" w:rsidRPr="001B7B53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>документов в сфере наноиндустрии и связанных с ней высокотехнологичных отраслей</w:t>
            </w:r>
          </w:p>
        </w:tc>
      </w:tr>
      <w:tr w:rsidR="000F5F22" w:rsidRPr="001B7B53" w14:paraId="03498A96" w14:textId="77777777" w:rsidTr="00D8465A">
        <w:trPr>
          <w:trHeight w:val="20"/>
        </w:trPr>
        <w:tc>
          <w:tcPr>
            <w:tcW w:w="1330" w:type="pct"/>
            <w:vMerge/>
          </w:tcPr>
          <w:p w14:paraId="3049374B" w14:textId="77777777" w:rsidR="00637D5D" w:rsidRPr="001B7B53" w:rsidRDefault="00637D5D" w:rsidP="00D8465A">
            <w:pPr>
              <w:rPr>
                <w:szCs w:val="24"/>
              </w:rPr>
            </w:pPr>
          </w:p>
        </w:tc>
        <w:tc>
          <w:tcPr>
            <w:tcW w:w="3670" w:type="pct"/>
          </w:tcPr>
          <w:p w14:paraId="03DAFDDC" w14:textId="77777777" w:rsidR="00637D5D" w:rsidRPr="001B7B53" w:rsidRDefault="00637D5D" w:rsidP="00D8465A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Терминология в области стандартизации и наноиндустрии</w:t>
            </w:r>
          </w:p>
        </w:tc>
      </w:tr>
      <w:tr w:rsidR="000F5F22" w:rsidRPr="001B7B53" w14:paraId="4A91DE08" w14:textId="77777777" w:rsidTr="00D8465A">
        <w:trPr>
          <w:trHeight w:val="20"/>
        </w:trPr>
        <w:tc>
          <w:tcPr>
            <w:tcW w:w="1330" w:type="pct"/>
            <w:vMerge/>
          </w:tcPr>
          <w:p w14:paraId="37564FAB" w14:textId="77777777" w:rsidR="00637D5D" w:rsidRPr="001B7B53" w:rsidRDefault="00637D5D" w:rsidP="00D8465A">
            <w:pPr>
              <w:rPr>
                <w:szCs w:val="24"/>
              </w:rPr>
            </w:pPr>
          </w:p>
        </w:tc>
        <w:tc>
          <w:tcPr>
            <w:tcW w:w="3670" w:type="pct"/>
          </w:tcPr>
          <w:p w14:paraId="053B2F4A" w14:textId="77777777" w:rsidR="00637D5D" w:rsidRPr="001B7B53" w:rsidRDefault="00637D5D" w:rsidP="00CA47C1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Нормативные правовые документы по защите авторских прав на результаты интеллектуальной деятельности и средства индивидуализации</w:t>
            </w:r>
          </w:p>
        </w:tc>
      </w:tr>
      <w:tr w:rsidR="000F5F22" w:rsidRPr="001B7B53" w14:paraId="20794039" w14:textId="77777777" w:rsidTr="00D8465A">
        <w:trPr>
          <w:trHeight w:val="20"/>
        </w:trPr>
        <w:tc>
          <w:tcPr>
            <w:tcW w:w="1330" w:type="pct"/>
            <w:vMerge/>
          </w:tcPr>
          <w:p w14:paraId="58FFC2EE" w14:textId="77777777" w:rsidR="00637D5D" w:rsidRPr="001B7B53" w:rsidRDefault="00637D5D" w:rsidP="00D8465A">
            <w:pPr>
              <w:rPr>
                <w:szCs w:val="24"/>
              </w:rPr>
            </w:pPr>
          </w:p>
        </w:tc>
        <w:tc>
          <w:tcPr>
            <w:tcW w:w="3670" w:type="pct"/>
          </w:tcPr>
          <w:p w14:paraId="66E5FF1F" w14:textId="77777777" w:rsidR="00637D5D" w:rsidRPr="001B7B53" w:rsidRDefault="00637D5D" w:rsidP="002A524C">
            <w:pPr>
              <w:pStyle w:val="Default"/>
              <w:jc w:val="both"/>
              <w:rPr>
                <w:color w:val="auto"/>
              </w:rPr>
            </w:pPr>
            <w:r w:rsidRPr="001B7B53">
              <w:rPr>
                <w:color w:val="auto"/>
              </w:rPr>
              <w:t xml:space="preserve">Нормативные документы международных, региональных организаций по стандартизации, национальных органов по стандартизации, устанавливающие порядок использования полностью, частично </w:t>
            </w:r>
            <w:r w:rsidR="002A524C" w:rsidRPr="001B7B53">
              <w:rPr>
                <w:color w:val="auto"/>
              </w:rPr>
              <w:t xml:space="preserve">или в виде ссылок </w:t>
            </w:r>
            <w:r w:rsidR="00575FDE" w:rsidRPr="001B7B53">
              <w:rPr>
                <w:color w:val="auto"/>
              </w:rPr>
              <w:t xml:space="preserve">зарубежных </w:t>
            </w:r>
            <w:r w:rsidR="002A524C">
              <w:rPr>
                <w:color w:val="auto"/>
              </w:rPr>
              <w:t xml:space="preserve">нормативных </w:t>
            </w:r>
            <w:r w:rsidR="00575FDE" w:rsidRPr="001B7B53">
              <w:rPr>
                <w:color w:val="auto"/>
              </w:rPr>
              <w:t xml:space="preserve">документов в сфере наноиндустрии и связанных с ней высокотехнологичных отраслей </w:t>
            </w:r>
          </w:p>
        </w:tc>
      </w:tr>
      <w:tr w:rsidR="000F5F22" w:rsidRPr="001B7B53" w14:paraId="1C73279F" w14:textId="77777777" w:rsidTr="00D8465A">
        <w:trPr>
          <w:trHeight w:val="20"/>
        </w:trPr>
        <w:tc>
          <w:tcPr>
            <w:tcW w:w="1330" w:type="pct"/>
            <w:vMerge/>
          </w:tcPr>
          <w:p w14:paraId="66A19D20" w14:textId="77777777" w:rsidR="00637D5D" w:rsidRPr="001B7B53" w:rsidRDefault="00637D5D" w:rsidP="00D8465A">
            <w:pPr>
              <w:rPr>
                <w:szCs w:val="24"/>
              </w:rPr>
            </w:pPr>
          </w:p>
        </w:tc>
        <w:tc>
          <w:tcPr>
            <w:tcW w:w="3670" w:type="pct"/>
          </w:tcPr>
          <w:p w14:paraId="6115CD55" w14:textId="77777777" w:rsidR="00637D5D" w:rsidRPr="002501DF" w:rsidRDefault="00637D5D" w:rsidP="00D8465A">
            <w:pPr>
              <w:pStyle w:val="Default"/>
              <w:jc w:val="both"/>
              <w:rPr>
                <w:color w:val="auto"/>
              </w:rPr>
            </w:pPr>
            <w:r w:rsidRPr="001B7B53">
              <w:rPr>
                <w:color w:val="auto"/>
              </w:rPr>
              <w:t>Организационная структура организации</w:t>
            </w:r>
            <w:r w:rsidR="00310544" w:rsidRPr="001B7B53">
              <w:rPr>
                <w:color w:val="auto"/>
              </w:rPr>
              <w:t xml:space="preserve"> </w:t>
            </w:r>
            <w:r w:rsidR="002501DF" w:rsidRPr="001B7B53">
              <w:t>в сфере наноиндустрии и связанных с ней высокотехнологичных отраслей</w:t>
            </w:r>
          </w:p>
        </w:tc>
      </w:tr>
      <w:tr w:rsidR="000F5F22" w:rsidRPr="001B7B53" w14:paraId="79743AE0" w14:textId="77777777" w:rsidTr="00D8465A">
        <w:trPr>
          <w:trHeight w:val="20"/>
        </w:trPr>
        <w:tc>
          <w:tcPr>
            <w:tcW w:w="1330" w:type="pct"/>
            <w:vMerge/>
          </w:tcPr>
          <w:p w14:paraId="08C3CE44" w14:textId="77777777" w:rsidR="00310544" w:rsidRPr="001B7B53" w:rsidRDefault="00310544" w:rsidP="00D8465A">
            <w:pPr>
              <w:rPr>
                <w:szCs w:val="24"/>
              </w:rPr>
            </w:pPr>
          </w:p>
        </w:tc>
        <w:tc>
          <w:tcPr>
            <w:tcW w:w="3670" w:type="pct"/>
          </w:tcPr>
          <w:p w14:paraId="5ACCAF76" w14:textId="77777777" w:rsidR="00310544" w:rsidRPr="001B7B53" w:rsidRDefault="00310544" w:rsidP="00D8465A">
            <w:pPr>
              <w:pStyle w:val="Default"/>
              <w:jc w:val="both"/>
              <w:rPr>
                <w:color w:val="auto"/>
              </w:rPr>
            </w:pPr>
            <w:r w:rsidRPr="001B7B53">
              <w:rPr>
                <w:color w:val="auto"/>
              </w:rPr>
              <w:t>Технический английский язык в области стандартизации и наноиндустрии</w:t>
            </w:r>
          </w:p>
        </w:tc>
      </w:tr>
      <w:tr w:rsidR="000F5F22" w:rsidRPr="001B7B53" w14:paraId="194E424E" w14:textId="77777777" w:rsidTr="00D8465A">
        <w:trPr>
          <w:trHeight w:val="20"/>
        </w:trPr>
        <w:tc>
          <w:tcPr>
            <w:tcW w:w="1330" w:type="pct"/>
          </w:tcPr>
          <w:p w14:paraId="7B038A9F" w14:textId="77777777" w:rsidR="00AD610A" w:rsidRPr="001B7B53" w:rsidRDefault="00AD610A" w:rsidP="00D8465A">
            <w:pPr>
              <w:rPr>
                <w:szCs w:val="24"/>
              </w:rPr>
            </w:pPr>
            <w:r w:rsidRPr="001B7B53">
              <w:rPr>
                <w:szCs w:val="24"/>
              </w:rPr>
              <w:t>Другие характеристики</w:t>
            </w:r>
          </w:p>
        </w:tc>
        <w:tc>
          <w:tcPr>
            <w:tcW w:w="3670" w:type="pct"/>
          </w:tcPr>
          <w:p w14:paraId="51EA01A7" w14:textId="77777777" w:rsidR="00AD610A" w:rsidRPr="001B7B53" w:rsidRDefault="00AD610A" w:rsidP="00D8465A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-</w:t>
            </w:r>
          </w:p>
        </w:tc>
      </w:tr>
    </w:tbl>
    <w:p w14:paraId="6A526D9F" w14:textId="458B4DBA" w:rsidR="00B075E3" w:rsidRDefault="00B075E3" w:rsidP="005A0EFD">
      <w:pPr>
        <w:rPr>
          <w:b/>
        </w:rPr>
      </w:pPr>
    </w:p>
    <w:p w14:paraId="0C31B868" w14:textId="6A7C2D78" w:rsidR="00BA46A4" w:rsidRDefault="00BA46A4" w:rsidP="005A0EFD">
      <w:pPr>
        <w:rPr>
          <w:b/>
        </w:rPr>
      </w:pPr>
    </w:p>
    <w:p w14:paraId="38E93D92" w14:textId="77777777" w:rsidR="00BA46A4" w:rsidRPr="001B7B53" w:rsidRDefault="00BA46A4" w:rsidP="005A0EFD">
      <w:pPr>
        <w:rPr>
          <w:b/>
        </w:rPr>
      </w:pPr>
    </w:p>
    <w:p w14:paraId="77444AF2" w14:textId="77777777" w:rsidR="00AD610A" w:rsidRPr="001B7B53" w:rsidRDefault="00AD610A" w:rsidP="001B7B53">
      <w:pPr>
        <w:pStyle w:val="21"/>
      </w:pPr>
      <w:bookmarkStart w:id="6" w:name="_Toc37348761"/>
      <w:r w:rsidRPr="001B7B53">
        <w:t>3.2. Обобщенная трудовая функция</w:t>
      </w:r>
      <w:bookmarkEnd w:id="6"/>
      <w:r w:rsidRPr="001B7B53">
        <w:t xml:space="preserve"> </w:t>
      </w:r>
    </w:p>
    <w:p w14:paraId="11FC0C1F" w14:textId="77777777" w:rsidR="00AD610A" w:rsidRPr="001B7B53" w:rsidRDefault="00AD610A" w:rsidP="0034598F">
      <w:pPr>
        <w:rPr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5"/>
        <w:gridCol w:w="5873"/>
        <w:gridCol w:w="567"/>
        <w:gridCol w:w="602"/>
        <w:gridCol w:w="1447"/>
        <w:gridCol w:w="467"/>
      </w:tblGrid>
      <w:tr w:rsidR="006F3F9F" w:rsidRPr="001B7B53" w14:paraId="42232B8D" w14:textId="77777777" w:rsidTr="00BA46A4">
        <w:tc>
          <w:tcPr>
            <w:tcW w:w="703" w:type="pct"/>
            <w:tcBorders>
              <w:right w:val="single" w:sz="4" w:space="0" w:color="808080" w:themeColor="background1" w:themeShade="80"/>
            </w:tcBorders>
            <w:vAlign w:val="center"/>
          </w:tcPr>
          <w:p w14:paraId="0D69AB73" w14:textId="77777777" w:rsidR="00AD610A" w:rsidRPr="001B7B53" w:rsidRDefault="00AD610A" w:rsidP="00AD610A">
            <w:pPr>
              <w:rPr>
                <w:sz w:val="18"/>
                <w:szCs w:val="18"/>
              </w:rPr>
            </w:pPr>
            <w:r w:rsidRPr="001B7B53">
              <w:rPr>
                <w:sz w:val="20"/>
              </w:rPr>
              <w:t>Наименование</w:t>
            </w:r>
          </w:p>
        </w:tc>
        <w:tc>
          <w:tcPr>
            <w:tcW w:w="28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E3185F" w14:textId="77777777" w:rsidR="00AD610A" w:rsidRPr="001B7B53" w:rsidRDefault="00AD610A" w:rsidP="002A524C">
            <w:pPr>
              <w:rPr>
                <w:sz w:val="22"/>
                <w:szCs w:val="22"/>
              </w:rPr>
            </w:pPr>
            <w:r w:rsidRPr="001B7B53">
              <w:rPr>
                <w:szCs w:val="24"/>
              </w:rPr>
              <w:t>Разработка и актуализация документов по стандартизации организации, направленных на обеспечение жизненного цикла инновационной продукции наноиндустрии и связанных с ней высокотехнологичных отраслей</w:t>
            </w:r>
          </w:p>
        </w:tc>
        <w:tc>
          <w:tcPr>
            <w:tcW w:w="27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2AB3D4" w14:textId="77777777" w:rsidR="00AD610A" w:rsidRPr="001B7B53" w:rsidRDefault="00AD610A" w:rsidP="00D8465A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Код</w:t>
            </w:r>
          </w:p>
        </w:tc>
        <w:tc>
          <w:tcPr>
            <w:tcW w:w="28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419225" w14:textId="77777777" w:rsidR="00AD610A" w:rsidRPr="00177FAA" w:rsidRDefault="00177FAA" w:rsidP="00AD610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69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90963F" w14:textId="77777777" w:rsidR="00AD610A" w:rsidRPr="001B7B53" w:rsidRDefault="00AD610A" w:rsidP="00D8465A">
            <w:pPr>
              <w:jc w:val="center"/>
              <w:rPr>
                <w:sz w:val="18"/>
                <w:szCs w:val="18"/>
              </w:rPr>
            </w:pPr>
            <w:r w:rsidRPr="001B7B53">
              <w:rPr>
                <w:sz w:val="20"/>
              </w:rPr>
              <w:t>Уровень квалификации</w:t>
            </w:r>
          </w:p>
        </w:tc>
        <w:tc>
          <w:tcPr>
            <w:tcW w:w="2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E0AB95" w14:textId="77777777" w:rsidR="00AD610A" w:rsidRPr="001B7B53" w:rsidRDefault="00AD610A" w:rsidP="00D8465A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6</w:t>
            </w:r>
          </w:p>
        </w:tc>
      </w:tr>
    </w:tbl>
    <w:p w14:paraId="5A4A9172" w14:textId="77777777" w:rsidR="000F5F22" w:rsidRPr="001B7B53" w:rsidRDefault="000F5F22" w:rsidP="0055057F">
      <w:pPr>
        <w:rPr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1053"/>
        <w:gridCol w:w="804"/>
        <w:gridCol w:w="2573"/>
        <w:gridCol w:w="1189"/>
        <w:gridCol w:w="2112"/>
      </w:tblGrid>
      <w:tr w:rsidR="00D8465A" w:rsidRPr="001B7B53" w14:paraId="34D0C14D" w14:textId="77777777" w:rsidTr="00D8465A">
        <w:tc>
          <w:tcPr>
            <w:tcW w:w="1311" w:type="pct"/>
            <w:tcBorders>
              <w:right w:val="single" w:sz="4" w:space="0" w:color="808080" w:themeColor="background1" w:themeShade="80"/>
            </w:tcBorders>
            <w:vAlign w:val="center"/>
          </w:tcPr>
          <w:p w14:paraId="79BA985B" w14:textId="77777777" w:rsidR="00D8465A" w:rsidRPr="001B7B53" w:rsidRDefault="00D8465A" w:rsidP="00AD610A">
            <w:pPr>
              <w:rPr>
                <w:sz w:val="20"/>
              </w:rPr>
            </w:pPr>
            <w:r w:rsidRPr="001B7B53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4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673C204" w14:textId="77777777" w:rsidR="00D8465A" w:rsidRPr="001B7B53" w:rsidRDefault="00D8465A" w:rsidP="00AD610A">
            <w:pPr>
              <w:rPr>
                <w:sz w:val="20"/>
              </w:rPr>
            </w:pPr>
            <w:r w:rsidRPr="001B7B53">
              <w:rPr>
                <w:sz w:val="20"/>
              </w:rPr>
              <w:t>Оригинал</w:t>
            </w:r>
          </w:p>
        </w:tc>
        <w:tc>
          <w:tcPr>
            <w:tcW w:w="4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E6B6BF" w14:textId="77777777" w:rsidR="00D8465A" w:rsidRPr="001B7B53" w:rsidRDefault="00D8465A" w:rsidP="00AD610A">
            <w:pPr>
              <w:rPr>
                <w:sz w:val="20"/>
              </w:rPr>
            </w:pPr>
            <w:r w:rsidRPr="001B7B53">
              <w:rPr>
                <w:szCs w:val="24"/>
              </w:rPr>
              <w:t>Х</w:t>
            </w:r>
          </w:p>
        </w:tc>
        <w:tc>
          <w:tcPr>
            <w:tcW w:w="12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FD8612" w14:textId="77777777" w:rsidR="00D8465A" w:rsidRPr="001B7B53" w:rsidRDefault="00D8465A" w:rsidP="00AD610A">
            <w:pPr>
              <w:rPr>
                <w:sz w:val="20"/>
              </w:rPr>
            </w:pPr>
            <w:r w:rsidRPr="001B7B53">
              <w:rPr>
                <w:sz w:val="20"/>
              </w:rPr>
              <w:t>Заимствовано из оригинала</w:t>
            </w:r>
          </w:p>
        </w:tc>
        <w:tc>
          <w:tcPr>
            <w:tcW w:w="5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0D1B5B" w14:textId="77777777" w:rsidR="00D8465A" w:rsidRPr="001B7B53" w:rsidRDefault="00D8465A" w:rsidP="00AD610A">
            <w:pPr>
              <w:jc w:val="center"/>
              <w:rPr>
                <w:sz w:val="20"/>
              </w:rPr>
            </w:pPr>
          </w:p>
        </w:tc>
        <w:tc>
          <w:tcPr>
            <w:tcW w:w="10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DF6274" w14:textId="77777777" w:rsidR="00D8465A" w:rsidRPr="001B7B53" w:rsidRDefault="00D8465A" w:rsidP="00AD610A">
            <w:pPr>
              <w:jc w:val="center"/>
              <w:rPr>
                <w:sz w:val="20"/>
              </w:rPr>
            </w:pPr>
          </w:p>
        </w:tc>
      </w:tr>
      <w:tr w:rsidR="00AD610A" w:rsidRPr="001B7B53" w14:paraId="7F1BB320" w14:textId="77777777" w:rsidTr="00D8465A">
        <w:tc>
          <w:tcPr>
            <w:tcW w:w="1311" w:type="pct"/>
          </w:tcPr>
          <w:p w14:paraId="4794738D" w14:textId="77777777" w:rsidR="00AD610A" w:rsidRPr="001B7B53" w:rsidRDefault="00AD610A" w:rsidP="00AD610A">
            <w:pPr>
              <w:rPr>
                <w:sz w:val="20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808080" w:themeColor="background1" w:themeShade="80"/>
            </w:tcBorders>
          </w:tcPr>
          <w:p w14:paraId="2521B421" w14:textId="77777777" w:rsidR="00AD610A" w:rsidRPr="001B7B53" w:rsidRDefault="00AD610A" w:rsidP="00AD610A">
            <w:pPr>
              <w:rPr>
                <w:sz w:val="20"/>
              </w:rPr>
            </w:pPr>
          </w:p>
        </w:tc>
        <w:tc>
          <w:tcPr>
            <w:tcW w:w="1254" w:type="pct"/>
            <w:tcBorders>
              <w:top w:val="single" w:sz="4" w:space="0" w:color="808080" w:themeColor="background1" w:themeShade="80"/>
            </w:tcBorders>
          </w:tcPr>
          <w:p w14:paraId="1908098B" w14:textId="77777777" w:rsidR="00AD610A" w:rsidRPr="001B7B53" w:rsidRDefault="00AD610A" w:rsidP="00AD610A">
            <w:pPr>
              <w:rPr>
                <w:sz w:val="20"/>
              </w:rPr>
            </w:pPr>
          </w:p>
        </w:tc>
        <w:tc>
          <w:tcPr>
            <w:tcW w:w="590" w:type="pct"/>
            <w:tcBorders>
              <w:top w:val="single" w:sz="4" w:space="0" w:color="808080" w:themeColor="background1" w:themeShade="80"/>
            </w:tcBorders>
          </w:tcPr>
          <w:p w14:paraId="6462CBC5" w14:textId="77777777" w:rsidR="00AD610A" w:rsidRPr="001B7B53" w:rsidRDefault="00AD610A" w:rsidP="00AD610A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Код оригинала</w:t>
            </w:r>
          </w:p>
        </w:tc>
        <w:tc>
          <w:tcPr>
            <w:tcW w:w="1033" w:type="pct"/>
            <w:tcBorders>
              <w:top w:val="single" w:sz="4" w:space="0" w:color="808080" w:themeColor="background1" w:themeShade="80"/>
            </w:tcBorders>
          </w:tcPr>
          <w:p w14:paraId="3D304033" w14:textId="77777777" w:rsidR="00AD610A" w:rsidRPr="001B7B53" w:rsidRDefault="00AD610A" w:rsidP="00AD610A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4B3C138" w14:textId="77777777" w:rsidR="00AD610A" w:rsidRPr="001B7B53" w:rsidRDefault="00AD610A" w:rsidP="0055057F"/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43"/>
        <w:gridCol w:w="7678"/>
      </w:tblGrid>
      <w:tr w:rsidR="006F3F9F" w:rsidRPr="001B7B53" w14:paraId="78145A16" w14:textId="77777777" w:rsidTr="00D8465A">
        <w:tc>
          <w:tcPr>
            <w:tcW w:w="1316" w:type="pct"/>
          </w:tcPr>
          <w:p w14:paraId="5F085F14" w14:textId="77777777" w:rsidR="00AD610A" w:rsidRPr="001B7B53" w:rsidRDefault="00AD610A" w:rsidP="00D8465A">
            <w:pPr>
              <w:rPr>
                <w:szCs w:val="24"/>
              </w:rPr>
            </w:pPr>
            <w:r w:rsidRPr="001B7B53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684" w:type="pct"/>
          </w:tcPr>
          <w:p w14:paraId="5F346505" w14:textId="77777777" w:rsidR="00AD610A" w:rsidRPr="001B7B53" w:rsidRDefault="00AD610A" w:rsidP="00D8465A">
            <w:pPr>
              <w:rPr>
                <w:szCs w:val="24"/>
              </w:rPr>
            </w:pPr>
            <w:r w:rsidRPr="001B7B53">
              <w:rPr>
                <w:szCs w:val="24"/>
              </w:rPr>
              <w:t>Инженер по стандартизации II категории</w:t>
            </w:r>
          </w:p>
        </w:tc>
      </w:tr>
    </w:tbl>
    <w:p w14:paraId="3FD10610" w14:textId="77777777" w:rsidR="00AD610A" w:rsidRPr="001B7B53" w:rsidRDefault="00AD610A" w:rsidP="0055057F"/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43"/>
        <w:gridCol w:w="7678"/>
      </w:tblGrid>
      <w:tr w:rsidR="006F3F9F" w:rsidRPr="001B7B53" w14:paraId="115C27DF" w14:textId="77777777" w:rsidTr="00D8465A">
        <w:trPr>
          <w:trHeight w:val="170"/>
        </w:trPr>
        <w:tc>
          <w:tcPr>
            <w:tcW w:w="1316" w:type="pct"/>
          </w:tcPr>
          <w:p w14:paraId="50E26842" w14:textId="77777777" w:rsidR="00AD610A" w:rsidRPr="001B7B53" w:rsidRDefault="00AD610A" w:rsidP="00D8465A">
            <w:pPr>
              <w:rPr>
                <w:szCs w:val="24"/>
              </w:rPr>
            </w:pPr>
            <w:r w:rsidRPr="001B7B53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684" w:type="pct"/>
          </w:tcPr>
          <w:p w14:paraId="18C67AA7" w14:textId="77777777" w:rsidR="00AD610A" w:rsidRPr="001B7B53" w:rsidRDefault="00637D5D" w:rsidP="00D8465A">
            <w:pPr>
              <w:rPr>
                <w:szCs w:val="24"/>
              </w:rPr>
            </w:pPr>
            <w:r w:rsidRPr="001B7B53">
              <w:rPr>
                <w:szCs w:val="24"/>
              </w:rPr>
              <w:t>Высшее образование –</w:t>
            </w:r>
            <w:r w:rsidR="001B7B53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 xml:space="preserve">бакалавриат </w:t>
            </w:r>
          </w:p>
        </w:tc>
      </w:tr>
      <w:tr w:rsidR="006F3F9F" w:rsidRPr="001B7B53" w14:paraId="19414B59" w14:textId="77777777" w:rsidTr="00D8465A">
        <w:trPr>
          <w:trHeight w:val="170"/>
        </w:trPr>
        <w:tc>
          <w:tcPr>
            <w:tcW w:w="1316" w:type="pct"/>
          </w:tcPr>
          <w:p w14:paraId="17724944" w14:textId="77777777" w:rsidR="00AD610A" w:rsidRPr="001B7B53" w:rsidRDefault="00AD610A" w:rsidP="00D8465A">
            <w:pPr>
              <w:rPr>
                <w:szCs w:val="24"/>
              </w:rPr>
            </w:pPr>
            <w:r w:rsidRPr="001B7B53">
              <w:rPr>
                <w:szCs w:val="24"/>
              </w:rPr>
              <w:t>Требования к опыту практической</w:t>
            </w:r>
            <w:r w:rsidR="001B7B53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>работы</w:t>
            </w:r>
          </w:p>
        </w:tc>
        <w:tc>
          <w:tcPr>
            <w:tcW w:w="3684" w:type="pct"/>
          </w:tcPr>
          <w:p w14:paraId="16717279" w14:textId="77777777" w:rsidR="00AD610A" w:rsidRPr="001B7B53" w:rsidRDefault="00637D5D" w:rsidP="00D8465A">
            <w:pPr>
              <w:rPr>
                <w:szCs w:val="24"/>
              </w:rPr>
            </w:pPr>
            <w:r w:rsidRPr="001B7B53">
              <w:rPr>
                <w:szCs w:val="24"/>
              </w:rPr>
              <w:t>Не менее трех лет в должности инженера по стандартизации или на других технических должностях,</w:t>
            </w:r>
            <w:r w:rsidRPr="001B7B53">
              <w:rPr>
                <w:rFonts w:eastAsia="Calibri"/>
                <w:szCs w:val="24"/>
              </w:rPr>
              <w:t xml:space="preserve"> </w:t>
            </w:r>
            <w:r w:rsidRPr="00177FAA">
              <w:rPr>
                <w:szCs w:val="24"/>
              </w:rPr>
              <w:t>замещаемых</w:t>
            </w:r>
            <w:r w:rsidRPr="001B7B53">
              <w:rPr>
                <w:szCs w:val="24"/>
              </w:rPr>
              <w:t xml:space="preserve"> специалистами с высшим образованием</w:t>
            </w:r>
          </w:p>
        </w:tc>
      </w:tr>
      <w:tr w:rsidR="006F3F9F" w:rsidRPr="001B7B53" w14:paraId="2A6484FE" w14:textId="77777777" w:rsidTr="00D8465A">
        <w:trPr>
          <w:trHeight w:val="170"/>
        </w:trPr>
        <w:tc>
          <w:tcPr>
            <w:tcW w:w="1316" w:type="pct"/>
          </w:tcPr>
          <w:p w14:paraId="78F4626E" w14:textId="77777777" w:rsidR="00AD610A" w:rsidRPr="001B7B53" w:rsidRDefault="00AD610A" w:rsidP="00D8465A">
            <w:pPr>
              <w:rPr>
                <w:szCs w:val="24"/>
              </w:rPr>
            </w:pPr>
            <w:r w:rsidRPr="001B7B53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684" w:type="pct"/>
          </w:tcPr>
          <w:p w14:paraId="527112A4" w14:textId="77777777" w:rsidR="003E088F" w:rsidRPr="001B7B53" w:rsidRDefault="003E088F" w:rsidP="00D8465A">
            <w:pPr>
              <w:rPr>
                <w:szCs w:val="24"/>
              </w:rPr>
            </w:pPr>
            <w:r w:rsidRPr="001B7B53">
              <w:rPr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14:paraId="56E50102" w14:textId="77777777" w:rsidR="00AD610A" w:rsidRPr="001B7B53" w:rsidRDefault="003E088F" w:rsidP="00D8465A">
            <w:pPr>
              <w:rPr>
                <w:szCs w:val="24"/>
              </w:rPr>
            </w:pPr>
            <w:r w:rsidRPr="001B7B53">
              <w:rPr>
                <w:szCs w:val="24"/>
              </w:rPr>
              <w:t>Прохождение инструктажа по охране труда</w:t>
            </w:r>
          </w:p>
        </w:tc>
      </w:tr>
      <w:tr w:rsidR="006F3F9F" w:rsidRPr="001B7B53" w14:paraId="2C1A0949" w14:textId="77777777" w:rsidTr="00D8465A">
        <w:trPr>
          <w:trHeight w:val="170"/>
        </w:trPr>
        <w:tc>
          <w:tcPr>
            <w:tcW w:w="1316" w:type="pct"/>
          </w:tcPr>
          <w:p w14:paraId="6D4EC0E3" w14:textId="77777777" w:rsidR="00AD610A" w:rsidRPr="001B7B53" w:rsidRDefault="00AD610A" w:rsidP="00D8465A">
            <w:pPr>
              <w:rPr>
                <w:szCs w:val="24"/>
              </w:rPr>
            </w:pPr>
            <w:r w:rsidRPr="001B7B53">
              <w:rPr>
                <w:szCs w:val="24"/>
              </w:rPr>
              <w:t>Другие характеристики</w:t>
            </w:r>
          </w:p>
        </w:tc>
        <w:tc>
          <w:tcPr>
            <w:tcW w:w="3684" w:type="pct"/>
          </w:tcPr>
          <w:p w14:paraId="014AC2A6" w14:textId="77777777" w:rsidR="00AD610A" w:rsidRPr="001B7B53" w:rsidRDefault="003D328D" w:rsidP="00D8465A">
            <w:pPr>
              <w:rPr>
                <w:szCs w:val="24"/>
              </w:rPr>
            </w:pPr>
            <w:r w:rsidRPr="001B7B53">
              <w:rPr>
                <w:szCs w:val="24"/>
              </w:rPr>
              <w:t>Дополнительное профессиональное образование – программы повышения квалификации, программы профессиональной переподготовки по профилю деятельности</w:t>
            </w:r>
          </w:p>
        </w:tc>
      </w:tr>
    </w:tbl>
    <w:p w14:paraId="7DE30B16" w14:textId="77777777" w:rsidR="00AD610A" w:rsidRPr="001B7B53" w:rsidRDefault="00AD610A" w:rsidP="00AD610A"/>
    <w:p w14:paraId="0A2D40F8" w14:textId="77777777" w:rsidR="00AD610A" w:rsidRPr="001B7B53" w:rsidRDefault="0014102C" w:rsidP="0034598F">
      <w:pPr>
        <w:ind w:left="567" w:hanging="567"/>
      </w:pPr>
      <w:r w:rsidRPr="001B7B53">
        <w:t>Дополнительные характеристики</w:t>
      </w:r>
    </w:p>
    <w:p w14:paraId="0522309B" w14:textId="77777777" w:rsidR="00AD610A" w:rsidRPr="001B7B53" w:rsidRDefault="00AD610A" w:rsidP="00AD610A"/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12"/>
        <w:gridCol w:w="1263"/>
        <w:gridCol w:w="5946"/>
      </w:tblGrid>
      <w:tr w:rsidR="006F3F9F" w:rsidRPr="001B7B53" w14:paraId="49E9E09E" w14:textId="77777777" w:rsidTr="00177FAA">
        <w:trPr>
          <w:trHeight w:val="20"/>
        </w:trPr>
        <w:tc>
          <w:tcPr>
            <w:tcW w:w="1541" w:type="pct"/>
            <w:vAlign w:val="center"/>
          </w:tcPr>
          <w:p w14:paraId="0BAF5ADE" w14:textId="77777777" w:rsidR="00AD610A" w:rsidRPr="001B7B53" w:rsidRDefault="00AD610A" w:rsidP="00AD610A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613D9EBC" w14:textId="77777777" w:rsidR="00AD610A" w:rsidRPr="001B7B53" w:rsidRDefault="00AD610A" w:rsidP="00AD610A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Код</w:t>
            </w:r>
          </w:p>
        </w:tc>
        <w:tc>
          <w:tcPr>
            <w:tcW w:w="2853" w:type="pct"/>
            <w:vAlign w:val="center"/>
          </w:tcPr>
          <w:p w14:paraId="13FF72F5" w14:textId="77777777" w:rsidR="00AD610A" w:rsidRPr="001B7B53" w:rsidRDefault="00AD610A" w:rsidP="00AD610A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F3F9F" w:rsidRPr="001B7B53" w14:paraId="13608DE5" w14:textId="77777777" w:rsidTr="00177FAA">
        <w:trPr>
          <w:trHeight w:val="20"/>
        </w:trPr>
        <w:tc>
          <w:tcPr>
            <w:tcW w:w="1541" w:type="pct"/>
          </w:tcPr>
          <w:p w14:paraId="2C5AEF68" w14:textId="77777777" w:rsidR="00AD610A" w:rsidRPr="001B7B53" w:rsidRDefault="00AD610A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ОКЗ</w:t>
            </w:r>
          </w:p>
        </w:tc>
        <w:tc>
          <w:tcPr>
            <w:tcW w:w="606" w:type="pct"/>
          </w:tcPr>
          <w:p w14:paraId="379F32BC" w14:textId="77777777" w:rsidR="00AD610A" w:rsidRPr="001B7B53" w:rsidRDefault="00AD610A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2149</w:t>
            </w:r>
          </w:p>
        </w:tc>
        <w:tc>
          <w:tcPr>
            <w:tcW w:w="2853" w:type="pct"/>
          </w:tcPr>
          <w:p w14:paraId="716A3AD9" w14:textId="77777777" w:rsidR="00AD610A" w:rsidRPr="001B7B53" w:rsidRDefault="00AD610A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Специалисты в области техники, не входящие в другие группы</w:t>
            </w:r>
          </w:p>
        </w:tc>
      </w:tr>
      <w:tr w:rsidR="006F3F9F" w:rsidRPr="001B7B53" w14:paraId="6739E93B" w14:textId="77777777" w:rsidTr="00177FAA">
        <w:trPr>
          <w:trHeight w:val="20"/>
        </w:trPr>
        <w:tc>
          <w:tcPr>
            <w:tcW w:w="1541" w:type="pct"/>
            <w:shd w:val="clear" w:color="auto" w:fill="auto"/>
          </w:tcPr>
          <w:p w14:paraId="7A3055CA" w14:textId="77777777" w:rsidR="00AD610A" w:rsidRPr="001B7B53" w:rsidRDefault="00AD610A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ЕКС</w:t>
            </w:r>
          </w:p>
        </w:tc>
        <w:tc>
          <w:tcPr>
            <w:tcW w:w="606" w:type="pct"/>
            <w:shd w:val="clear" w:color="auto" w:fill="auto"/>
          </w:tcPr>
          <w:p w14:paraId="2B583127" w14:textId="77777777" w:rsidR="00AD610A" w:rsidRPr="001B7B53" w:rsidRDefault="00AD610A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-</w:t>
            </w:r>
          </w:p>
        </w:tc>
        <w:tc>
          <w:tcPr>
            <w:tcW w:w="2853" w:type="pct"/>
            <w:shd w:val="clear" w:color="auto" w:fill="auto"/>
          </w:tcPr>
          <w:p w14:paraId="716267ED" w14:textId="77777777" w:rsidR="00AD610A" w:rsidRPr="001B7B53" w:rsidRDefault="00AD610A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Инженер по стандартизации</w:t>
            </w:r>
          </w:p>
        </w:tc>
      </w:tr>
      <w:tr w:rsidR="006F3F9F" w:rsidRPr="001B7B53" w14:paraId="6BBD2313" w14:textId="77777777" w:rsidTr="00177FAA">
        <w:trPr>
          <w:trHeight w:val="20"/>
        </w:trPr>
        <w:tc>
          <w:tcPr>
            <w:tcW w:w="1541" w:type="pct"/>
          </w:tcPr>
          <w:p w14:paraId="33B55945" w14:textId="77777777" w:rsidR="00AD610A" w:rsidRPr="001B7B53" w:rsidRDefault="00AD610A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ОКПДТР</w:t>
            </w:r>
          </w:p>
        </w:tc>
        <w:tc>
          <w:tcPr>
            <w:tcW w:w="606" w:type="pct"/>
          </w:tcPr>
          <w:p w14:paraId="4F2E87EE" w14:textId="77777777" w:rsidR="00AD610A" w:rsidRPr="001B7B53" w:rsidRDefault="00AD610A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22739</w:t>
            </w:r>
          </w:p>
        </w:tc>
        <w:tc>
          <w:tcPr>
            <w:tcW w:w="2853" w:type="pct"/>
          </w:tcPr>
          <w:p w14:paraId="47218376" w14:textId="77777777" w:rsidR="00AD610A" w:rsidRPr="001B7B53" w:rsidRDefault="00AD610A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Инженер по стандартизации</w:t>
            </w:r>
          </w:p>
        </w:tc>
      </w:tr>
      <w:tr w:rsidR="006F3F9F" w:rsidRPr="001B7B53" w14:paraId="0F2949F7" w14:textId="77777777" w:rsidTr="00177FAA">
        <w:trPr>
          <w:trHeight w:val="20"/>
        </w:trPr>
        <w:tc>
          <w:tcPr>
            <w:tcW w:w="1541" w:type="pct"/>
            <w:vMerge w:val="restart"/>
          </w:tcPr>
          <w:p w14:paraId="51F78E9B" w14:textId="77777777" w:rsidR="00AD610A" w:rsidRPr="001B7B53" w:rsidRDefault="00AD610A" w:rsidP="00AD610A">
            <w:pPr>
              <w:rPr>
                <w:szCs w:val="24"/>
              </w:rPr>
            </w:pPr>
            <w:r w:rsidRPr="001B7B53">
              <w:rPr>
                <w:szCs w:val="24"/>
              </w:rPr>
              <w:t>ОКСО</w:t>
            </w:r>
          </w:p>
        </w:tc>
        <w:tc>
          <w:tcPr>
            <w:tcW w:w="606" w:type="pct"/>
          </w:tcPr>
          <w:p w14:paraId="2126B025" w14:textId="77777777" w:rsidR="00AD610A" w:rsidRPr="001B7B53" w:rsidRDefault="00AD610A" w:rsidP="00AD610A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2.27.03.01</w:t>
            </w:r>
          </w:p>
        </w:tc>
        <w:tc>
          <w:tcPr>
            <w:tcW w:w="2853" w:type="pct"/>
          </w:tcPr>
          <w:p w14:paraId="64403B21" w14:textId="77777777" w:rsidR="00AD610A" w:rsidRPr="001B7B53" w:rsidRDefault="00AD610A" w:rsidP="00AD610A">
            <w:pPr>
              <w:rPr>
                <w:szCs w:val="24"/>
              </w:rPr>
            </w:pPr>
            <w:r w:rsidRPr="001B7B53">
              <w:rPr>
                <w:szCs w:val="24"/>
              </w:rPr>
              <w:t>Стандартизация и метрология</w:t>
            </w:r>
          </w:p>
        </w:tc>
      </w:tr>
      <w:tr w:rsidR="006F3F9F" w:rsidRPr="001B7B53" w14:paraId="7712924F" w14:textId="77777777" w:rsidTr="00177FAA">
        <w:trPr>
          <w:trHeight w:val="20"/>
        </w:trPr>
        <w:tc>
          <w:tcPr>
            <w:tcW w:w="1541" w:type="pct"/>
            <w:vMerge/>
          </w:tcPr>
          <w:p w14:paraId="3E074E90" w14:textId="77777777" w:rsidR="00AD610A" w:rsidRPr="001B7B53" w:rsidRDefault="00AD610A" w:rsidP="00AD610A">
            <w:pPr>
              <w:rPr>
                <w:szCs w:val="24"/>
              </w:rPr>
            </w:pPr>
          </w:p>
        </w:tc>
        <w:tc>
          <w:tcPr>
            <w:tcW w:w="606" w:type="pct"/>
          </w:tcPr>
          <w:p w14:paraId="395DCF3E" w14:textId="77777777" w:rsidR="00AD610A" w:rsidRPr="001B7B53" w:rsidRDefault="00AD610A" w:rsidP="00AD610A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2.27.03.02</w:t>
            </w:r>
          </w:p>
        </w:tc>
        <w:tc>
          <w:tcPr>
            <w:tcW w:w="2853" w:type="pct"/>
          </w:tcPr>
          <w:p w14:paraId="5EE44AB3" w14:textId="77777777" w:rsidR="00AD610A" w:rsidRPr="001B7B53" w:rsidRDefault="00AD610A" w:rsidP="00AD610A">
            <w:pPr>
              <w:rPr>
                <w:szCs w:val="24"/>
              </w:rPr>
            </w:pPr>
            <w:r w:rsidRPr="001B7B53">
              <w:rPr>
                <w:szCs w:val="24"/>
              </w:rPr>
              <w:t>Управление качеством</w:t>
            </w:r>
          </w:p>
        </w:tc>
      </w:tr>
      <w:tr w:rsidR="006F3F9F" w:rsidRPr="001B7B53" w14:paraId="199CF6EB" w14:textId="77777777" w:rsidTr="00177FAA">
        <w:trPr>
          <w:trHeight w:val="20"/>
        </w:trPr>
        <w:tc>
          <w:tcPr>
            <w:tcW w:w="1541" w:type="pct"/>
            <w:vMerge/>
          </w:tcPr>
          <w:p w14:paraId="1E83E660" w14:textId="77777777" w:rsidR="00AD610A" w:rsidRPr="001B7B53" w:rsidRDefault="00AD610A" w:rsidP="00AD610A">
            <w:pPr>
              <w:rPr>
                <w:szCs w:val="24"/>
              </w:rPr>
            </w:pPr>
          </w:p>
        </w:tc>
        <w:tc>
          <w:tcPr>
            <w:tcW w:w="606" w:type="pct"/>
          </w:tcPr>
          <w:p w14:paraId="4529A626" w14:textId="77777777" w:rsidR="00AD610A" w:rsidRPr="001B7B53" w:rsidRDefault="00AD610A" w:rsidP="00AD610A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2.27.03.04</w:t>
            </w:r>
          </w:p>
        </w:tc>
        <w:tc>
          <w:tcPr>
            <w:tcW w:w="2853" w:type="pct"/>
          </w:tcPr>
          <w:p w14:paraId="69D7DF43" w14:textId="77777777" w:rsidR="00AD610A" w:rsidRPr="001B7B53" w:rsidRDefault="00AD610A" w:rsidP="00AD610A">
            <w:pPr>
              <w:rPr>
                <w:szCs w:val="24"/>
              </w:rPr>
            </w:pPr>
            <w:r w:rsidRPr="001B7B53">
              <w:rPr>
                <w:szCs w:val="24"/>
              </w:rPr>
              <w:t>Управление в технических системах</w:t>
            </w:r>
          </w:p>
        </w:tc>
      </w:tr>
      <w:tr w:rsidR="00177FAA" w:rsidRPr="001B7B53" w14:paraId="672138BD" w14:textId="77777777" w:rsidTr="00177FAA">
        <w:trPr>
          <w:trHeight w:val="20"/>
        </w:trPr>
        <w:tc>
          <w:tcPr>
            <w:tcW w:w="1541" w:type="pct"/>
            <w:vMerge/>
          </w:tcPr>
          <w:p w14:paraId="35B9463A" w14:textId="77777777" w:rsidR="00177FAA" w:rsidRPr="001B7B53" w:rsidRDefault="00177FAA" w:rsidP="00177FAA">
            <w:pPr>
              <w:rPr>
                <w:szCs w:val="24"/>
              </w:rPr>
            </w:pPr>
          </w:p>
        </w:tc>
        <w:tc>
          <w:tcPr>
            <w:tcW w:w="606" w:type="pct"/>
          </w:tcPr>
          <w:p w14:paraId="1FC7E308" w14:textId="77777777" w:rsidR="00177FAA" w:rsidRPr="001B7B53" w:rsidRDefault="00177FAA" w:rsidP="00177FAA">
            <w:pPr>
              <w:spacing w:after="100" w:afterAutospacing="1"/>
              <w:rPr>
                <w:szCs w:val="24"/>
              </w:rPr>
            </w:pPr>
            <w:r w:rsidRPr="001B7B53">
              <w:rPr>
                <w:szCs w:val="24"/>
              </w:rPr>
              <w:t>2.27.03.05</w:t>
            </w:r>
          </w:p>
        </w:tc>
        <w:tc>
          <w:tcPr>
            <w:tcW w:w="2853" w:type="pct"/>
          </w:tcPr>
          <w:p w14:paraId="525D7A14" w14:textId="77777777" w:rsidR="00177FAA" w:rsidRPr="001B7B53" w:rsidRDefault="00177FAA" w:rsidP="00177FAA">
            <w:pPr>
              <w:spacing w:after="100" w:afterAutospacing="1"/>
              <w:rPr>
                <w:szCs w:val="24"/>
              </w:rPr>
            </w:pPr>
            <w:r w:rsidRPr="001B7B53">
              <w:rPr>
                <w:szCs w:val="24"/>
              </w:rPr>
              <w:t>Инноватика</w:t>
            </w:r>
          </w:p>
        </w:tc>
      </w:tr>
      <w:tr w:rsidR="00177FAA" w:rsidRPr="001B7B53" w14:paraId="59F9855C" w14:textId="77777777" w:rsidTr="00294B0A">
        <w:trPr>
          <w:trHeight w:val="20"/>
        </w:trPr>
        <w:tc>
          <w:tcPr>
            <w:tcW w:w="1541" w:type="pct"/>
            <w:vMerge/>
          </w:tcPr>
          <w:p w14:paraId="008AA4F3" w14:textId="77777777" w:rsidR="00177FAA" w:rsidRPr="001B7B53" w:rsidRDefault="00177FAA" w:rsidP="00177FAA">
            <w:pPr>
              <w:rPr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61E69C2C" w14:textId="77777777" w:rsidR="00177FAA" w:rsidRPr="001B7B53" w:rsidRDefault="00177FAA" w:rsidP="00177FAA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2.28.03.02</w:t>
            </w:r>
          </w:p>
        </w:tc>
        <w:tc>
          <w:tcPr>
            <w:tcW w:w="2853" w:type="pct"/>
            <w:vAlign w:val="center"/>
          </w:tcPr>
          <w:p w14:paraId="67023008" w14:textId="77777777" w:rsidR="00177FAA" w:rsidRPr="001B7B53" w:rsidRDefault="00177FAA" w:rsidP="00177FAA">
            <w:pPr>
              <w:rPr>
                <w:szCs w:val="24"/>
              </w:rPr>
            </w:pPr>
            <w:r w:rsidRPr="001B7B53">
              <w:rPr>
                <w:szCs w:val="24"/>
              </w:rPr>
              <w:t>Наноинженерия</w:t>
            </w:r>
          </w:p>
        </w:tc>
      </w:tr>
    </w:tbl>
    <w:p w14:paraId="547E0E2F" w14:textId="691B2D45" w:rsidR="00B075E3" w:rsidRDefault="00B075E3" w:rsidP="00B5444D">
      <w:pPr>
        <w:spacing w:after="240"/>
      </w:pPr>
    </w:p>
    <w:p w14:paraId="52A4A69A" w14:textId="1198496D" w:rsidR="00BA46A4" w:rsidRDefault="00BA46A4" w:rsidP="00B5444D">
      <w:pPr>
        <w:spacing w:after="240"/>
      </w:pPr>
    </w:p>
    <w:p w14:paraId="1A458828" w14:textId="77777777" w:rsidR="00BA46A4" w:rsidRPr="001B7B53" w:rsidRDefault="00BA46A4" w:rsidP="00B5444D">
      <w:pPr>
        <w:spacing w:after="240"/>
      </w:pPr>
    </w:p>
    <w:p w14:paraId="02F31345" w14:textId="77777777" w:rsidR="00AD610A" w:rsidRPr="001B7B53" w:rsidRDefault="00AD610A" w:rsidP="00AD610A">
      <w:pPr>
        <w:rPr>
          <w:b/>
        </w:rPr>
      </w:pPr>
      <w:r w:rsidRPr="001B7B53">
        <w:rPr>
          <w:b/>
        </w:rPr>
        <w:t>3.2.1. Трудовая функция</w:t>
      </w:r>
    </w:p>
    <w:p w14:paraId="4236EAA6" w14:textId="77777777" w:rsidR="00AD610A" w:rsidRPr="001B7B53" w:rsidRDefault="00AD610A" w:rsidP="00AD610A">
      <w:pPr>
        <w:rPr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8"/>
        <w:gridCol w:w="5584"/>
        <w:gridCol w:w="563"/>
        <w:gridCol w:w="863"/>
        <w:gridCol w:w="1447"/>
        <w:gridCol w:w="496"/>
      </w:tblGrid>
      <w:tr w:rsidR="006F3F9F" w:rsidRPr="001B7B53" w14:paraId="7B08CE16" w14:textId="77777777" w:rsidTr="00BA46A4">
        <w:tc>
          <w:tcPr>
            <w:tcW w:w="705" w:type="pct"/>
            <w:tcBorders>
              <w:right w:val="single" w:sz="4" w:space="0" w:color="808080" w:themeColor="background1" w:themeShade="80"/>
            </w:tcBorders>
            <w:vAlign w:val="center"/>
          </w:tcPr>
          <w:p w14:paraId="4FD4BF11" w14:textId="77777777" w:rsidR="00AD610A" w:rsidRPr="001B7B53" w:rsidRDefault="00AD610A" w:rsidP="00AD610A">
            <w:pPr>
              <w:rPr>
                <w:sz w:val="18"/>
                <w:szCs w:val="18"/>
              </w:rPr>
            </w:pPr>
            <w:r w:rsidRPr="001B7B53">
              <w:rPr>
                <w:sz w:val="20"/>
              </w:rPr>
              <w:t>Наименование</w:t>
            </w:r>
          </w:p>
        </w:tc>
        <w:tc>
          <w:tcPr>
            <w:tcW w:w="26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B2DB13" w14:textId="77777777" w:rsidR="00AD610A" w:rsidRPr="001B7B53" w:rsidRDefault="00AD610A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Мониторинг действующих и разрабатываемых на национальном, региональном и международном уровнях документов по стандартизации, направленных на обеспечение жизненного цикла инновационной продукции наноиндустрии</w:t>
            </w:r>
            <w:r w:rsidR="00E3549A" w:rsidRPr="001B7B53">
              <w:rPr>
                <w:szCs w:val="24"/>
              </w:rPr>
              <w:t xml:space="preserve"> и связанных с ней </w:t>
            </w:r>
            <w:r w:rsidR="00E3549A" w:rsidRPr="001B7B53">
              <w:rPr>
                <w:spacing w:val="-4"/>
                <w:szCs w:val="24"/>
              </w:rPr>
              <w:t>высокотехнологичных отраслей</w:t>
            </w:r>
          </w:p>
        </w:tc>
        <w:tc>
          <w:tcPr>
            <w:tcW w:w="270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8B30F4" w14:textId="77777777" w:rsidR="00AD610A" w:rsidRPr="001B7B53" w:rsidRDefault="00AD610A" w:rsidP="00545E18">
            <w:pPr>
              <w:jc w:val="center"/>
              <w:rPr>
                <w:sz w:val="18"/>
                <w:szCs w:val="18"/>
              </w:rPr>
            </w:pPr>
            <w:r w:rsidRPr="001B7B53">
              <w:rPr>
                <w:sz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E204AB" w14:textId="77777777" w:rsidR="00AD610A" w:rsidRPr="001B7B53" w:rsidRDefault="00177FAA" w:rsidP="00BA46A4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  <w:lang w:val="en-US"/>
              </w:rPr>
              <w:t>B</w:t>
            </w:r>
            <w:r w:rsidR="00AD610A" w:rsidRPr="001B7B53">
              <w:rPr>
                <w:szCs w:val="24"/>
              </w:rPr>
              <w:t>/01.6</w:t>
            </w:r>
          </w:p>
        </w:tc>
        <w:tc>
          <w:tcPr>
            <w:tcW w:w="69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D9C9B1" w14:textId="77777777" w:rsidR="00AD610A" w:rsidRPr="001B7B53" w:rsidRDefault="00AD610A" w:rsidP="00545E18">
            <w:pPr>
              <w:jc w:val="center"/>
              <w:rPr>
                <w:sz w:val="18"/>
                <w:szCs w:val="18"/>
              </w:rPr>
            </w:pPr>
            <w:r w:rsidRPr="001B7B5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1B86A2" w14:textId="77777777" w:rsidR="00AD610A" w:rsidRPr="001B7B53" w:rsidRDefault="00AD610A" w:rsidP="00545E18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6</w:t>
            </w:r>
          </w:p>
        </w:tc>
      </w:tr>
    </w:tbl>
    <w:p w14:paraId="1BD72F03" w14:textId="77777777" w:rsidR="000F5F22" w:rsidRPr="001B7B53" w:rsidRDefault="000F5F22" w:rsidP="00AD610A">
      <w:pPr>
        <w:rPr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0"/>
        <w:gridCol w:w="1053"/>
        <w:gridCol w:w="697"/>
        <w:gridCol w:w="2506"/>
        <w:gridCol w:w="1299"/>
        <w:gridCol w:w="2056"/>
      </w:tblGrid>
      <w:tr w:rsidR="00545E18" w:rsidRPr="001B7B53" w14:paraId="3AC84B9D" w14:textId="77777777" w:rsidTr="00545E18">
        <w:tc>
          <w:tcPr>
            <w:tcW w:w="137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293333DF" w14:textId="77777777" w:rsidR="00545E18" w:rsidRPr="001B7B53" w:rsidRDefault="00545E18" w:rsidP="00862113">
            <w:pPr>
              <w:rPr>
                <w:sz w:val="20"/>
              </w:rPr>
            </w:pPr>
            <w:r w:rsidRPr="001B7B53">
              <w:rPr>
                <w:sz w:val="20"/>
              </w:rPr>
              <w:t>Происхождение трудовой функции</w:t>
            </w:r>
          </w:p>
        </w:tc>
        <w:tc>
          <w:tcPr>
            <w:tcW w:w="3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C59CB2E" w14:textId="77777777" w:rsidR="00545E18" w:rsidRPr="001B7B53" w:rsidRDefault="00545E18" w:rsidP="00AD610A">
            <w:pPr>
              <w:rPr>
                <w:sz w:val="20"/>
              </w:rPr>
            </w:pPr>
            <w:r w:rsidRPr="001B7B53">
              <w:rPr>
                <w:sz w:val="20"/>
              </w:rPr>
              <w:t>Оригинал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D45D09" w14:textId="77777777" w:rsidR="00545E18" w:rsidRPr="001B7B53" w:rsidRDefault="00545E18" w:rsidP="00AD610A">
            <w:pPr>
              <w:rPr>
                <w:sz w:val="20"/>
              </w:rPr>
            </w:pPr>
            <w:r w:rsidRPr="001B7B53">
              <w:rPr>
                <w:szCs w:val="24"/>
              </w:rPr>
              <w:t>Х</w:t>
            </w:r>
          </w:p>
        </w:tc>
        <w:tc>
          <w:tcPr>
            <w:tcW w:w="12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01D405" w14:textId="77777777" w:rsidR="00545E18" w:rsidRPr="001B7B53" w:rsidRDefault="00545E18" w:rsidP="00AD610A">
            <w:pPr>
              <w:rPr>
                <w:sz w:val="20"/>
              </w:rPr>
            </w:pPr>
            <w:r w:rsidRPr="001B7B53">
              <w:rPr>
                <w:sz w:val="20"/>
              </w:rPr>
              <w:t>Заимствовано из оригинала</w:t>
            </w:r>
          </w:p>
        </w:tc>
        <w:tc>
          <w:tcPr>
            <w:tcW w:w="6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2FB508" w14:textId="77777777" w:rsidR="00545E18" w:rsidRPr="001B7B53" w:rsidRDefault="00545E18" w:rsidP="00AD610A">
            <w:pPr>
              <w:jc w:val="center"/>
              <w:rPr>
                <w:sz w:val="20"/>
              </w:rPr>
            </w:pPr>
          </w:p>
        </w:tc>
        <w:tc>
          <w:tcPr>
            <w:tcW w:w="10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40DF6E" w14:textId="77777777" w:rsidR="00545E18" w:rsidRPr="001B7B53" w:rsidRDefault="00545E18" w:rsidP="00AD610A">
            <w:pPr>
              <w:jc w:val="center"/>
              <w:rPr>
                <w:sz w:val="20"/>
              </w:rPr>
            </w:pPr>
          </w:p>
        </w:tc>
      </w:tr>
      <w:tr w:rsidR="006F3F9F" w:rsidRPr="001B7B53" w14:paraId="11C72915" w14:textId="77777777" w:rsidTr="00545E18">
        <w:tc>
          <w:tcPr>
            <w:tcW w:w="1377" w:type="pct"/>
          </w:tcPr>
          <w:p w14:paraId="310998E8" w14:textId="77777777" w:rsidR="00AD610A" w:rsidRPr="001B7B53" w:rsidRDefault="00AD610A" w:rsidP="00AD610A">
            <w:pPr>
              <w:rPr>
                <w:sz w:val="20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808080" w:themeColor="background1" w:themeShade="80"/>
            </w:tcBorders>
          </w:tcPr>
          <w:p w14:paraId="583BD213" w14:textId="77777777" w:rsidR="00AD610A" w:rsidRPr="001B7B53" w:rsidRDefault="00AD610A" w:rsidP="00AD610A">
            <w:pPr>
              <w:rPr>
                <w:sz w:val="20"/>
              </w:rPr>
            </w:pPr>
          </w:p>
        </w:tc>
        <w:tc>
          <w:tcPr>
            <w:tcW w:w="1231" w:type="pct"/>
            <w:tcBorders>
              <w:top w:val="single" w:sz="4" w:space="0" w:color="808080" w:themeColor="background1" w:themeShade="80"/>
            </w:tcBorders>
          </w:tcPr>
          <w:p w14:paraId="09F6FBEC" w14:textId="77777777" w:rsidR="00AD610A" w:rsidRPr="001B7B53" w:rsidRDefault="00AD610A" w:rsidP="00AD610A">
            <w:pPr>
              <w:rPr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808080" w:themeColor="background1" w:themeShade="80"/>
            </w:tcBorders>
          </w:tcPr>
          <w:p w14:paraId="632B381E" w14:textId="77777777" w:rsidR="00AD610A" w:rsidRPr="001B7B53" w:rsidRDefault="00AD610A" w:rsidP="00AD610A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Код оригинала</w:t>
            </w:r>
          </w:p>
        </w:tc>
        <w:tc>
          <w:tcPr>
            <w:tcW w:w="1015" w:type="pct"/>
            <w:tcBorders>
              <w:top w:val="single" w:sz="4" w:space="0" w:color="808080" w:themeColor="background1" w:themeShade="80"/>
            </w:tcBorders>
          </w:tcPr>
          <w:p w14:paraId="0C14B742" w14:textId="77777777" w:rsidR="00AD610A" w:rsidRPr="001B7B53" w:rsidRDefault="00AD610A" w:rsidP="00AD610A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07FD6C2" w14:textId="77777777" w:rsidR="00AD610A" w:rsidRPr="001B7B53" w:rsidRDefault="00AD610A" w:rsidP="00AD610A"/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70"/>
        <w:gridCol w:w="7651"/>
      </w:tblGrid>
      <w:tr w:rsidR="00637D5D" w:rsidRPr="001B7B53" w14:paraId="76851CD6" w14:textId="77777777" w:rsidTr="00545E18">
        <w:trPr>
          <w:trHeight w:val="20"/>
        </w:trPr>
        <w:tc>
          <w:tcPr>
            <w:tcW w:w="1329" w:type="pct"/>
            <w:vMerge w:val="restart"/>
          </w:tcPr>
          <w:p w14:paraId="635E98EE" w14:textId="77777777" w:rsidR="00637D5D" w:rsidRPr="001B7B53" w:rsidRDefault="00637D5D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Трудовые действия</w:t>
            </w:r>
          </w:p>
        </w:tc>
        <w:tc>
          <w:tcPr>
            <w:tcW w:w="3671" w:type="pct"/>
          </w:tcPr>
          <w:p w14:paraId="3F1DD51A" w14:textId="77777777" w:rsidR="00637D5D" w:rsidRPr="001B7B53" w:rsidRDefault="00637D5D" w:rsidP="00545E18">
            <w:pPr>
              <w:tabs>
                <w:tab w:val="left" w:pos="993"/>
              </w:tabs>
              <w:ind w:left="43"/>
              <w:jc w:val="both"/>
              <w:rPr>
                <w:rFonts w:eastAsia="Calibri"/>
                <w:szCs w:val="24"/>
                <w:lang w:eastAsia="en-US"/>
              </w:rPr>
            </w:pPr>
            <w:r w:rsidRPr="001B7B53">
              <w:rPr>
                <w:szCs w:val="24"/>
              </w:rPr>
              <w:t>Сбор, анализ и систематизация информации о состоянии нормативного обеспечения производства, внедрения и обращения инновационной продукции наноиндустрии и связанных с ней высокотехнологичных отраслей</w:t>
            </w:r>
          </w:p>
        </w:tc>
      </w:tr>
      <w:tr w:rsidR="00637D5D" w:rsidRPr="001B7B53" w14:paraId="18747BC7" w14:textId="77777777" w:rsidTr="00545E18">
        <w:trPr>
          <w:trHeight w:val="20"/>
        </w:trPr>
        <w:tc>
          <w:tcPr>
            <w:tcW w:w="1329" w:type="pct"/>
            <w:vMerge/>
          </w:tcPr>
          <w:p w14:paraId="6BB02823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6000C438" w14:textId="77777777" w:rsidR="00637D5D" w:rsidRPr="001B7B53" w:rsidRDefault="00637D5D" w:rsidP="00545E18">
            <w:pPr>
              <w:tabs>
                <w:tab w:val="left" w:pos="993"/>
              </w:tabs>
              <w:ind w:left="43"/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Мониторинг деятельности субъектов нормативно-технической инфраструктуры </w:t>
            </w:r>
            <w:r w:rsidR="002501DF">
              <w:rPr>
                <w:szCs w:val="24"/>
              </w:rPr>
              <w:t>по</w:t>
            </w:r>
            <w:r w:rsidRPr="001B7B53">
              <w:rPr>
                <w:szCs w:val="24"/>
              </w:rPr>
              <w:t xml:space="preserve"> нормативно</w:t>
            </w:r>
            <w:r w:rsidR="002501DF">
              <w:rPr>
                <w:szCs w:val="24"/>
              </w:rPr>
              <w:t>му</w:t>
            </w:r>
            <w:r w:rsidRPr="001B7B53">
              <w:rPr>
                <w:szCs w:val="24"/>
              </w:rPr>
              <w:t xml:space="preserve"> обеспечени</w:t>
            </w:r>
            <w:r w:rsidR="002501DF">
              <w:rPr>
                <w:szCs w:val="24"/>
              </w:rPr>
              <w:t>ю</w:t>
            </w:r>
            <w:r w:rsidRPr="001B7B53">
              <w:rPr>
                <w:szCs w:val="24"/>
              </w:rPr>
              <w:t xml:space="preserve"> производства, внедрения и обращения выпускаемой инновационной продукции наноиндустрии и связанных с ней высокотехнологичных отраслей</w:t>
            </w:r>
          </w:p>
        </w:tc>
      </w:tr>
      <w:tr w:rsidR="00637D5D" w:rsidRPr="001B7B53" w14:paraId="408D4879" w14:textId="77777777" w:rsidTr="00545E18">
        <w:trPr>
          <w:trHeight w:val="20"/>
        </w:trPr>
        <w:tc>
          <w:tcPr>
            <w:tcW w:w="1329" w:type="pct"/>
            <w:vMerge/>
          </w:tcPr>
          <w:p w14:paraId="47BD3631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40D4D8C8" w14:textId="77777777" w:rsidR="00637D5D" w:rsidRPr="001B7B53" w:rsidRDefault="00637D5D" w:rsidP="00545E18">
            <w:pPr>
              <w:tabs>
                <w:tab w:val="left" w:pos="993"/>
              </w:tabs>
              <w:ind w:left="43"/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Выявление действующих, определение динамики и приоритетов в разработке национальных, региональных и международных документов по стандартизации на выпускаемую инновационную продукцию наноиндустрии и связанных с ней высокотехнологичных отраслей</w:t>
            </w:r>
          </w:p>
        </w:tc>
      </w:tr>
      <w:tr w:rsidR="00637D5D" w:rsidRPr="001B7B53" w14:paraId="7CC3729A" w14:textId="77777777" w:rsidTr="00545E18">
        <w:trPr>
          <w:trHeight w:val="20"/>
        </w:trPr>
        <w:tc>
          <w:tcPr>
            <w:tcW w:w="1329" w:type="pct"/>
            <w:vMerge/>
          </w:tcPr>
          <w:p w14:paraId="07221F4E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4317A28A" w14:textId="77777777" w:rsidR="00637D5D" w:rsidRPr="001B7B53" w:rsidRDefault="00637D5D" w:rsidP="00545E18">
            <w:pPr>
              <w:tabs>
                <w:tab w:val="left" w:pos="993"/>
              </w:tabs>
              <w:ind w:left="43"/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Оценка технического уровня выпускаемой инновационной продукции наноиндустрии и связанных с ней высокотехнологичных отраслей, в том числе на основе анализа карт технического уровня</w:t>
            </w:r>
          </w:p>
        </w:tc>
      </w:tr>
      <w:tr w:rsidR="00637D5D" w:rsidRPr="001B7B53" w14:paraId="32F13A8E" w14:textId="77777777" w:rsidTr="00545E18">
        <w:trPr>
          <w:trHeight w:val="20"/>
        </w:trPr>
        <w:tc>
          <w:tcPr>
            <w:tcW w:w="1329" w:type="pct"/>
            <w:vMerge/>
          </w:tcPr>
          <w:p w14:paraId="7110826A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2168221B" w14:textId="77777777" w:rsidR="00637D5D" w:rsidRPr="001B7B53" w:rsidRDefault="00637D5D" w:rsidP="00545E18">
            <w:pPr>
              <w:tabs>
                <w:tab w:val="left" w:pos="993"/>
              </w:tabs>
              <w:ind w:left="43"/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Подготовка предложений по использованию передового отечественного и зарубежного опыта по стандартизации при разработке и актуализации документов по стандартизации в сфере наноиндустрии и связанных с ней высокотехнологичных отраслей, </w:t>
            </w:r>
            <w:r w:rsidRPr="002501DF">
              <w:rPr>
                <w:szCs w:val="24"/>
              </w:rPr>
              <w:t>результатов оценки</w:t>
            </w:r>
            <w:r w:rsidRPr="001B7B53">
              <w:rPr>
                <w:szCs w:val="24"/>
              </w:rPr>
              <w:t xml:space="preserve"> технического уровня выпускаемой инновационной продукции наноиндустрии</w:t>
            </w:r>
          </w:p>
        </w:tc>
      </w:tr>
      <w:tr w:rsidR="00637D5D" w:rsidRPr="001B7B53" w14:paraId="2C29DC21" w14:textId="77777777" w:rsidTr="00545E18">
        <w:trPr>
          <w:trHeight w:val="20"/>
        </w:trPr>
        <w:tc>
          <w:tcPr>
            <w:tcW w:w="1329" w:type="pct"/>
            <w:vMerge/>
          </w:tcPr>
          <w:p w14:paraId="6B601DC5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6162F3A5" w14:textId="77777777" w:rsidR="00637D5D" w:rsidRPr="001B7B53" w:rsidRDefault="00637D5D" w:rsidP="00545E18">
            <w:pPr>
              <w:tabs>
                <w:tab w:val="left" w:pos="993"/>
              </w:tabs>
              <w:ind w:left="43"/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Представление информации о результатах мониторинга документов по стандартизации в сфере наноиндустрии и связанных с ней высокотехнологичных отраслей в подразделения организации</w:t>
            </w:r>
          </w:p>
        </w:tc>
      </w:tr>
      <w:tr w:rsidR="00637D5D" w:rsidRPr="001B7B53" w14:paraId="54206528" w14:textId="77777777" w:rsidTr="00545E18">
        <w:trPr>
          <w:trHeight w:val="20"/>
        </w:trPr>
        <w:tc>
          <w:tcPr>
            <w:tcW w:w="1329" w:type="pct"/>
            <w:vMerge/>
          </w:tcPr>
          <w:p w14:paraId="5CEEBA00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4D626DF0" w14:textId="77777777" w:rsidR="00637D5D" w:rsidRPr="001B7B53" w:rsidRDefault="00637D5D" w:rsidP="00545E18">
            <w:pPr>
              <w:tabs>
                <w:tab w:val="left" w:pos="993"/>
              </w:tabs>
              <w:ind w:left="43"/>
              <w:jc w:val="both"/>
              <w:rPr>
                <w:strike/>
                <w:szCs w:val="24"/>
              </w:rPr>
            </w:pPr>
            <w:r w:rsidRPr="001B7B53">
              <w:rPr>
                <w:szCs w:val="24"/>
              </w:rPr>
              <w:t>Подготовка отчета по результатам мониторинга документов по стандартизации в сфере наноиндустрии и связанных с ней высокотехнологичных отраслей и представление руководству организации</w:t>
            </w:r>
          </w:p>
        </w:tc>
      </w:tr>
      <w:tr w:rsidR="00637D5D" w:rsidRPr="001B7B53" w14:paraId="2F09688F" w14:textId="77777777" w:rsidTr="00545E18">
        <w:trPr>
          <w:trHeight w:val="20"/>
        </w:trPr>
        <w:tc>
          <w:tcPr>
            <w:tcW w:w="1329" w:type="pct"/>
            <w:vMerge w:val="restart"/>
          </w:tcPr>
          <w:p w14:paraId="79D5889E" w14:textId="77777777" w:rsidR="00637D5D" w:rsidRPr="001B7B53" w:rsidRDefault="00637D5D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Необходимые умения</w:t>
            </w:r>
          </w:p>
        </w:tc>
        <w:tc>
          <w:tcPr>
            <w:tcW w:w="3671" w:type="pct"/>
          </w:tcPr>
          <w:p w14:paraId="0FE7147B" w14:textId="77777777" w:rsidR="00637D5D" w:rsidRPr="001B7B53" w:rsidRDefault="00637D5D" w:rsidP="00545E18">
            <w:pPr>
              <w:pStyle w:val="Default"/>
              <w:jc w:val="both"/>
              <w:rPr>
                <w:color w:val="auto"/>
              </w:rPr>
            </w:pPr>
            <w:r w:rsidRPr="001B7B53">
              <w:rPr>
                <w:color w:val="auto"/>
              </w:rPr>
              <w:t>Применять методы и процедуры информационного анализа представленных в цифровом формате нормативных документов в сфере наноиндустрии и связанных с ней высокотехнологичных отраслей</w:t>
            </w:r>
          </w:p>
        </w:tc>
      </w:tr>
      <w:tr w:rsidR="00637D5D" w:rsidRPr="001B7B53" w14:paraId="228148E4" w14:textId="77777777" w:rsidTr="00545E18">
        <w:trPr>
          <w:trHeight w:val="20"/>
        </w:trPr>
        <w:tc>
          <w:tcPr>
            <w:tcW w:w="1329" w:type="pct"/>
            <w:vMerge/>
          </w:tcPr>
          <w:p w14:paraId="16FD006E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03064492" w14:textId="77777777" w:rsidR="00637D5D" w:rsidRPr="001B7B53" w:rsidRDefault="00637D5D" w:rsidP="00545E18">
            <w:pPr>
              <w:pStyle w:val="Default"/>
              <w:jc w:val="both"/>
              <w:rPr>
                <w:color w:val="auto"/>
              </w:rPr>
            </w:pPr>
            <w:r w:rsidRPr="001B7B53">
              <w:rPr>
                <w:color w:val="auto"/>
              </w:rPr>
              <w:t>Оценивать направления деятельности субъектов нормативно-технической инфраструктуры, в том числе с применением информационно-поисковых ресурсов</w:t>
            </w:r>
          </w:p>
        </w:tc>
      </w:tr>
      <w:tr w:rsidR="00637D5D" w:rsidRPr="001B7B53" w14:paraId="0C16CF7E" w14:textId="77777777" w:rsidTr="00545E18">
        <w:trPr>
          <w:trHeight w:val="20"/>
        </w:trPr>
        <w:tc>
          <w:tcPr>
            <w:tcW w:w="1329" w:type="pct"/>
            <w:vMerge/>
          </w:tcPr>
          <w:p w14:paraId="54D620FB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35BC18F9" w14:textId="77777777" w:rsidR="00637D5D" w:rsidRPr="001B7B53" w:rsidRDefault="00637D5D" w:rsidP="00545E18">
            <w:pPr>
              <w:pStyle w:val="Default"/>
              <w:jc w:val="both"/>
              <w:rPr>
                <w:color w:val="auto"/>
              </w:rPr>
            </w:pPr>
            <w:r w:rsidRPr="001B7B53">
              <w:rPr>
                <w:color w:val="auto"/>
              </w:rPr>
              <w:t>Анализировать, обобщать и систематизировать информацию о национальных, региональных и международных документах по стандартизации в сфере наноиндустрии и связанных с ней высокотехнологичных отраслей</w:t>
            </w:r>
          </w:p>
        </w:tc>
      </w:tr>
      <w:tr w:rsidR="00637D5D" w:rsidRPr="001B7B53" w14:paraId="4C3C6431" w14:textId="77777777" w:rsidTr="00545E18">
        <w:trPr>
          <w:trHeight w:val="20"/>
        </w:trPr>
        <w:tc>
          <w:tcPr>
            <w:tcW w:w="1329" w:type="pct"/>
            <w:vMerge/>
          </w:tcPr>
          <w:p w14:paraId="6222CFBE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6C8883FD" w14:textId="77777777" w:rsidR="00637D5D" w:rsidRPr="001B7B53" w:rsidRDefault="00637D5D" w:rsidP="00545E18">
            <w:pPr>
              <w:pStyle w:val="Default"/>
              <w:jc w:val="both"/>
              <w:rPr>
                <w:color w:val="auto"/>
              </w:rPr>
            </w:pPr>
            <w:r w:rsidRPr="001B7B53">
              <w:rPr>
                <w:color w:val="auto"/>
              </w:rPr>
              <w:t xml:space="preserve">Оформлять результаты мониторинга </w:t>
            </w:r>
            <w:r w:rsidR="00312058" w:rsidRPr="001B7B53">
              <w:rPr>
                <w:color w:val="auto"/>
              </w:rPr>
              <w:t xml:space="preserve">документов по стандартизации в сфере наноиндустрии и связанных с ней высокотехнологичных отраслей </w:t>
            </w:r>
            <w:r w:rsidRPr="001B7B53">
              <w:rPr>
                <w:color w:val="auto"/>
              </w:rPr>
              <w:t>в формате, удобном для пользователей</w:t>
            </w:r>
          </w:p>
        </w:tc>
      </w:tr>
      <w:tr w:rsidR="00637D5D" w:rsidRPr="001B7B53" w14:paraId="5456E4CA" w14:textId="77777777" w:rsidTr="00545E18">
        <w:trPr>
          <w:trHeight w:val="20"/>
        </w:trPr>
        <w:tc>
          <w:tcPr>
            <w:tcW w:w="1329" w:type="pct"/>
            <w:vMerge/>
          </w:tcPr>
          <w:p w14:paraId="43DC7934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7C228BB7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Разрабатывать предложения по практическому использованию результатов мониторинга</w:t>
            </w:r>
            <w:r w:rsidR="00312058" w:rsidRPr="001B7B53">
              <w:rPr>
                <w:szCs w:val="24"/>
              </w:rPr>
              <w:t xml:space="preserve"> документов по стандартизации в сфере наноиндустрии и связанных с ней высокотехнологичных отраслей</w:t>
            </w:r>
          </w:p>
        </w:tc>
      </w:tr>
      <w:tr w:rsidR="00637D5D" w:rsidRPr="001B7B53" w14:paraId="18172542" w14:textId="77777777" w:rsidTr="00545E18">
        <w:trPr>
          <w:trHeight w:val="20"/>
        </w:trPr>
        <w:tc>
          <w:tcPr>
            <w:tcW w:w="1329" w:type="pct"/>
            <w:vMerge w:val="restart"/>
          </w:tcPr>
          <w:p w14:paraId="2493F639" w14:textId="77777777" w:rsidR="00637D5D" w:rsidRPr="001B7B53" w:rsidRDefault="00637D5D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Необходимые знания</w:t>
            </w:r>
          </w:p>
        </w:tc>
        <w:tc>
          <w:tcPr>
            <w:tcW w:w="3671" w:type="pct"/>
          </w:tcPr>
          <w:p w14:paraId="5B599E34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Нормативные правовые акты, действующие в наноиндустрии и связанных с ней высокотехнологичных отрасл</w:t>
            </w:r>
            <w:r w:rsidR="002501DF">
              <w:rPr>
                <w:szCs w:val="24"/>
              </w:rPr>
              <w:t>ях</w:t>
            </w:r>
          </w:p>
        </w:tc>
      </w:tr>
      <w:tr w:rsidR="00637D5D" w:rsidRPr="001B7B53" w14:paraId="7AAA7107" w14:textId="77777777" w:rsidTr="00545E18">
        <w:trPr>
          <w:trHeight w:val="20"/>
        </w:trPr>
        <w:tc>
          <w:tcPr>
            <w:tcW w:w="1329" w:type="pct"/>
            <w:vMerge/>
          </w:tcPr>
          <w:p w14:paraId="4AFD0BD3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68BB75FE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Терминология в области стандартизации и наноиндустрии</w:t>
            </w:r>
          </w:p>
        </w:tc>
      </w:tr>
      <w:tr w:rsidR="00637D5D" w:rsidRPr="001B7B53" w14:paraId="08A69B22" w14:textId="77777777" w:rsidTr="00545E18">
        <w:trPr>
          <w:trHeight w:val="20"/>
        </w:trPr>
        <w:tc>
          <w:tcPr>
            <w:tcW w:w="1329" w:type="pct"/>
            <w:vMerge/>
          </w:tcPr>
          <w:p w14:paraId="77BF1EFD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7A14BD14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Особенности проведения работ по стандартизации</w:t>
            </w:r>
            <w:r w:rsidR="001B7B53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>инновационной продукции наноиндустрии и связанных с ней высокотехнологичных отраслей</w:t>
            </w:r>
          </w:p>
        </w:tc>
      </w:tr>
      <w:tr w:rsidR="00637D5D" w:rsidRPr="001B7B53" w14:paraId="532AEBBE" w14:textId="77777777" w:rsidTr="00545E18">
        <w:trPr>
          <w:trHeight w:val="20"/>
        </w:trPr>
        <w:tc>
          <w:tcPr>
            <w:tcW w:w="1329" w:type="pct"/>
            <w:vMerge/>
          </w:tcPr>
          <w:p w14:paraId="7A9A2C5B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07A4AA6E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Цели, задачи, направления деятельности, организационная структура и перспективы технического развития организации</w:t>
            </w:r>
            <w:r w:rsidR="00787885" w:rsidRPr="001B7B53">
              <w:rPr>
                <w:szCs w:val="24"/>
              </w:rPr>
              <w:t xml:space="preserve"> в сфере наноиндустрии и связанных с ней высокотехнологичных отраслей</w:t>
            </w:r>
          </w:p>
        </w:tc>
      </w:tr>
      <w:tr w:rsidR="00637D5D" w:rsidRPr="001B7B53" w14:paraId="474BA361" w14:textId="77777777" w:rsidTr="00545E18">
        <w:trPr>
          <w:trHeight w:val="20"/>
        </w:trPr>
        <w:tc>
          <w:tcPr>
            <w:tcW w:w="1329" w:type="pct"/>
            <w:vMerge/>
          </w:tcPr>
          <w:p w14:paraId="30A2B130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6C745E1E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Документы, регламентирующие формирование, содержание и применение карт технического уровня инновационной продукции наноиндустрии</w:t>
            </w:r>
          </w:p>
        </w:tc>
      </w:tr>
      <w:tr w:rsidR="00637D5D" w:rsidRPr="001B7B53" w14:paraId="54369072" w14:textId="77777777" w:rsidTr="00545E18">
        <w:trPr>
          <w:trHeight w:val="20"/>
        </w:trPr>
        <w:tc>
          <w:tcPr>
            <w:tcW w:w="1329" w:type="pct"/>
            <w:vMerge/>
          </w:tcPr>
          <w:p w14:paraId="3BC78B18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712FDCCD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Национальные, межгосударственные и международные стандарты, действующие и разрабатываемые в наноиндустрии и связанных с ней высокотехнологичных отрасл</w:t>
            </w:r>
            <w:r w:rsidR="002501DF">
              <w:rPr>
                <w:szCs w:val="24"/>
              </w:rPr>
              <w:t>ях</w:t>
            </w:r>
          </w:p>
        </w:tc>
      </w:tr>
      <w:tr w:rsidR="00637D5D" w:rsidRPr="001B7B53" w14:paraId="76466E1F" w14:textId="77777777" w:rsidTr="00545E18">
        <w:trPr>
          <w:trHeight w:val="20"/>
        </w:trPr>
        <w:tc>
          <w:tcPr>
            <w:tcW w:w="1329" w:type="pct"/>
            <w:vMerge/>
          </w:tcPr>
          <w:p w14:paraId="4C503583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3C21C319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Программа стандартизации в наноиндустрии, локальные программы по разработке национальных стандартов на продукцию приоритетных кластеров наноиндустрии и связанных с ней высокотехнологичных отраслей</w:t>
            </w:r>
          </w:p>
        </w:tc>
      </w:tr>
      <w:tr w:rsidR="00637D5D" w:rsidRPr="001B7B53" w14:paraId="2D600616" w14:textId="77777777" w:rsidTr="00545E18">
        <w:trPr>
          <w:trHeight w:val="20"/>
        </w:trPr>
        <w:tc>
          <w:tcPr>
            <w:tcW w:w="1329" w:type="pct"/>
            <w:vMerge/>
          </w:tcPr>
          <w:p w14:paraId="06FB8584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7A3DBBF1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Сведения о субъектах нормативно-технической инфраструктуры в сфере наноиндустрии и связанных с ней высокотехнологичных отраслей</w:t>
            </w:r>
          </w:p>
        </w:tc>
      </w:tr>
      <w:tr w:rsidR="00637D5D" w:rsidRPr="001B7B53" w14:paraId="091C351C" w14:textId="77777777" w:rsidTr="00545E18">
        <w:trPr>
          <w:trHeight w:val="20"/>
        </w:trPr>
        <w:tc>
          <w:tcPr>
            <w:tcW w:w="1329" w:type="pct"/>
            <w:vMerge/>
          </w:tcPr>
          <w:p w14:paraId="57D64572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5232FCE1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Технический английский язык </w:t>
            </w:r>
            <w:r w:rsidR="000F5F22" w:rsidRPr="001B7B53">
              <w:rPr>
                <w:szCs w:val="24"/>
              </w:rPr>
              <w:t>в области стандартизации и наноиндустрии</w:t>
            </w:r>
          </w:p>
        </w:tc>
      </w:tr>
      <w:tr w:rsidR="006F3F9F" w:rsidRPr="001B7B53" w14:paraId="576BCF29" w14:textId="77777777" w:rsidTr="00545E18">
        <w:trPr>
          <w:trHeight w:val="20"/>
        </w:trPr>
        <w:tc>
          <w:tcPr>
            <w:tcW w:w="1329" w:type="pct"/>
          </w:tcPr>
          <w:p w14:paraId="1A2E1FD5" w14:textId="77777777" w:rsidR="00AD610A" w:rsidRPr="001B7B53" w:rsidRDefault="00AD610A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Другие характеристики</w:t>
            </w:r>
          </w:p>
        </w:tc>
        <w:tc>
          <w:tcPr>
            <w:tcW w:w="3671" w:type="pct"/>
          </w:tcPr>
          <w:p w14:paraId="7687EBBE" w14:textId="77777777" w:rsidR="00AD610A" w:rsidRPr="001B7B53" w:rsidRDefault="00AD610A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-</w:t>
            </w:r>
          </w:p>
        </w:tc>
      </w:tr>
    </w:tbl>
    <w:p w14:paraId="5DF72A8A" w14:textId="77777777" w:rsidR="009A4438" w:rsidRPr="00DE5236" w:rsidRDefault="009A4438" w:rsidP="00AD610A">
      <w:pPr>
        <w:rPr>
          <w:bCs/>
        </w:rPr>
      </w:pPr>
    </w:p>
    <w:p w14:paraId="6E27D762" w14:textId="77777777" w:rsidR="00AD610A" w:rsidRPr="001B7B53" w:rsidRDefault="00AD610A" w:rsidP="00AD610A">
      <w:pPr>
        <w:rPr>
          <w:b/>
        </w:rPr>
      </w:pPr>
      <w:r w:rsidRPr="001B7B53">
        <w:rPr>
          <w:b/>
        </w:rPr>
        <w:t>3.2.2. Трудовая функция</w:t>
      </w:r>
    </w:p>
    <w:p w14:paraId="097EAFFC" w14:textId="77777777" w:rsidR="00AD610A" w:rsidRPr="001B7B53" w:rsidRDefault="00AD610A" w:rsidP="00AD610A">
      <w:pPr>
        <w:rPr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1"/>
        <w:gridCol w:w="5440"/>
        <w:gridCol w:w="569"/>
        <w:gridCol w:w="998"/>
        <w:gridCol w:w="1447"/>
        <w:gridCol w:w="496"/>
      </w:tblGrid>
      <w:tr w:rsidR="006F3F9F" w:rsidRPr="001B7B53" w14:paraId="2A154FFD" w14:textId="77777777" w:rsidTr="00BA46A4">
        <w:tc>
          <w:tcPr>
            <w:tcW w:w="706" w:type="pct"/>
            <w:tcBorders>
              <w:right w:val="single" w:sz="4" w:space="0" w:color="808080" w:themeColor="background1" w:themeShade="80"/>
            </w:tcBorders>
            <w:vAlign w:val="center"/>
          </w:tcPr>
          <w:p w14:paraId="5C3200E1" w14:textId="77777777" w:rsidR="00AD610A" w:rsidRPr="001B7B53" w:rsidRDefault="00AD610A" w:rsidP="00AD610A">
            <w:pPr>
              <w:rPr>
                <w:sz w:val="18"/>
                <w:szCs w:val="18"/>
              </w:rPr>
            </w:pPr>
            <w:r w:rsidRPr="001B7B53">
              <w:rPr>
                <w:sz w:val="20"/>
              </w:rPr>
              <w:t>Наименование</w:t>
            </w:r>
          </w:p>
        </w:tc>
        <w:tc>
          <w:tcPr>
            <w:tcW w:w="26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58A9A2" w14:textId="77777777" w:rsidR="00AD610A" w:rsidRPr="001B7B53" w:rsidRDefault="00AD610A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Разработка и актуализация документов по стандартизации организации, направленных на обеспечение жизненного цикла инновационной продукции наноиндустрии</w:t>
            </w:r>
            <w:r w:rsidR="00E3549A" w:rsidRPr="001B7B53">
              <w:rPr>
                <w:szCs w:val="24"/>
              </w:rPr>
              <w:t xml:space="preserve"> и связанных с ней </w:t>
            </w:r>
            <w:r w:rsidR="00E3549A" w:rsidRPr="001B7B53">
              <w:rPr>
                <w:spacing w:val="-4"/>
                <w:szCs w:val="24"/>
              </w:rPr>
              <w:t>высокотехнологичных отраслей</w:t>
            </w:r>
          </w:p>
        </w:tc>
        <w:tc>
          <w:tcPr>
            <w:tcW w:w="27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7062ED" w14:textId="77777777" w:rsidR="00AD610A" w:rsidRPr="001B7B53" w:rsidRDefault="00AD610A" w:rsidP="00545E18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8FE4FB" w14:textId="77777777" w:rsidR="00AD610A" w:rsidRPr="001B7B53" w:rsidRDefault="00177FAA" w:rsidP="00BA46A4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  <w:lang w:val="en-US"/>
              </w:rPr>
              <w:t>B</w:t>
            </w:r>
            <w:r w:rsidR="00AD610A" w:rsidRPr="001B7B53">
              <w:rPr>
                <w:szCs w:val="24"/>
              </w:rPr>
              <w:t>/02.6</w:t>
            </w:r>
          </w:p>
        </w:tc>
        <w:tc>
          <w:tcPr>
            <w:tcW w:w="69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504494" w14:textId="77777777" w:rsidR="00AD610A" w:rsidRPr="001B7B53" w:rsidRDefault="00AD610A" w:rsidP="00545E18">
            <w:pPr>
              <w:jc w:val="center"/>
              <w:rPr>
                <w:sz w:val="18"/>
                <w:szCs w:val="18"/>
              </w:rPr>
            </w:pPr>
            <w:r w:rsidRPr="001B7B5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63C1F9" w14:textId="77777777" w:rsidR="00AD610A" w:rsidRPr="001B7B53" w:rsidRDefault="00AD610A" w:rsidP="00545E18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6</w:t>
            </w:r>
          </w:p>
        </w:tc>
      </w:tr>
    </w:tbl>
    <w:p w14:paraId="0EAA7148" w14:textId="77777777" w:rsidR="00AD610A" w:rsidRPr="001B7B53" w:rsidRDefault="00AD610A" w:rsidP="00AD610A">
      <w:pPr>
        <w:rPr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1053"/>
        <w:gridCol w:w="804"/>
        <w:gridCol w:w="2572"/>
        <w:gridCol w:w="1097"/>
        <w:gridCol w:w="2205"/>
      </w:tblGrid>
      <w:tr w:rsidR="00545E18" w:rsidRPr="001B7B53" w14:paraId="6118DBC5" w14:textId="77777777" w:rsidTr="00545E18">
        <w:trPr>
          <w:trHeight w:val="401"/>
        </w:trPr>
        <w:tc>
          <w:tcPr>
            <w:tcW w:w="1311" w:type="pct"/>
            <w:tcBorders>
              <w:right w:val="single" w:sz="4" w:space="0" w:color="808080" w:themeColor="background1" w:themeShade="80"/>
            </w:tcBorders>
            <w:vAlign w:val="center"/>
          </w:tcPr>
          <w:p w14:paraId="3BC89EDD" w14:textId="77777777" w:rsidR="00545E18" w:rsidRPr="001B7B53" w:rsidRDefault="00545E18" w:rsidP="00862113">
            <w:pPr>
              <w:rPr>
                <w:sz w:val="20"/>
              </w:rPr>
            </w:pPr>
            <w:r w:rsidRPr="001B7B53">
              <w:rPr>
                <w:sz w:val="20"/>
              </w:rPr>
              <w:t>Происхождение трудовой функции</w:t>
            </w:r>
          </w:p>
        </w:tc>
        <w:tc>
          <w:tcPr>
            <w:tcW w:w="4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A83579C" w14:textId="77777777" w:rsidR="00545E18" w:rsidRPr="001B7B53" w:rsidRDefault="00545E18" w:rsidP="00AD610A">
            <w:pPr>
              <w:rPr>
                <w:sz w:val="20"/>
              </w:rPr>
            </w:pPr>
            <w:r w:rsidRPr="001B7B53">
              <w:rPr>
                <w:sz w:val="20"/>
              </w:rPr>
              <w:t>Оригинал</w:t>
            </w:r>
          </w:p>
        </w:tc>
        <w:tc>
          <w:tcPr>
            <w:tcW w:w="40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C4AE8C" w14:textId="77777777" w:rsidR="00545E18" w:rsidRPr="001B7B53" w:rsidRDefault="00545E18" w:rsidP="00AD610A">
            <w:pPr>
              <w:rPr>
                <w:sz w:val="20"/>
              </w:rPr>
            </w:pPr>
            <w:r w:rsidRPr="001B7B53">
              <w:rPr>
                <w:szCs w:val="24"/>
              </w:rPr>
              <w:t>Х</w:t>
            </w:r>
          </w:p>
        </w:tc>
        <w:tc>
          <w:tcPr>
            <w:tcW w:w="12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691784" w14:textId="77777777" w:rsidR="00545E18" w:rsidRPr="001B7B53" w:rsidRDefault="00545E18" w:rsidP="00AD610A">
            <w:pPr>
              <w:rPr>
                <w:sz w:val="20"/>
              </w:rPr>
            </w:pPr>
            <w:r w:rsidRPr="001B7B53">
              <w:rPr>
                <w:sz w:val="20"/>
              </w:rPr>
              <w:t>Заимствовано из оригинала</w:t>
            </w:r>
          </w:p>
        </w:tc>
        <w:tc>
          <w:tcPr>
            <w:tcW w:w="5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B7D095" w14:textId="77777777" w:rsidR="00545E18" w:rsidRPr="001B7B53" w:rsidRDefault="00545E18" w:rsidP="00AD610A">
            <w:pPr>
              <w:jc w:val="center"/>
              <w:rPr>
                <w:sz w:val="20"/>
              </w:rPr>
            </w:pPr>
          </w:p>
        </w:tc>
        <w:tc>
          <w:tcPr>
            <w:tcW w:w="10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C9D5B9" w14:textId="77777777" w:rsidR="00545E18" w:rsidRPr="001B7B53" w:rsidRDefault="00545E18" w:rsidP="00862113">
            <w:pPr>
              <w:ind w:right="175"/>
              <w:jc w:val="center"/>
              <w:rPr>
                <w:sz w:val="20"/>
              </w:rPr>
            </w:pPr>
          </w:p>
        </w:tc>
      </w:tr>
      <w:tr w:rsidR="00AD610A" w:rsidRPr="001B7B53" w14:paraId="01856B61" w14:textId="77777777" w:rsidTr="00545E18">
        <w:trPr>
          <w:trHeight w:val="401"/>
        </w:trPr>
        <w:tc>
          <w:tcPr>
            <w:tcW w:w="1311" w:type="pct"/>
          </w:tcPr>
          <w:p w14:paraId="11B3EBF0" w14:textId="77777777" w:rsidR="00AD610A" w:rsidRPr="001B7B53" w:rsidRDefault="00AD610A" w:rsidP="00AD610A">
            <w:pPr>
              <w:rPr>
                <w:sz w:val="20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808080" w:themeColor="background1" w:themeShade="80"/>
            </w:tcBorders>
          </w:tcPr>
          <w:p w14:paraId="3E6F01B9" w14:textId="77777777" w:rsidR="00AD610A" w:rsidRPr="001B7B53" w:rsidRDefault="00AD610A" w:rsidP="00AD610A">
            <w:pPr>
              <w:rPr>
                <w:sz w:val="20"/>
              </w:rPr>
            </w:pPr>
          </w:p>
        </w:tc>
        <w:tc>
          <w:tcPr>
            <w:tcW w:w="1254" w:type="pct"/>
            <w:tcBorders>
              <w:top w:val="single" w:sz="4" w:space="0" w:color="808080" w:themeColor="background1" w:themeShade="80"/>
            </w:tcBorders>
          </w:tcPr>
          <w:p w14:paraId="43A1DE23" w14:textId="77777777" w:rsidR="00AD610A" w:rsidRPr="001B7B53" w:rsidRDefault="00AD610A" w:rsidP="00AD610A">
            <w:pPr>
              <w:rPr>
                <w:sz w:val="20"/>
              </w:rPr>
            </w:pPr>
          </w:p>
        </w:tc>
        <w:tc>
          <w:tcPr>
            <w:tcW w:w="543" w:type="pct"/>
            <w:tcBorders>
              <w:top w:val="single" w:sz="4" w:space="0" w:color="808080" w:themeColor="background1" w:themeShade="80"/>
            </w:tcBorders>
          </w:tcPr>
          <w:p w14:paraId="33D3CCF1" w14:textId="77777777" w:rsidR="00AD610A" w:rsidRPr="001B7B53" w:rsidRDefault="00AD610A" w:rsidP="00AD610A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Код оригинала</w:t>
            </w:r>
          </w:p>
        </w:tc>
        <w:tc>
          <w:tcPr>
            <w:tcW w:w="1081" w:type="pct"/>
            <w:tcBorders>
              <w:top w:val="single" w:sz="4" w:space="0" w:color="808080" w:themeColor="background1" w:themeShade="80"/>
            </w:tcBorders>
          </w:tcPr>
          <w:p w14:paraId="5F6A066D" w14:textId="77777777" w:rsidR="00AD610A" w:rsidRPr="001B7B53" w:rsidRDefault="00AD610A" w:rsidP="00AD610A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6750B4D" w14:textId="77777777" w:rsidR="00AD610A" w:rsidRPr="001B7B53" w:rsidRDefault="00AD610A" w:rsidP="00AD610A"/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70"/>
        <w:gridCol w:w="7651"/>
      </w:tblGrid>
      <w:tr w:rsidR="00637D5D" w:rsidRPr="001B7B53" w14:paraId="3F67ADBA" w14:textId="77777777" w:rsidTr="00545E18">
        <w:trPr>
          <w:trHeight w:val="20"/>
        </w:trPr>
        <w:tc>
          <w:tcPr>
            <w:tcW w:w="1329" w:type="pct"/>
            <w:vMerge w:val="restart"/>
          </w:tcPr>
          <w:p w14:paraId="033F897B" w14:textId="77777777" w:rsidR="00637D5D" w:rsidRPr="001B7B53" w:rsidRDefault="00637D5D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Трудовые действия</w:t>
            </w:r>
          </w:p>
        </w:tc>
        <w:tc>
          <w:tcPr>
            <w:tcW w:w="3671" w:type="pct"/>
          </w:tcPr>
          <w:p w14:paraId="3789E01E" w14:textId="77777777" w:rsidR="00637D5D" w:rsidRPr="001B7B53" w:rsidRDefault="00637D5D" w:rsidP="00545E18">
            <w:pPr>
              <w:jc w:val="both"/>
              <w:rPr>
                <w:rFonts w:eastAsia="Calibri"/>
                <w:strike/>
                <w:szCs w:val="24"/>
                <w:lang w:eastAsia="en-US"/>
              </w:rPr>
            </w:pPr>
            <w:r w:rsidRPr="001B7B53">
              <w:rPr>
                <w:rFonts w:eastAsia="Calibri"/>
                <w:szCs w:val="24"/>
                <w:lang w:eastAsia="en-US"/>
              </w:rPr>
              <w:t>Составление и согласование с заинтересованными подразделениями организации технических заданий на разработку и актуализацию документов по стандартизации организации</w:t>
            </w:r>
            <w:r w:rsidRPr="001B7B53">
              <w:rPr>
                <w:szCs w:val="24"/>
              </w:rPr>
              <w:t xml:space="preserve"> в сфере наноиндустрии и связанных с ней высокотехнологичных отраслей</w:t>
            </w:r>
          </w:p>
        </w:tc>
      </w:tr>
      <w:tr w:rsidR="00637D5D" w:rsidRPr="001B7B53" w14:paraId="14ED6DEC" w14:textId="77777777" w:rsidTr="00545E18">
        <w:trPr>
          <w:trHeight w:val="20"/>
        </w:trPr>
        <w:tc>
          <w:tcPr>
            <w:tcW w:w="1329" w:type="pct"/>
            <w:vMerge/>
          </w:tcPr>
          <w:p w14:paraId="0780865A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68AECCA3" w14:textId="77777777" w:rsidR="00637D5D" w:rsidRPr="001B7B53" w:rsidRDefault="00637D5D" w:rsidP="00545E1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B7B53">
              <w:rPr>
                <w:rFonts w:eastAsia="Calibri"/>
                <w:szCs w:val="24"/>
                <w:lang w:eastAsia="en-US"/>
              </w:rPr>
              <w:t>Подготовка предложений по формированию рабочих групп для разработки и актуализации документов по стандартизации</w:t>
            </w:r>
            <w:r w:rsidRPr="001B7B53">
              <w:rPr>
                <w:szCs w:val="24"/>
              </w:rPr>
              <w:t xml:space="preserve"> в сфере наноиндустрии и связанных с ней высокотехнологичных отраслей</w:t>
            </w:r>
          </w:p>
        </w:tc>
      </w:tr>
      <w:tr w:rsidR="00637D5D" w:rsidRPr="001B7B53" w14:paraId="5EF6886C" w14:textId="77777777" w:rsidTr="00545E18">
        <w:trPr>
          <w:trHeight w:val="20"/>
        </w:trPr>
        <w:tc>
          <w:tcPr>
            <w:tcW w:w="1329" w:type="pct"/>
            <w:vMerge/>
          </w:tcPr>
          <w:p w14:paraId="739EAF01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29ACA304" w14:textId="77777777" w:rsidR="00637D5D" w:rsidRPr="001B7B53" w:rsidRDefault="00637D5D" w:rsidP="00545E1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B7B53">
              <w:rPr>
                <w:rFonts w:eastAsia="Calibri"/>
                <w:szCs w:val="24"/>
                <w:lang w:eastAsia="en-US"/>
              </w:rPr>
              <w:t>Формирование принципов и алгоритмов деятельности рабочих групп, контроль и корректировка сроков разработки и актуализации документов по стандартизации организации</w:t>
            </w:r>
            <w:r w:rsidRPr="001B7B53">
              <w:rPr>
                <w:szCs w:val="24"/>
              </w:rPr>
              <w:t xml:space="preserve"> в сфере наноиндустрии и связанных с ней высокотехнологичных отраслей</w:t>
            </w:r>
          </w:p>
        </w:tc>
      </w:tr>
      <w:tr w:rsidR="00637D5D" w:rsidRPr="001B7B53" w14:paraId="731C8B69" w14:textId="77777777" w:rsidTr="00545E18">
        <w:trPr>
          <w:trHeight w:val="20"/>
        </w:trPr>
        <w:tc>
          <w:tcPr>
            <w:tcW w:w="1329" w:type="pct"/>
            <w:vMerge/>
          </w:tcPr>
          <w:p w14:paraId="32DC8B60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51DBAA2E" w14:textId="77777777" w:rsidR="00637D5D" w:rsidRPr="001B7B53" w:rsidRDefault="00637D5D" w:rsidP="00545E1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B7B53">
              <w:rPr>
                <w:rFonts w:eastAsia="Calibri"/>
                <w:szCs w:val="24"/>
                <w:lang w:eastAsia="en-US"/>
              </w:rPr>
              <w:t>Методическая помощь подразделениям организации по вопросам разработки и актуализации документов по стандартизации на инновационную продукцию наноиндустрии</w:t>
            </w:r>
            <w:r w:rsidRPr="001B7B53">
              <w:rPr>
                <w:szCs w:val="24"/>
              </w:rPr>
              <w:t xml:space="preserve"> и связанных с ней высокотехнологичных отраслей</w:t>
            </w:r>
          </w:p>
        </w:tc>
      </w:tr>
      <w:tr w:rsidR="00637D5D" w:rsidRPr="001B7B53" w14:paraId="489D33A0" w14:textId="77777777" w:rsidTr="00545E18">
        <w:trPr>
          <w:trHeight w:val="20"/>
        </w:trPr>
        <w:tc>
          <w:tcPr>
            <w:tcW w:w="1329" w:type="pct"/>
            <w:vMerge/>
          </w:tcPr>
          <w:p w14:paraId="291D4025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62328ECD" w14:textId="77777777" w:rsidR="00637D5D" w:rsidRPr="001B7B53" w:rsidRDefault="00637D5D" w:rsidP="00545E1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B7B53">
              <w:rPr>
                <w:rFonts w:eastAsia="Calibri"/>
                <w:szCs w:val="24"/>
                <w:lang w:eastAsia="en-US"/>
              </w:rPr>
              <w:t xml:space="preserve">Согласование разработанных и актуализированных документов по стандартизации организации </w:t>
            </w:r>
            <w:r w:rsidRPr="001B7B53">
              <w:rPr>
                <w:szCs w:val="24"/>
              </w:rPr>
              <w:t xml:space="preserve">в сфере наноиндустрии и связанных с ней </w:t>
            </w:r>
            <w:r w:rsidRPr="001B7B53">
              <w:rPr>
                <w:spacing w:val="-4"/>
                <w:szCs w:val="24"/>
              </w:rPr>
              <w:t>высокотехнологичных отраслей</w:t>
            </w:r>
            <w:r w:rsidRPr="001B7B53">
              <w:rPr>
                <w:rFonts w:eastAsia="Calibri"/>
                <w:spacing w:val="-4"/>
                <w:szCs w:val="24"/>
                <w:lang w:eastAsia="en-US"/>
              </w:rPr>
              <w:t xml:space="preserve"> с заинтересованными подразделениями</w:t>
            </w:r>
            <w:r w:rsidRPr="001B7B53">
              <w:rPr>
                <w:rFonts w:eastAsia="Calibri"/>
                <w:szCs w:val="24"/>
                <w:lang w:eastAsia="en-US"/>
              </w:rPr>
              <w:t xml:space="preserve"> организации</w:t>
            </w:r>
          </w:p>
        </w:tc>
      </w:tr>
      <w:tr w:rsidR="00637D5D" w:rsidRPr="001B7B53" w14:paraId="74B0D3C7" w14:textId="77777777" w:rsidTr="00545E18">
        <w:trPr>
          <w:trHeight w:val="20"/>
        </w:trPr>
        <w:tc>
          <w:tcPr>
            <w:tcW w:w="1329" w:type="pct"/>
            <w:vMerge/>
          </w:tcPr>
          <w:p w14:paraId="51D26335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0F34B92E" w14:textId="77777777" w:rsidR="00637D5D" w:rsidRPr="001B7B53" w:rsidRDefault="00637D5D" w:rsidP="00545E1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B7B53">
              <w:rPr>
                <w:rFonts w:eastAsia="Calibri"/>
                <w:szCs w:val="24"/>
                <w:lang w:eastAsia="en-US"/>
              </w:rPr>
              <w:t xml:space="preserve">Представление документов по стандартизации организации </w:t>
            </w:r>
            <w:r w:rsidRPr="001B7B53">
              <w:rPr>
                <w:szCs w:val="24"/>
              </w:rPr>
              <w:t>в сфере наноиндустрии и связанных с ней высокотехнологичных отраслей</w:t>
            </w:r>
            <w:r w:rsidRPr="001B7B53">
              <w:rPr>
                <w:rFonts w:eastAsia="Calibri"/>
                <w:szCs w:val="24"/>
                <w:lang w:eastAsia="en-US"/>
              </w:rPr>
              <w:t xml:space="preserve"> в профильный, в том числе проектный, технический комитет по стандартизации для проведения экспертизы</w:t>
            </w:r>
          </w:p>
        </w:tc>
      </w:tr>
      <w:tr w:rsidR="00637D5D" w:rsidRPr="001B7B53" w14:paraId="3EC00F1F" w14:textId="77777777" w:rsidTr="00545E18">
        <w:trPr>
          <w:trHeight w:val="20"/>
        </w:trPr>
        <w:tc>
          <w:tcPr>
            <w:tcW w:w="1329" w:type="pct"/>
            <w:vMerge/>
          </w:tcPr>
          <w:p w14:paraId="3EB970BB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6B267E16" w14:textId="77777777" w:rsidR="00637D5D" w:rsidRPr="001B7B53" w:rsidRDefault="00637D5D" w:rsidP="00545E1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B7B53">
              <w:rPr>
                <w:szCs w:val="24"/>
              </w:rPr>
              <w:t xml:space="preserve">Подготовка к утверждению и регистрация разработанных документов по стандартизации организации в сфере наноиндустрии и связанных с ней </w:t>
            </w:r>
            <w:r w:rsidRPr="001B7B53">
              <w:rPr>
                <w:spacing w:val="-4"/>
                <w:szCs w:val="24"/>
              </w:rPr>
              <w:t>высокотехнологичных отраслей</w:t>
            </w:r>
          </w:p>
        </w:tc>
      </w:tr>
      <w:tr w:rsidR="00637D5D" w:rsidRPr="001B7B53" w14:paraId="4AAEA20B" w14:textId="77777777" w:rsidTr="00545E18">
        <w:trPr>
          <w:trHeight w:val="20"/>
        </w:trPr>
        <w:tc>
          <w:tcPr>
            <w:tcW w:w="1329" w:type="pct"/>
            <w:vMerge/>
          </w:tcPr>
          <w:p w14:paraId="6910FF49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4C1E8A5B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Документирование этапов разработки и актуализации документов по стандартизации организации в сфере наноиндустрии и связанных с ней </w:t>
            </w:r>
            <w:r w:rsidRPr="001B7B53">
              <w:rPr>
                <w:spacing w:val="-4"/>
                <w:szCs w:val="24"/>
              </w:rPr>
              <w:t>высокотехнологичных отраслей</w:t>
            </w:r>
          </w:p>
        </w:tc>
      </w:tr>
      <w:tr w:rsidR="00637D5D" w:rsidRPr="001B7B53" w14:paraId="01D12E9D" w14:textId="77777777" w:rsidTr="00545E18">
        <w:trPr>
          <w:trHeight w:val="20"/>
        </w:trPr>
        <w:tc>
          <w:tcPr>
            <w:tcW w:w="1329" w:type="pct"/>
            <w:vMerge w:val="restart"/>
          </w:tcPr>
          <w:p w14:paraId="288B69CC" w14:textId="77777777" w:rsidR="00637D5D" w:rsidRPr="001B7B53" w:rsidRDefault="00637D5D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Необходимые умения</w:t>
            </w:r>
          </w:p>
        </w:tc>
        <w:tc>
          <w:tcPr>
            <w:tcW w:w="3671" w:type="pct"/>
          </w:tcPr>
          <w:p w14:paraId="07667CDF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Разрабатывать и актуализировать документы по стандартизации организации в сфере наноиндустрии и связанных с ней высокотехнологичных отраслей</w:t>
            </w:r>
          </w:p>
        </w:tc>
      </w:tr>
      <w:tr w:rsidR="00637D5D" w:rsidRPr="001B7B53" w14:paraId="5EE10A32" w14:textId="77777777" w:rsidTr="00545E18">
        <w:trPr>
          <w:trHeight w:val="20"/>
        </w:trPr>
        <w:tc>
          <w:tcPr>
            <w:tcW w:w="1329" w:type="pct"/>
            <w:vMerge/>
          </w:tcPr>
          <w:p w14:paraId="50F5E7F8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04D0F203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iCs/>
                <w:szCs w:val="24"/>
              </w:rPr>
              <w:t>Обосновывать количественные и качественные требования к производственным ресурсам, необходимым для разработки и актуализации документов по стандартизации</w:t>
            </w:r>
            <w:r w:rsidRPr="001B7B53">
              <w:rPr>
                <w:szCs w:val="24"/>
              </w:rPr>
              <w:t xml:space="preserve"> организации в сфере наноиндустрии и связанных с ней высокотехнологичных отраслей</w:t>
            </w:r>
          </w:p>
        </w:tc>
      </w:tr>
      <w:tr w:rsidR="00637D5D" w:rsidRPr="001B7B53" w14:paraId="60B03532" w14:textId="77777777" w:rsidTr="00545E18">
        <w:trPr>
          <w:trHeight w:val="20"/>
        </w:trPr>
        <w:tc>
          <w:tcPr>
            <w:tcW w:w="1329" w:type="pct"/>
            <w:vMerge/>
          </w:tcPr>
          <w:p w14:paraId="7A510756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11937305" w14:textId="77777777" w:rsidR="00637D5D" w:rsidRPr="001B7B53" w:rsidRDefault="00637D5D" w:rsidP="00CA47C1">
            <w:pPr>
              <w:jc w:val="both"/>
              <w:rPr>
                <w:szCs w:val="24"/>
              </w:rPr>
            </w:pPr>
            <w:r w:rsidRPr="001B7B53">
              <w:rPr>
                <w:iCs/>
                <w:szCs w:val="24"/>
              </w:rPr>
              <w:t xml:space="preserve">Выбирать в соответствии с текущим состоянием нормативно-правового </w:t>
            </w:r>
            <w:r w:rsidR="00CA47C1">
              <w:rPr>
                <w:iCs/>
                <w:szCs w:val="24"/>
              </w:rPr>
              <w:t>регулирования</w:t>
            </w:r>
            <w:r w:rsidR="00CA47C1" w:rsidRPr="001B7B53">
              <w:rPr>
                <w:iCs/>
                <w:szCs w:val="24"/>
              </w:rPr>
              <w:t xml:space="preserve"> </w:t>
            </w:r>
            <w:r w:rsidRPr="001B7B53">
              <w:rPr>
                <w:iCs/>
                <w:szCs w:val="24"/>
              </w:rPr>
              <w:t xml:space="preserve">способы организации деятельности по разработке и актуализации документов по стандартизации </w:t>
            </w:r>
            <w:r w:rsidRPr="001B7B53">
              <w:rPr>
                <w:szCs w:val="24"/>
              </w:rPr>
              <w:t>в сфере наноиндустрии и связанных с ней высокотехнологичных отраслей</w:t>
            </w:r>
            <w:r w:rsidRPr="001B7B53">
              <w:rPr>
                <w:iCs/>
                <w:szCs w:val="24"/>
              </w:rPr>
              <w:t xml:space="preserve"> </w:t>
            </w:r>
          </w:p>
        </w:tc>
      </w:tr>
      <w:tr w:rsidR="00637D5D" w:rsidRPr="001B7B53" w14:paraId="16B4A948" w14:textId="77777777" w:rsidTr="00545E18">
        <w:trPr>
          <w:trHeight w:val="20"/>
        </w:trPr>
        <w:tc>
          <w:tcPr>
            <w:tcW w:w="1329" w:type="pct"/>
            <w:vMerge/>
          </w:tcPr>
          <w:p w14:paraId="62F5A9B6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057C9033" w14:textId="77777777" w:rsidR="00637D5D" w:rsidRPr="001B7B53" w:rsidRDefault="00637D5D" w:rsidP="00545E18">
            <w:pPr>
              <w:jc w:val="both"/>
              <w:rPr>
                <w:iCs/>
                <w:szCs w:val="24"/>
              </w:rPr>
            </w:pPr>
            <w:r w:rsidRPr="001B7B53">
              <w:rPr>
                <w:iCs/>
                <w:szCs w:val="24"/>
              </w:rPr>
              <w:t>Применять и внедрять подходы и модели электронной разработки документов по стандартизации</w:t>
            </w:r>
            <w:r w:rsidRPr="001B7B53">
              <w:rPr>
                <w:szCs w:val="24"/>
              </w:rPr>
              <w:t xml:space="preserve"> в сфере наноиндустрии и связанных с ней высокотехнологичных отраслей</w:t>
            </w:r>
          </w:p>
        </w:tc>
      </w:tr>
      <w:tr w:rsidR="00637D5D" w:rsidRPr="001B7B53" w14:paraId="27D99F12" w14:textId="77777777" w:rsidTr="00545E18">
        <w:trPr>
          <w:trHeight w:val="20"/>
        </w:trPr>
        <w:tc>
          <w:tcPr>
            <w:tcW w:w="1329" w:type="pct"/>
            <w:vMerge/>
          </w:tcPr>
          <w:p w14:paraId="2BCEDDD7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3A213ACD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Оформлять организационно-распорядительную документацию и документы по стандартизации организации в сфере наноиндустрии и связанных с ней высокотехнологичных отраслей</w:t>
            </w:r>
          </w:p>
        </w:tc>
      </w:tr>
      <w:tr w:rsidR="00637D5D" w:rsidRPr="001B7B53" w14:paraId="6CDE02F7" w14:textId="77777777" w:rsidTr="00545E18">
        <w:trPr>
          <w:trHeight w:val="20"/>
        </w:trPr>
        <w:tc>
          <w:tcPr>
            <w:tcW w:w="1329" w:type="pct"/>
            <w:vMerge w:val="restart"/>
          </w:tcPr>
          <w:p w14:paraId="62B82BC9" w14:textId="77777777" w:rsidR="00637D5D" w:rsidRPr="001B7B53" w:rsidRDefault="00637D5D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Необходимые знания</w:t>
            </w:r>
          </w:p>
        </w:tc>
        <w:tc>
          <w:tcPr>
            <w:tcW w:w="3671" w:type="pct"/>
          </w:tcPr>
          <w:p w14:paraId="4E74AB57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Законодательство Российской Федерации в сфере технического регулирования и стандартизации, нормативн</w:t>
            </w:r>
            <w:r w:rsidR="00054385">
              <w:rPr>
                <w:szCs w:val="24"/>
              </w:rPr>
              <w:t>ые п</w:t>
            </w:r>
            <w:r w:rsidRPr="001B7B53">
              <w:rPr>
                <w:szCs w:val="24"/>
              </w:rPr>
              <w:t>равовые акты Правительства Российской Федерации по вопросам стандартизации,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стандартизации, федерального органа исполнительной власти в сфере стандартизации</w:t>
            </w:r>
          </w:p>
        </w:tc>
      </w:tr>
      <w:tr w:rsidR="00637D5D" w:rsidRPr="001B7B53" w14:paraId="5B7B691E" w14:textId="77777777" w:rsidTr="00545E18">
        <w:trPr>
          <w:trHeight w:val="20"/>
        </w:trPr>
        <w:tc>
          <w:tcPr>
            <w:tcW w:w="1329" w:type="pct"/>
            <w:vMerge/>
          </w:tcPr>
          <w:p w14:paraId="1C24C02F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48ED87B1" w14:textId="77777777" w:rsidR="00637D5D" w:rsidRPr="001B7B53" w:rsidRDefault="00637D5D" w:rsidP="00B5444D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Нормативные правовые </w:t>
            </w:r>
            <w:r w:rsidR="00EC6C12">
              <w:rPr>
                <w:szCs w:val="24"/>
              </w:rPr>
              <w:t xml:space="preserve">акты </w:t>
            </w:r>
            <w:r w:rsidRPr="001B7B53">
              <w:rPr>
                <w:szCs w:val="24"/>
              </w:rPr>
              <w:t>Российской Федерации в</w:t>
            </w:r>
            <w:r w:rsidR="001B7B53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>области наноиндустрии и связанных с ней высокотехнологичных отраслей</w:t>
            </w:r>
          </w:p>
        </w:tc>
      </w:tr>
      <w:tr w:rsidR="00637D5D" w:rsidRPr="001B7B53" w14:paraId="30E9FDD4" w14:textId="77777777" w:rsidTr="00545E18">
        <w:trPr>
          <w:trHeight w:val="20"/>
        </w:trPr>
        <w:tc>
          <w:tcPr>
            <w:tcW w:w="1329" w:type="pct"/>
            <w:vMerge/>
          </w:tcPr>
          <w:p w14:paraId="287C793E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4A441517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Терминология в области стандартизации и наноиндустрии</w:t>
            </w:r>
          </w:p>
        </w:tc>
      </w:tr>
      <w:tr w:rsidR="00637D5D" w:rsidRPr="001B7B53" w14:paraId="40717A97" w14:textId="77777777" w:rsidTr="00545E18">
        <w:trPr>
          <w:trHeight w:val="20"/>
        </w:trPr>
        <w:tc>
          <w:tcPr>
            <w:tcW w:w="1329" w:type="pct"/>
            <w:vMerge/>
          </w:tcPr>
          <w:p w14:paraId="1BBB8C21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04FB86DD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Нормативные документы, регламентирующие порядок разработки, утверждения, обновления и внедрения документов по стандартизации организации</w:t>
            </w:r>
            <w:r w:rsidR="00787885" w:rsidRPr="001B7B53">
              <w:rPr>
                <w:szCs w:val="24"/>
              </w:rPr>
              <w:t xml:space="preserve"> в сфере наноиндустрии и связанных с ней высокотехнологичных отраслей</w:t>
            </w:r>
          </w:p>
        </w:tc>
      </w:tr>
      <w:tr w:rsidR="00637D5D" w:rsidRPr="001B7B53" w14:paraId="525C746B" w14:textId="77777777" w:rsidTr="00545E18">
        <w:trPr>
          <w:trHeight w:val="20"/>
        </w:trPr>
        <w:tc>
          <w:tcPr>
            <w:tcW w:w="1329" w:type="pct"/>
            <w:vMerge/>
          </w:tcPr>
          <w:p w14:paraId="5C78D66F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22C74987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Нормативные документы, регламентирующие правила построения, изложения, оформления и обозначения документов по стандартизации</w:t>
            </w:r>
            <w:r w:rsidR="00787885" w:rsidRPr="001B7B53">
              <w:rPr>
                <w:szCs w:val="24"/>
              </w:rPr>
              <w:t xml:space="preserve"> </w:t>
            </w:r>
          </w:p>
        </w:tc>
      </w:tr>
      <w:tr w:rsidR="00637D5D" w:rsidRPr="001B7B53" w14:paraId="466E27A2" w14:textId="77777777" w:rsidTr="00545E18">
        <w:trPr>
          <w:trHeight w:val="20"/>
        </w:trPr>
        <w:tc>
          <w:tcPr>
            <w:tcW w:w="1329" w:type="pct"/>
            <w:vMerge/>
          </w:tcPr>
          <w:p w14:paraId="3FEB0570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363C67FD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Особенности проведения работ по стандартизации</w:t>
            </w:r>
            <w:r w:rsidR="001B7B53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>инновационной продукции наноиндустрии и связанных с ней высокотехнологичных отраслей</w:t>
            </w:r>
            <w:r w:rsidR="00787885" w:rsidRPr="001B7B53">
              <w:rPr>
                <w:szCs w:val="24"/>
              </w:rPr>
              <w:t xml:space="preserve"> </w:t>
            </w:r>
          </w:p>
        </w:tc>
      </w:tr>
      <w:tr w:rsidR="00637D5D" w:rsidRPr="001B7B53" w14:paraId="19C86217" w14:textId="77777777" w:rsidTr="00545E18">
        <w:trPr>
          <w:trHeight w:val="20"/>
        </w:trPr>
        <w:tc>
          <w:tcPr>
            <w:tcW w:w="1329" w:type="pct"/>
            <w:vMerge/>
          </w:tcPr>
          <w:p w14:paraId="0AF339B6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2FF9B603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Национальная система стандартизации</w:t>
            </w:r>
          </w:p>
        </w:tc>
      </w:tr>
      <w:tr w:rsidR="00637D5D" w:rsidRPr="001B7B53" w14:paraId="2F9E4A53" w14:textId="77777777" w:rsidTr="00545E18">
        <w:trPr>
          <w:trHeight w:val="20"/>
        </w:trPr>
        <w:tc>
          <w:tcPr>
            <w:tcW w:w="1329" w:type="pct"/>
            <w:vMerge/>
          </w:tcPr>
          <w:p w14:paraId="3767CD65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243F68A5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Стандарты единой системы технологической документации </w:t>
            </w:r>
          </w:p>
        </w:tc>
      </w:tr>
      <w:tr w:rsidR="00637D5D" w:rsidRPr="001B7B53" w14:paraId="015C4744" w14:textId="77777777" w:rsidTr="00545E18">
        <w:trPr>
          <w:trHeight w:val="20"/>
        </w:trPr>
        <w:tc>
          <w:tcPr>
            <w:tcW w:w="1329" w:type="pct"/>
            <w:vMerge/>
          </w:tcPr>
          <w:p w14:paraId="66961776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270EE462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Стандарты единой системы конструкторской документации </w:t>
            </w:r>
          </w:p>
        </w:tc>
      </w:tr>
      <w:tr w:rsidR="00637D5D" w:rsidRPr="001B7B53" w14:paraId="05E1A642" w14:textId="77777777" w:rsidTr="00545E18">
        <w:trPr>
          <w:trHeight w:val="20"/>
        </w:trPr>
        <w:tc>
          <w:tcPr>
            <w:tcW w:w="1329" w:type="pct"/>
            <w:vMerge/>
          </w:tcPr>
          <w:p w14:paraId="4C26B001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033AE7F7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Стандарты системы разработки и постановки продукции на производство</w:t>
            </w:r>
          </w:p>
        </w:tc>
      </w:tr>
      <w:tr w:rsidR="00637D5D" w:rsidRPr="001B7B53" w14:paraId="1D88D5DF" w14:textId="77777777" w:rsidTr="00545E18">
        <w:trPr>
          <w:trHeight w:val="20"/>
        </w:trPr>
        <w:tc>
          <w:tcPr>
            <w:tcW w:w="1329" w:type="pct"/>
            <w:vMerge/>
          </w:tcPr>
          <w:p w14:paraId="3CB3D5F2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5A237693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Цели, задачи, направления деятельности, организационная структура и перспективы технического развития организации</w:t>
            </w:r>
            <w:r w:rsidR="00787885" w:rsidRPr="001B7B53">
              <w:rPr>
                <w:szCs w:val="24"/>
              </w:rPr>
              <w:t xml:space="preserve"> в сфере наноиндустрии и связанных с ней высокотехнологичных отраслей</w:t>
            </w:r>
          </w:p>
        </w:tc>
      </w:tr>
      <w:tr w:rsidR="00637D5D" w:rsidRPr="001B7B53" w14:paraId="2B62050C" w14:textId="77777777" w:rsidTr="00545E18">
        <w:trPr>
          <w:trHeight w:val="20"/>
        </w:trPr>
        <w:tc>
          <w:tcPr>
            <w:tcW w:w="1329" w:type="pct"/>
            <w:vMerge/>
          </w:tcPr>
          <w:p w14:paraId="25819824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77B66588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Технологические и технические особенности производства, показатели качества сырья и материалов, выпускаемой организацией инновационной продукции наноиндустрии и связанных с ней высокотехнологичных отраслей</w:t>
            </w:r>
          </w:p>
        </w:tc>
      </w:tr>
      <w:tr w:rsidR="00637D5D" w:rsidRPr="001B7B53" w14:paraId="7BCD97B9" w14:textId="77777777" w:rsidTr="00545E18">
        <w:trPr>
          <w:trHeight w:val="20"/>
        </w:trPr>
        <w:tc>
          <w:tcPr>
            <w:tcW w:w="1329" w:type="pct"/>
            <w:vMerge/>
          </w:tcPr>
          <w:p w14:paraId="6A6873E6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443336E4" w14:textId="77777777" w:rsidR="00637D5D" w:rsidRPr="001B7B53" w:rsidRDefault="00637D5D" w:rsidP="00CA47C1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Нормативные правовые документы по защите авторских прав на результаты интеллектуальной деятельности и средства индивидуализации</w:t>
            </w:r>
          </w:p>
        </w:tc>
      </w:tr>
      <w:tr w:rsidR="00637D5D" w:rsidRPr="001B7B53" w14:paraId="1DB24357" w14:textId="77777777" w:rsidTr="00545E18">
        <w:trPr>
          <w:trHeight w:val="20"/>
        </w:trPr>
        <w:tc>
          <w:tcPr>
            <w:tcW w:w="1329" w:type="pct"/>
            <w:vMerge/>
          </w:tcPr>
          <w:p w14:paraId="19429EAD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2BCE201A" w14:textId="77777777" w:rsidR="00637D5D" w:rsidRPr="001B7B53" w:rsidRDefault="00637D5D" w:rsidP="002A524C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Нормативные документы международных, региональных организаций по стандартизации, национальных органов по стандартизации, устанавливающие порядок использования полностью, частично </w:t>
            </w:r>
            <w:r w:rsidR="002A524C" w:rsidRPr="001B7B53">
              <w:rPr>
                <w:szCs w:val="24"/>
              </w:rPr>
              <w:t>или в виде ссылок</w:t>
            </w:r>
            <w:r w:rsidR="002A524C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 xml:space="preserve">зарубежных </w:t>
            </w:r>
            <w:r w:rsidR="002A524C">
              <w:rPr>
                <w:szCs w:val="24"/>
              </w:rPr>
              <w:t xml:space="preserve">нормативных </w:t>
            </w:r>
            <w:r w:rsidRPr="001B7B53">
              <w:rPr>
                <w:szCs w:val="24"/>
              </w:rPr>
              <w:t>документов в сфере наноиндустрии и связанных с ней высокотехнологичных отраслей</w:t>
            </w:r>
            <w:r w:rsidR="001B7B53">
              <w:rPr>
                <w:szCs w:val="24"/>
              </w:rPr>
              <w:t xml:space="preserve"> </w:t>
            </w:r>
          </w:p>
        </w:tc>
      </w:tr>
      <w:tr w:rsidR="00637D5D" w:rsidRPr="001B7B53" w14:paraId="6C144464" w14:textId="77777777" w:rsidTr="00545E18">
        <w:trPr>
          <w:trHeight w:val="20"/>
        </w:trPr>
        <w:tc>
          <w:tcPr>
            <w:tcW w:w="1329" w:type="pct"/>
            <w:vMerge/>
          </w:tcPr>
          <w:p w14:paraId="5ACE156E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2F18F8F9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Национальные, межгосударственные и международные стандарты, действующие и разрабатываемые в наноиндустрии и связанных с ней высокотехнологичных отрасл</w:t>
            </w:r>
            <w:r w:rsidR="00DB4806">
              <w:rPr>
                <w:szCs w:val="24"/>
              </w:rPr>
              <w:t>ях</w:t>
            </w:r>
          </w:p>
        </w:tc>
      </w:tr>
      <w:tr w:rsidR="00637D5D" w:rsidRPr="001B7B53" w14:paraId="57606C81" w14:textId="77777777" w:rsidTr="00545E18">
        <w:trPr>
          <w:trHeight w:val="20"/>
        </w:trPr>
        <w:tc>
          <w:tcPr>
            <w:tcW w:w="1329" w:type="pct"/>
            <w:vMerge/>
          </w:tcPr>
          <w:p w14:paraId="6090ABA9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29164BA3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Профильные, в том числе проектные, технические комитеты по стандартизации в сфере наноиндустрии и связанных с ней высокотехнологичных отраслей</w:t>
            </w:r>
          </w:p>
        </w:tc>
      </w:tr>
      <w:tr w:rsidR="00637D5D" w:rsidRPr="001B7B53" w14:paraId="34ADF4BB" w14:textId="77777777" w:rsidTr="00545E18">
        <w:trPr>
          <w:trHeight w:val="20"/>
        </w:trPr>
        <w:tc>
          <w:tcPr>
            <w:tcW w:w="1329" w:type="pct"/>
            <w:vMerge/>
          </w:tcPr>
          <w:p w14:paraId="292F64DC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1A3D1727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Технический английский язык</w:t>
            </w:r>
            <w:r w:rsidR="00787885" w:rsidRPr="001B7B53">
              <w:rPr>
                <w:szCs w:val="24"/>
              </w:rPr>
              <w:t xml:space="preserve"> в области стандартизации и наноиндустрии</w:t>
            </w:r>
          </w:p>
        </w:tc>
      </w:tr>
      <w:tr w:rsidR="006F3F9F" w:rsidRPr="001B7B53" w14:paraId="7BCD8AF1" w14:textId="77777777" w:rsidTr="00545E18">
        <w:trPr>
          <w:trHeight w:val="20"/>
        </w:trPr>
        <w:tc>
          <w:tcPr>
            <w:tcW w:w="1329" w:type="pct"/>
          </w:tcPr>
          <w:p w14:paraId="1092814E" w14:textId="77777777" w:rsidR="005947C1" w:rsidRPr="001B7B53" w:rsidRDefault="005947C1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Другие характеристики</w:t>
            </w:r>
          </w:p>
        </w:tc>
        <w:tc>
          <w:tcPr>
            <w:tcW w:w="3671" w:type="pct"/>
          </w:tcPr>
          <w:p w14:paraId="5F7738DE" w14:textId="77777777" w:rsidR="005947C1" w:rsidRPr="001B7B53" w:rsidRDefault="005947C1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-</w:t>
            </w:r>
          </w:p>
        </w:tc>
      </w:tr>
    </w:tbl>
    <w:p w14:paraId="175827C7" w14:textId="77777777" w:rsidR="00B075E3" w:rsidRPr="001B7B53" w:rsidRDefault="00B075E3" w:rsidP="00D659AD">
      <w:pPr>
        <w:rPr>
          <w:b/>
        </w:rPr>
      </w:pPr>
    </w:p>
    <w:p w14:paraId="2BFACA3F" w14:textId="77777777" w:rsidR="00AD610A" w:rsidRPr="001B7B53" w:rsidRDefault="00AD610A" w:rsidP="00AD610A">
      <w:pPr>
        <w:rPr>
          <w:b/>
        </w:rPr>
      </w:pPr>
      <w:r w:rsidRPr="001B7B53">
        <w:rPr>
          <w:b/>
        </w:rPr>
        <w:t>3.2.3. Трудовая функция</w:t>
      </w:r>
    </w:p>
    <w:p w14:paraId="4F2D9B44" w14:textId="77777777" w:rsidR="00AD610A" w:rsidRPr="001B7B53" w:rsidRDefault="00AD610A" w:rsidP="00AD610A">
      <w:pPr>
        <w:rPr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"/>
        <w:gridCol w:w="5442"/>
        <w:gridCol w:w="704"/>
        <w:gridCol w:w="863"/>
        <w:gridCol w:w="1447"/>
        <w:gridCol w:w="496"/>
      </w:tblGrid>
      <w:tr w:rsidR="006F3F9F" w:rsidRPr="001B7B53" w14:paraId="46B8671F" w14:textId="77777777" w:rsidTr="00BA46A4">
        <w:tc>
          <w:tcPr>
            <w:tcW w:w="705" w:type="pct"/>
            <w:tcBorders>
              <w:right w:val="single" w:sz="4" w:space="0" w:color="808080" w:themeColor="background1" w:themeShade="80"/>
            </w:tcBorders>
            <w:vAlign w:val="center"/>
          </w:tcPr>
          <w:p w14:paraId="23AA6B61" w14:textId="77777777" w:rsidR="00AD610A" w:rsidRPr="001B7B53" w:rsidRDefault="00AD610A" w:rsidP="00AD610A">
            <w:pPr>
              <w:rPr>
                <w:sz w:val="18"/>
                <w:szCs w:val="18"/>
              </w:rPr>
            </w:pPr>
            <w:r w:rsidRPr="001B7B53">
              <w:rPr>
                <w:sz w:val="20"/>
              </w:rPr>
              <w:t>Наименование</w:t>
            </w:r>
          </w:p>
        </w:tc>
        <w:tc>
          <w:tcPr>
            <w:tcW w:w="26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E61C63" w14:textId="77777777" w:rsidR="00AD610A" w:rsidRPr="001B7B53" w:rsidRDefault="005947C1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Проведение нормоконтроля документов по стандартизации организации, направленных на обеспечение жизненного цикла инновационной продукции наноиндустрии</w:t>
            </w:r>
            <w:r w:rsidR="00E3549A" w:rsidRPr="001B7B53">
              <w:rPr>
                <w:szCs w:val="24"/>
              </w:rPr>
              <w:t xml:space="preserve"> и связанных с ней </w:t>
            </w:r>
            <w:r w:rsidR="00E3549A" w:rsidRPr="001B7B53">
              <w:rPr>
                <w:spacing w:val="-4"/>
                <w:szCs w:val="24"/>
              </w:rPr>
              <w:t>высокотехнологичных отраслей</w:t>
            </w:r>
          </w:p>
        </w:tc>
        <w:tc>
          <w:tcPr>
            <w:tcW w:w="33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DBEBFE" w14:textId="77777777" w:rsidR="00AD610A" w:rsidRPr="001B7B53" w:rsidRDefault="00AD610A" w:rsidP="00545E18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F92394" w14:textId="77777777" w:rsidR="00AD610A" w:rsidRPr="001B7B53" w:rsidRDefault="00177FAA" w:rsidP="00BA46A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AD610A" w:rsidRPr="001B7B53">
              <w:rPr>
                <w:szCs w:val="24"/>
              </w:rPr>
              <w:t>/0</w:t>
            </w:r>
            <w:r w:rsidR="005947C1" w:rsidRPr="001B7B53">
              <w:rPr>
                <w:szCs w:val="24"/>
              </w:rPr>
              <w:t>3</w:t>
            </w:r>
            <w:r w:rsidR="00AD610A" w:rsidRPr="001B7B53">
              <w:rPr>
                <w:szCs w:val="24"/>
              </w:rPr>
              <w:t>.6</w:t>
            </w:r>
          </w:p>
        </w:tc>
        <w:tc>
          <w:tcPr>
            <w:tcW w:w="69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D68FFF" w14:textId="77777777" w:rsidR="00AD610A" w:rsidRPr="001B7B53" w:rsidRDefault="00AD610A" w:rsidP="00545E18">
            <w:pPr>
              <w:jc w:val="center"/>
              <w:rPr>
                <w:sz w:val="18"/>
                <w:szCs w:val="18"/>
              </w:rPr>
            </w:pPr>
            <w:r w:rsidRPr="001B7B5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5F226B" w14:textId="77777777" w:rsidR="00AD610A" w:rsidRPr="001B7B53" w:rsidRDefault="00AD610A" w:rsidP="00545E18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6</w:t>
            </w:r>
          </w:p>
        </w:tc>
      </w:tr>
    </w:tbl>
    <w:p w14:paraId="2B58DAAB" w14:textId="77777777" w:rsidR="00AD610A" w:rsidRPr="001B7B53" w:rsidRDefault="00AD610A" w:rsidP="00AD610A">
      <w:pPr>
        <w:rPr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1053"/>
        <w:gridCol w:w="804"/>
        <w:gridCol w:w="2573"/>
        <w:gridCol w:w="1189"/>
        <w:gridCol w:w="2112"/>
      </w:tblGrid>
      <w:tr w:rsidR="00545E18" w:rsidRPr="001B7B53" w14:paraId="2F74E1C9" w14:textId="77777777" w:rsidTr="00545E18">
        <w:trPr>
          <w:trHeight w:val="382"/>
        </w:trPr>
        <w:tc>
          <w:tcPr>
            <w:tcW w:w="1311" w:type="pct"/>
            <w:tcBorders>
              <w:right w:val="single" w:sz="4" w:space="0" w:color="808080" w:themeColor="background1" w:themeShade="80"/>
            </w:tcBorders>
            <w:vAlign w:val="center"/>
          </w:tcPr>
          <w:p w14:paraId="0AC993C3" w14:textId="77777777" w:rsidR="00545E18" w:rsidRPr="001B7B53" w:rsidRDefault="00545E18" w:rsidP="00DF1FD1">
            <w:pPr>
              <w:rPr>
                <w:sz w:val="20"/>
              </w:rPr>
            </w:pPr>
            <w:r w:rsidRPr="001B7B53">
              <w:rPr>
                <w:sz w:val="20"/>
              </w:rPr>
              <w:t>Происхождение трудовой функции</w:t>
            </w:r>
          </w:p>
        </w:tc>
        <w:tc>
          <w:tcPr>
            <w:tcW w:w="4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23657CF" w14:textId="77777777" w:rsidR="00545E18" w:rsidRPr="001B7B53" w:rsidRDefault="00545E18" w:rsidP="00AD610A">
            <w:pPr>
              <w:rPr>
                <w:sz w:val="20"/>
              </w:rPr>
            </w:pPr>
            <w:r w:rsidRPr="001B7B53">
              <w:rPr>
                <w:sz w:val="20"/>
              </w:rPr>
              <w:t>Оригинал</w:t>
            </w:r>
          </w:p>
        </w:tc>
        <w:tc>
          <w:tcPr>
            <w:tcW w:w="4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D39457" w14:textId="77777777" w:rsidR="00545E18" w:rsidRPr="001B7B53" w:rsidRDefault="00545E18" w:rsidP="00AD610A">
            <w:pPr>
              <w:rPr>
                <w:sz w:val="20"/>
              </w:rPr>
            </w:pPr>
            <w:r w:rsidRPr="001B7B53">
              <w:rPr>
                <w:szCs w:val="24"/>
              </w:rPr>
              <w:t>Х</w:t>
            </w:r>
          </w:p>
        </w:tc>
        <w:tc>
          <w:tcPr>
            <w:tcW w:w="12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EE9610" w14:textId="77777777" w:rsidR="00545E18" w:rsidRPr="001B7B53" w:rsidRDefault="00545E18" w:rsidP="00AD610A">
            <w:pPr>
              <w:rPr>
                <w:sz w:val="20"/>
              </w:rPr>
            </w:pPr>
            <w:r w:rsidRPr="001B7B53">
              <w:rPr>
                <w:sz w:val="20"/>
              </w:rPr>
              <w:t>Заимствовано из оригинала</w:t>
            </w:r>
          </w:p>
        </w:tc>
        <w:tc>
          <w:tcPr>
            <w:tcW w:w="5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FFB017" w14:textId="77777777" w:rsidR="00545E18" w:rsidRPr="001B7B53" w:rsidRDefault="00545E18" w:rsidP="00AD610A">
            <w:pPr>
              <w:jc w:val="center"/>
              <w:rPr>
                <w:sz w:val="20"/>
              </w:rPr>
            </w:pPr>
          </w:p>
        </w:tc>
        <w:tc>
          <w:tcPr>
            <w:tcW w:w="10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1338BF" w14:textId="77777777" w:rsidR="00545E18" w:rsidRPr="001B7B53" w:rsidRDefault="00545E18" w:rsidP="00DF1FD1">
            <w:pPr>
              <w:ind w:right="282"/>
              <w:jc w:val="center"/>
              <w:rPr>
                <w:sz w:val="20"/>
              </w:rPr>
            </w:pPr>
          </w:p>
        </w:tc>
      </w:tr>
      <w:tr w:rsidR="00AD610A" w:rsidRPr="001B7B53" w14:paraId="6446790B" w14:textId="77777777" w:rsidTr="00545E18">
        <w:trPr>
          <w:trHeight w:val="382"/>
        </w:trPr>
        <w:tc>
          <w:tcPr>
            <w:tcW w:w="1311" w:type="pct"/>
          </w:tcPr>
          <w:p w14:paraId="3206B32A" w14:textId="77777777" w:rsidR="00AD610A" w:rsidRPr="001B7B53" w:rsidRDefault="00AD610A" w:rsidP="00AD610A">
            <w:pPr>
              <w:rPr>
                <w:sz w:val="20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808080" w:themeColor="background1" w:themeShade="80"/>
            </w:tcBorders>
          </w:tcPr>
          <w:p w14:paraId="46140F40" w14:textId="77777777" w:rsidR="00AD610A" w:rsidRPr="001B7B53" w:rsidRDefault="00AD610A" w:rsidP="00AD610A">
            <w:pPr>
              <w:rPr>
                <w:sz w:val="20"/>
              </w:rPr>
            </w:pPr>
          </w:p>
        </w:tc>
        <w:tc>
          <w:tcPr>
            <w:tcW w:w="1254" w:type="pct"/>
            <w:tcBorders>
              <w:top w:val="single" w:sz="4" w:space="0" w:color="808080" w:themeColor="background1" w:themeShade="80"/>
            </w:tcBorders>
          </w:tcPr>
          <w:p w14:paraId="0A99DE8C" w14:textId="77777777" w:rsidR="00AD610A" w:rsidRPr="001B7B53" w:rsidRDefault="00AD610A" w:rsidP="00AD610A">
            <w:pPr>
              <w:rPr>
                <w:sz w:val="20"/>
              </w:rPr>
            </w:pPr>
          </w:p>
        </w:tc>
        <w:tc>
          <w:tcPr>
            <w:tcW w:w="590" w:type="pct"/>
            <w:tcBorders>
              <w:top w:val="single" w:sz="4" w:space="0" w:color="808080" w:themeColor="background1" w:themeShade="80"/>
            </w:tcBorders>
          </w:tcPr>
          <w:p w14:paraId="4BFB6199" w14:textId="77777777" w:rsidR="00AD610A" w:rsidRPr="001B7B53" w:rsidRDefault="00AD610A" w:rsidP="00AD610A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Код оригинала</w:t>
            </w:r>
          </w:p>
        </w:tc>
        <w:tc>
          <w:tcPr>
            <w:tcW w:w="1033" w:type="pct"/>
            <w:tcBorders>
              <w:top w:val="single" w:sz="4" w:space="0" w:color="808080" w:themeColor="background1" w:themeShade="80"/>
            </w:tcBorders>
          </w:tcPr>
          <w:p w14:paraId="05DC0207" w14:textId="77777777" w:rsidR="00AD610A" w:rsidRPr="001B7B53" w:rsidRDefault="00AD610A" w:rsidP="00545E18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E9E852A" w14:textId="77777777" w:rsidR="00AD610A" w:rsidRPr="001B7B53" w:rsidRDefault="00AD610A" w:rsidP="00AD610A"/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70"/>
        <w:gridCol w:w="7651"/>
      </w:tblGrid>
      <w:tr w:rsidR="00637D5D" w:rsidRPr="001B7B53" w14:paraId="3DEAFFFC" w14:textId="77777777" w:rsidTr="00545E18">
        <w:trPr>
          <w:trHeight w:val="20"/>
        </w:trPr>
        <w:tc>
          <w:tcPr>
            <w:tcW w:w="1329" w:type="pct"/>
            <w:vMerge w:val="restart"/>
          </w:tcPr>
          <w:p w14:paraId="2267AB39" w14:textId="77777777" w:rsidR="00637D5D" w:rsidRPr="001B7B53" w:rsidRDefault="00637D5D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Трудовые действия</w:t>
            </w:r>
          </w:p>
        </w:tc>
        <w:tc>
          <w:tcPr>
            <w:tcW w:w="3671" w:type="pct"/>
          </w:tcPr>
          <w:p w14:paraId="7E20730F" w14:textId="77777777" w:rsidR="00637D5D" w:rsidRPr="001B7B53" w:rsidRDefault="00637D5D" w:rsidP="00545E18">
            <w:pPr>
              <w:ind w:right="33"/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Разработка планов нормоконтроля документов по стандартизации организации в сфере наноиндустрии и связанных с ней высокотехнологичных отраслей</w:t>
            </w:r>
          </w:p>
        </w:tc>
      </w:tr>
      <w:tr w:rsidR="00637D5D" w:rsidRPr="001B7B53" w14:paraId="2FA0C6C0" w14:textId="77777777" w:rsidTr="00545E18">
        <w:trPr>
          <w:trHeight w:val="20"/>
        </w:trPr>
        <w:tc>
          <w:tcPr>
            <w:tcW w:w="1329" w:type="pct"/>
            <w:vMerge/>
          </w:tcPr>
          <w:p w14:paraId="7B6B31FF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5A6A0077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Проверка соответствия технической документации нормативным документам организации, национальным и межгосударственным стандартам, нормативным правовым актам в сфере наноиндустрии и связанных с ней высокотехнологичных отраслей</w:t>
            </w:r>
          </w:p>
        </w:tc>
      </w:tr>
      <w:tr w:rsidR="00637D5D" w:rsidRPr="001B7B53" w14:paraId="031FB708" w14:textId="77777777" w:rsidTr="00545E18">
        <w:trPr>
          <w:trHeight w:val="20"/>
        </w:trPr>
        <w:tc>
          <w:tcPr>
            <w:tcW w:w="1329" w:type="pct"/>
            <w:vMerge/>
          </w:tcPr>
          <w:p w14:paraId="45F56E58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73970174" w14:textId="77777777" w:rsidR="00637D5D" w:rsidRPr="001B7B53" w:rsidRDefault="00637D5D" w:rsidP="00545E18">
            <w:pPr>
              <w:ind w:right="33"/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Установление соответствия приводимых в технической документации </w:t>
            </w:r>
            <w:r w:rsidR="00C752A5" w:rsidRPr="001B7B53">
              <w:rPr>
                <w:szCs w:val="24"/>
              </w:rPr>
              <w:t>в сфере наноиндустрии и связанных с ней высокотехнологичных отраслей</w:t>
            </w:r>
            <w:r w:rsidR="00C752A5" w:rsidRPr="001B7B53">
              <w:rPr>
                <w:rFonts w:eastAsia="Calibri"/>
                <w:szCs w:val="24"/>
                <w:lang w:eastAsia="en-US"/>
              </w:rPr>
              <w:t xml:space="preserve"> </w:t>
            </w:r>
            <w:r w:rsidRPr="001B7B53">
              <w:rPr>
                <w:szCs w:val="24"/>
              </w:rPr>
              <w:t>показателей и норм совре</w:t>
            </w:r>
            <w:r w:rsidR="00787885" w:rsidRPr="001B7B53">
              <w:rPr>
                <w:szCs w:val="24"/>
              </w:rPr>
              <w:t xml:space="preserve">менному уровню развития науки и </w:t>
            </w:r>
            <w:r w:rsidRPr="001B7B53">
              <w:rPr>
                <w:szCs w:val="24"/>
              </w:rPr>
              <w:t xml:space="preserve">техники, требованиям внутреннего </w:t>
            </w:r>
            <w:r w:rsidR="00C752A5" w:rsidRPr="001B7B53">
              <w:rPr>
                <w:szCs w:val="24"/>
              </w:rPr>
              <w:t>рынка, экспортным требованиям</w:t>
            </w:r>
          </w:p>
        </w:tc>
      </w:tr>
      <w:tr w:rsidR="00637D5D" w:rsidRPr="001B7B53" w14:paraId="1ABA08E4" w14:textId="77777777" w:rsidTr="00545E18">
        <w:trPr>
          <w:trHeight w:val="20"/>
        </w:trPr>
        <w:tc>
          <w:tcPr>
            <w:tcW w:w="1329" w:type="pct"/>
            <w:vMerge/>
          </w:tcPr>
          <w:p w14:paraId="72BD52FE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6425D71B" w14:textId="77777777" w:rsidR="00637D5D" w:rsidRPr="001B7B53" w:rsidRDefault="00637D5D" w:rsidP="00545E18">
            <w:pPr>
              <w:ind w:right="33"/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Проверка</w:t>
            </w:r>
            <w:r w:rsidR="00DB4806">
              <w:rPr>
                <w:szCs w:val="24"/>
              </w:rPr>
              <w:t xml:space="preserve"> соответствия</w:t>
            </w:r>
            <w:r w:rsidRPr="001B7B53">
              <w:rPr>
                <w:szCs w:val="24"/>
              </w:rPr>
              <w:t xml:space="preserve"> состава, содержания, правил оформления технической документации требованиям документов национальной системы стандартизации</w:t>
            </w:r>
          </w:p>
        </w:tc>
      </w:tr>
      <w:tr w:rsidR="00637D5D" w:rsidRPr="001B7B53" w14:paraId="67ED6538" w14:textId="77777777" w:rsidTr="00545E18">
        <w:trPr>
          <w:trHeight w:val="20"/>
        </w:trPr>
        <w:tc>
          <w:tcPr>
            <w:tcW w:w="1329" w:type="pct"/>
            <w:vMerge/>
          </w:tcPr>
          <w:p w14:paraId="6DF3E3C0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40751D2F" w14:textId="77777777" w:rsidR="00637D5D" w:rsidRPr="001B7B53" w:rsidRDefault="00637D5D" w:rsidP="00545E18">
            <w:pPr>
              <w:ind w:right="33"/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Оформление документов в сфере наноиндустрии и связанных с ней высокотехнологичных отраслей</w:t>
            </w:r>
            <w:r w:rsidRPr="001B7B53">
              <w:rPr>
                <w:rFonts w:eastAsia="Calibri"/>
                <w:szCs w:val="24"/>
                <w:lang w:eastAsia="en-US"/>
              </w:rPr>
              <w:t xml:space="preserve"> </w:t>
            </w:r>
            <w:r w:rsidRPr="001B7B53">
              <w:rPr>
                <w:szCs w:val="24"/>
              </w:rPr>
              <w:t>по результатам проведенного нормоконтроля (контрольный лист, заключение)</w:t>
            </w:r>
          </w:p>
        </w:tc>
      </w:tr>
      <w:tr w:rsidR="00637D5D" w:rsidRPr="001B7B53" w14:paraId="6CF8D9A6" w14:textId="77777777" w:rsidTr="00545E18">
        <w:trPr>
          <w:trHeight w:val="20"/>
        </w:trPr>
        <w:tc>
          <w:tcPr>
            <w:tcW w:w="1329" w:type="pct"/>
            <w:vMerge/>
          </w:tcPr>
          <w:p w14:paraId="19510AAF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5513A048" w14:textId="77777777" w:rsidR="00637D5D" w:rsidRPr="001B7B53" w:rsidRDefault="00637D5D" w:rsidP="00545E18">
            <w:pPr>
              <w:ind w:right="33"/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Учет выявленных несоответствий и подготовка предложений по их устранению и актуализации технической документации в сфере наноиндустрии и связанных с ней высокотехнологичных отраслей</w:t>
            </w:r>
          </w:p>
        </w:tc>
      </w:tr>
      <w:tr w:rsidR="00637D5D" w:rsidRPr="001B7B53" w14:paraId="087EB20E" w14:textId="77777777" w:rsidTr="00545E18">
        <w:trPr>
          <w:trHeight w:val="20"/>
        </w:trPr>
        <w:tc>
          <w:tcPr>
            <w:tcW w:w="1329" w:type="pct"/>
            <w:vMerge/>
          </w:tcPr>
          <w:p w14:paraId="21C299F0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41983D91" w14:textId="77777777" w:rsidR="00637D5D" w:rsidRPr="001B7B53" w:rsidRDefault="00637D5D" w:rsidP="00545E18">
            <w:pPr>
              <w:ind w:right="33"/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Проведение входного нормоконтроля документации в сфере наноиндустрии и связанных с ней высокотехнологичных отраслей</w:t>
            </w:r>
            <w:r w:rsidRPr="001B7B53">
              <w:rPr>
                <w:rFonts w:eastAsia="Calibri"/>
                <w:szCs w:val="24"/>
                <w:lang w:eastAsia="en-US"/>
              </w:rPr>
              <w:t xml:space="preserve"> </w:t>
            </w:r>
            <w:r w:rsidRPr="001B7B53">
              <w:rPr>
                <w:szCs w:val="24"/>
              </w:rPr>
              <w:t xml:space="preserve">сторонних организаций </w:t>
            </w:r>
          </w:p>
        </w:tc>
      </w:tr>
      <w:tr w:rsidR="00637D5D" w:rsidRPr="001B7B53" w14:paraId="6FE62027" w14:textId="77777777" w:rsidTr="00545E18">
        <w:trPr>
          <w:trHeight w:val="20"/>
        </w:trPr>
        <w:tc>
          <w:tcPr>
            <w:tcW w:w="1329" w:type="pct"/>
            <w:vMerge w:val="restart"/>
          </w:tcPr>
          <w:p w14:paraId="7F817669" w14:textId="77777777" w:rsidR="00637D5D" w:rsidRPr="001B7B53" w:rsidRDefault="00637D5D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Необходимые умения</w:t>
            </w:r>
          </w:p>
        </w:tc>
        <w:tc>
          <w:tcPr>
            <w:tcW w:w="3671" w:type="pct"/>
          </w:tcPr>
          <w:p w14:paraId="24A8843F" w14:textId="77777777" w:rsidR="00637D5D" w:rsidRPr="001B7B53" w:rsidRDefault="00637D5D" w:rsidP="00545E18">
            <w:pPr>
              <w:ind w:right="33"/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Планировать работы по проведению нормоконтроля технической документации</w:t>
            </w:r>
            <w:r w:rsidR="00C752A5" w:rsidRPr="001B7B53">
              <w:rPr>
                <w:szCs w:val="24"/>
              </w:rPr>
              <w:t xml:space="preserve"> в сфере наноиндустрии и связанных с ней высокотехнологичных отраслей</w:t>
            </w:r>
          </w:p>
        </w:tc>
      </w:tr>
      <w:tr w:rsidR="00637D5D" w:rsidRPr="001B7B53" w14:paraId="1061B240" w14:textId="77777777" w:rsidTr="00545E18">
        <w:trPr>
          <w:trHeight w:val="20"/>
        </w:trPr>
        <w:tc>
          <w:tcPr>
            <w:tcW w:w="1329" w:type="pct"/>
            <w:vMerge/>
          </w:tcPr>
          <w:p w14:paraId="6A6C6C01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5C785BAC" w14:textId="77777777" w:rsidR="00637D5D" w:rsidRPr="001B7B53" w:rsidRDefault="00637D5D" w:rsidP="00545E18">
            <w:pPr>
              <w:ind w:right="33"/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Про</w:t>
            </w:r>
            <w:r w:rsidR="00DB4806">
              <w:rPr>
                <w:szCs w:val="24"/>
              </w:rPr>
              <w:t>из</w:t>
            </w:r>
            <w:r w:rsidRPr="001B7B53">
              <w:rPr>
                <w:szCs w:val="24"/>
              </w:rPr>
              <w:t xml:space="preserve">водить нормоконтроль технической документации </w:t>
            </w:r>
            <w:r w:rsidR="00C752A5" w:rsidRPr="001B7B53">
              <w:rPr>
                <w:szCs w:val="24"/>
              </w:rPr>
              <w:t>в сфере наноиндустрии и связанных с ней высокотехнологичных отраслей</w:t>
            </w:r>
          </w:p>
        </w:tc>
      </w:tr>
      <w:tr w:rsidR="00637D5D" w:rsidRPr="001B7B53" w14:paraId="5F17B821" w14:textId="77777777" w:rsidTr="00545E18">
        <w:trPr>
          <w:trHeight w:val="20"/>
        </w:trPr>
        <w:tc>
          <w:tcPr>
            <w:tcW w:w="1329" w:type="pct"/>
            <w:vMerge/>
          </w:tcPr>
          <w:p w14:paraId="0EFFEFC9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0B9E9DC8" w14:textId="77777777" w:rsidR="00637D5D" w:rsidRPr="001B7B53" w:rsidRDefault="00637D5D" w:rsidP="00545E18">
            <w:pPr>
              <w:ind w:right="33"/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Проверять комплектность, правильность изложения и оформления технической документации</w:t>
            </w:r>
            <w:r w:rsidR="00C752A5" w:rsidRPr="001B7B53">
              <w:rPr>
                <w:szCs w:val="24"/>
              </w:rPr>
              <w:t xml:space="preserve"> в сфере наноиндустрии и связанных с ней высокотехнологичных отраслей</w:t>
            </w:r>
          </w:p>
        </w:tc>
      </w:tr>
      <w:tr w:rsidR="00637D5D" w:rsidRPr="001B7B53" w14:paraId="1E18DD61" w14:textId="77777777" w:rsidTr="00545E18">
        <w:trPr>
          <w:trHeight w:val="20"/>
        </w:trPr>
        <w:tc>
          <w:tcPr>
            <w:tcW w:w="1329" w:type="pct"/>
            <w:vMerge/>
          </w:tcPr>
          <w:p w14:paraId="2BFFA5DA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098A6A33" w14:textId="77777777" w:rsidR="00637D5D" w:rsidRPr="001B7B53" w:rsidRDefault="00637D5D" w:rsidP="00545E18">
            <w:pPr>
              <w:ind w:right="33"/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Оформлять заключения по результатам нормоконтроля технической документации</w:t>
            </w:r>
          </w:p>
        </w:tc>
      </w:tr>
      <w:tr w:rsidR="00637D5D" w:rsidRPr="001B7B53" w14:paraId="26375EBF" w14:textId="77777777" w:rsidTr="00545E18">
        <w:trPr>
          <w:trHeight w:val="20"/>
        </w:trPr>
        <w:tc>
          <w:tcPr>
            <w:tcW w:w="1329" w:type="pct"/>
            <w:vMerge/>
          </w:tcPr>
          <w:p w14:paraId="3AF18437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5E6A11BD" w14:textId="77777777" w:rsidR="00637D5D" w:rsidRPr="001B7B53" w:rsidRDefault="00637D5D" w:rsidP="002A524C">
            <w:pPr>
              <w:ind w:right="33"/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Оформлять организационно-распорядительную документацию организации в соответствии с требованиями </w:t>
            </w:r>
            <w:r w:rsidR="002A524C">
              <w:rPr>
                <w:szCs w:val="24"/>
              </w:rPr>
              <w:t>нормативно-правовых актов</w:t>
            </w:r>
            <w:r w:rsidRPr="001B7B53">
              <w:rPr>
                <w:szCs w:val="24"/>
              </w:rPr>
              <w:t xml:space="preserve"> организации, национальных и межгосударственных стандартов</w:t>
            </w:r>
          </w:p>
        </w:tc>
      </w:tr>
      <w:tr w:rsidR="00637D5D" w:rsidRPr="001B7B53" w14:paraId="7E8BE94A" w14:textId="77777777" w:rsidTr="00545E18">
        <w:trPr>
          <w:trHeight w:val="20"/>
        </w:trPr>
        <w:tc>
          <w:tcPr>
            <w:tcW w:w="1329" w:type="pct"/>
            <w:vMerge w:val="restart"/>
          </w:tcPr>
          <w:p w14:paraId="353A8C1F" w14:textId="77777777" w:rsidR="00637D5D" w:rsidRPr="001B7B53" w:rsidRDefault="00637D5D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Необходимые знания</w:t>
            </w:r>
          </w:p>
        </w:tc>
        <w:tc>
          <w:tcPr>
            <w:tcW w:w="3671" w:type="pct"/>
          </w:tcPr>
          <w:p w14:paraId="221E46B9" w14:textId="77777777" w:rsidR="00637D5D" w:rsidRPr="001B7B53" w:rsidRDefault="00637D5D" w:rsidP="00545E18">
            <w:pPr>
              <w:ind w:right="33"/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Национальные, межгосударственные и международные стандарты, действующие и разрабатываемые в наноиндустрии и связанных с ней высокотехнологичных отрасл</w:t>
            </w:r>
            <w:r w:rsidR="00DB4806">
              <w:rPr>
                <w:szCs w:val="24"/>
              </w:rPr>
              <w:t>ях</w:t>
            </w:r>
          </w:p>
        </w:tc>
      </w:tr>
      <w:tr w:rsidR="00637D5D" w:rsidRPr="001B7B53" w14:paraId="0722306F" w14:textId="77777777" w:rsidTr="00545E18">
        <w:trPr>
          <w:trHeight w:val="20"/>
        </w:trPr>
        <w:tc>
          <w:tcPr>
            <w:tcW w:w="1329" w:type="pct"/>
            <w:vMerge/>
          </w:tcPr>
          <w:p w14:paraId="5881C407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054A1C09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Нормативные документы, регламентирующие порядок разработки, утверждения, обновления и внедрения документов по стандартизации организации</w:t>
            </w:r>
          </w:p>
        </w:tc>
      </w:tr>
      <w:tr w:rsidR="00637D5D" w:rsidRPr="001B7B53" w14:paraId="0183C8D4" w14:textId="77777777" w:rsidTr="00545E18">
        <w:trPr>
          <w:trHeight w:val="20"/>
        </w:trPr>
        <w:tc>
          <w:tcPr>
            <w:tcW w:w="1329" w:type="pct"/>
            <w:vMerge/>
          </w:tcPr>
          <w:p w14:paraId="45A8B76A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749133F9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Нормативные документы, регламентирующие правила построения, изложения, оформления и обозначения документов по стандартизации</w:t>
            </w:r>
          </w:p>
        </w:tc>
      </w:tr>
      <w:tr w:rsidR="00637D5D" w:rsidRPr="001B7B53" w14:paraId="6BC7E71B" w14:textId="77777777" w:rsidTr="00545E18">
        <w:trPr>
          <w:trHeight w:val="20"/>
        </w:trPr>
        <w:tc>
          <w:tcPr>
            <w:tcW w:w="1329" w:type="pct"/>
            <w:vMerge/>
          </w:tcPr>
          <w:p w14:paraId="37BC19C0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46349F16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Национальная система стандартизации</w:t>
            </w:r>
          </w:p>
        </w:tc>
      </w:tr>
      <w:tr w:rsidR="00637D5D" w:rsidRPr="001B7B53" w14:paraId="36B1DB0B" w14:textId="77777777" w:rsidTr="00545E18">
        <w:trPr>
          <w:trHeight w:val="20"/>
        </w:trPr>
        <w:tc>
          <w:tcPr>
            <w:tcW w:w="1329" w:type="pct"/>
            <w:vMerge/>
          </w:tcPr>
          <w:p w14:paraId="6EF9E806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044719B5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Стандарты единой системы технологической документации </w:t>
            </w:r>
          </w:p>
        </w:tc>
      </w:tr>
      <w:tr w:rsidR="00637D5D" w:rsidRPr="001B7B53" w14:paraId="4D3EB911" w14:textId="77777777" w:rsidTr="00545E18">
        <w:trPr>
          <w:trHeight w:val="20"/>
        </w:trPr>
        <w:tc>
          <w:tcPr>
            <w:tcW w:w="1329" w:type="pct"/>
            <w:vMerge/>
          </w:tcPr>
          <w:p w14:paraId="602D07DD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3A93A571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Стандарты единой системы конструкторской документации </w:t>
            </w:r>
          </w:p>
        </w:tc>
      </w:tr>
      <w:tr w:rsidR="00637D5D" w:rsidRPr="001B7B53" w14:paraId="1C458AFA" w14:textId="77777777" w:rsidTr="00545E18">
        <w:trPr>
          <w:trHeight w:val="20"/>
        </w:trPr>
        <w:tc>
          <w:tcPr>
            <w:tcW w:w="1329" w:type="pct"/>
            <w:vMerge/>
          </w:tcPr>
          <w:p w14:paraId="7A4E92EB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33674818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Цели, задачи, направления деятельности, организационная структура и перспективы технического развития организации</w:t>
            </w:r>
            <w:r w:rsidR="00C752A5" w:rsidRPr="001B7B53">
              <w:rPr>
                <w:szCs w:val="24"/>
              </w:rPr>
              <w:t xml:space="preserve"> в сфере наноиндустрии и связанных с ней высокотехнологичных отраслей</w:t>
            </w:r>
          </w:p>
        </w:tc>
      </w:tr>
      <w:tr w:rsidR="00637D5D" w:rsidRPr="001B7B53" w14:paraId="2E24CE38" w14:textId="77777777" w:rsidTr="00545E18">
        <w:trPr>
          <w:trHeight w:val="20"/>
        </w:trPr>
        <w:tc>
          <w:tcPr>
            <w:tcW w:w="1329" w:type="pct"/>
            <w:vMerge/>
          </w:tcPr>
          <w:p w14:paraId="32F14C86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6E1170E4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Терминология в области стандартизации и наноиндустрии</w:t>
            </w:r>
          </w:p>
        </w:tc>
      </w:tr>
      <w:tr w:rsidR="00637D5D" w:rsidRPr="001B7B53" w14:paraId="3BA23015" w14:textId="77777777" w:rsidTr="00545E18">
        <w:trPr>
          <w:trHeight w:val="20"/>
        </w:trPr>
        <w:tc>
          <w:tcPr>
            <w:tcW w:w="1329" w:type="pct"/>
            <w:vMerge/>
          </w:tcPr>
          <w:p w14:paraId="550809B1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3068B2DA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Технологические и технические особенности производства, показатели качества сырья и материалов, выпускаемой организацией инновационной продукции наноиндустрии и связанных с ней высокотехнологичных отраслей</w:t>
            </w:r>
          </w:p>
        </w:tc>
      </w:tr>
      <w:tr w:rsidR="00637D5D" w:rsidRPr="001B7B53" w14:paraId="13AE919E" w14:textId="77777777" w:rsidTr="00545E18">
        <w:trPr>
          <w:trHeight w:val="20"/>
        </w:trPr>
        <w:tc>
          <w:tcPr>
            <w:tcW w:w="1329" w:type="pct"/>
            <w:vMerge/>
          </w:tcPr>
          <w:p w14:paraId="581B7C21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3175EA69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Нормативные правовые документы по защите авторских прав на результаты интеллектуальной деятельности и средства индивидуализации</w:t>
            </w:r>
          </w:p>
        </w:tc>
      </w:tr>
      <w:tr w:rsidR="00637D5D" w:rsidRPr="001B7B53" w14:paraId="1BB0724A" w14:textId="77777777" w:rsidTr="00545E18">
        <w:trPr>
          <w:trHeight w:val="20"/>
        </w:trPr>
        <w:tc>
          <w:tcPr>
            <w:tcW w:w="1329" w:type="pct"/>
            <w:vMerge/>
          </w:tcPr>
          <w:p w14:paraId="2B151B37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63C1C506" w14:textId="77777777" w:rsidR="00637D5D" w:rsidRPr="001B7B53" w:rsidRDefault="00637D5D" w:rsidP="002A524C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Нормативные документы международных, региональных организаций по стандартизации, национальных органов по стандартизации, устанавливающие порядок использования полностью, частично </w:t>
            </w:r>
            <w:r w:rsidR="002A524C" w:rsidRPr="001B7B53">
              <w:rPr>
                <w:szCs w:val="24"/>
              </w:rPr>
              <w:t>или в виде ссылок</w:t>
            </w:r>
            <w:r w:rsidR="002A524C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 xml:space="preserve">зарубежных </w:t>
            </w:r>
            <w:r w:rsidR="002A524C">
              <w:rPr>
                <w:szCs w:val="24"/>
              </w:rPr>
              <w:t xml:space="preserve">нормативных </w:t>
            </w:r>
            <w:r w:rsidRPr="001B7B53">
              <w:rPr>
                <w:szCs w:val="24"/>
              </w:rPr>
              <w:t>документов в сфере наноиндустрии и связанных с ней высокотехнологичных отраслей</w:t>
            </w:r>
            <w:r w:rsidR="00DB4806">
              <w:rPr>
                <w:szCs w:val="24"/>
              </w:rPr>
              <w:t xml:space="preserve"> </w:t>
            </w:r>
          </w:p>
        </w:tc>
      </w:tr>
      <w:tr w:rsidR="00637D5D" w:rsidRPr="001B7B53" w14:paraId="5B64D2BA" w14:textId="77777777" w:rsidTr="00545E18">
        <w:trPr>
          <w:trHeight w:val="20"/>
        </w:trPr>
        <w:tc>
          <w:tcPr>
            <w:tcW w:w="1329" w:type="pct"/>
            <w:vMerge/>
          </w:tcPr>
          <w:p w14:paraId="5B1D4511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0CEF8242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Современные достижения отечественной и зарубежной науки, техники и технологии в наноиндустрии и связанных с ней высокотехнологичных отрасл</w:t>
            </w:r>
            <w:r w:rsidR="00DB4806">
              <w:rPr>
                <w:szCs w:val="24"/>
              </w:rPr>
              <w:t>ях</w:t>
            </w:r>
          </w:p>
        </w:tc>
      </w:tr>
      <w:tr w:rsidR="00637D5D" w:rsidRPr="001B7B53" w14:paraId="2D754650" w14:textId="77777777" w:rsidTr="00545E18">
        <w:trPr>
          <w:trHeight w:val="20"/>
        </w:trPr>
        <w:tc>
          <w:tcPr>
            <w:tcW w:w="1329" w:type="pct"/>
            <w:vMerge/>
          </w:tcPr>
          <w:p w14:paraId="45F4FE9D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71" w:type="pct"/>
          </w:tcPr>
          <w:p w14:paraId="62D8AD17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Технический английский язык</w:t>
            </w:r>
            <w:r w:rsidR="004E3083" w:rsidRPr="001B7B53">
              <w:rPr>
                <w:szCs w:val="24"/>
              </w:rPr>
              <w:t xml:space="preserve"> в области стандартизации и наноиндустрии</w:t>
            </w:r>
          </w:p>
        </w:tc>
      </w:tr>
      <w:tr w:rsidR="006F3F9F" w:rsidRPr="001B7B53" w14:paraId="707E7F32" w14:textId="77777777" w:rsidTr="00545E18">
        <w:trPr>
          <w:trHeight w:val="20"/>
        </w:trPr>
        <w:tc>
          <w:tcPr>
            <w:tcW w:w="1329" w:type="pct"/>
          </w:tcPr>
          <w:p w14:paraId="071747AD" w14:textId="77777777" w:rsidR="005947C1" w:rsidRPr="001B7B53" w:rsidRDefault="005947C1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Другие характеристики</w:t>
            </w:r>
          </w:p>
        </w:tc>
        <w:tc>
          <w:tcPr>
            <w:tcW w:w="3671" w:type="pct"/>
          </w:tcPr>
          <w:p w14:paraId="23257ECF" w14:textId="77777777" w:rsidR="005947C1" w:rsidRPr="001B7B53" w:rsidRDefault="005947C1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-</w:t>
            </w:r>
          </w:p>
        </w:tc>
      </w:tr>
    </w:tbl>
    <w:p w14:paraId="3FE2A39D" w14:textId="77777777" w:rsidR="000F5F22" w:rsidRDefault="000F5F22" w:rsidP="00AD610A">
      <w:pPr>
        <w:rPr>
          <w:b/>
        </w:rPr>
      </w:pPr>
    </w:p>
    <w:p w14:paraId="74ABA103" w14:textId="77777777" w:rsidR="005947C1" w:rsidRPr="001B7B53" w:rsidRDefault="005947C1" w:rsidP="001B7B53">
      <w:pPr>
        <w:pStyle w:val="21"/>
      </w:pPr>
      <w:bookmarkStart w:id="7" w:name="_Toc37348762"/>
      <w:r w:rsidRPr="001B7B53">
        <w:t>3.3. Обобщенная трудовая функция</w:t>
      </w:r>
      <w:bookmarkEnd w:id="7"/>
      <w:r w:rsidRPr="001B7B53">
        <w:t xml:space="preserve"> </w:t>
      </w:r>
    </w:p>
    <w:p w14:paraId="774CEE44" w14:textId="77777777" w:rsidR="005947C1" w:rsidRPr="001B7B53" w:rsidRDefault="005947C1" w:rsidP="00DF1FD1">
      <w:pPr>
        <w:rPr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5"/>
        <w:gridCol w:w="5589"/>
        <w:gridCol w:w="709"/>
        <w:gridCol w:w="657"/>
        <w:gridCol w:w="1447"/>
        <w:gridCol w:w="554"/>
      </w:tblGrid>
      <w:tr w:rsidR="006F3F9F" w:rsidRPr="001B7B53" w14:paraId="5C87F8B5" w14:textId="77777777" w:rsidTr="00BA46A4">
        <w:tc>
          <w:tcPr>
            <w:tcW w:w="703" w:type="pct"/>
            <w:tcBorders>
              <w:right w:val="single" w:sz="4" w:space="0" w:color="808080" w:themeColor="background1" w:themeShade="80"/>
            </w:tcBorders>
            <w:vAlign w:val="center"/>
          </w:tcPr>
          <w:p w14:paraId="5D5DA269" w14:textId="77777777" w:rsidR="005947C1" w:rsidRPr="001B7B53" w:rsidRDefault="005947C1" w:rsidP="006627AC">
            <w:pPr>
              <w:rPr>
                <w:sz w:val="18"/>
                <w:szCs w:val="18"/>
              </w:rPr>
            </w:pPr>
            <w:r w:rsidRPr="001B7B53">
              <w:rPr>
                <w:sz w:val="20"/>
              </w:rPr>
              <w:t>Наименование</w:t>
            </w:r>
          </w:p>
        </w:tc>
        <w:tc>
          <w:tcPr>
            <w:tcW w:w="26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2C6BC9" w14:textId="77777777" w:rsidR="005947C1" w:rsidRPr="001B7B53" w:rsidRDefault="005947C1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Проведение работ по национальной и межгосударственной стандартизации инновационной продукции наноиндустрии и связанных с ней высокотехнологичных отраслей</w:t>
            </w:r>
          </w:p>
        </w:tc>
        <w:tc>
          <w:tcPr>
            <w:tcW w:w="340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2FEF75" w14:textId="77777777" w:rsidR="005947C1" w:rsidRPr="001B7B53" w:rsidRDefault="005947C1" w:rsidP="00545E18">
            <w:pPr>
              <w:jc w:val="center"/>
              <w:rPr>
                <w:sz w:val="18"/>
                <w:szCs w:val="18"/>
              </w:rPr>
            </w:pPr>
            <w:r w:rsidRPr="001B7B53">
              <w:rPr>
                <w:sz w:val="20"/>
              </w:rPr>
              <w:t>Код</w:t>
            </w:r>
          </w:p>
        </w:tc>
        <w:tc>
          <w:tcPr>
            <w:tcW w:w="3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025C01" w14:textId="77777777" w:rsidR="005947C1" w:rsidRPr="00177FAA" w:rsidRDefault="00177FAA" w:rsidP="006627A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</w:t>
            </w:r>
          </w:p>
        </w:tc>
        <w:tc>
          <w:tcPr>
            <w:tcW w:w="69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907FFD" w14:textId="77777777" w:rsidR="005947C1" w:rsidRPr="001B7B53" w:rsidRDefault="005947C1" w:rsidP="00545E18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Уровень квалификации</w:t>
            </w:r>
          </w:p>
        </w:tc>
        <w:tc>
          <w:tcPr>
            <w:tcW w:w="2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8AB67F" w14:textId="77777777" w:rsidR="005947C1" w:rsidRPr="001B7B53" w:rsidRDefault="005947C1" w:rsidP="006627AC">
            <w:pPr>
              <w:jc w:val="center"/>
              <w:rPr>
                <w:sz w:val="22"/>
                <w:szCs w:val="22"/>
              </w:rPr>
            </w:pPr>
            <w:r w:rsidRPr="001B7B53">
              <w:rPr>
                <w:szCs w:val="24"/>
              </w:rPr>
              <w:t>6</w:t>
            </w:r>
          </w:p>
        </w:tc>
      </w:tr>
    </w:tbl>
    <w:p w14:paraId="675D1809" w14:textId="77777777" w:rsidR="005947C1" w:rsidRPr="001B7B53" w:rsidRDefault="005947C1" w:rsidP="0014102C">
      <w:pPr>
        <w:rPr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1053"/>
        <w:gridCol w:w="804"/>
        <w:gridCol w:w="2573"/>
        <w:gridCol w:w="1189"/>
        <w:gridCol w:w="2112"/>
      </w:tblGrid>
      <w:tr w:rsidR="00545E18" w:rsidRPr="001B7B53" w14:paraId="6EE85580" w14:textId="77777777" w:rsidTr="00545E18">
        <w:trPr>
          <w:trHeight w:val="433"/>
        </w:trPr>
        <w:tc>
          <w:tcPr>
            <w:tcW w:w="1311" w:type="pct"/>
            <w:tcBorders>
              <w:right w:val="single" w:sz="4" w:space="0" w:color="808080" w:themeColor="background1" w:themeShade="80"/>
            </w:tcBorders>
            <w:vAlign w:val="center"/>
          </w:tcPr>
          <w:p w14:paraId="796FFAC4" w14:textId="77777777" w:rsidR="00545E18" w:rsidRPr="001B7B53" w:rsidRDefault="00545E18" w:rsidP="006627AC">
            <w:pPr>
              <w:rPr>
                <w:sz w:val="20"/>
              </w:rPr>
            </w:pPr>
            <w:r w:rsidRPr="001B7B53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4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7F427D0" w14:textId="77777777" w:rsidR="00545E18" w:rsidRPr="001B7B53" w:rsidRDefault="00545E18" w:rsidP="006627AC">
            <w:pPr>
              <w:rPr>
                <w:sz w:val="20"/>
              </w:rPr>
            </w:pPr>
            <w:r w:rsidRPr="001B7B53">
              <w:rPr>
                <w:sz w:val="20"/>
              </w:rPr>
              <w:t>Оригинал</w:t>
            </w:r>
          </w:p>
        </w:tc>
        <w:tc>
          <w:tcPr>
            <w:tcW w:w="4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A84515" w14:textId="77777777" w:rsidR="00545E18" w:rsidRPr="001B7B53" w:rsidRDefault="00545E18" w:rsidP="006627AC">
            <w:pPr>
              <w:rPr>
                <w:szCs w:val="24"/>
              </w:rPr>
            </w:pPr>
            <w:r w:rsidRPr="001B7B53">
              <w:rPr>
                <w:szCs w:val="24"/>
              </w:rPr>
              <w:t>Х</w:t>
            </w:r>
          </w:p>
        </w:tc>
        <w:tc>
          <w:tcPr>
            <w:tcW w:w="12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6F0D65" w14:textId="77777777" w:rsidR="00545E18" w:rsidRPr="001B7B53" w:rsidRDefault="00545E18" w:rsidP="006627AC">
            <w:pPr>
              <w:rPr>
                <w:sz w:val="20"/>
              </w:rPr>
            </w:pPr>
            <w:r w:rsidRPr="001B7B53">
              <w:rPr>
                <w:sz w:val="20"/>
              </w:rPr>
              <w:t>Заимствовано из оригинала</w:t>
            </w:r>
          </w:p>
        </w:tc>
        <w:tc>
          <w:tcPr>
            <w:tcW w:w="5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61C292" w14:textId="77777777" w:rsidR="00545E18" w:rsidRPr="001B7B53" w:rsidRDefault="00545E18" w:rsidP="006627AC">
            <w:pPr>
              <w:jc w:val="center"/>
              <w:rPr>
                <w:sz w:val="20"/>
              </w:rPr>
            </w:pPr>
          </w:p>
        </w:tc>
        <w:tc>
          <w:tcPr>
            <w:tcW w:w="10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721DA8" w14:textId="77777777" w:rsidR="00545E18" w:rsidRPr="001B7B53" w:rsidRDefault="00545E18" w:rsidP="006627AC">
            <w:pPr>
              <w:jc w:val="center"/>
              <w:rPr>
                <w:sz w:val="20"/>
              </w:rPr>
            </w:pPr>
          </w:p>
        </w:tc>
      </w:tr>
      <w:tr w:rsidR="005947C1" w:rsidRPr="001B7B53" w14:paraId="5306D2FB" w14:textId="77777777" w:rsidTr="00545E18">
        <w:trPr>
          <w:trHeight w:val="484"/>
        </w:trPr>
        <w:tc>
          <w:tcPr>
            <w:tcW w:w="1311" w:type="pct"/>
          </w:tcPr>
          <w:p w14:paraId="6224F46E" w14:textId="77777777" w:rsidR="005947C1" w:rsidRPr="001B7B53" w:rsidRDefault="005947C1" w:rsidP="006627AC">
            <w:pPr>
              <w:rPr>
                <w:sz w:val="20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808080" w:themeColor="background1" w:themeShade="80"/>
            </w:tcBorders>
          </w:tcPr>
          <w:p w14:paraId="3EC20424" w14:textId="77777777" w:rsidR="005947C1" w:rsidRPr="001B7B53" w:rsidRDefault="005947C1" w:rsidP="006627AC">
            <w:pPr>
              <w:rPr>
                <w:sz w:val="20"/>
              </w:rPr>
            </w:pPr>
          </w:p>
        </w:tc>
        <w:tc>
          <w:tcPr>
            <w:tcW w:w="1254" w:type="pct"/>
            <w:tcBorders>
              <w:top w:val="single" w:sz="4" w:space="0" w:color="808080" w:themeColor="background1" w:themeShade="80"/>
            </w:tcBorders>
          </w:tcPr>
          <w:p w14:paraId="3425AD4C" w14:textId="77777777" w:rsidR="005947C1" w:rsidRPr="001B7B53" w:rsidRDefault="005947C1" w:rsidP="006627AC">
            <w:pPr>
              <w:rPr>
                <w:sz w:val="20"/>
              </w:rPr>
            </w:pPr>
          </w:p>
        </w:tc>
        <w:tc>
          <w:tcPr>
            <w:tcW w:w="590" w:type="pct"/>
            <w:tcBorders>
              <w:top w:val="single" w:sz="4" w:space="0" w:color="808080" w:themeColor="background1" w:themeShade="80"/>
            </w:tcBorders>
          </w:tcPr>
          <w:p w14:paraId="24761CBF" w14:textId="77777777" w:rsidR="005947C1" w:rsidRPr="001B7B53" w:rsidRDefault="005947C1" w:rsidP="006627AC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Код оригинала</w:t>
            </w:r>
          </w:p>
        </w:tc>
        <w:tc>
          <w:tcPr>
            <w:tcW w:w="1033" w:type="pct"/>
            <w:tcBorders>
              <w:top w:val="single" w:sz="4" w:space="0" w:color="808080" w:themeColor="background1" w:themeShade="80"/>
            </w:tcBorders>
          </w:tcPr>
          <w:p w14:paraId="62398096" w14:textId="77777777" w:rsidR="005947C1" w:rsidRPr="001B7B53" w:rsidRDefault="005947C1" w:rsidP="006627AC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7D8D4E1" w14:textId="77777777" w:rsidR="005947C1" w:rsidRPr="001B7B53" w:rsidRDefault="005947C1" w:rsidP="00545E18"/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32"/>
        <w:gridCol w:w="7689"/>
      </w:tblGrid>
      <w:tr w:rsidR="006F3F9F" w:rsidRPr="001B7B53" w14:paraId="5E26B673" w14:textId="77777777" w:rsidTr="00545E18">
        <w:tc>
          <w:tcPr>
            <w:tcW w:w="1311" w:type="pct"/>
          </w:tcPr>
          <w:p w14:paraId="646B9294" w14:textId="77777777" w:rsidR="005947C1" w:rsidRPr="00B5444D" w:rsidRDefault="005947C1" w:rsidP="00545E18">
            <w:pPr>
              <w:rPr>
                <w:szCs w:val="24"/>
              </w:rPr>
            </w:pPr>
            <w:r w:rsidRPr="00B5444D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689" w:type="pct"/>
          </w:tcPr>
          <w:p w14:paraId="0DE3259D" w14:textId="77777777" w:rsidR="005947C1" w:rsidRPr="00B5444D" w:rsidRDefault="005947C1" w:rsidP="00545E18">
            <w:pPr>
              <w:rPr>
                <w:szCs w:val="24"/>
              </w:rPr>
            </w:pPr>
            <w:r w:rsidRPr="00B5444D">
              <w:rPr>
                <w:szCs w:val="24"/>
              </w:rPr>
              <w:t>Инженер по стандартизации I категории</w:t>
            </w:r>
          </w:p>
        </w:tc>
      </w:tr>
    </w:tbl>
    <w:p w14:paraId="0E323F62" w14:textId="77777777" w:rsidR="005947C1" w:rsidRPr="001B7B53" w:rsidRDefault="005947C1" w:rsidP="00545E18"/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68"/>
        <w:gridCol w:w="7653"/>
      </w:tblGrid>
      <w:tr w:rsidR="00637D5D" w:rsidRPr="001B7B53" w14:paraId="4E82DD85" w14:textId="77777777" w:rsidTr="00545E18">
        <w:trPr>
          <w:trHeight w:val="20"/>
        </w:trPr>
        <w:tc>
          <w:tcPr>
            <w:tcW w:w="1328" w:type="pct"/>
          </w:tcPr>
          <w:p w14:paraId="38B651C4" w14:textId="77777777" w:rsidR="00637D5D" w:rsidRPr="001B7B53" w:rsidRDefault="00637D5D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672" w:type="pct"/>
          </w:tcPr>
          <w:p w14:paraId="456BAAC3" w14:textId="77777777" w:rsidR="00637D5D" w:rsidRPr="001B7B53" w:rsidRDefault="00637D5D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Высшее образование –</w:t>
            </w:r>
            <w:r w:rsidR="001B7B53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 xml:space="preserve">бакалавриат </w:t>
            </w:r>
          </w:p>
        </w:tc>
      </w:tr>
      <w:tr w:rsidR="00637D5D" w:rsidRPr="001B7B53" w14:paraId="0D7A4AEE" w14:textId="77777777" w:rsidTr="00545E18">
        <w:trPr>
          <w:trHeight w:val="20"/>
        </w:trPr>
        <w:tc>
          <w:tcPr>
            <w:tcW w:w="1328" w:type="pct"/>
          </w:tcPr>
          <w:p w14:paraId="0D7919A0" w14:textId="77777777" w:rsidR="00637D5D" w:rsidRPr="001B7B53" w:rsidRDefault="00637D5D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Требования к опыту практической</w:t>
            </w:r>
            <w:r w:rsidR="001B7B53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>работы</w:t>
            </w:r>
          </w:p>
        </w:tc>
        <w:tc>
          <w:tcPr>
            <w:tcW w:w="3672" w:type="pct"/>
          </w:tcPr>
          <w:p w14:paraId="79D8CE96" w14:textId="77777777" w:rsidR="00637D5D" w:rsidRPr="001B7B53" w:rsidRDefault="00637D5D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Не менее трех лет в должности инженера II категории по стандартизации или на других технических должностях,</w:t>
            </w:r>
            <w:r w:rsidRPr="001B7B53">
              <w:rPr>
                <w:rFonts w:eastAsia="Calibri"/>
                <w:szCs w:val="24"/>
              </w:rPr>
              <w:t xml:space="preserve"> </w:t>
            </w:r>
            <w:r w:rsidRPr="001B7B53">
              <w:rPr>
                <w:szCs w:val="24"/>
              </w:rPr>
              <w:t>за</w:t>
            </w:r>
            <w:r w:rsidR="000F5F22" w:rsidRPr="001B7B53">
              <w:rPr>
                <w:szCs w:val="24"/>
              </w:rPr>
              <w:t>мещаемых специалистами с высшим</w:t>
            </w:r>
            <w:r w:rsidRPr="001B7B53">
              <w:rPr>
                <w:szCs w:val="24"/>
              </w:rPr>
              <w:t xml:space="preserve"> образованием </w:t>
            </w:r>
          </w:p>
        </w:tc>
      </w:tr>
      <w:tr w:rsidR="006F3F9F" w:rsidRPr="001B7B53" w14:paraId="7F1FA702" w14:textId="77777777" w:rsidTr="00545E18">
        <w:trPr>
          <w:trHeight w:val="20"/>
        </w:trPr>
        <w:tc>
          <w:tcPr>
            <w:tcW w:w="1328" w:type="pct"/>
          </w:tcPr>
          <w:p w14:paraId="27993872" w14:textId="77777777" w:rsidR="005947C1" w:rsidRPr="001B7B53" w:rsidRDefault="005947C1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672" w:type="pct"/>
          </w:tcPr>
          <w:p w14:paraId="3C1738CB" w14:textId="77777777" w:rsidR="003E088F" w:rsidRPr="001B7B53" w:rsidRDefault="003E088F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14:paraId="61EA933E" w14:textId="77777777" w:rsidR="005947C1" w:rsidRPr="001B7B53" w:rsidRDefault="003E088F" w:rsidP="00545E18">
            <w:pPr>
              <w:widowControl w:val="0"/>
              <w:rPr>
                <w:szCs w:val="24"/>
              </w:rPr>
            </w:pPr>
            <w:r w:rsidRPr="001B7B53">
              <w:rPr>
                <w:szCs w:val="24"/>
              </w:rPr>
              <w:t>Прохождение инструктажа по охране труда</w:t>
            </w:r>
          </w:p>
        </w:tc>
      </w:tr>
      <w:tr w:rsidR="006F3F9F" w:rsidRPr="001B7B53" w14:paraId="7155172E" w14:textId="77777777" w:rsidTr="00545E18">
        <w:trPr>
          <w:trHeight w:val="20"/>
        </w:trPr>
        <w:tc>
          <w:tcPr>
            <w:tcW w:w="1328" w:type="pct"/>
          </w:tcPr>
          <w:p w14:paraId="7C56F0BB" w14:textId="77777777" w:rsidR="005947C1" w:rsidRPr="001B7B53" w:rsidRDefault="005947C1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Другие характеристики</w:t>
            </w:r>
          </w:p>
        </w:tc>
        <w:tc>
          <w:tcPr>
            <w:tcW w:w="3672" w:type="pct"/>
          </w:tcPr>
          <w:p w14:paraId="2E5E43A0" w14:textId="77777777" w:rsidR="005947C1" w:rsidRPr="001B7B53" w:rsidRDefault="003D328D" w:rsidP="00545E18">
            <w:pPr>
              <w:widowControl w:val="0"/>
              <w:rPr>
                <w:szCs w:val="24"/>
              </w:rPr>
            </w:pPr>
            <w:r w:rsidRPr="001B7B53">
              <w:rPr>
                <w:szCs w:val="24"/>
              </w:rPr>
              <w:t>Дополнительное профессиональное образование – программы повышения квалификации, программы профессиональной переподготовки по профилю деятельности</w:t>
            </w:r>
          </w:p>
        </w:tc>
      </w:tr>
    </w:tbl>
    <w:p w14:paraId="6867398B" w14:textId="21920401" w:rsidR="005947C1" w:rsidRDefault="005947C1" w:rsidP="005947C1"/>
    <w:p w14:paraId="79B04FC9" w14:textId="77777777" w:rsidR="00BA46A4" w:rsidRPr="001B7B53" w:rsidRDefault="00BA46A4" w:rsidP="005947C1"/>
    <w:p w14:paraId="5B1770D2" w14:textId="77777777" w:rsidR="005947C1" w:rsidRPr="001B7B53" w:rsidRDefault="0014102C" w:rsidP="005947C1">
      <w:r w:rsidRPr="001B7B53">
        <w:t>Дополнительные характеристики</w:t>
      </w:r>
    </w:p>
    <w:p w14:paraId="2D5014A3" w14:textId="77777777" w:rsidR="005947C1" w:rsidRPr="001B7B53" w:rsidRDefault="005947C1" w:rsidP="005947C1"/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93"/>
        <w:gridCol w:w="1384"/>
        <w:gridCol w:w="5844"/>
      </w:tblGrid>
      <w:tr w:rsidR="006F3F9F" w:rsidRPr="001B7B53" w14:paraId="21511EC9" w14:textId="77777777" w:rsidTr="00545E18">
        <w:tc>
          <w:tcPr>
            <w:tcW w:w="1532" w:type="pct"/>
            <w:vAlign w:val="center"/>
          </w:tcPr>
          <w:p w14:paraId="74347DB7" w14:textId="77777777" w:rsidR="005947C1" w:rsidRPr="001B7B53" w:rsidRDefault="005947C1" w:rsidP="006627AC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Наименование документа</w:t>
            </w:r>
          </w:p>
        </w:tc>
        <w:tc>
          <w:tcPr>
            <w:tcW w:w="664" w:type="pct"/>
            <w:vAlign w:val="center"/>
          </w:tcPr>
          <w:p w14:paraId="1CC7C0C8" w14:textId="77777777" w:rsidR="005947C1" w:rsidRPr="001B7B53" w:rsidRDefault="005947C1" w:rsidP="006627AC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Код</w:t>
            </w:r>
          </w:p>
        </w:tc>
        <w:tc>
          <w:tcPr>
            <w:tcW w:w="2804" w:type="pct"/>
            <w:vAlign w:val="center"/>
          </w:tcPr>
          <w:p w14:paraId="363B7054" w14:textId="77777777" w:rsidR="005947C1" w:rsidRPr="001B7B53" w:rsidRDefault="005947C1" w:rsidP="006627AC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F3F9F" w:rsidRPr="001B7B53" w14:paraId="2D42AB3E" w14:textId="77777777" w:rsidTr="00545E18">
        <w:tc>
          <w:tcPr>
            <w:tcW w:w="1532" w:type="pct"/>
          </w:tcPr>
          <w:p w14:paraId="4016B772" w14:textId="77777777" w:rsidR="005947C1" w:rsidRPr="001B7B53" w:rsidRDefault="005947C1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ОКЗ</w:t>
            </w:r>
          </w:p>
        </w:tc>
        <w:tc>
          <w:tcPr>
            <w:tcW w:w="664" w:type="pct"/>
          </w:tcPr>
          <w:p w14:paraId="4288739F" w14:textId="77777777" w:rsidR="005947C1" w:rsidRPr="001B7B53" w:rsidRDefault="005947C1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2149</w:t>
            </w:r>
          </w:p>
        </w:tc>
        <w:tc>
          <w:tcPr>
            <w:tcW w:w="2804" w:type="pct"/>
          </w:tcPr>
          <w:p w14:paraId="07C86120" w14:textId="77777777" w:rsidR="005947C1" w:rsidRPr="001B7B53" w:rsidRDefault="005947C1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Специалисты в области техники, не входящие в другие группы</w:t>
            </w:r>
          </w:p>
        </w:tc>
      </w:tr>
      <w:tr w:rsidR="006F3F9F" w:rsidRPr="001B7B53" w14:paraId="1A610BE7" w14:textId="77777777" w:rsidTr="00545E18">
        <w:tc>
          <w:tcPr>
            <w:tcW w:w="1532" w:type="pct"/>
            <w:shd w:val="clear" w:color="auto" w:fill="auto"/>
          </w:tcPr>
          <w:p w14:paraId="71B04036" w14:textId="77777777" w:rsidR="005947C1" w:rsidRPr="001B7B53" w:rsidRDefault="005947C1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ЕКС</w:t>
            </w:r>
          </w:p>
        </w:tc>
        <w:tc>
          <w:tcPr>
            <w:tcW w:w="664" w:type="pct"/>
            <w:shd w:val="clear" w:color="auto" w:fill="auto"/>
          </w:tcPr>
          <w:p w14:paraId="119C5DE4" w14:textId="77777777" w:rsidR="005947C1" w:rsidRPr="001B7B53" w:rsidRDefault="005947C1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-</w:t>
            </w:r>
          </w:p>
        </w:tc>
        <w:tc>
          <w:tcPr>
            <w:tcW w:w="2804" w:type="pct"/>
            <w:shd w:val="clear" w:color="auto" w:fill="auto"/>
          </w:tcPr>
          <w:p w14:paraId="36CABA7D" w14:textId="77777777" w:rsidR="005947C1" w:rsidRPr="001B7B53" w:rsidRDefault="005947C1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Инженер по стандартизации</w:t>
            </w:r>
          </w:p>
        </w:tc>
      </w:tr>
      <w:tr w:rsidR="006F3F9F" w:rsidRPr="001B7B53" w14:paraId="551D0843" w14:textId="77777777" w:rsidTr="00545E18">
        <w:tc>
          <w:tcPr>
            <w:tcW w:w="1532" w:type="pct"/>
          </w:tcPr>
          <w:p w14:paraId="18126321" w14:textId="77777777" w:rsidR="005947C1" w:rsidRPr="001B7B53" w:rsidRDefault="005947C1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ОКПДТР</w:t>
            </w:r>
          </w:p>
        </w:tc>
        <w:tc>
          <w:tcPr>
            <w:tcW w:w="664" w:type="pct"/>
          </w:tcPr>
          <w:p w14:paraId="1471A409" w14:textId="77777777" w:rsidR="005947C1" w:rsidRPr="001B7B53" w:rsidRDefault="005947C1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22739</w:t>
            </w:r>
          </w:p>
        </w:tc>
        <w:tc>
          <w:tcPr>
            <w:tcW w:w="2804" w:type="pct"/>
          </w:tcPr>
          <w:p w14:paraId="66AEA5D7" w14:textId="77777777" w:rsidR="005947C1" w:rsidRPr="001B7B53" w:rsidRDefault="005947C1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Инженер по стандартизации</w:t>
            </w:r>
          </w:p>
        </w:tc>
      </w:tr>
      <w:tr w:rsidR="006F3F9F" w:rsidRPr="001B7B53" w14:paraId="270ECF78" w14:textId="77777777" w:rsidTr="00545E18">
        <w:tc>
          <w:tcPr>
            <w:tcW w:w="1532" w:type="pct"/>
            <w:vMerge w:val="restart"/>
          </w:tcPr>
          <w:p w14:paraId="55D2E667" w14:textId="77777777" w:rsidR="005947C1" w:rsidRPr="001B7B53" w:rsidRDefault="005947C1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ОКСО</w:t>
            </w:r>
          </w:p>
        </w:tc>
        <w:tc>
          <w:tcPr>
            <w:tcW w:w="664" w:type="pct"/>
          </w:tcPr>
          <w:p w14:paraId="16DDE51F" w14:textId="77777777" w:rsidR="005947C1" w:rsidRPr="001B7B53" w:rsidRDefault="005947C1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2.27.03.01</w:t>
            </w:r>
          </w:p>
        </w:tc>
        <w:tc>
          <w:tcPr>
            <w:tcW w:w="2804" w:type="pct"/>
          </w:tcPr>
          <w:p w14:paraId="59AB98B9" w14:textId="77777777" w:rsidR="005947C1" w:rsidRPr="001B7B53" w:rsidRDefault="005947C1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Стандартизация и метрология</w:t>
            </w:r>
          </w:p>
        </w:tc>
      </w:tr>
      <w:tr w:rsidR="006F3F9F" w:rsidRPr="001B7B53" w14:paraId="05AB8A45" w14:textId="77777777" w:rsidTr="00545E18">
        <w:tc>
          <w:tcPr>
            <w:tcW w:w="1532" w:type="pct"/>
            <w:vMerge/>
          </w:tcPr>
          <w:p w14:paraId="7E39F566" w14:textId="77777777" w:rsidR="005947C1" w:rsidRPr="001B7B53" w:rsidRDefault="005947C1" w:rsidP="00545E18">
            <w:pPr>
              <w:rPr>
                <w:szCs w:val="24"/>
              </w:rPr>
            </w:pPr>
          </w:p>
        </w:tc>
        <w:tc>
          <w:tcPr>
            <w:tcW w:w="664" w:type="pct"/>
          </w:tcPr>
          <w:p w14:paraId="10883CD9" w14:textId="77777777" w:rsidR="005947C1" w:rsidRPr="001B7B53" w:rsidRDefault="005947C1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2.27.03.02</w:t>
            </w:r>
          </w:p>
        </w:tc>
        <w:tc>
          <w:tcPr>
            <w:tcW w:w="2804" w:type="pct"/>
          </w:tcPr>
          <w:p w14:paraId="55930ECC" w14:textId="77777777" w:rsidR="005947C1" w:rsidRPr="001B7B53" w:rsidRDefault="005947C1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Управление качеством</w:t>
            </w:r>
          </w:p>
        </w:tc>
      </w:tr>
      <w:tr w:rsidR="006F3F9F" w:rsidRPr="001B7B53" w14:paraId="223F8D1F" w14:textId="77777777" w:rsidTr="00545E18">
        <w:tc>
          <w:tcPr>
            <w:tcW w:w="1532" w:type="pct"/>
            <w:vMerge/>
          </w:tcPr>
          <w:p w14:paraId="20E42A99" w14:textId="77777777" w:rsidR="005947C1" w:rsidRPr="001B7B53" w:rsidRDefault="005947C1" w:rsidP="00545E18">
            <w:pPr>
              <w:rPr>
                <w:szCs w:val="24"/>
              </w:rPr>
            </w:pPr>
          </w:p>
        </w:tc>
        <w:tc>
          <w:tcPr>
            <w:tcW w:w="664" w:type="pct"/>
          </w:tcPr>
          <w:p w14:paraId="6C42E587" w14:textId="77777777" w:rsidR="005947C1" w:rsidRPr="001B7B53" w:rsidRDefault="005947C1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2.27.03.04</w:t>
            </w:r>
          </w:p>
        </w:tc>
        <w:tc>
          <w:tcPr>
            <w:tcW w:w="2804" w:type="pct"/>
          </w:tcPr>
          <w:p w14:paraId="5D6C63DA" w14:textId="77777777" w:rsidR="005947C1" w:rsidRPr="001B7B53" w:rsidRDefault="005947C1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Управление в технических системах</w:t>
            </w:r>
          </w:p>
        </w:tc>
      </w:tr>
      <w:tr w:rsidR="00177FAA" w:rsidRPr="001B7B53" w14:paraId="65F2E10C" w14:textId="77777777" w:rsidTr="00545E18">
        <w:tc>
          <w:tcPr>
            <w:tcW w:w="1532" w:type="pct"/>
            <w:vMerge/>
          </w:tcPr>
          <w:p w14:paraId="7B159974" w14:textId="77777777" w:rsidR="00177FAA" w:rsidRPr="001B7B53" w:rsidRDefault="00177FAA" w:rsidP="00177FAA">
            <w:pPr>
              <w:rPr>
                <w:szCs w:val="24"/>
              </w:rPr>
            </w:pPr>
          </w:p>
        </w:tc>
        <w:tc>
          <w:tcPr>
            <w:tcW w:w="664" w:type="pct"/>
          </w:tcPr>
          <w:p w14:paraId="06ACE404" w14:textId="77777777" w:rsidR="00177FAA" w:rsidRPr="001B7B53" w:rsidRDefault="00177FAA" w:rsidP="00177FAA">
            <w:pPr>
              <w:spacing w:after="100" w:afterAutospacing="1"/>
              <w:rPr>
                <w:szCs w:val="24"/>
              </w:rPr>
            </w:pPr>
            <w:r w:rsidRPr="001B7B53">
              <w:rPr>
                <w:szCs w:val="24"/>
              </w:rPr>
              <w:t>2.27.03.05</w:t>
            </w:r>
          </w:p>
        </w:tc>
        <w:tc>
          <w:tcPr>
            <w:tcW w:w="2804" w:type="pct"/>
          </w:tcPr>
          <w:p w14:paraId="31B41E15" w14:textId="77777777" w:rsidR="00177FAA" w:rsidRPr="001B7B53" w:rsidRDefault="00177FAA" w:rsidP="00177FAA">
            <w:pPr>
              <w:spacing w:after="100" w:afterAutospacing="1"/>
              <w:rPr>
                <w:szCs w:val="24"/>
              </w:rPr>
            </w:pPr>
            <w:r w:rsidRPr="001B7B53">
              <w:rPr>
                <w:szCs w:val="24"/>
              </w:rPr>
              <w:t>Инноватика</w:t>
            </w:r>
          </w:p>
        </w:tc>
      </w:tr>
      <w:tr w:rsidR="00177FAA" w:rsidRPr="001B7B53" w14:paraId="39E34AE6" w14:textId="77777777" w:rsidTr="00545E18">
        <w:tc>
          <w:tcPr>
            <w:tcW w:w="1532" w:type="pct"/>
            <w:vMerge/>
          </w:tcPr>
          <w:p w14:paraId="31B065E6" w14:textId="77777777" w:rsidR="00177FAA" w:rsidRPr="001B7B53" w:rsidRDefault="00177FAA" w:rsidP="00177FAA">
            <w:pPr>
              <w:rPr>
                <w:szCs w:val="24"/>
              </w:rPr>
            </w:pPr>
          </w:p>
        </w:tc>
        <w:tc>
          <w:tcPr>
            <w:tcW w:w="664" w:type="pct"/>
          </w:tcPr>
          <w:p w14:paraId="5741E88B" w14:textId="77777777" w:rsidR="00177FAA" w:rsidRPr="001B7B53" w:rsidRDefault="00177FAA" w:rsidP="00177FAA">
            <w:pPr>
              <w:rPr>
                <w:szCs w:val="24"/>
              </w:rPr>
            </w:pPr>
            <w:r w:rsidRPr="001B7B53">
              <w:rPr>
                <w:szCs w:val="24"/>
              </w:rPr>
              <w:t>2.28.03.02</w:t>
            </w:r>
          </w:p>
        </w:tc>
        <w:tc>
          <w:tcPr>
            <w:tcW w:w="2804" w:type="pct"/>
          </w:tcPr>
          <w:p w14:paraId="1682FAFC" w14:textId="77777777" w:rsidR="00177FAA" w:rsidRPr="001B7B53" w:rsidRDefault="00177FAA" w:rsidP="00177FAA">
            <w:pPr>
              <w:rPr>
                <w:szCs w:val="24"/>
              </w:rPr>
            </w:pPr>
            <w:r w:rsidRPr="001B7B53">
              <w:rPr>
                <w:szCs w:val="24"/>
              </w:rPr>
              <w:t>Наноинженерия</w:t>
            </w:r>
          </w:p>
        </w:tc>
      </w:tr>
    </w:tbl>
    <w:p w14:paraId="5FBD199E" w14:textId="77777777" w:rsidR="001743FA" w:rsidRDefault="001743FA" w:rsidP="005947C1"/>
    <w:p w14:paraId="748CA7D9" w14:textId="77777777" w:rsidR="005947C1" w:rsidRPr="001B7B53" w:rsidRDefault="005947C1" w:rsidP="005947C1">
      <w:pPr>
        <w:rPr>
          <w:b/>
        </w:rPr>
      </w:pPr>
      <w:r w:rsidRPr="001B7B53">
        <w:rPr>
          <w:b/>
        </w:rPr>
        <w:t>3.3.1. Трудовая функция</w:t>
      </w:r>
    </w:p>
    <w:p w14:paraId="53102DC9" w14:textId="77777777" w:rsidR="005947C1" w:rsidRPr="001B7B53" w:rsidRDefault="005947C1" w:rsidP="005947C1">
      <w:pPr>
        <w:rPr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5"/>
        <w:gridCol w:w="5500"/>
        <w:gridCol w:w="552"/>
        <w:gridCol w:w="965"/>
        <w:gridCol w:w="1447"/>
        <w:gridCol w:w="492"/>
      </w:tblGrid>
      <w:tr w:rsidR="006F3F9F" w:rsidRPr="001B7B53" w14:paraId="4DD5619B" w14:textId="77777777" w:rsidTr="00BA46A4">
        <w:trPr>
          <w:trHeight w:val="666"/>
        </w:trPr>
        <w:tc>
          <w:tcPr>
            <w:tcW w:w="703" w:type="pct"/>
            <w:tcBorders>
              <w:right w:val="single" w:sz="4" w:space="0" w:color="808080" w:themeColor="background1" w:themeShade="80"/>
            </w:tcBorders>
            <w:vAlign w:val="center"/>
          </w:tcPr>
          <w:p w14:paraId="2EB95EE6" w14:textId="77777777" w:rsidR="005947C1" w:rsidRPr="001B7B53" w:rsidRDefault="005947C1" w:rsidP="006627AC">
            <w:pPr>
              <w:rPr>
                <w:sz w:val="18"/>
                <w:szCs w:val="18"/>
              </w:rPr>
            </w:pPr>
            <w:r w:rsidRPr="001B7B53">
              <w:rPr>
                <w:sz w:val="20"/>
              </w:rPr>
              <w:t>Наименование</w:t>
            </w:r>
          </w:p>
        </w:tc>
        <w:tc>
          <w:tcPr>
            <w:tcW w:w="26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7A6018" w14:textId="77777777" w:rsidR="005947C1" w:rsidRPr="001B7B53" w:rsidRDefault="00254D93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 xml:space="preserve">Подготовка предложений по разработке национальных, предварительных национальных и межгосударственных стандартов, обеспечивающих ускоренное выведение на рынок </w:t>
            </w:r>
            <w:r w:rsidRPr="001B7B53">
              <w:rPr>
                <w:rFonts w:eastAsia="Calibri"/>
                <w:szCs w:val="24"/>
                <w:lang w:eastAsia="en-US"/>
              </w:rPr>
              <w:t>выпускаемой организацией</w:t>
            </w:r>
            <w:r w:rsidRPr="001B7B53">
              <w:rPr>
                <w:szCs w:val="24"/>
              </w:rPr>
              <w:t xml:space="preserve"> инновационной </w:t>
            </w:r>
            <w:r w:rsidRPr="001B7B53">
              <w:rPr>
                <w:rFonts w:eastAsia="Calibri"/>
                <w:szCs w:val="24"/>
                <w:lang w:eastAsia="en-US"/>
              </w:rPr>
              <w:t xml:space="preserve">продукции наноиндустрии </w:t>
            </w:r>
            <w:r w:rsidRPr="001B7B53">
              <w:rPr>
                <w:szCs w:val="24"/>
              </w:rPr>
              <w:t xml:space="preserve">и связанных с ней </w:t>
            </w:r>
            <w:r w:rsidRPr="001B7B53">
              <w:rPr>
                <w:spacing w:val="-4"/>
                <w:szCs w:val="24"/>
              </w:rPr>
              <w:t>высокотехнологичных отраслей</w:t>
            </w:r>
          </w:p>
        </w:tc>
        <w:tc>
          <w:tcPr>
            <w:tcW w:w="136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C53796" w14:textId="77777777" w:rsidR="005947C1" w:rsidRPr="001B7B53" w:rsidRDefault="005947C1" w:rsidP="00545E18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Код</w:t>
            </w:r>
          </w:p>
        </w:tc>
        <w:tc>
          <w:tcPr>
            <w:tcW w:w="5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F2382F" w14:textId="77777777" w:rsidR="005947C1" w:rsidRPr="001B7B53" w:rsidRDefault="00177FAA" w:rsidP="00BA46A4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  <w:lang w:val="en-US"/>
              </w:rPr>
              <w:t>C</w:t>
            </w:r>
            <w:r w:rsidR="005947C1" w:rsidRPr="001B7B53">
              <w:rPr>
                <w:szCs w:val="24"/>
              </w:rPr>
              <w:t>/01.6</w:t>
            </w:r>
          </w:p>
        </w:tc>
        <w:tc>
          <w:tcPr>
            <w:tcW w:w="69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620984" w14:textId="77777777" w:rsidR="005947C1" w:rsidRPr="001B7B53" w:rsidRDefault="005947C1" w:rsidP="00545E18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13C765" w14:textId="77777777" w:rsidR="005947C1" w:rsidRPr="001B7B53" w:rsidRDefault="005947C1" w:rsidP="006627AC">
            <w:pPr>
              <w:jc w:val="center"/>
              <w:rPr>
                <w:sz w:val="22"/>
                <w:szCs w:val="22"/>
              </w:rPr>
            </w:pPr>
            <w:r w:rsidRPr="001B7B53">
              <w:rPr>
                <w:szCs w:val="24"/>
              </w:rPr>
              <w:t>6</w:t>
            </w:r>
          </w:p>
        </w:tc>
      </w:tr>
    </w:tbl>
    <w:p w14:paraId="0E0E5127" w14:textId="77777777" w:rsidR="005947C1" w:rsidRPr="001B7B53" w:rsidRDefault="005947C1" w:rsidP="005947C1">
      <w:pPr>
        <w:rPr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1053"/>
        <w:gridCol w:w="804"/>
        <w:gridCol w:w="2573"/>
        <w:gridCol w:w="1189"/>
        <w:gridCol w:w="2112"/>
      </w:tblGrid>
      <w:tr w:rsidR="00545E18" w:rsidRPr="001B7B53" w14:paraId="036DF96B" w14:textId="77777777" w:rsidTr="00545E18">
        <w:trPr>
          <w:trHeight w:val="450"/>
        </w:trPr>
        <w:tc>
          <w:tcPr>
            <w:tcW w:w="1311" w:type="pct"/>
            <w:tcBorders>
              <w:right w:val="single" w:sz="4" w:space="0" w:color="808080" w:themeColor="background1" w:themeShade="80"/>
            </w:tcBorders>
            <w:vAlign w:val="center"/>
          </w:tcPr>
          <w:p w14:paraId="564BF07A" w14:textId="77777777" w:rsidR="00545E18" w:rsidRPr="001B7B53" w:rsidRDefault="00545E18" w:rsidP="00E23A68">
            <w:pPr>
              <w:rPr>
                <w:sz w:val="20"/>
              </w:rPr>
            </w:pPr>
            <w:r w:rsidRPr="001B7B53">
              <w:rPr>
                <w:sz w:val="20"/>
              </w:rPr>
              <w:t>Происхождение трудовой функции</w:t>
            </w:r>
          </w:p>
        </w:tc>
        <w:tc>
          <w:tcPr>
            <w:tcW w:w="4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A5551B6" w14:textId="77777777" w:rsidR="00545E18" w:rsidRPr="001B7B53" w:rsidRDefault="00545E18" w:rsidP="006627AC">
            <w:pPr>
              <w:rPr>
                <w:sz w:val="20"/>
              </w:rPr>
            </w:pPr>
            <w:r w:rsidRPr="001B7B53">
              <w:rPr>
                <w:sz w:val="20"/>
              </w:rPr>
              <w:t>Оригинал</w:t>
            </w:r>
          </w:p>
        </w:tc>
        <w:tc>
          <w:tcPr>
            <w:tcW w:w="4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2C8157" w14:textId="77777777" w:rsidR="00545E18" w:rsidRPr="001B7B53" w:rsidRDefault="00545E18" w:rsidP="006627AC">
            <w:pPr>
              <w:rPr>
                <w:sz w:val="20"/>
              </w:rPr>
            </w:pPr>
            <w:r w:rsidRPr="001B7B53">
              <w:rPr>
                <w:szCs w:val="24"/>
              </w:rPr>
              <w:t>Х</w:t>
            </w:r>
          </w:p>
        </w:tc>
        <w:tc>
          <w:tcPr>
            <w:tcW w:w="12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6AD8B9" w14:textId="77777777" w:rsidR="00545E18" w:rsidRPr="001B7B53" w:rsidRDefault="00545E18" w:rsidP="006627AC">
            <w:pPr>
              <w:rPr>
                <w:sz w:val="20"/>
              </w:rPr>
            </w:pPr>
            <w:r w:rsidRPr="001B7B53">
              <w:rPr>
                <w:sz w:val="20"/>
              </w:rPr>
              <w:t>Заимствовано из оригинала</w:t>
            </w:r>
          </w:p>
        </w:tc>
        <w:tc>
          <w:tcPr>
            <w:tcW w:w="5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08FD43" w14:textId="77777777" w:rsidR="00545E18" w:rsidRPr="001B7B53" w:rsidRDefault="00545E18" w:rsidP="006627AC">
            <w:pPr>
              <w:jc w:val="center"/>
              <w:rPr>
                <w:sz w:val="20"/>
              </w:rPr>
            </w:pPr>
          </w:p>
        </w:tc>
        <w:tc>
          <w:tcPr>
            <w:tcW w:w="10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E8B4D4" w14:textId="77777777" w:rsidR="00545E18" w:rsidRPr="001B7B53" w:rsidRDefault="00545E18" w:rsidP="006627AC">
            <w:pPr>
              <w:jc w:val="center"/>
              <w:rPr>
                <w:sz w:val="20"/>
              </w:rPr>
            </w:pPr>
          </w:p>
        </w:tc>
      </w:tr>
      <w:tr w:rsidR="005947C1" w:rsidRPr="001B7B53" w14:paraId="4F73AC2C" w14:textId="77777777" w:rsidTr="00545E18">
        <w:trPr>
          <w:trHeight w:val="450"/>
        </w:trPr>
        <w:tc>
          <w:tcPr>
            <w:tcW w:w="1311" w:type="pct"/>
          </w:tcPr>
          <w:p w14:paraId="2D062D87" w14:textId="77777777" w:rsidR="005947C1" w:rsidRPr="001B7B53" w:rsidRDefault="005947C1" w:rsidP="006627AC">
            <w:pPr>
              <w:rPr>
                <w:sz w:val="20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808080" w:themeColor="background1" w:themeShade="80"/>
            </w:tcBorders>
          </w:tcPr>
          <w:p w14:paraId="610D5B99" w14:textId="77777777" w:rsidR="005947C1" w:rsidRPr="001B7B53" w:rsidRDefault="005947C1" w:rsidP="006627AC">
            <w:pPr>
              <w:rPr>
                <w:sz w:val="20"/>
              </w:rPr>
            </w:pPr>
          </w:p>
        </w:tc>
        <w:tc>
          <w:tcPr>
            <w:tcW w:w="1254" w:type="pct"/>
            <w:tcBorders>
              <w:top w:val="single" w:sz="4" w:space="0" w:color="808080" w:themeColor="background1" w:themeShade="80"/>
            </w:tcBorders>
          </w:tcPr>
          <w:p w14:paraId="587FE854" w14:textId="77777777" w:rsidR="005947C1" w:rsidRPr="001B7B53" w:rsidRDefault="005947C1" w:rsidP="006627AC">
            <w:pPr>
              <w:rPr>
                <w:sz w:val="20"/>
              </w:rPr>
            </w:pPr>
          </w:p>
        </w:tc>
        <w:tc>
          <w:tcPr>
            <w:tcW w:w="590" w:type="pct"/>
            <w:tcBorders>
              <w:top w:val="single" w:sz="4" w:space="0" w:color="808080" w:themeColor="background1" w:themeShade="80"/>
            </w:tcBorders>
          </w:tcPr>
          <w:p w14:paraId="3E00BFFF" w14:textId="77777777" w:rsidR="005947C1" w:rsidRPr="001B7B53" w:rsidRDefault="005947C1" w:rsidP="006627AC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Код оригинала</w:t>
            </w:r>
          </w:p>
        </w:tc>
        <w:tc>
          <w:tcPr>
            <w:tcW w:w="1033" w:type="pct"/>
            <w:tcBorders>
              <w:top w:val="single" w:sz="4" w:space="0" w:color="808080" w:themeColor="background1" w:themeShade="80"/>
            </w:tcBorders>
          </w:tcPr>
          <w:p w14:paraId="3DD27F8A" w14:textId="77777777" w:rsidR="005947C1" w:rsidRPr="001B7B53" w:rsidRDefault="005947C1" w:rsidP="006627AC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3A0E210" w14:textId="77777777" w:rsidR="005947C1" w:rsidRPr="001B7B53" w:rsidRDefault="005947C1" w:rsidP="005947C1"/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32"/>
        <w:gridCol w:w="7689"/>
      </w:tblGrid>
      <w:tr w:rsidR="000F5F22" w:rsidRPr="001B7B53" w14:paraId="253A88E4" w14:textId="77777777" w:rsidTr="00545E18">
        <w:trPr>
          <w:trHeight w:val="20"/>
        </w:trPr>
        <w:tc>
          <w:tcPr>
            <w:tcW w:w="1311" w:type="pct"/>
            <w:vMerge w:val="restart"/>
          </w:tcPr>
          <w:p w14:paraId="6E0D3DA0" w14:textId="77777777" w:rsidR="00637D5D" w:rsidRPr="001B7B53" w:rsidRDefault="00637D5D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Трудовые действия</w:t>
            </w:r>
          </w:p>
        </w:tc>
        <w:tc>
          <w:tcPr>
            <w:tcW w:w="3689" w:type="pct"/>
          </w:tcPr>
          <w:p w14:paraId="0D021DB6" w14:textId="77777777" w:rsidR="00637D5D" w:rsidRPr="001B7B53" w:rsidRDefault="00637D5D" w:rsidP="00545E18">
            <w:pPr>
              <w:tabs>
                <w:tab w:val="left" w:pos="993"/>
                <w:tab w:val="left" w:pos="1418"/>
              </w:tabs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Сбор, анализ предложений от подразделений организации по разработке национальных, предварительных национальных и межгосударственных стандартов в сфере наноиндустрии и связанных с ней высокотехнологичных отраслей</w:t>
            </w:r>
          </w:p>
        </w:tc>
      </w:tr>
      <w:tr w:rsidR="000F5F22" w:rsidRPr="001B7B53" w14:paraId="1EAAD99B" w14:textId="77777777" w:rsidTr="00545E18">
        <w:trPr>
          <w:trHeight w:val="20"/>
        </w:trPr>
        <w:tc>
          <w:tcPr>
            <w:tcW w:w="1311" w:type="pct"/>
            <w:vMerge/>
          </w:tcPr>
          <w:p w14:paraId="51A24807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59B20D08" w14:textId="77777777" w:rsidR="00637D5D" w:rsidRPr="001B7B53" w:rsidRDefault="00637D5D" w:rsidP="00545E18">
            <w:pPr>
              <w:tabs>
                <w:tab w:val="left" w:pos="993"/>
                <w:tab w:val="left" w:pos="1418"/>
              </w:tabs>
              <w:jc w:val="both"/>
              <w:rPr>
                <w:szCs w:val="24"/>
              </w:rPr>
            </w:pPr>
            <w:r w:rsidRPr="001B7B53">
              <w:rPr>
                <w:rFonts w:eastAsia="Calibri"/>
                <w:szCs w:val="24"/>
                <w:lang w:eastAsia="en-US"/>
              </w:rPr>
              <w:t xml:space="preserve">Формирование обобщенных предложений </w:t>
            </w:r>
            <w:r w:rsidRPr="001B7B53">
              <w:rPr>
                <w:szCs w:val="24"/>
              </w:rPr>
              <w:t>по разработке стандартов в сфере наноиндустрии и связанных с ней высокотехнологичных отраслей, включая наименование и контактные данные разработчика, проект</w:t>
            </w:r>
            <w:r w:rsidR="00DB4806">
              <w:rPr>
                <w:szCs w:val="24"/>
              </w:rPr>
              <w:t>ы</w:t>
            </w:r>
            <w:r w:rsidRPr="001B7B53">
              <w:rPr>
                <w:szCs w:val="24"/>
              </w:rPr>
              <w:t xml:space="preserve"> стандартов, объект</w:t>
            </w:r>
            <w:r w:rsidR="00DB4806">
              <w:rPr>
                <w:szCs w:val="24"/>
              </w:rPr>
              <w:t>ы</w:t>
            </w:r>
            <w:r w:rsidRPr="001B7B53">
              <w:rPr>
                <w:szCs w:val="24"/>
              </w:rPr>
              <w:t xml:space="preserve"> стандартизации, вид работ по стандартизации, сроки разработки и утверждения стандартов, предполагаемый источник финансирования, </w:t>
            </w:r>
            <w:r w:rsidRPr="001B7B53">
              <w:rPr>
                <w:rFonts w:eastAsia="Calibri"/>
                <w:szCs w:val="24"/>
                <w:lang w:eastAsia="en-US"/>
              </w:rPr>
              <w:t>согласование их с руководством организации</w:t>
            </w:r>
          </w:p>
        </w:tc>
      </w:tr>
      <w:tr w:rsidR="000F5F22" w:rsidRPr="001B7B53" w14:paraId="346C5611" w14:textId="77777777" w:rsidTr="00545E18">
        <w:trPr>
          <w:trHeight w:val="20"/>
        </w:trPr>
        <w:tc>
          <w:tcPr>
            <w:tcW w:w="1311" w:type="pct"/>
            <w:vMerge/>
          </w:tcPr>
          <w:p w14:paraId="1B6ABFCA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694C6FDD" w14:textId="77777777" w:rsidR="00637D5D" w:rsidRPr="001B7B53" w:rsidRDefault="00637D5D" w:rsidP="00545E18">
            <w:pPr>
              <w:tabs>
                <w:tab w:val="left" w:pos="993"/>
                <w:tab w:val="left" w:pos="1418"/>
              </w:tabs>
              <w:jc w:val="both"/>
              <w:rPr>
                <w:strike/>
                <w:szCs w:val="24"/>
              </w:rPr>
            </w:pPr>
            <w:r w:rsidRPr="001B7B53">
              <w:rPr>
                <w:szCs w:val="24"/>
              </w:rPr>
              <w:t xml:space="preserve">Подготовка предложений по участию в работах по стандартизации в сфере наноиндустрии и связанных с ней высокотехнологичных отраслей представителей субъектов нормативно-технической инфраструктуры </w:t>
            </w:r>
          </w:p>
        </w:tc>
      </w:tr>
      <w:tr w:rsidR="000F5F22" w:rsidRPr="001B7B53" w14:paraId="43E170D4" w14:textId="77777777" w:rsidTr="00545E18">
        <w:trPr>
          <w:trHeight w:val="20"/>
        </w:trPr>
        <w:tc>
          <w:tcPr>
            <w:tcW w:w="1311" w:type="pct"/>
            <w:vMerge/>
          </w:tcPr>
          <w:p w14:paraId="3B2E896A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035A8D0A" w14:textId="77777777" w:rsidR="00637D5D" w:rsidRPr="001B7B53" w:rsidRDefault="00637D5D" w:rsidP="00545E1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B7B53">
              <w:rPr>
                <w:rFonts w:eastAsia="Calibri"/>
                <w:szCs w:val="24"/>
                <w:lang w:eastAsia="en-US"/>
              </w:rPr>
              <w:t xml:space="preserve">Представление </w:t>
            </w:r>
            <w:r w:rsidRPr="001B7B53">
              <w:rPr>
                <w:szCs w:val="24"/>
              </w:rPr>
              <w:t>в федеральный орган исполнительной власти в сфере стандартизации</w:t>
            </w:r>
            <w:r w:rsidRPr="001B7B53">
              <w:rPr>
                <w:rFonts w:eastAsia="Calibri"/>
                <w:szCs w:val="24"/>
                <w:lang w:eastAsia="en-US"/>
              </w:rPr>
              <w:t xml:space="preserve"> предложений </w:t>
            </w:r>
            <w:r w:rsidRPr="001B7B53">
              <w:rPr>
                <w:szCs w:val="24"/>
              </w:rPr>
              <w:t>по разработке национальных, предварительных национальных и межгосударственных стандартов в сфере наноиндустрии и связанных с ней высокотехнологичных отраслей</w:t>
            </w:r>
          </w:p>
        </w:tc>
      </w:tr>
      <w:tr w:rsidR="000F5F22" w:rsidRPr="001B7B53" w14:paraId="00E5F4ED" w14:textId="77777777" w:rsidTr="00545E18">
        <w:trPr>
          <w:trHeight w:val="20"/>
        </w:trPr>
        <w:tc>
          <w:tcPr>
            <w:tcW w:w="1311" w:type="pct"/>
            <w:vMerge/>
          </w:tcPr>
          <w:p w14:paraId="3AB257B2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66DB29F8" w14:textId="77777777" w:rsidR="00637D5D" w:rsidRPr="001B7B53" w:rsidRDefault="00637D5D" w:rsidP="00545E1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B7B53">
              <w:rPr>
                <w:rFonts w:eastAsia="Calibri"/>
                <w:szCs w:val="24"/>
                <w:lang w:eastAsia="en-US"/>
              </w:rPr>
              <w:t>Мониторинг включения подготовленных предложений в программу национальной стандартизации и программу работ по межгосударственной стандартизации</w:t>
            </w:r>
            <w:r w:rsidRPr="001B7B53">
              <w:rPr>
                <w:szCs w:val="24"/>
              </w:rPr>
              <w:t xml:space="preserve"> в сфере наноиндустрии и связанных с ней высокотехнологичных отраслей</w:t>
            </w:r>
          </w:p>
        </w:tc>
      </w:tr>
      <w:tr w:rsidR="000F5F22" w:rsidRPr="001B7B53" w14:paraId="3954AC37" w14:textId="77777777" w:rsidTr="00545E18">
        <w:trPr>
          <w:trHeight w:val="20"/>
        </w:trPr>
        <w:tc>
          <w:tcPr>
            <w:tcW w:w="1311" w:type="pct"/>
            <w:vMerge w:val="restart"/>
          </w:tcPr>
          <w:p w14:paraId="10F1D5CF" w14:textId="77777777" w:rsidR="00637D5D" w:rsidRPr="001B7B53" w:rsidRDefault="00637D5D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Необходимые умения</w:t>
            </w:r>
          </w:p>
        </w:tc>
        <w:tc>
          <w:tcPr>
            <w:tcW w:w="3689" w:type="pct"/>
          </w:tcPr>
          <w:p w14:paraId="28A41209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Анализировать, обобщать и систематизировать информацию, в том числе с применением современных цифровых технологий и электронных баз данных</w:t>
            </w:r>
          </w:p>
        </w:tc>
      </w:tr>
      <w:tr w:rsidR="000F5F22" w:rsidRPr="001B7B53" w14:paraId="2EEF975D" w14:textId="77777777" w:rsidTr="00545E18">
        <w:trPr>
          <w:trHeight w:val="20"/>
        </w:trPr>
        <w:tc>
          <w:tcPr>
            <w:tcW w:w="1311" w:type="pct"/>
            <w:vMerge/>
          </w:tcPr>
          <w:p w14:paraId="005F7A03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69D86D8D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Оценивать потребность в нормативном обеспечении выпускаемой на рынок инновационной продукции наноиндустрии и связанных с ней высокотехнологичных отраслей</w:t>
            </w:r>
          </w:p>
        </w:tc>
      </w:tr>
      <w:tr w:rsidR="000F5F22" w:rsidRPr="001B7B53" w14:paraId="7BA4D3D7" w14:textId="77777777" w:rsidTr="00545E18">
        <w:trPr>
          <w:trHeight w:val="20"/>
        </w:trPr>
        <w:tc>
          <w:tcPr>
            <w:tcW w:w="1311" w:type="pct"/>
            <w:vMerge/>
          </w:tcPr>
          <w:p w14:paraId="388E842E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4E71B7CB" w14:textId="77777777" w:rsidR="00637D5D" w:rsidRPr="001B7B53" w:rsidRDefault="00637D5D" w:rsidP="00545E1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B7B53">
              <w:rPr>
                <w:szCs w:val="24"/>
              </w:rPr>
              <w:t>Осуществлять подготовку предложений по разработке документов по стандартизации</w:t>
            </w:r>
            <w:r w:rsidRPr="001B7B53">
              <w:rPr>
                <w:rFonts w:eastAsia="Calibri"/>
                <w:szCs w:val="24"/>
                <w:lang w:eastAsia="en-US"/>
              </w:rPr>
              <w:t xml:space="preserve"> в сфере </w:t>
            </w:r>
            <w:r w:rsidRPr="001B7B53">
              <w:rPr>
                <w:szCs w:val="24"/>
              </w:rPr>
              <w:t>наноиндустрии и связанных с ней высокотехнологичных отраслей</w:t>
            </w:r>
          </w:p>
        </w:tc>
      </w:tr>
      <w:tr w:rsidR="000F5F22" w:rsidRPr="001B7B53" w14:paraId="0A1B9297" w14:textId="77777777" w:rsidTr="00545E18">
        <w:trPr>
          <w:trHeight w:val="20"/>
        </w:trPr>
        <w:tc>
          <w:tcPr>
            <w:tcW w:w="1311" w:type="pct"/>
            <w:vMerge w:val="restart"/>
          </w:tcPr>
          <w:p w14:paraId="7D5FCAED" w14:textId="77777777" w:rsidR="00637D5D" w:rsidRPr="001B7B53" w:rsidRDefault="00637D5D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Необходимые знания</w:t>
            </w:r>
          </w:p>
        </w:tc>
        <w:tc>
          <w:tcPr>
            <w:tcW w:w="3689" w:type="pct"/>
          </w:tcPr>
          <w:p w14:paraId="5EF8CE9F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Законодательство Российской Федерации в сфере технического регулирования и стандартизации, нормативн</w:t>
            </w:r>
            <w:r w:rsidR="00054385">
              <w:rPr>
                <w:szCs w:val="24"/>
              </w:rPr>
              <w:t xml:space="preserve">ые </w:t>
            </w:r>
            <w:r w:rsidRPr="001B7B53">
              <w:rPr>
                <w:szCs w:val="24"/>
              </w:rPr>
              <w:t>правовые акты Правительства Российской Федерации по вопросам стандартизации,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стандартизации, федерального органа исполнительной власти в сфере стандартизации</w:t>
            </w:r>
          </w:p>
        </w:tc>
      </w:tr>
      <w:tr w:rsidR="000F5F22" w:rsidRPr="001B7B53" w14:paraId="4B13C629" w14:textId="77777777" w:rsidTr="00545E18">
        <w:trPr>
          <w:trHeight w:val="20"/>
        </w:trPr>
        <w:tc>
          <w:tcPr>
            <w:tcW w:w="1311" w:type="pct"/>
            <w:vMerge/>
          </w:tcPr>
          <w:p w14:paraId="5ED362C0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6E804CEB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Документы по стандартизации, регламентирующие порядок разработки, утверждения, обновления и внедрения национальных, предварительных национальных и межгосударственных стандартов</w:t>
            </w:r>
          </w:p>
        </w:tc>
      </w:tr>
      <w:tr w:rsidR="000F5F22" w:rsidRPr="001B7B53" w14:paraId="42A8212D" w14:textId="77777777" w:rsidTr="00545E18">
        <w:trPr>
          <w:trHeight w:val="20"/>
        </w:trPr>
        <w:tc>
          <w:tcPr>
            <w:tcW w:w="1311" w:type="pct"/>
            <w:vMerge/>
          </w:tcPr>
          <w:p w14:paraId="50A5F739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0A0A27DE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Документы по стандартизации, регламентирующие требования к структуре, правилам оформления, утверждения и контроля реализаци</w:t>
            </w:r>
            <w:r w:rsidR="00253C0B">
              <w:rPr>
                <w:szCs w:val="24"/>
              </w:rPr>
              <w:t>и</w:t>
            </w:r>
            <w:r w:rsidRPr="001B7B53">
              <w:rPr>
                <w:szCs w:val="24"/>
              </w:rPr>
              <w:t xml:space="preserve"> программы национальной стандартизации, программы </w:t>
            </w:r>
            <w:r w:rsidRPr="001B7B53">
              <w:rPr>
                <w:rFonts w:eastAsia="Calibri"/>
                <w:szCs w:val="24"/>
                <w:lang w:eastAsia="en-US"/>
              </w:rPr>
              <w:t>работ по межгосударственной стандартизации</w:t>
            </w:r>
          </w:p>
        </w:tc>
      </w:tr>
      <w:tr w:rsidR="000F5F22" w:rsidRPr="001B7B53" w14:paraId="1C86C5F5" w14:textId="77777777" w:rsidTr="00545E18">
        <w:trPr>
          <w:trHeight w:val="20"/>
        </w:trPr>
        <w:tc>
          <w:tcPr>
            <w:tcW w:w="1311" w:type="pct"/>
            <w:vMerge/>
          </w:tcPr>
          <w:p w14:paraId="470D97A9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6F7FFFD7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Сведения о субъектах нормативно-технической инфраструктуры в сфере наноиндустрии и связанных с ней высокотехнологичных отраслей</w:t>
            </w:r>
          </w:p>
        </w:tc>
      </w:tr>
      <w:tr w:rsidR="000F5F22" w:rsidRPr="001B7B53" w14:paraId="66D9C649" w14:textId="77777777" w:rsidTr="00545E18">
        <w:trPr>
          <w:trHeight w:val="20"/>
        </w:trPr>
        <w:tc>
          <w:tcPr>
            <w:tcW w:w="1311" w:type="pct"/>
            <w:vMerge/>
          </w:tcPr>
          <w:p w14:paraId="7964FC60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3232EDCE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Нормативные правовые акты, действующие в наноиндустрии и связанных с ней высокотехнологичных отрасл</w:t>
            </w:r>
            <w:r w:rsidR="00253C0B">
              <w:rPr>
                <w:szCs w:val="24"/>
              </w:rPr>
              <w:t>ях</w:t>
            </w:r>
          </w:p>
        </w:tc>
      </w:tr>
      <w:tr w:rsidR="000F5F22" w:rsidRPr="001B7B53" w14:paraId="7C84DD28" w14:textId="77777777" w:rsidTr="00545E18">
        <w:trPr>
          <w:trHeight w:val="20"/>
        </w:trPr>
        <w:tc>
          <w:tcPr>
            <w:tcW w:w="1311" w:type="pct"/>
            <w:vMerge/>
          </w:tcPr>
          <w:p w14:paraId="4B98BF2D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3DEB0753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Особенности проведения работ по стандартизации</w:t>
            </w:r>
            <w:r w:rsidR="001B7B53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>инновационной продукции наноиндустрии и связанных с ней высокотехнологичных отраслей</w:t>
            </w:r>
          </w:p>
        </w:tc>
      </w:tr>
      <w:tr w:rsidR="000F5F22" w:rsidRPr="001B7B53" w14:paraId="6806DA88" w14:textId="77777777" w:rsidTr="00545E18">
        <w:trPr>
          <w:trHeight w:val="20"/>
        </w:trPr>
        <w:tc>
          <w:tcPr>
            <w:tcW w:w="1311" w:type="pct"/>
            <w:vMerge/>
          </w:tcPr>
          <w:p w14:paraId="102537DA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7EDC6475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Терминология в области стандартизации и наноиндустрии</w:t>
            </w:r>
          </w:p>
        </w:tc>
      </w:tr>
      <w:tr w:rsidR="000F5F22" w:rsidRPr="001B7B53" w14:paraId="1CD3B10A" w14:textId="77777777" w:rsidTr="00545E18">
        <w:trPr>
          <w:trHeight w:val="20"/>
        </w:trPr>
        <w:tc>
          <w:tcPr>
            <w:tcW w:w="1311" w:type="pct"/>
            <w:vMerge/>
          </w:tcPr>
          <w:p w14:paraId="69FA8153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4A4038E6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Нормативные правовые документы по защите авторских прав на результаты интеллектуальной деятельности и средства индивидуализации</w:t>
            </w:r>
          </w:p>
        </w:tc>
      </w:tr>
      <w:tr w:rsidR="000F5F22" w:rsidRPr="001B7B53" w14:paraId="6D4D6741" w14:textId="77777777" w:rsidTr="00545E18">
        <w:trPr>
          <w:trHeight w:val="20"/>
        </w:trPr>
        <w:tc>
          <w:tcPr>
            <w:tcW w:w="1311" w:type="pct"/>
            <w:vMerge/>
          </w:tcPr>
          <w:p w14:paraId="003B8C2D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077D4F07" w14:textId="77777777" w:rsidR="00637D5D" w:rsidRPr="001B7B53" w:rsidRDefault="00637D5D" w:rsidP="002A524C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Нормативные документы международных, региональных организаций по стандартизации, национальных органов по стандартизации, устанавливающие порядок использования полностью, частично </w:t>
            </w:r>
            <w:r w:rsidR="002A524C" w:rsidRPr="001B7B53">
              <w:rPr>
                <w:szCs w:val="24"/>
              </w:rPr>
              <w:t>или в виде ссылок</w:t>
            </w:r>
            <w:r w:rsidR="002A524C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 xml:space="preserve">зарубежных </w:t>
            </w:r>
            <w:r w:rsidR="002A524C">
              <w:rPr>
                <w:szCs w:val="24"/>
              </w:rPr>
              <w:t xml:space="preserve">нормативных </w:t>
            </w:r>
            <w:r w:rsidRPr="001B7B53">
              <w:rPr>
                <w:szCs w:val="24"/>
              </w:rPr>
              <w:t>документов в сфере наноиндустрии и связанных с ней высокотехнологичных отраслей</w:t>
            </w:r>
            <w:r w:rsidR="00253C0B">
              <w:rPr>
                <w:szCs w:val="24"/>
              </w:rPr>
              <w:t xml:space="preserve"> </w:t>
            </w:r>
          </w:p>
        </w:tc>
      </w:tr>
      <w:tr w:rsidR="000F5F22" w:rsidRPr="001B7B53" w14:paraId="24E69C8E" w14:textId="77777777" w:rsidTr="00545E18">
        <w:trPr>
          <w:trHeight w:val="20"/>
        </w:trPr>
        <w:tc>
          <w:tcPr>
            <w:tcW w:w="1311" w:type="pct"/>
            <w:vMerge/>
          </w:tcPr>
          <w:p w14:paraId="4D7F1B2B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20422733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Современные достижения отечественной и зарубежной науки, техники и технологии в наноиндустрии и связанных с ней высокотехнологичных отрасл</w:t>
            </w:r>
            <w:r w:rsidR="00253C0B">
              <w:rPr>
                <w:szCs w:val="24"/>
              </w:rPr>
              <w:t>ях</w:t>
            </w:r>
          </w:p>
        </w:tc>
      </w:tr>
      <w:tr w:rsidR="000F5F22" w:rsidRPr="001B7B53" w14:paraId="0F8067C4" w14:textId="77777777" w:rsidTr="00545E18">
        <w:trPr>
          <w:trHeight w:val="20"/>
        </w:trPr>
        <w:tc>
          <w:tcPr>
            <w:tcW w:w="1311" w:type="pct"/>
            <w:vMerge/>
          </w:tcPr>
          <w:p w14:paraId="3E10C2EF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24133261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Технический английский язык</w:t>
            </w:r>
            <w:r w:rsidR="004E3083" w:rsidRPr="001B7B53">
              <w:rPr>
                <w:szCs w:val="24"/>
              </w:rPr>
              <w:t xml:space="preserve"> в области стандартизации и наноиндустрии</w:t>
            </w:r>
          </w:p>
        </w:tc>
      </w:tr>
      <w:tr w:rsidR="000F5F22" w:rsidRPr="001B7B53" w14:paraId="5EEF9803" w14:textId="77777777" w:rsidTr="00545E18">
        <w:trPr>
          <w:trHeight w:val="20"/>
        </w:trPr>
        <w:tc>
          <w:tcPr>
            <w:tcW w:w="1311" w:type="pct"/>
          </w:tcPr>
          <w:p w14:paraId="4C198A57" w14:textId="77777777" w:rsidR="005947C1" w:rsidRPr="001B7B53" w:rsidRDefault="005947C1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Другие характеристики</w:t>
            </w:r>
          </w:p>
        </w:tc>
        <w:tc>
          <w:tcPr>
            <w:tcW w:w="3689" w:type="pct"/>
          </w:tcPr>
          <w:p w14:paraId="0ADD1808" w14:textId="77777777" w:rsidR="005947C1" w:rsidRPr="001B7B53" w:rsidRDefault="005947C1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-</w:t>
            </w:r>
          </w:p>
        </w:tc>
      </w:tr>
    </w:tbl>
    <w:p w14:paraId="28A79245" w14:textId="2A290F71" w:rsidR="005947C1" w:rsidRDefault="005947C1" w:rsidP="00D659AD">
      <w:pPr>
        <w:rPr>
          <w:b/>
        </w:rPr>
      </w:pPr>
    </w:p>
    <w:p w14:paraId="04421FA5" w14:textId="77C4BC41" w:rsidR="00BA46A4" w:rsidRDefault="00BA46A4" w:rsidP="00D659AD">
      <w:pPr>
        <w:rPr>
          <w:b/>
        </w:rPr>
      </w:pPr>
    </w:p>
    <w:p w14:paraId="5176F61C" w14:textId="5BCC6A9C" w:rsidR="00BA46A4" w:rsidRDefault="00BA46A4" w:rsidP="00D659AD">
      <w:pPr>
        <w:rPr>
          <w:b/>
        </w:rPr>
      </w:pPr>
    </w:p>
    <w:p w14:paraId="4C22C5BA" w14:textId="77777777" w:rsidR="00BA46A4" w:rsidRPr="001B7B53" w:rsidRDefault="00BA46A4" w:rsidP="00D659AD">
      <w:pPr>
        <w:rPr>
          <w:b/>
        </w:rPr>
      </w:pPr>
    </w:p>
    <w:p w14:paraId="3FA3191D" w14:textId="77777777" w:rsidR="005947C1" w:rsidRPr="001B7B53" w:rsidRDefault="005947C1" w:rsidP="005947C1">
      <w:pPr>
        <w:rPr>
          <w:b/>
        </w:rPr>
      </w:pPr>
      <w:r w:rsidRPr="008C34A7">
        <w:rPr>
          <w:b/>
        </w:rPr>
        <w:t>3.3.2. Трудовая функция</w:t>
      </w:r>
    </w:p>
    <w:p w14:paraId="6F074247" w14:textId="77777777" w:rsidR="005947C1" w:rsidRPr="001B7B53" w:rsidRDefault="005947C1" w:rsidP="005947C1">
      <w:pPr>
        <w:rPr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5"/>
        <w:gridCol w:w="5541"/>
        <w:gridCol w:w="552"/>
        <w:gridCol w:w="863"/>
        <w:gridCol w:w="1447"/>
        <w:gridCol w:w="553"/>
      </w:tblGrid>
      <w:tr w:rsidR="006F3F9F" w:rsidRPr="001B7B53" w14:paraId="65323F52" w14:textId="77777777" w:rsidTr="00BA46A4">
        <w:tc>
          <w:tcPr>
            <w:tcW w:w="703" w:type="pct"/>
            <w:tcBorders>
              <w:right w:val="single" w:sz="4" w:space="0" w:color="808080" w:themeColor="background1" w:themeShade="80"/>
            </w:tcBorders>
            <w:vAlign w:val="center"/>
          </w:tcPr>
          <w:p w14:paraId="04868858" w14:textId="77777777" w:rsidR="005947C1" w:rsidRPr="001B7B53" w:rsidRDefault="005947C1" w:rsidP="006627AC">
            <w:pPr>
              <w:rPr>
                <w:sz w:val="18"/>
                <w:szCs w:val="18"/>
              </w:rPr>
            </w:pPr>
            <w:r w:rsidRPr="001B7B53">
              <w:rPr>
                <w:sz w:val="20"/>
              </w:rPr>
              <w:t>Наименование</w:t>
            </w:r>
          </w:p>
        </w:tc>
        <w:tc>
          <w:tcPr>
            <w:tcW w:w="26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2956D6" w14:textId="77777777" w:rsidR="005947C1" w:rsidRPr="001B7B53" w:rsidRDefault="000E4966" w:rsidP="00545E18">
            <w:pPr>
              <w:rPr>
                <w:szCs w:val="24"/>
              </w:rPr>
            </w:pPr>
            <w:r w:rsidRPr="001B7B53">
              <w:rPr>
                <w:rFonts w:eastAsia="Calibri"/>
                <w:szCs w:val="24"/>
                <w:shd w:val="clear" w:color="auto" w:fill="FFFFFF"/>
                <w:lang w:eastAsia="en-US"/>
              </w:rPr>
              <w:t xml:space="preserve">Разработка и подготовка к утверждению </w:t>
            </w:r>
            <w:r w:rsidRPr="001B7B53">
              <w:rPr>
                <w:szCs w:val="24"/>
              </w:rPr>
              <w:t>национальных, предварительных национальных и межгосударственных стандартов</w:t>
            </w:r>
            <w:r w:rsidRPr="001B7B53">
              <w:rPr>
                <w:rFonts w:eastAsia="Calibri"/>
                <w:szCs w:val="24"/>
                <w:lang w:eastAsia="en-US"/>
              </w:rPr>
              <w:t xml:space="preserve">, обеспечивающих </w:t>
            </w:r>
            <w:r w:rsidRPr="001B7B53">
              <w:rPr>
                <w:szCs w:val="24"/>
              </w:rPr>
              <w:t xml:space="preserve">разработку, выпуск, обращение и утилизацию инновационной продукции наноиндустрии и связанных с ней </w:t>
            </w:r>
            <w:r w:rsidRPr="001B7B53">
              <w:rPr>
                <w:spacing w:val="-4"/>
                <w:szCs w:val="24"/>
              </w:rPr>
              <w:t>высокотехнологичных отраслей</w:t>
            </w:r>
          </w:p>
        </w:tc>
        <w:tc>
          <w:tcPr>
            <w:tcW w:w="21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F5126E" w14:textId="77777777" w:rsidR="005947C1" w:rsidRPr="001B7B53" w:rsidRDefault="005947C1" w:rsidP="00545E18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D0D2C3" w14:textId="77777777" w:rsidR="005947C1" w:rsidRPr="001B7B53" w:rsidRDefault="00177FAA" w:rsidP="00BA46A4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  <w:lang w:val="en-US"/>
              </w:rPr>
              <w:t>C</w:t>
            </w:r>
            <w:r w:rsidR="005947C1" w:rsidRPr="001B7B53">
              <w:rPr>
                <w:szCs w:val="24"/>
              </w:rPr>
              <w:t>/02.6</w:t>
            </w:r>
          </w:p>
        </w:tc>
        <w:tc>
          <w:tcPr>
            <w:tcW w:w="69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3263A6" w14:textId="77777777" w:rsidR="005947C1" w:rsidRPr="001B7B53" w:rsidRDefault="005947C1" w:rsidP="00545E18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8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25A4DB" w14:textId="77777777" w:rsidR="005947C1" w:rsidRPr="001B7B53" w:rsidRDefault="005947C1" w:rsidP="006627AC">
            <w:pPr>
              <w:jc w:val="center"/>
              <w:rPr>
                <w:sz w:val="22"/>
                <w:szCs w:val="22"/>
              </w:rPr>
            </w:pPr>
            <w:r w:rsidRPr="001B7B53">
              <w:rPr>
                <w:szCs w:val="24"/>
              </w:rPr>
              <w:t>6</w:t>
            </w:r>
          </w:p>
        </w:tc>
      </w:tr>
    </w:tbl>
    <w:p w14:paraId="53B41DDB" w14:textId="77777777" w:rsidR="00177FAA" w:rsidRPr="001B7B53" w:rsidRDefault="00177FAA" w:rsidP="005947C1">
      <w:pPr>
        <w:rPr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053"/>
        <w:gridCol w:w="797"/>
        <w:gridCol w:w="2583"/>
        <w:gridCol w:w="1188"/>
        <w:gridCol w:w="2111"/>
      </w:tblGrid>
      <w:tr w:rsidR="00545E18" w:rsidRPr="001B7B53" w14:paraId="443BCDC6" w14:textId="77777777" w:rsidTr="00545E18">
        <w:trPr>
          <w:trHeight w:val="413"/>
        </w:trPr>
        <w:tc>
          <w:tcPr>
            <w:tcW w:w="1311" w:type="pct"/>
            <w:tcBorders>
              <w:right w:val="single" w:sz="4" w:space="0" w:color="808080" w:themeColor="background1" w:themeShade="80"/>
            </w:tcBorders>
            <w:vAlign w:val="center"/>
          </w:tcPr>
          <w:p w14:paraId="3FEA3812" w14:textId="77777777" w:rsidR="00545E18" w:rsidRPr="001B7B53" w:rsidRDefault="00545E18" w:rsidP="00E06313">
            <w:pPr>
              <w:rPr>
                <w:sz w:val="20"/>
              </w:rPr>
            </w:pPr>
            <w:r w:rsidRPr="001B7B53">
              <w:rPr>
                <w:sz w:val="20"/>
              </w:rPr>
              <w:t>Происхождение трудовой функции</w:t>
            </w:r>
          </w:p>
        </w:tc>
        <w:tc>
          <w:tcPr>
            <w:tcW w:w="40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775D864" w14:textId="77777777" w:rsidR="00545E18" w:rsidRPr="001B7B53" w:rsidRDefault="00545E18" w:rsidP="006627AC">
            <w:pPr>
              <w:rPr>
                <w:sz w:val="20"/>
              </w:rPr>
            </w:pPr>
            <w:r w:rsidRPr="001B7B53">
              <w:rPr>
                <w:sz w:val="20"/>
              </w:rPr>
              <w:t>Оригинал</w:t>
            </w:r>
          </w:p>
        </w:tc>
        <w:tc>
          <w:tcPr>
            <w:tcW w:w="40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FB439B" w14:textId="77777777" w:rsidR="00545E18" w:rsidRPr="001B7B53" w:rsidRDefault="00545E18" w:rsidP="006627AC">
            <w:pPr>
              <w:rPr>
                <w:sz w:val="20"/>
              </w:rPr>
            </w:pPr>
            <w:r w:rsidRPr="001B7B53">
              <w:rPr>
                <w:szCs w:val="24"/>
              </w:rPr>
              <w:t>Х</w:t>
            </w:r>
          </w:p>
        </w:tc>
        <w:tc>
          <w:tcPr>
            <w:tcW w:w="126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5D4B88" w14:textId="77777777" w:rsidR="00545E18" w:rsidRPr="001B7B53" w:rsidRDefault="00545E18" w:rsidP="006627AC">
            <w:pPr>
              <w:rPr>
                <w:sz w:val="20"/>
              </w:rPr>
            </w:pPr>
            <w:r w:rsidRPr="001B7B53">
              <w:rPr>
                <w:sz w:val="20"/>
              </w:rPr>
              <w:t>Заимствовано из оригинала</w:t>
            </w:r>
          </w:p>
        </w:tc>
        <w:tc>
          <w:tcPr>
            <w:tcW w:w="5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27590E" w14:textId="77777777" w:rsidR="00545E18" w:rsidRPr="001B7B53" w:rsidRDefault="00545E18" w:rsidP="006627AC">
            <w:pPr>
              <w:jc w:val="center"/>
              <w:rPr>
                <w:sz w:val="20"/>
              </w:rPr>
            </w:pPr>
          </w:p>
        </w:tc>
        <w:tc>
          <w:tcPr>
            <w:tcW w:w="10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902DD9" w14:textId="77777777" w:rsidR="00545E18" w:rsidRPr="001B7B53" w:rsidRDefault="00545E18" w:rsidP="006627AC">
            <w:pPr>
              <w:jc w:val="center"/>
              <w:rPr>
                <w:sz w:val="20"/>
              </w:rPr>
            </w:pPr>
          </w:p>
        </w:tc>
      </w:tr>
      <w:tr w:rsidR="005947C1" w:rsidRPr="001B7B53" w14:paraId="1A6F8FA7" w14:textId="77777777" w:rsidTr="00545E18">
        <w:trPr>
          <w:trHeight w:val="413"/>
        </w:trPr>
        <w:tc>
          <w:tcPr>
            <w:tcW w:w="1311" w:type="pct"/>
          </w:tcPr>
          <w:p w14:paraId="45520D01" w14:textId="77777777" w:rsidR="005947C1" w:rsidRPr="001B7B53" w:rsidRDefault="005947C1" w:rsidP="006627AC">
            <w:pPr>
              <w:rPr>
                <w:sz w:val="20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808080" w:themeColor="background1" w:themeShade="80"/>
            </w:tcBorders>
          </w:tcPr>
          <w:p w14:paraId="77C9C4AA" w14:textId="77777777" w:rsidR="005947C1" w:rsidRPr="001B7B53" w:rsidRDefault="005947C1" w:rsidP="006627AC">
            <w:pPr>
              <w:rPr>
                <w:sz w:val="20"/>
              </w:rPr>
            </w:pPr>
          </w:p>
        </w:tc>
        <w:tc>
          <w:tcPr>
            <w:tcW w:w="1260" w:type="pct"/>
            <w:tcBorders>
              <w:top w:val="single" w:sz="4" w:space="0" w:color="808080" w:themeColor="background1" w:themeShade="80"/>
            </w:tcBorders>
          </w:tcPr>
          <w:p w14:paraId="128A9DC7" w14:textId="77777777" w:rsidR="005947C1" w:rsidRPr="001B7B53" w:rsidRDefault="005947C1" w:rsidP="006627AC">
            <w:pPr>
              <w:rPr>
                <w:sz w:val="20"/>
              </w:rPr>
            </w:pPr>
          </w:p>
        </w:tc>
        <w:tc>
          <w:tcPr>
            <w:tcW w:w="590" w:type="pct"/>
            <w:tcBorders>
              <w:top w:val="single" w:sz="4" w:space="0" w:color="808080" w:themeColor="background1" w:themeShade="80"/>
            </w:tcBorders>
          </w:tcPr>
          <w:p w14:paraId="6AD3A40C" w14:textId="77777777" w:rsidR="005947C1" w:rsidRPr="001B7B53" w:rsidRDefault="005947C1" w:rsidP="006627AC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Код оригинала</w:t>
            </w:r>
          </w:p>
        </w:tc>
        <w:tc>
          <w:tcPr>
            <w:tcW w:w="1033" w:type="pct"/>
            <w:tcBorders>
              <w:top w:val="single" w:sz="4" w:space="0" w:color="808080" w:themeColor="background1" w:themeShade="80"/>
            </w:tcBorders>
          </w:tcPr>
          <w:p w14:paraId="54494882" w14:textId="77777777" w:rsidR="005947C1" w:rsidRPr="001B7B53" w:rsidRDefault="005947C1" w:rsidP="006627AC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4E6A6C6" w14:textId="77777777" w:rsidR="005947C1" w:rsidRPr="001B7B53" w:rsidRDefault="005947C1" w:rsidP="005947C1"/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32"/>
        <w:gridCol w:w="7689"/>
      </w:tblGrid>
      <w:tr w:rsidR="00637D5D" w:rsidRPr="001B7B53" w14:paraId="3F1BE417" w14:textId="77777777" w:rsidTr="00545E18">
        <w:trPr>
          <w:trHeight w:val="20"/>
        </w:trPr>
        <w:tc>
          <w:tcPr>
            <w:tcW w:w="1311" w:type="pct"/>
            <w:vMerge w:val="restart"/>
          </w:tcPr>
          <w:p w14:paraId="5F98E11B" w14:textId="77777777" w:rsidR="00637D5D" w:rsidRPr="001B7B53" w:rsidRDefault="00637D5D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Трудовые действия</w:t>
            </w:r>
          </w:p>
        </w:tc>
        <w:tc>
          <w:tcPr>
            <w:tcW w:w="3689" w:type="pct"/>
          </w:tcPr>
          <w:p w14:paraId="0700A739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Подготовка технических заданий на разработку национальных, предварительных национальных и межгосударственных стандартов в области инновационной продукции наноиндустрии и связанных с ней высокотехнологичных отраслей</w:t>
            </w:r>
          </w:p>
        </w:tc>
      </w:tr>
      <w:tr w:rsidR="00637D5D" w:rsidRPr="001B7B53" w14:paraId="655D33BA" w14:textId="77777777" w:rsidTr="00545E18">
        <w:trPr>
          <w:trHeight w:val="20"/>
        </w:trPr>
        <w:tc>
          <w:tcPr>
            <w:tcW w:w="1311" w:type="pct"/>
            <w:vMerge/>
          </w:tcPr>
          <w:p w14:paraId="2C0A0A8B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18433537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Формирование рабочих групп для разработки национальных, предварительных национальных и межгосударственных стандартов в области инновационной продукции наноиндустрии и связанных с ней высокотехнологичных отраслей</w:t>
            </w:r>
          </w:p>
        </w:tc>
      </w:tr>
      <w:tr w:rsidR="00637D5D" w:rsidRPr="001B7B53" w14:paraId="6AEAF354" w14:textId="77777777" w:rsidTr="00545E18">
        <w:trPr>
          <w:trHeight w:val="20"/>
        </w:trPr>
        <w:tc>
          <w:tcPr>
            <w:tcW w:w="1311" w:type="pct"/>
            <w:vMerge/>
          </w:tcPr>
          <w:p w14:paraId="439661FA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7B3993E0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Разработка проектов национальных, предварительных национальных и межгосударственных стандартов (и пояснительных записок к ним) в области инновационной продукции наноиндустрии и связанных с ней высокотехнологичных отраслей</w:t>
            </w:r>
          </w:p>
        </w:tc>
      </w:tr>
      <w:tr w:rsidR="00637D5D" w:rsidRPr="001B7B53" w14:paraId="585F120F" w14:textId="77777777" w:rsidTr="00545E18">
        <w:trPr>
          <w:trHeight w:val="20"/>
        </w:trPr>
        <w:tc>
          <w:tcPr>
            <w:tcW w:w="1311" w:type="pct"/>
            <w:vMerge/>
          </w:tcPr>
          <w:p w14:paraId="5285E090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7504E8AC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Подготовка уведомлений о разработке проектов национальных, предварительных национальных и межгосударственных стандартов в области инновационной продукции наноиндустрии и связанных с ней высокотехнологичных отраслей, представление их в профильный, в том числе проектный, технический комитет по стандартизации</w:t>
            </w:r>
          </w:p>
        </w:tc>
      </w:tr>
      <w:tr w:rsidR="00637D5D" w:rsidRPr="001B7B53" w14:paraId="42FC1E2A" w14:textId="77777777" w:rsidTr="00545E18">
        <w:trPr>
          <w:trHeight w:val="20"/>
        </w:trPr>
        <w:tc>
          <w:tcPr>
            <w:tcW w:w="1311" w:type="pct"/>
            <w:vMerge/>
          </w:tcPr>
          <w:p w14:paraId="5244A1CA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2DFFA225" w14:textId="77777777" w:rsidR="00637D5D" w:rsidRPr="001B7B53" w:rsidDel="000C0C5F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Сбор, анализ и обобщение предложений от заинтересованных физических и юридических лиц по доработке проектов </w:t>
            </w:r>
            <w:r w:rsidRPr="001B7B53">
              <w:rPr>
                <w:rFonts w:eastAsia="Calibri"/>
                <w:szCs w:val="24"/>
                <w:lang w:eastAsia="en-US"/>
              </w:rPr>
              <w:t>национальных,</w:t>
            </w:r>
            <w:r w:rsidRPr="001B7B53">
              <w:rPr>
                <w:szCs w:val="24"/>
              </w:rPr>
              <w:t xml:space="preserve"> предварительных национальных</w:t>
            </w:r>
            <w:r w:rsidRPr="001B7B53">
              <w:rPr>
                <w:rFonts w:eastAsia="Calibri"/>
                <w:szCs w:val="24"/>
                <w:lang w:eastAsia="en-US"/>
              </w:rPr>
              <w:t xml:space="preserve"> и межгосударственных стандартов </w:t>
            </w:r>
            <w:r w:rsidRPr="001B7B53">
              <w:rPr>
                <w:szCs w:val="24"/>
              </w:rPr>
              <w:t>в области инновационной продукции наноиндустрии и связанных с ней высокотехнологичных отраслей</w:t>
            </w:r>
          </w:p>
        </w:tc>
      </w:tr>
      <w:tr w:rsidR="00637D5D" w:rsidRPr="001B7B53" w14:paraId="0D203E63" w14:textId="77777777" w:rsidTr="00545E18">
        <w:trPr>
          <w:trHeight w:val="20"/>
        </w:trPr>
        <w:tc>
          <w:tcPr>
            <w:tcW w:w="1311" w:type="pct"/>
            <w:vMerge/>
          </w:tcPr>
          <w:p w14:paraId="5D1DF7FD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61BF90BB" w14:textId="77777777" w:rsidR="00637D5D" w:rsidRPr="001B7B53" w:rsidDel="000C0C5F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Подготовка и проведение совещаний с заинтересованными лицами по обсуждению и согласованию проектов </w:t>
            </w:r>
            <w:r w:rsidRPr="001B7B53">
              <w:rPr>
                <w:rFonts w:eastAsia="Calibri"/>
                <w:szCs w:val="24"/>
                <w:lang w:eastAsia="en-US"/>
              </w:rPr>
              <w:t>национальных,</w:t>
            </w:r>
            <w:r w:rsidRPr="001B7B53">
              <w:rPr>
                <w:szCs w:val="24"/>
              </w:rPr>
              <w:t xml:space="preserve"> предварительных национальных</w:t>
            </w:r>
            <w:r w:rsidRPr="001B7B53">
              <w:rPr>
                <w:rFonts w:eastAsia="Calibri"/>
                <w:szCs w:val="24"/>
                <w:lang w:eastAsia="en-US"/>
              </w:rPr>
              <w:t xml:space="preserve"> и межгосударственных стандартов </w:t>
            </w:r>
            <w:r w:rsidRPr="001B7B53">
              <w:rPr>
                <w:szCs w:val="24"/>
              </w:rPr>
              <w:t>в области инновационной продукции наноиндустрии и связанных с ней высокотехнологичных отраслей</w:t>
            </w:r>
          </w:p>
        </w:tc>
      </w:tr>
      <w:tr w:rsidR="00637D5D" w:rsidRPr="001B7B53" w14:paraId="6873F201" w14:textId="77777777" w:rsidTr="00545E18">
        <w:trPr>
          <w:trHeight w:val="20"/>
        </w:trPr>
        <w:tc>
          <w:tcPr>
            <w:tcW w:w="1311" w:type="pct"/>
            <w:vMerge/>
          </w:tcPr>
          <w:p w14:paraId="29061762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69BBE603" w14:textId="77777777" w:rsidR="00637D5D" w:rsidRPr="001B7B53" w:rsidRDefault="00637D5D" w:rsidP="00545E18">
            <w:pPr>
              <w:jc w:val="both"/>
              <w:rPr>
                <w:strike/>
                <w:szCs w:val="24"/>
              </w:rPr>
            </w:pPr>
            <w:r w:rsidRPr="001B7B53">
              <w:rPr>
                <w:szCs w:val="24"/>
              </w:rPr>
              <w:t xml:space="preserve">Доработка по результатам публичного обсуждения проектов </w:t>
            </w:r>
            <w:r w:rsidRPr="001B7B53">
              <w:rPr>
                <w:rFonts w:eastAsia="Calibri"/>
                <w:szCs w:val="24"/>
                <w:lang w:eastAsia="en-US"/>
              </w:rPr>
              <w:t>национальных,</w:t>
            </w:r>
            <w:r w:rsidRPr="001B7B53">
              <w:rPr>
                <w:szCs w:val="24"/>
              </w:rPr>
              <w:t xml:space="preserve"> предварительных национальных</w:t>
            </w:r>
            <w:r w:rsidRPr="001B7B53">
              <w:rPr>
                <w:rFonts w:eastAsia="Calibri"/>
                <w:szCs w:val="24"/>
                <w:lang w:eastAsia="en-US"/>
              </w:rPr>
              <w:t xml:space="preserve"> и межгосударственных стандартов </w:t>
            </w:r>
            <w:r w:rsidRPr="001B7B53">
              <w:rPr>
                <w:szCs w:val="24"/>
              </w:rPr>
              <w:t xml:space="preserve">в области инновационной продукции наноиндустрии и связанных с ней высокотехнологичных отраслей </w:t>
            </w:r>
          </w:p>
        </w:tc>
      </w:tr>
      <w:tr w:rsidR="00637D5D" w:rsidRPr="001B7B53" w14:paraId="7574F0B3" w14:textId="77777777" w:rsidTr="00545E18">
        <w:trPr>
          <w:trHeight w:val="20"/>
        </w:trPr>
        <w:tc>
          <w:tcPr>
            <w:tcW w:w="1311" w:type="pct"/>
            <w:vMerge/>
          </w:tcPr>
          <w:p w14:paraId="4318064D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0BB68E12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Подготовка уведомлений о завершении публичного обсуждения проектов документов по стандартизации в области инновационной продукции наноиндустрии и связанных с ней высокотехнологичных отраслей, представление их в федеральный орган исполнительной власти в сфере стандартизации</w:t>
            </w:r>
          </w:p>
        </w:tc>
      </w:tr>
      <w:tr w:rsidR="00637D5D" w:rsidRPr="001B7B53" w14:paraId="7BA4D8EE" w14:textId="77777777" w:rsidTr="00545E18">
        <w:trPr>
          <w:trHeight w:val="20"/>
        </w:trPr>
        <w:tc>
          <w:tcPr>
            <w:tcW w:w="1311" w:type="pct"/>
            <w:vMerge/>
          </w:tcPr>
          <w:p w14:paraId="2242EAA8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7C30EA99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Представление документов по стандартизации в области инновационной продукции наноиндустрии и связанных с ней высокотехнологичных отраслей в профильный, в том числе проектный, технический комитет по стандартизации для организации проведения экспертизы</w:t>
            </w:r>
          </w:p>
        </w:tc>
      </w:tr>
      <w:tr w:rsidR="00637D5D" w:rsidRPr="001B7B53" w14:paraId="190A1869" w14:textId="77777777" w:rsidTr="00545E18">
        <w:trPr>
          <w:trHeight w:val="20"/>
        </w:trPr>
        <w:tc>
          <w:tcPr>
            <w:tcW w:w="1311" w:type="pct"/>
            <w:vMerge/>
          </w:tcPr>
          <w:p w14:paraId="7E230B48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2174CDDB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Подготовка к утверждению проектов </w:t>
            </w:r>
            <w:r w:rsidRPr="001B7B53">
              <w:rPr>
                <w:rFonts w:eastAsia="Calibri"/>
                <w:szCs w:val="24"/>
                <w:lang w:eastAsia="en-US"/>
              </w:rPr>
              <w:t>национальных,</w:t>
            </w:r>
            <w:r w:rsidRPr="001B7B53">
              <w:rPr>
                <w:szCs w:val="24"/>
              </w:rPr>
              <w:t xml:space="preserve"> предварительных национальных</w:t>
            </w:r>
            <w:r w:rsidRPr="001B7B53">
              <w:rPr>
                <w:rFonts w:eastAsia="Calibri"/>
                <w:szCs w:val="24"/>
                <w:lang w:eastAsia="en-US"/>
              </w:rPr>
              <w:t xml:space="preserve"> и межгосударственных стандартов</w:t>
            </w:r>
            <w:r w:rsidRPr="001B7B53">
              <w:rPr>
                <w:szCs w:val="24"/>
              </w:rPr>
              <w:t xml:space="preserve"> в области инновационной продукции наноиндустрии и связанных с ней высокотехнологичных отраслей</w:t>
            </w:r>
          </w:p>
        </w:tc>
      </w:tr>
      <w:tr w:rsidR="00637D5D" w:rsidRPr="001B7B53" w14:paraId="782F8126" w14:textId="77777777" w:rsidTr="00545E18">
        <w:trPr>
          <w:trHeight w:val="20"/>
        </w:trPr>
        <w:tc>
          <w:tcPr>
            <w:tcW w:w="1311" w:type="pct"/>
            <w:vMerge w:val="restart"/>
          </w:tcPr>
          <w:p w14:paraId="3357436B" w14:textId="77777777" w:rsidR="00637D5D" w:rsidRPr="001B7B53" w:rsidRDefault="00637D5D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Необходимые умения</w:t>
            </w:r>
          </w:p>
        </w:tc>
        <w:tc>
          <w:tcPr>
            <w:tcW w:w="3689" w:type="pct"/>
          </w:tcPr>
          <w:p w14:paraId="35C24074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Выполнять построение, изложение, оформление </w:t>
            </w:r>
            <w:r w:rsidRPr="001B7B53">
              <w:rPr>
                <w:rFonts w:eastAsia="Calibri"/>
                <w:szCs w:val="24"/>
                <w:lang w:eastAsia="en-US"/>
              </w:rPr>
              <w:t>национальных,</w:t>
            </w:r>
            <w:r w:rsidRPr="001B7B53">
              <w:rPr>
                <w:szCs w:val="24"/>
              </w:rPr>
              <w:t xml:space="preserve"> предварительных национальных</w:t>
            </w:r>
            <w:r w:rsidRPr="001B7B53">
              <w:rPr>
                <w:rFonts w:eastAsia="Calibri"/>
                <w:szCs w:val="24"/>
                <w:lang w:eastAsia="en-US"/>
              </w:rPr>
              <w:t xml:space="preserve"> и межгосударственных стандартов в сфере </w:t>
            </w:r>
            <w:r w:rsidRPr="001B7B53">
              <w:rPr>
                <w:szCs w:val="24"/>
              </w:rPr>
              <w:t>наноиндустрии и связанных с ней высокотехнологичных отраслей</w:t>
            </w:r>
          </w:p>
        </w:tc>
      </w:tr>
      <w:tr w:rsidR="00637D5D" w:rsidRPr="001B7B53" w14:paraId="1F6C3D5E" w14:textId="77777777" w:rsidTr="00545E18">
        <w:trPr>
          <w:trHeight w:val="20"/>
        </w:trPr>
        <w:tc>
          <w:tcPr>
            <w:tcW w:w="1311" w:type="pct"/>
            <w:vMerge/>
          </w:tcPr>
          <w:p w14:paraId="517A74EE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61E4BE7A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iCs/>
                <w:szCs w:val="24"/>
              </w:rPr>
              <w:t xml:space="preserve">Обосновывать количественные и качественные требования к производственным ресурсам, необходимым для разработки проектов </w:t>
            </w:r>
            <w:r w:rsidRPr="001B7B53">
              <w:rPr>
                <w:rFonts w:eastAsia="Calibri"/>
                <w:szCs w:val="24"/>
                <w:lang w:eastAsia="en-US"/>
              </w:rPr>
              <w:t>национальных,</w:t>
            </w:r>
            <w:r w:rsidRPr="001B7B53">
              <w:rPr>
                <w:szCs w:val="24"/>
              </w:rPr>
              <w:t xml:space="preserve"> предварительных национальных</w:t>
            </w:r>
            <w:r w:rsidRPr="001B7B53">
              <w:rPr>
                <w:rFonts w:eastAsia="Calibri"/>
                <w:szCs w:val="24"/>
                <w:lang w:eastAsia="en-US"/>
              </w:rPr>
              <w:t xml:space="preserve"> и межгосударственных стандартов в сфере </w:t>
            </w:r>
            <w:r w:rsidRPr="001B7B53">
              <w:rPr>
                <w:szCs w:val="24"/>
              </w:rPr>
              <w:t>наноиндустрии и связанных с ней высокотехнологичных отраслей</w:t>
            </w:r>
          </w:p>
        </w:tc>
      </w:tr>
      <w:tr w:rsidR="00637D5D" w:rsidRPr="001B7B53" w14:paraId="1DD1B5C9" w14:textId="77777777" w:rsidTr="00545E18">
        <w:trPr>
          <w:trHeight w:val="20"/>
        </w:trPr>
        <w:tc>
          <w:tcPr>
            <w:tcW w:w="1311" w:type="pct"/>
            <w:vMerge/>
          </w:tcPr>
          <w:p w14:paraId="167AF9F8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06D46920" w14:textId="77777777" w:rsidR="00637D5D" w:rsidRPr="001B7B53" w:rsidRDefault="00637D5D" w:rsidP="00545E18">
            <w:pPr>
              <w:jc w:val="both"/>
              <w:rPr>
                <w:iCs/>
                <w:szCs w:val="24"/>
              </w:rPr>
            </w:pPr>
            <w:r w:rsidRPr="001B7B53">
              <w:rPr>
                <w:iCs/>
                <w:szCs w:val="24"/>
              </w:rPr>
              <w:t xml:space="preserve">Выбирать в изменяющихся (различных) условиях способы организации деятельности по </w:t>
            </w:r>
            <w:r w:rsidRPr="001B7B53">
              <w:rPr>
                <w:rFonts w:eastAsia="Calibri"/>
                <w:szCs w:val="24"/>
                <w:lang w:eastAsia="en-US"/>
              </w:rPr>
              <w:t>разработке проектов национальных,</w:t>
            </w:r>
            <w:r w:rsidRPr="001B7B53">
              <w:rPr>
                <w:szCs w:val="24"/>
              </w:rPr>
              <w:t xml:space="preserve"> предварительных национальных</w:t>
            </w:r>
            <w:r w:rsidRPr="001B7B53">
              <w:rPr>
                <w:rFonts w:eastAsia="Calibri"/>
                <w:szCs w:val="24"/>
                <w:lang w:eastAsia="en-US"/>
              </w:rPr>
              <w:t xml:space="preserve"> и межгосударственных стандартов в сфере </w:t>
            </w:r>
            <w:r w:rsidRPr="001B7B53">
              <w:rPr>
                <w:szCs w:val="24"/>
              </w:rPr>
              <w:t>наноиндустрии и связанных с ней высокотехнологичных отраслей</w:t>
            </w:r>
            <w:r w:rsidRPr="001B7B53">
              <w:rPr>
                <w:iCs/>
                <w:szCs w:val="24"/>
              </w:rPr>
              <w:t xml:space="preserve"> </w:t>
            </w:r>
          </w:p>
        </w:tc>
      </w:tr>
      <w:tr w:rsidR="00637D5D" w:rsidRPr="001B7B53" w14:paraId="3741AFF6" w14:textId="77777777" w:rsidTr="00545E18">
        <w:trPr>
          <w:trHeight w:val="20"/>
        </w:trPr>
        <w:tc>
          <w:tcPr>
            <w:tcW w:w="1311" w:type="pct"/>
            <w:vMerge/>
          </w:tcPr>
          <w:p w14:paraId="1137AC99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1FE5357D" w14:textId="77777777" w:rsidR="00637D5D" w:rsidRPr="001B7B53" w:rsidRDefault="00637D5D" w:rsidP="00545E18">
            <w:pPr>
              <w:jc w:val="both"/>
              <w:rPr>
                <w:iCs/>
                <w:szCs w:val="24"/>
              </w:rPr>
            </w:pPr>
            <w:r w:rsidRPr="001B7B53">
              <w:rPr>
                <w:iCs/>
                <w:szCs w:val="24"/>
              </w:rPr>
              <w:t xml:space="preserve">Применять и внедрять подходы и модели электронной разработки </w:t>
            </w:r>
            <w:r w:rsidRPr="001B7B53">
              <w:rPr>
                <w:rFonts w:eastAsia="Calibri"/>
                <w:szCs w:val="24"/>
                <w:lang w:eastAsia="en-US"/>
              </w:rPr>
              <w:t>проектов национальных,</w:t>
            </w:r>
            <w:r w:rsidRPr="001B7B53">
              <w:rPr>
                <w:szCs w:val="24"/>
              </w:rPr>
              <w:t xml:space="preserve"> предварительных национальных</w:t>
            </w:r>
            <w:r w:rsidRPr="001B7B53">
              <w:rPr>
                <w:rFonts w:eastAsia="Calibri"/>
                <w:szCs w:val="24"/>
                <w:lang w:eastAsia="en-US"/>
              </w:rPr>
              <w:t xml:space="preserve"> и межгосударственных стандартов в сфере </w:t>
            </w:r>
            <w:r w:rsidRPr="001B7B53">
              <w:rPr>
                <w:szCs w:val="24"/>
              </w:rPr>
              <w:t>наноиндустрии и связанных с ней высокотехнологичных отраслей</w:t>
            </w:r>
          </w:p>
        </w:tc>
      </w:tr>
      <w:tr w:rsidR="00637D5D" w:rsidRPr="001B7B53" w14:paraId="5B445363" w14:textId="77777777" w:rsidTr="00545E18">
        <w:trPr>
          <w:trHeight w:val="20"/>
        </w:trPr>
        <w:tc>
          <w:tcPr>
            <w:tcW w:w="1311" w:type="pct"/>
            <w:vMerge/>
          </w:tcPr>
          <w:p w14:paraId="6E084901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4EE5A6FF" w14:textId="77777777" w:rsidR="00637D5D" w:rsidRPr="001B7B53" w:rsidRDefault="00637D5D" w:rsidP="00545E18">
            <w:pPr>
              <w:jc w:val="both"/>
              <w:rPr>
                <w:iCs/>
                <w:szCs w:val="24"/>
              </w:rPr>
            </w:pPr>
            <w:r w:rsidRPr="001B7B53">
              <w:rPr>
                <w:iCs/>
                <w:szCs w:val="24"/>
              </w:rPr>
              <w:t xml:space="preserve">Взаимодействовать с субъектами </w:t>
            </w:r>
            <w:r w:rsidRPr="001B7B53">
              <w:rPr>
                <w:szCs w:val="24"/>
              </w:rPr>
              <w:t xml:space="preserve">нормативно-технической инфраструктуры </w:t>
            </w:r>
            <w:r w:rsidRPr="001B7B53">
              <w:rPr>
                <w:rFonts w:eastAsia="Calibri"/>
                <w:szCs w:val="24"/>
                <w:lang w:eastAsia="en-US"/>
              </w:rPr>
              <w:t xml:space="preserve">в сфере </w:t>
            </w:r>
            <w:r w:rsidRPr="001B7B53">
              <w:rPr>
                <w:szCs w:val="24"/>
              </w:rPr>
              <w:t>наноиндустрии и связанных с ней высокотехнологичных отраслей</w:t>
            </w:r>
          </w:p>
        </w:tc>
      </w:tr>
      <w:tr w:rsidR="00637D5D" w:rsidRPr="001B7B53" w14:paraId="36C205F9" w14:textId="77777777" w:rsidTr="00545E18">
        <w:trPr>
          <w:trHeight w:val="20"/>
        </w:trPr>
        <w:tc>
          <w:tcPr>
            <w:tcW w:w="1311" w:type="pct"/>
            <w:vMerge/>
          </w:tcPr>
          <w:p w14:paraId="673FD321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169394D9" w14:textId="77777777" w:rsidR="00637D5D" w:rsidRPr="001B7B53" w:rsidRDefault="00637D5D" w:rsidP="00545E18">
            <w:pPr>
              <w:jc w:val="both"/>
              <w:rPr>
                <w:iCs/>
                <w:szCs w:val="24"/>
              </w:rPr>
            </w:pPr>
            <w:r w:rsidRPr="001B7B53">
              <w:rPr>
                <w:iCs/>
                <w:szCs w:val="24"/>
              </w:rPr>
              <w:t xml:space="preserve">Составлять сводки замечаний и предложений по результатам </w:t>
            </w:r>
            <w:r w:rsidRPr="001B7B53">
              <w:rPr>
                <w:szCs w:val="24"/>
              </w:rPr>
              <w:t xml:space="preserve">рассмотрения проектов </w:t>
            </w:r>
            <w:r w:rsidRPr="001B7B53">
              <w:rPr>
                <w:rFonts w:eastAsia="Calibri"/>
                <w:szCs w:val="24"/>
                <w:lang w:eastAsia="en-US"/>
              </w:rPr>
              <w:t>национальных,</w:t>
            </w:r>
            <w:r w:rsidRPr="001B7B53">
              <w:rPr>
                <w:szCs w:val="24"/>
              </w:rPr>
              <w:t xml:space="preserve"> предварительных национальных</w:t>
            </w:r>
            <w:r w:rsidRPr="001B7B53">
              <w:rPr>
                <w:rFonts w:eastAsia="Calibri"/>
                <w:szCs w:val="24"/>
                <w:lang w:eastAsia="en-US"/>
              </w:rPr>
              <w:t xml:space="preserve"> и межгосударственных стандартов в сфере </w:t>
            </w:r>
            <w:r w:rsidRPr="001B7B53">
              <w:rPr>
                <w:szCs w:val="24"/>
              </w:rPr>
              <w:t>наноиндустрии и связанных с ней высокотехнологичных отраслей</w:t>
            </w:r>
          </w:p>
        </w:tc>
      </w:tr>
      <w:tr w:rsidR="00637D5D" w:rsidRPr="001B7B53" w14:paraId="47A64B4D" w14:textId="77777777" w:rsidTr="00545E18">
        <w:trPr>
          <w:trHeight w:val="20"/>
        </w:trPr>
        <w:tc>
          <w:tcPr>
            <w:tcW w:w="1311" w:type="pct"/>
            <w:vMerge/>
          </w:tcPr>
          <w:p w14:paraId="4C6C03B0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66D655CB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Организовывать публичные обсуждения проектов </w:t>
            </w:r>
            <w:r w:rsidRPr="001B7B53">
              <w:rPr>
                <w:rFonts w:eastAsia="Calibri"/>
                <w:szCs w:val="24"/>
                <w:lang w:eastAsia="en-US"/>
              </w:rPr>
              <w:t>национальных,</w:t>
            </w:r>
            <w:r w:rsidRPr="001B7B53">
              <w:rPr>
                <w:szCs w:val="24"/>
              </w:rPr>
              <w:t xml:space="preserve"> предварительных национальных</w:t>
            </w:r>
            <w:r w:rsidRPr="001B7B53">
              <w:rPr>
                <w:rFonts w:eastAsia="Calibri"/>
                <w:szCs w:val="24"/>
                <w:lang w:eastAsia="en-US"/>
              </w:rPr>
              <w:t xml:space="preserve"> и межгосударственных стандартов в сфере </w:t>
            </w:r>
            <w:r w:rsidRPr="001B7B53">
              <w:rPr>
                <w:szCs w:val="24"/>
              </w:rPr>
              <w:t>наноиндустрии и связанных с ней высокотехнологичных отраслей</w:t>
            </w:r>
          </w:p>
        </w:tc>
      </w:tr>
      <w:tr w:rsidR="00637D5D" w:rsidRPr="001B7B53" w14:paraId="3044AFE3" w14:textId="77777777" w:rsidTr="00545E18">
        <w:trPr>
          <w:trHeight w:val="20"/>
        </w:trPr>
        <w:tc>
          <w:tcPr>
            <w:tcW w:w="1311" w:type="pct"/>
            <w:vMerge/>
          </w:tcPr>
          <w:p w14:paraId="51A39ACB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0C764513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Анализировать, обобщать и систематизировать информацию, связанную с разработкой национальных, предварительных национальных и межгосударственных стандартов</w:t>
            </w:r>
            <w:r w:rsidRPr="001B7B53">
              <w:rPr>
                <w:rFonts w:eastAsia="Calibri"/>
                <w:szCs w:val="24"/>
                <w:lang w:eastAsia="en-US"/>
              </w:rPr>
              <w:t xml:space="preserve"> в сфере </w:t>
            </w:r>
            <w:r w:rsidRPr="001B7B53">
              <w:rPr>
                <w:szCs w:val="24"/>
              </w:rPr>
              <w:t>наноиндустрии и связанных с ней высокотехнологичных отраслей</w:t>
            </w:r>
          </w:p>
        </w:tc>
      </w:tr>
      <w:tr w:rsidR="00637D5D" w:rsidRPr="001B7B53" w14:paraId="540C7894" w14:textId="77777777" w:rsidTr="00545E18">
        <w:trPr>
          <w:trHeight w:val="20"/>
        </w:trPr>
        <w:tc>
          <w:tcPr>
            <w:tcW w:w="1311" w:type="pct"/>
            <w:vMerge w:val="restart"/>
          </w:tcPr>
          <w:p w14:paraId="561C63F7" w14:textId="77777777" w:rsidR="00637D5D" w:rsidRPr="001B7B53" w:rsidRDefault="00637D5D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Необходимые знания</w:t>
            </w:r>
          </w:p>
        </w:tc>
        <w:tc>
          <w:tcPr>
            <w:tcW w:w="3689" w:type="pct"/>
          </w:tcPr>
          <w:p w14:paraId="1A33E608" w14:textId="7B014BFF" w:rsidR="00637D5D" w:rsidRPr="001B7B53" w:rsidRDefault="00637D5D" w:rsidP="00545E18">
            <w:pPr>
              <w:jc w:val="both"/>
              <w:rPr>
                <w:strike/>
                <w:szCs w:val="24"/>
              </w:rPr>
            </w:pPr>
            <w:r w:rsidRPr="001B7B53">
              <w:rPr>
                <w:szCs w:val="24"/>
              </w:rPr>
              <w:t xml:space="preserve">Законодательство Российской Федерации в сфере технического регулирования и стандартизации, </w:t>
            </w:r>
            <w:r w:rsidR="007B4519" w:rsidRPr="00B5444D">
              <w:rPr>
                <w:szCs w:val="24"/>
              </w:rPr>
              <w:t>нормативн</w:t>
            </w:r>
            <w:r w:rsidR="009851EF">
              <w:rPr>
                <w:szCs w:val="24"/>
              </w:rPr>
              <w:t xml:space="preserve">ые </w:t>
            </w:r>
            <w:r w:rsidR="007B4519" w:rsidRPr="00B5444D">
              <w:rPr>
                <w:szCs w:val="24"/>
              </w:rPr>
              <w:t>правовые</w:t>
            </w:r>
            <w:r w:rsidRPr="001B7B53">
              <w:rPr>
                <w:szCs w:val="24"/>
              </w:rPr>
              <w:t xml:space="preserve"> акты Правительства Российской Федерации по вопросам стандартизации,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стандартизации, федерального органа исполнительной власти в сфере стандартизации</w:t>
            </w:r>
          </w:p>
        </w:tc>
      </w:tr>
      <w:tr w:rsidR="00637D5D" w:rsidRPr="001B7B53" w14:paraId="72CF9CF1" w14:textId="77777777" w:rsidTr="00545E18">
        <w:trPr>
          <w:trHeight w:val="20"/>
        </w:trPr>
        <w:tc>
          <w:tcPr>
            <w:tcW w:w="1311" w:type="pct"/>
            <w:vMerge/>
          </w:tcPr>
          <w:p w14:paraId="7D7A9E07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640D71B2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Нормативные правовые акты, действующие в наноиндустрии и связанных с ней высокотехнологичных отрасл</w:t>
            </w:r>
            <w:r w:rsidR="008C34A7">
              <w:rPr>
                <w:szCs w:val="24"/>
              </w:rPr>
              <w:t>ях</w:t>
            </w:r>
          </w:p>
        </w:tc>
      </w:tr>
      <w:tr w:rsidR="00637D5D" w:rsidRPr="001B7B53" w14:paraId="7E5A5EAA" w14:textId="77777777" w:rsidTr="00545E18">
        <w:trPr>
          <w:trHeight w:val="20"/>
        </w:trPr>
        <w:tc>
          <w:tcPr>
            <w:tcW w:w="1311" w:type="pct"/>
            <w:vMerge/>
          </w:tcPr>
          <w:p w14:paraId="21C4BD3E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139CB863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Документы по стандартизации, регламентирующие порядок разработки, утверждения и применения национальных, предварительных национальных и межгосударственных стандартов</w:t>
            </w:r>
          </w:p>
        </w:tc>
      </w:tr>
      <w:tr w:rsidR="00637D5D" w:rsidRPr="001B7B53" w14:paraId="0C2FB341" w14:textId="77777777" w:rsidTr="00545E18">
        <w:trPr>
          <w:trHeight w:val="20"/>
        </w:trPr>
        <w:tc>
          <w:tcPr>
            <w:tcW w:w="1311" w:type="pct"/>
            <w:vMerge/>
          </w:tcPr>
          <w:p w14:paraId="6BEEA281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3CDD2DB8" w14:textId="77777777" w:rsidR="00637D5D" w:rsidRPr="001B7B53" w:rsidRDefault="00637D5D" w:rsidP="00545E18">
            <w:pPr>
              <w:jc w:val="both"/>
              <w:rPr>
                <w:strike/>
                <w:szCs w:val="24"/>
              </w:rPr>
            </w:pPr>
            <w:r w:rsidRPr="001B7B53">
              <w:rPr>
                <w:szCs w:val="24"/>
              </w:rPr>
              <w:t>Документы по стандартизации, регламентирующие требования к структуре, правилам оформления, утверждения и контроля</w:t>
            </w:r>
            <w:r w:rsidR="00177FAA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>реализаци</w:t>
            </w:r>
            <w:r w:rsidR="008C34A7">
              <w:rPr>
                <w:szCs w:val="24"/>
              </w:rPr>
              <w:t>и</w:t>
            </w:r>
            <w:r w:rsidRPr="001B7B53">
              <w:rPr>
                <w:szCs w:val="24"/>
              </w:rPr>
              <w:t xml:space="preserve"> программы национальной стандартизации, программы </w:t>
            </w:r>
            <w:r w:rsidRPr="001B7B53">
              <w:rPr>
                <w:rFonts w:eastAsia="Calibri"/>
                <w:szCs w:val="24"/>
                <w:lang w:eastAsia="en-US"/>
              </w:rPr>
              <w:t>работ по межгосударственной стандартизации</w:t>
            </w:r>
          </w:p>
        </w:tc>
      </w:tr>
      <w:tr w:rsidR="00637D5D" w:rsidRPr="001B7B53" w14:paraId="5D74BE23" w14:textId="77777777" w:rsidTr="00545E18">
        <w:trPr>
          <w:trHeight w:val="20"/>
        </w:trPr>
        <w:tc>
          <w:tcPr>
            <w:tcW w:w="1311" w:type="pct"/>
            <w:vMerge/>
          </w:tcPr>
          <w:p w14:paraId="1CFC7C10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1D30352D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Сведения о субъектах нормативно-технической инфраструктуры в сфере наноиндустрии и связанных с ней высокотехнологичных отраслей</w:t>
            </w:r>
          </w:p>
        </w:tc>
      </w:tr>
      <w:tr w:rsidR="00637D5D" w:rsidRPr="001B7B53" w14:paraId="0F15E058" w14:textId="77777777" w:rsidTr="00545E18">
        <w:trPr>
          <w:trHeight w:val="20"/>
        </w:trPr>
        <w:tc>
          <w:tcPr>
            <w:tcW w:w="1311" w:type="pct"/>
            <w:vMerge/>
          </w:tcPr>
          <w:p w14:paraId="62AF26CB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74703107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Особенности проведения работ по стандартизации инновационной продукции наноиндустрии и связанных с ней высокотехнологичных отраслей</w:t>
            </w:r>
          </w:p>
        </w:tc>
      </w:tr>
      <w:tr w:rsidR="00637D5D" w:rsidRPr="001B7B53" w14:paraId="30A6B011" w14:textId="77777777" w:rsidTr="00545E18">
        <w:trPr>
          <w:trHeight w:val="20"/>
        </w:trPr>
        <w:tc>
          <w:tcPr>
            <w:tcW w:w="1311" w:type="pct"/>
            <w:vMerge/>
          </w:tcPr>
          <w:p w14:paraId="554C3AC0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6876CD16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Терминология в области стандартизации и наноиндустрии</w:t>
            </w:r>
          </w:p>
        </w:tc>
      </w:tr>
      <w:tr w:rsidR="00637D5D" w:rsidRPr="001B7B53" w14:paraId="51A3CC65" w14:textId="77777777" w:rsidTr="00545E18">
        <w:trPr>
          <w:trHeight w:val="20"/>
        </w:trPr>
        <w:tc>
          <w:tcPr>
            <w:tcW w:w="1311" w:type="pct"/>
            <w:vMerge/>
          </w:tcPr>
          <w:p w14:paraId="05BD454F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4918A5F7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Цели, задачи, направления деятельности, организационная структура и перспективы технического развития организации</w:t>
            </w:r>
          </w:p>
        </w:tc>
      </w:tr>
      <w:tr w:rsidR="00637D5D" w:rsidRPr="001B7B53" w14:paraId="22733E93" w14:textId="77777777" w:rsidTr="00545E18">
        <w:trPr>
          <w:trHeight w:val="20"/>
        </w:trPr>
        <w:tc>
          <w:tcPr>
            <w:tcW w:w="1311" w:type="pct"/>
            <w:vMerge/>
          </w:tcPr>
          <w:p w14:paraId="13E52C77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59E788AD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Технологические и технические особенности производства, показатели качества сырья и материалов, выпускаем</w:t>
            </w:r>
            <w:r w:rsidR="00631BC8">
              <w:rPr>
                <w:szCs w:val="24"/>
              </w:rPr>
              <w:t>ой</w:t>
            </w:r>
            <w:r w:rsidRPr="001B7B53">
              <w:rPr>
                <w:szCs w:val="24"/>
              </w:rPr>
              <w:t xml:space="preserve"> организацией</w:t>
            </w:r>
            <w:r w:rsidR="00177FAA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>инновационной продукции наноиндустрии и связанных с ней высокотехнологичных отраслей</w:t>
            </w:r>
          </w:p>
        </w:tc>
      </w:tr>
      <w:tr w:rsidR="00637D5D" w:rsidRPr="001B7B53" w14:paraId="75291005" w14:textId="77777777" w:rsidTr="00545E18">
        <w:trPr>
          <w:trHeight w:val="20"/>
        </w:trPr>
        <w:tc>
          <w:tcPr>
            <w:tcW w:w="1311" w:type="pct"/>
            <w:vMerge/>
          </w:tcPr>
          <w:p w14:paraId="3A344C31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035BD5E3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Нормативные правовые документы по защите авторских прав на результаты интеллектуальной деятельности и средства индивидуализации</w:t>
            </w:r>
          </w:p>
        </w:tc>
      </w:tr>
      <w:tr w:rsidR="00637D5D" w:rsidRPr="001B7B53" w14:paraId="0DA3980D" w14:textId="77777777" w:rsidTr="00545E18">
        <w:trPr>
          <w:trHeight w:val="20"/>
        </w:trPr>
        <w:tc>
          <w:tcPr>
            <w:tcW w:w="1311" w:type="pct"/>
            <w:vMerge/>
          </w:tcPr>
          <w:p w14:paraId="4358969D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3896D62F" w14:textId="77777777" w:rsidR="00637D5D" w:rsidRPr="001B7B53" w:rsidRDefault="00637D5D" w:rsidP="002A524C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Нормативные документы международных, региональных организаций по стандартизации, национальных органов по стандартизации, устанавливающие порядок использования полностью, частично </w:t>
            </w:r>
            <w:r w:rsidR="002A524C" w:rsidRPr="001B7B53">
              <w:rPr>
                <w:szCs w:val="24"/>
              </w:rPr>
              <w:t>или в виде ссылок</w:t>
            </w:r>
            <w:r w:rsidR="002A524C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 xml:space="preserve">зарубежных </w:t>
            </w:r>
            <w:r w:rsidR="002A524C">
              <w:rPr>
                <w:szCs w:val="24"/>
              </w:rPr>
              <w:t xml:space="preserve">нормативных </w:t>
            </w:r>
            <w:r w:rsidRPr="001B7B53">
              <w:rPr>
                <w:szCs w:val="24"/>
              </w:rPr>
              <w:t>документов в сфере наноиндустрии и связанных с ней высокотехнологичных отраслей</w:t>
            </w:r>
            <w:r w:rsidR="008C34A7">
              <w:rPr>
                <w:szCs w:val="24"/>
              </w:rPr>
              <w:t xml:space="preserve"> </w:t>
            </w:r>
          </w:p>
        </w:tc>
      </w:tr>
      <w:tr w:rsidR="00637D5D" w:rsidRPr="001B7B53" w14:paraId="524ACCC5" w14:textId="77777777" w:rsidTr="00545E18">
        <w:trPr>
          <w:trHeight w:val="20"/>
        </w:trPr>
        <w:tc>
          <w:tcPr>
            <w:tcW w:w="1311" w:type="pct"/>
            <w:vMerge/>
          </w:tcPr>
          <w:p w14:paraId="580CEF6E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034A3E75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Современные достижения отечественной и зарубежной науки, техники и технологии в наноиндустрии и связанных с ней высокотехнологичных отрасл</w:t>
            </w:r>
            <w:r w:rsidR="008C34A7">
              <w:rPr>
                <w:szCs w:val="24"/>
              </w:rPr>
              <w:t>ях</w:t>
            </w:r>
          </w:p>
        </w:tc>
      </w:tr>
      <w:tr w:rsidR="00637D5D" w:rsidRPr="001B7B53" w14:paraId="5D6FB2FF" w14:textId="77777777" w:rsidTr="00545E18">
        <w:trPr>
          <w:trHeight w:val="20"/>
        </w:trPr>
        <w:tc>
          <w:tcPr>
            <w:tcW w:w="1311" w:type="pct"/>
            <w:vMerge/>
          </w:tcPr>
          <w:p w14:paraId="1A9E793D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4C9DD135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Технический английский язык</w:t>
            </w:r>
            <w:r w:rsidR="004E3083" w:rsidRPr="001B7B53">
              <w:rPr>
                <w:szCs w:val="24"/>
              </w:rPr>
              <w:t xml:space="preserve"> в области стандартизации и наноиндустрии</w:t>
            </w:r>
          </w:p>
        </w:tc>
      </w:tr>
      <w:tr w:rsidR="006F3F9F" w:rsidRPr="001B7B53" w14:paraId="6CB14647" w14:textId="77777777" w:rsidTr="00545E18">
        <w:trPr>
          <w:trHeight w:val="20"/>
        </w:trPr>
        <w:tc>
          <w:tcPr>
            <w:tcW w:w="1311" w:type="pct"/>
          </w:tcPr>
          <w:p w14:paraId="2132CB30" w14:textId="77777777" w:rsidR="00F47F1B" w:rsidRPr="001B7B53" w:rsidRDefault="00F47F1B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Другие характеристики</w:t>
            </w:r>
          </w:p>
        </w:tc>
        <w:tc>
          <w:tcPr>
            <w:tcW w:w="3689" w:type="pct"/>
          </w:tcPr>
          <w:p w14:paraId="34A9AF27" w14:textId="77777777" w:rsidR="00F47F1B" w:rsidRPr="001B7B53" w:rsidRDefault="00F47F1B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-</w:t>
            </w:r>
          </w:p>
        </w:tc>
      </w:tr>
    </w:tbl>
    <w:p w14:paraId="67E20D33" w14:textId="77777777" w:rsidR="001743FA" w:rsidRPr="001B7B53" w:rsidRDefault="001743FA" w:rsidP="005947C1">
      <w:pPr>
        <w:rPr>
          <w:b/>
        </w:rPr>
      </w:pPr>
    </w:p>
    <w:p w14:paraId="66213DA9" w14:textId="77777777" w:rsidR="005947C1" w:rsidRPr="001B7B53" w:rsidRDefault="005947C1" w:rsidP="005947C1">
      <w:pPr>
        <w:rPr>
          <w:b/>
        </w:rPr>
      </w:pPr>
      <w:r w:rsidRPr="001B7B53">
        <w:rPr>
          <w:b/>
        </w:rPr>
        <w:t>3.3.3. Трудовая функция</w:t>
      </w:r>
    </w:p>
    <w:p w14:paraId="244757F5" w14:textId="77777777" w:rsidR="005947C1" w:rsidRPr="001B7B53" w:rsidRDefault="005947C1" w:rsidP="005947C1">
      <w:pPr>
        <w:rPr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5"/>
        <w:gridCol w:w="5758"/>
        <w:gridCol w:w="552"/>
        <w:gridCol w:w="863"/>
        <w:gridCol w:w="1447"/>
        <w:gridCol w:w="336"/>
      </w:tblGrid>
      <w:tr w:rsidR="006F3F9F" w:rsidRPr="001B7B53" w14:paraId="2C5C2158" w14:textId="77777777" w:rsidTr="00BA46A4">
        <w:tc>
          <w:tcPr>
            <w:tcW w:w="703" w:type="pct"/>
            <w:tcBorders>
              <w:right w:val="single" w:sz="4" w:space="0" w:color="808080" w:themeColor="background1" w:themeShade="80"/>
            </w:tcBorders>
            <w:vAlign w:val="center"/>
          </w:tcPr>
          <w:p w14:paraId="60062A7E" w14:textId="77777777" w:rsidR="005947C1" w:rsidRPr="001B7B53" w:rsidRDefault="005947C1" w:rsidP="006627AC">
            <w:pPr>
              <w:rPr>
                <w:sz w:val="18"/>
                <w:szCs w:val="18"/>
              </w:rPr>
            </w:pPr>
            <w:r w:rsidRPr="001B7B53">
              <w:rPr>
                <w:sz w:val="20"/>
              </w:rPr>
              <w:t>Наименование</w:t>
            </w:r>
          </w:p>
        </w:tc>
        <w:tc>
          <w:tcPr>
            <w:tcW w:w="28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991177" w14:textId="77777777" w:rsidR="005947C1" w:rsidRPr="001B7B53" w:rsidRDefault="000E4966" w:rsidP="00545E18">
            <w:pPr>
              <w:rPr>
                <w:szCs w:val="24"/>
              </w:rPr>
            </w:pPr>
            <w:r w:rsidRPr="001B7B53">
              <w:rPr>
                <w:rFonts w:eastAsia="Calibri"/>
                <w:szCs w:val="24"/>
                <w:lang w:eastAsia="en-US"/>
              </w:rPr>
              <w:t>Проведение работ по актуализации национальных и межгосударственных стандартов, обеспечивающих разработку, выпуск, обращение и утилизацию инновационной продукции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Pr="001B7B53">
              <w:rPr>
                <w:rFonts w:eastAsia="Calibri"/>
                <w:szCs w:val="24"/>
                <w:lang w:eastAsia="en-US"/>
              </w:rPr>
              <w:t>наноиндустрии</w:t>
            </w:r>
            <w:r w:rsidRPr="001B7B53">
              <w:rPr>
                <w:szCs w:val="24"/>
              </w:rPr>
              <w:t xml:space="preserve"> и связанных с ней </w:t>
            </w:r>
            <w:r w:rsidRPr="001B7B53">
              <w:rPr>
                <w:spacing w:val="-4"/>
                <w:szCs w:val="24"/>
              </w:rPr>
              <w:t>высокотехнологичных отраслей</w:t>
            </w:r>
          </w:p>
        </w:tc>
        <w:tc>
          <w:tcPr>
            <w:tcW w:w="11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3FFF6F" w14:textId="77777777" w:rsidR="005947C1" w:rsidRPr="001B7B53" w:rsidRDefault="005947C1" w:rsidP="00545E18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37332C" w14:textId="77777777" w:rsidR="005947C1" w:rsidRPr="001B7B53" w:rsidRDefault="00177FAA" w:rsidP="00BA46A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="005947C1" w:rsidRPr="001B7B53">
              <w:rPr>
                <w:szCs w:val="24"/>
              </w:rPr>
              <w:t>/03.6</w:t>
            </w:r>
          </w:p>
        </w:tc>
        <w:tc>
          <w:tcPr>
            <w:tcW w:w="69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B2DD8D" w14:textId="77777777" w:rsidR="005947C1" w:rsidRPr="001B7B53" w:rsidRDefault="005947C1" w:rsidP="00545E18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EA3766" w14:textId="77777777" w:rsidR="005947C1" w:rsidRPr="001B7B53" w:rsidRDefault="005947C1" w:rsidP="006627AC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6</w:t>
            </w:r>
          </w:p>
        </w:tc>
      </w:tr>
    </w:tbl>
    <w:p w14:paraId="6577E5EA" w14:textId="77777777" w:rsidR="005947C1" w:rsidRPr="001B7B53" w:rsidRDefault="005947C1" w:rsidP="005947C1">
      <w:pPr>
        <w:rPr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1053"/>
        <w:gridCol w:w="804"/>
        <w:gridCol w:w="2573"/>
        <w:gridCol w:w="1189"/>
        <w:gridCol w:w="2112"/>
      </w:tblGrid>
      <w:tr w:rsidR="00545E18" w:rsidRPr="001B7B53" w14:paraId="0D81144C" w14:textId="77777777" w:rsidTr="00545E18">
        <w:trPr>
          <w:trHeight w:val="413"/>
        </w:trPr>
        <w:tc>
          <w:tcPr>
            <w:tcW w:w="1311" w:type="pct"/>
            <w:tcBorders>
              <w:right w:val="single" w:sz="4" w:space="0" w:color="808080" w:themeColor="background1" w:themeShade="80"/>
            </w:tcBorders>
            <w:vAlign w:val="center"/>
          </w:tcPr>
          <w:p w14:paraId="43BC1DA5" w14:textId="77777777" w:rsidR="00545E18" w:rsidRPr="001B7B53" w:rsidRDefault="00545E18" w:rsidP="00E06313">
            <w:pPr>
              <w:rPr>
                <w:sz w:val="20"/>
              </w:rPr>
            </w:pPr>
            <w:r w:rsidRPr="001B7B53">
              <w:rPr>
                <w:sz w:val="20"/>
              </w:rPr>
              <w:t>Происхождение трудовой функции</w:t>
            </w:r>
          </w:p>
        </w:tc>
        <w:tc>
          <w:tcPr>
            <w:tcW w:w="4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2CA2267" w14:textId="77777777" w:rsidR="00545E18" w:rsidRPr="001B7B53" w:rsidRDefault="00545E18" w:rsidP="006627AC">
            <w:pPr>
              <w:rPr>
                <w:sz w:val="20"/>
              </w:rPr>
            </w:pPr>
            <w:r w:rsidRPr="001B7B53">
              <w:rPr>
                <w:sz w:val="20"/>
              </w:rPr>
              <w:t>Оригинал</w:t>
            </w:r>
          </w:p>
        </w:tc>
        <w:tc>
          <w:tcPr>
            <w:tcW w:w="4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968CA1" w14:textId="77777777" w:rsidR="00545E18" w:rsidRPr="001B7B53" w:rsidRDefault="00545E18" w:rsidP="006627AC">
            <w:pPr>
              <w:rPr>
                <w:sz w:val="20"/>
              </w:rPr>
            </w:pPr>
            <w:r w:rsidRPr="001B7B53">
              <w:rPr>
                <w:szCs w:val="24"/>
              </w:rPr>
              <w:t>Х</w:t>
            </w:r>
          </w:p>
        </w:tc>
        <w:tc>
          <w:tcPr>
            <w:tcW w:w="12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9DD3B5" w14:textId="77777777" w:rsidR="00545E18" w:rsidRPr="001B7B53" w:rsidRDefault="00545E18" w:rsidP="006627AC">
            <w:pPr>
              <w:rPr>
                <w:sz w:val="20"/>
              </w:rPr>
            </w:pPr>
            <w:r w:rsidRPr="001B7B53">
              <w:rPr>
                <w:sz w:val="20"/>
              </w:rPr>
              <w:t>Заимствовано из оригинала</w:t>
            </w:r>
          </w:p>
        </w:tc>
        <w:tc>
          <w:tcPr>
            <w:tcW w:w="5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CF8AB6" w14:textId="77777777" w:rsidR="00545E18" w:rsidRPr="001B7B53" w:rsidRDefault="00545E18" w:rsidP="006627AC">
            <w:pPr>
              <w:jc w:val="center"/>
              <w:rPr>
                <w:sz w:val="20"/>
              </w:rPr>
            </w:pPr>
          </w:p>
        </w:tc>
        <w:tc>
          <w:tcPr>
            <w:tcW w:w="10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095EA8" w14:textId="77777777" w:rsidR="00545E18" w:rsidRPr="001B7B53" w:rsidRDefault="00545E18" w:rsidP="006627AC">
            <w:pPr>
              <w:jc w:val="center"/>
              <w:rPr>
                <w:sz w:val="20"/>
              </w:rPr>
            </w:pPr>
          </w:p>
        </w:tc>
      </w:tr>
      <w:tr w:rsidR="005947C1" w:rsidRPr="001B7B53" w14:paraId="432A675C" w14:textId="77777777" w:rsidTr="00545E18">
        <w:trPr>
          <w:trHeight w:val="426"/>
        </w:trPr>
        <w:tc>
          <w:tcPr>
            <w:tcW w:w="1311" w:type="pct"/>
          </w:tcPr>
          <w:p w14:paraId="2BF4631B" w14:textId="77777777" w:rsidR="005947C1" w:rsidRPr="001B7B53" w:rsidRDefault="005947C1" w:rsidP="006627AC">
            <w:pPr>
              <w:rPr>
                <w:sz w:val="20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808080" w:themeColor="background1" w:themeShade="80"/>
            </w:tcBorders>
          </w:tcPr>
          <w:p w14:paraId="598ABED3" w14:textId="77777777" w:rsidR="005947C1" w:rsidRPr="001B7B53" w:rsidRDefault="005947C1" w:rsidP="006627AC">
            <w:pPr>
              <w:rPr>
                <w:sz w:val="20"/>
              </w:rPr>
            </w:pPr>
          </w:p>
        </w:tc>
        <w:tc>
          <w:tcPr>
            <w:tcW w:w="1254" w:type="pct"/>
            <w:tcBorders>
              <w:top w:val="single" w:sz="4" w:space="0" w:color="808080" w:themeColor="background1" w:themeShade="80"/>
            </w:tcBorders>
          </w:tcPr>
          <w:p w14:paraId="3AC79173" w14:textId="77777777" w:rsidR="005947C1" w:rsidRPr="001B7B53" w:rsidRDefault="005947C1" w:rsidP="006627AC">
            <w:pPr>
              <w:rPr>
                <w:sz w:val="20"/>
              </w:rPr>
            </w:pPr>
          </w:p>
        </w:tc>
        <w:tc>
          <w:tcPr>
            <w:tcW w:w="590" w:type="pct"/>
            <w:tcBorders>
              <w:top w:val="single" w:sz="4" w:space="0" w:color="808080" w:themeColor="background1" w:themeShade="80"/>
            </w:tcBorders>
          </w:tcPr>
          <w:p w14:paraId="1523B8BB" w14:textId="77777777" w:rsidR="005947C1" w:rsidRPr="001B7B53" w:rsidRDefault="005947C1" w:rsidP="006627AC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Код оригинала</w:t>
            </w:r>
          </w:p>
        </w:tc>
        <w:tc>
          <w:tcPr>
            <w:tcW w:w="1033" w:type="pct"/>
            <w:tcBorders>
              <w:top w:val="single" w:sz="4" w:space="0" w:color="808080" w:themeColor="background1" w:themeShade="80"/>
            </w:tcBorders>
          </w:tcPr>
          <w:p w14:paraId="16728A25" w14:textId="77777777" w:rsidR="005947C1" w:rsidRPr="001B7B53" w:rsidRDefault="005947C1" w:rsidP="006627AC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CCC1DEC" w14:textId="77777777" w:rsidR="00637D5D" w:rsidRPr="001B7B53" w:rsidRDefault="00637D5D" w:rsidP="005947C1"/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32"/>
        <w:gridCol w:w="7689"/>
      </w:tblGrid>
      <w:tr w:rsidR="00637D5D" w:rsidRPr="001B7B53" w14:paraId="57D45549" w14:textId="77777777" w:rsidTr="00545E18">
        <w:trPr>
          <w:trHeight w:val="20"/>
        </w:trPr>
        <w:tc>
          <w:tcPr>
            <w:tcW w:w="1311" w:type="pct"/>
            <w:vMerge w:val="restart"/>
          </w:tcPr>
          <w:p w14:paraId="4DA4B6FB" w14:textId="77777777" w:rsidR="00637D5D" w:rsidRPr="001B7B53" w:rsidRDefault="00637D5D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Трудовые действия</w:t>
            </w:r>
          </w:p>
        </w:tc>
        <w:tc>
          <w:tcPr>
            <w:tcW w:w="3689" w:type="pct"/>
          </w:tcPr>
          <w:p w14:paraId="430CA9A1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Выявление положений, препятствующих внедрению выпускаемой организацией инновационной продукции наноиндустрии и связанных с ней высокотехнологичных отраслей, в </w:t>
            </w:r>
            <w:r w:rsidRPr="001B7B53">
              <w:rPr>
                <w:rFonts w:eastAsia="Calibri"/>
                <w:szCs w:val="24"/>
                <w:lang w:eastAsia="en-US"/>
              </w:rPr>
              <w:t>национальных и межгосударственных</w:t>
            </w:r>
            <w:r w:rsidRPr="001B7B53">
              <w:rPr>
                <w:szCs w:val="24"/>
              </w:rPr>
              <w:t xml:space="preserve"> стандартах </w:t>
            </w:r>
          </w:p>
        </w:tc>
      </w:tr>
      <w:tr w:rsidR="00637D5D" w:rsidRPr="001B7B53" w14:paraId="4016BD12" w14:textId="77777777" w:rsidTr="00545E18">
        <w:trPr>
          <w:trHeight w:val="20"/>
        </w:trPr>
        <w:tc>
          <w:tcPr>
            <w:tcW w:w="1311" w:type="pct"/>
            <w:vMerge/>
          </w:tcPr>
          <w:p w14:paraId="07D8BC85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20C4FC7B" w14:textId="77777777" w:rsidR="00637D5D" w:rsidRPr="001B7B53" w:rsidRDefault="00637D5D" w:rsidP="00545E18">
            <w:pPr>
              <w:tabs>
                <w:tab w:val="num" w:pos="720"/>
              </w:tabs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Формирование рабочих групп для подготовки предложений по </w:t>
            </w:r>
            <w:r w:rsidRPr="001B7B53">
              <w:rPr>
                <w:rFonts w:eastAsia="Calibri"/>
                <w:szCs w:val="24"/>
                <w:lang w:eastAsia="en-US"/>
              </w:rPr>
              <w:t>обновлению национальных и межгосударственных стандартов</w:t>
            </w:r>
            <w:r w:rsidRPr="001B7B53">
              <w:rPr>
                <w:szCs w:val="24"/>
              </w:rPr>
              <w:t xml:space="preserve"> в области инновационной продукции наноиндустрии и связанных с ней высокотехнологичных отраслей</w:t>
            </w:r>
          </w:p>
        </w:tc>
      </w:tr>
      <w:tr w:rsidR="00637D5D" w:rsidRPr="001B7B53" w14:paraId="56CC02C0" w14:textId="77777777" w:rsidTr="00545E18">
        <w:trPr>
          <w:trHeight w:val="20"/>
        </w:trPr>
        <w:tc>
          <w:tcPr>
            <w:tcW w:w="1311" w:type="pct"/>
            <w:vMerge/>
          </w:tcPr>
          <w:p w14:paraId="436032D5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5C8AE04E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Подготовка предложений по актуализации путем пересмотра </w:t>
            </w:r>
            <w:r w:rsidR="00631BC8" w:rsidRPr="001B7B53">
              <w:rPr>
                <w:szCs w:val="24"/>
              </w:rPr>
              <w:t>национальны</w:t>
            </w:r>
            <w:r w:rsidR="00631BC8">
              <w:rPr>
                <w:szCs w:val="24"/>
              </w:rPr>
              <w:t>х</w:t>
            </w:r>
            <w:r w:rsidR="00631BC8" w:rsidRPr="001B7B53">
              <w:rPr>
                <w:szCs w:val="24"/>
              </w:rPr>
              <w:t xml:space="preserve"> и межгосударственны</w:t>
            </w:r>
            <w:r w:rsidR="00631BC8">
              <w:rPr>
                <w:szCs w:val="24"/>
              </w:rPr>
              <w:t>х</w:t>
            </w:r>
            <w:r w:rsidR="00631BC8" w:rsidRPr="001B7B53">
              <w:rPr>
                <w:szCs w:val="24"/>
              </w:rPr>
              <w:t xml:space="preserve"> стандарт</w:t>
            </w:r>
            <w:r w:rsidR="00631BC8">
              <w:rPr>
                <w:szCs w:val="24"/>
              </w:rPr>
              <w:t>ов</w:t>
            </w:r>
            <w:r w:rsidR="00631BC8" w:rsidRPr="001B7B53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>в области инновационной продукции наноиндустрии и связанных с ней высокотехнологичных отраслей</w:t>
            </w:r>
            <w:r w:rsidR="00631BC8">
              <w:rPr>
                <w:szCs w:val="24"/>
              </w:rPr>
              <w:t xml:space="preserve"> </w:t>
            </w:r>
            <w:r w:rsidR="00631BC8" w:rsidRPr="001B7B53">
              <w:rPr>
                <w:szCs w:val="24"/>
              </w:rPr>
              <w:t xml:space="preserve">или разработки изменений к </w:t>
            </w:r>
            <w:r w:rsidR="00631BC8">
              <w:rPr>
                <w:szCs w:val="24"/>
              </w:rPr>
              <w:t>ним</w:t>
            </w:r>
          </w:p>
        </w:tc>
      </w:tr>
      <w:tr w:rsidR="00637D5D" w:rsidRPr="001B7B53" w14:paraId="2FF9B910" w14:textId="77777777" w:rsidTr="00545E18">
        <w:trPr>
          <w:trHeight w:val="20"/>
        </w:trPr>
        <w:tc>
          <w:tcPr>
            <w:tcW w:w="1311" w:type="pct"/>
            <w:vMerge/>
          </w:tcPr>
          <w:p w14:paraId="6B926799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6A9D4F57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Представление предложений по актуализации </w:t>
            </w:r>
            <w:r w:rsidRPr="001B7B53">
              <w:rPr>
                <w:rFonts w:eastAsia="Calibri"/>
                <w:szCs w:val="24"/>
                <w:lang w:eastAsia="en-US"/>
              </w:rPr>
              <w:t>национальных и межгосударственных стандартов</w:t>
            </w:r>
            <w:r w:rsidRPr="001B7B53">
              <w:rPr>
                <w:szCs w:val="24"/>
              </w:rPr>
              <w:t xml:space="preserve"> в профильный, в том числе проектный, технический комитет по стандартизации в сфере наноиндустрии и связанных с ней высокотехнологичных отраслей или федеральный орган исполнительной власти в сфере стандартизации</w:t>
            </w:r>
          </w:p>
        </w:tc>
      </w:tr>
      <w:tr w:rsidR="00637D5D" w:rsidRPr="001B7B53" w14:paraId="0F44F982" w14:textId="77777777" w:rsidTr="00545E18">
        <w:trPr>
          <w:trHeight w:val="20"/>
        </w:trPr>
        <w:tc>
          <w:tcPr>
            <w:tcW w:w="1311" w:type="pct"/>
            <w:vMerge w:val="restart"/>
          </w:tcPr>
          <w:p w14:paraId="1A3D6957" w14:textId="77777777" w:rsidR="00637D5D" w:rsidRPr="001B7B53" w:rsidRDefault="00637D5D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Необходимые умения</w:t>
            </w:r>
          </w:p>
        </w:tc>
        <w:tc>
          <w:tcPr>
            <w:tcW w:w="3689" w:type="pct"/>
          </w:tcPr>
          <w:p w14:paraId="40FEEFDE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Анализировать и выявлять документы по стандартизации, положения которых препятствуют внедрению выпускаемой организацией инновационной продукции наноиндустрии и связанных с ней высокотехнологичных отраслей</w:t>
            </w:r>
          </w:p>
        </w:tc>
      </w:tr>
      <w:tr w:rsidR="00637D5D" w:rsidRPr="001B7B53" w14:paraId="461C20BD" w14:textId="77777777" w:rsidTr="00545E18">
        <w:trPr>
          <w:trHeight w:val="20"/>
        </w:trPr>
        <w:tc>
          <w:tcPr>
            <w:tcW w:w="1311" w:type="pct"/>
            <w:vMerge/>
          </w:tcPr>
          <w:p w14:paraId="6424AC3E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6DF0B351" w14:textId="77777777" w:rsidR="00637D5D" w:rsidRPr="001B7B53" w:rsidRDefault="00637D5D" w:rsidP="00545E18">
            <w:pPr>
              <w:jc w:val="both"/>
              <w:rPr>
                <w:iCs/>
                <w:szCs w:val="24"/>
              </w:rPr>
            </w:pPr>
            <w:r w:rsidRPr="001B7B53">
              <w:rPr>
                <w:iCs/>
                <w:szCs w:val="24"/>
              </w:rPr>
              <w:t xml:space="preserve">Оценивать правильность предложений по актуализации </w:t>
            </w:r>
            <w:r w:rsidRPr="001B7B53">
              <w:rPr>
                <w:rFonts w:eastAsia="Calibri"/>
                <w:szCs w:val="24"/>
                <w:lang w:eastAsia="en-US"/>
              </w:rPr>
              <w:t xml:space="preserve">национальных и межгосударственных стандартов в области </w:t>
            </w:r>
            <w:r w:rsidRPr="001B7B53">
              <w:rPr>
                <w:szCs w:val="24"/>
              </w:rPr>
              <w:t>инновационной продукции наноиндустрии и связанных с ней высокотехнологичных отраслей</w:t>
            </w:r>
          </w:p>
        </w:tc>
      </w:tr>
      <w:tr w:rsidR="00637D5D" w:rsidRPr="001B7B53" w14:paraId="1FA7E7DF" w14:textId="77777777" w:rsidTr="00545E18">
        <w:trPr>
          <w:trHeight w:val="20"/>
        </w:trPr>
        <w:tc>
          <w:tcPr>
            <w:tcW w:w="1311" w:type="pct"/>
            <w:vMerge/>
          </w:tcPr>
          <w:p w14:paraId="4020C54E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443E2896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iCs/>
                <w:szCs w:val="24"/>
              </w:rPr>
              <w:t xml:space="preserve">Осуществлять взаимодействие с </w:t>
            </w:r>
            <w:r w:rsidRPr="001B7B53">
              <w:rPr>
                <w:szCs w:val="24"/>
              </w:rPr>
              <w:t>федеральным органом исполнительной власти в сфере стандартизации</w:t>
            </w:r>
            <w:r w:rsidRPr="001B7B53">
              <w:rPr>
                <w:iCs/>
                <w:szCs w:val="24"/>
              </w:rPr>
              <w:t xml:space="preserve"> и секретариатом профильного или проектного технического комитета по стандартизации в </w:t>
            </w:r>
            <w:r w:rsidR="00631BC8">
              <w:rPr>
                <w:iCs/>
                <w:szCs w:val="24"/>
              </w:rPr>
              <w:t>области</w:t>
            </w:r>
            <w:r w:rsidRPr="001B7B53">
              <w:rPr>
                <w:iCs/>
                <w:szCs w:val="24"/>
              </w:rPr>
              <w:t xml:space="preserve"> </w:t>
            </w:r>
            <w:r w:rsidRPr="001B7B53">
              <w:rPr>
                <w:szCs w:val="24"/>
              </w:rPr>
              <w:t>наноиндустрии и связанных с ней высокотехнологичных отраслей</w:t>
            </w:r>
          </w:p>
        </w:tc>
      </w:tr>
      <w:tr w:rsidR="00637D5D" w:rsidRPr="001B7B53" w14:paraId="2A8E307D" w14:textId="77777777" w:rsidTr="00545E18">
        <w:trPr>
          <w:trHeight w:val="20"/>
        </w:trPr>
        <w:tc>
          <w:tcPr>
            <w:tcW w:w="1311" w:type="pct"/>
            <w:vMerge w:val="restart"/>
          </w:tcPr>
          <w:p w14:paraId="077726A3" w14:textId="77777777" w:rsidR="00637D5D" w:rsidRPr="001B7B53" w:rsidRDefault="00637D5D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Необходимые знания</w:t>
            </w:r>
          </w:p>
        </w:tc>
        <w:tc>
          <w:tcPr>
            <w:tcW w:w="3689" w:type="pct"/>
          </w:tcPr>
          <w:p w14:paraId="0111FFC7" w14:textId="110DA663" w:rsidR="00637D5D" w:rsidRPr="001B7B53" w:rsidRDefault="00637D5D" w:rsidP="00545E18">
            <w:pPr>
              <w:jc w:val="both"/>
              <w:rPr>
                <w:strike/>
                <w:szCs w:val="24"/>
              </w:rPr>
            </w:pPr>
            <w:r w:rsidRPr="001B7B53">
              <w:rPr>
                <w:szCs w:val="24"/>
              </w:rPr>
              <w:t>Законодательство Российской Федерации в сфере технического регулирования и стандартизации</w:t>
            </w:r>
            <w:r w:rsidRPr="00B5444D">
              <w:rPr>
                <w:szCs w:val="24"/>
              </w:rPr>
              <w:t xml:space="preserve">, </w:t>
            </w:r>
            <w:r w:rsidR="007B4519" w:rsidRPr="00B5444D">
              <w:rPr>
                <w:szCs w:val="24"/>
              </w:rPr>
              <w:t>нормативн</w:t>
            </w:r>
            <w:r w:rsidR="009851EF">
              <w:rPr>
                <w:szCs w:val="24"/>
              </w:rPr>
              <w:t xml:space="preserve">ые </w:t>
            </w:r>
            <w:r w:rsidR="007B4519" w:rsidRPr="00B5444D">
              <w:rPr>
                <w:szCs w:val="24"/>
              </w:rPr>
              <w:t>правовые</w:t>
            </w:r>
            <w:r w:rsidRPr="001B7B53">
              <w:rPr>
                <w:szCs w:val="24"/>
              </w:rPr>
              <w:t xml:space="preserve"> акты Правительства Российской Федерации по вопросам стандартизации,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стандартизации, федерального органа исполнительной власти в сфере стандартизации</w:t>
            </w:r>
          </w:p>
        </w:tc>
      </w:tr>
      <w:tr w:rsidR="00637D5D" w:rsidRPr="001B7B53" w14:paraId="669A707B" w14:textId="77777777" w:rsidTr="00545E18">
        <w:trPr>
          <w:trHeight w:val="20"/>
        </w:trPr>
        <w:tc>
          <w:tcPr>
            <w:tcW w:w="1311" w:type="pct"/>
            <w:vMerge/>
          </w:tcPr>
          <w:p w14:paraId="2BE6F1EC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55DBA6CA" w14:textId="77777777" w:rsidR="00637D5D" w:rsidRPr="001B7B53" w:rsidRDefault="00637D5D" w:rsidP="00545E18">
            <w:pPr>
              <w:jc w:val="both"/>
              <w:rPr>
                <w:strike/>
                <w:szCs w:val="24"/>
              </w:rPr>
            </w:pPr>
            <w:r w:rsidRPr="001B7B53">
              <w:rPr>
                <w:szCs w:val="24"/>
              </w:rPr>
              <w:t>Нормативные правовые акты, действующие в наноиндустрии и связанных с ней высокотехнологичных отрасл</w:t>
            </w:r>
            <w:r w:rsidR="00631BC8">
              <w:rPr>
                <w:szCs w:val="24"/>
              </w:rPr>
              <w:t>ях</w:t>
            </w:r>
          </w:p>
        </w:tc>
      </w:tr>
      <w:tr w:rsidR="00637D5D" w:rsidRPr="001B7B53" w14:paraId="351BBB7B" w14:textId="77777777" w:rsidTr="00545E18">
        <w:trPr>
          <w:trHeight w:val="20"/>
        </w:trPr>
        <w:tc>
          <w:tcPr>
            <w:tcW w:w="1311" w:type="pct"/>
            <w:vMerge/>
          </w:tcPr>
          <w:p w14:paraId="4DD9FFCA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3F36D1CF" w14:textId="77777777" w:rsidR="00637D5D" w:rsidRPr="001B7B53" w:rsidRDefault="00637D5D" w:rsidP="00545E18">
            <w:pPr>
              <w:jc w:val="both"/>
              <w:rPr>
                <w:strike/>
                <w:szCs w:val="24"/>
              </w:rPr>
            </w:pPr>
            <w:r w:rsidRPr="001B7B53">
              <w:rPr>
                <w:szCs w:val="24"/>
              </w:rPr>
              <w:t>Документы по стандартизации, регламентирующие порядок разработки, утверждения, обновления и внедрения национальных и межгосударственных стандартов</w:t>
            </w:r>
          </w:p>
        </w:tc>
      </w:tr>
      <w:tr w:rsidR="00637D5D" w:rsidRPr="001B7B53" w14:paraId="627CCAFB" w14:textId="77777777" w:rsidTr="00545E18">
        <w:trPr>
          <w:trHeight w:val="20"/>
        </w:trPr>
        <w:tc>
          <w:tcPr>
            <w:tcW w:w="1311" w:type="pct"/>
            <w:vMerge/>
          </w:tcPr>
          <w:p w14:paraId="03F429E4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48F7B8E3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Особенности проведения работ по стандартизации</w:t>
            </w:r>
            <w:r w:rsidR="001B7B53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>инновационной продукции наноиндустрии и связанных с ней высокотехнологичных отраслей</w:t>
            </w:r>
          </w:p>
        </w:tc>
      </w:tr>
      <w:tr w:rsidR="00637D5D" w:rsidRPr="001B7B53" w14:paraId="299A3317" w14:textId="77777777" w:rsidTr="00545E18">
        <w:trPr>
          <w:trHeight w:val="20"/>
        </w:trPr>
        <w:tc>
          <w:tcPr>
            <w:tcW w:w="1311" w:type="pct"/>
            <w:vMerge/>
          </w:tcPr>
          <w:p w14:paraId="6883FC50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2A736FF1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Терминология в области стандартизации и наноиндустрии</w:t>
            </w:r>
          </w:p>
        </w:tc>
      </w:tr>
      <w:tr w:rsidR="00637D5D" w:rsidRPr="001B7B53" w14:paraId="2F05607F" w14:textId="77777777" w:rsidTr="00545E18">
        <w:trPr>
          <w:trHeight w:val="20"/>
        </w:trPr>
        <w:tc>
          <w:tcPr>
            <w:tcW w:w="1311" w:type="pct"/>
            <w:vMerge/>
          </w:tcPr>
          <w:p w14:paraId="1BA6B839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65F62564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Цели, задачи, направления деятельности, организационная структура и перспективы технического развития организации</w:t>
            </w:r>
          </w:p>
        </w:tc>
      </w:tr>
      <w:tr w:rsidR="00637D5D" w:rsidRPr="001B7B53" w14:paraId="68141C0C" w14:textId="77777777" w:rsidTr="00545E18">
        <w:trPr>
          <w:trHeight w:val="20"/>
        </w:trPr>
        <w:tc>
          <w:tcPr>
            <w:tcW w:w="1311" w:type="pct"/>
            <w:vMerge/>
          </w:tcPr>
          <w:p w14:paraId="7C53A294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2F90FBAE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Технологические и технические особенности производства, показатели качества сырья и материалов, выпускаемой организацией инновационной продукции наноиндустрии и связанных с ней высокотехнологичных отраслей</w:t>
            </w:r>
          </w:p>
        </w:tc>
      </w:tr>
      <w:tr w:rsidR="00637D5D" w:rsidRPr="001B7B53" w14:paraId="4F32EFDA" w14:textId="77777777" w:rsidTr="00545E18">
        <w:trPr>
          <w:trHeight w:val="20"/>
        </w:trPr>
        <w:tc>
          <w:tcPr>
            <w:tcW w:w="1311" w:type="pct"/>
            <w:vMerge/>
          </w:tcPr>
          <w:p w14:paraId="6684F064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15072C15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Нормативные правовые документы по защите авторских прав на результаты интеллектуальной деятельности и средства индивидуализации</w:t>
            </w:r>
          </w:p>
        </w:tc>
      </w:tr>
      <w:tr w:rsidR="00637D5D" w:rsidRPr="001B7B53" w14:paraId="1B5555AB" w14:textId="77777777" w:rsidTr="00545E18">
        <w:trPr>
          <w:trHeight w:val="20"/>
        </w:trPr>
        <w:tc>
          <w:tcPr>
            <w:tcW w:w="1311" w:type="pct"/>
            <w:vMerge/>
          </w:tcPr>
          <w:p w14:paraId="7028704F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5A69790A" w14:textId="77777777" w:rsidR="00637D5D" w:rsidRPr="001B7B53" w:rsidRDefault="00637D5D" w:rsidP="002A524C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Нормативные документы международных, региональных организаций по стандартизации, национальных органов по стандартизации, устанавливающие порядок использования полностью, частично </w:t>
            </w:r>
            <w:r w:rsidR="002A524C" w:rsidRPr="001B7B53">
              <w:rPr>
                <w:szCs w:val="24"/>
              </w:rPr>
              <w:t>или в виде ссылок</w:t>
            </w:r>
            <w:r w:rsidR="002A524C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 xml:space="preserve">зарубежных </w:t>
            </w:r>
            <w:r w:rsidR="002A524C">
              <w:rPr>
                <w:szCs w:val="24"/>
              </w:rPr>
              <w:t xml:space="preserve">нормативных </w:t>
            </w:r>
            <w:r w:rsidRPr="001B7B53">
              <w:rPr>
                <w:szCs w:val="24"/>
              </w:rPr>
              <w:t>документов в сфере наноиндустрии и связанных с ней высокотехнологичных отраслей</w:t>
            </w:r>
            <w:r w:rsidR="00631BC8">
              <w:rPr>
                <w:szCs w:val="24"/>
              </w:rPr>
              <w:t xml:space="preserve"> </w:t>
            </w:r>
          </w:p>
        </w:tc>
      </w:tr>
      <w:tr w:rsidR="00637D5D" w:rsidRPr="001B7B53" w14:paraId="1A7F5F6E" w14:textId="77777777" w:rsidTr="00545E18">
        <w:trPr>
          <w:trHeight w:val="20"/>
        </w:trPr>
        <w:tc>
          <w:tcPr>
            <w:tcW w:w="1311" w:type="pct"/>
            <w:vMerge/>
          </w:tcPr>
          <w:p w14:paraId="33C43D37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0A6D3463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Технический английский язык</w:t>
            </w:r>
            <w:r w:rsidR="004E3083" w:rsidRPr="001B7B53">
              <w:rPr>
                <w:szCs w:val="24"/>
              </w:rPr>
              <w:t xml:space="preserve"> в области стандартизации и наноиндустрии</w:t>
            </w:r>
          </w:p>
        </w:tc>
      </w:tr>
      <w:tr w:rsidR="00637D5D" w:rsidRPr="001B7B53" w14:paraId="7F8F10E3" w14:textId="77777777" w:rsidTr="00545E18">
        <w:trPr>
          <w:trHeight w:val="20"/>
        </w:trPr>
        <w:tc>
          <w:tcPr>
            <w:tcW w:w="1311" w:type="pct"/>
            <w:vMerge/>
          </w:tcPr>
          <w:p w14:paraId="237CD1E9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068D8E0C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Современные достижения отечественной и зарубежной науки, техники и технологии в наноиндустрии и связанных с ней высокотехнологичных отрасл</w:t>
            </w:r>
            <w:r w:rsidR="00631BC8">
              <w:rPr>
                <w:szCs w:val="24"/>
              </w:rPr>
              <w:t>ях</w:t>
            </w:r>
            <w:r w:rsidR="004E3083" w:rsidRPr="001B7B53">
              <w:rPr>
                <w:szCs w:val="24"/>
              </w:rPr>
              <w:t xml:space="preserve"> </w:t>
            </w:r>
          </w:p>
        </w:tc>
      </w:tr>
      <w:tr w:rsidR="006F3F9F" w:rsidRPr="001B7B53" w14:paraId="4ABD2B66" w14:textId="77777777" w:rsidTr="00545E18">
        <w:trPr>
          <w:trHeight w:val="20"/>
        </w:trPr>
        <w:tc>
          <w:tcPr>
            <w:tcW w:w="1311" w:type="pct"/>
          </w:tcPr>
          <w:p w14:paraId="2E87CCF3" w14:textId="77777777" w:rsidR="00F47F1B" w:rsidRPr="001B7B53" w:rsidRDefault="00F47F1B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Другие характеристики</w:t>
            </w:r>
          </w:p>
        </w:tc>
        <w:tc>
          <w:tcPr>
            <w:tcW w:w="3689" w:type="pct"/>
          </w:tcPr>
          <w:p w14:paraId="2ACE631D" w14:textId="77777777" w:rsidR="00F47F1B" w:rsidRPr="001B7B53" w:rsidRDefault="00F47F1B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-</w:t>
            </w:r>
          </w:p>
        </w:tc>
      </w:tr>
    </w:tbl>
    <w:p w14:paraId="5636B60E" w14:textId="77777777" w:rsidR="00E06313" w:rsidRPr="001B7B53" w:rsidRDefault="00E06313" w:rsidP="005947C1">
      <w:pPr>
        <w:rPr>
          <w:b/>
        </w:rPr>
      </w:pPr>
    </w:p>
    <w:p w14:paraId="0BF3144D" w14:textId="77777777" w:rsidR="00F47F1B" w:rsidRPr="001B7B53" w:rsidRDefault="00F47F1B" w:rsidP="001B7B53">
      <w:pPr>
        <w:pStyle w:val="21"/>
      </w:pPr>
      <w:bookmarkStart w:id="8" w:name="_Toc37348763"/>
      <w:r w:rsidRPr="001B7B53">
        <w:t>3.</w:t>
      </w:r>
      <w:r w:rsidR="002D36F7" w:rsidRPr="001B7B53">
        <w:t>4</w:t>
      </w:r>
      <w:r w:rsidRPr="001B7B53">
        <w:t>. Обобщенная трудовая функция</w:t>
      </w:r>
      <w:bookmarkEnd w:id="8"/>
      <w:r w:rsidRPr="001B7B53">
        <w:t xml:space="preserve"> </w:t>
      </w:r>
    </w:p>
    <w:p w14:paraId="075E7FF4" w14:textId="77777777" w:rsidR="00F47F1B" w:rsidRPr="001B7B53" w:rsidRDefault="00F47F1B" w:rsidP="00545E18">
      <w:pPr>
        <w:rPr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7"/>
        <w:gridCol w:w="5729"/>
        <w:gridCol w:w="567"/>
        <w:gridCol w:w="571"/>
        <w:gridCol w:w="1447"/>
        <w:gridCol w:w="640"/>
      </w:tblGrid>
      <w:tr w:rsidR="006F3F9F" w:rsidRPr="001B7B53" w14:paraId="65E9C660" w14:textId="77777777" w:rsidTr="00BA46A4">
        <w:tc>
          <w:tcPr>
            <w:tcW w:w="704" w:type="pct"/>
            <w:tcBorders>
              <w:right w:val="single" w:sz="4" w:space="0" w:color="808080" w:themeColor="background1" w:themeShade="80"/>
            </w:tcBorders>
            <w:vAlign w:val="center"/>
          </w:tcPr>
          <w:p w14:paraId="4F5F6D09" w14:textId="77777777" w:rsidR="00F47F1B" w:rsidRPr="001B7B53" w:rsidRDefault="00F47F1B" w:rsidP="006627AC">
            <w:pPr>
              <w:rPr>
                <w:sz w:val="18"/>
                <w:szCs w:val="18"/>
              </w:rPr>
            </w:pPr>
            <w:r w:rsidRPr="001B7B53">
              <w:rPr>
                <w:sz w:val="20"/>
              </w:rPr>
              <w:t>Наименование</w:t>
            </w:r>
          </w:p>
        </w:tc>
        <w:tc>
          <w:tcPr>
            <w:tcW w:w="27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E6D15B" w14:textId="77777777" w:rsidR="00F47F1B" w:rsidRPr="001B7B53" w:rsidRDefault="00F47F1B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Организация деятельности по стандартизации инновационной продукции наноиндустрии и связанных с ней высокотехнологичных отраслей</w:t>
            </w:r>
            <w:r w:rsidR="001B7B53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>в организации</w:t>
            </w:r>
          </w:p>
        </w:tc>
        <w:tc>
          <w:tcPr>
            <w:tcW w:w="27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FA56CB" w14:textId="77777777" w:rsidR="00F47F1B" w:rsidRPr="001B7B53" w:rsidRDefault="00F47F1B" w:rsidP="00545E18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Код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E06F34" w14:textId="77777777" w:rsidR="00F47F1B" w:rsidRPr="001B7B53" w:rsidRDefault="00F47F1B" w:rsidP="006627AC">
            <w:pPr>
              <w:jc w:val="center"/>
              <w:rPr>
                <w:sz w:val="22"/>
                <w:szCs w:val="22"/>
              </w:rPr>
            </w:pPr>
            <w:r w:rsidRPr="001B7B53">
              <w:rPr>
                <w:szCs w:val="24"/>
              </w:rPr>
              <w:t>D</w:t>
            </w:r>
          </w:p>
        </w:tc>
        <w:tc>
          <w:tcPr>
            <w:tcW w:w="69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170658" w14:textId="77777777" w:rsidR="00F47F1B" w:rsidRPr="001B7B53" w:rsidRDefault="00F47F1B" w:rsidP="00545E18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Уровень квалификации</w:t>
            </w:r>
          </w:p>
        </w:tc>
        <w:tc>
          <w:tcPr>
            <w:tcW w:w="3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5B1962" w14:textId="77777777" w:rsidR="00F47F1B" w:rsidRPr="001B7B53" w:rsidRDefault="00F47F1B" w:rsidP="006627AC">
            <w:pPr>
              <w:jc w:val="center"/>
              <w:rPr>
                <w:sz w:val="22"/>
                <w:szCs w:val="22"/>
              </w:rPr>
            </w:pPr>
            <w:r w:rsidRPr="001B7B53">
              <w:rPr>
                <w:szCs w:val="24"/>
              </w:rPr>
              <w:t>7</w:t>
            </w:r>
          </w:p>
        </w:tc>
      </w:tr>
    </w:tbl>
    <w:p w14:paraId="546C41CA" w14:textId="77777777" w:rsidR="00F47F1B" w:rsidRPr="001B7B53" w:rsidRDefault="00F47F1B" w:rsidP="00545E18"/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1053"/>
        <w:gridCol w:w="804"/>
        <w:gridCol w:w="2573"/>
        <w:gridCol w:w="1189"/>
        <w:gridCol w:w="2112"/>
      </w:tblGrid>
      <w:tr w:rsidR="00545E18" w:rsidRPr="001B7B53" w14:paraId="215A33BC" w14:textId="77777777" w:rsidTr="00545E18">
        <w:trPr>
          <w:trHeight w:val="425"/>
        </w:trPr>
        <w:tc>
          <w:tcPr>
            <w:tcW w:w="1311" w:type="pct"/>
            <w:tcBorders>
              <w:right w:val="single" w:sz="4" w:space="0" w:color="808080" w:themeColor="background1" w:themeShade="80"/>
            </w:tcBorders>
            <w:vAlign w:val="center"/>
          </w:tcPr>
          <w:p w14:paraId="5824D852" w14:textId="77777777" w:rsidR="00545E18" w:rsidRPr="001B7B53" w:rsidRDefault="00545E18" w:rsidP="006E65F3">
            <w:pPr>
              <w:rPr>
                <w:sz w:val="20"/>
              </w:rPr>
            </w:pPr>
            <w:r w:rsidRPr="001B7B53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4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88B97E2" w14:textId="77777777" w:rsidR="00545E18" w:rsidRPr="001B7B53" w:rsidRDefault="00545E18" w:rsidP="006627AC">
            <w:pPr>
              <w:rPr>
                <w:sz w:val="20"/>
              </w:rPr>
            </w:pPr>
            <w:r w:rsidRPr="001B7B53">
              <w:rPr>
                <w:sz w:val="20"/>
              </w:rPr>
              <w:t>Оригинал</w:t>
            </w:r>
          </w:p>
        </w:tc>
        <w:tc>
          <w:tcPr>
            <w:tcW w:w="4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4E87A0" w14:textId="77777777" w:rsidR="00545E18" w:rsidRPr="001B7B53" w:rsidRDefault="00545E18" w:rsidP="006627AC">
            <w:pPr>
              <w:rPr>
                <w:sz w:val="20"/>
              </w:rPr>
            </w:pPr>
            <w:r w:rsidRPr="001B7B53">
              <w:rPr>
                <w:szCs w:val="24"/>
              </w:rPr>
              <w:t>Х</w:t>
            </w:r>
          </w:p>
        </w:tc>
        <w:tc>
          <w:tcPr>
            <w:tcW w:w="12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B5ECC0" w14:textId="77777777" w:rsidR="00545E18" w:rsidRPr="001B7B53" w:rsidRDefault="00545E18" w:rsidP="006627AC">
            <w:pPr>
              <w:rPr>
                <w:sz w:val="20"/>
              </w:rPr>
            </w:pPr>
            <w:r w:rsidRPr="001B7B53">
              <w:rPr>
                <w:sz w:val="20"/>
              </w:rPr>
              <w:t>Заимствовано из оригинала</w:t>
            </w:r>
          </w:p>
        </w:tc>
        <w:tc>
          <w:tcPr>
            <w:tcW w:w="5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48639C" w14:textId="77777777" w:rsidR="00545E18" w:rsidRPr="001B7B53" w:rsidRDefault="00545E18" w:rsidP="006627AC">
            <w:pPr>
              <w:jc w:val="center"/>
              <w:rPr>
                <w:sz w:val="20"/>
              </w:rPr>
            </w:pPr>
          </w:p>
        </w:tc>
        <w:tc>
          <w:tcPr>
            <w:tcW w:w="10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2213B0" w14:textId="77777777" w:rsidR="00545E18" w:rsidRPr="001B7B53" w:rsidRDefault="00545E18" w:rsidP="006627AC">
            <w:pPr>
              <w:jc w:val="center"/>
              <w:rPr>
                <w:sz w:val="20"/>
              </w:rPr>
            </w:pPr>
          </w:p>
        </w:tc>
      </w:tr>
      <w:tr w:rsidR="00F47F1B" w:rsidRPr="001B7B53" w14:paraId="6726DE38" w14:textId="77777777" w:rsidTr="00545E18">
        <w:trPr>
          <w:trHeight w:val="425"/>
        </w:trPr>
        <w:tc>
          <w:tcPr>
            <w:tcW w:w="1311" w:type="pct"/>
          </w:tcPr>
          <w:p w14:paraId="1C7F833F" w14:textId="77777777" w:rsidR="00F47F1B" w:rsidRPr="001B7B53" w:rsidRDefault="00F47F1B" w:rsidP="006627AC">
            <w:pPr>
              <w:rPr>
                <w:sz w:val="20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808080" w:themeColor="background1" w:themeShade="80"/>
            </w:tcBorders>
          </w:tcPr>
          <w:p w14:paraId="62DADA75" w14:textId="77777777" w:rsidR="00F47F1B" w:rsidRPr="001B7B53" w:rsidRDefault="00F47F1B" w:rsidP="006627AC">
            <w:pPr>
              <w:rPr>
                <w:sz w:val="20"/>
              </w:rPr>
            </w:pPr>
          </w:p>
        </w:tc>
        <w:tc>
          <w:tcPr>
            <w:tcW w:w="1254" w:type="pct"/>
            <w:tcBorders>
              <w:top w:val="single" w:sz="4" w:space="0" w:color="808080" w:themeColor="background1" w:themeShade="80"/>
            </w:tcBorders>
          </w:tcPr>
          <w:p w14:paraId="00FB9ACA" w14:textId="77777777" w:rsidR="00F47F1B" w:rsidRPr="001B7B53" w:rsidRDefault="00F47F1B" w:rsidP="006627AC">
            <w:pPr>
              <w:rPr>
                <w:sz w:val="20"/>
              </w:rPr>
            </w:pPr>
          </w:p>
        </w:tc>
        <w:tc>
          <w:tcPr>
            <w:tcW w:w="590" w:type="pct"/>
            <w:tcBorders>
              <w:top w:val="single" w:sz="4" w:space="0" w:color="808080" w:themeColor="background1" w:themeShade="80"/>
            </w:tcBorders>
          </w:tcPr>
          <w:p w14:paraId="4F6DFA85" w14:textId="77777777" w:rsidR="00F47F1B" w:rsidRPr="001B7B53" w:rsidRDefault="00F47F1B" w:rsidP="006627AC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Код оригинала</w:t>
            </w:r>
          </w:p>
        </w:tc>
        <w:tc>
          <w:tcPr>
            <w:tcW w:w="1033" w:type="pct"/>
            <w:tcBorders>
              <w:top w:val="single" w:sz="4" w:space="0" w:color="808080" w:themeColor="background1" w:themeShade="80"/>
            </w:tcBorders>
          </w:tcPr>
          <w:p w14:paraId="49309091" w14:textId="77777777" w:rsidR="00F47F1B" w:rsidRPr="001B7B53" w:rsidRDefault="00F47F1B" w:rsidP="006627AC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927F87D" w14:textId="77777777" w:rsidR="00F47F1B" w:rsidRPr="001B7B53" w:rsidRDefault="00F47F1B" w:rsidP="006E65F3"/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32"/>
        <w:gridCol w:w="7689"/>
      </w:tblGrid>
      <w:tr w:rsidR="006F3F9F" w:rsidRPr="001B7B53" w14:paraId="02BF4F79" w14:textId="77777777" w:rsidTr="00545E18">
        <w:trPr>
          <w:trHeight w:val="567"/>
        </w:trPr>
        <w:tc>
          <w:tcPr>
            <w:tcW w:w="1311" w:type="pct"/>
          </w:tcPr>
          <w:p w14:paraId="6D74ADB2" w14:textId="77777777" w:rsidR="00F47F1B" w:rsidRPr="001B7B53" w:rsidRDefault="00F47F1B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689" w:type="pct"/>
          </w:tcPr>
          <w:p w14:paraId="30388126" w14:textId="77777777" w:rsidR="00F47F1B" w:rsidRPr="001B7B53" w:rsidRDefault="00F47F1B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Начальник отдела стандартизации</w:t>
            </w:r>
          </w:p>
        </w:tc>
      </w:tr>
    </w:tbl>
    <w:p w14:paraId="00587F12" w14:textId="77777777" w:rsidR="00F47F1B" w:rsidRPr="001B7B53" w:rsidRDefault="00F47F1B" w:rsidP="006E65F3"/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32"/>
        <w:gridCol w:w="7689"/>
      </w:tblGrid>
      <w:tr w:rsidR="006F3F9F" w:rsidRPr="001B7B53" w14:paraId="112AB61A" w14:textId="77777777" w:rsidTr="00545E18">
        <w:tc>
          <w:tcPr>
            <w:tcW w:w="1311" w:type="pct"/>
          </w:tcPr>
          <w:p w14:paraId="5E0F8C2A" w14:textId="77777777" w:rsidR="00F47F1B" w:rsidRPr="001B7B53" w:rsidRDefault="00F47F1B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689" w:type="pct"/>
          </w:tcPr>
          <w:p w14:paraId="158101B2" w14:textId="77777777" w:rsidR="00F47F1B" w:rsidRPr="001B7B53" w:rsidRDefault="00637D5D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Высшее образование –</w:t>
            </w:r>
            <w:r w:rsidR="001B7B53">
              <w:rPr>
                <w:szCs w:val="24"/>
              </w:rPr>
              <w:t xml:space="preserve"> </w:t>
            </w:r>
            <w:r w:rsidR="00F47F1B" w:rsidRPr="001B7B53">
              <w:rPr>
                <w:szCs w:val="24"/>
              </w:rPr>
              <w:t xml:space="preserve">магистратура </w:t>
            </w:r>
          </w:p>
        </w:tc>
      </w:tr>
      <w:tr w:rsidR="006F3F9F" w:rsidRPr="001B7B53" w14:paraId="6E6D9A3E" w14:textId="77777777" w:rsidTr="00545E18">
        <w:tc>
          <w:tcPr>
            <w:tcW w:w="1311" w:type="pct"/>
          </w:tcPr>
          <w:p w14:paraId="2E98ABE8" w14:textId="77777777" w:rsidR="00F47F1B" w:rsidRPr="001B7B53" w:rsidRDefault="00F47F1B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Требования к опыту практической работы</w:t>
            </w:r>
          </w:p>
        </w:tc>
        <w:tc>
          <w:tcPr>
            <w:tcW w:w="3689" w:type="pct"/>
          </w:tcPr>
          <w:p w14:paraId="3207C06B" w14:textId="77777777" w:rsidR="00F47F1B" w:rsidRPr="001B7B53" w:rsidRDefault="00637D5D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 xml:space="preserve">Не менее трех лет в должности инженера по стандартизации I категории или других технических или руководящих должностях, замещаемых специалистами с высшим образованием </w:t>
            </w:r>
          </w:p>
        </w:tc>
      </w:tr>
      <w:tr w:rsidR="006F3F9F" w:rsidRPr="001B7B53" w14:paraId="2757985A" w14:textId="77777777" w:rsidTr="00545E18">
        <w:tc>
          <w:tcPr>
            <w:tcW w:w="1311" w:type="pct"/>
          </w:tcPr>
          <w:p w14:paraId="7DC32066" w14:textId="77777777" w:rsidR="00F47F1B" w:rsidRPr="001B7B53" w:rsidRDefault="00F47F1B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689" w:type="pct"/>
          </w:tcPr>
          <w:p w14:paraId="41BEEE34" w14:textId="77777777" w:rsidR="00E06313" w:rsidRPr="001B7B53" w:rsidRDefault="00E06313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14:paraId="54C51230" w14:textId="77777777" w:rsidR="00F47F1B" w:rsidRPr="001B7B53" w:rsidRDefault="00E06313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Прохождение инструктажа по охране труда</w:t>
            </w:r>
          </w:p>
        </w:tc>
      </w:tr>
      <w:tr w:rsidR="006F3F9F" w:rsidRPr="001B7B53" w14:paraId="6C40764C" w14:textId="77777777" w:rsidTr="00545E18">
        <w:tc>
          <w:tcPr>
            <w:tcW w:w="1311" w:type="pct"/>
          </w:tcPr>
          <w:p w14:paraId="667C7129" w14:textId="77777777" w:rsidR="00F47F1B" w:rsidRPr="001B7B53" w:rsidRDefault="00F47F1B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Другие характеристики</w:t>
            </w:r>
          </w:p>
        </w:tc>
        <w:tc>
          <w:tcPr>
            <w:tcW w:w="3689" w:type="pct"/>
          </w:tcPr>
          <w:p w14:paraId="4F0E2223" w14:textId="77777777" w:rsidR="00F47F1B" w:rsidRPr="001B7B53" w:rsidRDefault="003D328D" w:rsidP="00545E18">
            <w:pPr>
              <w:widowControl w:val="0"/>
              <w:rPr>
                <w:szCs w:val="24"/>
              </w:rPr>
            </w:pPr>
            <w:r w:rsidRPr="001B7B53">
              <w:rPr>
                <w:szCs w:val="24"/>
              </w:rPr>
              <w:t>Дополнительное профессиональное образование – программы повышения квалификации, программы профессиональной переподготовки по профилю деятельности</w:t>
            </w:r>
          </w:p>
        </w:tc>
      </w:tr>
    </w:tbl>
    <w:p w14:paraId="00073CCC" w14:textId="77777777" w:rsidR="00F47F1B" w:rsidRPr="001B7B53" w:rsidRDefault="00F47F1B" w:rsidP="00F47F1B"/>
    <w:p w14:paraId="30B402E7" w14:textId="77777777" w:rsidR="00F47F1B" w:rsidRPr="001B7B53" w:rsidRDefault="006E65F3" w:rsidP="00F47F1B">
      <w:r w:rsidRPr="001B7B53">
        <w:t>Дополнительные характеристики</w:t>
      </w:r>
    </w:p>
    <w:p w14:paraId="04E01284" w14:textId="77777777" w:rsidR="00F47F1B" w:rsidRPr="001B7B53" w:rsidRDefault="00F47F1B" w:rsidP="00F47F1B"/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39"/>
        <w:gridCol w:w="1263"/>
        <w:gridCol w:w="5819"/>
      </w:tblGrid>
      <w:tr w:rsidR="006F3F9F" w:rsidRPr="001B7B53" w14:paraId="24E43031" w14:textId="77777777" w:rsidTr="00177FAA">
        <w:tc>
          <w:tcPr>
            <w:tcW w:w="1602" w:type="pct"/>
            <w:vAlign w:val="center"/>
          </w:tcPr>
          <w:p w14:paraId="233314B7" w14:textId="77777777" w:rsidR="00F47F1B" w:rsidRPr="001B7B53" w:rsidRDefault="00F47F1B" w:rsidP="006627AC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79AE843F" w14:textId="77777777" w:rsidR="00F47F1B" w:rsidRPr="001B7B53" w:rsidRDefault="00F47F1B" w:rsidP="006627AC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Код</w:t>
            </w:r>
          </w:p>
        </w:tc>
        <w:tc>
          <w:tcPr>
            <w:tcW w:w="2792" w:type="pct"/>
            <w:vAlign w:val="center"/>
          </w:tcPr>
          <w:p w14:paraId="371467F0" w14:textId="77777777" w:rsidR="00F47F1B" w:rsidRPr="001B7B53" w:rsidRDefault="00F47F1B" w:rsidP="006627AC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F3F9F" w:rsidRPr="001B7B53" w14:paraId="27EB351D" w14:textId="77777777" w:rsidTr="00177FAA">
        <w:tc>
          <w:tcPr>
            <w:tcW w:w="1602" w:type="pct"/>
          </w:tcPr>
          <w:p w14:paraId="61197EA6" w14:textId="77777777" w:rsidR="00F47F1B" w:rsidRPr="001B7B53" w:rsidRDefault="00F47F1B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ОКЗ</w:t>
            </w:r>
          </w:p>
        </w:tc>
        <w:tc>
          <w:tcPr>
            <w:tcW w:w="606" w:type="pct"/>
          </w:tcPr>
          <w:p w14:paraId="2A1C7EA6" w14:textId="77777777" w:rsidR="00F47F1B" w:rsidRPr="001B7B53" w:rsidRDefault="00F47F1B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2149</w:t>
            </w:r>
          </w:p>
        </w:tc>
        <w:tc>
          <w:tcPr>
            <w:tcW w:w="2792" w:type="pct"/>
          </w:tcPr>
          <w:p w14:paraId="22335FB4" w14:textId="77777777" w:rsidR="00F47F1B" w:rsidRPr="001B7B53" w:rsidRDefault="00F47F1B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Специалисты в области техники, не входящие в другие группы</w:t>
            </w:r>
          </w:p>
        </w:tc>
      </w:tr>
      <w:tr w:rsidR="006F3F9F" w:rsidRPr="001B7B53" w14:paraId="625398C5" w14:textId="77777777" w:rsidTr="00177FAA">
        <w:tc>
          <w:tcPr>
            <w:tcW w:w="1602" w:type="pct"/>
            <w:shd w:val="clear" w:color="auto" w:fill="auto"/>
          </w:tcPr>
          <w:p w14:paraId="05616045" w14:textId="77777777" w:rsidR="00F47F1B" w:rsidRPr="001B7B53" w:rsidRDefault="00F47F1B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ЕКС</w:t>
            </w:r>
          </w:p>
        </w:tc>
        <w:tc>
          <w:tcPr>
            <w:tcW w:w="606" w:type="pct"/>
            <w:shd w:val="clear" w:color="auto" w:fill="auto"/>
          </w:tcPr>
          <w:p w14:paraId="03B6FC87" w14:textId="77777777" w:rsidR="00F47F1B" w:rsidRPr="001B7B53" w:rsidRDefault="00F47F1B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-</w:t>
            </w:r>
          </w:p>
        </w:tc>
        <w:tc>
          <w:tcPr>
            <w:tcW w:w="2792" w:type="pct"/>
            <w:shd w:val="clear" w:color="auto" w:fill="auto"/>
          </w:tcPr>
          <w:p w14:paraId="1E028922" w14:textId="77777777" w:rsidR="00F47F1B" w:rsidRPr="001B7B53" w:rsidRDefault="00F47F1B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Инженер по стандартизации</w:t>
            </w:r>
          </w:p>
        </w:tc>
      </w:tr>
      <w:tr w:rsidR="006F3F9F" w:rsidRPr="001B7B53" w14:paraId="28EC04E4" w14:textId="77777777" w:rsidTr="00177FAA">
        <w:tc>
          <w:tcPr>
            <w:tcW w:w="1602" w:type="pct"/>
          </w:tcPr>
          <w:p w14:paraId="3C1898FB" w14:textId="77777777" w:rsidR="00F47F1B" w:rsidRPr="001B7B53" w:rsidRDefault="00F47F1B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ОКПДТР</w:t>
            </w:r>
          </w:p>
        </w:tc>
        <w:tc>
          <w:tcPr>
            <w:tcW w:w="606" w:type="pct"/>
          </w:tcPr>
          <w:p w14:paraId="16B19FBD" w14:textId="77777777" w:rsidR="00F47F1B" w:rsidRPr="001B7B53" w:rsidRDefault="00F47F1B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22739</w:t>
            </w:r>
          </w:p>
        </w:tc>
        <w:tc>
          <w:tcPr>
            <w:tcW w:w="2792" w:type="pct"/>
          </w:tcPr>
          <w:p w14:paraId="3749E53C" w14:textId="77777777" w:rsidR="00F47F1B" w:rsidRPr="001B7B53" w:rsidRDefault="00F47F1B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Инженер по стандартизации</w:t>
            </w:r>
          </w:p>
        </w:tc>
      </w:tr>
      <w:tr w:rsidR="006F3F9F" w:rsidRPr="001B7B53" w14:paraId="62F6EBC9" w14:textId="77777777" w:rsidTr="00177FAA">
        <w:tc>
          <w:tcPr>
            <w:tcW w:w="1602" w:type="pct"/>
            <w:vMerge w:val="restart"/>
          </w:tcPr>
          <w:p w14:paraId="01846D5B" w14:textId="77777777" w:rsidR="00F47F1B" w:rsidRPr="001B7B53" w:rsidRDefault="00F47F1B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ОКСО</w:t>
            </w:r>
          </w:p>
        </w:tc>
        <w:tc>
          <w:tcPr>
            <w:tcW w:w="606" w:type="pct"/>
          </w:tcPr>
          <w:p w14:paraId="5063FD52" w14:textId="77777777" w:rsidR="00F47F1B" w:rsidRPr="001B7B53" w:rsidRDefault="00F47F1B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2.27.0</w:t>
            </w:r>
            <w:r w:rsidR="009B77D5" w:rsidRPr="001B7B53">
              <w:rPr>
                <w:szCs w:val="24"/>
              </w:rPr>
              <w:t>4</w:t>
            </w:r>
            <w:r w:rsidRPr="001B7B53">
              <w:rPr>
                <w:szCs w:val="24"/>
              </w:rPr>
              <w:t>.01</w:t>
            </w:r>
          </w:p>
        </w:tc>
        <w:tc>
          <w:tcPr>
            <w:tcW w:w="2792" w:type="pct"/>
          </w:tcPr>
          <w:p w14:paraId="26FA14A6" w14:textId="77777777" w:rsidR="00F47F1B" w:rsidRPr="001B7B53" w:rsidRDefault="00F47F1B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Стандартизация и метрология</w:t>
            </w:r>
          </w:p>
        </w:tc>
      </w:tr>
      <w:tr w:rsidR="006F3F9F" w:rsidRPr="001B7B53" w14:paraId="436C9080" w14:textId="77777777" w:rsidTr="00177FAA">
        <w:tc>
          <w:tcPr>
            <w:tcW w:w="1602" w:type="pct"/>
            <w:vMerge/>
          </w:tcPr>
          <w:p w14:paraId="35C062CD" w14:textId="77777777" w:rsidR="00F47F1B" w:rsidRPr="001B7B53" w:rsidRDefault="00F47F1B" w:rsidP="00545E18">
            <w:pPr>
              <w:rPr>
                <w:szCs w:val="24"/>
              </w:rPr>
            </w:pPr>
          </w:p>
        </w:tc>
        <w:tc>
          <w:tcPr>
            <w:tcW w:w="606" w:type="pct"/>
          </w:tcPr>
          <w:p w14:paraId="309B11B7" w14:textId="77777777" w:rsidR="00F47F1B" w:rsidRPr="001B7B53" w:rsidRDefault="00F47F1B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2.27.0</w:t>
            </w:r>
            <w:r w:rsidR="009B77D5" w:rsidRPr="001B7B53">
              <w:rPr>
                <w:szCs w:val="24"/>
              </w:rPr>
              <w:t>4</w:t>
            </w:r>
            <w:r w:rsidRPr="001B7B53">
              <w:rPr>
                <w:szCs w:val="24"/>
              </w:rPr>
              <w:t>.02</w:t>
            </w:r>
          </w:p>
        </w:tc>
        <w:tc>
          <w:tcPr>
            <w:tcW w:w="2792" w:type="pct"/>
          </w:tcPr>
          <w:p w14:paraId="480358A5" w14:textId="77777777" w:rsidR="00F47F1B" w:rsidRPr="001B7B53" w:rsidRDefault="00F47F1B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Управление качеством</w:t>
            </w:r>
          </w:p>
        </w:tc>
      </w:tr>
      <w:tr w:rsidR="006F3F9F" w:rsidRPr="001B7B53" w14:paraId="16C4E53B" w14:textId="77777777" w:rsidTr="00177FAA">
        <w:tc>
          <w:tcPr>
            <w:tcW w:w="1602" w:type="pct"/>
            <w:vMerge/>
          </w:tcPr>
          <w:p w14:paraId="36F0612E" w14:textId="77777777" w:rsidR="00F47F1B" w:rsidRPr="001B7B53" w:rsidRDefault="00F47F1B" w:rsidP="00545E18">
            <w:pPr>
              <w:rPr>
                <w:szCs w:val="24"/>
              </w:rPr>
            </w:pPr>
          </w:p>
        </w:tc>
        <w:tc>
          <w:tcPr>
            <w:tcW w:w="606" w:type="pct"/>
          </w:tcPr>
          <w:p w14:paraId="3ECD0404" w14:textId="77777777" w:rsidR="00F47F1B" w:rsidRPr="001B7B53" w:rsidRDefault="00F47F1B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2.27.0</w:t>
            </w:r>
            <w:r w:rsidR="009B77D5" w:rsidRPr="001B7B53">
              <w:rPr>
                <w:szCs w:val="24"/>
              </w:rPr>
              <w:t>4</w:t>
            </w:r>
            <w:r w:rsidRPr="001B7B53">
              <w:rPr>
                <w:szCs w:val="24"/>
              </w:rPr>
              <w:t>.04</w:t>
            </w:r>
          </w:p>
        </w:tc>
        <w:tc>
          <w:tcPr>
            <w:tcW w:w="2792" w:type="pct"/>
          </w:tcPr>
          <w:p w14:paraId="5A1FF348" w14:textId="77777777" w:rsidR="00F47F1B" w:rsidRPr="001B7B53" w:rsidRDefault="00F47F1B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Управление в технических системах</w:t>
            </w:r>
          </w:p>
        </w:tc>
      </w:tr>
      <w:tr w:rsidR="00177FAA" w:rsidRPr="001B7B53" w14:paraId="3AA3FA78" w14:textId="77777777" w:rsidTr="00177FAA">
        <w:tc>
          <w:tcPr>
            <w:tcW w:w="1602" w:type="pct"/>
            <w:vMerge/>
          </w:tcPr>
          <w:p w14:paraId="1A9AB445" w14:textId="77777777" w:rsidR="00177FAA" w:rsidRPr="001B7B53" w:rsidRDefault="00177FAA" w:rsidP="00177FAA">
            <w:pPr>
              <w:rPr>
                <w:szCs w:val="24"/>
              </w:rPr>
            </w:pPr>
          </w:p>
        </w:tc>
        <w:tc>
          <w:tcPr>
            <w:tcW w:w="606" w:type="pct"/>
          </w:tcPr>
          <w:p w14:paraId="3C027882" w14:textId="77777777" w:rsidR="00177FAA" w:rsidRPr="001B7B53" w:rsidRDefault="00177FAA" w:rsidP="00177FAA">
            <w:pPr>
              <w:spacing w:after="100" w:afterAutospacing="1"/>
              <w:rPr>
                <w:szCs w:val="24"/>
              </w:rPr>
            </w:pPr>
            <w:r w:rsidRPr="001B7B53">
              <w:rPr>
                <w:szCs w:val="24"/>
              </w:rPr>
              <w:t>2.27.04.05</w:t>
            </w:r>
          </w:p>
        </w:tc>
        <w:tc>
          <w:tcPr>
            <w:tcW w:w="2792" w:type="pct"/>
          </w:tcPr>
          <w:p w14:paraId="45D5EAF8" w14:textId="77777777" w:rsidR="00177FAA" w:rsidRPr="001B7B53" w:rsidRDefault="00177FAA" w:rsidP="00177FAA">
            <w:pPr>
              <w:spacing w:after="100" w:afterAutospacing="1"/>
              <w:rPr>
                <w:szCs w:val="24"/>
              </w:rPr>
            </w:pPr>
            <w:r w:rsidRPr="001B7B53">
              <w:rPr>
                <w:szCs w:val="24"/>
              </w:rPr>
              <w:t>Инноватика</w:t>
            </w:r>
          </w:p>
        </w:tc>
      </w:tr>
      <w:tr w:rsidR="00177FAA" w:rsidRPr="001B7B53" w14:paraId="25DF985D" w14:textId="77777777" w:rsidTr="00177FAA">
        <w:tc>
          <w:tcPr>
            <w:tcW w:w="1602" w:type="pct"/>
            <w:vMerge/>
          </w:tcPr>
          <w:p w14:paraId="3FCCA749" w14:textId="77777777" w:rsidR="00177FAA" w:rsidRPr="001B7B53" w:rsidRDefault="00177FAA" w:rsidP="00177FAA">
            <w:pPr>
              <w:rPr>
                <w:szCs w:val="24"/>
              </w:rPr>
            </w:pPr>
          </w:p>
        </w:tc>
        <w:tc>
          <w:tcPr>
            <w:tcW w:w="606" w:type="pct"/>
          </w:tcPr>
          <w:p w14:paraId="293A5F42" w14:textId="77777777" w:rsidR="00177FAA" w:rsidRPr="001B7B53" w:rsidRDefault="00177FAA" w:rsidP="00177FAA">
            <w:pPr>
              <w:rPr>
                <w:szCs w:val="24"/>
              </w:rPr>
            </w:pPr>
            <w:r w:rsidRPr="001B7B53">
              <w:rPr>
                <w:szCs w:val="24"/>
              </w:rPr>
              <w:t>2.28.04.02</w:t>
            </w:r>
          </w:p>
        </w:tc>
        <w:tc>
          <w:tcPr>
            <w:tcW w:w="2792" w:type="pct"/>
          </w:tcPr>
          <w:p w14:paraId="3F65223F" w14:textId="77777777" w:rsidR="00177FAA" w:rsidRPr="001B7B53" w:rsidRDefault="00177FAA" w:rsidP="00177FAA">
            <w:pPr>
              <w:rPr>
                <w:szCs w:val="24"/>
              </w:rPr>
            </w:pPr>
            <w:r w:rsidRPr="001B7B53">
              <w:rPr>
                <w:szCs w:val="24"/>
              </w:rPr>
              <w:t>Наноинженерия</w:t>
            </w:r>
          </w:p>
        </w:tc>
      </w:tr>
    </w:tbl>
    <w:p w14:paraId="246DF4F5" w14:textId="77777777" w:rsidR="00F47F1B" w:rsidRPr="001B7B53" w:rsidRDefault="00F47F1B" w:rsidP="00F47F1B">
      <w:pPr>
        <w:rPr>
          <w:b/>
        </w:rPr>
      </w:pPr>
      <w:r w:rsidRPr="001B7B53">
        <w:rPr>
          <w:b/>
        </w:rPr>
        <w:t>3.4.1. Трудовая функция</w:t>
      </w:r>
    </w:p>
    <w:p w14:paraId="295B11C7" w14:textId="77777777" w:rsidR="00F47F1B" w:rsidRPr="001B7B53" w:rsidRDefault="00F47F1B" w:rsidP="00F47F1B">
      <w:pPr>
        <w:rPr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3"/>
        <w:gridCol w:w="5287"/>
        <w:gridCol w:w="671"/>
        <w:gridCol w:w="876"/>
        <w:gridCol w:w="1447"/>
        <w:gridCol w:w="657"/>
      </w:tblGrid>
      <w:tr w:rsidR="006F3F9F" w:rsidRPr="001B7B53" w14:paraId="2F120B1D" w14:textId="77777777" w:rsidTr="0077464A">
        <w:trPr>
          <w:trHeight w:val="666"/>
        </w:trPr>
        <w:tc>
          <w:tcPr>
            <w:tcW w:w="712" w:type="pct"/>
            <w:tcBorders>
              <w:right w:val="single" w:sz="4" w:space="0" w:color="808080" w:themeColor="background1" w:themeShade="80"/>
            </w:tcBorders>
            <w:vAlign w:val="center"/>
          </w:tcPr>
          <w:p w14:paraId="25C5D0AB" w14:textId="77777777" w:rsidR="00F47F1B" w:rsidRPr="001B7B53" w:rsidRDefault="00F47F1B" w:rsidP="006627AC">
            <w:pPr>
              <w:rPr>
                <w:sz w:val="18"/>
                <w:szCs w:val="18"/>
              </w:rPr>
            </w:pPr>
            <w:r w:rsidRPr="001B7B53">
              <w:rPr>
                <w:sz w:val="20"/>
              </w:rPr>
              <w:t>Наименование</w:t>
            </w:r>
          </w:p>
        </w:tc>
        <w:tc>
          <w:tcPr>
            <w:tcW w:w="25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E2EDA3" w14:textId="77777777" w:rsidR="00F47F1B" w:rsidRPr="001B7B53" w:rsidRDefault="000E4966" w:rsidP="00545E18">
            <w:pPr>
              <w:rPr>
                <w:szCs w:val="24"/>
              </w:rPr>
            </w:pPr>
            <w:r w:rsidRPr="001B7B53">
              <w:rPr>
                <w:rFonts w:eastAsia="Calibri"/>
                <w:szCs w:val="24"/>
                <w:lang w:eastAsia="en-US"/>
              </w:rPr>
              <w:t xml:space="preserve">Планирование работ в организации по стандартизации инновационной продукции наноиндустрии </w:t>
            </w:r>
            <w:r w:rsidRPr="001B7B53">
              <w:rPr>
                <w:szCs w:val="24"/>
              </w:rPr>
              <w:t xml:space="preserve">и связанных с ней </w:t>
            </w:r>
            <w:r w:rsidRPr="001B7B53">
              <w:rPr>
                <w:spacing w:val="-4"/>
                <w:szCs w:val="24"/>
              </w:rPr>
              <w:t>высокотехнологичных отраслей</w:t>
            </w:r>
          </w:p>
        </w:tc>
        <w:tc>
          <w:tcPr>
            <w:tcW w:w="32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C364ED" w14:textId="77777777" w:rsidR="00F47F1B" w:rsidRPr="001B7B53" w:rsidRDefault="00F47F1B" w:rsidP="00545E18">
            <w:pPr>
              <w:jc w:val="center"/>
              <w:rPr>
                <w:sz w:val="18"/>
                <w:szCs w:val="18"/>
              </w:rPr>
            </w:pPr>
            <w:r w:rsidRPr="001B7B53">
              <w:rPr>
                <w:sz w:val="20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03A25A" w14:textId="77777777" w:rsidR="00F47F1B" w:rsidRPr="001B7B53" w:rsidRDefault="00F47F1B" w:rsidP="0077464A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D/01.7</w:t>
            </w:r>
          </w:p>
        </w:tc>
        <w:tc>
          <w:tcPr>
            <w:tcW w:w="69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7830C3" w14:textId="77777777" w:rsidR="00F47F1B" w:rsidRPr="001B7B53" w:rsidRDefault="00F47F1B" w:rsidP="00545E18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F3690D" w14:textId="77777777" w:rsidR="00F47F1B" w:rsidRPr="001B7B53" w:rsidRDefault="00F47F1B" w:rsidP="006627AC">
            <w:pPr>
              <w:jc w:val="center"/>
              <w:rPr>
                <w:sz w:val="22"/>
                <w:szCs w:val="22"/>
              </w:rPr>
            </w:pPr>
            <w:r w:rsidRPr="001B7B53">
              <w:rPr>
                <w:szCs w:val="24"/>
              </w:rPr>
              <w:t>7</w:t>
            </w:r>
          </w:p>
        </w:tc>
      </w:tr>
    </w:tbl>
    <w:p w14:paraId="624126E2" w14:textId="77777777" w:rsidR="00F47F1B" w:rsidRPr="001B7B53" w:rsidRDefault="00F47F1B" w:rsidP="00F47F1B">
      <w:pPr>
        <w:rPr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053"/>
        <w:gridCol w:w="796"/>
        <w:gridCol w:w="2178"/>
        <w:gridCol w:w="1615"/>
        <w:gridCol w:w="2090"/>
      </w:tblGrid>
      <w:tr w:rsidR="00545E18" w:rsidRPr="001B7B53" w14:paraId="11942092" w14:textId="77777777" w:rsidTr="0077464A">
        <w:trPr>
          <w:trHeight w:val="432"/>
        </w:trPr>
        <w:tc>
          <w:tcPr>
            <w:tcW w:w="1290" w:type="pct"/>
            <w:tcBorders>
              <w:right w:val="single" w:sz="4" w:space="0" w:color="808080" w:themeColor="background1" w:themeShade="80"/>
            </w:tcBorders>
            <w:vAlign w:val="center"/>
          </w:tcPr>
          <w:p w14:paraId="787D93A6" w14:textId="77777777" w:rsidR="00545E18" w:rsidRPr="001B7B53" w:rsidRDefault="00545E18" w:rsidP="002238E7">
            <w:pPr>
              <w:rPr>
                <w:sz w:val="20"/>
              </w:rPr>
            </w:pPr>
            <w:r w:rsidRPr="001B7B53">
              <w:rPr>
                <w:sz w:val="20"/>
              </w:rPr>
              <w:t>Происхождение трудовой функции</w:t>
            </w:r>
          </w:p>
        </w:tc>
        <w:tc>
          <w:tcPr>
            <w:tcW w:w="5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496488F" w14:textId="77777777" w:rsidR="00545E18" w:rsidRPr="001B7B53" w:rsidRDefault="00545E18" w:rsidP="006627AC">
            <w:pPr>
              <w:rPr>
                <w:sz w:val="20"/>
              </w:rPr>
            </w:pPr>
            <w:r w:rsidRPr="001B7B53">
              <w:rPr>
                <w:sz w:val="20"/>
              </w:rPr>
              <w:t>Оригинал</w:t>
            </w:r>
          </w:p>
        </w:tc>
        <w:tc>
          <w:tcPr>
            <w:tcW w:w="38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6A562A" w14:textId="77777777" w:rsidR="00545E18" w:rsidRPr="001B7B53" w:rsidRDefault="00545E18" w:rsidP="006627AC">
            <w:pPr>
              <w:rPr>
                <w:sz w:val="20"/>
              </w:rPr>
            </w:pPr>
            <w:r w:rsidRPr="001B7B53">
              <w:rPr>
                <w:szCs w:val="24"/>
              </w:rPr>
              <w:t>Х</w:t>
            </w:r>
          </w:p>
        </w:tc>
        <w:tc>
          <w:tcPr>
            <w:tcW w:w="10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785649" w14:textId="77777777" w:rsidR="00545E18" w:rsidRPr="001B7B53" w:rsidRDefault="00545E18" w:rsidP="006627AC">
            <w:pPr>
              <w:rPr>
                <w:sz w:val="20"/>
              </w:rPr>
            </w:pPr>
            <w:r w:rsidRPr="001B7B53">
              <w:rPr>
                <w:sz w:val="20"/>
              </w:rPr>
              <w:t>Заимствовано из оригинала</w:t>
            </w:r>
          </w:p>
        </w:tc>
        <w:tc>
          <w:tcPr>
            <w:tcW w:w="7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92FDDE" w14:textId="77777777" w:rsidR="00545E18" w:rsidRPr="001B7B53" w:rsidRDefault="00545E18" w:rsidP="006627AC">
            <w:pPr>
              <w:jc w:val="center"/>
              <w:rPr>
                <w:sz w:val="20"/>
              </w:rPr>
            </w:pPr>
          </w:p>
        </w:tc>
        <w:tc>
          <w:tcPr>
            <w:tcW w:w="100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221534" w14:textId="77777777" w:rsidR="00545E18" w:rsidRPr="001B7B53" w:rsidRDefault="00545E18" w:rsidP="006627AC">
            <w:pPr>
              <w:jc w:val="center"/>
              <w:rPr>
                <w:sz w:val="20"/>
              </w:rPr>
            </w:pPr>
          </w:p>
        </w:tc>
      </w:tr>
      <w:tr w:rsidR="00F47F1B" w:rsidRPr="001B7B53" w14:paraId="2534CB1A" w14:textId="77777777" w:rsidTr="0077464A">
        <w:trPr>
          <w:trHeight w:val="432"/>
        </w:trPr>
        <w:tc>
          <w:tcPr>
            <w:tcW w:w="1290" w:type="pct"/>
          </w:tcPr>
          <w:p w14:paraId="7AB228BF" w14:textId="77777777" w:rsidR="00F47F1B" w:rsidRPr="001B7B53" w:rsidRDefault="00F47F1B" w:rsidP="006627AC">
            <w:pPr>
              <w:rPr>
                <w:sz w:val="20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808080" w:themeColor="background1" w:themeShade="80"/>
            </w:tcBorders>
          </w:tcPr>
          <w:p w14:paraId="1FD231EE" w14:textId="77777777" w:rsidR="00F47F1B" w:rsidRPr="001B7B53" w:rsidRDefault="00F47F1B" w:rsidP="006627AC">
            <w:pPr>
              <w:rPr>
                <w:sz w:val="20"/>
              </w:rPr>
            </w:pPr>
          </w:p>
        </w:tc>
        <w:tc>
          <w:tcPr>
            <w:tcW w:w="1045" w:type="pct"/>
            <w:tcBorders>
              <w:top w:val="single" w:sz="4" w:space="0" w:color="808080" w:themeColor="background1" w:themeShade="80"/>
            </w:tcBorders>
          </w:tcPr>
          <w:p w14:paraId="5DD24BC1" w14:textId="77777777" w:rsidR="00F47F1B" w:rsidRPr="001B7B53" w:rsidRDefault="00F47F1B" w:rsidP="006627AC">
            <w:pPr>
              <w:rPr>
                <w:sz w:val="20"/>
              </w:rPr>
            </w:pPr>
          </w:p>
        </w:tc>
        <w:tc>
          <w:tcPr>
            <w:tcW w:w="775" w:type="pct"/>
            <w:tcBorders>
              <w:top w:val="single" w:sz="4" w:space="0" w:color="808080" w:themeColor="background1" w:themeShade="80"/>
            </w:tcBorders>
          </w:tcPr>
          <w:p w14:paraId="67B11236" w14:textId="77777777" w:rsidR="00F47F1B" w:rsidRPr="001B7B53" w:rsidRDefault="00F47F1B" w:rsidP="006627AC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Код оригинала</w:t>
            </w:r>
          </w:p>
        </w:tc>
        <w:tc>
          <w:tcPr>
            <w:tcW w:w="1003" w:type="pct"/>
            <w:tcBorders>
              <w:top w:val="single" w:sz="4" w:space="0" w:color="808080" w:themeColor="background1" w:themeShade="80"/>
            </w:tcBorders>
          </w:tcPr>
          <w:p w14:paraId="0F149F6D" w14:textId="77777777" w:rsidR="00F47F1B" w:rsidRPr="001B7B53" w:rsidRDefault="00F47F1B" w:rsidP="006627AC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5606841" w14:textId="77777777" w:rsidR="00F47F1B" w:rsidRPr="001B7B53" w:rsidRDefault="00F47F1B" w:rsidP="00F47F1B"/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32"/>
        <w:gridCol w:w="7689"/>
      </w:tblGrid>
      <w:tr w:rsidR="00637D5D" w:rsidRPr="001B7B53" w14:paraId="3C3F9F6A" w14:textId="77777777" w:rsidTr="00545E18">
        <w:trPr>
          <w:trHeight w:val="20"/>
        </w:trPr>
        <w:tc>
          <w:tcPr>
            <w:tcW w:w="1311" w:type="pct"/>
            <w:vMerge w:val="restart"/>
          </w:tcPr>
          <w:p w14:paraId="0E8C6E37" w14:textId="77777777" w:rsidR="00637D5D" w:rsidRPr="001B7B53" w:rsidRDefault="00637D5D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Трудовые действия</w:t>
            </w:r>
          </w:p>
        </w:tc>
        <w:tc>
          <w:tcPr>
            <w:tcW w:w="3689" w:type="pct"/>
          </w:tcPr>
          <w:p w14:paraId="3C6CFD56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Определение основных направлений стандартизации в организации с учетом развития производства инновационной продукции наноиндустрии и связанных с ней высокотехнологичных отраслей и потребностей рынка</w:t>
            </w:r>
          </w:p>
        </w:tc>
      </w:tr>
      <w:tr w:rsidR="00637D5D" w:rsidRPr="001B7B53" w14:paraId="76F2FFF6" w14:textId="77777777" w:rsidTr="00545E18">
        <w:trPr>
          <w:trHeight w:val="20"/>
        </w:trPr>
        <w:tc>
          <w:tcPr>
            <w:tcW w:w="1311" w:type="pct"/>
            <w:vMerge/>
          </w:tcPr>
          <w:p w14:paraId="6FD370CF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1D9BA418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Разработка предложений для перспективных и текущих планов проведения работ </w:t>
            </w:r>
            <w:r w:rsidR="005D417B">
              <w:rPr>
                <w:szCs w:val="24"/>
              </w:rPr>
              <w:t xml:space="preserve">в </w:t>
            </w:r>
            <w:r w:rsidR="005D417B" w:rsidRPr="001B7B53">
              <w:rPr>
                <w:szCs w:val="24"/>
              </w:rPr>
              <w:t xml:space="preserve">организации </w:t>
            </w:r>
            <w:r w:rsidRPr="001B7B53">
              <w:rPr>
                <w:szCs w:val="24"/>
              </w:rPr>
              <w:t>по стандартизации инновационной продукции наноиндустрии и связанных с ней высокотехнологичных отраслей</w:t>
            </w:r>
          </w:p>
        </w:tc>
      </w:tr>
      <w:tr w:rsidR="00637D5D" w:rsidRPr="001B7B53" w14:paraId="7FB3424A" w14:textId="77777777" w:rsidTr="00545E18">
        <w:trPr>
          <w:trHeight w:val="20"/>
        </w:trPr>
        <w:tc>
          <w:tcPr>
            <w:tcW w:w="1311" w:type="pct"/>
            <w:vMerge/>
          </w:tcPr>
          <w:p w14:paraId="63527900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6DF8DFEC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Сбор и анализ предложений</w:t>
            </w:r>
            <w:r w:rsidR="001B7B53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>подразделений организации к планам работ по стандартизации</w:t>
            </w:r>
            <w:r w:rsidR="006D668C" w:rsidRPr="001B7B53">
              <w:rPr>
                <w:szCs w:val="24"/>
              </w:rPr>
              <w:t xml:space="preserve"> инновационной продукции наноиндустрии и связанных с ней </w:t>
            </w:r>
            <w:r w:rsidR="006D668C" w:rsidRPr="001B7B53">
              <w:rPr>
                <w:spacing w:val="-4"/>
                <w:szCs w:val="24"/>
              </w:rPr>
              <w:t>высокотехнологичных отраслей</w:t>
            </w:r>
          </w:p>
        </w:tc>
      </w:tr>
      <w:tr w:rsidR="00637D5D" w:rsidRPr="001B7B53" w14:paraId="35DD3102" w14:textId="77777777" w:rsidTr="00545E18">
        <w:trPr>
          <w:trHeight w:val="20"/>
        </w:trPr>
        <w:tc>
          <w:tcPr>
            <w:tcW w:w="1311" w:type="pct"/>
            <w:vMerge/>
          </w:tcPr>
          <w:p w14:paraId="1B02FDE8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5CD36BD8" w14:textId="77777777" w:rsidR="00637D5D" w:rsidRPr="001B7B53" w:rsidRDefault="00637D5D" w:rsidP="00545E18">
            <w:pPr>
              <w:jc w:val="both"/>
              <w:rPr>
                <w:strike/>
                <w:szCs w:val="24"/>
              </w:rPr>
            </w:pPr>
            <w:r w:rsidRPr="001B7B53">
              <w:rPr>
                <w:szCs w:val="24"/>
              </w:rPr>
              <w:t xml:space="preserve">Разработка и контроль выполнения </w:t>
            </w:r>
            <w:r w:rsidR="005D417B" w:rsidRPr="001B7B53">
              <w:rPr>
                <w:szCs w:val="24"/>
              </w:rPr>
              <w:t xml:space="preserve">в организации </w:t>
            </w:r>
            <w:r w:rsidRPr="001B7B53">
              <w:rPr>
                <w:szCs w:val="24"/>
              </w:rPr>
              <w:t>планов работ по стандартизации,</w:t>
            </w:r>
            <w:r w:rsidR="005D417B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 xml:space="preserve">контроль соблюдения установленных сроков, выявление отклонений и принятие мер по корректировке обнаруженных отклонений </w:t>
            </w:r>
          </w:p>
        </w:tc>
      </w:tr>
      <w:tr w:rsidR="00637D5D" w:rsidRPr="001B7B53" w14:paraId="7310DDB1" w14:textId="77777777" w:rsidTr="00545E18">
        <w:trPr>
          <w:trHeight w:val="20"/>
        </w:trPr>
        <w:tc>
          <w:tcPr>
            <w:tcW w:w="1311" w:type="pct"/>
            <w:vMerge/>
          </w:tcPr>
          <w:p w14:paraId="01ADF704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09EA0D67" w14:textId="77777777" w:rsidR="00637D5D" w:rsidRPr="001B7B53" w:rsidRDefault="00637D5D" w:rsidP="00545E18">
            <w:pPr>
              <w:jc w:val="both"/>
              <w:rPr>
                <w:spacing w:val="-4"/>
                <w:szCs w:val="24"/>
              </w:rPr>
            </w:pPr>
            <w:r w:rsidRPr="001B7B53">
              <w:rPr>
                <w:spacing w:val="-4"/>
                <w:szCs w:val="24"/>
              </w:rPr>
              <w:t xml:space="preserve">Координация деятельности подразделений организации по стандартизации в сфере </w:t>
            </w:r>
            <w:r w:rsidRPr="001B7B53">
              <w:rPr>
                <w:szCs w:val="24"/>
              </w:rPr>
              <w:t>наноиндустрии и связанных с ней высокотехнологичных отраслей</w:t>
            </w:r>
            <w:r w:rsidRPr="001B7B53">
              <w:rPr>
                <w:spacing w:val="-4"/>
                <w:szCs w:val="24"/>
              </w:rPr>
              <w:t xml:space="preserve"> </w:t>
            </w:r>
          </w:p>
        </w:tc>
      </w:tr>
      <w:tr w:rsidR="00637D5D" w:rsidRPr="001B7B53" w14:paraId="3ADCEF0E" w14:textId="77777777" w:rsidTr="00545E18">
        <w:trPr>
          <w:trHeight w:val="20"/>
        </w:trPr>
        <w:tc>
          <w:tcPr>
            <w:tcW w:w="1311" w:type="pct"/>
            <w:vMerge/>
          </w:tcPr>
          <w:p w14:paraId="6915C5C0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03504E6A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Подготовка предложений по разработке документов по стандартизации для обеспечения ускоренного выведения на рынок </w:t>
            </w:r>
            <w:r w:rsidRPr="001B7B53">
              <w:rPr>
                <w:rFonts w:eastAsia="Calibri"/>
                <w:szCs w:val="24"/>
                <w:lang w:eastAsia="en-US"/>
              </w:rPr>
              <w:t>инновационной продукции наноиндустрии</w:t>
            </w:r>
            <w:r w:rsidRPr="001B7B53">
              <w:rPr>
                <w:spacing w:val="-4"/>
                <w:szCs w:val="24"/>
              </w:rPr>
              <w:t xml:space="preserve"> </w:t>
            </w:r>
            <w:r w:rsidRPr="001B7B53">
              <w:rPr>
                <w:szCs w:val="24"/>
              </w:rPr>
              <w:t>и связанных с ней высокотехнологичных отраслей</w:t>
            </w:r>
          </w:p>
        </w:tc>
      </w:tr>
      <w:tr w:rsidR="00637D5D" w:rsidRPr="001B7B53" w14:paraId="703A0821" w14:textId="77777777" w:rsidTr="00545E18">
        <w:trPr>
          <w:trHeight w:val="20"/>
        </w:trPr>
        <w:tc>
          <w:tcPr>
            <w:tcW w:w="1311" w:type="pct"/>
            <w:vMerge/>
          </w:tcPr>
          <w:p w14:paraId="48CBCEEB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4DCDEE41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Информирование технических специалистов организации о работах, проводимых в международных, национальных профильных, в том числе проектных, технических комитетах по стандартизации</w:t>
            </w:r>
            <w:r w:rsidRPr="001B7B53">
              <w:rPr>
                <w:spacing w:val="-4"/>
                <w:szCs w:val="24"/>
              </w:rPr>
              <w:t xml:space="preserve"> в сфере </w:t>
            </w:r>
            <w:r w:rsidRPr="001B7B53">
              <w:rPr>
                <w:szCs w:val="24"/>
              </w:rPr>
              <w:t>наноиндустрии и связанных с ней высокотехнологичных отраслей</w:t>
            </w:r>
          </w:p>
        </w:tc>
      </w:tr>
      <w:tr w:rsidR="00637D5D" w:rsidRPr="001B7B53" w14:paraId="7E46C069" w14:textId="77777777" w:rsidTr="00545E18">
        <w:trPr>
          <w:trHeight w:val="20"/>
        </w:trPr>
        <w:tc>
          <w:tcPr>
            <w:tcW w:w="1311" w:type="pct"/>
            <w:vMerge/>
          </w:tcPr>
          <w:p w14:paraId="7D56D5FE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075C62CB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Подготовка и представление руководству организации отчетов о выполнении планов работ по стандартизации</w:t>
            </w:r>
            <w:r w:rsidRPr="001B7B53">
              <w:rPr>
                <w:spacing w:val="-4"/>
                <w:szCs w:val="24"/>
              </w:rPr>
              <w:t xml:space="preserve"> в сфере </w:t>
            </w:r>
            <w:r w:rsidRPr="001B7B53">
              <w:rPr>
                <w:szCs w:val="24"/>
              </w:rPr>
              <w:t>наноиндустрии и связанных с ней высокотехнологичных отраслей</w:t>
            </w:r>
          </w:p>
        </w:tc>
      </w:tr>
      <w:tr w:rsidR="00637D5D" w:rsidRPr="001B7B53" w14:paraId="20E234FF" w14:textId="77777777" w:rsidTr="00545E18">
        <w:trPr>
          <w:trHeight w:val="20"/>
        </w:trPr>
        <w:tc>
          <w:tcPr>
            <w:tcW w:w="1311" w:type="pct"/>
            <w:vMerge w:val="restart"/>
          </w:tcPr>
          <w:p w14:paraId="7B5084F6" w14:textId="77777777" w:rsidR="00637D5D" w:rsidRPr="001B7B53" w:rsidRDefault="00637D5D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Необходимые умения</w:t>
            </w:r>
          </w:p>
        </w:tc>
        <w:tc>
          <w:tcPr>
            <w:tcW w:w="3689" w:type="pct"/>
          </w:tcPr>
          <w:p w14:paraId="5B09C548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iCs/>
                <w:szCs w:val="24"/>
              </w:rPr>
              <w:t>Использовать типовые методы и способы выполнения задач в области планирования работ по стандартизации</w:t>
            </w:r>
            <w:r w:rsidRPr="001B7B53">
              <w:rPr>
                <w:spacing w:val="-4"/>
                <w:szCs w:val="24"/>
              </w:rPr>
              <w:t xml:space="preserve"> в сфере </w:t>
            </w:r>
            <w:r w:rsidRPr="001B7B53">
              <w:rPr>
                <w:szCs w:val="24"/>
              </w:rPr>
              <w:t>наноиндустрии и связанных с ней высокотехнологичных отраслей</w:t>
            </w:r>
          </w:p>
        </w:tc>
      </w:tr>
      <w:tr w:rsidR="00637D5D" w:rsidRPr="001B7B53" w14:paraId="562C7C94" w14:textId="77777777" w:rsidTr="00545E18">
        <w:trPr>
          <w:trHeight w:val="20"/>
        </w:trPr>
        <w:tc>
          <w:tcPr>
            <w:tcW w:w="1311" w:type="pct"/>
            <w:vMerge/>
          </w:tcPr>
          <w:p w14:paraId="2117EC50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2DD16C17" w14:textId="77777777" w:rsidR="00637D5D" w:rsidRPr="001B7B53" w:rsidRDefault="00637D5D" w:rsidP="00545E18">
            <w:pPr>
              <w:jc w:val="both"/>
              <w:rPr>
                <w:iCs/>
                <w:szCs w:val="24"/>
              </w:rPr>
            </w:pPr>
            <w:r w:rsidRPr="001B7B53">
              <w:rPr>
                <w:iCs/>
                <w:szCs w:val="24"/>
              </w:rPr>
              <w:t>Обосновывать количественные и качественные требования к производственным ресурсам, необходимым для решения поставленных профессиональных задач, оценивать рациональность их использования</w:t>
            </w:r>
          </w:p>
        </w:tc>
      </w:tr>
      <w:tr w:rsidR="00637D5D" w:rsidRPr="001B7B53" w14:paraId="69746525" w14:textId="77777777" w:rsidTr="00545E18">
        <w:trPr>
          <w:trHeight w:val="20"/>
        </w:trPr>
        <w:tc>
          <w:tcPr>
            <w:tcW w:w="1311" w:type="pct"/>
            <w:vMerge/>
          </w:tcPr>
          <w:p w14:paraId="03B42BE3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32044914" w14:textId="77777777" w:rsidR="00637D5D" w:rsidRPr="001B7B53" w:rsidRDefault="00637D5D" w:rsidP="00545E18">
            <w:pPr>
              <w:jc w:val="both"/>
              <w:rPr>
                <w:iCs/>
                <w:szCs w:val="24"/>
              </w:rPr>
            </w:pPr>
            <w:r w:rsidRPr="001B7B53">
              <w:rPr>
                <w:spacing w:val="-8"/>
                <w:szCs w:val="24"/>
              </w:rPr>
              <w:t>Осуществлять взаимодействие с субъектами нормативно-технической инфраструктуры</w:t>
            </w:r>
            <w:r w:rsidRPr="001B7B53">
              <w:rPr>
                <w:szCs w:val="24"/>
              </w:rPr>
              <w:t xml:space="preserve"> </w:t>
            </w:r>
            <w:r w:rsidRPr="001B7B53">
              <w:rPr>
                <w:spacing w:val="-6"/>
                <w:szCs w:val="24"/>
              </w:rPr>
              <w:t>в целях нормативного обеспечения производства и внедрения инновационной</w:t>
            </w:r>
            <w:r w:rsidRPr="001B7B53">
              <w:rPr>
                <w:szCs w:val="24"/>
              </w:rPr>
              <w:t xml:space="preserve"> продукции наноиндустрии и связанных с ней высокотехнологичных отраслей</w:t>
            </w:r>
          </w:p>
        </w:tc>
      </w:tr>
      <w:tr w:rsidR="00637D5D" w:rsidRPr="001B7B53" w14:paraId="593E9D30" w14:textId="77777777" w:rsidTr="00545E18">
        <w:trPr>
          <w:trHeight w:val="20"/>
        </w:trPr>
        <w:tc>
          <w:tcPr>
            <w:tcW w:w="1311" w:type="pct"/>
            <w:vMerge/>
          </w:tcPr>
          <w:p w14:paraId="31593753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46AC40CC" w14:textId="77777777" w:rsidR="00637D5D" w:rsidRPr="001B7B53" w:rsidRDefault="00637D5D" w:rsidP="00545E18">
            <w:pPr>
              <w:jc w:val="both"/>
              <w:rPr>
                <w:iCs/>
                <w:szCs w:val="24"/>
              </w:rPr>
            </w:pPr>
            <w:r w:rsidRPr="001B7B53">
              <w:rPr>
                <w:iCs/>
                <w:szCs w:val="24"/>
              </w:rPr>
              <w:t>Внедрять современные цифровые технологии, сокращающие сроки разработки документов по стандартизации</w:t>
            </w:r>
            <w:r w:rsidRPr="001B7B53">
              <w:rPr>
                <w:spacing w:val="-4"/>
                <w:szCs w:val="24"/>
              </w:rPr>
              <w:t xml:space="preserve"> в сфере </w:t>
            </w:r>
            <w:r w:rsidRPr="001B7B53">
              <w:rPr>
                <w:szCs w:val="24"/>
              </w:rPr>
              <w:t>наноиндустрии и связанных с ней высокотехнологичных отраслей</w:t>
            </w:r>
          </w:p>
        </w:tc>
      </w:tr>
      <w:tr w:rsidR="00637D5D" w:rsidRPr="001B7B53" w14:paraId="1E4BB767" w14:textId="77777777" w:rsidTr="00545E18">
        <w:trPr>
          <w:trHeight w:val="20"/>
        </w:trPr>
        <w:tc>
          <w:tcPr>
            <w:tcW w:w="1311" w:type="pct"/>
            <w:vMerge/>
          </w:tcPr>
          <w:p w14:paraId="5221146D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5A197934" w14:textId="77777777" w:rsidR="00637D5D" w:rsidRPr="001B7B53" w:rsidRDefault="00637D5D" w:rsidP="00545E18">
            <w:pPr>
              <w:jc w:val="both"/>
              <w:rPr>
                <w:iCs/>
                <w:szCs w:val="24"/>
              </w:rPr>
            </w:pPr>
            <w:r w:rsidRPr="001B7B53">
              <w:rPr>
                <w:iCs/>
                <w:szCs w:val="24"/>
              </w:rPr>
              <w:t>Работать в коллективе и команде, эффективно общаться с коллегами, руководством</w:t>
            </w:r>
          </w:p>
        </w:tc>
      </w:tr>
      <w:tr w:rsidR="00637D5D" w:rsidRPr="001B7B53" w14:paraId="10EE648D" w14:textId="77777777" w:rsidTr="00545E18">
        <w:trPr>
          <w:trHeight w:val="20"/>
        </w:trPr>
        <w:tc>
          <w:tcPr>
            <w:tcW w:w="1311" w:type="pct"/>
            <w:vMerge/>
          </w:tcPr>
          <w:p w14:paraId="59C7B964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5E201C66" w14:textId="77777777" w:rsidR="00637D5D" w:rsidRPr="001B7B53" w:rsidRDefault="00637D5D" w:rsidP="00CA47C1">
            <w:pPr>
              <w:jc w:val="both"/>
              <w:rPr>
                <w:szCs w:val="24"/>
              </w:rPr>
            </w:pPr>
            <w:r w:rsidRPr="001B7B53">
              <w:rPr>
                <w:iCs/>
                <w:szCs w:val="24"/>
              </w:rPr>
              <w:t xml:space="preserve">Выбирать способы организации работ по стандартизации в соответствии с текущим </w:t>
            </w:r>
            <w:r w:rsidRPr="00B5444D">
              <w:rPr>
                <w:iCs/>
                <w:szCs w:val="24"/>
              </w:rPr>
              <w:t xml:space="preserve">состоянием </w:t>
            </w:r>
            <w:r w:rsidR="007B4519" w:rsidRPr="00B5444D">
              <w:rPr>
                <w:iCs/>
                <w:szCs w:val="24"/>
              </w:rPr>
              <w:t xml:space="preserve">нормативно-правового </w:t>
            </w:r>
            <w:r w:rsidR="00CA47C1">
              <w:rPr>
                <w:iCs/>
                <w:szCs w:val="24"/>
              </w:rPr>
              <w:t>регулирования деятельности в области стандартизации</w:t>
            </w:r>
          </w:p>
        </w:tc>
      </w:tr>
      <w:tr w:rsidR="00637D5D" w:rsidRPr="001B7B53" w14:paraId="545D38AC" w14:textId="77777777" w:rsidTr="00545E18">
        <w:trPr>
          <w:trHeight w:val="20"/>
        </w:trPr>
        <w:tc>
          <w:tcPr>
            <w:tcW w:w="1311" w:type="pct"/>
            <w:vMerge/>
          </w:tcPr>
          <w:p w14:paraId="2494337D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64881A13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iCs/>
                <w:szCs w:val="24"/>
              </w:rPr>
              <w:t>Осуществлять текущий и итоговый контроль, оценку и коррекцию планов работ по стандартизации</w:t>
            </w:r>
            <w:r w:rsidRPr="001B7B53">
              <w:rPr>
                <w:spacing w:val="-4"/>
                <w:szCs w:val="24"/>
              </w:rPr>
              <w:t xml:space="preserve"> в сфере </w:t>
            </w:r>
            <w:r w:rsidRPr="001B7B53">
              <w:rPr>
                <w:szCs w:val="24"/>
              </w:rPr>
              <w:t>наноиндустрии и связанных с ней высокотехнологичных отраслей</w:t>
            </w:r>
          </w:p>
        </w:tc>
      </w:tr>
      <w:tr w:rsidR="00637D5D" w:rsidRPr="001B7B53" w14:paraId="5E98B93F" w14:textId="77777777" w:rsidTr="00545E18">
        <w:trPr>
          <w:trHeight w:val="20"/>
        </w:trPr>
        <w:tc>
          <w:tcPr>
            <w:tcW w:w="1311" w:type="pct"/>
            <w:vMerge/>
          </w:tcPr>
          <w:p w14:paraId="1753FC4C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0C02B2F9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Анализировать, обобщать и систематизировать информацию по стандартизации инновационной продукции наноиндустрии и связанных с ней высокотехнологичных отраслей</w:t>
            </w:r>
          </w:p>
        </w:tc>
      </w:tr>
      <w:tr w:rsidR="00637D5D" w:rsidRPr="001B7B53" w14:paraId="790BA7E2" w14:textId="77777777" w:rsidTr="00545E18">
        <w:trPr>
          <w:trHeight w:val="20"/>
        </w:trPr>
        <w:tc>
          <w:tcPr>
            <w:tcW w:w="1311" w:type="pct"/>
            <w:vMerge w:val="restart"/>
          </w:tcPr>
          <w:p w14:paraId="240787F8" w14:textId="77777777" w:rsidR="00637D5D" w:rsidRPr="001B7B53" w:rsidRDefault="00637D5D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Необходимые знания</w:t>
            </w:r>
          </w:p>
        </w:tc>
        <w:tc>
          <w:tcPr>
            <w:tcW w:w="3689" w:type="pct"/>
          </w:tcPr>
          <w:p w14:paraId="4FF80604" w14:textId="4B3327A6" w:rsidR="00637D5D" w:rsidRPr="001B7B53" w:rsidRDefault="00637D5D" w:rsidP="00545E18">
            <w:pPr>
              <w:jc w:val="both"/>
              <w:rPr>
                <w:strike/>
                <w:szCs w:val="24"/>
              </w:rPr>
            </w:pPr>
            <w:r w:rsidRPr="001B7B53">
              <w:rPr>
                <w:szCs w:val="24"/>
              </w:rPr>
              <w:t>Законодательство Российской Федерации в сфере технического регулирования и стандартизации</w:t>
            </w:r>
            <w:r w:rsidRPr="00B5444D">
              <w:rPr>
                <w:szCs w:val="24"/>
              </w:rPr>
              <w:t xml:space="preserve">, </w:t>
            </w:r>
            <w:r w:rsidR="007B4519" w:rsidRPr="00B5444D">
              <w:rPr>
                <w:szCs w:val="24"/>
              </w:rPr>
              <w:t>нормативн</w:t>
            </w:r>
            <w:r w:rsidR="009851EF">
              <w:rPr>
                <w:szCs w:val="24"/>
              </w:rPr>
              <w:t xml:space="preserve">ые </w:t>
            </w:r>
            <w:r w:rsidR="007B4519" w:rsidRPr="00B5444D">
              <w:rPr>
                <w:szCs w:val="24"/>
              </w:rPr>
              <w:t>правовые</w:t>
            </w:r>
            <w:r w:rsidRPr="001B7B53">
              <w:rPr>
                <w:szCs w:val="24"/>
              </w:rPr>
              <w:t xml:space="preserve"> акты Правительства Российской Федерации по вопросам стандартизации,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стандартизации, федерального органа исполнительной власти в сфере стандартизации</w:t>
            </w:r>
          </w:p>
        </w:tc>
      </w:tr>
      <w:tr w:rsidR="00637D5D" w:rsidRPr="001B7B53" w14:paraId="607C4BA6" w14:textId="77777777" w:rsidTr="00545E18">
        <w:trPr>
          <w:trHeight w:val="20"/>
        </w:trPr>
        <w:tc>
          <w:tcPr>
            <w:tcW w:w="1311" w:type="pct"/>
            <w:vMerge/>
          </w:tcPr>
          <w:p w14:paraId="4F348089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2C33F64A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Нормативные правовые акты, действующие в наноиндустрии и связанных с ней высокотехнологичных отрасл</w:t>
            </w:r>
            <w:r w:rsidR="005D417B">
              <w:rPr>
                <w:szCs w:val="24"/>
              </w:rPr>
              <w:t>ях</w:t>
            </w:r>
          </w:p>
        </w:tc>
      </w:tr>
      <w:tr w:rsidR="00637D5D" w:rsidRPr="001B7B53" w14:paraId="5D5D74E6" w14:textId="77777777" w:rsidTr="00545E18">
        <w:trPr>
          <w:trHeight w:val="20"/>
        </w:trPr>
        <w:tc>
          <w:tcPr>
            <w:tcW w:w="1311" w:type="pct"/>
            <w:vMerge/>
          </w:tcPr>
          <w:p w14:paraId="1B6F062F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0D4CFB9D" w14:textId="77777777" w:rsidR="00637D5D" w:rsidRPr="001B7B53" w:rsidRDefault="00637D5D" w:rsidP="00545E18">
            <w:pPr>
              <w:jc w:val="both"/>
              <w:rPr>
                <w:strike/>
                <w:szCs w:val="24"/>
              </w:rPr>
            </w:pPr>
            <w:r w:rsidRPr="001B7B53">
              <w:rPr>
                <w:szCs w:val="24"/>
              </w:rPr>
              <w:t>Документы по стандартизации, регламентирующие порядок разработки, утверждения, обновления и внедрения предварительных национальных, национальных и межгосударственных стандартов</w:t>
            </w:r>
          </w:p>
        </w:tc>
      </w:tr>
      <w:tr w:rsidR="00637D5D" w:rsidRPr="001B7B53" w14:paraId="33B741FB" w14:textId="77777777" w:rsidTr="00545E18">
        <w:trPr>
          <w:trHeight w:val="20"/>
        </w:trPr>
        <w:tc>
          <w:tcPr>
            <w:tcW w:w="1311" w:type="pct"/>
            <w:vMerge/>
          </w:tcPr>
          <w:p w14:paraId="655A849A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5C9DFB1C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Сведения о субъектах нормативно-технической инфраструктуры в сфере наноиндустрии и связанных с ней высокотехнологичных отраслей</w:t>
            </w:r>
          </w:p>
        </w:tc>
      </w:tr>
      <w:tr w:rsidR="00637D5D" w:rsidRPr="001B7B53" w14:paraId="790DDD83" w14:textId="77777777" w:rsidTr="00545E18">
        <w:trPr>
          <w:trHeight w:val="20"/>
        </w:trPr>
        <w:tc>
          <w:tcPr>
            <w:tcW w:w="1311" w:type="pct"/>
            <w:vMerge/>
          </w:tcPr>
          <w:p w14:paraId="186B07BD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5D14910F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iCs/>
                <w:szCs w:val="24"/>
              </w:rPr>
              <w:t>Методы ведения плановой работы в организации</w:t>
            </w:r>
            <w:r w:rsidR="004E3083" w:rsidRPr="001B7B53">
              <w:rPr>
                <w:iCs/>
                <w:szCs w:val="24"/>
              </w:rPr>
              <w:t xml:space="preserve"> </w:t>
            </w:r>
            <w:r w:rsidR="004E3083" w:rsidRPr="001B7B53">
              <w:rPr>
                <w:szCs w:val="24"/>
              </w:rPr>
              <w:t>в сфере наноиндустрии и связанных с ней высокотехнологичных отраслей</w:t>
            </w:r>
            <w:r w:rsidRPr="001B7B53">
              <w:rPr>
                <w:iCs/>
                <w:szCs w:val="24"/>
              </w:rPr>
              <w:t>, применяемые формы учета и отчетности</w:t>
            </w:r>
          </w:p>
        </w:tc>
      </w:tr>
      <w:tr w:rsidR="00637D5D" w:rsidRPr="001B7B53" w14:paraId="5BC309E7" w14:textId="77777777" w:rsidTr="00545E18">
        <w:trPr>
          <w:trHeight w:val="20"/>
        </w:trPr>
        <w:tc>
          <w:tcPr>
            <w:tcW w:w="1311" w:type="pct"/>
            <w:vMerge/>
          </w:tcPr>
          <w:p w14:paraId="23F7EE77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79841914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Особенности проведения работ по стандартизации</w:t>
            </w:r>
            <w:r w:rsidR="001B7B53">
              <w:rPr>
                <w:szCs w:val="24"/>
              </w:rPr>
              <w:t xml:space="preserve"> </w:t>
            </w:r>
            <w:r w:rsidRPr="001B7B53">
              <w:rPr>
                <w:szCs w:val="24"/>
              </w:rPr>
              <w:t>инновационной продукции наноиндустрии и связанных с ней высокотехнологичных отраслей</w:t>
            </w:r>
          </w:p>
        </w:tc>
      </w:tr>
      <w:tr w:rsidR="00637D5D" w:rsidRPr="001B7B53" w14:paraId="13670923" w14:textId="77777777" w:rsidTr="00545E18">
        <w:trPr>
          <w:trHeight w:val="20"/>
        </w:trPr>
        <w:tc>
          <w:tcPr>
            <w:tcW w:w="1311" w:type="pct"/>
            <w:vMerge/>
          </w:tcPr>
          <w:p w14:paraId="645FC3A6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48E1A440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Цели, задачи, направления деятельности, организационная структура и перспективы технического развития организации</w:t>
            </w:r>
            <w:r w:rsidR="004E3083" w:rsidRPr="001B7B53">
              <w:rPr>
                <w:szCs w:val="24"/>
              </w:rPr>
              <w:t xml:space="preserve"> в сфере наноиндустрии и связанных с ней высокотехнологичных отраслей</w:t>
            </w:r>
          </w:p>
        </w:tc>
      </w:tr>
      <w:tr w:rsidR="00637D5D" w:rsidRPr="001B7B53" w14:paraId="2B383813" w14:textId="77777777" w:rsidTr="00545E18">
        <w:trPr>
          <w:trHeight w:val="20"/>
        </w:trPr>
        <w:tc>
          <w:tcPr>
            <w:tcW w:w="1311" w:type="pct"/>
            <w:vMerge/>
          </w:tcPr>
          <w:p w14:paraId="72D64E0A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227CDD08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Технологические и технические особенности производства, показатели качества сырья и материалов, выпускаемой организацией инновационной продукции наноиндустрии и связанных с ней высокотехнологичных отраслей</w:t>
            </w:r>
          </w:p>
        </w:tc>
      </w:tr>
      <w:tr w:rsidR="00637D5D" w:rsidRPr="001B7B53" w14:paraId="37A51009" w14:textId="77777777" w:rsidTr="00545E18">
        <w:trPr>
          <w:trHeight w:val="20"/>
        </w:trPr>
        <w:tc>
          <w:tcPr>
            <w:tcW w:w="1311" w:type="pct"/>
            <w:vMerge/>
          </w:tcPr>
          <w:p w14:paraId="26CC0546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7BF31622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Современные достижения отечественной и зарубежной науки, техники и технологии в наноиндустрии и связанных с ней высокотехнологичных отрасл</w:t>
            </w:r>
            <w:r w:rsidR="005D417B">
              <w:rPr>
                <w:szCs w:val="24"/>
              </w:rPr>
              <w:t>ях</w:t>
            </w:r>
          </w:p>
        </w:tc>
      </w:tr>
      <w:tr w:rsidR="00637D5D" w:rsidRPr="001B7B53" w14:paraId="06205ABD" w14:textId="77777777" w:rsidTr="00545E18">
        <w:trPr>
          <w:trHeight w:val="20"/>
        </w:trPr>
        <w:tc>
          <w:tcPr>
            <w:tcW w:w="1311" w:type="pct"/>
            <w:vMerge/>
          </w:tcPr>
          <w:p w14:paraId="52650282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081E1BE2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Технический английский язык</w:t>
            </w:r>
            <w:r w:rsidR="004E3083" w:rsidRPr="001B7B53">
              <w:rPr>
                <w:szCs w:val="24"/>
              </w:rPr>
              <w:t xml:space="preserve"> в области стандартизации и наноиндустрии</w:t>
            </w:r>
          </w:p>
        </w:tc>
      </w:tr>
      <w:tr w:rsidR="006F3F9F" w:rsidRPr="001B7B53" w14:paraId="48FE4EAD" w14:textId="77777777" w:rsidTr="00545E18">
        <w:trPr>
          <w:trHeight w:val="20"/>
        </w:trPr>
        <w:tc>
          <w:tcPr>
            <w:tcW w:w="1311" w:type="pct"/>
          </w:tcPr>
          <w:p w14:paraId="2245A987" w14:textId="77777777" w:rsidR="00F47F1B" w:rsidRPr="001B7B53" w:rsidRDefault="00F47F1B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Другие характеристики</w:t>
            </w:r>
          </w:p>
        </w:tc>
        <w:tc>
          <w:tcPr>
            <w:tcW w:w="3689" w:type="pct"/>
          </w:tcPr>
          <w:p w14:paraId="6585619A" w14:textId="77777777" w:rsidR="00F47F1B" w:rsidRPr="001B7B53" w:rsidRDefault="00F47F1B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-</w:t>
            </w:r>
          </w:p>
        </w:tc>
      </w:tr>
    </w:tbl>
    <w:p w14:paraId="5F1D14BE" w14:textId="1CE2DC46" w:rsidR="006E447F" w:rsidRDefault="006E447F" w:rsidP="00F47F1B">
      <w:pPr>
        <w:rPr>
          <w:b/>
        </w:rPr>
      </w:pPr>
    </w:p>
    <w:p w14:paraId="46291E54" w14:textId="327D5F7F" w:rsidR="0077464A" w:rsidRDefault="0077464A" w:rsidP="00F47F1B">
      <w:pPr>
        <w:rPr>
          <w:b/>
        </w:rPr>
      </w:pPr>
    </w:p>
    <w:p w14:paraId="0EC562F5" w14:textId="4571FFFC" w:rsidR="0077464A" w:rsidRDefault="0077464A" w:rsidP="00F47F1B">
      <w:pPr>
        <w:rPr>
          <w:b/>
        </w:rPr>
      </w:pPr>
    </w:p>
    <w:p w14:paraId="41763C1D" w14:textId="77777777" w:rsidR="0077464A" w:rsidRPr="001B7B53" w:rsidRDefault="0077464A" w:rsidP="00F47F1B">
      <w:pPr>
        <w:rPr>
          <w:b/>
        </w:rPr>
      </w:pPr>
    </w:p>
    <w:p w14:paraId="79B1AB51" w14:textId="77777777" w:rsidR="00F47F1B" w:rsidRPr="001B7B53" w:rsidRDefault="00F47F1B" w:rsidP="00F47F1B">
      <w:pPr>
        <w:rPr>
          <w:b/>
        </w:rPr>
      </w:pPr>
      <w:r w:rsidRPr="001B7B53">
        <w:rPr>
          <w:b/>
        </w:rPr>
        <w:t>3.4.2. Трудовая функция</w:t>
      </w:r>
    </w:p>
    <w:p w14:paraId="30062AA7" w14:textId="77777777" w:rsidR="00F47F1B" w:rsidRPr="001B7B53" w:rsidRDefault="00F47F1B" w:rsidP="00F47F1B">
      <w:pPr>
        <w:rPr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5"/>
        <w:gridCol w:w="5640"/>
        <w:gridCol w:w="552"/>
        <w:gridCol w:w="876"/>
        <w:gridCol w:w="1447"/>
        <w:gridCol w:w="441"/>
      </w:tblGrid>
      <w:tr w:rsidR="006F3F9F" w:rsidRPr="001B7B53" w14:paraId="63CE6F0B" w14:textId="77777777" w:rsidTr="0077464A">
        <w:trPr>
          <w:trHeight w:val="666"/>
        </w:trPr>
        <w:tc>
          <w:tcPr>
            <w:tcW w:w="720" w:type="pct"/>
            <w:tcBorders>
              <w:right w:val="single" w:sz="4" w:space="0" w:color="808080" w:themeColor="background1" w:themeShade="80"/>
            </w:tcBorders>
            <w:vAlign w:val="center"/>
          </w:tcPr>
          <w:p w14:paraId="779F159E" w14:textId="77777777" w:rsidR="00F47F1B" w:rsidRPr="001B7B53" w:rsidRDefault="00F47F1B" w:rsidP="006627AC">
            <w:pPr>
              <w:rPr>
                <w:sz w:val="18"/>
                <w:szCs w:val="18"/>
              </w:rPr>
            </w:pPr>
            <w:r w:rsidRPr="001B7B53">
              <w:rPr>
                <w:sz w:val="20"/>
              </w:rPr>
              <w:t>Наименование</w:t>
            </w:r>
          </w:p>
        </w:tc>
        <w:tc>
          <w:tcPr>
            <w:tcW w:w="27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0D3D25" w14:textId="77777777" w:rsidR="00F47F1B" w:rsidRPr="001B7B53" w:rsidRDefault="000E4966" w:rsidP="00545E18">
            <w:pPr>
              <w:rPr>
                <w:szCs w:val="24"/>
              </w:rPr>
            </w:pPr>
            <w:r w:rsidRPr="001B7B53">
              <w:rPr>
                <w:rFonts w:eastAsia="Calibri"/>
                <w:szCs w:val="24"/>
                <w:lang w:eastAsia="en-US"/>
              </w:rPr>
              <w:t xml:space="preserve">Внедрение документов по стандартизации инновационной продукции наноиндустрии </w:t>
            </w:r>
            <w:r w:rsidRPr="001B7B53">
              <w:rPr>
                <w:szCs w:val="24"/>
              </w:rPr>
              <w:t xml:space="preserve">и связанных с ней </w:t>
            </w:r>
            <w:r w:rsidRPr="001B7B53">
              <w:rPr>
                <w:spacing w:val="-4"/>
                <w:szCs w:val="24"/>
              </w:rPr>
              <w:t>высокотехнологичных отраслей,</w:t>
            </w:r>
            <w:r w:rsidRPr="001B7B53">
              <w:rPr>
                <w:rFonts w:eastAsia="Calibri"/>
                <w:szCs w:val="24"/>
                <w:lang w:eastAsia="en-US"/>
              </w:rPr>
              <w:t xml:space="preserve"> организация контроля выполнения требований внедренных в организации документов</w:t>
            </w:r>
          </w:p>
        </w:tc>
        <w:tc>
          <w:tcPr>
            <w:tcW w:w="17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EF79E6" w14:textId="77777777" w:rsidR="00F47F1B" w:rsidRPr="001B7B53" w:rsidRDefault="00F47F1B" w:rsidP="00545E18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Код</w:t>
            </w:r>
          </w:p>
        </w:tc>
        <w:tc>
          <w:tcPr>
            <w:tcW w:w="4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245501" w14:textId="77777777" w:rsidR="00F47F1B" w:rsidRPr="001B7B53" w:rsidRDefault="00F47F1B" w:rsidP="0077464A">
            <w:pPr>
              <w:jc w:val="center"/>
              <w:rPr>
                <w:sz w:val="22"/>
                <w:szCs w:val="22"/>
              </w:rPr>
            </w:pPr>
            <w:r w:rsidRPr="001B7B53">
              <w:rPr>
                <w:szCs w:val="24"/>
              </w:rPr>
              <w:t>D/02.</w:t>
            </w:r>
            <w:r w:rsidR="00441486" w:rsidRPr="001B7B53">
              <w:rPr>
                <w:szCs w:val="24"/>
              </w:rPr>
              <w:t>7</w:t>
            </w:r>
          </w:p>
        </w:tc>
        <w:tc>
          <w:tcPr>
            <w:tcW w:w="69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DDE94B" w14:textId="77777777" w:rsidR="00F47F1B" w:rsidRPr="001B7B53" w:rsidRDefault="00F47F1B" w:rsidP="00545E18">
            <w:pPr>
              <w:jc w:val="center"/>
              <w:rPr>
                <w:sz w:val="18"/>
                <w:szCs w:val="18"/>
              </w:rPr>
            </w:pPr>
            <w:r w:rsidRPr="001B7B5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4BCB98" w14:textId="77777777" w:rsidR="00F47F1B" w:rsidRPr="001B7B53" w:rsidRDefault="00F47F1B" w:rsidP="006627AC">
            <w:pPr>
              <w:jc w:val="center"/>
              <w:rPr>
                <w:sz w:val="22"/>
                <w:szCs w:val="22"/>
              </w:rPr>
            </w:pPr>
            <w:r w:rsidRPr="001B7B53">
              <w:rPr>
                <w:szCs w:val="24"/>
              </w:rPr>
              <w:t>7</w:t>
            </w:r>
          </w:p>
        </w:tc>
      </w:tr>
    </w:tbl>
    <w:p w14:paraId="0186D743" w14:textId="77777777" w:rsidR="00F47F1B" w:rsidRPr="001B7B53" w:rsidRDefault="00F47F1B" w:rsidP="00F47F1B">
      <w:pPr>
        <w:rPr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2"/>
        <w:gridCol w:w="1053"/>
        <w:gridCol w:w="755"/>
        <w:gridCol w:w="2493"/>
        <w:gridCol w:w="1334"/>
        <w:gridCol w:w="2104"/>
      </w:tblGrid>
      <w:tr w:rsidR="00545E18" w:rsidRPr="001B7B53" w14:paraId="5115B89C" w14:textId="77777777" w:rsidTr="00545E18">
        <w:trPr>
          <w:trHeight w:val="425"/>
        </w:trPr>
        <w:tc>
          <w:tcPr>
            <w:tcW w:w="1311" w:type="pct"/>
            <w:tcBorders>
              <w:right w:val="single" w:sz="4" w:space="0" w:color="808080" w:themeColor="background1" w:themeShade="80"/>
            </w:tcBorders>
            <w:vAlign w:val="center"/>
          </w:tcPr>
          <w:p w14:paraId="2CFCC5C9" w14:textId="77777777" w:rsidR="00545E18" w:rsidRPr="001B7B53" w:rsidRDefault="00545E18" w:rsidP="00F66A02">
            <w:pPr>
              <w:rPr>
                <w:sz w:val="20"/>
              </w:rPr>
            </w:pPr>
            <w:r w:rsidRPr="001B7B53">
              <w:rPr>
                <w:sz w:val="20"/>
              </w:rPr>
              <w:t>Происхождение трудовой функции</w:t>
            </w:r>
          </w:p>
        </w:tc>
        <w:tc>
          <w:tcPr>
            <w:tcW w:w="3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83C7C72" w14:textId="77777777" w:rsidR="00545E18" w:rsidRPr="001B7B53" w:rsidRDefault="00545E18" w:rsidP="006627AC">
            <w:pPr>
              <w:rPr>
                <w:sz w:val="20"/>
              </w:rPr>
            </w:pPr>
            <w:r w:rsidRPr="001B7B53">
              <w:rPr>
                <w:sz w:val="20"/>
              </w:rPr>
              <w:t>Оригинал</w:t>
            </w:r>
          </w:p>
        </w:tc>
        <w:tc>
          <w:tcPr>
            <w:tcW w:w="38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7F113F" w14:textId="77777777" w:rsidR="00545E18" w:rsidRPr="001B7B53" w:rsidRDefault="00545E18" w:rsidP="006627AC">
            <w:pPr>
              <w:rPr>
                <w:sz w:val="20"/>
              </w:rPr>
            </w:pPr>
            <w:r w:rsidRPr="001B7B53">
              <w:rPr>
                <w:szCs w:val="24"/>
              </w:rPr>
              <w:t>Х</w:t>
            </w:r>
          </w:p>
        </w:tc>
        <w:tc>
          <w:tcPr>
            <w:tcW w:w="1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C56870" w14:textId="77777777" w:rsidR="00545E18" w:rsidRPr="001B7B53" w:rsidRDefault="00545E18" w:rsidP="006627AC">
            <w:pPr>
              <w:rPr>
                <w:sz w:val="20"/>
              </w:rPr>
            </w:pPr>
            <w:r w:rsidRPr="001B7B53">
              <w:rPr>
                <w:sz w:val="20"/>
              </w:rPr>
              <w:t>Заимствовано из оригинала</w:t>
            </w:r>
          </w:p>
        </w:tc>
        <w:tc>
          <w:tcPr>
            <w:tcW w:w="6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4486A0" w14:textId="77777777" w:rsidR="00545E18" w:rsidRPr="001B7B53" w:rsidRDefault="00545E18" w:rsidP="006627AC">
            <w:pPr>
              <w:jc w:val="center"/>
              <w:rPr>
                <w:sz w:val="20"/>
              </w:rPr>
            </w:pPr>
          </w:p>
        </w:tc>
        <w:tc>
          <w:tcPr>
            <w:tcW w:w="10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ED7E5E" w14:textId="77777777" w:rsidR="00545E18" w:rsidRPr="001B7B53" w:rsidRDefault="00545E18" w:rsidP="006627AC">
            <w:pPr>
              <w:jc w:val="center"/>
              <w:rPr>
                <w:sz w:val="20"/>
              </w:rPr>
            </w:pPr>
          </w:p>
        </w:tc>
      </w:tr>
      <w:tr w:rsidR="00F47F1B" w:rsidRPr="001B7B53" w14:paraId="3716A36F" w14:textId="77777777" w:rsidTr="00545E18">
        <w:trPr>
          <w:trHeight w:val="425"/>
        </w:trPr>
        <w:tc>
          <w:tcPr>
            <w:tcW w:w="1311" w:type="pct"/>
          </w:tcPr>
          <w:p w14:paraId="4958180E" w14:textId="77777777" w:rsidR="00F47F1B" w:rsidRPr="001B7B53" w:rsidRDefault="00F47F1B" w:rsidP="006627AC">
            <w:pPr>
              <w:rPr>
                <w:sz w:val="20"/>
              </w:rPr>
            </w:pPr>
          </w:p>
        </w:tc>
        <w:tc>
          <w:tcPr>
            <w:tcW w:w="772" w:type="pct"/>
            <w:gridSpan w:val="2"/>
            <w:tcBorders>
              <w:top w:val="single" w:sz="4" w:space="0" w:color="808080" w:themeColor="background1" w:themeShade="80"/>
            </w:tcBorders>
          </w:tcPr>
          <w:p w14:paraId="539FB3B1" w14:textId="77777777" w:rsidR="00F47F1B" w:rsidRPr="001B7B53" w:rsidRDefault="00F47F1B" w:rsidP="006627AC">
            <w:pPr>
              <w:rPr>
                <w:sz w:val="20"/>
              </w:rPr>
            </w:pPr>
          </w:p>
        </w:tc>
        <w:tc>
          <w:tcPr>
            <w:tcW w:w="1220" w:type="pct"/>
            <w:tcBorders>
              <w:top w:val="single" w:sz="4" w:space="0" w:color="808080" w:themeColor="background1" w:themeShade="80"/>
            </w:tcBorders>
          </w:tcPr>
          <w:p w14:paraId="30BD68A4" w14:textId="77777777" w:rsidR="00F47F1B" w:rsidRPr="001B7B53" w:rsidRDefault="00F47F1B" w:rsidP="006627AC">
            <w:pPr>
              <w:rPr>
                <w:sz w:val="20"/>
              </w:rPr>
            </w:pPr>
          </w:p>
        </w:tc>
        <w:tc>
          <w:tcPr>
            <w:tcW w:w="664" w:type="pct"/>
            <w:tcBorders>
              <w:top w:val="single" w:sz="4" w:space="0" w:color="808080" w:themeColor="background1" w:themeShade="80"/>
            </w:tcBorders>
          </w:tcPr>
          <w:p w14:paraId="6D641F29" w14:textId="77777777" w:rsidR="00F47F1B" w:rsidRPr="001B7B53" w:rsidRDefault="00F47F1B" w:rsidP="006627AC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Код оригинала</w:t>
            </w:r>
          </w:p>
        </w:tc>
        <w:tc>
          <w:tcPr>
            <w:tcW w:w="1033" w:type="pct"/>
            <w:tcBorders>
              <w:top w:val="single" w:sz="4" w:space="0" w:color="808080" w:themeColor="background1" w:themeShade="80"/>
            </w:tcBorders>
          </w:tcPr>
          <w:p w14:paraId="350C61F4" w14:textId="77777777" w:rsidR="00F47F1B" w:rsidRPr="001B7B53" w:rsidRDefault="00F47F1B" w:rsidP="006627AC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A88B256" w14:textId="77777777" w:rsidR="00F47F1B" w:rsidRPr="001B7B53" w:rsidRDefault="00F47F1B" w:rsidP="00F47F1B"/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32"/>
        <w:gridCol w:w="7689"/>
      </w:tblGrid>
      <w:tr w:rsidR="00637D5D" w:rsidRPr="001B7B53" w14:paraId="062AF911" w14:textId="77777777" w:rsidTr="00545E18">
        <w:trPr>
          <w:trHeight w:val="20"/>
        </w:trPr>
        <w:tc>
          <w:tcPr>
            <w:tcW w:w="1311" w:type="pct"/>
            <w:vMerge w:val="restart"/>
          </w:tcPr>
          <w:p w14:paraId="692E855A" w14:textId="77777777" w:rsidR="00637D5D" w:rsidRPr="001B7B53" w:rsidRDefault="00637D5D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Трудовые действия</w:t>
            </w:r>
          </w:p>
        </w:tc>
        <w:tc>
          <w:tcPr>
            <w:tcW w:w="3689" w:type="pct"/>
          </w:tcPr>
          <w:p w14:paraId="38BEAE21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Разработка планов организационно-технических мероприятий по внедрению в организации документов по стандартизации</w:t>
            </w:r>
            <w:r w:rsidRPr="001B7B53">
              <w:rPr>
                <w:spacing w:val="-4"/>
                <w:szCs w:val="24"/>
              </w:rPr>
              <w:t xml:space="preserve"> в сфере </w:t>
            </w:r>
            <w:r w:rsidRPr="001B7B53">
              <w:rPr>
                <w:szCs w:val="24"/>
              </w:rPr>
              <w:t xml:space="preserve">наноиндустрии и связанных с ней высокотехнологичных отраслей </w:t>
            </w:r>
          </w:p>
        </w:tc>
      </w:tr>
      <w:tr w:rsidR="00637D5D" w:rsidRPr="001B7B53" w14:paraId="7E4D3D03" w14:textId="77777777" w:rsidTr="00545E18">
        <w:trPr>
          <w:trHeight w:val="20"/>
        </w:trPr>
        <w:tc>
          <w:tcPr>
            <w:tcW w:w="1311" w:type="pct"/>
            <w:vMerge/>
          </w:tcPr>
          <w:p w14:paraId="39A1A2D2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08F01B20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Подготовка проектов приказов по реализации мероприятий, направленных на внедрение в организации</w:t>
            </w:r>
            <w:r w:rsidRPr="001B7B53">
              <w:rPr>
                <w:spacing w:val="-4"/>
                <w:szCs w:val="24"/>
              </w:rPr>
              <w:t xml:space="preserve"> </w:t>
            </w:r>
            <w:r w:rsidRPr="001B7B53">
              <w:rPr>
                <w:szCs w:val="24"/>
              </w:rPr>
              <w:t xml:space="preserve">документов по стандартизации </w:t>
            </w:r>
            <w:r w:rsidRPr="001B7B53">
              <w:rPr>
                <w:spacing w:val="-4"/>
                <w:szCs w:val="24"/>
              </w:rPr>
              <w:t xml:space="preserve">в сфере </w:t>
            </w:r>
            <w:r w:rsidRPr="001B7B53">
              <w:rPr>
                <w:szCs w:val="24"/>
              </w:rPr>
              <w:t>наноиндустрии и связанных с ней высокотехнологичных отраслей</w:t>
            </w:r>
          </w:p>
        </w:tc>
      </w:tr>
      <w:tr w:rsidR="00637D5D" w:rsidRPr="001B7B53" w14:paraId="5A3063B1" w14:textId="77777777" w:rsidTr="00545E18">
        <w:trPr>
          <w:trHeight w:val="20"/>
        </w:trPr>
        <w:tc>
          <w:tcPr>
            <w:tcW w:w="1311" w:type="pct"/>
            <w:vMerge/>
          </w:tcPr>
          <w:p w14:paraId="742AAA9A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23DFC25E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Контроль реализации мероприятий, направленных на внедрение в организации</w:t>
            </w:r>
            <w:r w:rsidRPr="001B7B53">
              <w:rPr>
                <w:spacing w:val="-4"/>
                <w:szCs w:val="24"/>
              </w:rPr>
              <w:t xml:space="preserve"> </w:t>
            </w:r>
            <w:r w:rsidRPr="001B7B53">
              <w:rPr>
                <w:szCs w:val="24"/>
              </w:rPr>
              <w:t xml:space="preserve">документов по стандартизации </w:t>
            </w:r>
            <w:r w:rsidRPr="001B7B53">
              <w:rPr>
                <w:spacing w:val="-4"/>
                <w:szCs w:val="24"/>
              </w:rPr>
              <w:t xml:space="preserve">в сфере </w:t>
            </w:r>
            <w:r w:rsidRPr="001B7B53">
              <w:rPr>
                <w:szCs w:val="24"/>
              </w:rPr>
              <w:t>наноиндустрии и связанных с ней высокотехнологичных отраслей</w:t>
            </w:r>
          </w:p>
        </w:tc>
      </w:tr>
      <w:tr w:rsidR="00637D5D" w:rsidRPr="001B7B53" w14:paraId="0E69A483" w14:textId="77777777" w:rsidTr="00545E18">
        <w:trPr>
          <w:trHeight w:val="20"/>
        </w:trPr>
        <w:tc>
          <w:tcPr>
            <w:tcW w:w="1311" w:type="pct"/>
            <w:vMerge/>
          </w:tcPr>
          <w:p w14:paraId="0D6D6B73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39BFCEB4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Координация деятельности подразделений организации при выполнении мероприятий по внедрению документов по стандартизации</w:t>
            </w:r>
            <w:r w:rsidRPr="001B7B53">
              <w:rPr>
                <w:spacing w:val="-4"/>
                <w:szCs w:val="24"/>
              </w:rPr>
              <w:t xml:space="preserve"> в сфере </w:t>
            </w:r>
            <w:r w:rsidRPr="001B7B53">
              <w:rPr>
                <w:szCs w:val="24"/>
              </w:rPr>
              <w:t>наноиндустрии и связанных с ней высокотехнологичных отраслей</w:t>
            </w:r>
          </w:p>
        </w:tc>
      </w:tr>
      <w:tr w:rsidR="00637D5D" w:rsidRPr="001B7B53" w14:paraId="1A4CE4FB" w14:textId="77777777" w:rsidTr="00545E18">
        <w:trPr>
          <w:trHeight w:val="20"/>
        </w:trPr>
        <w:tc>
          <w:tcPr>
            <w:tcW w:w="1311" w:type="pct"/>
            <w:vMerge/>
          </w:tcPr>
          <w:p w14:paraId="05D8F642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6F6BEC15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Оценка экономической эффективности внедрения документов по стандартизации</w:t>
            </w:r>
            <w:r w:rsidRPr="001B7B53">
              <w:rPr>
                <w:spacing w:val="-4"/>
                <w:szCs w:val="24"/>
              </w:rPr>
              <w:t xml:space="preserve"> в сфере </w:t>
            </w:r>
            <w:r w:rsidRPr="001B7B53">
              <w:rPr>
                <w:szCs w:val="24"/>
              </w:rPr>
              <w:t>наноиндустрии и связанных с ней высокотехнологичных отраслей</w:t>
            </w:r>
          </w:p>
        </w:tc>
      </w:tr>
      <w:tr w:rsidR="00637D5D" w:rsidRPr="001B7B53" w14:paraId="01769F2C" w14:textId="77777777" w:rsidTr="00545E18">
        <w:trPr>
          <w:trHeight w:val="20"/>
        </w:trPr>
        <w:tc>
          <w:tcPr>
            <w:tcW w:w="1311" w:type="pct"/>
            <w:vMerge/>
          </w:tcPr>
          <w:p w14:paraId="12F934B2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7D675D63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Документирование организационно-технических мероприятий по внедрению в организации</w:t>
            </w:r>
            <w:r w:rsidRPr="001B7B53">
              <w:rPr>
                <w:spacing w:val="-4"/>
                <w:szCs w:val="24"/>
              </w:rPr>
              <w:t xml:space="preserve"> </w:t>
            </w:r>
            <w:r w:rsidRPr="001B7B53">
              <w:rPr>
                <w:szCs w:val="24"/>
              </w:rPr>
              <w:t xml:space="preserve">документов по стандартизации </w:t>
            </w:r>
            <w:r w:rsidRPr="001B7B53">
              <w:rPr>
                <w:spacing w:val="-4"/>
                <w:szCs w:val="24"/>
              </w:rPr>
              <w:t xml:space="preserve">в сфере </w:t>
            </w:r>
            <w:r w:rsidRPr="001B7B53">
              <w:rPr>
                <w:szCs w:val="24"/>
              </w:rPr>
              <w:t>наноиндустрии и связанных с ней высокотехнологичных отраслей</w:t>
            </w:r>
          </w:p>
        </w:tc>
      </w:tr>
      <w:tr w:rsidR="00637D5D" w:rsidRPr="001B7B53" w14:paraId="2C8F64CC" w14:textId="77777777" w:rsidTr="00545E18">
        <w:trPr>
          <w:trHeight w:val="20"/>
        </w:trPr>
        <w:tc>
          <w:tcPr>
            <w:tcW w:w="1311" w:type="pct"/>
            <w:vMerge/>
          </w:tcPr>
          <w:p w14:paraId="3EC5065E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27922482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rFonts w:eastAsia="Calibri"/>
                <w:szCs w:val="24"/>
                <w:lang w:eastAsia="en-US"/>
              </w:rPr>
              <w:t>Подготовка и представление руководству отчетов по результатам внедрения документов по стандартизации</w:t>
            </w:r>
            <w:r w:rsidRPr="001B7B53">
              <w:rPr>
                <w:spacing w:val="-4"/>
                <w:szCs w:val="24"/>
              </w:rPr>
              <w:t xml:space="preserve"> в сфере </w:t>
            </w:r>
            <w:r w:rsidRPr="001B7B53">
              <w:rPr>
                <w:szCs w:val="24"/>
              </w:rPr>
              <w:t>наноиндустрии и связанных с ней высокотехнологичных отраслей</w:t>
            </w:r>
          </w:p>
        </w:tc>
      </w:tr>
      <w:tr w:rsidR="00637D5D" w:rsidRPr="001B7B53" w14:paraId="6814B55F" w14:textId="77777777" w:rsidTr="00545E18">
        <w:trPr>
          <w:trHeight w:val="20"/>
        </w:trPr>
        <w:tc>
          <w:tcPr>
            <w:tcW w:w="1311" w:type="pct"/>
            <w:vMerge w:val="restart"/>
          </w:tcPr>
          <w:p w14:paraId="141AAA39" w14:textId="77777777" w:rsidR="00637D5D" w:rsidRPr="001B7B53" w:rsidRDefault="00637D5D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Необходимые умения</w:t>
            </w:r>
          </w:p>
        </w:tc>
        <w:tc>
          <w:tcPr>
            <w:tcW w:w="3689" w:type="pct"/>
          </w:tcPr>
          <w:p w14:paraId="5E010474" w14:textId="77777777" w:rsidR="00637D5D" w:rsidRPr="001B7B53" w:rsidRDefault="00637D5D" w:rsidP="00545E18">
            <w:pPr>
              <w:jc w:val="both"/>
              <w:rPr>
                <w:iCs/>
                <w:szCs w:val="24"/>
              </w:rPr>
            </w:pPr>
            <w:r w:rsidRPr="001B7B53">
              <w:rPr>
                <w:iCs/>
                <w:szCs w:val="24"/>
              </w:rPr>
              <w:t>Обосновывать количественные и качественные требования к производственным ресурсам, необходимым для решения поставленных профессиональных задач</w:t>
            </w:r>
            <w:r w:rsidR="00A26FA7" w:rsidRPr="001B7B53">
              <w:rPr>
                <w:iCs/>
                <w:szCs w:val="24"/>
              </w:rPr>
              <w:t xml:space="preserve"> </w:t>
            </w:r>
            <w:r w:rsidR="00754F0B" w:rsidRPr="001B7B53">
              <w:rPr>
                <w:szCs w:val="24"/>
              </w:rPr>
              <w:t xml:space="preserve">по стандартизации </w:t>
            </w:r>
            <w:r w:rsidR="00754F0B" w:rsidRPr="001B7B53">
              <w:rPr>
                <w:spacing w:val="-2"/>
                <w:szCs w:val="24"/>
              </w:rPr>
              <w:t>инновационной продукции</w:t>
            </w:r>
            <w:r w:rsidR="00754F0B" w:rsidRPr="001B7B53">
              <w:rPr>
                <w:szCs w:val="24"/>
              </w:rPr>
              <w:t xml:space="preserve"> наноиндустрии и связанных с ней </w:t>
            </w:r>
            <w:r w:rsidR="00754F0B" w:rsidRPr="001B7B53">
              <w:rPr>
                <w:spacing w:val="-4"/>
                <w:szCs w:val="24"/>
              </w:rPr>
              <w:t>высокотехнологичных отраслей</w:t>
            </w:r>
            <w:r w:rsidRPr="001B7B53">
              <w:rPr>
                <w:iCs/>
                <w:szCs w:val="24"/>
              </w:rPr>
              <w:t>, оценивать рациональность их использования</w:t>
            </w:r>
          </w:p>
        </w:tc>
      </w:tr>
      <w:tr w:rsidR="00637D5D" w:rsidRPr="001B7B53" w14:paraId="4568522D" w14:textId="77777777" w:rsidTr="00545E18">
        <w:trPr>
          <w:trHeight w:val="20"/>
        </w:trPr>
        <w:tc>
          <w:tcPr>
            <w:tcW w:w="1311" w:type="pct"/>
            <w:vMerge/>
          </w:tcPr>
          <w:p w14:paraId="7D7EF88A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0B11D014" w14:textId="77777777" w:rsidR="00637D5D" w:rsidRPr="001B7B53" w:rsidRDefault="00637D5D" w:rsidP="00CA47C1">
            <w:pPr>
              <w:jc w:val="both"/>
              <w:rPr>
                <w:szCs w:val="24"/>
              </w:rPr>
            </w:pPr>
            <w:r w:rsidRPr="001B7B53">
              <w:rPr>
                <w:iCs/>
                <w:szCs w:val="24"/>
              </w:rPr>
              <w:t xml:space="preserve">Выбирать в соответствии с текущим </w:t>
            </w:r>
            <w:r w:rsidRPr="00B5444D">
              <w:rPr>
                <w:iCs/>
                <w:szCs w:val="24"/>
              </w:rPr>
              <w:t xml:space="preserve">состоянием </w:t>
            </w:r>
            <w:r w:rsidR="007B4519" w:rsidRPr="00B5444D">
              <w:rPr>
                <w:iCs/>
                <w:szCs w:val="24"/>
              </w:rPr>
              <w:t xml:space="preserve">нормативно-правового </w:t>
            </w:r>
            <w:r w:rsidR="00CA47C1">
              <w:rPr>
                <w:iCs/>
                <w:szCs w:val="24"/>
              </w:rPr>
              <w:t>регулирования деятельности в области стандартизации</w:t>
            </w:r>
            <w:r w:rsidR="00CA47C1" w:rsidRPr="001B7B53">
              <w:rPr>
                <w:iCs/>
                <w:szCs w:val="24"/>
              </w:rPr>
              <w:t xml:space="preserve"> </w:t>
            </w:r>
            <w:r w:rsidRPr="001B7B53">
              <w:rPr>
                <w:iCs/>
                <w:szCs w:val="24"/>
              </w:rPr>
              <w:t xml:space="preserve">способы организации работ по стандартизации </w:t>
            </w:r>
            <w:r w:rsidRPr="001B7B53">
              <w:rPr>
                <w:spacing w:val="-4"/>
                <w:szCs w:val="24"/>
              </w:rPr>
              <w:t xml:space="preserve">в сфере </w:t>
            </w:r>
            <w:r w:rsidRPr="001B7B53">
              <w:rPr>
                <w:szCs w:val="24"/>
              </w:rPr>
              <w:t>наноиндустрии и связанных с ней высокотехнологичных отраслей</w:t>
            </w:r>
            <w:r w:rsidRPr="001B7B53">
              <w:rPr>
                <w:iCs/>
                <w:szCs w:val="24"/>
              </w:rPr>
              <w:t xml:space="preserve"> </w:t>
            </w:r>
          </w:p>
        </w:tc>
      </w:tr>
      <w:tr w:rsidR="00637D5D" w:rsidRPr="001B7B53" w14:paraId="375D8315" w14:textId="77777777" w:rsidTr="00545E18">
        <w:trPr>
          <w:trHeight w:val="20"/>
        </w:trPr>
        <w:tc>
          <w:tcPr>
            <w:tcW w:w="1311" w:type="pct"/>
            <w:vMerge/>
          </w:tcPr>
          <w:p w14:paraId="4E256A0E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0C626F89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iCs/>
                <w:szCs w:val="24"/>
              </w:rPr>
              <w:t xml:space="preserve">Осуществлять текущий и итоговый контроль проведения работ по внедрению документов по стандартизации </w:t>
            </w:r>
            <w:r w:rsidRPr="001B7B53">
              <w:rPr>
                <w:spacing w:val="-4"/>
                <w:szCs w:val="24"/>
              </w:rPr>
              <w:t xml:space="preserve">в сфере </w:t>
            </w:r>
            <w:r w:rsidRPr="001B7B53">
              <w:rPr>
                <w:szCs w:val="24"/>
              </w:rPr>
              <w:t>наноиндустрии и связанных с ней высокотехнологичных отраслей</w:t>
            </w:r>
          </w:p>
        </w:tc>
      </w:tr>
      <w:tr w:rsidR="00637D5D" w:rsidRPr="001B7B53" w14:paraId="48A48C9E" w14:textId="77777777" w:rsidTr="00545E18">
        <w:trPr>
          <w:trHeight w:val="20"/>
        </w:trPr>
        <w:tc>
          <w:tcPr>
            <w:tcW w:w="1311" w:type="pct"/>
            <w:vMerge/>
          </w:tcPr>
          <w:p w14:paraId="197A8BD5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0D531DA2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Анализировать, обобщать и систематизировать информацию по стандартизации инновационной продукции наноиндустрии и связанных с ней высокотехнологичных отраслей</w:t>
            </w:r>
          </w:p>
        </w:tc>
      </w:tr>
      <w:tr w:rsidR="00637D5D" w:rsidRPr="001B7B53" w14:paraId="0F304576" w14:textId="77777777" w:rsidTr="00545E18">
        <w:trPr>
          <w:trHeight w:val="20"/>
        </w:trPr>
        <w:tc>
          <w:tcPr>
            <w:tcW w:w="1311" w:type="pct"/>
            <w:vMerge w:val="restart"/>
          </w:tcPr>
          <w:p w14:paraId="6BB36F26" w14:textId="77777777" w:rsidR="00637D5D" w:rsidRPr="001B7B53" w:rsidRDefault="00637D5D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Необходимые знания</w:t>
            </w:r>
          </w:p>
        </w:tc>
        <w:tc>
          <w:tcPr>
            <w:tcW w:w="3689" w:type="pct"/>
          </w:tcPr>
          <w:p w14:paraId="5DBBF845" w14:textId="19BA4527" w:rsidR="00637D5D" w:rsidRPr="001B7B53" w:rsidRDefault="00637D5D" w:rsidP="00545E18">
            <w:pPr>
              <w:jc w:val="both"/>
              <w:rPr>
                <w:strike/>
                <w:szCs w:val="24"/>
              </w:rPr>
            </w:pPr>
            <w:r w:rsidRPr="001B7B53">
              <w:rPr>
                <w:szCs w:val="24"/>
              </w:rPr>
              <w:t xml:space="preserve">Законодательство Российской Федерации в сфере технического регулирования и </w:t>
            </w:r>
            <w:r w:rsidRPr="009735AF">
              <w:rPr>
                <w:szCs w:val="24"/>
              </w:rPr>
              <w:t xml:space="preserve">стандартизации, </w:t>
            </w:r>
            <w:r w:rsidR="007B4519" w:rsidRPr="009735AF">
              <w:rPr>
                <w:szCs w:val="24"/>
              </w:rPr>
              <w:t>нормативн</w:t>
            </w:r>
            <w:r w:rsidR="009851EF">
              <w:rPr>
                <w:szCs w:val="24"/>
              </w:rPr>
              <w:t xml:space="preserve">ые </w:t>
            </w:r>
            <w:r w:rsidR="007B4519" w:rsidRPr="009735AF">
              <w:rPr>
                <w:szCs w:val="24"/>
              </w:rPr>
              <w:t>правовые</w:t>
            </w:r>
            <w:r w:rsidRPr="009735AF">
              <w:rPr>
                <w:szCs w:val="24"/>
              </w:rPr>
              <w:t xml:space="preserve"> акты Правительства Российской Федерации по вопросам стандартизации</w:t>
            </w:r>
            <w:r w:rsidRPr="001B7B53">
              <w:rPr>
                <w:szCs w:val="24"/>
              </w:rPr>
              <w:t>,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стандартизации, федерального органа исполнительной власти в сфере стандартизации</w:t>
            </w:r>
          </w:p>
        </w:tc>
      </w:tr>
      <w:tr w:rsidR="00637D5D" w:rsidRPr="001B7B53" w14:paraId="3A957ECE" w14:textId="77777777" w:rsidTr="00545E18">
        <w:trPr>
          <w:trHeight w:val="20"/>
        </w:trPr>
        <w:tc>
          <w:tcPr>
            <w:tcW w:w="1311" w:type="pct"/>
            <w:vMerge/>
          </w:tcPr>
          <w:p w14:paraId="49E583E7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05020C10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Нормативные правовые акты, действующие в наноиндустрии и связанных с ней высокотехнологичных отрасл</w:t>
            </w:r>
            <w:r w:rsidR="005D417B">
              <w:rPr>
                <w:szCs w:val="24"/>
              </w:rPr>
              <w:t>ях</w:t>
            </w:r>
          </w:p>
        </w:tc>
      </w:tr>
      <w:tr w:rsidR="00637D5D" w:rsidRPr="001B7B53" w14:paraId="05941FCD" w14:textId="77777777" w:rsidTr="00545E18">
        <w:trPr>
          <w:trHeight w:val="20"/>
        </w:trPr>
        <w:tc>
          <w:tcPr>
            <w:tcW w:w="1311" w:type="pct"/>
            <w:vMerge/>
          </w:tcPr>
          <w:p w14:paraId="142E7922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55E9CE17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Нормативные документы, регламентирующие порядок разработки, утверждения, обновления и внедрения документов по стандартизации </w:t>
            </w:r>
            <w:r w:rsidR="005D417B">
              <w:rPr>
                <w:szCs w:val="24"/>
              </w:rPr>
              <w:t xml:space="preserve">в </w:t>
            </w:r>
            <w:r w:rsidRPr="001B7B53">
              <w:rPr>
                <w:szCs w:val="24"/>
              </w:rPr>
              <w:t>организации</w:t>
            </w:r>
          </w:p>
        </w:tc>
      </w:tr>
      <w:tr w:rsidR="00637D5D" w:rsidRPr="001B7B53" w14:paraId="4A74F016" w14:textId="77777777" w:rsidTr="00545E18">
        <w:trPr>
          <w:trHeight w:val="20"/>
        </w:trPr>
        <w:tc>
          <w:tcPr>
            <w:tcW w:w="1311" w:type="pct"/>
            <w:vMerge/>
          </w:tcPr>
          <w:p w14:paraId="1E94ADFA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48E313A1" w14:textId="77777777" w:rsidR="00637D5D" w:rsidRPr="001B7B53" w:rsidRDefault="00637D5D" w:rsidP="00545E18">
            <w:pPr>
              <w:jc w:val="both"/>
              <w:rPr>
                <w:strike/>
                <w:szCs w:val="24"/>
              </w:rPr>
            </w:pPr>
            <w:r w:rsidRPr="001B7B53">
              <w:rPr>
                <w:szCs w:val="24"/>
              </w:rPr>
              <w:t>Цели, задачи, направления деятельности, организационная структура и перспективы технического развития организации</w:t>
            </w:r>
            <w:r w:rsidR="00A26FA7" w:rsidRPr="001B7B53">
              <w:rPr>
                <w:szCs w:val="24"/>
              </w:rPr>
              <w:t xml:space="preserve"> в сфере наноиндустрии и связанных с ней высокотехнологичных отраслей</w:t>
            </w:r>
          </w:p>
        </w:tc>
      </w:tr>
      <w:tr w:rsidR="00637D5D" w:rsidRPr="001B7B53" w14:paraId="4C74FA30" w14:textId="77777777" w:rsidTr="00545E18">
        <w:trPr>
          <w:trHeight w:val="20"/>
        </w:trPr>
        <w:tc>
          <w:tcPr>
            <w:tcW w:w="1311" w:type="pct"/>
            <w:vMerge/>
          </w:tcPr>
          <w:p w14:paraId="032B6BB7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33CFF84A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Технологические и технические особенности производства, показатели качества сырья и материалов, выпускаемой организацией инновационной продукции наноиндустрии и связанных с ней высокотехнологичных отраслей</w:t>
            </w:r>
          </w:p>
        </w:tc>
      </w:tr>
      <w:tr w:rsidR="006F3F9F" w:rsidRPr="001B7B53" w14:paraId="5E5E244F" w14:textId="77777777" w:rsidTr="00545E18">
        <w:trPr>
          <w:trHeight w:val="20"/>
        </w:trPr>
        <w:tc>
          <w:tcPr>
            <w:tcW w:w="1311" w:type="pct"/>
          </w:tcPr>
          <w:p w14:paraId="3EAEE2F9" w14:textId="77777777" w:rsidR="00441486" w:rsidRPr="001B7B53" w:rsidRDefault="00441486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Другие характеристики</w:t>
            </w:r>
          </w:p>
        </w:tc>
        <w:tc>
          <w:tcPr>
            <w:tcW w:w="3689" w:type="pct"/>
          </w:tcPr>
          <w:p w14:paraId="564634A3" w14:textId="77777777" w:rsidR="00441486" w:rsidRPr="001B7B53" w:rsidRDefault="00441486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-</w:t>
            </w:r>
          </w:p>
        </w:tc>
      </w:tr>
    </w:tbl>
    <w:p w14:paraId="5CA3D565" w14:textId="77777777" w:rsidR="006E447F" w:rsidRPr="001B7B53" w:rsidRDefault="006E447F" w:rsidP="00F47F1B">
      <w:pPr>
        <w:rPr>
          <w:b/>
        </w:rPr>
      </w:pPr>
    </w:p>
    <w:p w14:paraId="143E76B6" w14:textId="77777777" w:rsidR="00F47F1B" w:rsidRPr="001B7B53" w:rsidRDefault="00F47F1B" w:rsidP="00F47F1B">
      <w:pPr>
        <w:rPr>
          <w:b/>
        </w:rPr>
      </w:pPr>
      <w:r w:rsidRPr="001B7B53">
        <w:rPr>
          <w:b/>
        </w:rPr>
        <w:t>3.4.3. Трудовая функция</w:t>
      </w:r>
    </w:p>
    <w:p w14:paraId="3B5CD0A0" w14:textId="77777777" w:rsidR="00F47F1B" w:rsidRPr="001B7B53" w:rsidRDefault="00F47F1B" w:rsidP="00F47F1B">
      <w:pPr>
        <w:rPr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4"/>
        <w:gridCol w:w="5126"/>
        <w:gridCol w:w="679"/>
        <w:gridCol w:w="880"/>
        <w:gridCol w:w="1559"/>
        <w:gridCol w:w="673"/>
      </w:tblGrid>
      <w:tr w:rsidR="006F3F9F" w:rsidRPr="001B7B53" w14:paraId="3E63F307" w14:textId="77777777" w:rsidTr="003F17BD">
        <w:trPr>
          <w:trHeight w:val="666"/>
        </w:trPr>
        <w:tc>
          <w:tcPr>
            <w:tcW w:w="721" w:type="pct"/>
            <w:tcBorders>
              <w:right w:val="single" w:sz="4" w:space="0" w:color="808080" w:themeColor="background1" w:themeShade="80"/>
            </w:tcBorders>
            <w:vAlign w:val="center"/>
          </w:tcPr>
          <w:p w14:paraId="72BC5FEA" w14:textId="77777777" w:rsidR="00F47F1B" w:rsidRPr="001B7B53" w:rsidRDefault="00F47F1B" w:rsidP="006627AC">
            <w:pPr>
              <w:rPr>
                <w:sz w:val="18"/>
                <w:szCs w:val="18"/>
              </w:rPr>
            </w:pPr>
            <w:r w:rsidRPr="001B7B53">
              <w:rPr>
                <w:sz w:val="20"/>
              </w:rPr>
              <w:t>Наименование</w:t>
            </w:r>
          </w:p>
        </w:tc>
        <w:tc>
          <w:tcPr>
            <w:tcW w:w="245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B89363" w14:textId="77777777" w:rsidR="00F47F1B" w:rsidRPr="001B7B53" w:rsidRDefault="00441486" w:rsidP="00545E18">
            <w:pPr>
              <w:rPr>
                <w:szCs w:val="24"/>
              </w:rPr>
            </w:pPr>
            <w:r w:rsidRPr="001B7B53">
              <w:rPr>
                <w:spacing w:val="-4"/>
                <w:szCs w:val="24"/>
              </w:rPr>
              <w:t>Организация</w:t>
            </w:r>
            <w:r w:rsidR="001B7B53">
              <w:rPr>
                <w:spacing w:val="-4"/>
                <w:szCs w:val="24"/>
              </w:rPr>
              <w:t xml:space="preserve"> </w:t>
            </w:r>
            <w:r w:rsidRPr="001B7B53">
              <w:rPr>
                <w:spacing w:val="-4"/>
                <w:szCs w:val="24"/>
              </w:rPr>
              <w:t>деятельности подразделения,</w:t>
            </w:r>
            <w:r w:rsidRPr="001B7B53">
              <w:rPr>
                <w:szCs w:val="24"/>
              </w:rPr>
              <w:t xml:space="preserve"> выполняющего работы по стандартизации </w:t>
            </w:r>
            <w:r w:rsidRPr="001B7B53">
              <w:rPr>
                <w:spacing w:val="-4"/>
                <w:szCs w:val="24"/>
              </w:rPr>
              <w:t>инновационной продукции наноиндустрии</w:t>
            </w:r>
            <w:r w:rsidR="00E3549A" w:rsidRPr="001B7B53">
              <w:rPr>
                <w:szCs w:val="24"/>
              </w:rPr>
              <w:t xml:space="preserve"> и связанных с ней </w:t>
            </w:r>
            <w:r w:rsidR="00E3549A" w:rsidRPr="001B7B53">
              <w:rPr>
                <w:spacing w:val="-4"/>
                <w:szCs w:val="24"/>
              </w:rPr>
              <w:t>высокотехнологичных отраслей</w:t>
            </w:r>
          </w:p>
        </w:tc>
        <w:tc>
          <w:tcPr>
            <w:tcW w:w="326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FB0EB7" w14:textId="77777777" w:rsidR="00F47F1B" w:rsidRPr="001B7B53" w:rsidRDefault="00F47F1B" w:rsidP="00545E18">
            <w:pPr>
              <w:jc w:val="center"/>
              <w:rPr>
                <w:sz w:val="18"/>
                <w:szCs w:val="18"/>
              </w:rPr>
            </w:pPr>
            <w:r w:rsidRPr="001B7B53">
              <w:rPr>
                <w:sz w:val="20"/>
              </w:rPr>
              <w:t>Код</w:t>
            </w:r>
          </w:p>
        </w:tc>
        <w:tc>
          <w:tcPr>
            <w:tcW w:w="4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703C7B" w14:textId="77777777" w:rsidR="00F47F1B" w:rsidRPr="001B7B53" w:rsidRDefault="00F47F1B" w:rsidP="003F17BD">
            <w:pPr>
              <w:jc w:val="center"/>
              <w:rPr>
                <w:szCs w:val="24"/>
              </w:rPr>
            </w:pPr>
            <w:r w:rsidRPr="001B7B53">
              <w:rPr>
                <w:szCs w:val="24"/>
              </w:rPr>
              <w:t>D/03.</w:t>
            </w:r>
            <w:r w:rsidR="00441486" w:rsidRPr="001B7B53">
              <w:rPr>
                <w:szCs w:val="24"/>
              </w:rPr>
              <w:t>7</w:t>
            </w:r>
          </w:p>
        </w:tc>
        <w:tc>
          <w:tcPr>
            <w:tcW w:w="74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CCDE6C" w14:textId="77777777" w:rsidR="00F47F1B" w:rsidRPr="001B7B53" w:rsidRDefault="00F47F1B" w:rsidP="00545E18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7DC7B9" w14:textId="77777777" w:rsidR="00F47F1B" w:rsidRPr="001B7B53" w:rsidRDefault="00F47F1B" w:rsidP="006627AC">
            <w:pPr>
              <w:jc w:val="center"/>
              <w:rPr>
                <w:sz w:val="22"/>
                <w:szCs w:val="22"/>
              </w:rPr>
            </w:pPr>
            <w:r w:rsidRPr="001B7B53">
              <w:rPr>
                <w:szCs w:val="24"/>
              </w:rPr>
              <w:t>7</w:t>
            </w:r>
          </w:p>
        </w:tc>
      </w:tr>
    </w:tbl>
    <w:p w14:paraId="1B6F1FD3" w14:textId="77777777" w:rsidR="00F47F1B" w:rsidRPr="001B7B53" w:rsidRDefault="00F47F1B" w:rsidP="00F47F1B">
      <w:pPr>
        <w:rPr>
          <w:b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7"/>
        <w:gridCol w:w="1053"/>
        <w:gridCol w:w="789"/>
        <w:gridCol w:w="2597"/>
        <w:gridCol w:w="1186"/>
        <w:gridCol w:w="2109"/>
      </w:tblGrid>
      <w:tr w:rsidR="00545E18" w:rsidRPr="001B7B53" w14:paraId="39FAE15D" w14:textId="77777777" w:rsidTr="00545E18">
        <w:trPr>
          <w:trHeight w:val="419"/>
        </w:trPr>
        <w:tc>
          <w:tcPr>
            <w:tcW w:w="1311" w:type="pct"/>
            <w:tcBorders>
              <w:right w:val="single" w:sz="4" w:space="0" w:color="808080" w:themeColor="background1" w:themeShade="80"/>
            </w:tcBorders>
            <w:vAlign w:val="center"/>
          </w:tcPr>
          <w:p w14:paraId="112491AF" w14:textId="77777777" w:rsidR="00545E18" w:rsidRPr="001B7B53" w:rsidRDefault="00545E18" w:rsidP="00F66A02">
            <w:pPr>
              <w:rPr>
                <w:sz w:val="20"/>
              </w:rPr>
            </w:pPr>
            <w:r w:rsidRPr="001B7B53">
              <w:rPr>
                <w:sz w:val="20"/>
              </w:rPr>
              <w:t>Происхождение трудовой функции</w:t>
            </w:r>
          </w:p>
        </w:tc>
        <w:tc>
          <w:tcPr>
            <w:tcW w:w="3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2F5AA9C" w14:textId="77777777" w:rsidR="00545E18" w:rsidRPr="001B7B53" w:rsidRDefault="00545E18" w:rsidP="006627AC">
            <w:pPr>
              <w:rPr>
                <w:sz w:val="20"/>
              </w:rPr>
            </w:pPr>
            <w:r w:rsidRPr="001B7B53">
              <w:rPr>
                <w:sz w:val="20"/>
              </w:rPr>
              <w:t>Оригинал</w:t>
            </w:r>
          </w:p>
        </w:tc>
        <w:tc>
          <w:tcPr>
            <w:tcW w:w="4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9EF9D0" w14:textId="77777777" w:rsidR="00545E18" w:rsidRPr="001B7B53" w:rsidRDefault="00545E18" w:rsidP="006627AC">
            <w:pPr>
              <w:rPr>
                <w:sz w:val="20"/>
              </w:rPr>
            </w:pPr>
            <w:r w:rsidRPr="001B7B53">
              <w:rPr>
                <w:szCs w:val="24"/>
              </w:rPr>
              <w:t>Х</w:t>
            </w:r>
          </w:p>
        </w:tc>
        <w:tc>
          <w:tcPr>
            <w:tcW w:w="12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E283EB" w14:textId="77777777" w:rsidR="00545E18" w:rsidRPr="001B7B53" w:rsidRDefault="00545E18" w:rsidP="006627AC">
            <w:pPr>
              <w:rPr>
                <w:sz w:val="20"/>
              </w:rPr>
            </w:pPr>
            <w:r w:rsidRPr="001B7B53">
              <w:rPr>
                <w:sz w:val="20"/>
              </w:rPr>
              <w:t>Заимствовано из оригинала</w:t>
            </w:r>
          </w:p>
        </w:tc>
        <w:tc>
          <w:tcPr>
            <w:tcW w:w="5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EBA2AA" w14:textId="77777777" w:rsidR="00545E18" w:rsidRPr="001B7B53" w:rsidRDefault="00545E18" w:rsidP="006627AC">
            <w:pPr>
              <w:jc w:val="center"/>
              <w:rPr>
                <w:sz w:val="20"/>
              </w:rPr>
            </w:pPr>
          </w:p>
        </w:tc>
        <w:tc>
          <w:tcPr>
            <w:tcW w:w="10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CC3ADC" w14:textId="77777777" w:rsidR="00545E18" w:rsidRPr="001B7B53" w:rsidRDefault="00545E18" w:rsidP="006627AC">
            <w:pPr>
              <w:jc w:val="center"/>
              <w:rPr>
                <w:sz w:val="20"/>
              </w:rPr>
            </w:pPr>
          </w:p>
        </w:tc>
      </w:tr>
      <w:tr w:rsidR="00F47F1B" w:rsidRPr="001B7B53" w14:paraId="041B9138" w14:textId="77777777" w:rsidTr="00545E18">
        <w:trPr>
          <w:trHeight w:val="419"/>
        </w:trPr>
        <w:tc>
          <w:tcPr>
            <w:tcW w:w="1311" w:type="pct"/>
          </w:tcPr>
          <w:p w14:paraId="68A485A6" w14:textId="77777777" w:rsidR="00F47F1B" w:rsidRPr="001B7B53" w:rsidRDefault="00F47F1B" w:rsidP="006627AC">
            <w:pPr>
              <w:rPr>
                <w:sz w:val="20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808080" w:themeColor="background1" w:themeShade="80"/>
            </w:tcBorders>
          </w:tcPr>
          <w:p w14:paraId="0AA81B7B" w14:textId="77777777" w:rsidR="00F47F1B" w:rsidRPr="001B7B53" w:rsidRDefault="00F47F1B" w:rsidP="006627AC">
            <w:pPr>
              <w:rPr>
                <w:sz w:val="20"/>
              </w:rPr>
            </w:pPr>
          </w:p>
        </w:tc>
        <w:tc>
          <w:tcPr>
            <w:tcW w:w="1267" w:type="pct"/>
            <w:tcBorders>
              <w:top w:val="single" w:sz="4" w:space="0" w:color="808080" w:themeColor="background1" w:themeShade="80"/>
            </w:tcBorders>
          </w:tcPr>
          <w:p w14:paraId="6E32FFEB" w14:textId="77777777" w:rsidR="00F47F1B" w:rsidRPr="001B7B53" w:rsidRDefault="00F47F1B" w:rsidP="006627AC">
            <w:pPr>
              <w:rPr>
                <w:sz w:val="20"/>
              </w:rPr>
            </w:pPr>
          </w:p>
        </w:tc>
        <w:tc>
          <w:tcPr>
            <w:tcW w:w="590" w:type="pct"/>
            <w:tcBorders>
              <w:top w:val="single" w:sz="4" w:space="0" w:color="808080" w:themeColor="background1" w:themeShade="80"/>
            </w:tcBorders>
          </w:tcPr>
          <w:p w14:paraId="3590CA17" w14:textId="77777777" w:rsidR="00F47F1B" w:rsidRPr="001B7B53" w:rsidRDefault="00F47F1B" w:rsidP="006627AC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Код оригинала</w:t>
            </w:r>
          </w:p>
        </w:tc>
        <w:tc>
          <w:tcPr>
            <w:tcW w:w="1033" w:type="pct"/>
            <w:tcBorders>
              <w:top w:val="single" w:sz="4" w:space="0" w:color="808080" w:themeColor="background1" w:themeShade="80"/>
            </w:tcBorders>
          </w:tcPr>
          <w:p w14:paraId="0EA5A79B" w14:textId="77777777" w:rsidR="00F47F1B" w:rsidRPr="001B7B53" w:rsidRDefault="00F47F1B" w:rsidP="006627AC">
            <w:pPr>
              <w:jc w:val="center"/>
              <w:rPr>
                <w:sz w:val="20"/>
              </w:rPr>
            </w:pPr>
            <w:r w:rsidRPr="001B7B53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09ED5C1" w14:textId="77777777" w:rsidR="00F47F1B" w:rsidRPr="001B7B53" w:rsidRDefault="00F47F1B" w:rsidP="00F47F1B"/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32"/>
        <w:gridCol w:w="7689"/>
      </w:tblGrid>
      <w:tr w:rsidR="00637D5D" w:rsidRPr="001B7B53" w14:paraId="4D7FF187" w14:textId="77777777" w:rsidTr="00545E18">
        <w:trPr>
          <w:trHeight w:val="20"/>
        </w:trPr>
        <w:tc>
          <w:tcPr>
            <w:tcW w:w="1311" w:type="pct"/>
            <w:vMerge w:val="restart"/>
          </w:tcPr>
          <w:p w14:paraId="587B20BB" w14:textId="77777777" w:rsidR="00637D5D" w:rsidRPr="001B7B53" w:rsidRDefault="00637D5D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Трудовые действия</w:t>
            </w:r>
          </w:p>
        </w:tc>
        <w:tc>
          <w:tcPr>
            <w:tcW w:w="3689" w:type="pct"/>
          </w:tcPr>
          <w:p w14:paraId="06A39B0D" w14:textId="77777777" w:rsidR="00637D5D" w:rsidRPr="001B7B53" w:rsidRDefault="00637D5D" w:rsidP="00545E18">
            <w:pPr>
              <w:jc w:val="both"/>
              <w:rPr>
                <w:bCs/>
                <w:szCs w:val="24"/>
              </w:rPr>
            </w:pPr>
            <w:r w:rsidRPr="001B7B53">
              <w:rPr>
                <w:bCs/>
                <w:szCs w:val="24"/>
              </w:rPr>
              <w:t xml:space="preserve">Разработка документов, регламентирующих работу </w:t>
            </w:r>
            <w:r w:rsidRPr="001B7B53">
              <w:rPr>
                <w:szCs w:val="24"/>
              </w:rPr>
              <w:t>подразделения</w:t>
            </w:r>
            <w:r w:rsidRPr="001B7B53">
              <w:rPr>
                <w:bCs/>
                <w:szCs w:val="24"/>
              </w:rPr>
              <w:t xml:space="preserve">, </w:t>
            </w:r>
            <w:r w:rsidRPr="001B7B53">
              <w:rPr>
                <w:rFonts w:eastAsia="Calibri"/>
                <w:szCs w:val="24"/>
                <w:lang w:eastAsia="en-US"/>
              </w:rPr>
              <w:t>выполняющего работы по стандартизации</w:t>
            </w:r>
            <w:r w:rsidRPr="001B7B53">
              <w:rPr>
                <w:spacing w:val="-4"/>
                <w:szCs w:val="24"/>
              </w:rPr>
              <w:t xml:space="preserve"> в сфере </w:t>
            </w:r>
            <w:r w:rsidRPr="001B7B53">
              <w:rPr>
                <w:szCs w:val="24"/>
              </w:rPr>
              <w:t>наноиндустрии и связанных с ней высокотехнологичных отраслей</w:t>
            </w:r>
          </w:p>
        </w:tc>
      </w:tr>
      <w:tr w:rsidR="00637D5D" w:rsidRPr="001B7B53" w14:paraId="2CAA83AA" w14:textId="77777777" w:rsidTr="00545E18">
        <w:trPr>
          <w:trHeight w:val="20"/>
        </w:trPr>
        <w:tc>
          <w:tcPr>
            <w:tcW w:w="1311" w:type="pct"/>
            <w:vMerge/>
          </w:tcPr>
          <w:p w14:paraId="40619D89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7BE57445" w14:textId="77777777" w:rsidR="00637D5D" w:rsidRPr="001B7B53" w:rsidRDefault="00637D5D" w:rsidP="00545E18">
            <w:pPr>
              <w:jc w:val="both"/>
              <w:rPr>
                <w:bCs/>
                <w:szCs w:val="24"/>
              </w:rPr>
            </w:pPr>
            <w:r w:rsidRPr="001B7B53">
              <w:rPr>
                <w:szCs w:val="24"/>
              </w:rPr>
              <w:t>Разработка организационно-распорядительных документов организации по вопросам стандартизации, включая нормоконтроль технической документации,</w:t>
            </w:r>
            <w:r w:rsidRPr="001B7B53">
              <w:rPr>
                <w:spacing w:val="-4"/>
                <w:szCs w:val="24"/>
              </w:rPr>
              <w:t xml:space="preserve"> в сфере </w:t>
            </w:r>
            <w:r w:rsidRPr="001B7B53">
              <w:rPr>
                <w:szCs w:val="24"/>
              </w:rPr>
              <w:t>наноиндустрии и связанных с ней высокотехнологичных отраслей</w:t>
            </w:r>
          </w:p>
        </w:tc>
      </w:tr>
      <w:tr w:rsidR="00637D5D" w:rsidRPr="001B7B53" w14:paraId="1B580C8D" w14:textId="77777777" w:rsidTr="00545E18">
        <w:trPr>
          <w:trHeight w:val="20"/>
        </w:trPr>
        <w:tc>
          <w:tcPr>
            <w:tcW w:w="1311" w:type="pct"/>
            <w:vMerge/>
          </w:tcPr>
          <w:p w14:paraId="2489C955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54FD7AAC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Проведение оценки работы подразделения, </w:t>
            </w:r>
            <w:r w:rsidRPr="001B7B53">
              <w:rPr>
                <w:rFonts w:eastAsia="Calibri"/>
                <w:szCs w:val="24"/>
                <w:lang w:eastAsia="en-US"/>
              </w:rPr>
              <w:t>выполняющего работы по стандартизации</w:t>
            </w:r>
            <w:r w:rsidRPr="001B7B53">
              <w:rPr>
                <w:spacing w:val="-4"/>
                <w:szCs w:val="24"/>
              </w:rPr>
              <w:t xml:space="preserve"> в сфере </w:t>
            </w:r>
            <w:r w:rsidRPr="001B7B53">
              <w:rPr>
                <w:szCs w:val="24"/>
              </w:rPr>
              <w:t>наноиндустрии и связанных с ней высокотехнологичных отраслей</w:t>
            </w:r>
            <w:r w:rsidRPr="001B7B53">
              <w:rPr>
                <w:rFonts w:eastAsia="Calibri"/>
                <w:szCs w:val="24"/>
                <w:lang w:eastAsia="en-US"/>
              </w:rPr>
              <w:t>,</w:t>
            </w:r>
            <w:r w:rsidRPr="001B7B53">
              <w:rPr>
                <w:szCs w:val="24"/>
              </w:rPr>
              <w:t xml:space="preserve"> и представление руководству организации предложений об устранении выявленных недостатков, о поощрении сотрудников</w:t>
            </w:r>
          </w:p>
        </w:tc>
      </w:tr>
      <w:tr w:rsidR="00637D5D" w:rsidRPr="001B7B53" w14:paraId="34F47631" w14:textId="77777777" w:rsidTr="00545E18">
        <w:trPr>
          <w:trHeight w:val="20"/>
        </w:trPr>
        <w:tc>
          <w:tcPr>
            <w:tcW w:w="1311" w:type="pct"/>
            <w:vMerge/>
          </w:tcPr>
          <w:p w14:paraId="1BE63E90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6AFADCC6" w14:textId="284ABC76" w:rsidR="00637D5D" w:rsidRPr="001B7B53" w:rsidRDefault="00637D5D" w:rsidP="00CA47C1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Защита сведений в пределах своей компетенции, составляющих коммерческую и</w:t>
            </w:r>
            <w:r w:rsidR="009851EF">
              <w:rPr>
                <w:szCs w:val="24"/>
              </w:rPr>
              <w:t xml:space="preserve"> (</w:t>
            </w:r>
            <w:r w:rsidRPr="001B7B53">
              <w:rPr>
                <w:szCs w:val="24"/>
              </w:rPr>
              <w:t>или</w:t>
            </w:r>
            <w:r w:rsidR="009851EF">
              <w:rPr>
                <w:szCs w:val="24"/>
              </w:rPr>
              <w:t>)</w:t>
            </w:r>
            <w:r w:rsidRPr="001B7B53">
              <w:rPr>
                <w:szCs w:val="24"/>
              </w:rPr>
              <w:t xml:space="preserve"> государственную тайну</w:t>
            </w:r>
            <w:r w:rsidR="009851EF">
              <w:rPr>
                <w:szCs w:val="24"/>
              </w:rPr>
              <w:t>,</w:t>
            </w:r>
            <w:r w:rsidR="00CA47C1">
              <w:rPr>
                <w:szCs w:val="24"/>
              </w:rPr>
              <w:t xml:space="preserve"> и</w:t>
            </w:r>
            <w:r w:rsidR="009851EF">
              <w:rPr>
                <w:szCs w:val="24"/>
              </w:rPr>
              <w:t xml:space="preserve"> (</w:t>
            </w:r>
            <w:r w:rsidR="00CA47C1">
              <w:rPr>
                <w:szCs w:val="24"/>
              </w:rPr>
              <w:t>или</w:t>
            </w:r>
            <w:r w:rsidR="009851EF">
              <w:rPr>
                <w:szCs w:val="24"/>
              </w:rPr>
              <w:t xml:space="preserve">) </w:t>
            </w:r>
            <w:r w:rsidRPr="001B7B53">
              <w:rPr>
                <w:szCs w:val="24"/>
              </w:rPr>
              <w:t>ограниченного распространения</w:t>
            </w:r>
          </w:p>
        </w:tc>
      </w:tr>
      <w:tr w:rsidR="00637D5D" w:rsidRPr="001B7B53" w14:paraId="7857AC30" w14:textId="77777777" w:rsidTr="00545E18">
        <w:trPr>
          <w:trHeight w:val="20"/>
        </w:trPr>
        <w:tc>
          <w:tcPr>
            <w:tcW w:w="1311" w:type="pct"/>
            <w:vMerge/>
          </w:tcPr>
          <w:p w14:paraId="2166FCC3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06FB78D8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Формирование предложений по подготовке и повышению квалификации работников организации в области стандартизации</w:t>
            </w:r>
            <w:r w:rsidRPr="001B7B53">
              <w:rPr>
                <w:spacing w:val="-4"/>
                <w:szCs w:val="24"/>
              </w:rPr>
              <w:t xml:space="preserve"> в сфере </w:t>
            </w:r>
            <w:r w:rsidRPr="001B7B53">
              <w:rPr>
                <w:szCs w:val="24"/>
              </w:rPr>
              <w:t>наноиндустрии и связанных с ней высокотехнологичных отраслей</w:t>
            </w:r>
          </w:p>
        </w:tc>
      </w:tr>
      <w:tr w:rsidR="00637D5D" w:rsidRPr="001B7B53" w14:paraId="7A100368" w14:textId="77777777" w:rsidTr="00545E18">
        <w:trPr>
          <w:trHeight w:val="20"/>
        </w:trPr>
        <w:tc>
          <w:tcPr>
            <w:tcW w:w="1311" w:type="pct"/>
            <w:vMerge/>
          </w:tcPr>
          <w:p w14:paraId="5675B6B5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7CEF0E99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Проведение совещаний и публичных мероприятий по вопросам стандартизации, </w:t>
            </w:r>
            <w:r w:rsidR="00754F0B" w:rsidRPr="001B7B53">
              <w:rPr>
                <w:szCs w:val="24"/>
              </w:rPr>
              <w:t>подготовка материалов по итогам участия</w:t>
            </w:r>
            <w:r w:rsidRPr="001B7B53">
              <w:rPr>
                <w:szCs w:val="24"/>
              </w:rPr>
              <w:t xml:space="preserve"> в</w:t>
            </w:r>
            <w:r w:rsidR="00754F0B" w:rsidRPr="001B7B53">
              <w:rPr>
                <w:szCs w:val="24"/>
              </w:rPr>
              <w:t xml:space="preserve"> работе</w:t>
            </w:r>
            <w:r w:rsidRPr="001B7B53">
              <w:rPr>
                <w:szCs w:val="24"/>
              </w:rPr>
              <w:t xml:space="preserve"> конференци</w:t>
            </w:r>
            <w:r w:rsidR="00754F0B" w:rsidRPr="001B7B53">
              <w:rPr>
                <w:szCs w:val="24"/>
              </w:rPr>
              <w:t>й</w:t>
            </w:r>
            <w:r w:rsidRPr="001B7B53">
              <w:rPr>
                <w:szCs w:val="24"/>
              </w:rPr>
              <w:t>, по</w:t>
            </w:r>
            <w:r w:rsidR="00754F0B" w:rsidRPr="001B7B53">
              <w:rPr>
                <w:szCs w:val="24"/>
              </w:rPr>
              <w:t>стоянных и периодических выставок</w:t>
            </w:r>
            <w:r w:rsidRPr="001B7B53">
              <w:rPr>
                <w:szCs w:val="24"/>
              </w:rPr>
              <w:t xml:space="preserve"> по тематике, относящейся к </w:t>
            </w:r>
            <w:r w:rsidRPr="001B7B53">
              <w:rPr>
                <w:spacing w:val="-4"/>
                <w:szCs w:val="24"/>
              </w:rPr>
              <w:t xml:space="preserve">сфере </w:t>
            </w:r>
            <w:r w:rsidRPr="001B7B53">
              <w:rPr>
                <w:szCs w:val="24"/>
              </w:rPr>
              <w:t>наноиндустрии и связанных с ней высокотехнологичных отраслей</w:t>
            </w:r>
          </w:p>
        </w:tc>
      </w:tr>
      <w:tr w:rsidR="00637D5D" w:rsidRPr="001B7B53" w14:paraId="122F792B" w14:textId="77777777" w:rsidTr="00545E18">
        <w:trPr>
          <w:trHeight w:val="20"/>
        </w:trPr>
        <w:tc>
          <w:tcPr>
            <w:tcW w:w="1311" w:type="pct"/>
            <w:vMerge/>
          </w:tcPr>
          <w:p w14:paraId="535FA87D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17CF990E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Подготовка предложений по участию организации в работе международных, межгосударственных, национальных профильных, в том числе проектных, технических комитетов по стандартизации в области наноиндустрии и связанных с ней высокотехнологичных отраслей</w:t>
            </w:r>
          </w:p>
        </w:tc>
      </w:tr>
      <w:tr w:rsidR="00637D5D" w:rsidRPr="001B7B53" w14:paraId="6DE95348" w14:textId="77777777" w:rsidTr="00545E18">
        <w:trPr>
          <w:trHeight w:val="20"/>
        </w:trPr>
        <w:tc>
          <w:tcPr>
            <w:tcW w:w="1311" w:type="pct"/>
            <w:vMerge/>
          </w:tcPr>
          <w:p w14:paraId="42481A3F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6323C27E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Рассмотрение и подготовка отзывов на проекты стандартов и изменений к ним, разработанных в рамках деятельности профильных технических комитетов по стандартизации в области наноиндустрии и связанных с ней высокотехнологичных отраслей</w:t>
            </w:r>
          </w:p>
        </w:tc>
      </w:tr>
      <w:tr w:rsidR="00637D5D" w:rsidRPr="001B7B53" w14:paraId="5416BFB4" w14:textId="77777777" w:rsidTr="00545E18">
        <w:trPr>
          <w:trHeight w:val="20"/>
        </w:trPr>
        <w:tc>
          <w:tcPr>
            <w:tcW w:w="1311" w:type="pct"/>
            <w:vMerge/>
          </w:tcPr>
          <w:p w14:paraId="2B2CE67F" w14:textId="77777777" w:rsidR="00637D5D" w:rsidRPr="001B7B53" w:rsidRDefault="00637D5D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74935AFE" w14:textId="77777777" w:rsidR="00637D5D" w:rsidRPr="001B7B53" w:rsidRDefault="00637D5D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Подготовка и представление руководству отчетов о деятельности подразделения по стандартизации в области наноиндустрии и связанных с ней высокотехнологичных отраслей</w:t>
            </w:r>
          </w:p>
        </w:tc>
      </w:tr>
      <w:tr w:rsidR="00E92F68" w:rsidRPr="001B7B53" w14:paraId="27A19444" w14:textId="77777777" w:rsidTr="00545E18">
        <w:trPr>
          <w:trHeight w:val="20"/>
        </w:trPr>
        <w:tc>
          <w:tcPr>
            <w:tcW w:w="1311" w:type="pct"/>
            <w:vMerge w:val="restart"/>
          </w:tcPr>
          <w:p w14:paraId="07C538EE" w14:textId="77777777" w:rsidR="00E92F68" w:rsidRPr="001B7B53" w:rsidRDefault="00E92F68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Необходимые умения</w:t>
            </w:r>
          </w:p>
        </w:tc>
        <w:tc>
          <w:tcPr>
            <w:tcW w:w="3689" w:type="pct"/>
          </w:tcPr>
          <w:p w14:paraId="3425C273" w14:textId="77777777" w:rsidR="00E92F68" w:rsidRPr="001B7B53" w:rsidRDefault="00E92F68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Передавать знания и опыт, контролировать процессы самообучения сотрудников подразделения стандартизации в сфере наноиндустрии и связанных с ней высокотехнологичных отраслей</w:t>
            </w:r>
          </w:p>
        </w:tc>
      </w:tr>
      <w:tr w:rsidR="00E92F68" w:rsidRPr="001B7B53" w14:paraId="683DE655" w14:textId="77777777" w:rsidTr="00545E18">
        <w:trPr>
          <w:trHeight w:val="20"/>
        </w:trPr>
        <w:tc>
          <w:tcPr>
            <w:tcW w:w="1311" w:type="pct"/>
            <w:vMerge/>
          </w:tcPr>
          <w:p w14:paraId="7CC1AA0C" w14:textId="77777777" w:rsidR="00E92F68" w:rsidRPr="001B7B53" w:rsidRDefault="00E92F68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2CA59B27" w14:textId="77777777" w:rsidR="00E92F68" w:rsidRPr="001B7B53" w:rsidRDefault="00E92F68" w:rsidP="00545E18">
            <w:pPr>
              <w:jc w:val="both"/>
              <w:rPr>
                <w:iCs/>
                <w:szCs w:val="24"/>
              </w:rPr>
            </w:pPr>
            <w:r w:rsidRPr="001B7B53">
              <w:rPr>
                <w:iCs/>
                <w:szCs w:val="24"/>
              </w:rPr>
              <w:t>Обосновывать количественные и качественные требования к производственным ресурсам, необходимым для решения поставленных профессиональных задач, оценивать рациональность их использования</w:t>
            </w:r>
          </w:p>
        </w:tc>
      </w:tr>
      <w:tr w:rsidR="00E92F68" w:rsidRPr="001B7B53" w14:paraId="26B34875" w14:textId="77777777" w:rsidTr="00545E18">
        <w:trPr>
          <w:trHeight w:val="20"/>
        </w:trPr>
        <w:tc>
          <w:tcPr>
            <w:tcW w:w="1311" w:type="pct"/>
            <w:vMerge/>
          </w:tcPr>
          <w:p w14:paraId="29BA2971" w14:textId="77777777" w:rsidR="00E92F68" w:rsidRPr="001B7B53" w:rsidRDefault="00E92F68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65D4905E" w14:textId="77777777" w:rsidR="00E92F68" w:rsidRPr="001B7B53" w:rsidRDefault="00E92F68" w:rsidP="00545E18">
            <w:pPr>
              <w:jc w:val="both"/>
              <w:rPr>
                <w:iCs/>
                <w:szCs w:val="24"/>
              </w:rPr>
            </w:pPr>
            <w:r w:rsidRPr="001B7B53">
              <w:rPr>
                <w:iCs/>
                <w:szCs w:val="24"/>
              </w:rPr>
              <w:t xml:space="preserve">Взаимодействовать с </w:t>
            </w:r>
            <w:r w:rsidRPr="001B7B53">
              <w:rPr>
                <w:szCs w:val="24"/>
              </w:rPr>
              <w:t>федеральным органом исполнительной власти в сфере стандартизации</w:t>
            </w:r>
            <w:r w:rsidRPr="001B7B53">
              <w:rPr>
                <w:iCs/>
                <w:szCs w:val="24"/>
              </w:rPr>
              <w:t>, секретариатом профильного или проектного технического комитета по стандартизации</w:t>
            </w:r>
            <w:r w:rsidRPr="001B7B53">
              <w:rPr>
                <w:szCs w:val="24"/>
              </w:rPr>
              <w:t xml:space="preserve"> в сфере наноиндустрии и связанных с ней высокотехнологичных отраслей</w:t>
            </w:r>
          </w:p>
        </w:tc>
      </w:tr>
      <w:tr w:rsidR="00E92F68" w:rsidRPr="001B7B53" w14:paraId="2FE18A75" w14:textId="77777777" w:rsidTr="00545E18">
        <w:trPr>
          <w:trHeight w:val="20"/>
        </w:trPr>
        <w:tc>
          <w:tcPr>
            <w:tcW w:w="1311" w:type="pct"/>
            <w:vMerge/>
          </w:tcPr>
          <w:p w14:paraId="46EF6FF8" w14:textId="77777777" w:rsidR="00E92F68" w:rsidRPr="001B7B53" w:rsidRDefault="00E92F68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6AA75129" w14:textId="77777777" w:rsidR="00E92F68" w:rsidRPr="001B7B53" w:rsidRDefault="00E92F68" w:rsidP="00545E18">
            <w:pPr>
              <w:jc w:val="both"/>
              <w:rPr>
                <w:iCs/>
                <w:szCs w:val="24"/>
              </w:rPr>
            </w:pPr>
            <w:r w:rsidRPr="001B7B53">
              <w:rPr>
                <w:iCs/>
                <w:szCs w:val="24"/>
              </w:rPr>
              <w:t>Выбирать в изменяющихся (различных) условиях способы организации работ по стандартизации</w:t>
            </w:r>
            <w:r w:rsidRPr="001B7B53">
              <w:rPr>
                <w:rFonts w:eastAsia="Calibri"/>
                <w:szCs w:val="24"/>
                <w:lang w:eastAsia="en-US"/>
              </w:rPr>
              <w:t xml:space="preserve"> в сфере </w:t>
            </w:r>
            <w:r w:rsidRPr="001B7B53">
              <w:rPr>
                <w:szCs w:val="24"/>
              </w:rPr>
              <w:t>наноиндустрии и связанных с ней высокотехнологичных отраслей</w:t>
            </w:r>
          </w:p>
        </w:tc>
      </w:tr>
      <w:tr w:rsidR="00E92F68" w:rsidRPr="001B7B53" w14:paraId="45EBA97B" w14:textId="77777777" w:rsidTr="00545E18">
        <w:trPr>
          <w:trHeight w:val="20"/>
        </w:trPr>
        <w:tc>
          <w:tcPr>
            <w:tcW w:w="1311" w:type="pct"/>
            <w:vMerge/>
          </w:tcPr>
          <w:p w14:paraId="7A8967F1" w14:textId="77777777" w:rsidR="00E92F68" w:rsidRPr="001B7B53" w:rsidRDefault="00E92F68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046586A9" w14:textId="77777777" w:rsidR="00E92F68" w:rsidRPr="001B7B53" w:rsidRDefault="00E92F68" w:rsidP="00545E18">
            <w:pPr>
              <w:jc w:val="both"/>
              <w:rPr>
                <w:iCs/>
                <w:szCs w:val="24"/>
              </w:rPr>
            </w:pPr>
            <w:r w:rsidRPr="001B7B53">
              <w:rPr>
                <w:iCs/>
                <w:szCs w:val="24"/>
              </w:rPr>
              <w:t xml:space="preserve">Применять цифровые технологии в организации работ подразделения по </w:t>
            </w:r>
            <w:r w:rsidRPr="001B7B53">
              <w:rPr>
                <w:iCs/>
                <w:spacing w:val="-4"/>
                <w:szCs w:val="24"/>
              </w:rPr>
              <w:t>стандартизации</w:t>
            </w:r>
            <w:r w:rsidRPr="001B7B53">
              <w:rPr>
                <w:rFonts w:eastAsia="Calibri"/>
                <w:szCs w:val="24"/>
                <w:lang w:eastAsia="en-US"/>
              </w:rPr>
              <w:t xml:space="preserve"> в сфере </w:t>
            </w:r>
            <w:r w:rsidRPr="001B7B53">
              <w:rPr>
                <w:szCs w:val="24"/>
              </w:rPr>
              <w:t>наноиндустрии и связанных с ней высокотехнологичных отраслей</w:t>
            </w:r>
          </w:p>
        </w:tc>
      </w:tr>
      <w:tr w:rsidR="00E92F68" w:rsidRPr="001B7B53" w14:paraId="6B935D35" w14:textId="77777777" w:rsidTr="00545E18">
        <w:trPr>
          <w:trHeight w:val="20"/>
        </w:trPr>
        <w:tc>
          <w:tcPr>
            <w:tcW w:w="1311" w:type="pct"/>
            <w:vMerge/>
          </w:tcPr>
          <w:p w14:paraId="7CD1B456" w14:textId="77777777" w:rsidR="00E92F68" w:rsidRPr="001B7B53" w:rsidRDefault="00E92F68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14005396" w14:textId="77777777" w:rsidR="00E92F68" w:rsidRPr="001B7B53" w:rsidRDefault="00E92F68" w:rsidP="00545E18">
            <w:pPr>
              <w:jc w:val="both"/>
              <w:rPr>
                <w:iCs/>
                <w:szCs w:val="24"/>
              </w:rPr>
            </w:pPr>
            <w:r w:rsidRPr="001B7B53">
              <w:rPr>
                <w:szCs w:val="24"/>
              </w:rPr>
              <w:t xml:space="preserve">Составлять отчеты для оценки эффективности работы за </w:t>
            </w:r>
            <w:r w:rsidR="001743FA" w:rsidRPr="001B7B53">
              <w:rPr>
                <w:szCs w:val="24"/>
              </w:rPr>
              <w:t>определенный</w:t>
            </w:r>
            <w:r w:rsidRPr="001B7B53">
              <w:rPr>
                <w:szCs w:val="24"/>
              </w:rPr>
              <w:t xml:space="preserve"> период для выстраивания дальнейшей перспективы развития организации</w:t>
            </w:r>
            <w:r w:rsidR="00A26FA7" w:rsidRPr="001B7B53">
              <w:rPr>
                <w:szCs w:val="24"/>
              </w:rPr>
              <w:t xml:space="preserve"> в сфере наноиндустрии и связанных с ней высокотехнологичных отраслей</w:t>
            </w:r>
          </w:p>
        </w:tc>
      </w:tr>
      <w:tr w:rsidR="00E92F68" w:rsidRPr="001B7B53" w14:paraId="1DA21AC0" w14:textId="77777777" w:rsidTr="00545E18">
        <w:trPr>
          <w:trHeight w:val="20"/>
        </w:trPr>
        <w:tc>
          <w:tcPr>
            <w:tcW w:w="1311" w:type="pct"/>
            <w:vMerge/>
          </w:tcPr>
          <w:p w14:paraId="0F6BB18B" w14:textId="77777777" w:rsidR="00E92F68" w:rsidRPr="001B7B53" w:rsidRDefault="00E92F68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3186DB91" w14:textId="77777777" w:rsidR="00E92F68" w:rsidRPr="001B7B53" w:rsidRDefault="00E92F68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Анализировать, обобщать и систематизировать информацию по стандартизации инновационной продукции наноиндустрии и связанных с ней высокотехнологичных отраслей</w:t>
            </w:r>
          </w:p>
        </w:tc>
      </w:tr>
      <w:tr w:rsidR="00E92F68" w:rsidRPr="001B7B53" w14:paraId="0A026575" w14:textId="77777777" w:rsidTr="00545E18">
        <w:trPr>
          <w:trHeight w:val="20"/>
        </w:trPr>
        <w:tc>
          <w:tcPr>
            <w:tcW w:w="1311" w:type="pct"/>
            <w:vMerge/>
          </w:tcPr>
          <w:p w14:paraId="6EE8FFC1" w14:textId="77777777" w:rsidR="00E92F68" w:rsidRPr="001B7B53" w:rsidRDefault="00E92F68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7BA87E4E" w14:textId="77777777" w:rsidR="00E92F68" w:rsidRPr="001B7B53" w:rsidRDefault="00E92F68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Оценивать уровень профессиональной квалификации</w:t>
            </w:r>
            <w:r w:rsidR="00A26FA7" w:rsidRPr="001B7B53">
              <w:rPr>
                <w:szCs w:val="24"/>
              </w:rPr>
              <w:t xml:space="preserve"> в сфере стандартизации и наноиндустрии к</w:t>
            </w:r>
            <w:r w:rsidRPr="001B7B53">
              <w:rPr>
                <w:szCs w:val="24"/>
              </w:rPr>
              <w:t xml:space="preserve">андидатов на вакантные должности </w:t>
            </w:r>
          </w:p>
        </w:tc>
      </w:tr>
      <w:tr w:rsidR="00E92F68" w:rsidRPr="001B7B53" w14:paraId="1EE257F5" w14:textId="77777777" w:rsidTr="00545E18">
        <w:trPr>
          <w:trHeight w:val="20"/>
        </w:trPr>
        <w:tc>
          <w:tcPr>
            <w:tcW w:w="1311" w:type="pct"/>
            <w:vMerge w:val="restart"/>
          </w:tcPr>
          <w:p w14:paraId="18FAFB5E" w14:textId="77777777" w:rsidR="00E92F68" w:rsidRPr="001B7B53" w:rsidRDefault="00E92F68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Необходимые знания</w:t>
            </w:r>
          </w:p>
        </w:tc>
        <w:tc>
          <w:tcPr>
            <w:tcW w:w="3689" w:type="pct"/>
          </w:tcPr>
          <w:p w14:paraId="6F8A1206" w14:textId="77777777" w:rsidR="00E92F68" w:rsidRPr="001B7B53" w:rsidRDefault="00E92F68" w:rsidP="00545E18">
            <w:pPr>
              <w:jc w:val="both"/>
              <w:rPr>
                <w:strike/>
                <w:szCs w:val="24"/>
              </w:rPr>
            </w:pPr>
            <w:r w:rsidRPr="001B7B53">
              <w:rPr>
                <w:szCs w:val="24"/>
              </w:rPr>
              <w:t>Цели, задачи, направления деятельности, организационн</w:t>
            </w:r>
            <w:r w:rsidR="007E2E9C">
              <w:rPr>
                <w:szCs w:val="24"/>
              </w:rPr>
              <w:t>ая</w:t>
            </w:r>
            <w:r w:rsidRPr="001B7B53">
              <w:rPr>
                <w:szCs w:val="24"/>
              </w:rPr>
              <w:t xml:space="preserve"> структур</w:t>
            </w:r>
            <w:r w:rsidR="007E2E9C">
              <w:rPr>
                <w:szCs w:val="24"/>
              </w:rPr>
              <w:t>а</w:t>
            </w:r>
            <w:r w:rsidRPr="001B7B53">
              <w:rPr>
                <w:szCs w:val="24"/>
              </w:rPr>
              <w:t xml:space="preserve"> и перспективы технического развития организации</w:t>
            </w:r>
            <w:r w:rsidR="00AC12B7" w:rsidRPr="001B7B53">
              <w:rPr>
                <w:szCs w:val="24"/>
              </w:rPr>
              <w:t xml:space="preserve"> в сфере наноиндустрии и связанных с ней высокотехнологичных отраслей</w:t>
            </w:r>
          </w:p>
        </w:tc>
      </w:tr>
      <w:tr w:rsidR="00E92F68" w:rsidRPr="001B7B53" w14:paraId="4C44454D" w14:textId="77777777" w:rsidTr="00545E18">
        <w:trPr>
          <w:trHeight w:val="20"/>
        </w:trPr>
        <w:tc>
          <w:tcPr>
            <w:tcW w:w="1311" w:type="pct"/>
            <w:vMerge/>
          </w:tcPr>
          <w:p w14:paraId="6C551B82" w14:textId="77777777" w:rsidR="00E92F68" w:rsidRPr="001B7B53" w:rsidRDefault="00E92F68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180D2B56" w14:textId="77777777" w:rsidR="00E92F68" w:rsidRPr="001B7B53" w:rsidRDefault="00E92F68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Нормативные правовые акты, действующие в наноиндустрии и связанных с ней высокотехнологичных отрасл</w:t>
            </w:r>
            <w:r w:rsidR="007E2E9C">
              <w:rPr>
                <w:szCs w:val="24"/>
              </w:rPr>
              <w:t>ях</w:t>
            </w:r>
          </w:p>
        </w:tc>
      </w:tr>
      <w:tr w:rsidR="00E92F68" w:rsidRPr="001B7B53" w14:paraId="32233272" w14:textId="77777777" w:rsidTr="00545E18">
        <w:trPr>
          <w:trHeight w:val="20"/>
        </w:trPr>
        <w:tc>
          <w:tcPr>
            <w:tcW w:w="1311" w:type="pct"/>
            <w:vMerge/>
          </w:tcPr>
          <w:p w14:paraId="72238A9D" w14:textId="77777777" w:rsidR="00E92F68" w:rsidRPr="001B7B53" w:rsidRDefault="00E92F68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58899B99" w14:textId="77777777" w:rsidR="00E92F68" w:rsidRPr="001B7B53" w:rsidRDefault="00E92F68" w:rsidP="00545E18">
            <w:pPr>
              <w:pStyle w:val="4"/>
              <w:spacing w:before="0"/>
              <w:jc w:val="both"/>
              <w:outlineLvl w:val="3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B7B5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Законодательство Российской Федерации в области технического регулирования и стандартизации</w:t>
            </w:r>
          </w:p>
        </w:tc>
      </w:tr>
      <w:tr w:rsidR="00E92F68" w:rsidRPr="001B7B53" w14:paraId="16E2378C" w14:textId="77777777" w:rsidTr="00545E18">
        <w:trPr>
          <w:trHeight w:val="20"/>
        </w:trPr>
        <w:tc>
          <w:tcPr>
            <w:tcW w:w="1311" w:type="pct"/>
            <w:vMerge/>
          </w:tcPr>
          <w:p w14:paraId="0B530E8B" w14:textId="77777777" w:rsidR="00E92F68" w:rsidRPr="001B7B53" w:rsidRDefault="00E92F68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0C6196C8" w14:textId="77777777" w:rsidR="00E92F68" w:rsidRPr="001B7B53" w:rsidRDefault="00E92F68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Информация о передовых отечественных и зарубежных организациях в области прогрессивной технологии производства аналогичной продукции наноиндустрии</w:t>
            </w:r>
          </w:p>
        </w:tc>
      </w:tr>
      <w:tr w:rsidR="00E92F68" w:rsidRPr="001B7B53" w14:paraId="19E4B290" w14:textId="77777777" w:rsidTr="00545E18">
        <w:trPr>
          <w:trHeight w:val="20"/>
        </w:trPr>
        <w:tc>
          <w:tcPr>
            <w:tcW w:w="1311" w:type="pct"/>
            <w:vMerge/>
          </w:tcPr>
          <w:p w14:paraId="7F79B4DF" w14:textId="77777777" w:rsidR="00E92F68" w:rsidRPr="001B7B53" w:rsidRDefault="00E92F68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7B1CC5FF" w14:textId="77777777" w:rsidR="00E92F68" w:rsidRPr="001B7B53" w:rsidRDefault="00E92F68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Общие положения и требования системы управления полным жизненным циклом изделий высокотехнологичных отраслей промышленности</w:t>
            </w:r>
          </w:p>
        </w:tc>
      </w:tr>
      <w:tr w:rsidR="00E92F68" w:rsidRPr="001B7B53" w14:paraId="23978B42" w14:textId="77777777" w:rsidTr="00545E18">
        <w:trPr>
          <w:trHeight w:val="20"/>
        </w:trPr>
        <w:tc>
          <w:tcPr>
            <w:tcW w:w="1311" w:type="pct"/>
            <w:vMerge/>
          </w:tcPr>
          <w:p w14:paraId="75A2F994" w14:textId="77777777" w:rsidR="00E92F68" w:rsidRPr="001B7B53" w:rsidRDefault="00E92F68" w:rsidP="00545E18">
            <w:pPr>
              <w:rPr>
                <w:szCs w:val="24"/>
              </w:rPr>
            </w:pPr>
          </w:p>
        </w:tc>
        <w:tc>
          <w:tcPr>
            <w:tcW w:w="3689" w:type="pct"/>
          </w:tcPr>
          <w:p w14:paraId="084D969C" w14:textId="77777777" w:rsidR="00E92F68" w:rsidRPr="001B7B53" w:rsidRDefault="00E92F68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 xml:space="preserve">Информация о деятельности национальных, региональных и международных организаций по стандартизации </w:t>
            </w:r>
            <w:r w:rsidRPr="001B7B53">
              <w:rPr>
                <w:rFonts w:eastAsia="Calibri"/>
                <w:szCs w:val="24"/>
                <w:lang w:eastAsia="en-US"/>
              </w:rPr>
              <w:t xml:space="preserve">в сфере </w:t>
            </w:r>
            <w:r w:rsidRPr="001B7B53">
              <w:rPr>
                <w:szCs w:val="24"/>
              </w:rPr>
              <w:t>наноиндустрии и связанных с ней высокотехнологичных отраслей</w:t>
            </w:r>
          </w:p>
        </w:tc>
      </w:tr>
      <w:tr w:rsidR="006F3F9F" w:rsidRPr="001B7B53" w14:paraId="0035F3B1" w14:textId="77777777" w:rsidTr="00545E18">
        <w:trPr>
          <w:trHeight w:val="20"/>
        </w:trPr>
        <w:tc>
          <w:tcPr>
            <w:tcW w:w="1311" w:type="pct"/>
          </w:tcPr>
          <w:p w14:paraId="07C61961" w14:textId="77777777" w:rsidR="00441486" w:rsidRPr="001B7B53" w:rsidRDefault="00441486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Другие характеристики</w:t>
            </w:r>
          </w:p>
        </w:tc>
        <w:tc>
          <w:tcPr>
            <w:tcW w:w="3689" w:type="pct"/>
          </w:tcPr>
          <w:p w14:paraId="55C84CC5" w14:textId="77777777" w:rsidR="00441486" w:rsidRPr="001B7B53" w:rsidRDefault="00441486" w:rsidP="00545E18">
            <w:pPr>
              <w:jc w:val="both"/>
              <w:rPr>
                <w:szCs w:val="24"/>
              </w:rPr>
            </w:pPr>
            <w:r w:rsidRPr="001B7B53">
              <w:rPr>
                <w:szCs w:val="24"/>
              </w:rPr>
              <w:t>-</w:t>
            </w:r>
          </w:p>
        </w:tc>
      </w:tr>
    </w:tbl>
    <w:p w14:paraId="30D283C6" w14:textId="77777777" w:rsidR="00F66A02" w:rsidRPr="00DE5236" w:rsidRDefault="00F66A02" w:rsidP="00DE5236">
      <w:pPr>
        <w:rPr>
          <w:bCs/>
        </w:rPr>
      </w:pPr>
    </w:p>
    <w:p w14:paraId="17161ECC" w14:textId="77777777" w:rsidR="00AD610A" w:rsidRPr="001B7B53" w:rsidRDefault="00781834" w:rsidP="001B7B53">
      <w:pPr>
        <w:pStyle w:val="11"/>
        <w:jc w:val="center"/>
        <w:rPr>
          <w:lang w:val="ru-RU"/>
        </w:rPr>
      </w:pPr>
      <w:bookmarkStart w:id="9" w:name="_Toc37348764"/>
      <w:r w:rsidRPr="001B7B53">
        <w:rPr>
          <w:lang w:val="ru-RU"/>
        </w:rPr>
        <w:t>IV. Сведения об организациях</w:t>
      </w:r>
      <w:r w:rsidR="001B7B53" w:rsidRPr="001B7B53">
        <w:rPr>
          <w:lang w:val="ru-RU"/>
        </w:rPr>
        <w:t xml:space="preserve"> – </w:t>
      </w:r>
      <w:r w:rsidRPr="001B7B53">
        <w:rPr>
          <w:lang w:val="ru-RU"/>
        </w:rPr>
        <w:t>разработчиках профессионального стандарта</w:t>
      </w:r>
      <w:bookmarkEnd w:id="9"/>
    </w:p>
    <w:p w14:paraId="46A82E22" w14:textId="77777777" w:rsidR="00781834" w:rsidRPr="001B7B53" w:rsidRDefault="00781834" w:rsidP="00545E18">
      <w:pPr>
        <w:rPr>
          <w:b/>
        </w:rPr>
      </w:pPr>
    </w:p>
    <w:p w14:paraId="3CFEA6C4" w14:textId="77777777" w:rsidR="00781834" w:rsidRPr="001B7B53" w:rsidRDefault="00781834" w:rsidP="00781834">
      <w:pPr>
        <w:rPr>
          <w:b/>
        </w:rPr>
      </w:pPr>
      <w:r w:rsidRPr="001B7B53">
        <w:rPr>
          <w:b/>
        </w:rPr>
        <w:t>4.1. Ответственная организация</w:t>
      </w:r>
      <w:r w:rsidR="007E2E9C">
        <w:rPr>
          <w:b/>
        </w:rPr>
        <w:t>-</w:t>
      </w:r>
      <w:r w:rsidRPr="001B7B53">
        <w:rPr>
          <w:b/>
        </w:rPr>
        <w:t>разработчик</w:t>
      </w:r>
    </w:p>
    <w:p w14:paraId="105093EF" w14:textId="77777777" w:rsidR="00781834" w:rsidRPr="001B7B53" w:rsidRDefault="00781834" w:rsidP="00781834">
      <w:pPr>
        <w:rPr>
          <w:b/>
        </w:rPr>
      </w:pPr>
    </w:p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21"/>
      </w:tblGrid>
      <w:tr w:rsidR="006F3F9F" w:rsidRPr="001B7B53" w14:paraId="2845D8B5" w14:textId="77777777" w:rsidTr="00545E18">
        <w:trPr>
          <w:trHeight w:val="20"/>
        </w:trPr>
        <w:tc>
          <w:tcPr>
            <w:tcW w:w="5000" w:type="pct"/>
            <w:vAlign w:val="center"/>
          </w:tcPr>
          <w:p w14:paraId="7E47EC6C" w14:textId="77777777" w:rsidR="00F66A02" w:rsidRPr="001B7B53" w:rsidRDefault="00F66A02" w:rsidP="0034406A">
            <w:pPr>
              <w:rPr>
                <w:szCs w:val="24"/>
              </w:rPr>
            </w:pPr>
            <w:r w:rsidRPr="001B7B53">
              <w:rPr>
                <w:szCs w:val="24"/>
              </w:rPr>
              <w:t>Фонд инфраструктурных и образовательных программ (РОСНАНО), город Москва</w:t>
            </w:r>
          </w:p>
        </w:tc>
      </w:tr>
      <w:tr w:rsidR="006F3F9F" w:rsidRPr="001B7B53" w14:paraId="3B5B8F04" w14:textId="77777777" w:rsidTr="00545E18">
        <w:trPr>
          <w:trHeight w:val="20"/>
        </w:trPr>
        <w:tc>
          <w:tcPr>
            <w:tcW w:w="5000" w:type="pct"/>
            <w:vAlign w:val="center"/>
          </w:tcPr>
          <w:p w14:paraId="1A9759C5" w14:textId="77777777" w:rsidR="00F66A02" w:rsidRPr="001B7B53" w:rsidRDefault="00F66A02" w:rsidP="0034406A">
            <w:pPr>
              <w:rPr>
                <w:sz w:val="18"/>
              </w:rPr>
            </w:pPr>
            <w:r w:rsidRPr="001B7B53">
              <w:rPr>
                <w:szCs w:val="24"/>
              </w:rPr>
              <w:t>Генеральный директор</w:t>
            </w:r>
            <w:r w:rsidR="001B7B53">
              <w:rPr>
                <w:szCs w:val="24"/>
              </w:rPr>
              <w:t xml:space="preserve"> </w:t>
            </w:r>
            <w:r w:rsidR="007E2E9C">
              <w:rPr>
                <w:szCs w:val="24"/>
              </w:rPr>
              <w:tab/>
            </w:r>
            <w:r w:rsidR="007E2E9C">
              <w:rPr>
                <w:szCs w:val="24"/>
              </w:rPr>
              <w:tab/>
            </w:r>
            <w:r w:rsidR="007E2E9C">
              <w:rPr>
                <w:szCs w:val="24"/>
              </w:rPr>
              <w:tab/>
            </w:r>
            <w:r w:rsidR="007E2E9C">
              <w:rPr>
                <w:szCs w:val="24"/>
              </w:rPr>
              <w:tab/>
            </w:r>
            <w:r w:rsidRPr="001B7B53">
              <w:rPr>
                <w:szCs w:val="24"/>
              </w:rPr>
              <w:t>Свинаренко Андрей Геннадьевич</w:t>
            </w:r>
          </w:p>
        </w:tc>
      </w:tr>
    </w:tbl>
    <w:p w14:paraId="428A6BFD" w14:textId="77777777" w:rsidR="009A4438" w:rsidRPr="001B7B53" w:rsidRDefault="009A4438" w:rsidP="00E92CD9">
      <w:pPr>
        <w:rPr>
          <w:b/>
        </w:rPr>
      </w:pPr>
    </w:p>
    <w:p w14:paraId="535D9317" w14:textId="77777777" w:rsidR="00AD610A" w:rsidRPr="001B7B53" w:rsidRDefault="00781834" w:rsidP="00E92CD9">
      <w:pPr>
        <w:rPr>
          <w:b/>
        </w:rPr>
      </w:pPr>
      <w:r w:rsidRPr="001B7B53">
        <w:rPr>
          <w:b/>
        </w:rPr>
        <w:t>4.2. Наименования организаций</w:t>
      </w:r>
      <w:r w:rsidR="007E2E9C">
        <w:rPr>
          <w:b/>
        </w:rPr>
        <w:t>-</w:t>
      </w:r>
      <w:r w:rsidRPr="001B7B53">
        <w:rPr>
          <w:b/>
        </w:rPr>
        <w:t>разработчиков</w:t>
      </w:r>
    </w:p>
    <w:p w14:paraId="47E0AC73" w14:textId="77777777" w:rsidR="00663F48" w:rsidRPr="001B7B53" w:rsidRDefault="00663F48" w:rsidP="00E92CD9"/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77"/>
        <w:gridCol w:w="9844"/>
      </w:tblGrid>
      <w:tr w:rsidR="007E2E9C" w:rsidRPr="001B7B53" w14:paraId="2AF19954" w14:textId="77777777" w:rsidTr="00545E18">
        <w:trPr>
          <w:trHeight w:val="20"/>
        </w:trPr>
        <w:tc>
          <w:tcPr>
            <w:tcW w:w="277" w:type="pct"/>
          </w:tcPr>
          <w:p w14:paraId="1144A27A" w14:textId="77777777" w:rsidR="007E2E9C" w:rsidRPr="001B7B53" w:rsidRDefault="007E2E9C" w:rsidP="00DE5236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4723" w:type="pct"/>
          </w:tcPr>
          <w:p w14:paraId="1119EEFA" w14:textId="77777777" w:rsidR="007E2E9C" w:rsidRPr="001B7B53" w:rsidRDefault="007E2E9C" w:rsidP="00545E18">
            <w:pPr>
              <w:rPr>
                <w:bCs/>
                <w:szCs w:val="24"/>
              </w:rPr>
            </w:pPr>
            <w:r w:rsidRPr="001B7B53">
              <w:rPr>
                <w:bCs/>
                <w:szCs w:val="24"/>
              </w:rPr>
              <w:t>АНО «Центр сертификации продукции и систем менеджмента в сфере наноиндустрии», город Москва</w:t>
            </w:r>
          </w:p>
        </w:tc>
      </w:tr>
      <w:tr w:rsidR="007E2E9C" w:rsidRPr="001B7B53" w14:paraId="6E0B9A3A" w14:textId="77777777" w:rsidTr="00545E18">
        <w:trPr>
          <w:trHeight w:val="20"/>
        </w:trPr>
        <w:tc>
          <w:tcPr>
            <w:tcW w:w="277" w:type="pct"/>
          </w:tcPr>
          <w:p w14:paraId="11940150" w14:textId="77777777" w:rsidR="007E2E9C" w:rsidRPr="001B7B53" w:rsidRDefault="007E2E9C" w:rsidP="00DE5236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4723" w:type="pct"/>
            <w:shd w:val="clear" w:color="auto" w:fill="auto"/>
          </w:tcPr>
          <w:p w14:paraId="76030CB6" w14:textId="77777777" w:rsidR="007E2E9C" w:rsidRPr="001B7B53" w:rsidRDefault="007E2E9C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НП «Межотраслевое объединение наноиндустрии», город Москва</w:t>
            </w:r>
          </w:p>
        </w:tc>
      </w:tr>
      <w:tr w:rsidR="007E2E9C" w:rsidRPr="001B7B53" w14:paraId="3EE4EB11" w14:textId="77777777" w:rsidTr="00545E18">
        <w:trPr>
          <w:trHeight w:val="20"/>
        </w:trPr>
        <w:tc>
          <w:tcPr>
            <w:tcW w:w="277" w:type="pct"/>
          </w:tcPr>
          <w:p w14:paraId="4E288381" w14:textId="77777777" w:rsidR="007E2E9C" w:rsidRPr="001B7B53" w:rsidRDefault="007E2E9C" w:rsidP="00DE5236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4723" w:type="pct"/>
          </w:tcPr>
          <w:p w14:paraId="0349BD04" w14:textId="77777777" w:rsidR="007E2E9C" w:rsidRPr="001B7B53" w:rsidRDefault="007E2E9C" w:rsidP="00545E18">
            <w:pPr>
              <w:rPr>
                <w:bCs/>
                <w:szCs w:val="24"/>
              </w:rPr>
            </w:pPr>
            <w:r w:rsidRPr="001B7B53">
              <w:rPr>
                <w:szCs w:val="24"/>
              </w:rPr>
              <w:t xml:space="preserve">НП «Совместный центр трансфера технологий РАН и РОСНАНО», </w:t>
            </w:r>
            <w:r w:rsidRPr="001B7B53">
              <w:rPr>
                <w:bCs/>
                <w:szCs w:val="24"/>
              </w:rPr>
              <w:t>город Москва</w:t>
            </w:r>
          </w:p>
        </w:tc>
      </w:tr>
      <w:tr w:rsidR="007E2E9C" w:rsidRPr="001B7B53" w14:paraId="712B0437" w14:textId="77777777" w:rsidTr="00545E18">
        <w:trPr>
          <w:trHeight w:val="20"/>
        </w:trPr>
        <w:tc>
          <w:tcPr>
            <w:tcW w:w="277" w:type="pct"/>
          </w:tcPr>
          <w:p w14:paraId="6F1AAFE3" w14:textId="77777777" w:rsidR="007E2E9C" w:rsidRPr="001B7B53" w:rsidRDefault="007E2E9C" w:rsidP="00DE5236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4723" w:type="pct"/>
          </w:tcPr>
          <w:p w14:paraId="6DDA7798" w14:textId="77777777" w:rsidR="007E2E9C" w:rsidRPr="001B7B53" w:rsidRDefault="007E2E9C" w:rsidP="00545E18">
            <w:pPr>
              <w:rPr>
                <w:bCs/>
                <w:szCs w:val="24"/>
              </w:rPr>
            </w:pPr>
            <w:r w:rsidRPr="001B7B53">
              <w:rPr>
                <w:bCs/>
                <w:szCs w:val="24"/>
              </w:rPr>
              <w:t>ООО «Центр Содействия», город Москва</w:t>
            </w:r>
          </w:p>
        </w:tc>
      </w:tr>
      <w:tr w:rsidR="007E2E9C" w:rsidRPr="001B7B53" w14:paraId="725D7656" w14:textId="77777777" w:rsidTr="00545E18">
        <w:trPr>
          <w:trHeight w:val="20"/>
        </w:trPr>
        <w:tc>
          <w:tcPr>
            <w:tcW w:w="277" w:type="pct"/>
          </w:tcPr>
          <w:p w14:paraId="1A4DB7E1" w14:textId="77777777" w:rsidR="007E2E9C" w:rsidRPr="001B7B53" w:rsidRDefault="007E2E9C" w:rsidP="00DE5236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4723" w:type="pct"/>
          </w:tcPr>
          <w:p w14:paraId="3293FCFE" w14:textId="77777777" w:rsidR="007E2E9C" w:rsidRPr="001B7B53" w:rsidRDefault="007E2E9C" w:rsidP="00545E18">
            <w:pPr>
              <w:rPr>
                <w:szCs w:val="24"/>
              </w:rPr>
            </w:pPr>
            <w:r w:rsidRPr="001B7B53">
              <w:rPr>
                <w:szCs w:val="24"/>
              </w:rPr>
              <w:t>ФГАОУ ВО «Национальный исследовательский технологический университет «МИСиС», город Москва</w:t>
            </w:r>
          </w:p>
        </w:tc>
      </w:tr>
      <w:tr w:rsidR="007E2E9C" w:rsidRPr="001B7B53" w14:paraId="561602A5" w14:textId="77777777" w:rsidTr="00545E18">
        <w:trPr>
          <w:trHeight w:val="20"/>
        </w:trPr>
        <w:tc>
          <w:tcPr>
            <w:tcW w:w="277" w:type="pct"/>
          </w:tcPr>
          <w:p w14:paraId="0691A7D3" w14:textId="77777777" w:rsidR="007E2E9C" w:rsidRPr="001B7B53" w:rsidRDefault="007E2E9C" w:rsidP="00DE5236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4723" w:type="pct"/>
          </w:tcPr>
          <w:p w14:paraId="1CDFF065" w14:textId="6362C844" w:rsidR="007E2E9C" w:rsidRPr="001B7B53" w:rsidRDefault="007E2E9C" w:rsidP="00545E18">
            <w:pPr>
              <w:rPr>
                <w:szCs w:val="24"/>
              </w:rPr>
            </w:pPr>
            <w:r w:rsidRPr="00610143">
              <w:rPr>
                <w:szCs w:val="24"/>
              </w:rPr>
              <w:t>ФГБУ «</w:t>
            </w:r>
            <w:r w:rsidR="007C663E" w:rsidRPr="00610143">
              <w:rPr>
                <w:szCs w:val="24"/>
              </w:rPr>
              <w:t>ВНИИ труда</w:t>
            </w:r>
            <w:r w:rsidRPr="00610143">
              <w:rPr>
                <w:szCs w:val="24"/>
              </w:rPr>
              <w:t>»</w:t>
            </w:r>
            <w:r w:rsidR="007C663E" w:rsidRPr="00610143">
              <w:rPr>
                <w:szCs w:val="24"/>
              </w:rPr>
              <w:t xml:space="preserve"> Минтруда России</w:t>
            </w:r>
            <w:r w:rsidRPr="00610143">
              <w:rPr>
                <w:szCs w:val="24"/>
              </w:rPr>
              <w:t>, город Москва</w:t>
            </w:r>
          </w:p>
        </w:tc>
      </w:tr>
    </w:tbl>
    <w:p w14:paraId="25705760" w14:textId="77777777" w:rsidR="00663F48" w:rsidRPr="001B7B53" w:rsidRDefault="00663F48" w:rsidP="00E92CD9"/>
    <w:sectPr w:rsidR="00663F48" w:rsidRPr="001B7B53" w:rsidSect="0055246B">
      <w:endnotePr>
        <w:numFmt w:val="decimal"/>
      </w:endnotePr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70248" w14:textId="77777777" w:rsidR="004D7BE3" w:rsidRDefault="004D7BE3" w:rsidP="00E92CD9">
      <w:r>
        <w:separator/>
      </w:r>
    </w:p>
  </w:endnote>
  <w:endnote w:type="continuationSeparator" w:id="0">
    <w:p w14:paraId="7531BC9D" w14:textId="77777777" w:rsidR="004D7BE3" w:rsidRDefault="004D7BE3" w:rsidP="00E92CD9">
      <w:r>
        <w:continuationSeparator/>
      </w:r>
    </w:p>
  </w:endnote>
  <w:endnote w:id="1">
    <w:p w14:paraId="2C98DE42" w14:textId="77777777" w:rsidR="00BA46A4" w:rsidRPr="002D36F7" w:rsidRDefault="00BA46A4" w:rsidP="002D36F7">
      <w:pPr>
        <w:pStyle w:val="a5"/>
        <w:jc w:val="both"/>
      </w:pPr>
      <w:r w:rsidRPr="002D36F7">
        <w:rPr>
          <w:rStyle w:val="a7"/>
        </w:rPr>
        <w:endnoteRef/>
      </w:r>
      <w:r w:rsidRPr="002D36F7">
        <w:t xml:space="preserve"> Общероссийский классификатор занятий.</w:t>
      </w:r>
    </w:p>
  </w:endnote>
  <w:endnote w:id="2">
    <w:p w14:paraId="7F935859" w14:textId="77777777" w:rsidR="00BA46A4" w:rsidRPr="002D36F7" w:rsidRDefault="00BA46A4" w:rsidP="002D36F7">
      <w:pPr>
        <w:pStyle w:val="a5"/>
        <w:jc w:val="both"/>
      </w:pPr>
      <w:r w:rsidRPr="002D36F7">
        <w:rPr>
          <w:rStyle w:val="a7"/>
        </w:rPr>
        <w:endnoteRef/>
      </w:r>
      <w:r w:rsidRPr="002D36F7">
        <w:t xml:space="preserve"> Общероссийский классификатор видов экономической деятельности.</w:t>
      </w:r>
    </w:p>
  </w:endnote>
  <w:endnote w:id="3">
    <w:p w14:paraId="52B14E62" w14:textId="22D202A1" w:rsidR="00BA46A4" w:rsidRPr="001A09CA" w:rsidRDefault="00BA46A4" w:rsidP="001A09CA">
      <w:pPr>
        <w:pStyle w:val="a5"/>
        <w:jc w:val="both"/>
      </w:pPr>
      <w:r>
        <w:rPr>
          <w:rStyle w:val="a7"/>
        </w:rPr>
        <w:endnoteRef/>
      </w:r>
      <w:r>
        <w:t xml:space="preserve"> </w:t>
      </w:r>
      <w:r w:rsidR="003420BE">
        <w:t xml:space="preserve">Приказ Минздравсоцразвития России от 12 апреля 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 октября 2011 г., регистрационный № 22111), с изменениями, внесенными приказами Минздрава России от 15 мая 2013 г. № 296н (зарегистрирован Минюстом России 3 июля 2013 г., регистрационный № 28970) и от 5 декабря 2014 г. № 801н (зарегистрирован Минюстом России 3 февраля 2015 г., регистрационный № 35848), приказом Минтруда России, Минздрава России от 6 февраля 2018 г. № 62н/49н (зарегистрирован Минюстом России 2 марта 2018 г., регистрационный № 50237), приказом Минздрава России от 13 декабря 2019 г. № 1032н (зарегистрирован Минюстом России 24 декабря 2019 г., регистрационный № 56976), приказом Минтруда России, Минздрава России от 3 апреля 2020 г. № 187н/268н (зарегистрирован Минюстом России 12 мая 2020 г., регистрационный № 58320), приказом Минздрава России от 18 мая 2020 г. № 455н (зарегистрирован Минюстом России 22 мая 2020 г., регистрационный </w:t>
      </w:r>
      <w:r w:rsidR="003420BE">
        <w:br/>
        <w:t>№ 58430).</w:t>
      </w:r>
    </w:p>
  </w:endnote>
  <w:endnote w:id="4">
    <w:p w14:paraId="7718EFC6" w14:textId="0C4C8BC3" w:rsidR="00BA46A4" w:rsidRPr="00FF12B7" w:rsidRDefault="00BA46A4" w:rsidP="00FF12B7">
      <w:pPr>
        <w:pStyle w:val="a5"/>
        <w:jc w:val="both"/>
      </w:pPr>
      <w:r>
        <w:rPr>
          <w:rStyle w:val="a7"/>
        </w:rPr>
        <w:endnoteRef/>
      </w:r>
      <w:r>
        <w:t xml:space="preserve"> </w:t>
      </w:r>
      <w:r w:rsidR="005E2980" w:rsidRPr="005E2980">
        <w:t xml:space="preserve">Постановление Минтруда России, Минобразования России от 13 января 2003 г. № 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 г., регистрационный № 4209), с изменениями, внесенными приказом Минтруда России, Минобрнауки России от 30 ноября 2016 г. № 697н/1490 (зарегистрирован Минюстом России </w:t>
      </w:r>
      <w:r w:rsidR="005E2980">
        <w:br/>
      </w:r>
      <w:r w:rsidR="005E2980" w:rsidRPr="005E2980">
        <w:t>16 декабря 2016 г., регистрационный № 44767).</w:t>
      </w:r>
    </w:p>
  </w:endnote>
  <w:endnote w:id="5">
    <w:p w14:paraId="12B36788" w14:textId="77777777" w:rsidR="00BA46A4" w:rsidRPr="002D36F7" w:rsidRDefault="00BA46A4" w:rsidP="00FB6778">
      <w:pPr>
        <w:pStyle w:val="a5"/>
        <w:jc w:val="both"/>
      </w:pPr>
      <w:r w:rsidRPr="002D36F7">
        <w:rPr>
          <w:rStyle w:val="a7"/>
        </w:rPr>
        <w:endnoteRef/>
      </w:r>
      <w:r w:rsidRPr="002D36F7">
        <w:t xml:space="preserve"> Единый квалификационный справочник должностей руководителей, специалистов и служащих.</w:t>
      </w:r>
    </w:p>
  </w:endnote>
  <w:endnote w:id="6">
    <w:p w14:paraId="079795C4" w14:textId="77777777" w:rsidR="00BA46A4" w:rsidRPr="002D36F7" w:rsidRDefault="00BA46A4" w:rsidP="00FB6778">
      <w:pPr>
        <w:pStyle w:val="a5"/>
        <w:jc w:val="both"/>
      </w:pPr>
      <w:r w:rsidRPr="002D36F7">
        <w:rPr>
          <w:rStyle w:val="a7"/>
        </w:rPr>
        <w:endnoteRef/>
      </w:r>
      <w:r w:rsidRPr="002D36F7">
        <w:t xml:space="preserve"> Общероссийский классификатор профессий рабочих, должностей служащих и тарифных разрядов.</w:t>
      </w:r>
    </w:p>
  </w:endnote>
  <w:endnote w:id="7">
    <w:p w14:paraId="5D592D02" w14:textId="77777777" w:rsidR="00BA46A4" w:rsidRDefault="00BA46A4" w:rsidP="00FB6778">
      <w:pPr>
        <w:pStyle w:val="a5"/>
        <w:jc w:val="both"/>
      </w:pPr>
      <w:r w:rsidRPr="002D36F7">
        <w:rPr>
          <w:rStyle w:val="a7"/>
        </w:rPr>
        <w:endnoteRef/>
      </w:r>
      <w:r w:rsidRPr="002D36F7"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440BB" w14:textId="77777777" w:rsidR="004D7BE3" w:rsidRDefault="004D7BE3" w:rsidP="00E92CD9">
      <w:r>
        <w:separator/>
      </w:r>
    </w:p>
  </w:footnote>
  <w:footnote w:type="continuationSeparator" w:id="0">
    <w:p w14:paraId="30946EA5" w14:textId="77777777" w:rsidR="004D7BE3" w:rsidRDefault="004D7BE3" w:rsidP="00E92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0221278"/>
      <w:docPartObj>
        <w:docPartGallery w:val="Page Numbers (Top of Page)"/>
        <w:docPartUnique/>
      </w:docPartObj>
    </w:sdtPr>
    <w:sdtEndPr>
      <w:rPr>
        <w:sz w:val="20"/>
        <w:szCs w:val="18"/>
      </w:rPr>
    </w:sdtEndPr>
    <w:sdtContent>
      <w:p w14:paraId="4E42238E" w14:textId="77777777" w:rsidR="00BA46A4" w:rsidRPr="00C05949" w:rsidRDefault="00BA46A4" w:rsidP="00F87D48">
        <w:pPr>
          <w:pStyle w:val="aa"/>
          <w:jc w:val="center"/>
          <w:rPr>
            <w:sz w:val="20"/>
            <w:szCs w:val="18"/>
          </w:rPr>
        </w:pPr>
        <w:r w:rsidRPr="00C05949">
          <w:rPr>
            <w:sz w:val="20"/>
            <w:szCs w:val="18"/>
          </w:rPr>
          <w:fldChar w:fldCharType="begin"/>
        </w:r>
        <w:r w:rsidRPr="00C05949">
          <w:rPr>
            <w:sz w:val="20"/>
            <w:szCs w:val="18"/>
          </w:rPr>
          <w:instrText xml:space="preserve"> PAGE   \* MERGEFORMAT </w:instrText>
        </w:r>
        <w:r w:rsidRPr="00C05949">
          <w:rPr>
            <w:sz w:val="20"/>
            <w:szCs w:val="18"/>
          </w:rPr>
          <w:fldChar w:fldCharType="separate"/>
        </w:r>
        <w:r w:rsidR="009A5162">
          <w:rPr>
            <w:noProof/>
            <w:sz w:val="20"/>
            <w:szCs w:val="18"/>
          </w:rPr>
          <w:t>3</w:t>
        </w:r>
        <w:r w:rsidRPr="00C05949">
          <w:rPr>
            <w:sz w:val="20"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0221280"/>
      <w:docPartObj>
        <w:docPartGallery w:val="Page Numbers (Top of Page)"/>
        <w:docPartUnique/>
      </w:docPartObj>
    </w:sdtPr>
    <w:sdtEndPr>
      <w:rPr>
        <w:sz w:val="20"/>
        <w:szCs w:val="18"/>
      </w:rPr>
    </w:sdtEndPr>
    <w:sdtContent>
      <w:p w14:paraId="688CD205" w14:textId="77777777" w:rsidR="00BA46A4" w:rsidRPr="00C05949" w:rsidRDefault="00BA46A4" w:rsidP="00F87D48">
        <w:pPr>
          <w:pStyle w:val="aa"/>
          <w:jc w:val="center"/>
          <w:rPr>
            <w:sz w:val="20"/>
            <w:szCs w:val="18"/>
          </w:rPr>
        </w:pPr>
        <w:r w:rsidRPr="00C05949">
          <w:rPr>
            <w:sz w:val="20"/>
            <w:szCs w:val="18"/>
          </w:rPr>
          <w:fldChar w:fldCharType="begin"/>
        </w:r>
        <w:r w:rsidRPr="00C05949">
          <w:rPr>
            <w:sz w:val="20"/>
            <w:szCs w:val="18"/>
          </w:rPr>
          <w:instrText xml:space="preserve"> PAGE   \* MERGEFORMAT </w:instrText>
        </w:r>
        <w:r w:rsidRPr="00C05949">
          <w:rPr>
            <w:sz w:val="20"/>
            <w:szCs w:val="18"/>
          </w:rPr>
          <w:fldChar w:fldCharType="separate"/>
        </w:r>
        <w:r w:rsidR="009A5162">
          <w:rPr>
            <w:noProof/>
            <w:sz w:val="20"/>
            <w:szCs w:val="18"/>
          </w:rPr>
          <w:t>20</w:t>
        </w:r>
        <w:r w:rsidRPr="00C05949">
          <w:rPr>
            <w:sz w:val="20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4C62"/>
    <w:multiLevelType w:val="hybridMultilevel"/>
    <w:tmpl w:val="158AA8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170698"/>
    <w:multiLevelType w:val="hybridMultilevel"/>
    <w:tmpl w:val="DED88DB6"/>
    <w:lvl w:ilvl="0" w:tplc="D5FE2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26E86"/>
    <w:multiLevelType w:val="hybridMultilevel"/>
    <w:tmpl w:val="6438109A"/>
    <w:lvl w:ilvl="0" w:tplc="CFF43C22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EA"/>
    <w:rsid w:val="00000004"/>
    <w:rsid w:val="00002384"/>
    <w:rsid w:val="00054385"/>
    <w:rsid w:val="000673F3"/>
    <w:rsid w:val="00070932"/>
    <w:rsid w:val="00091A15"/>
    <w:rsid w:val="000B50C8"/>
    <w:rsid w:val="000E4966"/>
    <w:rsid w:val="000F5F22"/>
    <w:rsid w:val="001113D6"/>
    <w:rsid w:val="00116810"/>
    <w:rsid w:val="001214F0"/>
    <w:rsid w:val="001341CA"/>
    <w:rsid w:val="0014102C"/>
    <w:rsid w:val="00143BE4"/>
    <w:rsid w:val="001507E5"/>
    <w:rsid w:val="001743FA"/>
    <w:rsid w:val="00175A30"/>
    <w:rsid w:val="00177FAA"/>
    <w:rsid w:val="001978EB"/>
    <w:rsid w:val="001A09CA"/>
    <w:rsid w:val="001B2A94"/>
    <w:rsid w:val="001B3746"/>
    <w:rsid w:val="001B4776"/>
    <w:rsid w:val="001B4DD9"/>
    <w:rsid w:val="001B7B53"/>
    <w:rsid w:val="001D4D73"/>
    <w:rsid w:val="001F78D2"/>
    <w:rsid w:val="00210A52"/>
    <w:rsid w:val="002238E7"/>
    <w:rsid w:val="002436FD"/>
    <w:rsid w:val="002501DF"/>
    <w:rsid w:val="00253C0B"/>
    <w:rsid w:val="00254D93"/>
    <w:rsid w:val="0027381E"/>
    <w:rsid w:val="00294B0A"/>
    <w:rsid w:val="002A524C"/>
    <w:rsid w:val="002A7821"/>
    <w:rsid w:val="002C2462"/>
    <w:rsid w:val="002D36F7"/>
    <w:rsid w:val="002E3E84"/>
    <w:rsid w:val="00310544"/>
    <w:rsid w:val="00312058"/>
    <w:rsid w:val="003420BE"/>
    <w:rsid w:val="0034406A"/>
    <w:rsid w:val="0034598F"/>
    <w:rsid w:val="00371309"/>
    <w:rsid w:val="00374877"/>
    <w:rsid w:val="00383366"/>
    <w:rsid w:val="003A5E3B"/>
    <w:rsid w:val="003B04C2"/>
    <w:rsid w:val="003C7517"/>
    <w:rsid w:val="003D1A98"/>
    <w:rsid w:val="003D328D"/>
    <w:rsid w:val="003D61E2"/>
    <w:rsid w:val="003E088F"/>
    <w:rsid w:val="003F17BD"/>
    <w:rsid w:val="00434C7D"/>
    <w:rsid w:val="00435B43"/>
    <w:rsid w:val="00441486"/>
    <w:rsid w:val="004602F6"/>
    <w:rsid w:val="00463FEC"/>
    <w:rsid w:val="00464076"/>
    <w:rsid w:val="004760F6"/>
    <w:rsid w:val="004D7BE3"/>
    <w:rsid w:val="004E3083"/>
    <w:rsid w:val="004E6EB0"/>
    <w:rsid w:val="004F55C6"/>
    <w:rsid w:val="005228D8"/>
    <w:rsid w:val="00532D0F"/>
    <w:rsid w:val="00545E18"/>
    <w:rsid w:val="0055057F"/>
    <w:rsid w:val="0055246B"/>
    <w:rsid w:val="00565B36"/>
    <w:rsid w:val="00566512"/>
    <w:rsid w:val="00575FDE"/>
    <w:rsid w:val="005947C1"/>
    <w:rsid w:val="005A0EFD"/>
    <w:rsid w:val="005B047A"/>
    <w:rsid w:val="005D2614"/>
    <w:rsid w:val="005D417B"/>
    <w:rsid w:val="005E2980"/>
    <w:rsid w:val="00603948"/>
    <w:rsid w:val="00610143"/>
    <w:rsid w:val="00631BC8"/>
    <w:rsid w:val="00634BE0"/>
    <w:rsid w:val="00637D5D"/>
    <w:rsid w:val="006627AC"/>
    <w:rsid w:val="00663F48"/>
    <w:rsid w:val="00671034"/>
    <w:rsid w:val="00680C65"/>
    <w:rsid w:val="006B2BEA"/>
    <w:rsid w:val="006B4269"/>
    <w:rsid w:val="006C6E92"/>
    <w:rsid w:val="006D58E7"/>
    <w:rsid w:val="006D668C"/>
    <w:rsid w:val="006D6F10"/>
    <w:rsid w:val="006E447F"/>
    <w:rsid w:val="006E65F3"/>
    <w:rsid w:val="006F3F9F"/>
    <w:rsid w:val="0071508A"/>
    <w:rsid w:val="007454EE"/>
    <w:rsid w:val="007544D9"/>
    <w:rsid w:val="00754F0B"/>
    <w:rsid w:val="007671D4"/>
    <w:rsid w:val="0077464A"/>
    <w:rsid w:val="00781834"/>
    <w:rsid w:val="00787885"/>
    <w:rsid w:val="00794F58"/>
    <w:rsid w:val="007B0EF4"/>
    <w:rsid w:val="007B1E9F"/>
    <w:rsid w:val="007B4519"/>
    <w:rsid w:val="007B5308"/>
    <w:rsid w:val="007B6D9F"/>
    <w:rsid w:val="007C663E"/>
    <w:rsid w:val="007D6512"/>
    <w:rsid w:val="007E2E9C"/>
    <w:rsid w:val="007E3769"/>
    <w:rsid w:val="007E6E0D"/>
    <w:rsid w:val="008216B8"/>
    <w:rsid w:val="0083032E"/>
    <w:rsid w:val="0084555E"/>
    <w:rsid w:val="00851C05"/>
    <w:rsid w:val="008619DF"/>
    <w:rsid w:val="00862113"/>
    <w:rsid w:val="00896601"/>
    <w:rsid w:val="008A58B6"/>
    <w:rsid w:val="008C34A7"/>
    <w:rsid w:val="008C4794"/>
    <w:rsid w:val="008E1436"/>
    <w:rsid w:val="008F26A3"/>
    <w:rsid w:val="009126EA"/>
    <w:rsid w:val="00924FF2"/>
    <w:rsid w:val="00940EAC"/>
    <w:rsid w:val="00967CAA"/>
    <w:rsid w:val="009735AF"/>
    <w:rsid w:val="0097568E"/>
    <w:rsid w:val="00980C15"/>
    <w:rsid w:val="009851EF"/>
    <w:rsid w:val="009A17D4"/>
    <w:rsid w:val="009A4438"/>
    <w:rsid w:val="009A5162"/>
    <w:rsid w:val="009A7465"/>
    <w:rsid w:val="009B77D5"/>
    <w:rsid w:val="009E1A9F"/>
    <w:rsid w:val="00A065F5"/>
    <w:rsid w:val="00A113BD"/>
    <w:rsid w:val="00A26FA7"/>
    <w:rsid w:val="00A27DED"/>
    <w:rsid w:val="00A35B1C"/>
    <w:rsid w:val="00A51519"/>
    <w:rsid w:val="00A606DF"/>
    <w:rsid w:val="00A81957"/>
    <w:rsid w:val="00A86313"/>
    <w:rsid w:val="00AB0A81"/>
    <w:rsid w:val="00AC12B7"/>
    <w:rsid w:val="00AD610A"/>
    <w:rsid w:val="00AE38FC"/>
    <w:rsid w:val="00B075E3"/>
    <w:rsid w:val="00B112EB"/>
    <w:rsid w:val="00B15F22"/>
    <w:rsid w:val="00B35397"/>
    <w:rsid w:val="00B5444D"/>
    <w:rsid w:val="00B649C9"/>
    <w:rsid w:val="00BA46A4"/>
    <w:rsid w:val="00BA577F"/>
    <w:rsid w:val="00BA57AE"/>
    <w:rsid w:val="00BD460A"/>
    <w:rsid w:val="00C032F0"/>
    <w:rsid w:val="00C05949"/>
    <w:rsid w:val="00C23FD5"/>
    <w:rsid w:val="00C74097"/>
    <w:rsid w:val="00C752A5"/>
    <w:rsid w:val="00C9094F"/>
    <w:rsid w:val="00CA47C1"/>
    <w:rsid w:val="00D45CDF"/>
    <w:rsid w:val="00D55ECF"/>
    <w:rsid w:val="00D659AD"/>
    <w:rsid w:val="00D71A84"/>
    <w:rsid w:val="00D8465A"/>
    <w:rsid w:val="00DB182A"/>
    <w:rsid w:val="00DB39B6"/>
    <w:rsid w:val="00DB4806"/>
    <w:rsid w:val="00DC127F"/>
    <w:rsid w:val="00DE14E5"/>
    <w:rsid w:val="00DE5236"/>
    <w:rsid w:val="00DF1FD1"/>
    <w:rsid w:val="00DF626A"/>
    <w:rsid w:val="00DF6E0A"/>
    <w:rsid w:val="00E06313"/>
    <w:rsid w:val="00E06EDB"/>
    <w:rsid w:val="00E106FA"/>
    <w:rsid w:val="00E16F3E"/>
    <w:rsid w:val="00E21AFE"/>
    <w:rsid w:val="00E23A68"/>
    <w:rsid w:val="00E27007"/>
    <w:rsid w:val="00E3549A"/>
    <w:rsid w:val="00E57FC4"/>
    <w:rsid w:val="00E608B9"/>
    <w:rsid w:val="00E62EE7"/>
    <w:rsid w:val="00E76A06"/>
    <w:rsid w:val="00E92CD9"/>
    <w:rsid w:val="00E92F68"/>
    <w:rsid w:val="00E9619D"/>
    <w:rsid w:val="00EC6C12"/>
    <w:rsid w:val="00EE7E8A"/>
    <w:rsid w:val="00EF6050"/>
    <w:rsid w:val="00F07EFD"/>
    <w:rsid w:val="00F21DB6"/>
    <w:rsid w:val="00F3277E"/>
    <w:rsid w:val="00F4006B"/>
    <w:rsid w:val="00F4726E"/>
    <w:rsid w:val="00F47F1B"/>
    <w:rsid w:val="00F66A02"/>
    <w:rsid w:val="00F86DEA"/>
    <w:rsid w:val="00F87D48"/>
    <w:rsid w:val="00FA0135"/>
    <w:rsid w:val="00FA43E5"/>
    <w:rsid w:val="00FA4897"/>
    <w:rsid w:val="00FB1039"/>
    <w:rsid w:val="00FB3023"/>
    <w:rsid w:val="00FB6778"/>
    <w:rsid w:val="00FC2ECC"/>
    <w:rsid w:val="00FD0A44"/>
    <w:rsid w:val="00FD0BAA"/>
    <w:rsid w:val="00FE45B8"/>
    <w:rsid w:val="00FF12B7"/>
    <w:rsid w:val="00FF5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2D4BF3"/>
  <w15:docId w15:val="{342075B8-20CB-4158-9321-422011B9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949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7B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B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41486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602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02F6"/>
    <w:pPr>
      <w:ind w:left="720"/>
      <w:contextualSpacing/>
    </w:pPr>
  </w:style>
  <w:style w:type="paragraph" w:styleId="a5">
    <w:name w:val="endnote text"/>
    <w:aliases w:val=" Знак"/>
    <w:basedOn w:val="a"/>
    <w:link w:val="a6"/>
    <w:uiPriority w:val="99"/>
    <w:rsid w:val="00E92CD9"/>
    <w:rPr>
      <w:sz w:val="20"/>
      <w:szCs w:val="20"/>
    </w:rPr>
  </w:style>
  <w:style w:type="character" w:customStyle="1" w:styleId="a6">
    <w:name w:val="Текст концевой сноски Знак"/>
    <w:aliases w:val=" Знак Знак"/>
    <w:basedOn w:val="a0"/>
    <w:link w:val="a5"/>
    <w:uiPriority w:val="99"/>
    <w:rsid w:val="00E92CD9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endnote reference"/>
    <w:uiPriority w:val="99"/>
    <w:rsid w:val="00E92CD9"/>
    <w:rPr>
      <w:rFonts w:cs="Times New Roman"/>
      <w:vertAlign w:val="superscript"/>
    </w:rPr>
  </w:style>
  <w:style w:type="paragraph" w:styleId="a8">
    <w:name w:val="footnote text"/>
    <w:basedOn w:val="a"/>
    <w:link w:val="a9"/>
    <w:uiPriority w:val="99"/>
    <w:semiHidden/>
    <w:rsid w:val="00E92CD9"/>
    <w:rPr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E92CD9"/>
    <w:rPr>
      <w:rFonts w:ascii="Calibri" w:eastAsia="Times New Roman" w:hAnsi="Calibri" w:cs="Times New Roman"/>
      <w:sz w:val="20"/>
      <w:szCs w:val="20"/>
    </w:rPr>
  </w:style>
  <w:style w:type="paragraph" w:customStyle="1" w:styleId="Default">
    <w:name w:val="Default"/>
    <w:rsid w:val="00A27D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D610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610A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AD61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610A"/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41486"/>
    <w:rPr>
      <w:rFonts w:ascii="Cambria" w:eastAsia="Times New Roman" w:hAnsi="Cambria" w:cs="Times New Roman"/>
      <w:b/>
      <w:bCs/>
      <w:i/>
      <w:iCs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663F48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34BE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34BE0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0"/>
    <w:uiPriority w:val="99"/>
    <w:semiHidden/>
    <w:unhideWhenUsed/>
    <w:rsid w:val="008E143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E1436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E1436"/>
    <w:rPr>
      <w:rFonts w:ascii="Calibri" w:eastAsia="Times New Roman" w:hAnsi="Calibri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E143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E1436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11">
    <w:name w:val="Загол1"/>
    <w:basedOn w:val="a"/>
    <w:link w:val="12"/>
    <w:qFormat/>
    <w:rsid w:val="001B7B53"/>
    <w:rPr>
      <w:b/>
      <w:sz w:val="28"/>
      <w:lang w:val="en-US"/>
    </w:rPr>
  </w:style>
  <w:style w:type="paragraph" w:customStyle="1" w:styleId="21">
    <w:name w:val="Загол2"/>
    <w:basedOn w:val="a"/>
    <w:link w:val="22"/>
    <w:qFormat/>
    <w:rsid w:val="001B7B53"/>
    <w:rPr>
      <w:b/>
      <w:szCs w:val="28"/>
    </w:rPr>
  </w:style>
  <w:style w:type="character" w:customStyle="1" w:styleId="12">
    <w:name w:val="Загол1 Знак"/>
    <w:basedOn w:val="a0"/>
    <w:link w:val="11"/>
    <w:rsid w:val="001B7B53"/>
    <w:rPr>
      <w:rFonts w:ascii="Times New Roman" w:eastAsia="Times New Roman" w:hAnsi="Times New Roman" w:cs="Times New Roman"/>
      <w:b/>
      <w:sz w:val="28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1B7B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2">
    <w:name w:val="Загол2 Знак"/>
    <w:basedOn w:val="a0"/>
    <w:link w:val="21"/>
    <w:rsid w:val="001B7B53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B7B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1B7B53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1B7B53"/>
    <w:pPr>
      <w:spacing w:after="100"/>
      <w:ind w:left="240"/>
    </w:pPr>
  </w:style>
  <w:style w:type="paragraph" w:styleId="af6">
    <w:name w:val="Revision"/>
    <w:hidden/>
    <w:uiPriority w:val="99"/>
    <w:semiHidden/>
    <w:rsid w:val="003B04C2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91B1B-6512-4CF5-A678-0BC7E7AB5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28</Pages>
  <Words>9730</Words>
  <Characters>55464</Characters>
  <Application>Microsoft Office Word</Application>
  <DocSecurity>0</DocSecurity>
  <Lines>462</Lines>
  <Paragraphs>130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Специалист по стандартизации инновационной продукции наноиндустрии</vt:lpstr>
      <vt:lpstr/>
    </vt:vector>
  </TitlesOfParts>
  <Company>Reanimator Extreme Edition</Company>
  <LinksUpToDate>false</LinksUpToDate>
  <CharactersWithSpaces>65064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стандартизации инновационной продукции наноиндустрии</dc:title>
  <dc:creator>Иван Гребенников</dc:creator>
  <cp:lastModifiedBy>1403-3</cp:lastModifiedBy>
  <cp:revision>9</cp:revision>
  <cp:lastPrinted>2020-09-08T09:33:00Z</cp:lastPrinted>
  <dcterms:created xsi:type="dcterms:W3CDTF">2020-06-26T12:10:00Z</dcterms:created>
  <dcterms:modified xsi:type="dcterms:W3CDTF">2020-09-25T13:08:00Z</dcterms:modified>
</cp:coreProperties>
</file>