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B8" w:rsidRPr="004364D4" w:rsidRDefault="00E83EB8" w:rsidP="00E83EB8">
      <w:pPr>
        <w:pStyle w:val="a5"/>
        <w:ind w:left="5669"/>
      </w:pPr>
      <w:r w:rsidRPr="004364D4">
        <w:t>УТВЕРЖДЕН</w:t>
      </w:r>
    </w:p>
    <w:p w:rsidR="00E83EB8" w:rsidRPr="004364D4" w:rsidRDefault="00E83EB8" w:rsidP="00E83EB8">
      <w:pPr>
        <w:pStyle w:val="a5"/>
        <w:ind w:left="5669"/>
      </w:pPr>
      <w:r w:rsidRPr="004364D4">
        <w:t xml:space="preserve">приказом Министерства </w:t>
      </w:r>
    </w:p>
    <w:p w:rsidR="00E83EB8" w:rsidRPr="004364D4" w:rsidRDefault="00E83EB8" w:rsidP="00E83EB8">
      <w:pPr>
        <w:pStyle w:val="a5"/>
        <w:ind w:left="5669"/>
      </w:pPr>
      <w:r w:rsidRPr="004364D4">
        <w:t>труда и социальной защиты Российской Федерации</w:t>
      </w:r>
    </w:p>
    <w:p w:rsidR="00E83EB8" w:rsidRDefault="00844F31" w:rsidP="00E83EB8">
      <w:pPr>
        <w:pStyle w:val="a5"/>
        <w:spacing w:after="0"/>
        <w:ind w:left="5669"/>
      </w:pPr>
      <w:r>
        <w:t>от «5» октября</w:t>
      </w:r>
      <w:r w:rsidR="00E83EB8" w:rsidRPr="004364D4">
        <w:t xml:space="preserve"> 20</w:t>
      </w:r>
      <w:r w:rsidR="001D6FA5">
        <w:t>20</w:t>
      </w:r>
      <w:r>
        <w:t xml:space="preserve"> г. № 696н</w:t>
      </w:r>
      <w:bookmarkStart w:id="0" w:name="_GoBack"/>
      <w:bookmarkEnd w:id="0"/>
    </w:p>
    <w:p w:rsidR="00E83EB8" w:rsidRPr="00DF2EC8" w:rsidRDefault="00E83EB8" w:rsidP="009C767C">
      <w:pPr>
        <w:pStyle w:val="a5"/>
        <w:spacing w:after="0"/>
        <w:ind w:left="5670"/>
        <w:rPr>
          <w:sz w:val="24"/>
          <w:szCs w:val="24"/>
        </w:rPr>
      </w:pPr>
    </w:p>
    <w:p w:rsidR="00E83EB8" w:rsidRPr="004364D4" w:rsidRDefault="00E83EB8" w:rsidP="00E83EB8">
      <w:pPr>
        <w:pStyle w:val="Title"/>
      </w:pPr>
      <w:r w:rsidRPr="004364D4">
        <w:t>ПРОФЕССИОНАЛЬНЫЙ СТАНДАРТ</w:t>
      </w:r>
    </w:p>
    <w:p w:rsidR="00E83EB8" w:rsidRDefault="00E83EB8" w:rsidP="00E83EB8">
      <w:pPr>
        <w:pStyle w:val="a1"/>
        <w:spacing w:before="0" w:after="0"/>
      </w:pPr>
      <w:r w:rsidRPr="004364D4">
        <w:t>Специалист по анализу и диагностике технологических комплексов литейного производства</w:t>
      </w:r>
    </w:p>
    <w:tbl>
      <w:tblPr>
        <w:tblW w:w="1210" w:type="pct"/>
        <w:tblInd w:w="77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2"/>
      </w:tblGrid>
      <w:tr w:rsidR="00E83EB8" w:rsidRPr="004364D4" w:rsidTr="001D6FA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3EB8" w:rsidRPr="004364D4" w:rsidRDefault="00E83EB8" w:rsidP="001D6FA5">
            <w:pPr>
              <w:pStyle w:val="a2"/>
            </w:pPr>
            <w:r w:rsidRPr="004364D4">
              <w:t>296</w:t>
            </w:r>
          </w:p>
        </w:tc>
      </w:tr>
      <w:tr w:rsidR="00E83EB8" w:rsidRPr="004364D4" w:rsidTr="001D6FA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pStyle w:val="100"/>
              <w:rPr>
                <w:vertAlign w:val="superscript"/>
              </w:rPr>
            </w:pPr>
            <w:r w:rsidRPr="004364D4">
              <w:t>Регистрационный номер</w:t>
            </w:r>
          </w:p>
        </w:tc>
      </w:tr>
    </w:tbl>
    <w:p w:rsidR="00E83EB8" w:rsidRPr="004364D4" w:rsidRDefault="00E83EB8" w:rsidP="00E83EB8">
      <w:pPr>
        <w:pStyle w:val="a2"/>
      </w:pPr>
      <w:r w:rsidRPr="004364D4">
        <w:t>Содержание</w:t>
      </w:r>
    </w:p>
    <w:p w:rsidR="009402EE" w:rsidRDefault="009F1196">
      <w:pPr>
        <w:pStyle w:val="TOC1"/>
        <w:rPr>
          <w:rFonts w:asciiTheme="minorHAnsi" w:eastAsiaTheme="minorEastAsia" w:hAnsiTheme="minorHAnsi" w:cstheme="minorBidi"/>
          <w:sz w:val="22"/>
        </w:rPr>
      </w:pPr>
      <w:r w:rsidRPr="004364D4">
        <w:fldChar w:fldCharType="begin"/>
      </w:r>
      <w:r w:rsidR="00E83EB8" w:rsidRPr="004364D4">
        <w:instrText xml:space="preserve"> TOC \o "1-2" \h \z \u </w:instrText>
      </w:r>
      <w:r w:rsidRPr="004364D4">
        <w:fldChar w:fldCharType="separate"/>
      </w:r>
      <w:hyperlink w:anchor="_Toc38038719" w:history="1">
        <w:r w:rsidR="009402EE" w:rsidRPr="005C6205">
          <w:rPr>
            <w:rStyle w:val="Hyperlink"/>
            <w:rFonts w:eastAsiaTheme="majorEastAsia"/>
            <w:lang w:val="en-US"/>
          </w:rPr>
          <w:t>I</w:t>
        </w:r>
        <w:r w:rsidR="009402EE" w:rsidRPr="005C6205">
          <w:rPr>
            <w:rStyle w:val="Hyperlink"/>
            <w:rFonts w:eastAsiaTheme="majorEastAsia"/>
          </w:rPr>
          <w:t>. Общие сведения</w:t>
        </w:r>
        <w:r w:rsidR="009402EE">
          <w:rPr>
            <w:webHidden/>
          </w:rPr>
          <w:tab/>
        </w:r>
        <w:r>
          <w:rPr>
            <w:webHidden/>
          </w:rPr>
          <w:fldChar w:fldCharType="begin"/>
        </w:r>
        <w:r w:rsidR="009402EE">
          <w:rPr>
            <w:webHidden/>
          </w:rPr>
          <w:instrText xml:space="preserve"> PAGEREF _Toc38038719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340D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402EE" w:rsidRDefault="00844F31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38038720" w:history="1">
        <w:r w:rsidR="009402EE" w:rsidRPr="005C6205">
          <w:rPr>
            <w:rStyle w:val="Hyperlink"/>
            <w:rFonts w:eastAsiaTheme="majorEastAsia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9402EE">
          <w:rPr>
            <w:webHidden/>
          </w:rPr>
          <w:tab/>
        </w:r>
        <w:r w:rsidR="009F1196">
          <w:rPr>
            <w:webHidden/>
          </w:rPr>
          <w:fldChar w:fldCharType="begin"/>
        </w:r>
        <w:r w:rsidR="009402EE">
          <w:rPr>
            <w:webHidden/>
          </w:rPr>
          <w:instrText xml:space="preserve"> PAGEREF _Toc38038720 \h </w:instrText>
        </w:r>
        <w:r w:rsidR="009F1196">
          <w:rPr>
            <w:webHidden/>
          </w:rPr>
        </w:r>
        <w:r w:rsidR="009F1196">
          <w:rPr>
            <w:webHidden/>
          </w:rPr>
          <w:fldChar w:fldCharType="separate"/>
        </w:r>
        <w:r w:rsidR="00AE340D">
          <w:rPr>
            <w:webHidden/>
          </w:rPr>
          <w:t>2</w:t>
        </w:r>
        <w:r w:rsidR="009F1196">
          <w:rPr>
            <w:webHidden/>
          </w:rPr>
          <w:fldChar w:fldCharType="end"/>
        </w:r>
      </w:hyperlink>
    </w:p>
    <w:p w:rsidR="009402EE" w:rsidRDefault="00844F31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38038721" w:history="1">
        <w:r w:rsidR="009402EE" w:rsidRPr="005C6205">
          <w:rPr>
            <w:rStyle w:val="Hyperlink"/>
            <w:rFonts w:eastAsiaTheme="majorEastAsia"/>
          </w:rPr>
          <w:t>III. Характеристика обобщенных трудовых функций</w:t>
        </w:r>
        <w:r w:rsidR="009402EE">
          <w:rPr>
            <w:webHidden/>
          </w:rPr>
          <w:tab/>
        </w:r>
        <w:r w:rsidR="009F1196">
          <w:rPr>
            <w:webHidden/>
          </w:rPr>
          <w:fldChar w:fldCharType="begin"/>
        </w:r>
        <w:r w:rsidR="009402EE">
          <w:rPr>
            <w:webHidden/>
          </w:rPr>
          <w:instrText xml:space="preserve"> PAGEREF _Toc38038721 \h </w:instrText>
        </w:r>
        <w:r w:rsidR="009F1196">
          <w:rPr>
            <w:webHidden/>
          </w:rPr>
        </w:r>
        <w:r w:rsidR="009F1196">
          <w:rPr>
            <w:webHidden/>
          </w:rPr>
          <w:fldChar w:fldCharType="separate"/>
        </w:r>
        <w:r w:rsidR="00AE340D">
          <w:rPr>
            <w:webHidden/>
          </w:rPr>
          <w:t>3</w:t>
        </w:r>
        <w:r w:rsidR="009F1196">
          <w:rPr>
            <w:webHidden/>
          </w:rPr>
          <w:fldChar w:fldCharType="end"/>
        </w:r>
      </w:hyperlink>
    </w:p>
    <w:p w:rsidR="009402EE" w:rsidRDefault="00844F31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038722" w:history="1">
        <w:r w:rsidR="00C978B4">
          <w:rPr>
            <w:rStyle w:val="Hyperlink"/>
            <w:rFonts w:eastAsiaTheme="majorEastAsia"/>
            <w:noProof/>
          </w:rPr>
          <w:t>3.1. </w:t>
        </w:r>
        <w:r w:rsidR="009402EE" w:rsidRPr="005C6205">
          <w:rPr>
            <w:rStyle w:val="Hyperlink"/>
            <w:rFonts w:eastAsiaTheme="majorEastAsia"/>
            <w:noProof/>
          </w:rPr>
          <w:t>Обобщенная трудовая функция</w:t>
        </w:r>
        <w:r w:rsidR="009402EE">
          <w:rPr>
            <w:rStyle w:val="Hyperlink"/>
            <w:rFonts w:eastAsiaTheme="majorEastAsia"/>
            <w:noProof/>
          </w:rPr>
          <w:t xml:space="preserve"> «</w:t>
        </w:r>
        <w:r w:rsidR="009402EE">
          <w:rPr>
            <w:noProof/>
          </w:rPr>
          <w:t>Испытания литейных машин и отдельных узлов литейных машин»</w:t>
        </w:r>
        <w:r w:rsidR="009402EE">
          <w:rPr>
            <w:noProof/>
            <w:webHidden/>
          </w:rPr>
          <w:tab/>
        </w:r>
        <w:r w:rsidR="009F1196">
          <w:rPr>
            <w:noProof/>
            <w:webHidden/>
          </w:rPr>
          <w:fldChar w:fldCharType="begin"/>
        </w:r>
        <w:r w:rsidR="009402EE">
          <w:rPr>
            <w:noProof/>
            <w:webHidden/>
          </w:rPr>
          <w:instrText xml:space="preserve"> PAGEREF _Toc38038722 \h </w:instrText>
        </w:r>
        <w:r w:rsidR="009F1196">
          <w:rPr>
            <w:noProof/>
            <w:webHidden/>
          </w:rPr>
        </w:r>
        <w:r w:rsidR="009F1196">
          <w:rPr>
            <w:noProof/>
            <w:webHidden/>
          </w:rPr>
          <w:fldChar w:fldCharType="separate"/>
        </w:r>
        <w:r w:rsidR="00AE340D">
          <w:rPr>
            <w:noProof/>
            <w:webHidden/>
          </w:rPr>
          <w:t>3</w:t>
        </w:r>
        <w:r w:rsidR="009F1196">
          <w:rPr>
            <w:noProof/>
            <w:webHidden/>
          </w:rPr>
          <w:fldChar w:fldCharType="end"/>
        </w:r>
      </w:hyperlink>
    </w:p>
    <w:p w:rsidR="009402EE" w:rsidRDefault="00844F31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038723" w:history="1">
        <w:r w:rsidR="00C978B4">
          <w:rPr>
            <w:rStyle w:val="Hyperlink"/>
            <w:rFonts w:eastAsiaTheme="majorEastAsia"/>
            <w:noProof/>
          </w:rPr>
          <w:t>3.2. </w:t>
        </w:r>
        <w:r w:rsidR="009402EE" w:rsidRPr="005C6205">
          <w:rPr>
            <w:rStyle w:val="Hyperlink"/>
            <w:rFonts w:eastAsiaTheme="majorEastAsia"/>
            <w:noProof/>
          </w:rPr>
          <w:t>Обобщенная трудовая функция</w:t>
        </w:r>
        <w:r w:rsidR="009402EE" w:rsidRPr="009402EE">
          <w:rPr>
            <w:noProof/>
          </w:rPr>
          <w:t xml:space="preserve"> </w:t>
        </w:r>
        <w:r w:rsidR="009402EE">
          <w:rPr>
            <w:noProof/>
          </w:rPr>
          <w:t>«Д</w:t>
        </w:r>
        <w:r w:rsidR="009402EE" w:rsidRPr="004364D4">
          <w:rPr>
            <w:noProof/>
          </w:rPr>
          <w:t>иагностика узлов литейных машин</w:t>
        </w:r>
        <w:r w:rsidR="009402EE">
          <w:rPr>
            <w:noProof/>
          </w:rPr>
          <w:t>»</w:t>
        </w:r>
        <w:r w:rsidR="009402EE">
          <w:rPr>
            <w:noProof/>
            <w:webHidden/>
          </w:rPr>
          <w:tab/>
        </w:r>
        <w:r w:rsidR="009F1196">
          <w:rPr>
            <w:noProof/>
            <w:webHidden/>
          </w:rPr>
          <w:fldChar w:fldCharType="begin"/>
        </w:r>
        <w:r w:rsidR="009402EE">
          <w:rPr>
            <w:noProof/>
            <w:webHidden/>
          </w:rPr>
          <w:instrText xml:space="preserve"> PAGEREF _Toc38038723 \h </w:instrText>
        </w:r>
        <w:r w:rsidR="009F1196">
          <w:rPr>
            <w:noProof/>
            <w:webHidden/>
          </w:rPr>
        </w:r>
        <w:r w:rsidR="009F1196">
          <w:rPr>
            <w:noProof/>
            <w:webHidden/>
          </w:rPr>
          <w:fldChar w:fldCharType="separate"/>
        </w:r>
        <w:r w:rsidR="00AE340D">
          <w:rPr>
            <w:noProof/>
            <w:webHidden/>
          </w:rPr>
          <w:t>6</w:t>
        </w:r>
        <w:r w:rsidR="009F1196">
          <w:rPr>
            <w:noProof/>
            <w:webHidden/>
          </w:rPr>
          <w:fldChar w:fldCharType="end"/>
        </w:r>
      </w:hyperlink>
    </w:p>
    <w:p w:rsidR="009402EE" w:rsidRDefault="00844F31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038724" w:history="1">
        <w:r w:rsidR="00C978B4">
          <w:rPr>
            <w:rStyle w:val="Hyperlink"/>
            <w:rFonts w:eastAsiaTheme="majorEastAsia"/>
            <w:noProof/>
          </w:rPr>
          <w:t>3.3. </w:t>
        </w:r>
        <w:r w:rsidR="009402EE" w:rsidRPr="005C6205">
          <w:rPr>
            <w:rStyle w:val="Hyperlink"/>
            <w:rFonts w:eastAsiaTheme="majorEastAsia"/>
            <w:noProof/>
          </w:rPr>
          <w:t>Обобщенная трудовая функция</w:t>
        </w:r>
        <w:r w:rsidR="009402EE" w:rsidRPr="009402EE">
          <w:rPr>
            <w:noProof/>
          </w:rPr>
          <w:t xml:space="preserve"> </w:t>
        </w:r>
        <w:r w:rsidR="009402EE">
          <w:rPr>
            <w:noProof/>
          </w:rPr>
          <w:t>«Д</w:t>
        </w:r>
        <w:r w:rsidR="009402EE" w:rsidRPr="004364D4">
          <w:rPr>
            <w:noProof/>
          </w:rPr>
          <w:t>иагностика литейных машин</w:t>
        </w:r>
        <w:r w:rsidR="009402EE">
          <w:rPr>
            <w:noProof/>
          </w:rPr>
          <w:t>»</w:t>
        </w:r>
        <w:r w:rsidR="009402EE">
          <w:rPr>
            <w:noProof/>
            <w:webHidden/>
          </w:rPr>
          <w:tab/>
        </w:r>
        <w:r w:rsidR="009F1196">
          <w:rPr>
            <w:noProof/>
            <w:webHidden/>
          </w:rPr>
          <w:fldChar w:fldCharType="begin"/>
        </w:r>
        <w:r w:rsidR="009402EE">
          <w:rPr>
            <w:noProof/>
            <w:webHidden/>
          </w:rPr>
          <w:instrText xml:space="preserve"> PAGEREF _Toc38038724 \h </w:instrText>
        </w:r>
        <w:r w:rsidR="009F1196">
          <w:rPr>
            <w:noProof/>
            <w:webHidden/>
          </w:rPr>
        </w:r>
        <w:r w:rsidR="009F1196">
          <w:rPr>
            <w:noProof/>
            <w:webHidden/>
          </w:rPr>
          <w:fldChar w:fldCharType="separate"/>
        </w:r>
        <w:r w:rsidR="00AE340D">
          <w:rPr>
            <w:noProof/>
            <w:webHidden/>
          </w:rPr>
          <w:t>13</w:t>
        </w:r>
        <w:r w:rsidR="009F1196">
          <w:rPr>
            <w:noProof/>
            <w:webHidden/>
          </w:rPr>
          <w:fldChar w:fldCharType="end"/>
        </w:r>
      </w:hyperlink>
    </w:p>
    <w:p w:rsidR="009402EE" w:rsidRDefault="00844F31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8038725" w:history="1">
        <w:r w:rsidR="00C978B4">
          <w:rPr>
            <w:rStyle w:val="Hyperlink"/>
            <w:rFonts w:eastAsiaTheme="majorEastAsia"/>
            <w:noProof/>
          </w:rPr>
          <w:t>3.4. </w:t>
        </w:r>
        <w:r w:rsidR="009402EE" w:rsidRPr="005C6205">
          <w:rPr>
            <w:rStyle w:val="Hyperlink"/>
            <w:rFonts w:eastAsiaTheme="majorEastAsia"/>
            <w:noProof/>
          </w:rPr>
          <w:t>Обобщенная трудовая функция</w:t>
        </w:r>
        <w:r w:rsidR="009402EE" w:rsidRPr="009402EE">
          <w:rPr>
            <w:noProof/>
          </w:rPr>
          <w:t xml:space="preserve"> </w:t>
        </w:r>
        <w:r w:rsidR="009402EE">
          <w:rPr>
            <w:noProof/>
          </w:rPr>
          <w:t>«Д</w:t>
        </w:r>
        <w:r w:rsidR="009402EE" w:rsidRPr="004364D4">
          <w:rPr>
            <w:noProof/>
          </w:rPr>
          <w:t>иагностика автоматизированных и автоматических технологических комплексов литейного производства</w:t>
        </w:r>
        <w:r w:rsidR="009402EE">
          <w:rPr>
            <w:noProof/>
          </w:rPr>
          <w:t>»</w:t>
        </w:r>
        <w:r w:rsidR="009402EE">
          <w:rPr>
            <w:noProof/>
            <w:webHidden/>
          </w:rPr>
          <w:tab/>
        </w:r>
        <w:r w:rsidR="009F1196">
          <w:rPr>
            <w:noProof/>
            <w:webHidden/>
          </w:rPr>
          <w:fldChar w:fldCharType="begin"/>
        </w:r>
        <w:r w:rsidR="009402EE">
          <w:rPr>
            <w:noProof/>
            <w:webHidden/>
          </w:rPr>
          <w:instrText xml:space="preserve"> PAGEREF _Toc38038725 \h </w:instrText>
        </w:r>
        <w:r w:rsidR="009F1196">
          <w:rPr>
            <w:noProof/>
            <w:webHidden/>
          </w:rPr>
        </w:r>
        <w:r w:rsidR="009F1196">
          <w:rPr>
            <w:noProof/>
            <w:webHidden/>
          </w:rPr>
          <w:fldChar w:fldCharType="separate"/>
        </w:r>
        <w:r w:rsidR="00AE340D">
          <w:rPr>
            <w:noProof/>
            <w:webHidden/>
          </w:rPr>
          <w:t>20</w:t>
        </w:r>
        <w:r w:rsidR="009F1196">
          <w:rPr>
            <w:noProof/>
            <w:webHidden/>
          </w:rPr>
          <w:fldChar w:fldCharType="end"/>
        </w:r>
      </w:hyperlink>
    </w:p>
    <w:p w:rsidR="009402EE" w:rsidRDefault="00844F31">
      <w:pPr>
        <w:pStyle w:val="TOC1"/>
        <w:rPr>
          <w:rFonts w:asciiTheme="minorHAnsi" w:eastAsiaTheme="minorEastAsia" w:hAnsiTheme="minorHAnsi" w:cstheme="minorBidi"/>
          <w:sz w:val="22"/>
        </w:rPr>
      </w:pPr>
      <w:hyperlink w:anchor="_Toc38038726" w:history="1">
        <w:r w:rsidR="009402EE" w:rsidRPr="005C6205">
          <w:rPr>
            <w:rStyle w:val="Hyperlink"/>
            <w:rFonts w:eastAsiaTheme="majorEastAsia"/>
            <w:lang w:val="en-US"/>
          </w:rPr>
          <w:t>IV</w:t>
        </w:r>
        <w:r w:rsidR="009402EE" w:rsidRPr="005C6205">
          <w:rPr>
            <w:rStyle w:val="Hyperlink"/>
            <w:rFonts w:eastAsiaTheme="majorEastAsia"/>
          </w:rPr>
          <w:t>. Сведения об организациях – разработчиках профессионального стандарта</w:t>
        </w:r>
        <w:r w:rsidR="009402EE">
          <w:rPr>
            <w:webHidden/>
          </w:rPr>
          <w:tab/>
        </w:r>
        <w:r w:rsidR="009F1196">
          <w:rPr>
            <w:webHidden/>
          </w:rPr>
          <w:fldChar w:fldCharType="begin"/>
        </w:r>
        <w:r w:rsidR="009402EE">
          <w:rPr>
            <w:webHidden/>
          </w:rPr>
          <w:instrText xml:space="preserve"> PAGEREF _Toc38038726 \h </w:instrText>
        </w:r>
        <w:r w:rsidR="009F1196">
          <w:rPr>
            <w:webHidden/>
          </w:rPr>
        </w:r>
        <w:r w:rsidR="009F1196">
          <w:rPr>
            <w:webHidden/>
          </w:rPr>
          <w:fldChar w:fldCharType="separate"/>
        </w:r>
        <w:r w:rsidR="00AE340D">
          <w:rPr>
            <w:webHidden/>
          </w:rPr>
          <w:t>32</w:t>
        </w:r>
        <w:r w:rsidR="009F1196">
          <w:rPr>
            <w:webHidden/>
          </w:rPr>
          <w:fldChar w:fldCharType="end"/>
        </w:r>
      </w:hyperlink>
    </w:p>
    <w:p w:rsidR="00E83EB8" w:rsidRPr="004364D4" w:rsidRDefault="009F1196" w:rsidP="00E83EB8">
      <w:pPr>
        <w:jc w:val="both"/>
      </w:pPr>
      <w:r w:rsidRPr="004364D4">
        <w:fldChar w:fldCharType="end"/>
      </w:r>
    </w:p>
    <w:p w:rsidR="00E83EB8" w:rsidRDefault="00AF60BA" w:rsidP="00AF60BA">
      <w:pPr>
        <w:pStyle w:val="Heading1"/>
        <w:keepNext w:val="0"/>
        <w:keepLines w:val="0"/>
        <w:contextualSpacing/>
      </w:pPr>
      <w:bookmarkStart w:id="1" w:name="_Toc38038719"/>
      <w:r>
        <w:rPr>
          <w:lang w:val="en-US"/>
        </w:rPr>
        <w:t>I</w:t>
      </w:r>
      <w:r>
        <w:t xml:space="preserve">. </w:t>
      </w:r>
      <w:r w:rsidR="00E83EB8" w:rsidRPr="004364D4">
        <w:t>Общие сведения</w:t>
      </w:r>
      <w:bookmarkEnd w:id="1"/>
    </w:p>
    <w:p w:rsidR="00E83EB8" w:rsidRPr="00B34360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9"/>
        <w:gridCol w:w="615"/>
        <w:gridCol w:w="1517"/>
      </w:tblGrid>
      <w:tr w:rsidR="00E83EB8" w:rsidRPr="004364D4" w:rsidTr="001D6FA5">
        <w:trPr>
          <w:trHeight w:val="170"/>
        </w:trPr>
        <w:tc>
          <w:tcPr>
            <w:tcW w:w="397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83EB8" w:rsidRPr="004364D4" w:rsidRDefault="00E83EB8" w:rsidP="001D6FA5">
            <w:r w:rsidRPr="004364D4">
              <w:t>Анализ и диагностика технологических комплексов литейного производства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  <w:r w:rsidRPr="004364D4">
              <w:t>40.071</w:t>
            </w:r>
          </w:p>
        </w:tc>
      </w:tr>
      <w:tr w:rsidR="00E83EB8" w:rsidRPr="004364D4" w:rsidTr="001D6FA5">
        <w:tc>
          <w:tcPr>
            <w:tcW w:w="4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</w:tr>
    </w:tbl>
    <w:p w:rsidR="00E83EB8" w:rsidRDefault="00E83EB8" w:rsidP="00E83EB8"/>
    <w:p w:rsidR="00E83EB8" w:rsidRPr="004364D4" w:rsidRDefault="00E83EB8" w:rsidP="00E83EB8">
      <w:r w:rsidRPr="004364D4">
        <w:t>Основная цель вида профессиональной деятельности:</w:t>
      </w:r>
    </w:p>
    <w:p w:rsidR="00E83EB8" w:rsidRDefault="00E83EB8" w:rsidP="00E83EB8"/>
    <w:tbl>
      <w:tblPr>
        <w:tblW w:w="5000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E83EB8" w:rsidRPr="004364D4" w:rsidTr="001D6FA5">
        <w:trPr>
          <w:trHeight w:val="340"/>
        </w:trPr>
        <w:tc>
          <w:tcPr>
            <w:tcW w:w="5000" w:type="pct"/>
          </w:tcPr>
          <w:p w:rsidR="00E83EB8" w:rsidRPr="004364D4" w:rsidRDefault="00E83EB8" w:rsidP="001D6FA5">
            <w:pPr>
              <w:contextualSpacing/>
            </w:pPr>
            <w:r w:rsidRPr="004364D4">
              <w:t>Обеспечение стабильной, эффективной и качественной работы технологических комплексов литейного производства</w:t>
            </w:r>
          </w:p>
        </w:tc>
      </w:tr>
    </w:tbl>
    <w:p w:rsidR="00E83EB8" w:rsidRDefault="00E83EB8" w:rsidP="00E83EB8"/>
    <w:p w:rsidR="00E83EB8" w:rsidRPr="004364D4" w:rsidRDefault="00E83EB8" w:rsidP="00E83EB8">
      <w:r w:rsidRPr="004364D4">
        <w:t>Группа занятий:</w:t>
      </w:r>
    </w:p>
    <w:p w:rsidR="00E83EB8" w:rsidRDefault="00E83EB8" w:rsidP="00E83EB8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3260"/>
        <w:gridCol w:w="1588"/>
        <w:gridCol w:w="3902"/>
      </w:tblGrid>
      <w:tr w:rsidR="00E83EB8" w:rsidRPr="004364D4" w:rsidTr="00E90DB3">
        <w:trPr>
          <w:trHeight w:val="20"/>
        </w:trPr>
        <w:tc>
          <w:tcPr>
            <w:tcW w:w="8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3EB8" w:rsidRPr="004364D4" w:rsidRDefault="00E83EB8" w:rsidP="001D6FA5">
            <w:r w:rsidRPr="004364D4">
              <w:t>2144</w:t>
            </w:r>
          </w:p>
        </w:tc>
        <w:tc>
          <w:tcPr>
            <w:tcW w:w="15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3EB8" w:rsidRPr="004364D4" w:rsidRDefault="00E83EB8" w:rsidP="001D6FA5">
            <w:r w:rsidRPr="004364D4">
              <w:t>Инженеры-механики</w:t>
            </w:r>
          </w:p>
        </w:tc>
        <w:tc>
          <w:tcPr>
            <w:tcW w:w="7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3EB8" w:rsidRPr="004364D4" w:rsidRDefault="00E83EB8" w:rsidP="001D6FA5">
            <w:pPr>
              <w:tabs>
                <w:tab w:val="left" w:pos="900"/>
              </w:tabs>
            </w:pPr>
            <w:r w:rsidRPr="004364D4">
              <w:t>3115</w:t>
            </w:r>
          </w:p>
        </w:tc>
        <w:tc>
          <w:tcPr>
            <w:tcW w:w="18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3EB8" w:rsidRPr="004364D4" w:rsidRDefault="00E83EB8" w:rsidP="001D6FA5">
            <w:r w:rsidRPr="004364D4">
              <w:t>Техники-механики</w:t>
            </w:r>
          </w:p>
        </w:tc>
      </w:tr>
      <w:tr w:rsidR="00E83EB8" w:rsidRPr="004364D4" w:rsidTr="00E90DB3">
        <w:trPr>
          <w:trHeight w:val="20"/>
        </w:trPr>
        <w:tc>
          <w:tcPr>
            <w:tcW w:w="8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(код ОКЗ</w:t>
            </w:r>
            <w:r w:rsidRPr="004364D4">
              <w:rPr>
                <w:rStyle w:val="EndnoteReference"/>
                <w:sz w:val="20"/>
                <w:szCs w:val="20"/>
              </w:rPr>
              <w:endnoteReference w:id="1"/>
            </w:r>
            <w:r w:rsidRPr="004364D4">
              <w:rPr>
                <w:sz w:val="20"/>
                <w:szCs w:val="20"/>
              </w:rPr>
              <w:t>)</w:t>
            </w:r>
          </w:p>
        </w:tc>
        <w:tc>
          <w:tcPr>
            <w:tcW w:w="15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(код ОКЗ)</w:t>
            </w:r>
          </w:p>
        </w:tc>
        <w:tc>
          <w:tcPr>
            <w:tcW w:w="18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(наименование)</w:t>
            </w:r>
          </w:p>
        </w:tc>
      </w:tr>
    </w:tbl>
    <w:p w:rsidR="00E83EB8" w:rsidRDefault="00E83EB8" w:rsidP="00E83EB8"/>
    <w:p w:rsidR="00E83EB8" w:rsidRPr="004364D4" w:rsidRDefault="00E83EB8" w:rsidP="00E83EB8">
      <w:r w:rsidRPr="004364D4">
        <w:t>Отнесение к видам экономической деятельности:</w:t>
      </w:r>
    </w:p>
    <w:p w:rsidR="00E83EB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3"/>
        <w:gridCol w:w="8768"/>
      </w:tblGrid>
      <w:tr w:rsidR="00E83EB8" w:rsidRPr="004364D4" w:rsidTr="001D6FA5">
        <w:trPr>
          <w:trHeight w:val="283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3EB8" w:rsidRPr="004364D4" w:rsidRDefault="00E83EB8" w:rsidP="001D6FA5">
            <w:r w:rsidRPr="004364D4">
              <w:t>24.5</w:t>
            </w:r>
          </w:p>
        </w:tc>
        <w:tc>
          <w:tcPr>
            <w:tcW w:w="4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3EB8" w:rsidRPr="004364D4" w:rsidRDefault="00E83EB8" w:rsidP="001D6FA5">
            <w:r w:rsidRPr="004364D4">
              <w:t xml:space="preserve"> Литье металлов</w:t>
            </w:r>
          </w:p>
        </w:tc>
      </w:tr>
      <w:tr w:rsidR="00E83EB8" w:rsidRPr="004364D4" w:rsidTr="001D6FA5">
        <w:trPr>
          <w:trHeight w:val="170"/>
        </w:trPr>
        <w:tc>
          <w:tcPr>
            <w:tcW w:w="7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(код ОКВЭД</w:t>
            </w:r>
            <w:r w:rsidRPr="004364D4">
              <w:rPr>
                <w:rStyle w:val="EndnoteReference"/>
                <w:sz w:val="20"/>
                <w:szCs w:val="20"/>
              </w:rPr>
              <w:endnoteReference w:id="2"/>
            </w:r>
            <w:r w:rsidRPr="004364D4">
              <w:rPr>
                <w:sz w:val="20"/>
                <w:szCs w:val="20"/>
              </w:rPr>
              <w:t>)</w:t>
            </w:r>
          </w:p>
        </w:tc>
        <w:tc>
          <w:tcPr>
            <w:tcW w:w="4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83EB8" w:rsidRPr="004364D4" w:rsidRDefault="00E83EB8" w:rsidP="00E83EB8">
      <w:pPr>
        <w:rPr>
          <w:lang w:val="en-US"/>
        </w:rPr>
      </w:pPr>
    </w:p>
    <w:p w:rsidR="00E83EB8" w:rsidRPr="004364D4" w:rsidRDefault="00E83EB8" w:rsidP="00E83EB8">
      <w:pPr>
        <w:sectPr w:rsidR="00E83EB8" w:rsidRPr="004364D4" w:rsidSect="001D6FA5">
          <w:headerReference w:type="even" r:id="rId7"/>
          <w:headerReference w:type="default" r:id="rId8"/>
          <w:footerReference w:type="even" r:id="rId9"/>
          <w:foot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83EB8" w:rsidRPr="004364D4" w:rsidRDefault="00E83EB8" w:rsidP="00E83EB8">
      <w:pPr>
        <w:pStyle w:val="Heading1"/>
        <w:jc w:val="center"/>
      </w:pPr>
      <w:bookmarkStart w:id="2" w:name="_Toc38038720"/>
      <w:r w:rsidRPr="004364D4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AF60BA" w:rsidRPr="004364D4">
        <w:t>профессиональн</w:t>
      </w:r>
      <w:r w:rsidR="00AF60BA">
        <w:t>о</w:t>
      </w:r>
      <w:r w:rsidR="00AF60BA" w:rsidRPr="004364D4">
        <w:t xml:space="preserve">й </w:t>
      </w:r>
      <w:r w:rsidRPr="004364D4">
        <w:t>деятельности)</w:t>
      </w:r>
      <w:bookmarkEnd w:id="2"/>
    </w:p>
    <w:p w:rsidR="00E83EB8" w:rsidRPr="004364D4" w:rsidRDefault="00E83EB8" w:rsidP="00E83EB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3"/>
        <w:gridCol w:w="2857"/>
        <w:gridCol w:w="1842"/>
        <w:gridCol w:w="6864"/>
        <w:gridCol w:w="876"/>
        <w:gridCol w:w="1694"/>
      </w:tblGrid>
      <w:tr w:rsidR="00E83EB8" w:rsidRPr="004364D4" w:rsidTr="0095400A">
        <w:trPr>
          <w:trHeight w:val="20"/>
        </w:trPr>
        <w:tc>
          <w:tcPr>
            <w:tcW w:w="18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Обобщенные трудовые функции</w:t>
            </w:r>
          </w:p>
        </w:tc>
        <w:tc>
          <w:tcPr>
            <w:tcW w:w="31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Трудовые функции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код</w:t>
            </w:r>
          </w:p>
        </w:tc>
        <w:tc>
          <w:tcPr>
            <w:tcW w:w="9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наименование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уровень квалификации</w:t>
            </w: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наименование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код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уровень (подуровень) квалификации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1D6FA5" w:rsidRDefault="001D6FA5" w:rsidP="001D6FA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>
              <w:t>Испытания литейных машин и отдельных узлов литейных машин</w:t>
            </w:r>
          </w:p>
        </w:tc>
        <w:tc>
          <w:tcPr>
            <w:tcW w:w="62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  <w:rPr>
                <w:lang w:val="en-US"/>
              </w:rPr>
            </w:pPr>
            <w:r w:rsidRPr="004364D4">
              <w:rPr>
                <w:lang w:val="en-US"/>
              </w:rPr>
              <w:t>4</w:t>
            </w: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Проведение испытаний узлов литейных машин в соответствии с программами испытаний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1D6FA5" w:rsidP="001D6FA5">
            <w:r>
              <w:rPr>
                <w:lang w:val="en-US"/>
              </w:rPr>
              <w:t>A</w:t>
            </w:r>
            <w:r w:rsidR="00E83EB8" w:rsidRPr="004364D4">
              <w:t>/01.4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4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lang w:val="en-US"/>
              </w:rPr>
            </w:pP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tabs>
                <w:tab w:val="left" w:pos="1590"/>
              </w:tabs>
            </w:pPr>
            <w:r>
              <w:t>Пусконаладка</w:t>
            </w:r>
            <w:r w:rsidRPr="004364D4">
              <w:t xml:space="preserve"> литейных машин в соответствии с программами пусконаладочных работ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1D6FA5" w:rsidP="001D6FA5">
            <w:r>
              <w:rPr>
                <w:lang w:val="en-US"/>
              </w:rPr>
              <w:t>A</w:t>
            </w:r>
            <w:r w:rsidR="00E83EB8" w:rsidRPr="004364D4">
              <w:t>/02.4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  <w:r w:rsidRPr="004364D4">
              <w:t>4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1D6FA5" w:rsidP="001D6FA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>
              <w:t>Д</w:t>
            </w:r>
            <w:r w:rsidRPr="004364D4">
              <w:t>иагностика узлов литейных машин</w:t>
            </w:r>
          </w:p>
        </w:tc>
        <w:tc>
          <w:tcPr>
            <w:tcW w:w="62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5</w:t>
            </w: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планов и программ испытаний узлов литейных машин для оценки их технического состояния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1D6FA5" w:rsidP="001D6FA5">
            <w:r>
              <w:rPr>
                <w:lang w:val="en-US"/>
              </w:rPr>
              <w:t>B</w:t>
            </w:r>
            <w:r w:rsidR="00E83EB8" w:rsidRPr="004364D4">
              <w:t>/01.5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5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rPr>
                <w:lang w:val="en-US"/>
              </w:rPr>
            </w:pPr>
          </w:p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Диагностика работоспособности узлов литейных машин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1D6FA5" w:rsidP="001D6FA5">
            <w:r>
              <w:rPr>
                <w:lang w:val="en-US"/>
              </w:rPr>
              <w:t>B</w:t>
            </w:r>
            <w:r w:rsidR="00E83EB8" w:rsidRPr="004364D4">
              <w:t>/02.5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  <w:r w:rsidRPr="004364D4">
              <w:t>5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инструкций по эк</w:t>
            </w:r>
            <w:r w:rsidR="009402EE">
              <w:t>сплуатации узлов литейных машин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1D6FA5" w:rsidP="001D6FA5">
            <w:r>
              <w:rPr>
                <w:lang w:val="en-US"/>
              </w:rPr>
              <w:t>B</w:t>
            </w:r>
            <w:r w:rsidR="00E83EB8" w:rsidRPr="004364D4">
              <w:t>/03.5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  <w:r w:rsidRPr="004364D4">
              <w:t>5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tabs>
                <w:tab w:val="left" w:pos="3840"/>
              </w:tabs>
            </w:pPr>
            <w:r w:rsidRPr="004364D4">
              <w:t>Разработка графиков техобслуживания узлов литейных машин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1D6FA5" w:rsidP="001D6FA5">
            <w:r>
              <w:rPr>
                <w:lang w:val="en-US"/>
              </w:rPr>
              <w:t>B</w:t>
            </w:r>
            <w:r w:rsidR="00E83EB8" w:rsidRPr="004364D4">
              <w:t>/04.5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  <w:r w:rsidRPr="004364D4">
              <w:t>5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1D6FA5" w:rsidP="001D6FA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>
              <w:t>Д</w:t>
            </w:r>
            <w:r w:rsidRPr="004364D4">
              <w:t>иагностика литейных машин</w:t>
            </w:r>
          </w:p>
        </w:tc>
        <w:tc>
          <w:tcPr>
            <w:tcW w:w="62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6</w:t>
            </w: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планов и программ диагностики технического состояния литейных машин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1D6FA5" w:rsidP="001D6FA5">
            <w:r>
              <w:rPr>
                <w:lang w:val="en-US"/>
              </w:rPr>
              <w:t>C</w:t>
            </w:r>
            <w:r w:rsidR="00E83EB8" w:rsidRPr="004364D4">
              <w:t>/01.6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6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3EB8" w:rsidRPr="004364D4" w:rsidRDefault="00E83EB8" w:rsidP="001D6FA5"/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3EB8" w:rsidRPr="004364D4" w:rsidRDefault="00E83EB8" w:rsidP="001D6FA5"/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Диагностика работоспособности литейных машин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826996" w:rsidP="001D6FA5">
            <w:r>
              <w:rPr>
                <w:lang w:val="en-US"/>
              </w:rPr>
              <w:t>C</w:t>
            </w:r>
            <w:r w:rsidR="00E83EB8" w:rsidRPr="004364D4">
              <w:t>/02.6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6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3EB8" w:rsidRPr="004364D4" w:rsidRDefault="00E83EB8" w:rsidP="001D6FA5">
            <w:pPr>
              <w:rPr>
                <w:lang w:val="en-US"/>
              </w:rPr>
            </w:pPr>
          </w:p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83EB8" w:rsidRPr="004364D4" w:rsidRDefault="00E83EB8" w:rsidP="001D6FA5"/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инструкций по эксплуатации литейных машин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826996" w:rsidP="001D6FA5">
            <w:r>
              <w:rPr>
                <w:lang w:val="en-US"/>
              </w:rPr>
              <w:t>C</w:t>
            </w:r>
            <w:r w:rsidR="00E83EB8" w:rsidRPr="004364D4">
              <w:t>/03.6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6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графиков техобслуживания и наладки литейных машин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826996" w:rsidP="001D6FA5">
            <w:r>
              <w:rPr>
                <w:lang w:val="en-US"/>
              </w:rPr>
              <w:t>C</w:t>
            </w:r>
            <w:r w:rsidR="00E83EB8" w:rsidRPr="004364D4">
              <w:t>/04.6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  <w:r w:rsidRPr="004364D4">
              <w:t>6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826996" w:rsidP="001D6FA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>
              <w:t>Д</w:t>
            </w:r>
            <w:r w:rsidRPr="004364D4">
              <w:t>иагностика автоматизированных и автоматических технологических комплексов литейного производства</w:t>
            </w:r>
          </w:p>
        </w:tc>
        <w:tc>
          <w:tcPr>
            <w:tcW w:w="62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7</w:t>
            </w: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планов и программ испытаний, методик мониторинга технического состояния литейных комплексов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826996" w:rsidP="001D6FA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E83EB8" w:rsidRPr="004364D4">
              <w:rPr>
                <w:lang w:val="en-US"/>
              </w:rPr>
              <w:t>/01.7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83EB8" w:rsidRPr="004364D4" w:rsidRDefault="00E83EB8" w:rsidP="001D6FA5">
            <w:pPr>
              <w:jc w:val="center"/>
            </w:pPr>
            <w:r w:rsidRPr="004364D4">
              <w:t>7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rPr>
                <w:lang w:val="en-US"/>
              </w:rPr>
            </w:pPr>
          </w:p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Диагностика технического состояния литейных комплексов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826996" w:rsidP="001D6FA5">
            <w:r>
              <w:rPr>
                <w:lang w:val="en-US"/>
              </w:rPr>
              <w:t>D</w:t>
            </w:r>
            <w:r w:rsidR="00E83EB8" w:rsidRPr="004364D4">
              <w:rPr>
                <w:lang w:val="en-US"/>
              </w:rPr>
              <w:t>/02.7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  <w:r w:rsidRPr="004364D4">
              <w:t>7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283EA1" w:rsidP="001D6FA5">
            <w:r>
              <w:t>Разработка мер по увеличению ресурса литейных комплексов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826996" w:rsidP="001D6FA5">
            <w:r>
              <w:rPr>
                <w:lang w:val="en-US"/>
              </w:rPr>
              <w:t>D</w:t>
            </w:r>
            <w:r w:rsidR="00E83EB8" w:rsidRPr="004364D4">
              <w:rPr>
                <w:lang w:val="en-US"/>
              </w:rPr>
              <w:t>/03.7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  <w:r w:rsidRPr="004364D4">
              <w:t>7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планов и графиков осмотра, ремонта, техобслуживан</w:t>
            </w:r>
            <w:r w:rsidR="009402EE">
              <w:t>ия, наладки литейных комплексов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826996" w:rsidP="001D6FA5">
            <w:r>
              <w:rPr>
                <w:lang w:val="en-US"/>
              </w:rPr>
              <w:t>D</w:t>
            </w:r>
            <w:r w:rsidR="00E83EB8" w:rsidRPr="004364D4">
              <w:rPr>
                <w:lang w:val="en-US"/>
              </w:rPr>
              <w:t>/04.7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  <w:r w:rsidRPr="004364D4">
              <w:t>7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производственных инструкций для персонала</w:t>
            </w:r>
            <w:r w:rsidR="0095400A">
              <w:t xml:space="preserve"> литейных комплексов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826996" w:rsidP="001D6FA5">
            <w:r>
              <w:rPr>
                <w:lang w:val="en-US"/>
              </w:rPr>
              <w:t>D</w:t>
            </w:r>
            <w:r w:rsidR="00E83EB8" w:rsidRPr="004364D4">
              <w:rPr>
                <w:lang w:val="en-US"/>
              </w:rPr>
              <w:t>/05.7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  <w:r w:rsidRPr="004364D4">
              <w:t>7</w:t>
            </w:r>
          </w:p>
        </w:tc>
      </w:tr>
      <w:tr w:rsidR="00E90DB3" w:rsidRPr="004364D4" w:rsidTr="0095400A">
        <w:trPr>
          <w:trHeight w:val="2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9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</w:p>
        </w:tc>
        <w:tc>
          <w:tcPr>
            <w:tcW w:w="2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Координирование выполнения работ по анализу и диагностике технологических комплексов литейного производства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826996" w:rsidP="001D6FA5">
            <w:r>
              <w:rPr>
                <w:lang w:val="en-US"/>
              </w:rPr>
              <w:t>D</w:t>
            </w:r>
            <w:r w:rsidR="00E83EB8" w:rsidRPr="004364D4">
              <w:rPr>
                <w:lang w:val="en-US"/>
              </w:rPr>
              <w:t>/06.7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jc w:val="center"/>
            </w:pPr>
            <w:r w:rsidRPr="004364D4">
              <w:t>7</w:t>
            </w:r>
          </w:p>
        </w:tc>
      </w:tr>
    </w:tbl>
    <w:p w:rsidR="00E83EB8" w:rsidRPr="004364D4" w:rsidRDefault="00E83EB8" w:rsidP="00E83EB8">
      <w:pPr>
        <w:sectPr w:rsidR="00E83EB8" w:rsidRPr="004364D4" w:rsidSect="001D6FA5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E83EB8" w:rsidRPr="004364D4" w:rsidRDefault="00E83EB8" w:rsidP="00AF60BA">
      <w:pPr>
        <w:pStyle w:val="Heading1"/>
        <w:jc w:val="center"/>
      </w:pPr>
      <w:bookmarkStart w:id="3" w:name="_Toc38038721"/>
      <w:r w:rsidRPr="004364D4">
        <w:lastRenderedPageBreak/>
        <w:t>III. Характеристика обобщенных трудовых функций</w:t>
      </w:r>
      <w:bookmarkEnd w:id="3"/>
    </w:p>
    <w:p w:rsidR="00E83EB8" w:rsidRPr="004364D4" w:rsidRDefault="00E83EB8" w:rsidP="00E83EB8"/>
    <w:p w:rsidR="00E83EB8" w:rsidRPr="004364D4" w:rsidRDefault="00E83EB8" w:rsidP="00E83EB8">
      <w:pPr>
        <w:pStyle w:val="Heading2"/>
        <w:rPr>
          <w:szCs w:val="24"/>
        </w:rPr>
      </w:pPr>
      <w:bookmarkStart w:id="4" w:name="_Toc38038722"/>
      <w:r w:rsidRPr="004364D4">
        <w:rPr>
          <w:szCs w:val="24"/>
        </w:rPr>
        <w:t>3.1. Обобщенная трудовая функция</w:t>
      </w:r>
      <w:bookmarkEnd w:id="4"/>
    </w:p>
    <w:p w:rsidR="00E83EB8" w:rsidRPr="004364D4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4614"/>
        <w:gridCol w:w="602"/>
        <w:gridCol w:w="619"/>
        <w:gridCol w:w="1784"/>
        <w:gridCol w:w="1103"/>
      </w:tblGrid>
      <w:tr w:rsidR="00E83EB8" w:rsidRPr="004364D4" w:rsidTr="001D6FA5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rPr>
                <w:sz w:val="18"/>
                <w:szCs w:val="16"/>
              </w:rPr>
            </w:pPr>
            <w:r>
              <w:t>Испытания литейных машин и отдельных узлов литейных машин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826996" w:rsidRDefault="00826996" w:rsidP="001D6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4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1328"/>
        <w:gridCol w:w="398"/>
        <w:gridCol w:w="2557"/>
        <w:gridCol w:w="1240"/>
        <w:gridCol w:w="2207"/>
      </w:tblGrid>
      <w:tr w:rsidR="00E83EB8" w:rsidRPr="004364D4" w:rsidTr="001D6FA5">
        <w:trPr>
          <w:trHeight w:val="283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</w:rPr>
            </w:pPr>
            <w:r w:rsidRPr="004364D4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rPr>
                <w:sz w:val="20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/>
        </w:tc>
      </w:tr>
      <w:tr w:rsidR="00E83EB8" w:rsidRPr="004364D4" w:rsidTr="001D6FA5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/>
        </w:tc>
        <w:tc>
          <w:tcPr>
            <w:tcW w:w="20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/>
        </w:tc>
        <w:tc>
          <w:tcPr>
            <w:tcW w:w="5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16"/>
              </w:rPr>
            </w:pPr>
            <w:r w:rsidRPr="004364D4">
              <w:rPr>
                <w:sz w:val="20"/>
              </w:rPr>
              <w:t>Код оригинала</w:t>
            </w:r>
          </w:p>
        </w:tc>
        <w:tc>
          <w:tcPr>
            <w:tcW w:w="10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</w:rPr>
            </w:pPr>
            <w:r w:rsidRPr="004364D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7733"/>
      </w:tblGrid>
      <w:tr w:rsidR="00E83EB8" w:rsidRPr="004364D4" w:rsidTr="001D6FA5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Возможные наименования должностей, профессий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Техник по анализу и диагностике технологических комплексов литейного производства</w:t>
            </w:r>
          </w:p>
          <w:p w:rsidR="00E83EB8" w:rsidRPr="004364D4" w:rsidRDefault="00E83EB8" w:rsidP="001D6FA5">
            <w:pPr>
              <w:pStyle w:val="a3"/>
            </w:pPr>
            <w:r w:rsidRPr="004364D4">
              <w:t>Техник-механик</w:t>
            </w:r>
          </w:p>
          <w:p w:rsidR="00E83EB8" w:rsidRPr="004364D4" w:rsidRDefault="00E83EB8" w:rsidP="001D6FA5">
            <w:pPr>
              <w:pStyle w:val="a3"/>
            </w:pPr>
            <w:r w:rsidRPr="004364D4">
              <w:t>Техник</w:t>
            </w:r>
          </w:p>
        </w:tc>
      </w:tr>
    </w:tbl>
    <w:p w:rsidR="00E83EB8" w:rsidRDefault="00E83EB8" w:rsidP="00E83EB8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7733"/>
      </w:tblGrid>
      <w:tr w:rsidR="00E83EB8" w:rsidRPr="004364D4" w:rsidTr="001D6FA5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Требования к образованию и обучению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rPr>
                <w:shd w:val="clear" w:color="auto" w:fill="FFFFFF"/>
              </w:rPr>
            </w:pPr>
            <w:r w:rsidRPr="004364D4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E83EB8" w:rsidRPr="004364D4" w:rsidTr="001D6FA5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Требования к опыту практической работы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>
              <w:t>-</w:t>
            </w:r>
          </w:p>
        </w:tc>
      </w:tr>
      <w:tr w:rsidR="00E83EB8" w:rsidRPr="004364D4" w:rsidTr="001D6FA5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Особые условия допуска к работе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1D6FA5" w:rsidP="001D6FA5">
            <w:pPr>
              <w:pStyle w:val="a3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E83EB8" w:rsidRPr="004364D4">
              <w:rPr>
                <w:rStyle w:val="EndnoteReference"/>
                <w:lang w:eastAsia="en-US"/>
              </w:rPr>
              <w:endnoteReference w:id="3"/>
            </w:r>
          </w:p>
          <w:p w:rsidR="00E83EB8" w:rsidRPr="004364D4" w:rsidRDefault="00E83EB8" w:rsidP="001D6FA5">
            <w:pPr>
              <w:pStyle w:val="a3"/>
              <w:rPr>
                <w:shd w:val="clear" w:color="auto" w:fill="FFFFFF"/>
              </w:rPr>
            </w:pPr>
            <w:r w:rsidRPr="004364D4">
              <w:rPr>
                <w:shd w:val="clear" w:color="auto" w:fill="FFFFFF"/>
              </w:rPr>
              <w:t>Прохождение противопожарного инструктажа</w:t>
            </w:r>
            <w:r w:rsidRPr="004364D4">
              <w:rPr>
                <w:rStyle w:val="EndnoteReference"/>
              </w:rPr>
              <w:endnoteReference w:id="4"/>
            </w:r>
          </w:p>
          <w:p w:rsidR="00E83EB8" w:rsidRPr="004364D4" w:rsidRDefault="00E83EB8" w:rsidP="001D6FA5">
            <w:pPr>
              <w:pStyle w:val="a3"/>
              <w:rPr>
                <w:shd w:val="clear" w:color="auto" w:fill="FFFFFF"/>
              </w:rPr>
            </w:pPr>
            <w:r w:rsidRPr="004364D4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4364D4">
              <w:rPr>
                <w:rStyle w:val="EndnoteReference"/>
                <w:shd w:val="clear" w:color="auto" w:fill="FFFFFF"/>
              </w:rPr>
              <w:endnoteReference w:id="5"/>
            </w:r>
          </w:p>
        </w:tc>
      </w:tr>
      <w:tr w:rsidR="00E83EB8" w:rsidRPr="004364D4" w:rsidTr="001D6FA5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-</w:t>
            </w:r>
          </w:p>
        </w:tc>
      </w:tr>
    </w:tbl>
    <w:p w:rsidR="00E83EB8" w:rsidRDefault="00E83EB8" w:rsidP="00E83EB8"/>
    <w:p w:rsidR="00E83EB8" w:rsidRPr="004364D4" w:rsidRDefault="00E83EB8" w:rsidP="00E83EB8">
      <w:r w:rsidRPr="004364D4">
        <w:t>Дополнительные характеристики</w:t>
      </w:r>
    </w:p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1530"/>
        <w:gridCol w:w="6200"/>
      </w:tblGrid>
      <w:tr w:rsidR="00E83EB8" w:rsidRPr="004364D4" w:rsidTr="00E90DB3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Наименование документа</w:t>
            </w:r>
          </w:p>
        </w:tc>
        <w:tc>
          <w:tcPr>
            <w:tcW w:w="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Код</w:t>
            </w:r>
          </w:p>
        </w:tc>
        <w:tc>
          <w:tcPr>
            <w:tcW w:w="2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Наименование базовой группы, должности (профессии) или специальности</w:t>
            </w:r>
          </w:p>
        </w:tc>
      </w:tr>
      <w:tr w:rsidR="00E83EB8" w:rsidRPr="004364D4" w:rsidTr="00E90DB3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rPr>
                <w:vertAlign w:val="superscript"/>
              </w:rPr>
            </w:pPr>
            <w:r w:rsidRPr="004364D4">
              <w:t>ОКЗ</w:t>
            </w:r>
          </w:p>
        </w:tc>
        <w:tc>
          <w:tcPr>
            <w:tcW w:w="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3115</w:t>
            </w:r>
          </w:p>
        </w:tc>
        <w:tc>
          <w:tcPr>
            <w:tcW w:w="2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r w:rsidRPr="004364D4">
              <w:t>Техники-механики</w:t>
            </w:r>
          </w:p>
        </w:tc>
      </w:tr>
      <w:tr w:rsidR="00E83EB8" w:rsidRPr="004364D4" w:rsidTr="00E90DB3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r w:rsidRPr="004364D4">
              <w:t>ЕКС</w:t>
            </w:r>
            <w:r w:rsidRPr="004364D4">
              <w:rPr>
                <w:rStyle w:val="EndnoteReference"/>
              </w:rPr>
              <w:endnoteReference w:id="6"/>
            </w:r>
          </w:p>
        </w:tc>
        <w:tc>
          <w:tcPr>
            <w:tcW w:w="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-</w:t>
            </w:r>
          </w:p>
        </w:tc>
        <w:tc>
          <w:tcPr>
            <w:tcW w:w="2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r w:rsidRPr="004364D4">
              <w:t>Техник</w:t>
            </w:r>
          </w:p>
        </w:tc>
      </w:tr>
      <w:tr w:rsidR="00E83EB8" w:rsidRPr="004364D4" w:rsidTr="00E90DB3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r w:rsidRPr="004364D4">
              <w:t>ОКПДТР</w:t>
            </w:r>
            <w:r w:rsidRPr="004364D4">
              <w:rPr>
                <w:rStyle w:val="EndnoteReference"/>
              </w:rPr>
              <w:endnoteReference w:id="7"/>
            </w:r>
          </w:p>
        </w:tc>
        <w:tc>
          <w:tcPr>
            <w:tcW w:w="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26927</w:t>
            </w:r>
          </w:p>
        </w:tc>
        <w:tc>
          <w:tcPr>
            <w:tcW w:w="2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r w:rsidRPr="004364D4">
              <w:t>Техник</w:t>
            </w:r>
          </w:p>
        </w:tc>
      </w:tr>
      <w:tr w:rsidR="00E83EB8" w:rsidRPr="004364D4" w:rsidTr="00E90DB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r w:rsidRPr="004364D4">
              <w:t>ОКСО</w:t>
            </w:r>
            <w:r w:rsidRPr="004364D4">
              <w:rPr>
                <w:rStyle w:val="EndnoteReference"/>
              </w:rPr>
              <w:endnoteReference w:id="8"/>
            </w:r>
          </w:p>
        </w:tc>
        <w:tc>
          <w:tcPr>
            <w:tcW w:w="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2.15.02.08</w:t>
            </w:r>
          </w:p>
        </w:tc>
        <w:tc>
          <w:tcPr>
            <w:tcW w:w="2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r w:rsidRPr="004364D4">
              <w:t>Технология машиностроения</w:t>
            </w:r>
          </w:p>
        </w:tc>
      </w:tr>
      <w:tr w:rsidR="00E83EB8" w:rsidRPr="004364D4" w:rsidTr="00E90DB3">
        <w:trPr>
          <w:trHeight w:val="20"/>
        </w:trPr>
        <w:tc>
          <w:tcPr>
            <w:tcW w:w="129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/>
        </w:tc>
        <w:tc>
          <w:tcPr>
            <w:tcW w:w="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2.22.02.03</w:t>
            </w:r>
          </w:p>
        </w:tc>
        <w:tc>
          <w:tcPr>
            <w:tcW w:w="2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r w:rsidRPr="004364D4">
              <w:t>Литейное производство черных и цветных металлов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3.1.1. Трудовая функция</w:t>
      </w:r>
    </w:p>
    <w:p w:rsidR="00E83EB8" w:rsidRPr="00B34360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4441"/>
        <w:gridCol w:w="713"/>
        <w:gridCol w:w="998"/>
        <w:gridCol w:w="1872"/>
        <w:gridCol w:w="569"/>
      </w:tblGrid>
      <w:tr w:rsidR="00E83EB8" w:rsidRPr="004364D4" w:rsidTr="001D6FA5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Проведение испытаний узлов литейных машин в соответствии с программами испытаний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r>
              <w:rPr>
                <w:lang w:val="en-US"/>
              </w:rPr>
              <w:t>A</w:t>
            </w:r>
            <w:r w:rsidR="00E83EB8" w:rsidRPr="004364D4">
              <w:t>/01.4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4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1321"/>
        <w:gridCol w:w="400"/>
        <w:gridCol w:w="2126"/>
        <w:gridCol w:w="1490"/>
        <w:gridCol w:w="2397"/>
      </w:tblGrid>
      <w:tr w:rsidR="00E83EB8" w:rsidRPr="004364D4" w:rsidTr="001D6FA5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Изучение программ испытаний, инструкций по эксплуатации узлов литейных машин и конструкторской документации на узлы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Подключение контрольно-измерительных приборов к узлам литейных машин при проведении испытаний в соответствии с конструкторской и эксплуатационной документацией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Подготовка узлов литейных машин к испытаниям в соответствии с требованиями инструкции по эксплуатации и программой испытаний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Выполнение</w:t>
            </w:r>
            <w:r w:rsidR="009402EE">
              <w:t xml:space="preserve"> </w:t>
            </w:r>
            <w:r>
              <w:t xml:space="preserve">экспериментов </w:t>
            </w:r>
            <w:r w:rsidRPr="004364D4">
              <w:t>в соответствии с программами и методиками испытаний узлов литейных машин, разработанными специалистами более высокой квалификации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Регистрация данных о режимах и параметрах работы узла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1D6FA5">
            <w:pPr>
              <w:pStyle w:val="a3"/>
              <w:jc w:val="both"/>
            </w:pPr>
            <w:r>
              <w:t>Присоединять, состыковывать и синхронизировать</w:t>
            </w:r>
            <w:r w:rsidRPr="004364D4">
              <w:t xml:space="preserve"> контрольно-измерительны</w:t>
            </w:r>
            <w:r>
              <w:t>е</w:t>
            </w:r>
            <w:r w:rsidRPr="004364D4">
              <w:t xml:space="preserve"> прибор</w:t>
            </w:r>
            <w:r>
              <w:t>ы</w:t>
            </w:r>
            <w:r w:rsidRPr="004364D4">
              <w:t xml:space="preserve"> в соответствии с конструкторской и эксплуатационной документацией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Настраивать, регулировать и подготавливать узлы литейных машин к испытаниям в соответствии с программой испытаний и требованиями инструкции по эксплуатации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9402EE">
            <w:pPr>
              <w:pStyle w:val="a3"/>
              <w:jc w:val="both"/>
            </w:pPr>
            <w:r w:rsidRPr="004364D4">
              <w:t>Осуществлять органолептический контроль состояния узлов</w:t>
            </w:r>
            <w:r w:rsidR="009402EE">
              <w:t xml:space="preserve"> </w:t>
            </w:r>
            <w:r w:rsidR="009402EE" w:rsidRPr="004364D4">
              <w:t>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контрольно-измерительные приборы и инструменты для контроля состояния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контрольно-измерительные инструменты и приборы для контроля качества литейных форм и стержней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9402EE">
            <w:pPr>
              <w:pStyle w:val="a3"/>
              <w:jc w:val="both"/>
            </w:pPr>
            <w:r w:rsidRPr="004364D4">
              <w:t>Собирать, систематизировать и регистрировать данные систем управления и контроля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Составлять описания проводимых работ, спецификации, диаграммы, таблицы, графики 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создания описаний проводимых работ, спецификаций и таблиц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Создавать электронные таблицы, выполнять вычисления и обработку данных, составлять диаграммы и графики в прикладных компьютерных программах для работы с электронными таблицами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1D6FA5">
            <w:pPr>
              <w:pStyle w:val="a3"/>
              <w:jc w:val="both"/>
            </w:pPr>
            <w:r>
              <w:t xml:space="preserve">Читать </w:t>
            </w:r>
            <w:r w:rsidRPr="004364D4">
              <w:t>конструкторскую документацию с использованием систем автоматизированного проектирования (далее – CAD-системы)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Читать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Читать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работы и принципиальные схемы оборудования для приготовления формовочных и стержневых смесей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работы и принципиальные схемы формовочного и стержневого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работы и принципиальные схемы оборудования для выбивки, очистки и отделки отливок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работы и принципиальные схемы оборудования складов шихты, плавильно-заливочных отделений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работы и принципиальные схемы оборудования для специальных способов литья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виды </w:t>
            </w:r>
            <w:r w:rsidR="00984B20">
              <w:t>контрольно-измерительных инструментов</w:t>
            </w:r>
            <w:r w:rsidRPr="004364D4">
              <w:t xml:space="preserve"> и приборов, </w:t>
            </w:r>
            <w:r w:rsidR="00411023">
              <w:lastRenderedPageBreak/>
              <w:t>применяемых</w:t>
            </w:r>
            <w:r w:rsidRPr="004364D4">
              <w:t xml:space="preserve"> для контроля качества литейных форм, стержней, моделей и отливок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виды контрольно-измерительных приборов и инструментов, </w:t>
            </w:r>
            <w:r w:rsidR="00411023">
              <w:t>применяемых</w:t>
            </w:r>
            <w:r w:rsidRPr="004364D4">
              <w:t xml:space="preserve"> для измерения, регулирования и контроля режима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Правила чтения конструкторской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3.1.2. Трудовая функция</w:t>
      </w:r>
    </w:p>
    <w:p w:rsidR="00E83EB8" w:rsidRPr="00B34360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>
              <w:t>Пусконаладка</w:t>
            </w:r>
            <w:r w:rsidRPr="004364D4">
              <w:t xml:space="preserve"> литейных машин в соответствии с программами пусконаладочных работ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r>
              <w:rPr>
                <w:lang w:val="en-US"/>
              </w:rPr>
              <w:t>A</w:t>
            </w:r>
            <w:r w:rsidR="00E83EB8" w:rsidRPr="004364D4">
              <w:t>/02.4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4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Изучение технологических инструкций, инструкций по эксплуатации литейных машин и справочной литературы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Контроль состояния и опытная проверка литейных машин в соответствии с требованиями технологических инструкций и инструкций по эксплуатации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Наладка, настройка и регулировка литейных машин в соответствии с требованиями технологических инструкций и инструкций по эксплуатации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Испытания литейных машин в соответствии с методиками испытаний, разработанными специалистами более высокой квалификации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Подключение контрольно-измерительных приборов к оборудованию при проведении испытаний литейных машин в соответствии с конструкторской и эксплуатационной документацией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Регистрация данных о режимах и параметрах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/>
              </w:rPr>
            </w:pPr>
            <w:r w:rsidRPr="004364D4">
              <w:t>Настраивать и регулировать литейные машины в соответствии с технологическими инструкциями и инструкциями по эксплуатации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/>
              </w:rPr>
            </w:pPr>
            <w:r>
              <w:t xml:space="preserve">Проводить эксперименты по контролю </w:t>
            </w:r>
            <w:r w:rsidRPr="004364D4">
              <w:t>состояни</w:t>
            </w:r>
            <w:r>
              <w:t>я</w:t>
            </w:r>
            <w:r w:rsidR="00E90DB3">
              <w:t xml:space="preserve"> </w:t>
            </w:r>
            <w:r w:rsidRPr="004364D4">
              <w:t>литейных машин в соответствии с требованиями технологических инструкций и инструкций по эксплуатации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/>
              </w:rPr>
            </w:pPr>
            <w:r w:rsidRPr="004364D4">
              <w:t xml:space="preserve">Осуществлять наладку литейных машин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/>
              </w:rPr>
            </w:pPr>
            <w:r>
              <w:t xml:space="preserve">Присоединять, согласовывать и синхронизировать </w:t>
            </w:r>
            <w:r w:rsidRPr="004364D4">
              <w:t>контрольно-измерительные приборы в соответствии с конструкторской и эксплуатационной документацией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/>
              </w:rPr>
            </w:pPr>
            <w:r w:rsidRPr="004364D4">
              <w:t xml:space="preserve">Собирать, систематизировать и регистрировать </w:t>
            </w:r>
            <w:r w:rsidR="00411023">
              <w:t xml:space="preserve">данные систем </w:t>
            </w:r>
            <w:r w:rsidRPr="004364D4">
              <w:t>управления и контроля</w:t>
            </w:r>
            <w:r w:rsidR="00411023">
              <w:t xml:space="preserve"> </w:t>
            </w:r>
            <w:r w:rsidRPr="004364D4">
              <w:t>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/>
              </w:rPr>
            </w:pPr>
            <w:r w:rsidRPr="004364D4">
              <w:t>Использовать текстовые редакторы (процессоры) для создания описаний проводимых работ, спецификаций и таблиц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Создавать электронные таблицы, выполнять вычисления и обработку данных, составлять диаграммы и графики в прикладных компьютерных программах для работы с электронными таблицами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 xml:space="preserve">Читать </w:t>
            </w:r>
            <w:r w:rsidRPr="004364D4">
              <w:t>конструкторскую документацию с использованием CAD-систем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/>
              </w:rPr>
            </w:pPr>
            <w:r w:rsidRPr="004364D4">
              <w:t>Читать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Читать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Рабочие процессы оборудования для приготовления формовочных и стержневых смесей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Рабочие процессы формовочного и стержневого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Рабочие процессы оборудования для выбивки, очистки и отделки отливок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Рабочие процессы оборудования складов шихты, плавильно-заливочных отделений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Рабочие процессы оборудования для специальных способов литья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виды </w:t>
            </w:r>
            <w:r w:rsidR="00984B20">
              <w:t>контрольно-измерительных инструментов</w:t>
            </w:r>
            <w:r w:rsidRPr="004364D4">
              <w:t xml:space="preserve"> и приборов, </w:t>
            </w:r>
            <w:r w:rsidR="00411023">
              <w:t>применяемых</w:t>
            </w:r>
            <w:r w:rsidRPr="004364D4">
              <w:t xml:space="preserve"> для контроля качества литейных форм, стержней, моделей и отливок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виды контрольно-измерительных приборов и инструментов, </w:t>
            </w:r>
            <w:r w:rsidR="00411023">
              <w:t>применяемых</w:t>
            </w:r>
            <w:r w:rsidRPr="004364D4">
              <w:t xml:space="preserve"> для измерения, регулирования и контроля режима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Правила чтения конструкторской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Проведение лабораторных анализов осуществляется только в специально оборудованной лаборатории под руководством специалиста более высокой квалификации </w:t>
            </w:r>
          </w:p>
        </w:tc>
      </w:tr>
    </w:tbl>
    <w:p w:rsidR="00E83EB8" w:rsidRDefault="00E83EB8" w:rsidP="00AF60BA"/>
    <w:p w:rsidR="00E83EB8" w:rsidRDefault="00E83EB8" w:rsidP="00E83EB8">
      <w:pPr>
        <w:pStyle w:val="Heading2"/>
      </w:pPr>
      <w:bookmarkStart w:id="7" w:name="_Toc38038723"/>
      <w:r w:rsidRPr="004364D4">
        <w:t>3.2. Обобщенная трудовая функция</w:t>
      </w:r>
      <w:bookmarkEnd w:id="7"/>
    </w:p>
    <w:p w:rsidR="00E83EB8" w:rsidRPr="00B34360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431"/>
        <w:gridCol w:w="619"/>
        <w:gridCol w:w="717"/>
        <w:gridCol w:w="1817"/>
        <w:gridCol w:w="1121"/>
      </w:tblGrid>
      <w:tr w:rsidR="00E83EB8" w:rsidRPr="004364D4" w:rsidTr="001D6FA5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>
              <w:t>Д</w:t>
            </w:r>
            <w:r w:rsidRPr="004364D4">
              <w:t>иагностика узлов литейных машин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826996" w:rsidRDefault="00826996" w:rsidP="001D6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5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53"/>
        <w:gridCol w:w="479"/>
        <w:gridCol w:w="2380"/>
        <w:gridCol w:w="1273"/>
        <w:gridCol w:w="2234"/>
      </w:tblGrid>
      <w:tr w:rsidR="00E83EB8" w:rsidRPr="004364D4" w:rsidTr="001D6FA5">
        <w:trPr>
          <w:trHeight w:val="283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479"/>
        </w:trPr>
        <w:tc>
          <w:tcPr>
            <w:tcW w:w="1344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623"/>
      </w:tblGrid>
      <w:tr w:rsidR="00E83EB8" w:rsidRPr="004364D4" w:rsidTr="001D6FA5">
        <w:trPr>
          <w:trHeight w:val="20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Возможные наименования должностей, профессий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 xml:space="preserve">Инженер </w:t>
            </w:r>
            <w:r w:rsidRPr="004364D4">
              <w:rPr>
                <w:lang w:val="en-US"/>
              </w:rPr>
              <w:t>III</w:t>
            </w:r>
            <w:r w:rsidRPr="004364D4">
              <w:t xml:space="preserve"> категории по анализу и диагностике технологических комплексов литейного производства</w:t>
            </w:r>
          </w:p>
          <w:p w:rsidR="00E83EB8" w:rsidRPr="004364D4" w:rsidRDefault="00E83EB8" w:rsidP="001D6FA5">
            <w:r w:rsidRPr="004364D4">
              <w:t xml:space="preserve">Инженер-механик </w:t>
            </w:r>
            <w:r w:rsidRPr="004364D4">
              <w:rPr>
                <w:lang w:val="en-US"/>
              </w:rPr>
              <w:t>III</w:t>
            </w:r>
            <w:r w:rsidRPr="004364D4">
              <w:t xml:space="preserve"> категории</w:t>
            </w:r>
          </w:p>
          <w:p w:rsidR="00E83EB8" w:rsidRPr="004364D4" w:rsidRDefault="00E83EB8" w:rsidP="001D6FA5">
            <w:r w:rsidRPr="004364D4">
              <w:t xml:space="preserve">Инженер </w:t>
            </w:r>
            <w:r w:rsidRPr="004364D4">
              <w:rPr>
                <w:lang w:val="en-US"/>
              </w:rPr>
              <w:t>III</w:t>
            </w:r>
            <w:r w:rsidRPr="004364D4">
              <w:t xml:space="preserve"> категории</w:t>
            </w:r>
          </w:p>
        </w:tc>
      </w:tr>
    </w:tbl>
    <w:p w:rsidR="00E83EB8" w:rsidRDefault="00E83EB8" w:rsidP="00E83EB8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623"/>
      </w:tblGrid>
      <w:tr w:rsidR="00E83EB8" w:rsidRPr="004364D4" w:rsidTr="001D6FA5">
        <w:trPr>
          <w:trHeight w:val="20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Требования к образованию и обучению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Default="00E83EB8" w:rsidP="001D6FA5">
            <w:pPr>
              <w:pStyle w:val="a3"/>
            </w:pPr>
            <w:r w:rsidRPr="004364D4">
              <w:t>Среднее профессиональное образование – программы подготовки специалистов среднего звена</w:t>
            </w:r>
          </w:p>
          <w:p w:rsidR="00404875" w:rsidRPr="004364D4" w:rsidRDefault="00404875" w:rsidP="001D6FA5">
            <w:pPr>
              <w:pStyle w:val="a3"/>
            </w:pPr>
            <w:r>
              <w:t>или</w:t>
            </w:r>
          </w:p>
          <w:p w:rsidR="00E83EB8" w:rsidRPr="004364D4" w:rsidRDefault="00E83EB8" w:rsidP="001D6FA5">
            <w:pPr>
              <w:rPr>
                <w:shd w:val="clear" w:color="auto" w:fill="FFFFFF"/>
              </w:rPr>
            </w:pPr>
            <w:r w:rsidRPr="004364D4">
              <w:t>Высшее образование – бакалавриат</w:t>
            </w:r>
          </w:p>
        </w:tc>
      </w:tr>
      <w:tr w:rsidR="00E83EB8" w:rsidRPr="004364D4" w:rsidTr="001D6FA5">
        <w:trPr>
          <w:trHeight w:val="20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Требования к опыту практической работы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 xml:space="preserve">Не менее трех лет техником в литейном производстве при наличии среднего профессионального образования </w:t>
            </w:r>
            <w:r w:rsidR="00411023">
              <w:t>по</w:t>
            </w:r>
            <w:r w:rsidRPr="004364D4">
              <w:t xml:space="preserve"> программ</w:t>
            </w:r>
            <w:r w:rsidR="00411023">
              <w:t>ам</w:t>
            </w:r>
            <w:r w:rsidRPr="004364D4">
              <w:t xml:space="preserve"> подготовки специалистов среднего звена</w:t>
            </w:r>
          </w:p>
          <w:p w:rsidR="00E83EB8" w:rsidRPr="004364D4" w:rsidRDefault="00E83EB8" w:rsidP="001D6FA5">
            <w:r w:rsidRPr="00404875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E83EB8" w:rsidRPr="004364D4" w:rsidTr="001D6FA5">
        <w:trPr>
          <w:trHeight w:val="20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Особые условия допуска к работе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363D7E" w:rsidRDefault="00E90DB3" w:rsidP="001D6FA5">
            <w:pPr>
              <w:pStyle w:val="FootnoteTex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E83EB8" w:rsidRPr="004364D4" w:rsidRDefault="00E83EB8" w:rsidP="001D6FA5">
            <w:pPr>
              <w:rPr>
                <w:shd w:val="clear" w:color="auto" w:fill="FFFFFF"/>
              </w:rPr>
            </w:pPr>
            <w:r w:rsidRPr="004364D4">
              <w:rPr>
                <w:shd w:val="clear" w:color="auto" w:fill="FFFFFF"/>
              </w:rPr>
              <w:t>Прохождение противопожарного инструктажа</w:t>
            </w:r>
          </w:p>
          <w:p w:rsidR="00E83EB8" w:rsidRPr="004364D4" w:rsidRDefault="00E83EB8" w:rsidP="001D6FA5">
            <w:pPr>
              <w:rPr>
                <w:shd w:val="clear" w:color="auto" w:fill="FFFFFF"/>
              </w:rPr>
            </w:pPr>
            <w:r w:rsidRPr="004364D4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E83EB8" w:rsidRPr="004364D4" w:rsidTr="001D6FA5">
        <w:trPr>
          <w:trHeight w:val="20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Другие характеристики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-</w:t>
            </w:r>
          </w:p>
        </w:tc>
      </w:tr>
    </w:tbl>
    <w:p w:rsidR="00E83EB8" w:rsidRDefault="00E83EB8" w:rsidP="00E83EB8"/>
    <w:p w:rsidR="00E83EB8" w:rsidRPr="004364D4" w:rsidRDefault="00E83EB8" w:rsidP="00E83EB8">
      <w:r w:rsidRPr="004364D4">
        <w:t>Дополнительные характеристики</w:t>
      </w:r>
    </w:p>
    <w:p w:rsidR="00E83EB8" w:rsidRDefault="00E83EB8" w:rsidP="00E83EB8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69"/>
        <w:gridCol w:w="6150"/>
      </w:tblGrid>
      <w:tr w:rsidR="00E83EB8" w:rsidRPr="004364D4" w:rsidTr="001D6FA5">
        <w:trPr>
          <w:trHeight w:val="20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center"/>
            </w:pPr>
            <w:r w:rsidRPr="004364D4">
              <w:t>Наименование документа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2"/>
            </w:pPr>
            <w:r w:rsidRPr="004364D4">
              <w:t>Код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center"/>
            </w:pPr>
            <w:r w:rsidRPr="004364D4">
              <w:t>Наименование базовой группы, должности (профессии) или специальности</w:t>
            </w:r>
          </w:p>
        </w:tc>
      </w:tr>
      <w:tr w:rsidR="00E83EB8" w:rsidRPr="004364D4" w:rsidTr="00E90DB3">
        <w:trPr>
          <w:trHeight w:val="20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  <w:rPr>
                <w:vertAlign w:val="superscript"/>
              </w:rPr>
            </w:pPr>
            <w:r w:rsidRPr="004364D4">
              <w:t>ОКЗ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2144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>Инженеры-механики</w:t>
            </w:r>
          </w:p>
        </w:tc>
      </w:tr>
      <w:tr w:rsidR="00E83EB8" w:rsidRPr="004364D4" w:rsidTr="00E90DB3">
        <w:trPr>
          <w:trHeight w:val="20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 xml:space="preserve">ЕКС 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-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>Инженер</w:t>
            </w:r>
          </w:p>
        </w:tc>
      </w:tr>
      <w:tr w:rsidR="00E83EB8" w:rsidRPr="004364D4" w:rsidTr="00E90DB3">
        <w:trPr>
          <w:trHeight w:val="2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-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>Инженер-механик</w:t>
            </w:r>
          </w:p>
        </w:tc>
      </w:tr>
      <w:tr w:rsidR="00E83EB8" w:rsidRPr="004364D4" w:rsidTr="00E90DB3">
        <w:trPr>
          <w:trHeight w:val="20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>ОКПДТР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22</w:t>
            </w:r>
            <w:r w:rsidR="00363D7E">
              <w:t>446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>Инженер</w:t>
            </w:r>
          </w:p>
        </w:tc>
      </w:tr>
      <w:tr w:rsidR="00E83EB8" w:rsidRPr="004364D4" w:rsidTr="00E90DB3">
        <w:trPr>
          <w:trHeight w:val="20"/>
        </w:trPr>
        <w:tc>
          <w:tcPr>
            <w:tcW w:w="134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22509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>Инженер-механик</w:t>
            </w:r>
          </w:p>
        </w:tc>
      </w:tr>
      <w:tr w:rsidR="00E83EB8" w:rsidRPr="004364D4" w:rsidTr="00E90DB3">
        <w:trPr>
          <w:trHeight w:val="20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>ОКСО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2.15.02.08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>Технология машиностроения</w:t>
            </w:r>
          </w:p>
        </w:tc>
      </w:tr>
      <w:tr w:rsidR="00E83EB8" w:rsidRPr="004364D4" w:rsidTr="00E90DB3">
        <w:trPr>
          <w:trHeight w:val="20"/>
        </w:trPr>
        <w:tc>
          <w:tcPr>
            <w:tcW w:w="134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2.22.02.03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>Литейное производство черных и цветных металлов</w:t>
            </w:r>
          </w:p>
        </w:tc>
      </w:tr>
      <w:tr w:rsidR="00E83EB8" w:rsidRPr="004364D4" w:rsidTr="00E90DB3">
        <w:trPr>
          <w:trHeight w:val="20"/>
        </w:trPr>
        <w:tc>
          <w:tcPr>
            <w:tcW w:w="134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2.15.03.01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>Машиностроение</w:t>
            </w:r>
          </w:p>
        </w:tc>
      </w:tr>
      <w:tr w:rsidR="00E83EB8" w:rsidRPr="004364D4" w:rsidTr="00E90DB3">
        <w:trPr>
          <w:trHeight w:val="20"/>
        </w:trPr>
        <w:tc>
          <w:tcPr>
            <w:tcW w:w="134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2"/>
              <w:jc w:val="left"/>
            </w:pPr>
            <w:r w:rsidRPr="004364D4">
              <w:t>2.15.03.02</w:t>
            </w:r>
          </w:p>
        </w:tc>
        <w:tc>
          <w:tcPr>
            <w:tcW w:w="2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E90DB3">
            <w:pPr>
              <w:pStyle w:val="a3"/>
            </w:pPr>
            <w:r w:rsidRPr="004364D4">
              <w:t>Технологические машины и оборудование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3.2.1. Трудовая функция</w:t>
      </w:r>
    </w:p>
    <w:p w:rsidR="00E83EB8" w:rsidRPr="00B34360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4441"/>
        <w:gridCol w:w="713"/>
        <w:gridCol w:w="998"/>
        <w:gridCol w:w="1872"/>
        <w:gridCol w:w="569"/>
      </w:tblGrid>
      <w:tr w:rsidR="00E83EB8" w:rsidRPr="004364D4" w:rsidTr="001D6FA5">
        <w:trPr>
          <w:trHeight w:val="20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планов и программ испытаний узлов литейных машин для оценки их технического состояния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r>
              <w:rPr>
                <w:lang w:val="en-US"/>
              </w:rPr>
              <w:t>B</w:t>
            </w:r>
            <w:r w:rsidR="00E83EB8" w:rsidRPr="004364D4">
              <w:t>/01.5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5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1321"/>
        <w:gridCol w:w="400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411023">
            <w:pPr>
              <w:pStyle w:val="a3"/>
              <w:jc w:val="both"/>
            </w:pPr>
            <w:r w:rsidRPr="004364D4">
              <w:t>Анализ конструкторской и эксплуатационной документации на узл</w:t>
            </w:r>
            <w:r w:rsidR="00411023">
              <w:t>ы</w:t>
            </w:r>
            <w:r w:rsidRPr="004364D4">
              <w:t xml:space="preserve">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Оценка потребности в контрольно-измерительных приборах, инструментах и </w:t>
            </w:r>
            <w:r w:rsidR="001D6FA5" w:rsidRPr="004364D4">
              <w:t>формовочны</w:t>
            </w:r>
            <w:r w:rsidR="001D6FA5">
              <w:t>х</w:t>
            </w:r>
            <w:r w:rsidR="001D6FA5" w:rsidRPr="004364D4">
              <w:t xml:space="preserve"> и стержневы</w:t>
            </w:r>
            <w:r w:rsidR="001D6FA5">
              <w:t>х</w:t>
            </w:r>
            <w:r w:rsidR="001D6FA5" w:rsidRPr="004364D4">
              <w:t xml:space="preserve"> смес</w:t>
            </w:r>
            <w:r w:rsidR="001D6FA5">
              <w:t>ях</w:t>
            </w:r>
            <w:r w:rsidR="001D6FA5" w:rsidRPr="004364D4">
              <w:t>, керамически</w:t>
            </w:r>
            <w:r w:rsidR="001D6FA5">
              <w:t>х</w:t>
            </w:r>
            <w:r w:rsidR="001D6FA5" w:rsidRPr="004364D4">
              <w:t xml:space="preserve"> суспензи</w:t>
            </w:r>
            <w:r w:rsidR="001D6FA5">
              <w:t>ях</w:t>
            </w:r>
            <w:r w:rsidR="001D6FA5" w:rsidRPr="004364D4">
              <w:t>, модельны</w:t>
            </w:r>
            <w:r w:rsidR="001D6FA5">
              <w:t>х</w:t>
            </w:r>
            <w:r w:rsidR="001D6FA5" w:rsidRPr="004364D4">
              <w:t xml:space="preserve"> состав</w:t>
            </w:r>
            <w:r w:rsidR="001D6FA5">
              <w:t>ах</w:t>
            </w:r>
            <w:r w:rsidR="001D6FA5" w:rsidRPr="004364D4">
              <w:t>, вспомогательны</w:t>
            </w:r>
            <w:r w:rsidR="001D6FA5">
              <w:t>х</w:t>
            </w:r>
            <w:r w:rsidR="001D6FA5" w:rsidRPr="004364D4">
              <w:t xml:space="preserve"> материал</w:t>
            </w:r>
            <w:r w:rsidR="001D6FA5">
              <w:t>ах</w:t>
            </w:r>
            <w:r w:rsidR="001D6FA5" w:rsidRPr="004364D4">
              <w:t>, краск</w:t>
            </w:r>
            <w:r w:rsidR="001D6FA5">
              <w:t>ах</w:t>
            </w:r>
            <w:r w:rsidR="001D6FA5" w:rsidRPr="004364D4">
              <w:t xml:space="preserve"> и исходны</w:t>
            </w:r>
            <w:r w:rsidR="001D6FA5">
              <w:t>х</w:t>
            </w:r>
            <w:r w:rsidR="001D6FA5" w:rsidRPr="004364D4">
              <w:t xml:space="preserve"> материал</w:t>
            </w:r>
            <w:r w:rsidR="001D6FA5">
              <w:t>ах</w:t>
            </w:r>
            <w:r w:rsidR="001D6FA5" w:rsidRPr="004364D4">
              <w:t xml:space="preserve"> для их приготовления</w:t>
            </w:r>
            <w:r w:rsidR="001D6FA5">
              <w:t xml:space="preserve"> (далее –</w:t>
            </w:r>
            <w:r w:rsidR="001D6FA5" w:rsidRPr="004364D4">
              <w:t xml:space="preserve"> </w:t>
            </w:r>
            <w:r w:rsidRPr="004364D4">
              <w:t>литейны</w:t>
            </w:r>
            <w:r w:rsidR="001D6FA5">
              <w:t>е</w:t>
            </w:r>
            <w:r w:rsidRPr="004364D4">
              <w:t xml:space="preserve"> материал</w:t>
            </w:r>
            <w:r w:rsidR="001D6FA5">
              <w:t>ы)</w:t>
            </w:r>
            <w:r w:rsidRPr="004364D4">
              <w:t xml:space="preserve">, необходимых для проведения испытания узлов литейных машин 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Оформление заявок на обеспечение контрольно-измерительными приборами, инструментами и литейными материалами, необходимыми для проведения испытаний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программ диагностики узлов литейных машин для оценки их технического состояния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Планирование экспериментов по оценке технического состояния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Подбирать контрольно-измерительные приборы и инструменты для проведения испытаний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прикладные компьютерные программы для расчета потребности в литейных материалах, необходимых для проведения испытаний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411023">
            <w:pPr>
              <w:pStyle w:val="a3"/>
              <w:jc w:val="both"/>
            </w:pPr>
            <w:r w:rsidRPr="004364D4">
              <w:t>Формирова</w:t>
            </w:r>
            <w:r w:rsidR="00411023">
              <w:t>ть</w:t>
            </w:r>
            <w:r w:rsidRPr="004364D4">
              <w:t xml:space="preserve"> и оформл</w:t>
            </w:r>
            <w:r w:rsidR="00411023">
              <w:t>ять</w:t>
            </w:r>
            <w:r w:rsidRPr="004364D4">
              <w:t xml:space="preserve"> заявк</w:t>
            </w:r>
            <w:r w:rsidR="00411023">
              <w:t>и</w:t>
            </w:r>
            <w:r w:rsidRPr="004364D4">
              <w:t xml:space="preserve"> на обеспечение работ по испытанию узлов литейных машин необходимыми литейными материалами, контрольно-измерительными приборами и инструментами с использованием текстовых редакторов (процессоров)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Составлять планы испытаний, разрабатывать программы испытаний 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Оформлять планы и программы испытаний по оценке технического состояния узлов литейных машин с использованием текстовых редакторов (процессоров)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Читать</w:t>
            </w:r>
            <w:r w:rsidRPr="004364D4">
              <w:t xml:space="preserve"> конструкторскую документацию с использованием CAD-систем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виды экспериментальных исследований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методы контроля качества готовых литейных форм и стержней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методы контроля технологических свойств литейных материалов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методы контроля параметров технологических процессов литейного производства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оборудования для приготовления формовочных и стержневых смесей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оборудования для регенерации смесей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формовочного и стержневого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оборудования для выбивки, очистки и отделки отливок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оборудования складов шихты, плавильно-заливочных отделений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оборудования для специальных способов литья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виды </w:t>
            </w:r>
            <w:r w:rsidR="00984B20">
              <w:t>контрольно-измерительных инструментов</w:t>
            </w:r>
            <w:r w:rsidRPr="004364D4">
              <w:t xml:space="preserve"> и приборов, </w:t>
            </w:r>
            <w:r w:rsidR="00411023">
              <w:t>применяемых</w:t>
            </w:r>
            <w:r w:rsidRPr="004364D4">
              <w:t xml:space="preserve"> для контроля качества литейных форм, стержней, моделей и отливок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виды контрольно-измерительных приборов и инструментов, </w:t>
            </w:r>
            <w:r w:rsidR="00411023">
              <w:t>применяемых</w:t>
            </w:r>
            <w:r w:rsidRPr="004364D4">
              <w:t xml:space="preserve"> для измерения, регулирования и контроля режима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3.2.2. Трудовая функция</w:t>
      </w:r>
    </w:p>
    <w:p w:rsidR="00E83EB8" w:rsidRPr="00B34360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</w:rPr>
            </w:pPr>
            <w:r w:rsidRPr="004364D4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 xml:space="preserve">Диагностика работоспособности узлов литейных машин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vertAlign w:val="superscript"/>
              </w:rPr>
            </w:pPr>
            <w:r w:rsidRPr="004364D4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r>
              <w:rPr>
                <w:lang w:val="en-US"/>
              </w:rPr>
              <w:t>B</w:t>
            </w:r>
            <w:r w:rsidR="00E83EB8" w:rsidRPr="004364D4">
              <w:t>/02.5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vertAlign w:val="superscript"/>
              </w:rPr>
            </w:pPr>
            <w:r w:rsidRPr="004364D4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5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</w:rPr>
            </w:pPr>
            <w:r w:rsidRPr="004364D4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</w:rPr>
            </w:pPr>
            <w:r w:rsidRPr="004364D4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</w:rPr>
            </w:pPr>
            <w:r w:rsidRPr="004364D4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</w:rPr>
            </w:pPr>
            <w:r w:rsidRPr="004364D4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</w:rPr>
            </w:pPr>
            <w:r w:rsidRPr="004364D4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данных о неисправностях и сбоях в работе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эксплуатационной и конструкторской документации на узлы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Проведение функциональной диагностики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Осмотр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Проведение тестового технического диагностирования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Исследование технического состояния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Выявление причин отказов в работе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Выявление причин неправильного функционирования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режима эксплуатации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Выявление нарушений при эксплуатации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и обработка результатов диагностики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Оформление отчета о диагностике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Определение объема регулировочных и ремонтных работ для повышения эффективности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прикладные компьютерные программы для вычислений и табличные процессоры для статистического анализа данных о неисправностях и сбоях в работе узлов</w:t>
            </w:r>
            <w:r w:rsidR="00411023" w:rsidRPr="004364D4">
              <w:t xml:space="preserve">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Проверять качество функционирования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6326A7">
            <w:pPr>
              <w:pStyle w:val="a3"/>
              <w:jc w:val="both"/>
            </w:pPr>
            <w:r w:rsidRPr="004364D4">
              <w:t xml:space="preserve">Выявлять неисправности в работе узлов литейных машин и </w:t>
            </w:r>
            <w:r w:rsidR="006326A7">
              <w:t>определять</w:t>
            </w:r>
            <w:r w:rsidRPr="004364D4">
              <w:t xml:space="preserve"> их причины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Оценивать готовность узлов литейных маши к работе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6326A7" w:rsidP="006326A7">
            <w:pPr>
              <w:pStyle w:val="a3"/>
              <w:jc w:val="both"/>
            </w:pPr>
            <w:r>
              <w:t>Проводить к</w:t>
            </w:r>
            <w:r w:rsidR="00E83EB8" w:rsidRPr="004364D4">
              <w:t>омплексн</w:t>
            </w:r>
            <w:r>
              <w:t>ый</w:t>
            </w:r>
            <w:r w:rsidR="00E83EB8" w:rsidRPr="004364D4">
              <w:t xml:space="preserve"> анализ данны</w:t>
            </w:r>
            <w:r>
              <w:t>х</w:t>
            </w:r>
            <w:r w:rsidR="00E83EB8" w:rsidRPr="004364D4">
              <w:t xml:space="preserve"> об отказах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Выявлять основные конструктивные особенности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Контролировать режим эксплуатации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Проводить диагностику технического состояния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компьютерные программы для вычислений и табличные процессоры для анализа результатов диагностики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создания отчета о диагностике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Читать</w:t>
            </w:r>
            <w:r w:rsidRPr="004364D4">
              <w:t xml:space="preserve"> конструкторскую документацию с использованием CAD-систем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методы технического диагностирования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Методика обработки результатов прямых и косвенных измерений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Ошибки и погрешности измерений, их виды, природа возникновения, основные принципы и методы устранения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и методы измерения и контроля параметров литейных процессов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Правила эксплуатации литейного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и рабочие процессы приводов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расчетов основных параметров приводов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режимы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электрические, пневматические и гидравлические схемы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Cs w:val="0"/>
              </w:rPr>
            </w:pPr>
            <w:r w:rsidRPr="004364D4">
              <w:rPr>
                <w:bCs w:val="0"/>
              </w:rPr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3.2.3. Трудовая функция</w:t>
      </w:r>
    </w:p>
    <w:p w:rsidR="00E83EB8" w:rsidRPr="00B34360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инструкций по эксплуатации узлов литейных машин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r>
              <w:rPr>
                <w:lang w:val="en-US"/>
              </w:rPr>
              <w:t>B</w:t>
            </w:r>
            <w:r w:rsidR="00E83EB8" w:rsidRPr="004364D4">
              <w:t>/03.5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5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2" w:type="pct"/>
        <w:tblInd w:w="-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90"/>
        <w:gridCol w:w="7735"/>
      </w:tblGrid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AF60BA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Сбор данных о режиме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конструктивных особенностей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условий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Проведение технических расчетов для определения режимов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норм расхода топлива, сырья, материалов и энергии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6326A7">
            <w:pPr>
              <w:pStyle w:val="a3"/>
              <w:jc w:val="both"/>
            </w:pPr>
            <w:r w:rsidRPr="004364D4">
              <w:t>Анализ технических параметров узл</w:t>
            </w:r>
            <w:r w:rsidR="006326A7">
              <w:t>ов</w:t>
            </w:r>
            <w:r w:rsidRPr="004364D4">
              <w:t xml:space="preserve"> с точки зрения обеспечения минимального ресурсопотребления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предложений по коррекции режимов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и оформление инструкций по эксплуатации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компьютерные программы для вычислений и табличные процессоры для систематизации, анализа данных о режиме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060D28">
              <w:t>Рассчитывать режимы работы</w:t>
            </w:r>
            <w:r w:rsidRPr="004364D4">
              <w:t xml:space="preserve"> узлов литейных машин с использованием прикладных компьютерных программ для вычислений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Систематизировать, статистически обрабатывать и анализировать данные по</w:t>
            </w:r>
            <w:r w:rsidRPr="004364D4">
              <w:t xml:space="preserve"> условия</w:t>
            </w:r>
            <w:r>
              <w:t>м</w:t>
            </w:r>
            <w:r w:rsidRPr="004364D4">
              <w:t xml:space="preserve">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ресурсопотребление узлов литейных машин с использованием прикладных компьютерных программ для вычислений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060D28" w:rsidRDefault="00E83EB8" w:rsidP="001D6FA5">
            <w:pPr>
              <w:pStyle w:val="a3"/>
              <w:jc w:val="both"/>
            </w:pPr>
            <w:r w:rsidRPr="00060D28">
              <w:t>Выбирать режим работы узлов для обеспечения бесперебойной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060D28" w:rsidRDefault="00E83EB8" w:rsidP="001D6FA5">
            <w:pPr>
              <w:pStyle w:val="a3"/>
              <w:jc w:val="both"/>
            </w:pPr>
            <w:r w:rsidRPr="00060D28">
              <w:t>Рассчитывать параметры работы узлов литейных машин с использованием прикладных компьютерных программ для вычислений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Читат</w:t>
            </w:r>
            <w:r w:rsidRPr="004364D4">
              <w:t>ь конструкторскую документацию с использованием CAD-систем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создания и оформления инструкций по эксплуатации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Правила эксплуатации литейного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и рабочие процессы приводов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  <w:jc w:val="both"/>
            </w:pPr>
            <w:r w:rsidRPr="004364D4">
              <w:t>Методики расчет</w:t>
            </w:r>
            <w:r w:rsidR="00060D28">
              <w:t>а</w:t>
            </w:r>
            <w:r w:rsidRPr="004364D4">
              <w:t xml:space="preserve"> основных параметров приводов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расчета основных параметров прессового и встряхивающего механизмов формовочных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расчета основных параметров пескострельных, пескодувных и пескометных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расчета основных параметров смесителей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режимы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Cs w:val="0"/>
              </w:rPr>
            </w:pPr>
            <w:r w:rsidRPr="004364D4">
              <w:rPr>
                <w:bCs w:val="0"/>
              </w:rPr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3.2.4. Трудовая функция</w:t>
      </w:r>
    </w:p>
    <w:p w:rsidR="00E83EB8" w:rsidRPr="00B34360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графиков техобслуживания узлов литейных машин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r>
              <w:rPr>
                <w:lang w:val="en-US"/>
              </w:rPr>
              <w:t>B</w:t>
            </w:r>
            <w:r w:rsidR="00E83EB8" w:rsidRPr="004364D4">
              <w:t>/04.5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5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9C767C" w:rsidP="001D6FA5">
            <w:pPr>
              <w:pStyle w:val="a3"/>
            </w:pPr>
            <w:r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Анализ результатов диагностики технического состояния узлов литейных машин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Определение остаточного ресурса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Прогнозирование технического состояния и ресурса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Определение периодичности техобслуживания и ремонта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графиков техобслуживания и ремонта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Оформление технической документации для смежных подразделений для осуществления техобслуживания и ремонта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Систематизировать, статистически обрабатывать и анализировать</w:t>
            </w:r>
            <w:r w:rsidRPr="004364D4">
              <w:t xml:space="preserve"> данные диагностики технического состояния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остаточный ресурс узлов литейных машин с использованием прикладных компьютерных программ для вычислений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  <w:jc w:val="both"/>
            </w:pPr>
            <w:r w:rsidRPr="004364D4">
              <w:t>Определять интервалы времени, в течение котор</w:t>
            </w:r>
            <w:r w:rsidR="00060D28">
              <w:t>ых</w:t>
            </w:r>
            <w:r w:rsidRPr="004364D4">
              <w:t xml:space="preserve"> сохранится работоспособное состояние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периодичность ремонта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прикладные компьютерные программы для проведения технических расчетов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создания и оформления графиков техобслуживания и ремонта узлов литейных машин и технической документации для смежных подразделений для осуществления техобслуживания и ремонта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методы технического диагностирования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Показатели надежности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обеспечения эксплуатационной надежности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диагностики отказов и обнаружения дефектов в деталях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принципы организации и проведения технического обслуживания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  <w:jc w:val="both"/>
            </w:pPr>
            <w:r w:rsidRPr="004364D4">
              <w:t>Основные принципы организации и проведения ремонт</w:t>
            </w:r>
            <w:r w:rsidR="00060D28">
              <w:t>а</w:t>
            </w:r>
            <w:r w:rsidRPr="004364D4">
              <w:t xml:space="preserve">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разрушения и износа деталей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режимы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Правила эксплуатации литейного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Cs w:val="0"/>
              </w:rPr>
            </w:pPr>
            <w:r w:rsidRPr="004364D4">
              <w:rPr>
                <w:bCs w:val="0"/>
              </w:rPr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Default="00E83EB8" w:rsidP="00AF60BA"/>
    <w:p w:rsidR="00E83EB8" w:rsidRDefault="00E83EB8" w:rsidP="00E83EB8">
      <w:pPr>
        <w:pStyle w:val="Heading2"/>
      </w:pPr>
      <w:bookmarkStart w:id="8" w:name="_Toc38038724"/>
      <w:r w:rsidRPr="004364D4">
        <w:t>3.3. Обобщенная трудовая функция</w:t>
      </w:r>
      <w:bookmarkEnd w:id="8"/>
    </w:p>
    <w:p w:rsidR="00E83EB8" w:rsidRPr="00B34360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431"/>
        <w:gridCol w:w="619"/>
        <w:gridCol w:w="717"/>
        <w:gridCol w:w="1817"/>
        <w:gridCol w:w="1121"/>
      </w:tblGrid>
      <w:tr w:rsidR="00E83EB8" w:rsidRPr="004364D4" w:rsidTr="001D6FA5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>
              <w:t>Д</w:t>
            </w:r>
            <w:r w:rsidRPr="004364D4">
              <w:t>иагностика литейных машин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826996" w:rsidRDefault="00826996" w:rsidP="001D6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6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5"/>
        <w:gridCol w:w="1226"/>
        <w:gridCol w:w="479"/>
        <w:gridCol w:w="2380"/>
        <w:gridCol w:w="1273"/>
        <w:gridCol w:w="2238"/>
      </w:tblGrid>
      <w:tr w:rsidR="00E83EB8" w:rsidRPr="004364D4" w:rsidTr="001D6FA5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5"/>
        <w:gridCol w:w="7600"/>
      </w:tblGrid>
      <w:tr w:rsidR="00E83EB8" w:rsidRPr="004364D4" w:rsidTr="001D6FA5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Возможные наименования должностей,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 xml:space="preserve">Инженер </w:t>
            </w:r>
            <w:r w:rsidRPr="004364D4">
              <w:rPr>
                <w:lang w:val="en-US"/>
              </w:rPr>
              <w:t>II</w:t>
            </w:r>
            <w:r w:rsidRPr="004364D4">
              <w:t xml:space="preserve"> категории по анализу и диагностике технологических комплексов литейного производства</w:t>
            </w:r>
          </w:p>
          <w:p w:rsidR="00E83EB8" w:rsidRPr="004364D4" w:rsidRDefault="00E83EB8" w:rsidP="001D6FA5">
            <w:r w:rsidRPr="004364D4">
              <w:t xml:space="preserve">Инженер-механик </w:t>
            </w:r>
            <w:r w:rsidRPr="004364D4">
              <w:rPr>
                <w:lang w:val="en-US"/>
              </w:rPr>
              <w:t>II</w:t>
            </w:r>
            <w:r w:rsidRPr="004364D4">
              <w:t xml:space="preserve"> категории</w:t>
            </w:r>
          </w:p>
          <w:p w:rsidR="00E83EB8" w:rsidRPr="004364D4" w:rsidRDefault="00E83EB8" w:rsidP="001D6FA5">
            <w:r w:rsidRPr="004364D4">
              <w:t xml:space="preserve">Инженер </w:t>
            </w:r>
            <w:r w:rsidRPr="004364D4">
              <w:rPr>
                <w:lang w:val="en-US"/>
              </w:rPr>
              <w:t>II</w:t>
            </w:r>
            <w:r w:rsidRPr="004364D4">
              <w:t xml:space="preserve"> категории</w:t>
            </w:r>
          </w:p>
        </w:tc>
      </w:tr>
    </w:tbl>
    <w:p w:rsidR="00E83EB8" w:rsidRDefault="00E83EB8" w:rsidP="00E83EB8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5"/>
        <w:gridCol w:w="7600"/>
      </w:tblGrid>
      <w:tr w:rsidR="00E83EB8" w:rsidRPr="00363D7E" w:rsidTr="001D6FA5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r w:rsidRPr="00363D7E">
              <w:t>Требования к образованию и обучению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pPr>
              <w:pStyle w:val="a3"/>
            </w:pPr>
            <w:r w:rsidRPr="00363D7E">
              <w:t>Высшее образование – бакалавриат</w:t>
            </w:r>
          </w:p>
          <w:p w:rsidR="00E83EB8" w:rsidRPr="00363D7E" w:rsidRDefault="00E83EB8" w:rsidP="001D6FA5">
            <w:pPr>
              <w:pStyle w:val="a3"/>
            </w:pPr>
            <w:r w:rsidRPr="00363D7E">
              <w:t>или</w:t>
            </w:r>
          </w:p>
          <w:p w:rsidR="00E83EB8" w:rsidRPr="00363D7E" w:rsidRDefault="00E83EB8" w:rsidP="001D6FA5">
            <w:pPr>
              <w:rPr>
                <w:shd w:val="clear" w:color="auto" w:fill="FFFFFF"/>
              </w:rPr>
            </w:pPr>
            <w:r w:rsidRPr="00363D7E">
              <w:t>Высшее образование – специалитет, магистратура</w:t>
            </w:r>
          </w:p>
        </w:tc>
      </w:tr>
      <w:tr w:rsidR="00E83EB8" w:rsidRPr="00363D7E" w:rsidTr="001D6FA5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r w:rsidRPr="00363D7E">
              <w:t>Требования к опыту практической работы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pPr>
              <w:pStyle w:val="a3"/>
            </w:pPr>
            <w:r w:rsidRPr="00363D7E">
              <w:t xml:space="preserve">Не менее трех лет инженером </w:t>
            </w:r>
            <w:r w:rsidRPr="00363D7E">
              <w:rPr>
                <w:lang w:val="en-US"/>
              </w:rPr>
              <w:t>III</w:t>
            </w:r>
            <w:r w:rsidRPr="00363D7E">
              <w:t xml:space="preserve"> категории в литейном производстве при наличии высшего образования – бакалавриат</w:t>
            </w:r>
          </w:p>
          <w:p w:rsidR="00E83EB8" w:rsidRPr="00363D7E" w:rsidRDefault="00E83EB8" w:rsidP="001D6FA5">
            <w:r w:rsidRPr="00404875">
              <w:t>Без требований к опыту практической работы при наличии высшего образования – специалитет, магистратура</w:t>
            </w:r>
          </w:p>
        </w:tc>
      </w:tr>
      <w:tr w:rsidR="00E83EB8" w:rsidRPr="00363D7E" w:rsidTr="001D6FA5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r w:rsidRPr="00363D7E">
              <w:t>Особые условия допуска к работе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363D7E" w:rsidRDefault="00E90DB3" w:rsidP="001D6FA5">
            <w:pPr>
              <w:pStyle w:val="FootnoteTex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D7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E83EB8" w:rsidRPr="00363D7E" w:rsidRDefault="00E83EB8" w:rsidP="001D6FA5">
            <w:pPr>
              <w:rPr>
                <w:shd w:val="clear" w:color="auto" w:fill="FFFFFF"/>
              </w:rPr>
            </w:pPr>
            <w:r w:rsidRPr="00363D7E">
              <w:rPr>
                <w:shd w:val="clear" w:color="auto" w:fill="FFFFFF"/>
              </w:rPr>
              <w:t>Прохождение противопожарного инструктажа</w:t>
            </w:r>
          </w:p>
          <w:p w:rsidR="00E83EB8" w:rsidRPr="00363D7E" w:rsidRDefault="00E83EB8" w:rsidP="001D6FA5">
            <w:pPr>
              <w:rPr>
                <w:shd w:val="clear" w:color="auto" w:fill="FFFFFF"/>
              </w:rPr>
            </w:pPr>
            <w:r w:rsidRPr="00363D7E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E83EB8" w:rsidRPr="00363D7E" w:rsidTr="001D6FA5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r w:rsidRPr="00363D7E">
              <w:t>Другие характеристики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r w:rsidRPr="00363D7E">
              <w:t>-</w:t>
            </w:r>
          </w:p>
        </w:tc>
      </w:tr>
    </w:tbl>
    <w:p w:rsidR="00E83EB8" w:rsidRDefault="00E83EB8" w:rsidP="00E83EB8"/>
    <w:p w:rsidR="00E83EB8" w:rsidRPr="004364D4" w:rsidRDefault="00E83EB8" w:rsidP="00E83EB8">
      <w:r w:rsidRPr="004364D4">
        <w:t>Дополнительные характеристики</w:t>
      </w:r>
    </w:p>
    <w:p w:rsidR="00E83EB8" w:rsidRDefault="00E83EB8" w:rsidP="00E83EB8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4"/>
        <w:gridCol w:w="1334"/>
        <w:gridCol w:w="6263"/>
      </w:tblGrid>
      <w:tr w:rsidR="00E83EB8" w:rsidRPr="004364D4" w:rsidTr="001D6FA5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2"/>
            </w:pPr>
            <w:r w:rsidRPr="004364D4">
              <w:t>Наименование документа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2"/>
            </w:pPr>
            <w:r w:rsidRPr="004364D4">
              <w:t>Код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2"/>
            </w:pPr>
            <w:r w:rsidRPr="004364D4">
              <w:t>Наименование базовой группы, должности (профессии) или специальности</w:t>
            </w:r>
          </w:p>
        </w:tc>
      </w:tr>
      <w:tr w:rsidR="00E83EB8" w:rsidRPr="004364D4" w:rsidTr="00060D28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  <w:rPr>
                <w:vertAlign w:val="superscript"/>
              </w:rPr>
            </w:pPr>
            <w:r w:rsidRPr="004364D4">
              <w:t>ОКЗ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2"/>
              <w:jc w:val="left"/>
            </w:pPr>
            <w:r w:rsidRPr="004364D4">
              <w:t>2144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Инженеры-механики</w:t>
            </w:r>
          </w:p>
        </w:tc>
      </w:tr>
      <w:tr w:rsidR="00E83EB8" w:rsidRPr="004364D4" w:rsidTr="00060D28">
        <w:trPr>
          <w:trHeight w:val="20"/>
        </w:trPr>
        <w:tc>
          <w:tcPr>
            <w:tcW w:w="135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ЕКС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2"/>
              <w:jc w:val="left"/>
            </w:pPr>
            <w:r w:rsidRPr="004364D4">
              <w:t>-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Инженер</w:t>
            </w:r>
          </w:p>
        </w:tc>
      </w:tr>
      <w:tr w:rsidR="00E83EB8" w:rsidRPr="004364D4" w:rsidTr="00060D28">
        <w:trPr>
          <w:trHeight w:val="20"/>
        </w:trPr>
        <w:tc>
          <w:tcPr>
            <w:tcW w:w="135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2"/>
              <w:jc w:val="left"/>
            </w:pPr>
            <w:r w:rsidRPr="004364D4">
              <w:t>-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Инженер-механик</w:t>
            </w:r>
          </w:p>
        </w:tc>
      </w:tr>
      <w:tr w:rsidR="00E83EB8" w:rsidRPr="004364D4" w:rsidTr="00060D28">
        <w:trPr>
          <w:trHeight w:val="20"/>
        </w:trPr>
        <w:tc>
          <w:tcPr>
            <w:tcW w:w="135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ОКПДТР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2"/>
              <w:jc w:val="left"/>
            </w:pPr>
            <w:r w:rsidRPr="004364D4">
              <w:t>22</w:t>
            </w:r>
            <w:r w:rsidR="00363D7E">
              <w:t>446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Инженер</w:t>
            </w:r>
          </w:p>
        </w:tc>
      </w:tr>
      <w:tr w:rsidR="00E83EB8" w:rsidRPr="004364D4" w:rsidTr="00060D28">
        <w:trPr>
          <w:trHeight w:val="20"/>
        </w:trPr>
        <w:tc>
          <w:tcPr>
            <w:tcW w:w="135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2"/>
              <w:jc w:val="left"/>
            </w:pPr>
            <w:r w:rsidRPr="004364D4">
              <w:t>22509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Инженер-механик</w:t>
            </w:r>
          </w:p>
        </w:tc>
      </w:tr>
      <w:tr w:rsidR="00E83EB8" w:rsidRPr="004364D4" w:rsidTr="00060D28">
        <w:trPr>
          <w:trHeight w:val="20"/>
        </w:trPr>
        <w:tc>
          <w:tcPr>
            <w:tcW w:w="135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ОКСО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2"/>
              <w:jc w:val="left"/>
            </w:pPr>
            <w:r w:rsidRPr="004364D4">
              <w:t>2.15.03.01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Машиностроение</w:t>
            </w:r>
          </w:p>
        </w:tc>
      </w:tr>
      <w:tr w:rsidR="00E83EB8" w:rsidRPr="004364D4" w:rsidTr="00060D28">
        <w:trPr>
          <w:trHeight w:val="20"/>
        </w:trPr>
        <w:tc>
          <w:tcPr>
            <w:tcW w:w="135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/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2"/>
              <w:jc w:val="left"/>
            </w:pPr>
            <w:r w:rsidRPr="004364D4">
              <w:t>2.15.03.02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Технологические машины и оборудование</w:t>
            </w:r>
          </w:p>
        </w:tc>
      </w:tr>
      <w:tr w:rsidR="00E83EB8" w:rsidRPr="004364D4" w:rsidTr="00060D28">
        <w:trPr>
          <w:trHeight w:val="20"/>
        </w:trPr>
        <w:tc>
          <w:tcPr>
            <w:tcW w:w="135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/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2"/>
              <w:jc w:val="left"/>
            </w:pPr>
            <w:r w:rsidRPr="004364D4">
              <w:t>2.15.04.01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Машиностроение</w:t>
            </w:r>
          </w:p>
        </w:tc>
      </w:tr>
      <w:tr w:rsidR="00E83EB8" w:rsidRPr="004364D4" w:rsidTr="00060D28">
        <w:trPr>
          <w:trHeight w:val="20"/>
        </w:trPr>
        <w:tc>
          <w:tcPr>
            <w:tcW w:w="135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/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2"/>
              <w:jc w:val="left"/>
            </w:pPr>
            <w:r w:rsidRPr="004364D4">
              <w:t>2.15.04.02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</w:pPr>
            <w:r w:rsidRPr="004364D4">
              <w:t>Технологические машины и оборудование</w:t>
            </w:r>
          </w:p>
        </w:tc>
      </w:tr>
      <w:tr w:rsidR="00E83EB8" w:rsidRPr="004364D4" w:rsidTr="001D6FA5">
        <w:trPr>
          <w:trHeight w:val="20"/>
        </w:trPr>
        <w:tc>
          <w:tcPr>
            <w:tcW w:w="135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/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2"/>
            </w:pPr>
            <w:r w:rsidRPr="004364D4">
              <w:t>2.15.05.01</w:t>
            </w:r>
          </w:p>
        </w:tc>
        <w:tc>
          <w:tcPr>
            <w:tcW w:w="3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Проектирование технологических машин и комплексов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3.3.1. Трудовая функция</w:t>
      </w:r>
    </w:p>
    <w:p w:rsidR="00E83EB8" w:rsidRPr="00B34360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планов и программ диагностики технического состояния литейных машин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r>
              <w:rPr>
                <w:lang w:val="en-US"/>
              </w:rPr>
              <w:t>C</w:t>
            </w:r>
            <w:r w:rsidR="00E83EB8" w:rsidRPr="004364D4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6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конструкторской и эксплуатационной документации на литейные машины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Оценка потребности в контрольно-измерительных приборах, инструментах и литейных материалах, необходимых для проведения испытаний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Оформление заявок на обеспечение контрольно-измерительными приборами, инструментами и литейными материалами, необходимыми для проведения испытания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Выбор методов диагностики технического состояния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методик проведения испытаний и диагностики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программ диагностики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Планирование экспериментов по оценке технического состояния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Подбирать контрольно-измерительные приборы и инструменты для проведения испытаний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потребность в литейных материалах при проведении испытаний литейных машин с использованием прикладных компьютерных программ для вычислений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Формировать и оформлять заявки на обеспечение работ по испытанию литейных машин необходимыми литейными материалами, контрольно-измерительными приборами и инструментами с использованием текстовых редакторов (процессоров)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Составлять планы испытаний, разрабатывать программы испытаний</w:t>
            </w:r>
            <w:r>
              <w:t xml:space="preserve"> по диагностике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  <w:jc w:val="both"/>
            </w:pPr>
            <w:r w:rsidRPr="004364D4">
              <w:t>Оформл</w:t>
            </w:r>
            <w:r w:rsidR="00060D28">
              <w:t>ять</w:t>
            </w:r>
            <w:r w:rsidRPr="004364D4">
              <w:t xml:space="preserve"> план</w:t>
            </w:r>
            <w:r w:rsidR="00060D28">
              <w:t>ы</w:t>
            </w:r>
            <w:r w:rsidRPr="004364D4">
              <w:t xml:space="preserve"> и программ</w:t>
            </w:r>
            <w:r w:rsidR="00060D28">
              <w:t>ы</w:t>
            </w:r>
            <w:r w:rsidRPr="004364D4">
              <w:t xml:space="preserve"> испытаний по оценке технического состояния литейных машин с использованием текстовых редакторов (процессоров)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Разрабатывать методики проведения испытаний литейных машин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060D28">
            <w:pPr>
              <w:pStyle w:val="a3"/>
              <w:jc w:val="both"/>
            </w:pPr>
            <w:r w:rsidRPr="004364D4">
              <w:t>Оформл</w:t>
            </w:r>
            <w:r w:rsidR="00060D28">
              <w:t>ять</w:t>
            </w:r>
            <w:r w:rsidRPr="004364D4">
              <w:t xml:space="preserve"> методик</w:t>
            </w:r>
            <w:r w:rsidR="00060D28">
              <w:t>и</w:t>
            </w:r>
            <w:r w:rsidRPr="004364D4">
              <w:t xml:space="preserve"> испытаний </w:t>
            </w:r>
            <w:r w:rsidR="00060D28">
              <w:t>для</w:t>
            </w:r>
            <w:r w:rsidRPr="004364D4">
              <w:t xml:space="preserve"> оценк</w:t>
            </w:r>
            <w:r w:rsidR="00060D28">
              <w:t>и</w:t>
            </w:r>
            <w:r w:rsidRPr="004364D4">
              <w:t xml:space="preserve"> технического состояния литейных машин с использованием текстовых редакторов (процессоров)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Чита</w:t>
            </w:r>
            <w:r w:rsidRPr="004364D4">
              <w:t>ть конструкторскую документацию с использованием CAD-систем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этапы системного анализа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Классификация, основные типы и задачи экспериментальных исследований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контроля качества готовых литейных форм и стержней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контроля технологических свойств литейных материалов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контроля параметров технологических процессов литейного производства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и принципы работы оборудования для приготовления формовочных и стержневых смесей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и принципы работы оборудования для регенерации смесей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и принципы работы формовочного и стержневого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и принципы работы оборудования для выбивки, очистки и отделки отливок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и принципы работы оборудования складов шихты, плавильно-заливочных отделений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и принципы работы оборудования для специальных способов литья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виды </w:t>
            </w:r>
            <w:r w:rsidR="00984B20">
              <w:t>контрольно-измерительных инструментов</w:t>
            </w:r>
            <w:r w:rsidRPr="004364D4">
              <w:t xml:space="preserve"> и приборов, </w:t>
            </w:r>
            <w:r w:rsidR="00411023">
              <w:t>применяемых</w:t>
            </w:r>
            <w:r w:rsidRPr="004364D4">
              <w:t xml:space="preserve"> для контроля качества литейных форм, стержней, моделей и отливок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виды контрольно-измерительных приборов и инструментов, </w:t>
            </w:r>
            <w:r w:rsidR="00411023">
              <w:t>применяемых</w:t>
            </w:r>
            <w:r w:rsidRPr="004364D4">
              <w:t xml:space="preserve"> для измерения, регулирования и контроля режима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Cs w:val="0"/>
              </w:rPr>
            </w:pPr>
            <w:r w:rsidRPr="004364D4">
              <w:rPr>
                <w:bCs w:val="0"/>
              </w:rPr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3.3.2. Трудовая функция</w:t>
      </w:r>
    </w:p>
    <w:p w:rsidR="00E83EB8" w:rsidRPr="00B34360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39"/>
        <w:gridCol w:w="711"/>
        <w:gridCol w:w="998"/>
        <w:gridCol w:w="1874"/>
        <w:gridCol w:w="569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Диагностика работоспособности литейных машин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r>
              <w:rPr>
                <w:lang w:val="en-US"/>
              </w:rPr>
              <w:t>C</w:t>
            </w:r>
            <w:r w:rsidR="00E83EB8" w:rsidRPr="004364D4">
              <w:t>/02.6</w:t>
            </w:r>
          </w:p>
        </w:tc>
        <w:tc>
          <w:tcPr>
            <w:tcW w:w="8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6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1321"/>
        <w:gridCol w:w="400"/>
        <w:gridCol w:w="2126"/>
        <w:gridCol w:w="1488"/>
        <w:gridCol w:w="2399"/>
      </w:tblGrid>
      <w:tr w:rsidR="00E83EB8" w:rsidRPr="004364D4" w:rsidTr="001D6FA5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p w:rsidR="00E83EB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данных о неисправностях и сбоях в работе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эксплуатационной и конструкторской документации на литейные машины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данн</w:t>
            </w:r>
            <w:r w:rsidR="00317F78">
              <w:t>ых</w:t>
            </w:r>
            <w:r w:rsidRPr="004364D4">
              <w:t xml:space="preserve"> системы управления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Проведение тестового технического диагностирования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Проведение функциональной диагностики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Исследование технического состояния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Выявление причин отказов в работе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Выявление причин неправильного функционирования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режима эксплуатации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Выявление нарушений при эксплуатации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и обработка результатов диагностики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Оформление отчета о диагностике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Определение объема регулировочных и ремонтных работ для повышения эффективности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табличные процессоры и пакеты прикладных программ статистического анализа для статистического анализа данных о неисправностях и сбоях в работе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 xml:space="preserve">Систематизировать, статистически обрабатывать и анализировать </w:t>
            </w:r>
            <w:r w:rsidRPr="004364D4">
              <w:t>результат</w:t>
            </w:r>
            <w:r>
              <w:t>ы</w:t>
            </w:r>
            <w:r w:rsidRPr="004364D4">
              <w:t xml:space="preserve"> диагностики литейных машин с использованием табличных процессоров и пакетов прикладных программ статистического анализа 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дефекты отливок и литейных форм, стержней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Проверять качество функционирования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317F78">
            <w:pPr>
              <w:pStyle w:val="a3"/>
              <w:jc w:val="both"/>
            </w:pPr>
            <w:r w:rsidRPr="004364D4">
              <w:t xml:space="preserve">Осуществлять тестовую </w:t>
            </w:r>
            <w:r w:rsidR="0095400A" w:rsidRPr="004364D4">
              <w:t xml:space="preserve">техническую </w:t>
            </w:r>
            <w:r w:rsidRPr="004364D4">
              <w:t>диагностику технического состояния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Выявлять неисправности литейных машин и </w:t>
            </w:r>
            <w:r w:rsidR="00317F78">
              <w:t xml:space="preserve">определять </w:t>
            </w:r>
            <w:r w:rsidRPr="004364D4">
              <w:t xml:space="preserve">их причины 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Оценивать готовность литейных машин к работе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317F78" w:rsidP="001D6FA5">
            <w:pPr>
              <w:pStyle w:val="a3"/>
              <w:jc w:val="both"/>
            </w:pPr>
            <w:r>
              <w:t>Проводить комплексный анализ данных</w:t>
            </w:r>
            <w:r w:rsidR="00E83EB8" w:rsidRPr="004364D4">
              <w:t xml:space="preserve"> об отказах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Выявлять основные конструктивные особенности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Контролировать режим эксплуатации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создания отчета о диагностике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Читат</w:t>
            </w:r>
            <w:r w:rsidRPr="004364D4">
              <w:t>ь конструкторскую документацию с использованием CAD-систем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  <w:jc w:val="both"/>
            </w:pPr>
            <w:r w:rsidRPr="004364D4">
              <w:t>Классификация методов проведения технической диагностики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Классификация видов отказов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оценочные характеристики работоспособности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контроля и приборы, применяемые для диагностирования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дефектов литейных форм и стержней и причины их возникновения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дефектов отливок и причины их возникновения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измерения и контроля параметров технологических процессов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Основы теории управления и регулирования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методы технического диагностирования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обработки прямых и косвенных измерений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Ошибки и погрешности измерений, их виды, природа возникновения, основные принципы и методы устранения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и методы измерения и контроля параметров литейных процессов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Правила эксплуатации литейного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и принципы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и рабочие процессы приводов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317F78">
            <w:pPr>
              <w:pStyle w:val="a3"/>
              <w:jc w:val="both"/>
            </w:pPr>
            <w:r w:rsidRPr="004364D4">
              <w:t>Методики расчет</w:t>
            </w:r>
            <w:r w:rsidR="00317F78">
              <w:t>а</w:t>
            </w:r>
            <w:r w:rsidRPr="004364D4">
              <w:t xml:space="preserve"> основных параметров приводов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режимы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электрические, пневматические и гидравлические схемы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317F78" w:rsidP="001D6FA5">
            <w:pPr>
              <w:pStyle w:val="a3"/>
              <w:jc w:val="both"/>
            </w:pPr>
            <w:r>
              <w:t>-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3.3.3. Трудовая функция</w:t>
      </w:r>
    </w:p>
    <w:p w:rsidR="00E83EB8" w:rsidRPr="00B34360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28"/>
        <w:gridCol w:w="4441"/>
        <w:gridCol w:w="713"/>
        <w:gridCol w:w="998"/>
        <w:gridCol w:w="1872"/>
        <w:gridCol w:w="569"/>
      </w:tblGrid>
      <w:tr w:rsidR="00E83EB8" w:rsidRPr="004364D4" w:rsidTr="001D6FA5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инструкций по эксплуатации литейных машин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r>
              <w:rPr>
                <w:lang w:val="en-US"/>
              </w:rPr>
              <w:t>C</w:t>
            </w:r>
            <w:r w:rsidR="00E83EB8" w:rsidRPr="004364D4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6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7"/>
        <w:gridCol w:w="1321"/>
        <w:gridCol w:w="400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E83EB8" w:rsidRPr="004364D4" w:rsidTr="001D6FA5">
        <w:trPr>
          <w:trHeight w:val="20"/>
        </w:trPr>
        <w:tc>
          <w:tcPr>
            <w:tcW w:w="1289" w:type="pct"/>
            <w:vMerge w:val="restart"/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эксплуатационной и конструкторской документации на литейные машины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конструктивных особенностей литейных машин и оценка их влияния на режим работы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условий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норм расхода топлива, сырья, материалов и энергии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технических параметров литейных машин с точки зрения обеспечения минимального ресурсопотребления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Контроль режимов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Проведение технических расчетов для определения оптимальных режимов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Назначение режимов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и оформление инструкций по эксплуатации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Контроль соблюдения технологической дисциплины при работе с литейными машинами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Контроль соблюдения требований охраны труда при работе с литейными машинами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317F78">
            <w:pPr>
              <w:pStyle w:val="a3"/>
              <w:jc w:val="both"/>
            </w:pPr>
            <w:r w:rsidRPr="004364D4">
              <w:rPr>
                <w:shd w:val="clear" w:color="auto" w:fill="FFFFFF"/>
              </w:rPr>
              <w:t>Инструк</w:t>
            </w:r>
            <w:r w:rsidR="00317F78">
              <w:rPr>
                <w:shd w:val="clear" w:color="auto" w:fill="FFFFFF"/>
              </w:rPr>
              <w:t>тирование</w:t>
            </w:r>
            <w:r w:rsidRPr="004364D4">
              <w:rPr>
                <w:shd w:val="clear" w:color="auto" w:fill="FFFFFF"/>
              </w:rPr>
              <w:t xml:space="preserve"> персонала по правилам эксплуатации </w:t>
            </w:r>
            <w:r w:rsidR="00317F78">
              <w:rPr>
                <w:shd w:val="clear" w:color="auto" w:fill="FFFFFF"/>
              </w:rPr>
              <w:t xml:space="preserve">литейного оборудования </w:t>
            </w:r>
            <w:r w:rsidRPr="004364D4">
              <w:rPr>
                <w:shd w:val="clear" w:color="auto" w:fill="FFFFFF"/>
              </w:rPr>
              <w:t>и работе с литейными машинами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табличные процессоры и пакеты прикладных программ статистического анализа для систематизации и анализа данных о режиме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317F78">
            <w:pPr>
              <w:pStyle w:val="a3"/>
              <w:jc w:val="both"/>
            </w:pPr>
            <w:r>
              <w:t>Систематизация, статистическ</w:t>
            </w:r>
            <w:r w:rsidR="00317F78">
              <w:t>ая</w:t>
            </w:r>
            <w:r>
              <w:t xml:space="preserve"> обраб</w:t>
            </w:r>
            <w:r w:rsidR="00317F78">
              <w:t>отка</w:t>
            </w:r>
            <w:r>
              <w:t xml:space="preserve"> и анализ данны</w:t>
            </w:r>
            <w:r w:rsidR="00317F78">
              <w:t>х</w:t>
            </w:r>
            <w:r>
              <w:t xml:space="preserve"> </w:t>
            </w:r>
            <w:r w:rsidR="00317F78">
              <w:t>об</w:t>
            </w:r>
            <w:r>
              <w:t xml:space="preserve"> </w:t>
            </w:r>
            <w:r w:rsidRPr="004364D4">
              <w:t>условия</w:t>
            </w:r>
            <w:r w:rsidR="00317F78">
              <w:t>х</w:t>
            </w:r>
            <w:r w:rsidRPr="004364D4">
              <w:t xml:space="preserve">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Контролировать соблюдение технологической дисциплины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ресурсопотребление литейных машин с использованием прикладных компьютерных программ для вычислений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режимы работы литейных машин с использованием прикладных компьютерных программ для вычислений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Выбирать режим работы литейных машин для обеспечения бесперебойной работы литейных линий или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Выявлять и предупреждать нарушения технологической дисциплины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Контролировать соблюдение требований охраны труда, выявлять и предупреждать нарушения требований охраны труда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Инструктировать и обучать персонал работе с литейными машинами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>
              <w:t>Читать</w:t>
            </w:r>
            <w:r w:rsidRPr="004364D4">
              <w:t xml:space="preserve"> конструкторскую документацию с использованием CAD-систем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создания и оформления инструкций по эксплуатации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</w:tcPr>
          <w:p w:rsidR="00E83EB8" w:rsidRPr="004364D4" w:rsidRDefault="00E83EB8" w:rsidP="001D6FA5">
            <w:pPr>
              <w:pStyle w:val="a3"/>
            </w:pPr>
            <w:r w:rsidRPr="004364D4">
              <w:t>Н</w:t>
            </w:r>
            <w:r w:rsidRPr="004364D4" w:rsidDel="002A1D54">
              <w:t>еобходимые знания</w:t>
            </w: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разрушения и износа, характерные для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расчета основных параметров литейных машин для специальных видов литья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Рабочие процессы основных типов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Правила эксплуатации литейного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конструкции и принципы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Del="002A1D54" w:rsidRDefault="00E83EB8" w:rsidP="001D6FA5">
            <w:pPr>
              <w:pStyle w:val="a3"/>
              <w:jc w:val="both"/>
            </w:pPr>
            <w:r w:rsidRPr="004364D4">
              <w:t>Типовые конструкции и рабочие процессы приводов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расчетов основных параметров приводов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расчета основных параметров прессового и встряхивающего механизмов формовочных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расчета основных параметров пескострельных, пескодувных и пескометных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расчета основных параметров смесителей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режимы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1" w:type="pct"/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Default="00E83EB8" w:rsidP="00AF60BA"/>
    <w:p w:rsidR="00363D7E" w:rsidRDefault="00363D7E" w:rsidP="00AF60BA"/>
    <w:p w:rsidR="00363D7E" w:rsidRPr="00AF60BA" w:rsidRDefault="00363D7E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3.3.4. Трудовая функция</w:t>
      </w:r>
    </w:p>
    <w:p w:rsidR="00E83EB8" w:rsidRPr="00DF2EC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графиков техобслуживания и наладки литейных машин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r>
              <w:rPr>
                <w:lang w:val="en-US"/>
              </w:rPr>
              <w:t>C</w:t>
            </w:r>
            <w:r w:rsidR="00E83EB8" w:rsidRPr="004364D4">
              <w:t>/04.6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</w:pPr>
            <w:r w:rsidRPr="004364D4">
              <w:t>6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результатов диагностики технического состояния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Определение остаточного ресурса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Прогнозирование технического состояния и ресурса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Оценка объема и длительности работ по техническому обслуживанию и ремонту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Оценка объема и длительности работ по наладке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программ и графиков наладки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Определение периодичности техобслуживания и ремонта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графиков техобслуживания и ремонта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Оформление технической документации для смежных подразделений для осуществления техобслуживания и ремонта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Систематизировать, статистически обрабатывать и анализировать данные по</w:t>
            </w:r>
            <w:r w:rsidRPr="004364D4">
              <w:t xml:space="preserve"> результат</w:t>
            </w:r>
            <w:r>
              <w:t>ам</w:t>
            </w:r>
            <w:r w:rsidRPr="004364D4">
              <w:t xml:space="preserve"> диагностики технического состояния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табличные процессоры и пакеты прикладных программ статистического анализа для статистического анализа данных и прогнозирования ресурса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остаточный ресурс литейных машин с использованием прикладных компьютерных программ для вычислений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C44C9F">
            <w:pPr>
              <w:pStyle w:val="a3"/>
              <w:jc w:val="both"/>
            </w:pPr>
            <w:r w:rsidRPr="004364D4">
              <w:t>Определять интервалы времени, в течение котор</w:t>
            </w:r>
            <w:r w:rsidR="00C44C9F">
              <w:t>ых</w:t>
            </w:r>
            <w:r w:rsidRPr="004364D4">
              <w:t xml:space="preserve"> сохранится работоспособное состояние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периодичность ремонта литейных машин с использованием прикладных компьютерных программ для вычислений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создания и оформления графиков техобслуживания и ремонта литейных машин и технической документации для смежных подразделений для осуществления техобслуживания и ремонта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Технологии и порядок проведения технического обслуживания и ремонта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методы технического диагностирования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Показатели надежности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обеспечения эксплуатационной надежности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диагностики отказов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обнаружения дефектов в деталях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принципы организации и проведения технического обслуживания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принципы организации и проведения ремонта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разрушения и износа деталей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режимы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Правила эксплуатации литейного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Пакеты прикладных статистического анализа: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Cs w:val="0"/>
              </w:rPr>
            </w:pPr>
            <w:r w:rsidRPr="004364D4">
              <w:rPr>
                <w:bCs w:val="0"/>
              </w:rPr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Default="00E83EB8" w:rsidP="00AF60BA">
      <w:bookmarkStart w:id="9" w:name="_Toc327105647"/>
      <w:bookmarkStart w:id="10" w:name="_Toc395218929"/>
    </w:p>
    <w:p w:rsidR="00E83EB8" w:rsidRDefault="00E83EB8" w:rsidP="00E83EB8">
      <w:pPr>
        <w:pStyle w:val="Heading2"/>
      </w:pPr>
      <w:bookmarkStart w:id="11" w:name="_Toc38038725"/>
      <w:r w:rsidRPr="004364D4">
        <w:t>3.4. Обобщенная трудовая функция</w:t>
      </w:r>
      <w:bookmarkEnd w:id="11"/>
    </w:p>
    <w:p w:rsidR="00E83EB8" w:rsidRPr="00DF2EC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4456"/>
        <w:gridCol w:w="615"/>
        <w:gridCol w:w="711"/>
        <w:gridCol w:w="1811"/>
        <w:gridCol w:w="1117"/>
      </w:tblGrid>
      <w:tr w:rsidR="00E83EB8" w:rsidRPr="004364D4" w:rsidTr="001D6FA5">
        <w:trPr>
          <w:trHeight w:val="278"/>
        </w:trPr>
        <w:tc>
          <w:tcPr>
            <w:tcW w:w="8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>
              <w:t>Д</w:t>
            </w:r>
            <w:r w:rsidRPr="004364D4">
              <w:t>иагностика автоматизированных и автоматических технологических комплексов литейного производства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lang w:val="en-US"/>
              </w:rPr>
            </w:pPr>
            <w:r w:rsidRPr="004364D4">
              <w:rPr>
                <w:lang w:val="en-US"/>
              </w:rPr>
              <w:t>7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4"/>
        <w:gridCol w:w="1263"/>
        <w:gridCol w:w="475"/>
        <w:gridCol w:w="2378"/>
        <w:gridCol w:w="1267"/>
        <w:gridCol w:w="2224"/>
      </w:tblGrid>
      <w:tr w:rsidR="00E83EB8" w:rsidRPr="004364D4" w:rsidTr="001D6FA5">
        <w:trPr>
          <w:trHeight w:val="283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2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479"/>
        </w:trPr>
        <w:tc>
          <w:tcPr>
            <w:tcW w:w="1350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5"/>
        <w:gridCol w:w="7610"/>
      </w:tblGrid>
      <w:tr w:rsidR="00E83EB8" w:rsidRPr="004364D4" w:rsidTr="001D6FA5">
        <w:trPr>
          <w:trHeight w:val="20"/>
        </w:trPr>
        <w:tc>
          <w:tcPr>
            <w:tcW w:w="1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Возможные наименования должностей, профессий</w:t>
            </w:r>
          </w:p>
        </w:tc>
        <w:tc>
          <w:tcPr>
            <w:tcW w:w="36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 xml:space="preserve">Инженер </w:t>
            </w:r>
            <w:r w:rsidRPr="004364D4">
              <w:rPr>
                <w:lang w:val="en-US"/>
              </w:rPr>
              <w:t>I</w:t>
            </w:r>
            <w:r w:rsidRPr="004364D4">
              <w:t xml:space="preserve"> категории по анализу и диагностике технологических комплексов литейного производства</w:t>
            </w:r>
          </w:p>
          <w:p w:rsidR="00E83EB8" w:rsidRPr="004364D4" w:rsidRDefault="00E83EB8" w:rsidP="001D6FA5">
            <w:r w:rsidRPr="004364D4">
              <w:t xml:space="preserve">Инженер-механик </w:t>
            </w:r>
            <w:r w:rsidRPr="004364D4">
              <w:rPr>
                <w:lang w:val="en-US"/>
              </w:rPr>
              <w:t>I</w:t>
            </w:r>
            <w:r w:rsidRPr="004364D4">
              <w:t xml:space="preserve"> категории</w:t>
            </w:r>
          </w:p>
          <w:p w:rsidR="00E83EB8" w:rsidRPr="004364D4" w:rsidRDefault="00E83EB8" w:rsidP="001D6FA5">
            <w:r w:rsidRPr="004364D4">
              <w:t xml:space="preserve">Инженер </w:t>
            </w:r>
            <w:r w:rsidRPr="004364D4">
              <w:rPr>
                <w:lang w:val="en-US"/>
              </w:rPr>
              <w:t>I</w:t>
            </w:r>
            <w:r w:rsidRPr="004364D4">
              <w:t xml:space="preserve"> категории</w:t>
            </w:r>
          </w:p>
        </w:tc>
      </w:tr>
    </w:tbl>
    <w:p w:rsidR="00E83EB8" w:rsidRDefault="00E83EB8" w:rsidP="00E83EB8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5"/>
        <w:gridCol w:w="7610"/>
      </w:tblGrid>
      <w:tr w:rsidR="00E83EB8" w:rsidRPr="00363D7E" w:rsidTr="001D6FA5">
        <w:trPr>
          <w:trHeight w:val="20"/>
        </w:trPr>
        <w:tc>
          <w:tcPr>
            <w:tcW w:w="1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r w:rsidRPr="00363D7E">
              <w:t>Требования к образованию и обучению</w:t>
            </w:r>
          </w:p>
        </w:tc>
        <w:tc>
          <w:tcPr>
            <w:tcW w:w="36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pPr>
              <w:rPr>
                <w:shd w:val="clear" w:color="auto" w:fill="FFFFFF"/>
              </w:rPr>
            </w:pPr>
            <w:r w:rsidRPr="00363D7E">
              <w:t>Высшее образование – специалитет, магистратура</w:t>
            </w:r>
          </w:p>
        </w:tc>
      </w:tr>
      <w:tr w:rsidR="00E83EB8" w:rsidRPr="00363D7E" w:rsidTr="001D6FA5">
        <w:trPr>
          <w:trHeight w:val="20"/>
        </w:trPr>
        <w:tc>
          <w:tcPr>
            <w:tcW w:w="1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r w:rsidRPr="00363D7E">
              <w:t>Требования к опыту практической работы</w:t>
            </w:r>
          </w:p>
        </w:tc>
        <w:tc>
          <w:tcPr>
            <w:tcW w:w="36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r w:rsidRPr="00363D7E">
              <w:t xml:space="preserve">Не менее трех лет инженером </w:t>
            </w:r>
            <w:r w:rsidRPr="00363D7E">
              <w:rPr>
                <w:lang w:val="en-US"/>
              </w:rPr>
              <w:t>II</w:t>
            </w:r>
            <w:r w:rsidRPr="00363D7E">
              <w:t xml:space="preserve"> категории в литейном производстве</w:t>
            </w:r>
          </w:p>
        </w:tc>
      </w:tr>
      <w:tr w:rsidR="00E83EB8" w:rsidRPr="00363D7E" w:rsidTr="001D6FA5">
        <w:trPr>
          <w:trHeight w:val="20"/>
        </w:trPr>
        <w:tc>
          <w:tcPr>
            <w:tcW w:w="1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r w:rsidRPr="00363D7E">
              <w:t>Особые условия допуска к работе</w:t>
            </w:r>
          </w:p>
        </w:tc>
        <w:tc>
          <w:tcPr>
            <w:tcW w:w="36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363D7E" w:rsidRDefault="00E90DB3" w:rsidP="001D6FA5">
            <w:pPr>
              <w:pStyle w:val="FootnoteTex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D7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E83EB8" w:rsidRPr="00363D7E" w:rsidRDefault="00E83EB8" w:rsidP="001D6FA5">
            <w:pPr>
              <w:rPr>
                <w:shd w:val="clear" w:color="auto" w:fill="FFFFFF"/>
              </w:rPr>
            </w:pPr>
            <w:r w:rsidRPr="00363D7E">
              <w:rPr>
                <w:shd w:val="clear" w:color="auto" w:fill="FFFFFF"/>
              </w:rPr>
              <w:t>Прохождение противопожарного инструктажа</w:t>
            </w:r>
          </w:p>
          <w:p w:rsidR="00E83EB8" w:rsidRPr="00363D7E" w:rsidRDefault="00E83EB8" w:rsidP="001D6FA5">
            <w:pPr>
              <w:rPr>
                <w:shd w:val="clear" w:color="auto" w:fill="FFFFFF"/>
              </w:rPr>
            </w:pPr>
            <w:r w:rsidRPr="00363D7E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E83EB8" w:rsidRPr="00363D7E" w:rsidTr="001D6FA5">
        <w:trPr>
          <w:trHeight w:val="20"/>
        </w:trPr>
        <w:tc>
          <w:tcPr>
            <w:tcW w:w="1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r w:rsidRPr="00363D7E">
              <w:t>Другие характеристики</w:t>
            </w:r>
          </w:p>
        </w:tc>
        <w:tc>
          <w:tcPr>
            <w:tcW w:w="36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363D7E" w:rsidRDefault="00E83EB8" w:rsidP="001D6FA5">
            <w:r w:rsidRPr="00363D7E">
              <w:t>-</w:t>
            </w:r>
          </w:p>
        </w:tc>
      </w:tr>
    </w:tbl>
    <w:p w:rsidR="00E83EB8" w:rsidRDefault="00E83EB8" w:rsidP="00E83EB8"/>
    <w:p w:rsidR="00363D7E" w:rsidRDefault="00363D7E" w:rsidP="00E83EB8"/>
    <w:p w:rsidR="00E83EB8" w:rsidRPr="004364D4" w:rsidRDefault="00E83EB8" w:rsidP="00E83EB8">
      <w:r w:rsidRPr="004364D4">
        <w:t>Дополнительные характеристики</w:t>
      </w:r>
    </w:p>
    <w:p w:rsidR="00E83EB8" w:rsidRDefault="00E83EB8" w:rsidP="00E83EB8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4"/>
        <w:gridCol w:w="1263"/>
        <w:gridCol w:w="6344"/>
      </w:tblGrid>
      <w:tr w:rsidR="00E83EB8" w:rsidRPr="004364D4" w:rsidTr="001D6FA5">
        <w:trPr>
          <w:trHeight w:val="20"/>
        </w:trPr>
        <w:tc>
          <w:tcPr>
            <w:tcW w:w="1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2"/>
            </w:pPr>
            <w:r w:rsidRPr="004364D4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2"/>
            </w:pPr>
            <w:r w:rsidRPr="004364D4">
              <w:t>Код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2"/>
            </w:pPr>
            <w:r w:rsidRPr="004364D4">
              <w:t>Наименование базовой группы, должности (профессии) или специальности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3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rPr>
                <w:vertAlign w:val="superscript"/>
              </w:rPr>
            </w:pPr>
            <w:r w:rsidRPr="004364D4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2"/>
            </w:pPr>
            <w:r w:rsidRPr="004364D4">
              <w:t>2144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Инженеры-механики</w:t>
            </w:r>
          </w:p>
        </w:tc>
      </w:tr>
      <w:tr w:rsidR="00E83EB8" w:rsidRPr="004364D4" w:rsidTr="001D6FA5">
        <w:trPr>
          <w:trHeight w:val="20"/>
        </w:trPr>
        <w:tc>
          <w:tcPr>
            <w:tcW w:w="135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ЕКС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2"/>
            </w:pPr>
            <w:r w:rsidRPr="004364D4">
              <w:t>-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Инженер</w:t>
            </w:r>
          </w:p>
        </w:tc>
      </w:tr>
      <w:tr w:rsidR="00E83EB8" w:rsidRPr="004364D4" w:rsidTr="001D6FA5">
        <w:trPr>
          <w:trHeight w:val="20"/>
        </w:trPr>
        <w:tc>
          <w:tcPr>
            <w:tcW w:w="135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2"/>
            </w:pPr>
            <w:r w:rsidRPr="004364D4">
              <w:t>-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Инженер-механик</w:t>
            </w:r>
          </w:p>
        </w:tc>
      </w:tr>
      <w:tr w:rsidR="00E83EB8" w:rsidRPr="004364D4" w:rsidTr="001D6FA5">
        <w:trPr>
          <w:trHeight w:val="20"/>
        </w:trPr>
        <w:tc>
          <w:tcPr>
            <w:tcW w:w="135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2"/>
            </w:pPr>
            <w:r w:rsidRPr="004364D4">
              <w:t>22</w:t>
            </w:r>
            <w:r w:rsidR="00363D7E">
              <w:t>446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Инженер</w:t>
            </w:r>
          </w:p>
        </w:tc>
      </w:tr>
      <w:tr w:rsidR="00E83EB8" w:rsidRPr="004364D4" w:rsidTr="001D6FA5">
        <w:trPr>
          <w:trHeight w:val="20"/>
        </w:trPr>
        <w:tc>
          <w:tcPr>
            <w:tcW w:w="135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2"/>
            </w:pPr>
            <w:r w:rsidRPr="004364D4">
              <w:t>22509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Инженер-механик</w:t>
            </w:r>
          </w:p>
        </w:tc>
      </w:tr>
      <w:tr w:rsidR="00E83EB8" w:rsidRPr="004364D4" w:rsidTr="001D6FA5">
        <w:trPr>
          <w:trHeight w:val="20"/>
        </w:trPr>
        <w:tc>
          <w:tcPr>
            <w:tcW w:w="135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2"/>
            </w:pPr>
            <w:r w:rsidRPr="004364D4">
              <w:t>2.15.04.01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Машиностроение</w:t>
            </w:r>
          </w:p>
        </w:tc>
      </w:tr>
      <w:tr w:rsidR="00E83EB8" w:rsidRPr="004364D4" w:rsidTr="001D6FA5">
        <w:trPr>
          <w:trHeight w:val="20"/>
        </w:trPr>
        <w:tc>
          <w:tcPr>
            <w:tcW w:w="135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2"/>
            </w:pPr>
            <w:r w:rsidRPr="004364D4">
              <w:t>2.15.04.02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Технологические машины и оборудование</w:t>
            </w:r>
          </w:p>
        </w:tc>
      </w:tr>
      <w:tr w:rsidR="00E83EB8" w:rsidRPr="004364D4" w:rsidTr="001D6FA5">
        <w:trPr>
          <w:trHeight w:val="20"/>
        </w:trPr>
        <w:tc>
          <w:tcPr>
            <w:tcW w:w="135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2"/>
            </w:pPr>
            <w:r w:rsidRPr="004364D4">
              <w:t>2.15.05.01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Проектирование технологических машин и комплексов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</w:t>
      </w:r>
      <w:r w:rsidRPr="00AF60BA">
        <w:rPr>
          <w:b/>
          <w:bCs w:val="0"/>
          <w:lang w:val="en-US"/>
        </w:rPr>
        <w:t>4</w:t>
      </w:r>
      <w:r w:rsidRPr="00AF60BA">
        <w:rPr>
          <w:b/>
          <w:bCs w:val="0"/>
        </w:rPr>
        <w:t>.1. Трудовая функция</w:t>
      </w:r>
    </w:p>
    <w:p w:rsidR="00E83EB8" w:rsidRPr="00DF2EC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планов и программ испытаний, методик мониторинга технического состояния литейных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E83EB8" w:rsidRPr="004364D4">
              <w:t>/01.</w:t>
            </w:r>
            <w:r w:rsidR="00E83EB8" w:rsidRPr="004364D4">
              <w:rPr>
                <w:lang w:val="en-US"/>
              </w:rPr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lang w:val="en-US"/>
              </w:rPr>
            </w:pPr>
            <w:r w:rsidRPr="004364D4">
              <w:rPr>
                <w:lang w:val="en-US"/>
              </w:rPr>
              <w:t>7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конструкторской и эксплуатационной документации на литейные комплексы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Оценка потребности в контрольно-измерительных приборах, инструментах и литейных материалах, необходимых для проведения испытаний литейных комплексов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Оформление заявок на обеспечение контрольно-измерительными приборами, инструментами и литейными материалами, необходимыми для проведения испытаний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Выбор методов диагностики технического состояния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Выбор оборудования и приборов для диагностики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методик проведения испытаний и диагностики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программ диагностики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программ пусконаладочных испытаний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Планирование экспериментов по оценке технического состояния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Планирование экспериментов по оценке надежности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программ диагностики систем управления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методик мониторинга технического состояния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Подбирать контрольно-измерительные приборы и инструменты для проведения испытаний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Искать информацию о новых методах диагностики машин литейных комплексов с использованием </w:t>
            </w:r>
            <w:r w:rsidR="00C44C9F">
              <w:t>информационно-телекоммуникационной сети «Интернет»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Выполнять поиск данных о методах диагностики машин литейных комплексов в электронных справочных системах и библиотеках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Выбирать методы диагностики машин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прикладные компьютерные программы для расчета потребности в литейных материалах при проведении испытаний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Формировать и оформлять заявки на обеспечение работ по испытанию литейных комплексов необходимыми литейными материалами, контрольно-измерительными приборами и инструментами с использованием текстовых редакторов (процессоров)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Составлять планы испытаний, разрабатывать программы испытаний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Оформлять планы и программы испытаний по оценке технического состояния литейных машин с использованием текстовых редакторов (процессоров)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пакеты прикладных программ статистического анализа и табличные процессоры для расчетов надежности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методики проведения испытаний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Оформлять методики проведения испытаний литейных комплексов с использованием текстовых редакторов (процессоров)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табличные процессоры и пакеты прикладных программ статистического анализа для оптимизации планов экспериментов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Читат</w:t>
            </w:r>
            <w:r w:rsidRPr="004364D4">
              <w:t>ь конструкторскую документацию с использованием CAD-систем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Принципы системного анализа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D94C88" w:rsidP="001D6FA5">
            <w:pPr>
              <w:pStyle w:val="a3"/>
              <w:jc w:val="both"/>
            </w:pPr>
            <w:r>
              <w:t>Браузеры для работы в информационно-телекоммуникационной сети «Интернет»</w:t>
            </w:r>
            <w:r w:rsidR="00E83EB8" w:rsidRPr="004364D4">
              <w:t>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D94C88" w:rsidP="001D6FA5">
            <w:pPr>
              <w:pStyle w:val="a3"/>
              <w:jc w:val="both"/>
            </w:pPr>
            <w:r>
              <w:t xml:space="preserve">Системы поиска </w:t>
            </w:r>
            <w:r w:rsidR="00E83EB8" w:rsidRPr="004364D4">
              <w:t xml:space="preserve">информации в </w:t>
            </w:r>
            <w:r w:rsidR="00C44C9F">
              <w:t>информационно-телекоммуникационной сети «Интернет»</w:t>
            </w:r>
            <w:r w:rsidR="00E83EB8" w:rsidRPr="004364D4">
              <w:t>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Правила безопасности при работе в </w:t>
            </w:r>
            <w:r w:rsidR="00C44C9F">
              <w:t>информационно-телекоммуникационной сети «Интернет»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Классификация, основные типы и задачи экспериментальных исследований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D94C88">
            <w:pPr>
              <w:pStyle w:val="a3"/>
              <w:jc w:val="both"/>
            </w:pPr>
            <w:r w:rsidRPr="004364D4">
              <w:t>Методы контроля качества готовых литейных форм и стержней, применяем</w:t>
            </w:r>
            <w:r w:rsidR="00D94C88">
              <w:t>ы</w:t>
            </w:r>
            <w:r w:rsidRPr="004364D4">
              <w:t>е для этого контрольно-измерительное оборудование и приборы, принципы их работы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D94C88">
            <w:pPr>
              <w:pStyle w:val="a3"/>
              <w:jc w:val="both"/>
            </w:pPr>
            <w:r w:rsidRPr="004364D4">
              <w:t>Методы контроля технологических свойств литейных материалов, применяем</w:t>
            </w:r>
            <w:r w:rsidR="00D94C88">
              <w:t>ы</w:t>
            </w:r>
            <w:r w:rsidRPr="004364D4">
              <w:t>е для этого контрольно-измерительное оборудование и приборы, принципы их работы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D94C88">
            <w:pPr>
              <w:pStyle w:val="a3"/>
              <w:jc w:val="both"/>
            </w:pPr>
            <w:r w:rsidRPr="004364D4">
              <w:t>Методы контроля параметров технологических процессов литейного производства, применяем</w:t>
            </w:r>
            <w:r w:rsidR="00D94C88">
              <w:t>ы</w:t>
            </w:r>
            <w:r w:rsidRPr="004364D4">
              <w:t>е для этого контрольно-измерительное оборудование и приборы, принципы их работы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Конструктивные типы и основные узлы оборудования для приготовления формовочных и стержневых смесей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Конструктивные типы и основные узлы оборудования для регенерации смесей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Конструктивные типы и основные узлы формовочного и стержневого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Конструктивные типы и основные узлы оборудования для выбивки, очистки и отделки отливок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Конструктивные типы и основные узлы оборудования складов шихты, плавильно-заливочных отделений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Конструктивные типы и основные узлы оборудования для специальных способов литья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Системы управления объектами литейного производства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технологического и вспомогательного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Виды и принципы работы </w:t>
            </w:r>
            <w:r w:rsidR="00984B20">
              <w:t>контрольно-измерительных инструментов</w:t>
            </w:r>
            <w:r w:rsidRPr="004364D4">
              <w:t xml:space="preserve"> и приборов, </w:t>
            </w:r>
            <w:r w:rsidR="00411023">
              <w:t>применяемых</w:t>
            </w:r>
            <w:r w:rsidRPr="004364D4">
              <w:t xml:space="preserve"> для контроля качества литейных форм, стержней, моделей и отливок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Виды и принципы работы контрольно-измерительных приборов и инструментов, </w:t>
            </w:r>
            <w:r w:rsidR="00411023">
              <w:t>применяемых</w:t>
            </w:r>
            <w:r w:rsidRPr="004364D4">
              <w:t xml:space="preserve"> для измерения, регулирования и контроля режима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Технологические процессы изготовления литейных форм и стержней и их особенности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дефектов литейных форм и стержней, механизмы их возникновения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Классификация и области применения гибких производственных систем литья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Механизмы формирования прочности формовочных и стержневых смесей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Механизмы формирования керамических оболочек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Реологические и математические модели формовочной смеси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Параметры технологических процессов получения отливок специальными видами литья и их особенности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Математическое планирование экспериментов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Регрессионный и корреляционный анализ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и принципы моделирования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Этапы планирования экспериментов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Default="00E83EB8" w:rsidP="00AF60BA"/>
    <w:p w:rsidR="00363D7E" w:rsidRDefault="00363D7E" w:rsidP="00AF60BA"/>
    <w:p w:rsidR="00363D7E" w:rsidRPr="00AF60BA" w:rsidRDefault="00363D7E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</w:t>
      </w:r>
      <w:r w:rsidRPr="00AF60BA">
        <w:rPr>
          <w:b/>
          <w:bCs w:val="0"/>
          <w:lang w:val="en-US"/>
        </w:rPr>
        <w:t>4</w:t>
      </w:r>
      <w:r w:rsidRPr="00AF60BA">
        <w:rPr>
          <w:b/>
          <w:bCs w:val="0"/>
        </w:rPr>
        <w:t>.2. Трудовая функция</w:t>
      </w:r>
    </w:p>
    <w:p w:rsidR="00E83EB8" w:rsidRPr="00DF2EC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39"/>
        <w:gridCol w:w="711"/>
        <w:gridCol w:w="998"/>
        <w:gridCol w:w="1874"/>
        <w:gridCol w:w="569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Диагностика технического состояния литейных комплексов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E83EB8" w:rsidRPr="004364D4">
              <w:t>/02.</w:t>
            </w:r>
            <w:r w:rsidR="00E83EB8" w:rsidRPr="004364D4">
              <w:rPr>
                <w:lang w:val="en-US"/>
              </w:rPr>
              <w:t>7</w:t>
            </w:r>
          </w:p>
        </w:tc>
        <w:tc>
          <w:tcPr>
            <w:tcW w:w="8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lang w:val="en-US"/>
              </w:rPr>
            </w:pPr>
            <w:r w:rsidRPr="004364D4">
              <w:rPr>
                <w:lang w:val="en-US"/>
              </w:rPr>
              <w:t>7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1321"/>
        <w:gridCol w:w="400"/>
        <w:gridCol w:w="2126"/>
        <w:gridCol w:w="1488"/>
        <w:gridCol w:w="2399"/>
      </w:tblGrid>
      <w:tr w:rsidR="00E83EB8" w:rsidRPr="004364D4" w:rsidTr="001D6FA5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данных о неисправностях и сбоях в работе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данных о дефектах литейных форм, стержней, моделей и отливок</w:t>
            </w:r>
            <w:r>
              <w:t>, получаемых при помощи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результатов диагностики литейных машин и узлов литейных машин</w:t>
            </w:r>
            <w:r>
              <w:t xml:space="preserve">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эксплуатационной и конструкторской документации на литейные комплексы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данных с систем управления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Проведение тестового технического диагностирования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Проведение функциональной диагностики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Исследование технического состояния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Выявление причин отказов в работе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Выявление причин неправильного функционирования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режима эксплуатации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Выявление нарушений при эксплуатации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и обработка результатов диагностики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Оформление отчета о диагностике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Определение объема регулировочных и ремонтных работ для повышения эффективности работы машин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табличные процессоры и пакеты прикладных программ статистического анализа для статистического анализа данных о неисправностях и сбоях в работе литейных комплексов и результатов диагностики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283EA1">
            <w:pPr>
              <w:pStyle w:val="a3"/>
              <w:jc w:val="both"/>
            </w:pPr>
            <w:r>
              <w:t>Выявлять, анализировать и определять причины возникновения</w:t>
            </w:r>
            <w:r w:rsidRPr="004364D4">
              <w:t xml:space="preserve"> дефект</w:t>
            </w:r>
            <w:r>
              <w:t xml:space="preserve">ов </w:t>
            </w:r>
            <w:r w:rsidRPr="004364D4">
              <w:t>отливок и литейных форм, стержней</w:t>
            </w:r>
            <w:r>
              <w:t xml:space="preserve">, получаемых </w:t>
            </w:r>
            <w:r w:rsidR="00283EA1">
              <w:t>на</w:t>
            </w:r>
            <w:r>
              <w:t xml:space="preserve"> литейных комплекс</w:t>
            </w:r>
            <w:r w:rsidR="00283EA1">
              <w:t>ах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Систематизировать, статистически обрабатывать и анализировать данные по</w:t>
            </w:r>
            <w:r w:rsidRPr="004364D4">
              <w:t xml:space="preserve"> результа</w:t>
            </w:r>
            <w:r>
              <w:t>там</w:t>
            </w:r>
            <w:r w:rsidRPr="004364D4">
              <w:t xml:space="preserve"> диагностики литейных машин и узлов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Проверять качество функционирования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Осуществлять тестовую техническую диагностику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Выявлять неисправности в работе литейных комплексов и устанавливать их причины 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Оценивать готовность литейных комплексов к работе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317F78" w:rsidP="001D6FA5">
            <w:pPr>
              <w:pStyle w:val="a3"/>
              <w:jc w:val="both"/>
            </w:pPr>
            <w:r>
              <w:t>Проводить комплексный анализ данных</w:t>
            </w:r>
            <w:r w:rsidR="00E83EB8" w:rsidRPr="004364D4">
              <w:t xml:space="preserve"> об отказах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Контролировать режим эксплуатации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Проводить диагностику технического состояния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создания отчета о диагностике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Читат</w:t>
            </w:r>
            <w:r w:rsidRPr="004364D4">
              <w:t>ь конструкторскую документацию с использованием CAD-систем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  <w:jc w:val="both"/>
            </w:pPr>
            <w:r w:rsidRPr="004364D4">
              <w:t>Классификация методов проведения технической диагностики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  <w:jc w:val="both"/>
            </w:pPr>
            <w:r w:rsidRPr="004364D4">
              <w:t>Классификация видов отказов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  <w:jc w:val="both"/>
            </w:pPr>
            <w:r w:rsidRPr="004364D4">
              <w:t>Оценочные характеристики работоспособности литейных машин и методы их определения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  <w:jc w:val="both"/>
            </w:pPr>
            <w:r w:rsidRPr="004364D4">
              <w:t>Методы контроля и приборы, применяемые для диагностирования литейных машин, принципы их работы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  <w:jc w:val="both"/>
            </w:pPr>
            <w:r w:rsidRPr="004364D4">
              <w:t>Виды дефектов литейных форм и стержней и механизмы их возникновения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  <w:jc w:val="both"/>
            </w:pPr>
            <w:r w:rsidRPr="004364D4">
              <w:t>Виды дефектов отливок и механизмы их возникновения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  <w:jc w:val="both"/>
            </w:pPr>
            <w:r w:rsidRPr="004364D4">
              <w:t>Принципы измерения и контроля параметров технологических процессов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  <w:jc w:val="both"/>
            </w:pPr>
            <w:r w:rsidRPr="004364D4">
              <w:t>Автоматизированные системы управления литейными комплексами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Технологические основы автоматизации литейных процессов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Микропроцессорные системы управления литейными машинами и автоматами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Реологические и математические модели формовочной смеси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технического диагностирования и сферы их применения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Методика обработки прямых и косвенных измерений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и методы измерения и контроля параметров литейных процессов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Правила эксплуатации литейного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Конструктивные типы и основные узлы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Математические модели рабочих процессов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283EA1">
            <w:pPr>
              <w:pStyle w:val="a3"/>
              <w:jc w:val="both"/>
            </w:pPr>
            <w:r w:rsidRPr="004364D4">
              <w:t>Методики расчет</w:t>
            </w:r>
            <w:r w:rsidR="00283EA1">
              <w:t>а</w:t>
            </w:r>
            <w:r w:rsidRPr="004364D4">
              <w:t xml:space="preserve"> основных параметров приводов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режимы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электрические, пневматические и гидравлические схемы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Cs w:val="0"/>
              </w:rPr>
            </w:pPr>
            <w:r w:rsidRPr="004364D4">
              <w:rPr>
                <w:bCs w:val="0"/>
              </w:rPr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Default="00E83EB8" w:rsidP="00AF60BA"/>
    <w:p w:rsidR="00363D7E" w:rsidRPr="00AF60BA" w:rsidRDefault="00363D7E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</w:t>
      </w:r>
      <w:r w:rsidRPr="00AF60BA">
        <w:rPr>
          <w:b/>
          <w:bCs w:val="0"/>
          <w:lang w:val="en-US"/>
        </w:rPr>
        <w:t>4</w:t>
      </w:r>
      <w:r w:rsidRPr="00AF60BA">
        <w:rPr>
          <w:b/>
          <w:bCs w:val="0"/>
        </w:rPr>
        <w:t>.3. Трудовая функция</w:t>
      </w:r>
    </w:p>
    <w:p w:rsidR="00E83EB8" w:rsidRPr="00DF2EC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28"/>
        <w:gridCol w:w="4441"/>
        <w:gridCol w:w="713"/>
        <w:gridCol w:w="998"/>
        <w:gridCol w:w="1872"/>
        <w:gridCol w:w="569"/>
      </w:tblGrid>
      <w:tr w:rsidR="00E83EB8" w:rsidRPr="004364D4" w:rsidTr="001D6FA5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283EA1" w:rsidP="001D6FA5">
            <w:r>
              <w:t>Разработка мер по увеличению ресурса литейных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E83EB8" w:rsidRPr="004364D4">
              <w:t>/03.</w:t>
            </w:r>
            <w:r w:rsidR="00E83EB8" w:rsidRPr="004364D4">
              <w:rPr>
                <w:lang w:val="en-US"/>
              </w:rPr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lang w:val="en-US"/>
              </w:rPr>
            </w:pPr>
            <w:r w:rsidRPr="004364D4">
              <w:rPr>
                <w:lang w:val="en-US"/>
              </w:rPr>
              <w:t>7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7"/>
        <w:gridCol w:w="1321"/>
        <w:gridCol w:w="400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Изучение перспективных конструкций литейных машин и комплексов 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283EA1">
            <w:pPr>
              <w:pStyle w:val="a3"/>
              <w:jc w:val="both"/>
            </w:pPr>
            <w:r w:rsidRPr="004364D4">
              <w:t xml:space="preserve">Диагностирование остаточного ресурса машин литейных комплексов по изменению параметров </w:t>
            </w:r>
            <w:r w:rsidR="00283EA1">
              <w:t>их</w:t>
            </w:r>
            <w:r w:rsidRPr="004364D4">
              <w:t xml:space="preserve"> технического состояния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Расчет остаточного ресурса литейных машин, входящих в комплекс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конструкции машин, входящих в литейные комплексы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Сравнение конструкции, режимов работы, технологических параметров литейных комплексов с современными аналогами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предложений по модернизации или замене машин, входящих в литейные комплексы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Оценка экономического эффекта от модернизации или замены машин, входящих в литейные комплексы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Определение целесообразности модернизации или замены литейных машин, входящих в литейные комплексы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Подготовка предложений по модернизации машин, входящих в литейные комплексы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283EA1">
            <w:pPr>
              <w:pStyle w:val="a3"/>
              <w:jc w:val="both"/>
            </w:pPr>
            <w:r w:rsidRPr="004364D4">
              <w:t xml:space="preserve">Выявление возможностей повышения долговечности литейных комплексов </w:t>
            </w:r>
            <w:r w:rsidR="00283EA1">
              <w:t>путем</w:t>
            </w:r>
            <w:r w:rsidRPr="004364D4">
              <w:t xml:space="preserve"> оптимизации режима эксплуатации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предложений по повышению надежности работы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Искать информацию о перспективных конструкциях литейных машин и комплексов с использованием </w:t>
            </w:r>
            <w:r w:rsidR="00C44C9F">
              <w:t>информационно-телекоммуникационной сети «Интернет»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Выполнять поиск данных о перспективных конструкциях литейных машин и комплексов в электронных справочных системах и библиотеках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прикладные компьютерные программы для расчета остаточного ресурса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пакеты прикладных программ статистического анализа и табличные процессоры для прогнозирования ресурса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Читать</w:t>
            </w:r>
            <w:r w:rsidRPr="004364D4">
              <w:t xml:space="preserve"> конструкторскую документацию с использованием CAD-систем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CAD-системы для разработки конструктивных схем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возможности технологического оборудования, входящего в литейные комплексы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Устанавливать технологические режимы работы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экономический эффект от модернизации или замены литейных машин, входящих в литейные комплексы, с использованием прикладных компьютерных программ для вычислений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надежность литейных машин и комплексов с использованием пакетов прикладных программ статистического анализа и табличных процессоров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долговечность литейных комплексов с использованием пакетов прикладных программ статистического анализа и табличных процессоров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Применять CAD-системы для разработки конструкторской и эксплуатационной документации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оформления предложений по повышению надежности работы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понятия теории надежности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  <w:jc w:val="both"/>
            </w:pPr>
            <w:r w:rsidRPr="004364D4">
              <w:t>Количественные показатели надежности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Математические модели эффективности функционирования объекта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расчета надежности сложных 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Методы прогнозирования надежности 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работы, конструкция и рабочие процессы основных типов литейных технологических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проектирования гибких производственных систем литья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D94C88" w:rsidP="001D6FA5">
            <w:pPr>
              <w:pStyle w:val="a3"/>
              <w:jc w:val="both"/>
            </w:pPr>
            <w:r>
              <w:t>Браузеры для работы в информационно-телекоммуникационной сети «Интернет»</w:t>
            </w:r>
            <w:r w:rsidR="00E83EB8" w:rsidRPr="004364D4">
              <w:t>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D94C88" w:rsidP="001D6FA5">
            <w:pPr>
              <w:pStyle w:val="a3"/>
              <w:jc w:val="both"/>
            </w:pPr>
            <w:r>
              <w:t xml:space="preserve">Системы поиска </w:t>
            </w:r>
            <w:r w:rsidR="00E83EB8" w:rsidRPr="004364D4">
              <w:t xml:space="preserve">информации в </w:t>
            </w:r>
            <w:r w:rsidR="00C44C9F">
              <w:t>информационно-телекоммуникационной сети «Интернет»</w:t>
            </w:r>
            <w:r w:rsidR="00E83EB8" w:rsidRPr="004364D4">
              <w:t>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Правила безопасности при работе в </w:t>
            </w:r>
            <w:r w:rsidR="00C44C9F">
              <w:t>информационно-телекоммуникационной сети «Интернет»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оптимизации производственных процессов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Принципы моделирования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Технологические основы автоматизации литейных процессов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Конструктивные типы и основные узлы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Математические модели рабочих процессов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Особенности автоматизации основных процессов литья</w:t>
            </w:r>
          </w:p>
        </w:tc>
      </w:tr>
      <w:tr w:rsidR="00E83EB8" w:rsidRPr="004364D4" w:rsidTr="001D6FA5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Default="00E83EB8" w:rsidP="00AF60BA"/>
    <w:p w:rsidR="00363D7E" w:rsidRPr="00AF60BA" w:rsidRDefault="00363D7E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</w:t>
      </w:r>
      <w:r w:rsidRPr="00AF60BA">
        <w:rPr>
          <w:b/>
          <w:bCs w:val="0"/>
          <w:lang w:val="en-US"/>
        </w:rPr>
        <w:t>4</w:t>
      </w:r>
      <w:r w:rsidRPr="00AF60BA">
        <w:rPr>
          <w:b/>
          <w:bCs w:val="0"/>
        </w:rPr>
        <w:t>.4. Трудовая функция</w:t>
      </w:r>
    </w:p>
    <w:p w:rsidR="00E83EB8" w:rsidRPr="00DF2EC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9402EE" w:rsidP="001D6FA5">
            <w:r w:rsidRPr="004364D4">
              <w:t>Разработка планов и графиков осмотра, ремонта, техобслуживан</w:t>
            </w:r>
            <w:r>
              <w:t>ия, наладки литейных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E83EB8" w:rsidRPr="004364D4">
              <w:t>/04.</w:t>
            </w:r>
            <w:r w:rsidR="00E83EB8" w:rsidRPr="004364D4">
              <w:rPr>
                <w:lang w:val="en-US"/>
              </w:rPr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lang w:val="en-US"/>
              </w:rPr>
            </w:pPr>
            <w:r w:rsidRPr="004364D4">
              <w:rPr>
                <w:lang w:val="en-US"/>
              </w:rPr>
              <w:t>7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/>
              </w:rPr>
            </w:pPr>
            <w:r w:rsidRPr="004364D4">
              <w:t>Анализ результатов диагностики технического состояния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Определение остаточного ресурса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Прогнозирование технического состояния и ресурса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Оценка объема и длительности работ по техническому обслуживанию и ремонту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Взаимоувязывание режима технического обслуживания машин, входящих в литейный комплекс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Планирование вывода из эксплуатации и пуска в работу машин, входящих в литейный комплекс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Оценка объема и длительности работ по наладке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программ и графиков наладки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Определение периодичности техобслуживания и ремонта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графиков техобслуживания и ремонта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Оформление технической документации для смежных подразделений для осуществления техобслуживания и ремонта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Систематизировать, статистически обрабатывать и анализировать данные</w:t>
            </w:r>
            <w:r w:rsidRPr="004364D4">
              <w:t xml:space="preserve"> диагностики технического состояния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прикладные компьютерные программы для расчета остаточного ресурса литейных комплексов и периодичности ремонта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Прогнозировать ресурс литейных комплексов и анализировать данные диагностики с использованием пакетов прикладных программ статистического анализа и табличных процессоров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283EA1">
            <w:pPr>
              <w:pStyle w:val="a3"/>
              <w:jc w:val="both"/>
            </w:pPr>
            <w:r w:rsidRPr="004364D4">
              <w:t>Определять интервалы времени, в течение котор</w:t>
            </w:r>
            <w:r w:rsidR="00283EA1">
              <w:t>ых</w:t>
            </w:r>
            <w:r w:rsidRPr="004364D4">
              <w:t xml:space="preserve"> сохранится работоспособное состояние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Взаимоувязывать режимы и графики наладки, техобслуживания и ремонта машин, входящих в литейный комплекс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создания и оформления графиков техобслуживания и ремонта литейных комплексов и технической документации для смежных подразделений для осуществления техобслуживания и ремонта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Технологии и порядок проведения технического обслуживания и ремонта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контроля и приборы, применяемые для диагностирования литейных машин, принципы их работы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Показатели надежности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обеспечения эксплуатационной надежности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Методы диагностики отказов и обнаружения дефектов в деталях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Основные принципы организации и проведения технического обслуживания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82798F">
            <w:pPr>
              <w:pStyle w:val="a3"/>
              <w:jc w:val="both"/>
            </w:pPr>
            <w:r w:rsidRPr="004364D4">
              <w:t>Принципы организации и проведения ремонт</w:t>
            </w:r>
            <w:r w:rsidR="0082798F">
              <w:t>а</w:t>
            </w:r>
            <w:r w:rsidRPr="004364D4">
              <w:t xml:space="preserve">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разрушения и износа деталей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Пакеты прикладных </w:t>
            </w:r>
            <w:r w:rsidR="0082798F">
              <w:t xml:space="preserve">программ </w:t>
            </w:r>
            <w:r w:rsidRPr="004364D4">
              <w:t>статистического анализа: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режимы работы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Правила эксплуатации литейного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Cs w:val="0"/>
              </w:rPr>
            </w:pPr>
            <w:r w:rsidRPr="004364D4">
              <w:rPr>
                <w:bCs w:val="0"/>
              </w:rPr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</w:t>
      </w:r>
      <w:r w:rsidRPr="00AF60BA">
        <w:rPr>
          <w:b/>
          <w:bCs w:val="0"/>
          <w:lang w:val="en-US"/>
        </w:rPr>
        <w:t>4</w:t>
      </w:r>
      <w:r w:rsidRPr="00AF60BA">
        <w:rPr>
          <w:b/>
          <w:bCs w:val="0"/>
        </w:rPr>
        <w:t>.5. Трудовая функция</w:t>
      </w:r>
    </w:p>
    <w:p w:rsidR="00E83EB8" w:rsidRPr="00DF2EC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Разработка производственных инструкций для персонала</w:t>
            </w:r>
            <w:r w:rsidR="00745113">
              <w:t xml:space="preserve"> литейных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E83EB8" w:rsidRPr="004364D4">
              <w:t>/05.</w:t>
            </w:r>
            <w:r w:rsidR="00E83EB8" w:rsidRPr="004364D4">
              <w:rPr>
                <w:lang w:val="en-US"/>
              </w:rPr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lang w:val="en-US"/>
              </w:rPr>
            </w:pPr>
            <w:r w:rsidRPr="004364D4">
              <w:rPr>
                <w:lang w:val="en-US"/>
              </w:rPr>
              <w:t>7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Контроль эксплуатации и режимов работы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норм расхода топлива, сырья, материалов и энергии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 технических параметров литейных комплексов с точки зрения обеспечения минимального ресурсопотребления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Проведение технических расчетов для определения оптимальных режимов работы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Назначение режимов работы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и оформление инструкций по эксплуатации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Контроль соблюдения технологической дисциплины при работе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Выявление возможностей для повышения технологической дисциплины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Контроль соблюдения требований охраны труда при работе с литейными машинами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мер по повышению производственной и технологической дисциплины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Разработка программ обучения персонала работе с литейными комплексами и производственных инструкций для персонала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Организация и контроль обучения персонала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Применять табличные процессоры и пакеты прикладных программ статистического анализа для систематизации, анализа данных о режимах работы литейных комплексов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82798F">
            <w:pPr>
              <w:pStyle w:val="a3"/>
              <w:jc w:val="both"/>
            </w:pPr>
            <w:r>
              <w:t>Систематизировать, статистически обрабатывать и анализировать данные о</w:t>
            </w:r>
            <w:r w:rsidR="0082798F">
              <w:t>б</w:t>
            </w:r>
            <w:r w:rsidRPr="004364D4">
              <w:t xml:space="preserve"> условия</w:t>
            </w:r>
            <w:r w:rsidR="0082798F">
              <w:t>х</w:t>
            </w:r>
            <w:r w:rsidRPr="004364D4">
              <w:t xml:space="preserve"> работы литейных комплексов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Контролировать соблюдение технологической дисциплины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Рассчитывать режимы работы литейных комплексов и загрузку оборудования с использованием прикладных компьютерных программ для вычислений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Контролировать соблюдение требований охраны труда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создания и оформления программ обучения и инструктажа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>
              <w:t>Читат</w:t>
            </w:r>
            <w:r w:rsidRPr="004364D4">
              <w:t>ь конструкторскую документацию с использованием CAD-систем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Разрабатывать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технологическую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Анализировать конструкторскую документацию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Виды разрушения и износа, характерные для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Рабочие процессы основных типов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Правила эксплуатации литейного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расчета производительности оборудования литейного цеха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82798F">
            <w:pPr>
              <w:pStyle w:val="a3"/>
              <w:jc w:val="both"/>
            </w:pPr>
            <w:r w:rsidRPr="004364D4">
              <w:t>Методики расчет</w:t>
            </w:r>
            <w:r w:rsidR="0082798F">
              <w:t>а</w:t>
            </w:r>
            <w:r w:rsidRPr="004364D4">
              <w:t xml:space="preserve"> основных параметров приводов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расчета основных параметров прессового и встряхивающего механизмов формовочных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расчета основных параметров пескострельных, пескодувных и пескометных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расчета основных параметров смесителей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Типовые режимы работы узлов литейных машин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  <w:rPr>
                <w:bCs w:val="0"/>
              </w:rPr>
            </w:pPr>
            <w:r w:rsidRPr="004364D4">
              <w:rPr>
                <w:bCs w:val="0"/>
              </w:rPr>
              <w:t>Единая система технологической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 при работе с литейными машинами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CAD-системы: классы,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Классификация и области применения гибких производственных систем литья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Режимы работы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3.</w:t>
      </w:r>
      <w:r w:rsidRPr="00AF60BA">
        <w:rPr>
          <w:b/>
          <w:bCs w:val="0"/>
          <w:lang w:val="en-US"/>
        </w:rPr>
        <w:t>4</w:t>
      </w:r>
      <w:r w:rsidRPr="00AF60BA">
        <w:rPr>
          <w:b/>
          <w:bCs w:val="0"/>
        </w:rPr>
        <w:t>.</w:t>
      </w:r>
      <w:r w:rsidRPr="00AF60BA">
        <w:rPr>
          <w:b/>
          <w:bCs w:val="0"/>
          <w:lang w:val="en-US"/>
        </w:rPr>
        <w:t>6</w:t>
      </w:r>
      <w:r w:rsidRPr="00AF60BA">
        <w:rPr>
          <w:b/>
          <w:bCs w:val="0"/>
        </w:rPr>
        <w:t>. Трудовая функция</w:t>
      </w:r>
    </w:p>
    <w:p w:rsidR="00E83EB8" w:rsidRPr="00DF2EC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E83EB8" w:rsidRPr="004364D4" w:rsidTr="001D6FA5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r w:rsidRPr="004364D4">
              <w:t>Координирование выполнения работ по анализу и диагностике технологических комплексов литейного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826996" w:rsidP="001D6FA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E83EB8" w:rsidRPr="004364D4">
              <w:t>/06.7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364D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jc w:val="center"/>
              <w:rPr>
                <w:lang w:val="en-US"/>
              </w:rPr>
            </w:pPr>
            <w:r w:rsidRPr="004364D4">
              <w:rPr>
                <w:lang w:val="en-US"/>
              </w:rPr>
              <w:t>7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r w:rsidRPr="004364D4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3EB8" w:rsidRPr="004364D4" w:rsidRDefault="00E83EB8" w:rsidP="001D6F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E83EB8" w:rsidRPr="004364D4" w:rsidRDefault="00E83EB8" w:rsidP="001D6FA5">
            <w:pPr>
              <w:jc w:val="center"/>
              <w:rPr>
                <w:sz w:val="20"/>
                <w:szCs w:val="20"/>
              </w:rPr>
            </w:pPr>
            <w:r w:rsidRPr="004364D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3EB8" w:rsidRDefault="00E83EB8" w:rsidP="00E83EB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9C767C" w:rsidP="001D6FA5">
            <w:pPr>
              <w:pStyle w:val="a3"/>
            </w:pPr>
            <w:r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Рассмотрение исходных данных для проведения анализа и диагностики технологических комплексов литейного производства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Формирование рабочей группы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Распределение полномочий в рабочей группе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Организация и проведение совместных работ по анализу и диагностике работоспособности технологических комплексов литейного производства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Проверка хода выполнения работ, координация работ в соответствии с утвержденными графиками, принятие решений по оперативным и техническим вопросам проектирования, распределение или перераспределение объема работ между подчиненными исполнителями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Руководить малой рабочей группой сотрудников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Осуществлять координацию деятельности и организацию взаимодействия подразделений организации, участвующих в разработке и внедрении нестандартного оборудования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Составлять графики производства работ и осуществлять контроль хода их выполнения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Использовать текстовые редакторы (процессоры) для создания и оформления графиков производства работ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</w:pPr>
            <w:r w:rsidRPr="004364D4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Системы управления объектами литейного производства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Состав и классификация основного оборудования литейных цехов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 при работе с литейными машинами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Основы психологии общения и конфликтологии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Основы управления персоналом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Основы руководства проектом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 xml:space="preserve">Принципы стратегического планирования 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Особенности функционального и процессного подходов к управлению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826996">
            <w:pPr>
              <w:pStyle w:val="a3"/>
              <w:jc w:val="both"/>
            </w:pPr>
            <w:r w:rsidRPr="004364D4">
              <w:t>Методы принятия стратегических решений в управлении</w:t>
            </w:r>
            <w:r w:rsidR="00826996">
              <w:t xml:space="preserve"> </w:t>
            </w:r>
            <w:r w:rsidRPr="004364D4">
              <w:t xml:space="preserve">производственной деятельностью </w:t>
            </w:r>
            <w:r w:rsidR="00826996">
              <w:t>организаций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Методики формирования операционного плана текущей деятельности предприятия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Требования охраны труда, пожарной, промышленной и экологической безопасности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Текстовые редакторы (процессоры): наименования, возможности и порядок работы в них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95400A">
            <w:pPr>
              <w:pStyle w:val="a3"/>
              <w:jc w:val="both"/>
            </w:pPr>
            <w:r w:rsidRPr="004364D4">
              <w:t>Стандарты, методики и инструкции по разработке и оформлению конструкторской документации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Основы экономики, организации труда и управления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RDefault="00E83EB8" w:rsidP="0095400A">
            <w:pPr>
              <w:pStyle w:val="a3"/>
              <w:jc w:val="both"/>
            </w:pPr>
            <w:r w:rsidRPr="004364D4">
              <w:t>Трудовое законодательство Российской Федерации</w:t>
            </w:r>
            <w:r w:rsidR="0095400A">
              <w:t xml:space="preserve"> в части оплаты труда, режима труда и отдыха</w:t>
            </w:r>
          </w:p>
        </w:tc>
      </w:tr>
      <w:tr w:rsidR="00E83EB8" w:rsidRPr="004364D4" w:rsidTr="001D6FA5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EB8" w:rsidRPr="004364D4" w:rsidDel="002A1D54" w:rsidRDefault="00E83EB8" w:rsidP="001D6FA5">
            <w:pPr>
              <w:pStyle w:val="a3"/>
            </w:pPr>
            <w:r w:rsidRPr="004364D4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3EB8" w:rsidRPr="004364D4" w:rsidRDefault="00E83EB8" w:rsidP="001D6FA5">
            <w:pPr>
              <w:pStyle w:val="a3"/>
              <w:jc w:val="both"/>
            </w:pPr>
            <w:r w:rsidRPr="004364D4">
              <w:t>-</w:t>
            </w:r>
          </w:p>
        </w:tc>
      </w:tr>
    </w:tbl>
    <w:p w:rsidR="00E83EB8" w:rsidRDefault="00E83EB8" w:rsidP="00363D7E">
      <w:pPr>
        <w:rPr>
          <w:lang w:val="en-US"/>
        </w:rPr>
      </w:pPr>
    </w:p>
    <w:p w:rsidR="00512A4D" w:rsidRDefault="00512A4D" w:rsidP="00363D7E">
      <w:pPr>
        <w:rPr>
          <w:lang w:val="en-US"/>
        </w:rPr>
      </w:pPr>
    </w:p>
    <w:p w:rsidR="00E83EB8" w:rsidRPr="004364D4" w:rsidRDefault="00E83EB8" w:rsidP="00E83EB8">
      <w:pPr>
        <w:pStyle w:val="Heading1"/>
      </w:pPr>
      <w:bookmarkStart w:id="12" w:name="_Toc38038726"/>
      <w:r w:rsidRPr="004364D4">
        <w:rPr>
          <w:lang w:val="en-US"/>
        </w:rPr>
        <w:t>IV</w:t>
      </w:r>
      <w:r w:rsidRPr="004364D4">
        <w:t>. Сведения об организациях</w:t>
      </w:r>
      <w:r w:rsidR="00826996">
        <w:t xml:space="preserve"> – </w:t>
      </w:r>
      <w:r w:rsidRPr="004364D4">
        <w:t>разработчиках профессионального стандарта</w:t>
      </w:r>
      <w:bookmarkEnd w:id="9"/>
      <w:bookmarkEnd w:id="10"/>
      <w:bookmarkEnd w:id="12"/>
    </w:p>
    <w:p w:rsidR="00E83EB8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4.1. Ответственная организация</w:t>
      </w:r>
      <w:r w:rsidR="00826996">
        <w:rPr>
          <w:b/>
          <w:bCs w:val="0"/>
        </w:rPr>
        <w:t>-</w:t>
      </w:r>
      <w:r w:rsidRPr="00AF60BA">
        <w:rPr>
          <w:b/>
          <w:bCs w:val="0"/>
        </w:rPr>
        <w:t>разработчик</w:t>
      </w:r>
    </w:p>
    <w:p w:rsidR="00E83EB8" w:rsidRPr="00966948" w:rsidRDefault="00E83EB8" w:rsidP="00AF60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306"/>
        <w:gridCol w:w="5213"/>
      </w:tblGrid>
      <w:tr w:rsidR="00E83EB8" w:rsidRPr="00966948" w:rsidTr="001D6FA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3EB8" w:rsidRPr="00966948" w:rsidRDefault="00AF60BA" w:rsidP="001D6FA5">
            <w:r>
              <w:t>ООО</w:t>
            </w:r>
            <w:r w:rsidR="00E83EB8">
              <w:t xml:space="preserve"> «Союзмаш консалтинг», город Москва</w:t>
            </w:r>
          </w:p>
        </w:tc>
      </w:tr>
      <w:tr w:rsidR="00E83EB8" w:rsidRPr="00966948" w:rsidTr="001D6FA5">
        <w:trPr>
          <w:trHeight w:val="20"/>
        </w:trPr>
        <w:tc>
          <w:tcPr>
            <w:tcW w:w="2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83EB8" w:rsidRPr="00966948" w:rsidRDefault="00E83EB8" w:rsidP="001D6FA5">
            <w:pPr>
              <w:contextualSpacing/>
              <w:rPr>
                <w:bCs w:val="0"/>
              </w:rPr>
            </w:pPr>
            <w:r>
              <w:rPr>
                <w:bCs w:val="0"/>
              </w:rPr>
              <w:t>Генеральный директор</w:t>
            </w:r>
          </w:p>
        </w:tc>
        <w:tc>
          <w:tcPr>
            <w:tcW w:w="14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83EB8" w:rsidRPr="00966948" w:rsidRDefault="00E83EB8" w:rsidP="001D6FA5">
            <w:pPr>
              <w:contextualSpacing/>
              <w:rPr>
                <w:bCs w:val="0"/>
              </w:rPr>
            </w:pP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3EB8" w:rsidRPr="00966948" w:rsidRDefault="00E83EB8" w:rsidP="001D6FA5">
            <w:pPr>
              <w:ind w:left="198"/>
              <w:jc w:val="right"/>
            </w:pPr>
            <w:r>
              <w:t>Андреев Илья Александрович</w:t>
            </w:r>
          </w:p>
        </w:tc>
      </w:tr>
    </w:tbl>
    <w:p w:rsidR="00E83EB8" w:rsidRPr="00AF60BA" w:rsidRDefault="00E83EB8" w:rsidP="00AF60BA"/>
    <w:p w:rsidR="00E83EB8" w:rsidRPr="00AF60BA" w:rsidRDefault="00E83EB8" w:rsidP="00AF60BA">
      <w:pPr>
        <w:rPr>
          <w:b/>
          <w:bCs w:val="0"/>
        </w:rPr>
      </w:pPr>
      <w:r w:rsidRPr="00AF60BA">
        <w:rPr>
          <w:b/>
          <w:bCs w:val="0"/>
        </w:rPr>
        <w:t>4.2. Наименования организаций</w:t>
      </w:r>
      <w:r w:rsidR="00826996">
        <w:rPr>
          <w:b/>
          <w:bCs w:val="0"/>
        </w:rPr>
        <w:t>-</w:t>
      </w:r>
      <w:r w:rsidRPr="00AF60BA">
        <w:rPr>
          <w:b/>
          <w:bCs w:val="0"/>
        </w:rPr>
        <w:t>разработчиков</w:t>
      </w:r>
    </w:p>
    <w:p w:rsidR="00E83EB8" w:rsidRPr="00966948" w:rsidRDefault="00E83EB8" w:rsidP="00AF60BA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E83EB8" w:rsidRPr="00966948" w:rsidTr="00826996">
        <w:trPr>
          <w:trHeight w:val="20"/>
          <w:jc w:val="center"/>
        </w:trPr>
        <w:tc>
          <w:tcPr>
            <w:tcW w:w="188" w:type="pct"/>
          </w:tcPr>
          <w:p w:rsidR="00E83EB8" w:rsidRPr="00966948" w:rsidRDefault="00E83EB8" w:rsidP="00826996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E83EB8" w:rsidRPr="00966948" w:rsidRDefault="00E83EB8" w:rsidP="001D6FA5">
            <w:r>
              <w:t>АО</w:t>
            </w:r>
            <w:r w:rsidR="00826996">
              <w:t xml:space="preserve"> </w:t>
            </w:r>
            <w:r>
              <w:t>«</w:t>
            </w:r>
            <w:r w:rsidRPr="00DA353B">
              <w:t>Раменское приборостроительное конструкторское бюро</w:t>
            </w:r>
            <w:r>
              <w:t>», город Раменское</w:t>
            </w:r>
            <w:r w:rsidR="00826996">
              <w:t>, Московская область</w:t>
            </w:r>
          </w:p>
        </w:tc>
      </w:tr>
      <w:tr w:rsidR="00E83EB8" w:rsidRPr="00966948" w:rsidTr="00826996">
        <w:trPr>
          <w:trHeight w:val="20"/>
          <w:jc w:val="center"/>
        </w:trPr>
        <w:tc>
          <w:tcPr>
            <w:tcW w:w="188" w:type="pct"/>
          </w:tcPr>
          <w:p w:rsidR="00E83EB8" w:rsidRPr="00966948" w:rsidRDefault="00E83EB8" w:rsidP="00826996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E83EB8" w:rsidRPr="00966948" w:rsidRDefault="00E83EB8" w:rsidP="001D6FA5">
            <w:r w:rsidRPr="00966948">
              <w:t>Ассоциация «Лига содействия оборонным предприятиям», город Москва</w:t>
            </w:r>
          </w:p>
        </w:tc>
      </w:tr>
      <w:tr w:rsidR="00E83EB8" w:rsidRPr="00966948" w:rsidTr="00826996">
        <w:trPr>
          <w:trHeight w:val="20"/>
          <w:jc w:val="center"/>
        </w:trPr>
        <w:tc>
          <w:tcPr>
            <w:tcW w:w="188" w:type="pct"/>
          </w:tcPr>
          <w:p w:rsidR="00E83EB8" w:rsidRPr="00966948" w:rsidRDefault="00E83EB8" w:rsidP="00826996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E83EB8" w:rsidRPr="00966948" w:rsidRDefault="00E83EB8" w:rsidP="001D6FA5">
            <w:r>
              <w:t>ОООР</w:t>
            </w:r>
            <w:r w:rsidR="00826996">
              <w:t xml:space="preserve"> </w:t>
            </w:r>
            <w:r w:rsidRPr="0045192B">
              <w:t>«Союз машиностроителей России», город Москва</w:t>
            </w:r>
          </w:p>
        </w:tc>
      </w:tr>
      <w:tr w:rsidR="00E83EB8" w:rsidRPr="00966948" w:rsidTr="00826996">
        <w:trPr>
          <w:trHeight w:val="20"/>
          <w:jc w:val="center"/>
        </w:trPr>
        <w:tc>
          <w:tcPr>
            <w:tcW w:w="188" w:type="pct"/>
          </w:tcPr>
          <w:p w:rsidR="00E83EB8" w:rsidRPr="00966948" w:rsidRDefault="00E83EB8" w:rsidP="00826996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E83EB8" w:rsidRPr="00966948" w:rsidRDefault="00E83EB8" w:rsidP="001D6FA5">
            <w:r>
              <w:t>ОООР</w:t>
            </w:r>
            <w:r w:rsidR="00826996">
              <w:t xml:space="preserve"> </w:t>
            </w:r>
            <w:r>
              <w:t>«Экосфера», город Москва</w:t>
            </w:r>
          </w:p>
        </w:tc>
      </w:tr>
      <w:tr w:rsidR="00E83EB8" w:rsidRPr="00966948" w:rsidTr="00826996">
        <w:trPr>
          <w:trHeight w:val="20"/>
          <w:jc w:val="center"/>
        </w:trPr>
        <w:tc>
          <w:tcPr>
            <w:tcW w:w="188" w:type="pct"/>
          </w:tcPr>
          <w:p w:rsidR="00E83EB8" w:rsidRPr="00966948" w:rsidRDefault="00E83EB8" w:rsidP="00826996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E83EB8" w:rsidRPr="00966948" w:rsidRDefault="00E83EB8" w:rsidP="001D6FA5">
            <w:r>
              <w:t>ПАО</w:t>
            </w:r>
            <w:r w:rsidR="00826996">
              <w:t xml:space="preserve"> </w:t>
            </w:r>
            <w:r>
              <w:t>«Кузнецов», город</w:t>
            </w:r>
            <w:r w:rsidR="00826996">
              <w:t xml:space="preserve"> </w:t>
            </w:r>
            <w:r>
              <w:t>Самара</w:t>
            </w:r>
          </w:p>
        </w:tc>
      </w:tr>
      <w:tr w:rsidR="00E83EB8" w:rsidRPr="00966948" w:rsidTr="00826996">
        <w:trPr>
          <w:trHeight w:val="20"/>
          <w:jc w:val="center"/>
        </w:trPr>
        <w:tc>
          <w:tcPr>
            <w:tcW w:w="188" w:type="pct"/>
          </w:tcPr>
          <w:p w:rsidR="00E83EB8" w:rsidRPr="00966948" w:rsidRDefault="00E83EB8" w:rsidP="00826996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E83EB8" w:rsidRPr="00966948" w:rsidRDefault="00E83EB8" w:rsidP="00826996">
            <w:r w:rsidRPr="00966948">
              <w:t>Совет по профессиональным квалификациям в машиностроении, город Москва</w:t>
            </w:r>
          </w:p>
        </w:tc>
      </w:tr>
      <w:tr w:rsidR="00E83EB8" w:rsidRPr="00966948" w:rsidTr="00826996">
        <w:trPr>
          <w:trHeight w:val="20"/>
          <w:jc w:val="center"/>
        </w:trPr>
        <w:tc>
          <w:tcPr>
            <w:tcW w:w="188" w:type="pct"/>
          </w:tcPr>
          <w:p w:rsidR="00E83EB8" w:rsidRPr="00966948" w:rsidRDefault="00E83EB8" w:rsidP="00826996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E83EB8" w:rsidRPr="00966948" w:rsidRDefault="00E83EB8" w:rsidP="00826996">
            <w:r w:rsidRPr="00966948">
              <w:t>ФГБОУ ВО «Московский государственный технический университет имени</w:t>
            </w:r>
            <w:r w:rsidR="00826996">
              <w:t xml:space="preserve"> </w:t>
            </w:r>
            <w:r w:rsidRPr="00966948">
              <w:t>Н.</w:t>
            </w:r>
            <w:r w:rsidR="00826996">
              <w:t xml:space="preserve"> </w:t>
            </w:r>
            <w:r w:rsidRPr="00966948">
              <w:t>Э.</w:t>
            </w:r>
            <w:r w:rsidR="00826996">
              <w:t xml:space="preserve"> </w:t>
            </w:r>
            <w:r w:rsidRPr="00966948">
              <w:t>Баумана (национальный исследовательский университет)», город Москва</w:t>
            </w:r>
          </w:p>
        </w:tc>
      </w:tr>
      <w:tr w:rsidR="00E83EB8" w:rsidRPr="00966948" w:rsidTr="00826996">
        <w:trPr>
          <w:trHeight w:val="20"/>
          <w:jc w:val="center"/>
        </w:trPr>
        <w:tc>
          <w:tcPr>
            <w:tcW w:w="188" w:type="pct"/>
          </w:tcPr>
          <w:p w:rsidR="00E83EB8" w:rsidRPr="00966948" w:rsidRDefault="00E83EB8" w:rsidP="00826996">
            <w:pPr>
              <w:numPr>
                <w:ilvl w:val="0"/>
                <w:numId w:val="35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E83EB8" w:rsidRPr="00966948" w:rsidRDefault="00E83EB8" w:rsidP="001D6FA5">
            <w:r w:rsidRPr="00966948">
              <w:t>ФГБУ «Всероссийский</w:t>
            </w:r>
            <w:r w:rsidR="00826996">
              <w:t xml:space="preserve"> </w:t>
            </w:r>
            <w:r w:rsidRPr="00966948">
              <w:t>научно-исследовательский</w:t>
            </w:r>
            <w:r w:rsidR="00826996">
              <w:t xml:space="preserve"> </w:t>
            </w:r>
            <w:r w:rsidRPr="00966948">
              <w:t>институт</w:t>
            </w:r>
            <w:r w:rsidR="00826996">
              <w:t xml:space="preserve"> </w:t>
            </w:r>
            <w:r w:rsidRPr="00966948">
              <w:t>труда»</w:t>
            </w:r>
            <w:r w:rsidR="00826996">
              <w:t xml:space="preserve"> </w:t>
            </w:r>
            <w:r w:rsidRPr="00966948">
              <w:t>Минтруда</w:t>
            </w:r>
            <w:r w:rsidR="00826996">
              <w:t xml:space="preserve"> </w:t>
            </w:r>
            <w:r w:rsidRPr="00966948">
              <w:t>России, город Москва</w:t>
            </w:r>
          </w:p>
        </w:tc>
      </w:tr>
    </w:tbl>
    <w:p w:rsidR="00E83EB8" w:rsidRPr="004364D4" w:rsidRDefault="00E83EB8" w:rsidP="009402EE">
      <w:pPr>
        <w:pStyle w:val="a3"/>
      </w:pPr>
    </w:p>
    <w:sectPr w:rsidR="00E83EB8" w:rsidRPr="004364D4" w:rsidSect="001D6FA5">
      <w:headerReference w:type="default" r:id="rId15"/>
      <w:footerReference w:type="default" r:id="rId16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7741" w16cex:dateUtc="2020-04-21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715052" w16cid:durableId="2249753A"/>
  <w16cid:commentId w16cid:paraId="6F7B3717" w16cid:durableId="224977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0D" w:rsidRDefault="00AE340D" w:rsidP="00E83EB8">
      <w:r>
        <w:separator/>
      </w:r>
    </w:p>
  </w:endnote>
  <w:endnote w:type="continuationSeparator" w:id="0">
    <w:p w:rsidR="00AE340D" w:rsidRDefault="00AE340D" w:rsidP="00E83EB8">
      <w:r>
        <w:continuationSeparator/>
      </w:r>
    </w:p>
  </w:endnote>
  <w:endnote w:id="1">
    <w:p w:rsidR="00AE340D" w:rsidRPr="004364D4" w:rsidRDefault="00AE340D" w:rsidP="00E83EB8">
      <w:pPr>
        <w:pStyle w:val="EndnoteText"/>
        <w:jc w:val="both"/>
        <w:rPr>
          <w:sz w:val="20"/>
        </w:rPr>
      </w:pPr>
      <w:r w:rsidRPr="004364D4">
        <w:rPr>
          <w:rStyle w:val="EndnoteReference"/>
          <w:sz w:val="20"/>
        </w:rPr>
        <w:endnoteRef/>
      </w:r>
      <w:r w:rsidRPr="004364D4">
        <w:rPr>
          <w:sz w:val="20"/>
        </w:rPr>
        <w:t xml:space="preserve"> Общероссийский классификатор занятий. </w:t>
      </w:r>
    </w:p>
  </w:endnote>
  <w:endnote w:id="2">
    <w:p w:rsidR="00AE340D" w:rsidRPr="004364D4" w:rsidRDefault="00AE340D" w:rsidP="00E83EB8">
      <w:pPr>
        <w:pStyle w:val="EndnoteText"/>
        <w:jc w:val="both"/>
        <w:rPr>
          <w:sz w:val="20"/>
        </w:rPr>
      </w:pPr>
      <w:r w:rsidRPr="004364D4">
        <w:rPr>
          <w:rStyle w:val="EndnoteReference"/>
          <w:sz w:val="20"/>
        </w:rPr>
        <w:endnoteRef/>
      </w:r>
      <w:r w:rsidRPr="004364D4">
        <w:rPr>
          <w:sz w:val="20"/>
        </w:rPr>
        <w:t xml:space="preserve"> Общероссийский классификатор видов экономической деятельности. </w:t>
      </w:r>
    </w:p>
  </w:endnote>
  <w:endnote w:id="3">
    <w:p w:rsidR="00AE340D" w:rsidRPr="00C978B4" w:rsidRDefault="00AE340D" w:rsidP="00E83EB8">
      <w:pPr>
        <w:pStyle w:val="EndnoteText"/>
        <w:jc w:val="both"/>
        <w:rPr>
          <w:sz w:val="20"/>
          <w:szCs w:val="20"/>
        </w:rPr>
      </w:pPr>
      <w:r w:rsidRPr="004364D4">
        <w:rPr>
          <w:rStyle w:val="EndnoteReference"/>
          <w:sz w:val="20"/>
        </w:rPr>
        <w:endnoteRef/>
      </w:r>
      <w:r w:rsidRPr="004364D4">
        <w:rPr>
          <w:sz w:val="20"/>
        </w:rPr>
        <w:t xml:space="preserve"> </w:t>
      </w:r>
      <w:r w:rsidRPr="00C978B4">
        <w:rPr>
          <w:sz w:val="20"/>
          <w:szCs w:val="20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Pr="00C978B4">
        <w:rPr>
          <w:color w:val="000000" w:themeColor="text1"/>
          <w:sz w:val="20"/>
          <w:szCs w:val="20"/>
        </w:rPr>
        <w:t xml:space="preserve">приказом Минздрава России от 18 мая 2020 г. № 455н (зарегистрирован Минюстом России 22 мая 2020 г., регистрационный </w:t>
      </w:r>
      <w:r>
        <w:rPr>
          <w:color w:val="000000" w:themeColor="text1"/>
          <w:sz w:val="20"/>
          <w:szCs w:val="20"/>
        </w:rPr>
        <w:br/>
      </w:r>
      <w:r w:rsidRPr="00C978B4">
        <w:rPr>
          <w:color w:val="000000" w:themeColor="text1"/>
          <w:sz w:val="20"/>
          <w:szCs w:val="20"/>
        </w:rPr>
        <w:t>№ 58430)</w:t>
      </w:r>
      <w:r w:rsidRPr="00C978B4">
        <w:rPr>
          <w:sz w:val="20"/>
          <w:szCs w:val="20"/>
        </w:rPr>
        <w:t>.</w:t>
      </w:r>
    </w:p>
  </w:endnote>
  <w:endnote w:id="4">
    <w:p w:rsidR="00AE340D" w:rsidRPr="004364D4" w:rsidRDefault="00AE340D" w:rsidP="00E83EB8">
      <w:pPr>
        <w:pStyle w:val="EndnoteText"/>
        <w:jc w:val="both"/>
        <w:rPr>
          <w:sz w:val="20"/>
        </w:rPr>
      </w:pPr>
      <w:r w:rsidRPr="004364D4">
        <w:rPr>
          <w:rStyle w:val="EndnoteReference"/>
          <w:sz w:val="20"/>
        </w:rPr>
        <w:endnoteRef/>
      </w:r>
      <w:r w:rsidRPr="004364D4">
        <w:rPr>
          <w:sz w:val="20"/>
        </w:rPr>
        <w:t xml:space="preserve"> </w:t>
      </w:r>
      <w:bookmarkStart w:id="5" w:name="_Hlk35343432"/>
      <w:r w:rsidRPr="003829B4">
        <w:rPr>
          <w:sz w:val="20"/>
          <w:szCs w:val="20"/>
        </w:rPr>
        <w:t>Приказ МЧС России от 12 декабря 2007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645 «Об утвержде</w:t>
      </w:r>
      <w:r>
        <w:rPr>
          <w:sz w:val="20"/>
          <w:szCs w:val="20"/>
        </w:rPr>
        <w:t>нии Норм пожарной безопасности «</w:t>
      </w:r>
      <w:r w:rsidRPr="003829B4">
        <w:rPr>
          <w:sz w:val="20"/>
          <w:szCs w:val="20"/>
        </w:rPr>
        <w:t>Обучение мерам пожарной безопасности</w:t>
      </w:r>
      <w:r>
        <w:rPr>
          <w:sz w:val="20"/>
          <w:szCs w:val="20"/>
        </w:rPr>
        <w:t xml:space="preserve"> работников организаций</w:t>
      </w:r>
      <w:r w:rsidRPr="003829B4">
        <w:rPr>
          <w:sz w:val="20"/>
          <w:szCs w:val="20"/>
        </w:rPr>
        <w:t>» (зарегистрирован Минюстом России 21 января 2008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10938)</w:t>
      </w:r>
      <w:r>
        <w:rPr>
          <w:sz w:val="20"/>
          <w:szCs w:val="20"/>
        </w:rPr>
        <w:t>,</w:t>
      </w:r>
      <w:r w:rsidRPr="00124B5A">
        <w:rPr>
          <w:sz w:val="20"/>
          <w:szCs w:val="20"/>
        </w:rPr>
        <w:t xml:space="preserve"> </w:t>
      </w:r>
      <w:r w:rsidRPr="003829B4">
        <w:rPr>
          <w:sz w:val="20"/>
          <w:szCs w:val="20"/>
        </w:rPr>
        <w:t xml:space="preserve">с изменениями, внесенными </w:t>
      </w:r>
      <w:r w:rsidRPr="006C4A61">
        <w:rPr>
          <w:sz w:val="20"/>
          <w:szCs w:val="20"/>
        </w:rPr>
        <w:t>приказ</w:t>
      </w:r>
      <w:r>
        <w:rPr>
          <w:sz w:val="20"/>
          <w:szCs w:val="20"/>
        </w:rPr>
        <w:t>а</w:t>
      </w:r>
      <w:r w:rsidRPr="006C4A61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6C4A61">
        <w:rPr>
          <w:sz w:val="20"/>
          <w:szCs w:val="20"/>
        </w:rPr>
        <w:t xml:space="preserve"> МЧС России </w:t>
      </w:r>
      <w:r>
        <w:rPr>
          <w:color w:val="000000"/>
          <w:sz w:val="20"/>
          <w:szCs w:val="20"/>
        </w:rPr>
        <w:t xml:space="preserve">от 27 января 2009 г. № 35 (зарегистрирован Минюстом России 25 февраля 2009 г., регистрационный № 13429) и </w:t>
      </w:r>
      <w:r w:rsidRPr="006C4A61">
        <w:rPr>
          <w:sz w:val="20"/>
          <w:szCs w:val="20"/>
        </w:rPr>
        <w:t>от 22 июня 2010</w:t>
      </w:r>
      <w:r>
        <w:rPr>
          <w:sz w:val="20"/>
          <w:szCs w:val="20"/>
        </w:rPr>
        <w:t> г.</w:t>
      </w:r>
      <w:r w:rsidRPr="006C4A61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6C4A61">
        <w:rPr>
          <w:sz w:val="20"/>
          <w:szCs w:val="20"/>
        </w:rPr>
        <w:t>289 (зарегистрирован Минюстом России 16 июля 2010</w:t>
      </w:r>
      <w:r>
        <w:rPr>
          <w:sz w:val="20"/>
          <w:szCs w:val="20"/>
        </w:rPr>
        <w:t> г.</w:t>
      </w:r>
      <w:r w:rsidRPr="006C4A61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6C4A61">
        <w:rPr>
          <w:sz w:val="20"/>
          <w:szCs w:val="20"/>
        </w:rPr>
        <w:t>17880).</w:t>
      </w:r>
      <w:bookmarkEnd w:id="5"/>
    </w:p>
  </w:endnote>
  <w:endnote w:id="5">
    <w:p w:rsidR="00AE340D" w:rsidRPr="004364D4" w:rsidRDefault="00AE340D" w:rsidP="00E83EB8">
      <w:pPr>
        <w:pStyle w:val="EndnoteText"/>
        <w:jc w:val="both"/>
        <w:rPr>
          <w:sz w:val="20"/>
        </w:rPr>
      </w:pPr>
      <w:r w:rsidRPr="004364D4">
        <w:rPr>
          <w:rStyle w:val="EndnoteReference"/>
          <w:sz w:val="20"/>
        </w:rPr>
        <w:endnoteRef/>
      </w:r>
      <w:r w:rsidRPr="004364D4">
        <w:rPr>
          <w:sz w:val="20"/>
        </w:rPr>
        <w:t xml:space="preserve"> </w:t>
      </w:r>
      <w:bookmarkStart w:id="6" w:name="_Hlk35343484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</w:t>
      </w:r>
      <w:r>
        <w:rPr>
          <w:sz w:val="20"/>
          <w:szCs w:val="20"/>
        </w:rPr>
        <w:t>,</w:t>
      </w:r>
      <w:r w:rsidRPr="003829B4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44767).</w:t>
      </w:r>
      <w:bookmarkEnd w:id="6"/>
      <w:r w:rsidRPr="004364D4">
        <w:rPr>
          <w:sz w:val="20"/>
        </w:rPr>
        <w:t xml:space="preserve"> </w:t>
      </w:r>
    </w:p>
  </w:endnote>
  <w:endnote w:id="6">
    <w:p w:rsidR="00AE340D" w:rsidRPr="004364D4" w:rsidRDefault="00AE340D" w:rsidP="00E83EB8">
      <w:pPr>
        <w:pStyle w:val="EndnoteText"/>
        <w:jc w:val="both"/>
        <w:rPr>
          <w:sz w:val="20"/>
        </w:rPr>
      </w:pPr>
      <w:r w:rsidRPr="004364D4">
        <w:rPr>
          <w:rStyle w:val="EndnoteReference"/>
          <w:sz w:val="20"/>
        </w:rPr>
        <w:endnoteRef/>
      </w:r>
      <w:r w:rsidRPr="004364D4">
        <w:rPr>
          <w:sz w:val="20"/>
        </w:rPr>
        <w:t xml:space="preserve"> Единый квалификационный</w:t>
      </w:r>
      <w:r>
        <w:rPr>
          <w:sz w:val="20"/>
        </w:rPr>
        <w:t xml:space="preserve"> </w:t>
      </w:r>
      <w:r w:rsidRPr="004364D4">
        <w:rPr>
          <w:sz w:val="20"/>
        </w:rPr>
        <w:t>справочник должностей руководителей, специалистов и служащих.</w:t>
      </w:r>
    </w:p>
  </w:endnote>
  <w:endnote w:id="7">
    <w:p w:rsidR="00AE340D" w:rsidRPr="004364D4" w:rsidRDefault="00AE340D" w:rsidP="00E83EB8">
      <w:pPr>
        <w:jc w:val="both"/>
        <w:rPr>
          <w:bCs w:val="0"/>
          <w:color w:val="000000"/>
          <w:sz w:val="20"/>
          <w:szCs w:val="22"/>
        </w:rPr>
      </w:pPr>
      <w:r w:rsidRPr="004364D4">
        <w:rPr>
          <w:rStyle w:val="EndnoteReference"/>
          <w:sz w:val="20"/>
          <w:szCs w:val="22"/>
        </w:rPr>
        <w:endnoteRef/>
      </w:r>
      <w:r w:rsidRPr="004364D4">
        <w:rPr>
          <w:bCs w:val="0"/>
          <w:sz w:val="20"/>
          <w:szCs w:val="22"/>
        </w:rPr>
        <w:t>Общероссийский классификатор профессий рабочих, должностей служащих и тарифных разрядов.</w:t>
      </w:r>
    </w:p>
  </w:endnote>
  <w:endnote w:id="8">
    <w:p w:rsidR="00AE340D" w:rsidRPr="004364D4" w:rsidRDefault="00AE340D" w:rsidP="00E83EB8">
      <w:pPr>
        <w:pStyle w:val="EndnoteText"/>
        <w:jc w:val="both"/>
        <w:rPr>
          <w:sz w:val="20"/>
        </w:rPr>
      </w:pPr>
      <w:r w:rsidRPr="004364D4">
        <w:rPr>
          <w:rStyle w:val="EndnoteReference"/>
          <w:sz w:val="20"/>
        </w:rPr>
        <w:endnoteRef/>
      </w:r>
      <w:r w:rsidRPr="004364D4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D" w:rsidRDefault="00AE340D" w:rsidP="001D6FA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40D" w:rsidRDefault="00AE340D" w:rsidP="001D6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D" w:rsidRDefault="00844F31" w:rsidP="001D6F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47.85pt;margin-top:326.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" stroked="f">
          <v:textbox style="layout-flow:vertical" inset="0,0,0,0">
            <w:txbxContent>
              <w:p w:rsidR="00AE340D" w:rsidRPr="000D3602" w:rsidRDefault="00AE340D" w:rsidP="001D6FA5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844F3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D" w:rsidRDefault="00AE340D" w:rsidP="001D6FA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D" w:rsidRDefault="00AE340D" w:rsidP="001D6FA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D" w:rsidRDefault="00AE340D" w:rsidP="001D6F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0D" w:rsidRDefault="00AE340D" w:rsidP="00E83EB8">
      <w:r>
        <w:separator/>
      </w:r>
    </w:p>
  </w:footnote>
  <w:footnote w:type="continuationSeparator" w:id="0">
    <w:p w:rsidR="00AE340D" w:rsidRDefault="00AE340D" w:rsidP="00E8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D" w:rsidRDefault="00AE340D" w:rsidP="001D6FA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40D" w:rsidRDefault="00AE340D" w:rsidP="001D6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D" w:rsidRPr="00640FEB" w:rsidRDefault="00AE340D" w:rsidP="001D6FA5">
    <w:pPr>
      <w:pStyle w:val="Header"/>
      <w:rPr>
        <w:sz w:val="20"/>
      </w:rPr>
    </w:pPr>
    <w:r w:rsidRPr="00640FEB">
      <w:rPr>
        <w:sz w:val="20"/>
      </w:rPr>
      <w:fldChar w:fldCharType="begin"/>
    </w:r>
    <w:r w:rsidRPr="00640FEB">
      <w:rPr>
        <w:sz w:val="20"/>
      </w:rPr>
      <w:instrText xml:space="preserve"> PAGE   \* MERGEFORMAT </w:instrText>
    </w:r>
    <w:r w:rsidRPr="00640FEB">
      <w:rPr>
        <w:sz w:val="20"/>
      </w:rPr>
      <w:fldChar w:fldCharType="separate"/>
    </w:r>
    <w:r>
      <w:rPr>
        <w:noProof/>
        <w:sz w:val="20"/>
      </w:rPr>
      <w:t>2</w:t>
    </w:r>
    <w:r w:rsidRPr="00640FEB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D" w:rsidRPr="00DC7C69" w:rsidRDefault="00AE340D">
    <w:pPr>
      <w:pStyle w:val="Header"/>
      <w:rPr>
        <w:sz w:val="20"/>
        <w:szCs w:val="20"/>
      </w:rPr>
    </w:pPr>
    <w:r>
      <w:rPr>
        <w:sz w:val="20"/>
        <w:szCs w:val="20"/>
      </w:rP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D" w:rsidRPr="00EA7C55" w:rsidRDefault="00AE340D">
    <w:pPr>
      <w:pStyle w:val="Header"/>
      <w:rPr>
        <w:sz w:val="20"/>
        <w:szCs w:val="20"/>
      </w:rPr>
    </w:pPr>
    <w:r w:rsidRPr="00EA7C55">
      <w:rPr>
        <w:sz w:val="20"/>
        <w:szCs w:val="20"/>
      </w:rPr>
      <w:fldChar w:fldCharType="begin"/>
    </w:r>
    <w:r w:rsidRPr="00EA7C55">
      <w:rPr>
        <w:sz w:val="20"/>
        <w:szCs w:val="20"/>
      </w:rPr>
      <w:instrText xml:space="preserve"> PAGE   \* MERGEFORMAT </w:instrText>
    </w:r>
    <w:r w:rsidRPr="00EA7C55">
      <w:rPr>
        <w:sz w:val="20"/>
        <w:szCs w:val="20"/>
      </w:rPr>
      <w:fldChar w:fldCharType="separate"/>
    </w:r>
    <w:r w:rsidR="00844F31">
      <w:rPr>
        <w:noProof/>
        <w:sz w:val="20"/>
        <w:szCs w:val="20"/>
      </w:rPr>
      <w:t>2</w:t>
    </w:r>
    <w:r w:rsidRPr="00EA7C55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0D" w:rsidRPr="00E14CB0" w:rsidRDefault="00AE340D" w:rsidP="001D6FA5">
    <w:pPr>
      <w:pStyle w:val="Header"/>
      <w:rPr>
        <w:sz w:val="20"/>
      </w:rPr>
    </w:pPr>
    <w:r w:rsidRPr="00E14CB0">
      <w:rPr>
        <w:sz w:val="20"/>
      </w:rPr>
      <w:fldChar w:fldCharType="begin"/>
    </w:r>
    <w:r w:rsidRPr="00E14CB0">
      <w:rPr>
        <w:sz w:val="20"/>
      </w:rPr>
      <w:instrText xml:space="preserve"> PAGE   \* MERGEFORMAT </w:instrText>
    </w:r>
    <w:r w:rsidRPr="00E14CB0">
      <w:rPr>
        <w:sz w:val="20"/>
      </w:rPr>
      <w:fldChar w:fldCharType="separate"/>
    </w:r>
    <w:r w:rsidR="00844F31">
      <w:rPr>
        <w:noProof/>
        <w:sz w:val="20"/>
      </w:rPr>
      <w:t>3</w:t>
    </w:r>
    <w:r w:rsidRPr="00E14CB0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6FD0ED6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758759B"/>
    <w:multiLevelType w:val="hybridMultilevel"/>
    <w:tmpl w:val="3C40E804"/>
    <w:lvl w:ilvl="0" w:tplc="C386A756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1E0EB4"/>
    <w:multiLevelType w:val="hybridMultilevel"/>
    <w:tmpl w:val="9978307C"/>
    <w:lvl w:ilvl="0" w:tplc="84D21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1"/>
  </w:num>
  <w:num w:numId="8">
    <w:abstractNumId w:val="22"/>
  </w:num>
  <w:num w:numId="9">
    <w:abstractNumId w:val="20"/>
  </w:num>
  <w:num w:numId="10">
    <w:abstractNumId w:val="8"/>
  </w:num>
  <w:num w:numId="11">
    <w:abstractNumId w:val="26"/>
  </w:num>
  <w:num w:numId="12">
    <w:abstractNumId w:val="21"/>
  </w:num>
  <w:num w:numId="13">
    <w:abstractNumId w:val="34"/>
  </w:num>
  <w:num w:numId="14">
    <w:abstractNumId w:val="27"/>
  </w:num>
  <w:num w:numId="15">
    <w:abstractNumId w:val="15"/>
  </w:num>
  <w:num w:numId="16">
    <w:abstractNumId w:val="28"/>
  </w:num>
  <w:num w:numId="17">
    <w:abstractNumId w:val="24"/>
  </w:num>
  <w:num w:numId="18">
    <w:abstractNumId w:val="18"/>
  </w:num>
  <w:num w:numId="19">
    <w:abstractNumId w:val="3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10"/>
  </w:num>
  <w:num w:numId="31">
    <w:abstractNumId w:val="13"/>
  </w:num>
  <w:num w:numId="32">
    <w:abstractNumId w:val="14"/>
  </w:num>
  <w:num w:numId="33">
    <w:abstractNumId w:val="23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83EB8"/>
    <w:rsid w:val="00060D28"/>
    <w:rsid w:val="000E5652"/>
    <w:rsid w:val="001D2A0D"/>
    <w:rsid w:val="001D6FA5"/>
    <w:rsid w:val="0021157D"/>
    <w:rsid w:val="00283EA1"/>
    <w:rsid w:val="00317F78"/>
    <w:rsid w:val="00363C5E"/>
    <w:rsid w:val="00363D7E"/>
    <w:rsid w:val="00404875"/>
    <w:rsid w:val="00411023"/>
    <w:rsid w:val="00472C61"/>
    <w:rsid w:val="0050574A"/>
    <w:rsid w:val="00512A4D"/>
    <w:rsid w:val="005E291E"/>
    <w:rsid w:val="006326A7"/>
    <w:rsid w:val="00745113"/>
    <w:rsid w:val="00807541"/>
    <w:rsid w:val="00811435"/>
    <w:rsid w:val="00826996"/>
    <w:rsid w:val="0082798F"/>
    <w:rsid w:val="00844F31"/>
    <w:rsid w:val="008E1D53"/>
    <w:rsid w:val="009402EE"/>
    <w:rsid w:val="0095400A"/>
    <w:rsid w:val="00984B20"/>
    <w:rsid w:val="009B1108"/>
    <w:rsid w:val="009C767C"/>
    <w:rsid w:val="009F1196"/>
    <w:rsid w:val="00A2205C"/>
    <w:rsid w:val="00AE340D"/>
    <w:rsid w:val="00AF60BA"/>
    <w:rsid w:val="00C44C9F"/>
    <w:rsid w:val="00C978B4"/>
    <w:rsid w:val="00D56235"/>
    <w:rsid w:val="00D94C88"/>
    <w:rsid w:val="00E83EB8"/>
    <w:rsid w:val="00E90DB3"/>
    <w:rsid w:val="00F6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C91F163-065C-4196-AABA-22B6155C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E83EB8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05C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61"/>
    <w:pPr>
      <w:outlineLvl w:val="1"/>
    </w:pPr>
    <w:rPr>
      <w:rFonts w:eastAsiaTheme="majorEastAsia" w:cstheme="majorBidi"/>
      <w:b/>
      <w:bCs w:val="0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11435"/>
    <w:pPr>
      <w:spacing w:before="240" w:after="120" w:line="360" w:lineRule="auto"/>
      <w:jc w:val="both"/>
      <w:outlineLvl w:val="2"/>
    </w:pPr>
    <w:rPr>
      <w:rFonts w:eastAsia="Calibri" w:cs="Times New Roman"/>
      <w:b w:val="0"/>
      <w:bCs/>
      <w:i/>
      <w:sz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3EB8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83EB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F549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83EB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3763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83EB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3763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83EB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83EB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05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C6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435"/>
    <w:rPr>
      <w:rFonts w:ascii="Times New Roman" w:eastAsia="Calibri" w:hAnsi="Times New Roman" w:cs="Times New Roman"/>
      <w:b/>
      <w:bCs/>
      <w:i/>
      <w:sz w:val="28"/>
      <w:szCs w:val="26"/>
      <w:lang w:eastAsia="ru-RU"/>
    </w:rPr>
  </w:style>
  <w:style w:type="paragraph" w:customStyle="1" w:styleId="a">
    <w:name w:val="Заголовки общх разделов"/>
    <w:basedOn w:val="Heading1"/>
    <w:link w:val="a0"/>
    <w:qFormat/>
    <w:rsid w:val="0050574A"/>
    <w:pPr>
      <w:keepLines w:val="0"/>
      <w:pageBreakBefore/>
      <w:spacing w:after="200" w:line="360" w:lineRule="auto"/>
      <w:jc w:val="center"/>
    </w:pPr>
    <w:rPr>
      <w:rFonts w:ascii="Times New Roman Полужирный" w:eastAsia="Times New Roman" w:hAnsi="Times New Roman Полужирный" w:cs="Times New Roman"/>
      <w:b w:val="0"/>
      <w:caps/>
      <w:kern w:val="32"/>
      <w:szCs w:val="20"/>
      <w:lang w:eastAsia="ar-SA"/>
    </w:rPr>
  </w:style>
  <w:style w:type="character" w:customStyle="1" w:styleId="a0">
    <w:name w:val="Заголовки общх разделов Знак"/>
    <w:basedOn w:val="Heading1Char"/>
    <w:link w:val="a"/>
    <w:rsid w:val="0050574A"/>
    <w:rPr>
      <w:rFonts w:ascii="Times New Roman Полужирный" w:eastAsiaTheme="majorEastAsia" w:hAnsi="Times New Roman Полужирный" w:cs="Times New Roman"/>
      <w:b w:val="0"/>
      <w:bCs w:val="0"/>
      <w:caps/>
      <w:color w:val="2F5496" w:themeColor="accent1" w:themeShade="BF"/>
      <w:kern w:val="32"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B8"/>
    <w:rPr>
      <w:rFonts w:ascii="Segoe UI" w:hAnsi="Segoe UI" w:cs="Segoe UI"/>
      <w:sz w:val="18"/>
      <w:szCs w:val="1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E83EB8"/>
    <w:rPr>
      <w:rFonts w:ascii="Cambria" w:hAnsi="Cambria" w:cs="Times New Roman"/>
      <w:b/>
      <w:bCs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E83E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83E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83EB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83E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83E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83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B8"/>
    <w:rPr>
      <w:rFonts w:ascii="Times New Roman" w:hAnsi="Times New Roman" w:cs="Times New Roman"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83EB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83EB8"/>
    <w:rPr>
      <w:rFonts w:ascii="Calibri" w:hAnsi="Calibri"/>
      <w:b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3EB8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83EB8"/>
    <w:rPr>
      <w:rFonts w:cs="Times New Roman"/>
      <w:vertAlign w:val="superscript"/>
    </w:rPr>
  </w:style>
  <w:style w:type="paragraph" w:styleId="EndnoteText">
    <w:name w:val="endnote text"/>
    <w:aliases w:val="Знак4"/>
    <w:basedOn w:val="Normal"/>
    <w:link w:val="EndnoteTextChar"/>
    <w:uiPriority w:val="99"/>
    <w:rsid w:val="00E83EB8"/>
    <w:rPr>
      <w:bCs w:val="0"/>
      <w:sz w:val="22"/>
      <w:szCs w:val="22"/>
    </w:rPr>
  </w:style>
  <w:style w:type="character" w:customStyle="1" w:styleId="EndnoteTextChar">
    <w:name w:val="Endnote Text Char"/>
    <w:aliases w:val="Знак4 Char"/>
    <w:basedOn w:val="DefaultParagraphFont"/>
    <w:link w:val="EndnoteText"/>
    <w:uiPriority w:val="99"/>
    <w:rsid w:val="00E83EB8"/>
    <w:rPr>
      <w:rFonts w:ascii="Times New Roman" w:hAnsi="Times New Roman" w:cs="Times New Roman"/>
      <w:lang w:eastAsia="ru-RU"/>
    </w:rPr>
  </w:style>
  <w:style w:type="character" w:styleId="EndnoteReference">
    <w:name w:val="endnote reference"/>
    <w:uiPriority w:val="10"/>
    <w:rsid w:val="00E83EB8"/>
    <w:rPr>
      <w:vertAlign w:val="superscript"/>
    </w:rPr>
  </w:style>
  <w:style w:type="character" w:styleId="PageNumber">
    <w:name w:val="page number"/>
    <w:uiPriority w:val="99"/>
    <w:rsid w:val="00E83EB8"/>
  </w:style>
  <w:style w:type="paragraph" w:styleId="Header">
    <w:name w:val="header"/>
    <w:basedOn w:val="Normal"/>
    <w:link w:val="HeaderChar"/>
    <w:uiPriority w:val="99"/>
    <w:rsid w:val="00E83EB8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3EB8"/>
    <w:rPr>
      <w:rFonts w:ascii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E83EB8"/>
  </w:style>
  <w:style w:type="paragraph" w:styleId="ListParagraph">
    <w:name w:val="List Paragraph"/>
    <w:basedOn w:val="Normal"/>
    <w:uiPriority w:val="34"/>
    <w:qFormat/>
    <w:rsid w:val="00E83EB8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Strong">
    <w:name w:val="Strong"/>
    <w:uiPriority w:val="22"/>
    <w:qFormat/>
    <w:rsid w:val="00E83EB8"/>
    <w:rPr>
      <w:b/>
      <w:bCs/>
    </w:rPr>
  </w:style>
  <w:style w:type="character" w:styleId="Hyperlink">
    <w:name w:val="Hyperlink"/>
    <w:basedOn w:val="DefaultParagraphFont"/>
    <w:uiPriority w:val="99"/>
    <w:unhideWhenUsed/>
    <w:rsid w:val="00E83EB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83EB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3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B8"/>
    <w:rPr>
      <w:rFonts w:ascii="Times New Roman" w:hAnsi="Times New Roman" w:cs="Times New Roman"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B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qFormat/>
    <w:rsid w:val="00E83EB8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83EB8"/>
    <w:rPr>
      <w:rFonts w:ascii="Times New Roman" w:hAnsi="Times New Roman" w:cs="Times New Roman"/>
      <w:spacing w:val="5"/>
      <w:sz w:val="52"/>
      <w:szCs w:val="52"/>
      <w:lang w:eastAsia="ru-RU"/>
    </w:rPr>
  </w:style>
  <w:style w:type="paragraph" w:customStyle="1" w:styleId="a1">
    <w:name w:val="Назв"/>
    <w:basedOn w:val="Normal"/>
    <w:rsid w:val="00E83EB8"/>
    <w:pPr>
      <w:spacing w:before="240" w:after="240"/>
      <w:jc w:val="center"/>
    </w:pPr>
    <w:rPr>
      <w:b/>
      <w:sz w:val="28"/>
    </w:rPr>
  </w:style>
  <w:style w:type="paragraph" w:customStyle="1" w:styleId="a2">
    <w:name w:val="С_Т_Ц"/>
    <w:basedOn w:val="Normal"/>
    <w:qFormat/>
    <w:rsid w:val="00E83EB8"/>
    <w:pPr>
      <w:suppressAutoHyphens/>
      <w:jc w:val="center"/>
    </w:pPr>
  </w:style>
  <w:style w:type="paragraph" w:styleId="TOC1">
    <w:name w:val="toc 1"/>
    <w:next w:val="Normal"/>
    <w:autoRedefine/>
    <w:uiPriority w:val="39"/>
    <w:unhideWhenUsed/>
    <w:qFormat/>
    <w:rsid w:val="00E83EB8"/>
    <w:pPr>
      <w:tabs>
        <w:tab w:val="right" w:leader="dot" w:pos="10195"/>
      </w:tabs>
      <w:spacing w:after="0" w:line="240" w:lineRule="auto"/>
    </w:pPr>
    <w:rPr>
      <w:rFonts w:ascii="Times New Roman" w:hAnsi="Times New Roman" w:cs="Times New Roman"/>
      <w:noProof/>
      <w:sz w:val="24"/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E83EB8"/>
    <w:pPr>
      <w:tabs>
        <w:tab w:val="right" w:leader="dot" w:pos="10205"/>
      </w:tabs>
      <w:ind w:left="240"/>
    </w:pPr>
  </w:style>
  <w:style w:type="paragraph" w:customStyle="1" w:styleId="3">
    <w:name w:val="Заг3"/>
    <w:qFormat/>
    <w:rsid w:val="00E83EB8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_Т"/>
    <w:link w:val="a4"/>
    <w:qFormat/>
    <w:rsid w:val="00E83EB8"/>
    <w:pPr>
      <w:suppressAutoHyphens/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С_Т Знак"/>
    <w:link w:val="a3"/>
    <w:rsid w:val="00E83EB8"/>
    <w:rPr>
      <w:rFonts w:ascii="Times New Roman" w:hAnsi="Times New Roman" w:cs="Times New Roman"/>
      <w:bCs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E83EB8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E83EB8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TOC3">
    <w:name w:val="toc 3"/>
    <w:basedOn w:val="Normal"/>
    <w:next w:val="Normal"/>
    <w:autoRedefine/>
    <w:uiPriority w:val="39"/>
    <w:qFormat/>
    <w:rsid w:val="00E83EB8"/>
    <w:pPr>
      <w:spacing w:after="100"/>
      <w:ind w:left="440"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qFormat/>
    <w:rsid w:val="00E83E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83EB8"/>
    <w:rPr>
      <w:rFonts w:eastAsiaTheme="minorEastAsia"/>
      <w:bCs/>
      <w:color w:val="5A5A5A" w:themeColor="text1" w:themeTint="A5"/>
      <w:spacing w:val="15"/>
      <w:lang w:eastAsia="ru-RU"/>
    </w:rPr>
  </w:style>
  <w:style w:type="table" w:customStyle="1" w:styleId="1">
    <w:name w:val="Сетка таблицы светлая1"/>
    <w:basedOn w:val="TableNormal"/>
    <w:uiPriority w:val="40"/>
    <w:rsid w:val="00E83EB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5">
    <w:name w:val="Утв"/>
    <w:basedOn w:val="Normal"/>
    <w:rsid w:val="00E83EB8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character" w:styleId="FollowedHyperlink">
    <w:name w:val="FollowedHyperlink"/>
    <w:uiPriority w:val="99"/>
    <w:semiHidden/>
    <w:unhideWhenUsed/>
    <w:rsid w:val="00E83EB8"/>
    <w:rPr>
      <w:color w:val="954F72"/>
      <w:u w:val="single"/>
    </w:rPr>
  </w:style>
  <w:style w:type="paragraph" w:customStyle="1" w:styleId="10">
    <w:name w:val="СМ_10"/>
    <w:basedOn w:val="Normal"/>
    <w:qFormat/>
    <w:rsid w:val="00E83EB8"/>
    <w:pPr>
      <w:suppressAutoHyphens/>
    </w:pPr>
    <w:rPr>
      <w:sz w:val="20"/>
      <w:szCs w:val="20"/>
    </w:rPr>
  </w:style>
  <w:style w:type="paragraph" w:customStyle="1" w:styleId="100">
    <w:name w:val="СМ_10_Ц"/>
    <w:basedOn w:val="Normal"/>
    <w:qFormat/>
    <w:rsid w:val="00E83EB8"/>
    <w:pPr>
      <w:suppressAutoHyphens/>
      <w:jc w:val="center"/>
    </w:pPr>
    <w:rPr>
      <w:sz w:val="20"/>
      <w:szCs w:val="20"/>
    </w:rPr>
  </w:style>
  <w:style w:type="paragraph" w:customStyle="1" w:styleId="2">
    <w:name w:val="Заг2"/>
    <w:uiPriority w:val="8"/>
    <w:qFormat/>
    <w:rsid w:val="00E83EB8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Термин"/>
    <w:basedOn w:val="DefaultParagraphFont"/>
    <w:uiPriority w:val="1"/>
    <w:qFormat/>
    <w:rsid w:val="00E83EB8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78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78B4"/>
    <w:rPr>
      <w:rFonts w:ascii="Tahoma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10567</Words>
  <Characters>60234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анализу и диагностике технологических комплексов литейного производства</vt:lpstr>
    </vt:vector>
  </TitlesOfParts>
  <Company/>
  <LinksUpToDate>false</LinksUpToDate>
  <CharactersWithSpaces>70660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анализу и диагностике технологических комплексов литейного производства</dc:title>
  <dc:subject/>
  <dc:creator>Союзмаш;Озерова</dc:creator>
  <cp:keywords/>
  <dc:description/>
  <cp:lastModifiedBy>1403-2</cp:lastModifiedBy>
  <cp:revision>11</cp:revision>
  <cp:lastPrinted>2020-08-13T11:41:00Z</cp:lastPrinted>
  <dcterms:created xsi:type="dcterms:W3CDTF">2020-04-21T10:39:00Z</dcterms:created>
  <dcterms:modified xsi:type="dcterms:W3CDTF">2020-10-08T11:01:00Z</dcterms:modified>
</cp:coreProperties>
</file>