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22" w:rsidRPr="00880E60" w:rsidRDefault="00426122" w:rsidP="00426122">
      <w:pPr>
        <w:pStyle w:val="pt-consplusnormal"/>
        <w:spacing w:before="0" w:beforeAutospacing="0" w:after="0" w:afterAutospacing="0"/>
        <w:ind w:left="5387"/>
        <w:jc w:val="center"/>
        <w:rPr>
          <w:caps/>
          <w:sz w:val="28"/>
          <w:szCs w:val="28"/>
        </w:rPr>
      </w:pPr>
      <w:r w:rsidRPr="00880E60">
        <w:rPr>
          <w:caps/>
          <w:sz w:val="28"/>
          <w:szCs w:val="28"/>
        </w:rPr>
        <w:t>Утверждены</w:t>
      </w:r>
    </w:p>
    <w:p w:rsidR="00426122" w:rsidRPr="00977917" w:rsidRDefault="00426122" w:rsidP="00426122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7917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977917">
        <w:rPr>
          <w:rFonts w:ascii="Times New Roman" w:hAnsi="Times New Roman"/>
          <w:sz w:val="28"/>
          <w:szCs w:val="28"/>
          <w:lang w:eastAsia="ru-RU"/>
        </w:rPr>
        <w:t xml:space="preserve"> Министерства труда</w:t>
      </w:r>
    </w:p>
    <w:p w:rsidR="00426122" w:rsidRPr="00977917" w:rsidRDefault="00426122" w:rsidP="0042612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7917">
        <w:rPr>
          <w:rFonts w:ascii="Times New Roman" w:hAnsi="Times New Roman"/>
          <w:sz w:val="28"/>
          <w:szCs w:val="28"/>
          <w:lang w:eastAsia="ru-RU"/>
        </w:rPr>
        <w:t>и социальной защиты</w:t>
      </w:r>
    </w:p>
    <w:p w:rsidR="00426122" w:rsidRPr="00977917" w:rsidRDefault="00426122" w:rsidP="0042612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7917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</w:p>
    <w:p w:rsidR="00426122" w:rsidRPr="00977917" w:rsidRDefault="00426122" w:rsidP="0042612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791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«____»_________</w:t>
      </w:r>
      <w:r w:rsidRPr="00977917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977917">
        <w:rPr>
          <w:rFonts w:ascii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sz w:val="28"/>
          <w:szCs w:val="28"/>
          <w:lang w:eastAsia="ru-RU"/>
        </w:rPr>
        <w:t>№______</w:t>
      </w:r>
    </w:p>
    <w:p w:rsidR="00426122" w:rsidRDefault="00426122" w:rsidP="00426122">
      <w:pPr>
        <w:pStyle w:val="pt-a-000003"/>
        <w:spacing w:before="0" w:beforeAutospacing="0" w:after="0" w:afterAutospacing="0"/>
        <w:jc w:val="center"/>
        <w:rPr>
          <w:rStyle w:val="pt-a0"/>
          <w:b/>
          <w:sz w:val="28"/>
          <w:szCs w:val="28"/>
        </w:rPr>
      </w:pPr>
    </w:p>
    <w:p w:rsidR="00426122" w:rsidRDefault="00426122" w:rsidP="00426122">
      <w:pPr>
        <w:pStyle w:val="pt-a-000003"/>
        <w:spacing w:before="0" w:beforeAutospacing="0" w:after="0" w:afterAutospacing="0"/>
        <w:jc w:val="center"/>
        <w:rPr>
          <w:rStyle w:val="pt-a0"/>
          <w:b/>
          <w:sz w:val="28"/>
          <w:szCs w:val="28"/>
        </w:rPr>
      </w:pPr>
    </w:p>
    <w:p w:rsidR="0075521C" w:rsidRPr="00950A0B" w:rsidRDefault="0075521C" w:rsidP="00426122">
      <w:pPr>
        <w:pStyle w:val="pt-a-00000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0A0B">
        <w:rPr>
          <w:rStyle w:val="pt-a0"/>
          <w:b/>
          <w:sz w:val="28"/>
          <w:szCs w:val="28"/>
        </w:rPr>
        <w:t>Методически</w:t>
      </w:r>
      <w:r>
        <w:rPr>
          <w:rStyle w:val="pt-a0"/>
          <w:b/>
          <w:sz w:val="28"/>
          <w:szCs w:val="28"/>
        </w:rPr>
        <w:t>е</w:t>
      </w:r>
      <w:r w:rsidRPr="00950A0B">
        <w:rPr>
          <w:rStyle w:val="pt-a0"/>
          <w:b/>
          <w:sz w:val="28"/>
          <w:szCs w:val="28"/>
        </w:rPr>
        <w:t xml:space="preserve"> указани</w:t>
      </w:r>
      <w:r>
        <w:rPr>
          <w:rStyle w:val="pt-a0"/>
          <w:b/>
          <w:sz w:val="28"/>
          <w:szCs w:val="28"/>
        </w:rPr>
        <w:t>я</w:t>
      </w:r>
    </w:p>
    <w:p w:rsidR="0075521C" w:rsidRDefault="0075521C" w:rsidP="0075521C">
      <w:pPr>
        <w:pStyle w:val="pt-a-000003"/>
        <w:spacing w:before="0" w:beforeAutospacing="0" w:after="0" w:afterAutospacing="0"/>
        <w:jc w:val="center"/>
        <w:rPr>
          <w:rStyle w:val="pt-a0"/>
          <w:b/>
          <w:sz w:val="28"/>
          <w:szCs w:val="28"/>
        </w:rPr>
      </w:pPr>
      <w:r w:rsidRPr="00950A0B">
        <w:rPr>
          <w:rStyle w:val="pt-a0"/>
          <w:b/>
          <w:sz w:val="28"/>
          <w:szCs w:val="28"/>
        </w:rPr>
        <w:t xml:space="preserve">по осуществлению органами </w:t>
      </w:r>
      <w:r>
        <w:rPr>
          <w:rStyle w:val="pt-a0"/>
          <w:b/>
          <w:sz w:val="28"/>
          <w:szCs w:val="28"/>
        </w:rPr>
        <w:t>государственной</w:t>
      </w:r>
      <w:r w:rsidRPr="00950A0B">
        <w:rPr>
          <w:rStyle w:val="pt-a0"/>
          <w:b/>
          <w:sz w:val="28"/>
          <w:szCs w:val="28"/>
        </w:rPr>
        <w:t xml:space="preserve"> власти субъектов Российской Федерации переданного полномочия </w:t>
      </w:r>
      <w:r>
        <w:rPr>
          <w:rStyle w:val="pt-a0"/>
          <w:b/>
          <w:sz w:val="28"/>
          <w:szCs w:val="28"/>
        </w:rPr>
        <w:t xml:space="preserve">Российской Федерации </w:t>
      </w:r>
      <w:r w:rsidRPr="00950A0B">
        <w:rPr>
          <w:rStyle w:val="pt-a0"/>
          <w:b/>
          <w:sz w:val="28"/>
          <w:szCs w:val="28"/>
        </w:rPr>
        <w:t xml:space="preserve">по осуществлению социальных выплат гражданам, признанным в установленном порядке безработными </w:t>
      </w:r>
    </w:p>
    <w:p w:rsidR="0075521C" w:rsidRDefault="0075521C" w:rsidP="0075521C">
      <w:pPr>
        <w:pStyle w:val="pt-a-000003"/>
        <w:spacing w:before="0" w:beforeAutospacing="0" w:after="0" w:afterAutospacing="0"/>
        <w:jc w:val="center"/>
        <w:rPr>
          <w:rStyle w:val="pt-a0"/>
          <w:b/>
          <w:sz w:val="28"/>
          <w:szCs w:val="28"/>
        </w:rPr>
      </w:pPr>
    </w:p>
    <w:p w:rsidR="0075521C" w:rsidRDefault="0075521C" w:rsidP="0075521C">
      <w:pPr>
        <w:pStyle w:val="pt-a-000003"/>
        <w:spacing w:before="0" w:beforeAutospacing="0" w:after="0" w:afterAutospacing="0"/>
        <w:ind w:firstLine="709"/>
        <w:jc w:val="both"/>
        <w:rPr>
          <w:rStyle w:val="pt-a0"/>
          <w:sz w:val="28"/>
          <w:szCs w:val="28"/>
        </w:rPr>
      </w:pPr>
      <w:r w:rsidRPr="0091481F">
        <w:rPr>
          <w:sz w:val="28"/>
          <w:szCs w:val="28"/>
        </w:rPr>
        <w:t xml:space="preserve">1. Настоящие методические указания разработаны в целях обеспечения единообразного осуществления органами </w:t>
      </w:r>
      <w:r>
        <w:rPr>
          <w:rStyle w:val="pt-a0"/>
          <w:sz w:val="28"/>
          <w:szCs w:val="28"/>
        </w:rPr>
        <w:t>государственной</w:t>
      </w:r>
      <w:r w:rsidRPr="0091481F">
        <w:rPr>
          <w:sz w:val="28"/>
          <w:szCs w:val="28"/>
        </w:rPr>
        <w:t xml:space="preserve"> власти субъектов Российской Федерации переданного полномочия Российской Федерации </w:t>
      </w:r>
      <w:r w:rsidRPr="0091481F">
        <w:rPr>
          <w:rStyle w:val="pt-a0"/>
          <w:sz w:val="28"/>
          <w:szCs w:val="28"/>
        </w:rPr>
        <w:t>по осуществлению социальных выплат гражданам, признанным в установленном порядке безработными</w:t>
      </w:r>
      <w:r w:rsidR="006E1281">
        <w:rPr>
          <w:rStyle w:val="pt-a0"/>
          <w:sz w:val="28"/>
          <w:szCs w:val="28"/>
        </w:rPr>
        <w:t xml:space="preserve"> (далее - переданное полномочие)</w:t>
      </w:r>
      <w:r>
        <w:rPr>
          <w:rStyle w:val="pt-a0"/>
          <w:sz w:val="28"/>
          <w:szCs w:val="28"/>
        </w:rPr>
        <w:t>.</w:t>
      </w:r>
    </w:p>
    <w:p w:rsidR="0075521C" w:rsidRDefault="0075521C" w:rsidP="00755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 полномочию Российской Федерации, переданному для осуществления органам </w:t>
      </w:r>
      <w:r w:rsidRPr="001120FF">
        <w:rPr>
          <w:rStyle w:val="pt-a0"/>
          <w:rFonts w:ascii="Times New Roman" w:hAnsi="Times New Roman" w:cs="Times New Roman"/>
          <w:sz w:val="28"/>
          <w:szCs w:val="28"/>
        </w:rPr>
        <w:t>государственной</w:t>
      </w:r>
      <w:r w:rsidRPr="001120FF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относится осуществление социальных выплат гражданам, признанным в установленном порядке безработными, в виде:</w:t>
      </w:r>
    </w:p>
    <w:p w:rsidR="0075521C" w:rsidRDefault="0075521C" w:rsidP="00755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по безработице;</w:t>
      </w:r>
    </w:p>
    <w:p w:rsidR="0075521C" w:rsidRDefault="0075521C" w:rsidP="00755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75521C" w:rsidRDefault="0075521C" w:rsidP="00755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материальной помощи в связи с истечением установленного периода выплаты пособия по безработице;</w:t>
      </w:r>
    </w:p>
    <w:p w:rsidR="0075521C" w:rsidRDefault="0075521C" w:rsidP="00755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75521C" w:rsidRDefault="0075521C" w:rsidP="00755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досрочно.</w:t>
      </w:r>
    </w:p>
    <w:p w:rsidR="0075521C" w:rsidRDefault="0075521C" w:rsidP="00755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6808">
        <w:rPr>
          <w:rFonts w:ascii="Times New Roman" w:hAnsi="Times New Roman" w:cs="Times New Roman"/>
          <w:sz w:val="28"/>
          <w:szCs w:val="28"/>
        </w:rPr>
        <w:t>. Перечень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регулирующих осуществление органами государственной</w:t>
      </w:r>
      <w:r w:rsidRPr="00E04F3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ласти субъектов Российской Федерации переданн</w:t>
      </w:r>
      <w:r w:rsidR="006E128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E12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на основе и в соответствии с которыми разработаны</w:t>
      </w:r>
      <w:r w:rsidR="006E1281">
        <w:rPr>
          <w:rFonts w:ascii="Times New Roman" w:hAnsi="Times New Roman" w:cs="Times New Roman"/>
          <w:sz w:val="28"/>
          <w:szCs w:val="28"/>
        </w:rPr>
        <w:t xml:space="preserve"> настоящие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указания:  </w:t>
      </w:r>
    </w:p>
    <w:p w:rsidR="0075521C" w:rsidRPr="00A46492" w:rsidRDefault="0075521C" w:rsidP="00755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92">
        <w:rPr>
          <w:rFonts w:ascii="Times New Roman" w:hAnsi="Times New Roman" w:cs="Times New Roman"/>
          <w:sz w:val="28"/>
          <w:szCs w:val="28"/>
        </w:rPr>
        <w:t>1)  Закон Российской Федерации от 19 апреля 1991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A46492">
        <w:rPr>
          <w:rFonts w:ascii="Times New Roman" w:hAnsi="Times New Roman" w:cs="Times New Roman"/>
          <w:sz w:val="28"/>
          <w:szCs w:val="28"/>
        </w:rPr>
        <w:t xml:space="preserve">№ 1032-1 </w:t>
      </w:r>
      <w:r w:rsidR="00E60AD9">
        <w:rPr>
          <w:rFonts w:ascii="Times New Roman" w:hAnsi="Times New Roman" w:cs="Times New Roman"/>
          <w:sz w:val="28"/>
          <w:szCs w:val="28"/>
        </w:rPr>
        <w:br/>
      </w:r>
      <w:r w:rsidRPr="00A46492">
        <w:rPr>
          <w:rFonts w:ascii="Times New Roman" w:hAnsi="Times New Roman" w:cs="Times New Roman"/>
          <w:sz w:val="28"/>
          <w:szCs w:val="28"/>
        </w:rPr>
        <w:t>«О занятости населения в Российской Федерации»</w:t>
      </w:r>
      <w:r w:rsidRPr="00950A0B">
        <w:rPr>
          <w:rFonts w:ascii="Times New Roman" w:hAnsi="Times New Roman" w:cs="Times New Roman"/>
          <w:sz w:val="28"/>
          <w:szCs w:val="28"/>
        </w:rPr>
        <w:t>(</w:t>
      </w:r>
      <w:r w:rsidRPr="00950A0B">
        <w:rPr>
          <w:rStyle w:val="pt-a0-000007"/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</w:t>
      </w:r>
      <w:r w:rsidR="000C4CC4" w:rsidRPr="00950A0B">
        <w:rPr>
          <w:rStyle w:val="pt-a0-000007"/>
          <w:rFonts w:ascii="Times New Roman" w:hAnsi="Times New Roman" w:cs="Times New Roman"/>
          <w:sz w:val="28"/>
          <w:szCs w:val="28"/>
        </w:rPr>
        <w:t>1996, № 17, ст. 1915</w:t>
      </w:r>
      <w:r w:rsidR="00D9214B">
        <w:rPr>
          <w:rStyle w:val="pt-a0-000007"/>
          <w:rFonts w:ascii="Times New Roman" w:hAnsi="Times New Roman" w:cs="Times New Roman"/>
          <w:sz w:val="28"/>
          <w:szCs w:val="28"/>
        </w:rPr>
        <w:t>;</w:t>
      </w:r>
      <w:r w:rsidR="003A3314">
        <w:rPr>
          <w:rStyle w:val="pt-a0-000007"/>
          <w:rFonts w:ascii="Times New Roman" w:hAnsi="Times New Roman" w:cs="Times New Roman"/>
          <w:sz w:val="28"/>
          <w:szCs w:val="28"/>
        </w:rPr>
        <w:t xml:space="preserve">2011, № 49, ст. 7039; </w:t>
      </w:r>
      <w:r w:rsidRPr="00950A0B">
        <w:rPr>
          <w:rFonts w:ascii="Times New Roman" w:hAnsi="Times New Roman" w:cs="Times New Roman"/>
          <w:sz w:val="28"/>
          <w:szCs w:val="28"/>
        </w:rPr>
        <w:t>2019, № 49, ст.</w:t>
      </w:r>
      <w:r w:rsidR="003A3314">
        <w:rPr>
          <w:rFonts w:ascii="Times New Roman" w:hAnsi="Times New Roman" w:cs="Times New Roman"/>
          <w:sz w:val="28"/>
          <w:szCs w:val="28"/>
        </w:rPr>
        <w:t> </w:t>
      </w:r>
      <w:r w:rsidRPr="00950A0B">
        <w:rPr>
          <w:rFonts w:ascii="Times New Roman" w:hAnsi="Times New Roman" w:cs="Times New Roman"/>
          <w:sz w:val="28"/>
          <w:szCs w:val="28"/>
        </w:rPr>
        <w:t>6967)</w:t>
      </w:r>
      <w:r w:rsidR="00530F38">
        <w:rPr>
          <w:rFonts w:ascii="Times New Roman" w:hAnsi="Times New Roman" w:cs="Times New Roman"/>
          <w:sz w:val="28"/>
          <w:szCs w:val="28"/>
        </w:rPr>
        <w:t xml:space="preserve"> (далее – Закон о занятости населения)</w:t>
      </w:r>
      <w:r w:rsidRPr="00A46492">
        <w:rPr>
          <w:rFonts w:ascii="Times New Roman" w:hAnsi="Times New Roman" w:cs="Times New Roman"/>
          <w:sz w:val="28"/>
          <w:szCs w:val="28"/>
        </w:rPr>
        <w:t>;</w:t>
      </w:r>
    </w:p>
    <w:p w:rsidR="0075521C" w:rsidRPr="00C40BB6" w:rsidRDefault="0075521C" w:rsidP="00755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постановление Правительства Российской Федерации от 22 января 2007 года № 36 «Об утверждении Правил предоставления субвенций из федерального бюджета бюджетам субъектов Российской Федерации и бюджету г. Байконура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переданного полномочия Российской Федерации по осуществлению социальных выплат гражданам, признанным в установленном порядке безработными» </w:t>
      </w:r>
      <w:r w:rsidRPr="00601003">
        <w:rPr>
          <w:rFonts w:ascii="Times New Roman" w:hAnsi="Times New Roman" w:cs="Times New Roman"/>
          <w:sz w:val="28"/>
          <w:szCs w:val="28"/>
        </w:rPr>
        <w:t>(</w:t>
      </w:r>
      <w:r w:rsidRPr="0004436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2007, № 5,</w:t>
      </w:r>
      <w:r w:rsidR="00664FE3">
        <w:rPr>
          <w:rFonts w:ascii="Times New Roman" w:hAnsi="Times New Roman" w:cs="Times New Roman"/>
          <w:sz w:val="28"/>
          <w:szCs w:val="28"/>
        </w:rPr>
        <w:br/>
      </w:r>
      <w:r w:rsidRPr="00044360">
        <w:rPr>
          <w:rFonts w:ascii="Times New Roman" w:hAnsi="Times New Roman" w:cs="Times New Roman"/>
          <w:sz w:val="28"/>
          <w:szCs w:val="28"/>
        </w:rPr>
        <w:t>ст. 662</w:t>
      </w:r>
      <w:r w:rsidR="00D9214B">
        <w:rPr>
          <w:rFonts w:ascii="Times New Roman" w:hAnsi="Times New Roman" w:cs="Times New Roman"/>
          <w:sz w:val="28"/>
          <w:szCs w:val="28"/>
        </w:rPr>
        <w:t>;</w:t>
      </w:r>
      <w:r w:rsidR="00D4103E">
        <w:rPr>
          <w:rFonts w:ascii="Times New Roman" w:hAnsi="Times New Roman" w:cs="Times New Roman"/>
          <w:sz w:val="28"/>
          <w:szCs w:val="28"/>
        </w:rPr>
        <w:t xml:space="preserve"> 2019, № 22, ст. 2815</w:t>
      </w:r>
      <w:r w:rsidR="00D4103E" w:rsidRPr="00C40BB6">
        <w:rPr>
          <w:rFonts w:ascii="Times New Roman" w:hAnsi="Times New Roman" w:cs="Times New Roman"/>
          <w:sz w:val="28"/>
          <w:szCs w:val="28"/>
        </w:rPr>
        <w:t xml:space="preserve">) </w:t>
      </w:r>
      <w:r w:rsidR="00B41D03" w:rsidRPr="00C40BB6">
        <w:rPr>
          <w:rFonts w:ascii="Times New Roman" w:hAnsi="Times New Roman" w:cs="Times New Roman"/>
          <w:sz w:val="28"/>
          <w:szCs w:val="28"/>
        </w:rPr>
        <w:t xml:space="preserve">(далее – постановление № </w:t>
      </w:r>
      <w:r w:rsidR="00C40BB6" w:rsidRPr="00C40BB6">
        <w:rPr>
          <w:rFonts w:ascii="Times New Roman" w:hAnsi="Times New Roman" w:cs="Times New Roman"/>
          <w:sz w:val="28"/>
          <w:szCs w:val="28"/>
        </w:rPr>
        <w:t>36</w:t>
      </w:r>
      <w:r w:rsidRPr="00C40BB6">
        <w:rPr>
          <w:rFonts w:ascii="Times New Roman" w:hAnsi="Times New Roman" w:cs="Times New Roman"/>
          <w:sz w:val="28"/>
          <w:szCs w:val="28"/>
        </w:rPr>
        <w:t>);</w:t>
      </w:r>
    </w:p>
    <w:p w:rsidR="0075521C" w:rsidRPr="00A465BB" w:rsidRDefault="0075521C" w:rsidP="00755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A465B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465B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465BB">
        <w:rPr>
          <w:rFonts w:ascii="Times New Roman" w:hAnsi="Times New Roman" w:cs="Times New Roman"/>
          <w:sz w:val="28"/>
          <w:szCs w:val="28"/>
        </w:rPr>
        <w:t xml:space="preserve"> № 277 «Об утверждении методики определения общего объема субвенций, предоставляемых из федерального бюджета бюджетам субъектов Российской Федерации и бюджету г.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гражданам, признанным в установленном порядке безработными, о внесении изменения в пункт 2 Правил предоставления субвенций из федерального бюджета бюджетам субъектов Российской Федерации и бюджету г. Байконура на осуществление переданного полномочия Российской Федерации по осуществлению социальных выплат гражданам, признанным в установленном порядке безработными, и признании утратившими силу отдельных постановлений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44360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4436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44360">
        <w:rPr>
          <w:rFonts w:ascii="Times New Roman" w:hAnsi="Times New Roman" w:cs="Times New Roman"/>
          <w:sz w:val="28"/>
          <w:szCs w:val="28"/>
        </w:rPr>
        <w:t xml:space="preserve">, 2019,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360">
        <w:rPr>
          <w:rFonts w:ascii="Times New Roman" w:hAnsi="Times New Roman" w:cs="Times New Roman"/>
          <w:sz w:val="28"/>
          <w:szCs w:val="28"/>
        </w:rPr>
        <w:t xml:space="preserve"> 12, ст. 1318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59B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67F2D">
        <w:rPr>
          <w:rFonts w:ascii="Times New Roman" w:hAnsi="Times New Roman" w:cs="Times New Roman"/>
          <w:sz w:val="28"/>
          <w:szCs w:val="28"/>
        </w:rPr>
        <w:t>Методика</w:t>
      </w:r>
      <w:r w:rsidR="000C59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521C" w:rsidRPr="009E3B47" w:rsidRDefault="0075521C" w:rsidP="00755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74D2E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</w:t>
      </w:r>
      <w:r w:rsidR="00984AAA">
        <w:rPr>
          <w:rFonts w:ascii="Times New Roman" w:hAnsi="Times New Roman" w:cs="Times New Roman"/>
          <w:sz w:val="28"/>
          <w:szCs w:val="28"/>
        </w:rPr>
        <w:t xml:space="preserve">от </w:t>
      </w:r>
      <w:r w:rsidRPr="00F74D2E">
        <w:rPr>
          <w:rFonts w:ascii="Times New Roman" w:hAnsi="Times New Roman" w:cs="Times New Roman"/>
          <w:sz w:val="28"/>
          <w:szCs w:val="28"/>
        </w:rPr>
        <w:t>28 ноября 2017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4D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74D2E">
        <w:rPr>
          <w:rFonts w:ascii="Times New Roman" w:hAnsi="Times New Roman" w:cs="Times New Roman"/>
          <w:sz w:val="28"/>
          <w:szCs w:val="28"/>
        </w:rPr>
        <w:t xml:space="preserve"> № 812н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0BEE">
        <w:rPr>
          <w:rFonts w:ascii="Times New Roman" w:hAnsi="Times New Roman" w:cs="Times New Roman"/>
          <w:sz w:val="28"/>
          <w:szCs w:val="28"/>
        </w:rPr>
        <w:t>Об утверждении формы отчета о расходах бюджета субъекта Российской Федерации (бюджета г. Байконура), связанных с осуществлением переданного полномочия Российской Федерации по осуществлению социальных выплат гражданам, признанным в установленном порядке безработными, источником финансового обеспечения которых является субвенция(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90BEE">
        <w:rPr>
          <w:rFonts w:ascii="Times New Roman" w:hAnsi="Times New Roman" w:cs="Times New Roman"/>
          <w:sz w:val="28"/>
          <w:szCs w:val="28"/>
        </w:rPr>
        <w:t xml:space="preserve">арегистрирован </w:t>
      </w:r>
      <w:r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 w:rsidRPr="00B90BEE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90BEE">
        <w:rPr>
          <w:rFonts w:ascii="Times New Roman" w:hAnsi="Times New Roman" w:cs="Times New Roman"/>
          <w:sz w:val="28"/>
          <w:szCs w:val="28"/>
        </w:rPr>
        <w:t xml:space="preserve">2018 </w:t>
      </w:r>
      <w:r w:rsidR="00D96292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C40BB6">
        <w:rPr>
          <w:rFonts w:ascii="Times New Roman" w:hAnsi="Times New Roman" w:cs="Times New Roman"/>
          <w:sz w:val="28"/>
          <w:szCs w:val="28"/>
        </w:rPr>
        <w:t>№</w:t>
      </w:r>
      <w:r w:rsidR="00A208D1">
        <w:rPr>
          <w:rFonts w:ascii="Times New Roman" w:hAnsi="Times New Roman" w:cs="Times New Roman"/>
          <w:sz w:val="28"/>
          <w:szCs w:val="28"/>
        </w:rPr>
        <w:t>49742</w:t>
      </w:r>
      <w:r w:rsidRPr="00B90BEE">
        <w:rPr>
          <w:rFonts w:ascii="Times New Roman" w:hAnsi="Times New Roman" w:cs="Times New Roman"/>
          <w:sz w:val="28"/>
          <w:szCs w:val="28"/>
        </w:rPr>
        <w:t>)</w:t>
      </w:r>
      <w:r w:rsidR="00C40BB6">
        <w:rPr>
          <w:rFonts w:ascii="Times New Roman" w:hAnsi="Times New Roman" w:cs="Times New Roman"/>
          <w:sz w:val="28"/>
          <w:szCs w:val="28"/>
        </w:rPr>
        <w:t xml:space="preserve">, с изменениями, </w:t>
      </w:r>
      <w:r w:rsidR="00C40BB6" w:rsidRPr="00296437">
        <w:rPr>
          <w:rFonts w:ascii="Times New Roman" w:hAnsi="Times New Roman" w:cs="Times New Roman"/>
          <w:sz w:val="28"/>
          <w:szCs w:val="28"/>
        </w:rPr>
        <w:t>внесенными п</w:t>
      </w:r>
      <w:hyperlink r:id="rId8" w:history="1">
        <w:r w:rsidR="00C40BB6" w:rsidRPr="00296437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296437" w:rsidRPr="00F74D2E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  <w:r w:rsidR="00C40BB6" w:rsidRPr="00296437">
        <w:rPr>
          <w:rFonts w:ascii="Times New Roman" w:hAnsi="Times New Roman" w:cs="Times New Roman"/>
          <w:sz w:val="28"/>
          <w:szCs w:val="28"/>
        </w:rPr>
        <w:t>от 28</w:t>
      </w:r>
      <w:r w:rsidR="00296437" w:rsidRPr="0029643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40BB6" w:rsidRPr="00296437">
        <w:rPr>
          <w:rFonts w:ascii="Times New Roman" w:hAnsi="Times New Roman" w:cs="Times New Roman"/>
          <w:sz w:val="28"/>
          <w:szCs w:val="28"/>
        </w:rPr>
        <w:t>2019</w:t>
      </w:r>
      <w:r w:rsidR="00296437" w:rsidRPr="00296437">
        <w:rPr>
          <w:rFonts w:ascii="Times New Roman" w:hAnsi="Times New Roman" w:cs="Times New Roman"/>
          <w:sz w:val="28"/>
          <w:szCs w:val="28"/>
        </w:rPr>
        <w:t>год</w:t>
      </w:r>
      <w:r w:rsidR="00296437">
        <w:rPr>
          <w:rFonts w:ascii="Times New Roman" w:hAnsi="Times New Roman" w:cs="Times New Roman"/>
          <w:sz w:val="28"/>
          <w:szCs w:val="28"/>
        </w:rPr>
        <w:t>а</w:t>
      </w:r>
      <w:r w:rsidR="00296437" w:rsidRPr="00296437">
        <w:rPr>
          <w:rFonts w:ascii="Times New Roman" w:hAnsi="Times New Roman" w:cs="Times New Roman"/>
          <w:sz w:val="28"/>
          <w:szCs w:val="28"/>
        </w:rPr>
        <w:t xml:space="preserve"> №</w:t>
      </w:r>
      <w:r w:rsidR="00C40BB6" w:rsidRPr="00296437">
        <w:rPr>
          <w:rFonts w:ascii="Times New Roman" w:hAnsi="Times New Roman" w:cs="Times New Roman"/>
          <w:sz w:val="28"/>
          <w:szCs w:val="28"/>
        </w:rPr>
        <w:t xml:space="preserve"> 45н</w:t>
      </w:r>
      <w:r w:rsidR="00296437">
        <w:rPr>
          <w:rFonts w:ascii="Times New Roman" w:hAnsi="Times New Roman" w:cs="Times New Roman"/>
          <w:sz w:val="28"/>
          <w:szCs w:val="28"/>
        </w:rPr>
        <w:t>(</w:t>
      </w:r>
      <w:r w:rsidR="00D96292">
        <w:rPr>
          <w:rFonts w:ascii="Times New Roman" w:hAnsi="Times New Roman" w:cs="Times New Roman"/>
          <w:sz w:val="28"/>
          <w:szCs w:val="28"/>
        </w:rPr>
        <w:t>з</w:t>
      </w:r>
      <w:r w:rsidR="00296437" w:rsidRPr="00296437">
        <w:rPr>
          <w:rFonts w:ascii="Times New Roman" w:hAnsi="Times New Roman" w:cs="Times New Roman"/>
          <w:sz w:val="28"/>
          <w:szCs w:val="28"/>
        </w:rPr>
        <w:t xml:space="preserve">арегистрирован </w:t>
      </w:r>
      <w:r w:rsidR="00296437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 w:rsidR="00296437" w:rsidRPr="00296437">
        <w:rPr>
          <w:rFonts w:ascii="Times New Roman" w:hAnsi="Times New Roman" w:cs="Times New Roman"/>
          <w:sz w:val="28"/>
          <w:szCs w:val="28"/>
        </w:rPr>
        <w:t>19</w:t>
      </w:r>
      <w:r w:rsidR="0029643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96437" w:rsidRPr="00296437">
        <w:rPr>
          <w:rFonts w:ascii="Times New Roman" w:hAnsi="Times New Roman" w:cs="Times New Roman"/>
          <w:sz w:val="28"/>
          <w:szCs w:val="28"/>
        </w:rPr>
        <w:t>2019</w:t>
      </w:r>
      <w:r w:rsidR="002964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6292">
        <w:rPr>
          <w:rFonts w:ascii="Times New Roman" w:hAnsi="Times New Roman" w:cs="Times New Roman"/>
          <w:sz w:val="28"/>
          <w:szCs w:val="28"/>
        </w:rPr>
        <w:t>,</w:t>
      </w:r>
      <w:r w:rsidR="00A208D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296437">
        <w:rPr>
          <w:rFonts w:ascii="Times New Roman" w:hAnsi="Times New Roman" w:cs="Times New Roman"/>
          <w:sz w:val="28"/>
          <w:szCs w:val="28"/>
        </w:rPr>
        <w:t>№</w:t>
      </w:r>
      <w:r w:rsidR="00296437" w:rsidRPr="00296437">
        <w:rPr>
          <w:rFonts w:ascii="Times New Roman" w:hAnsi="Times New Roman" w:cs="Times New Roman"/>
          <w:sz w:val="28"/>
          <w:szCs w:val="28"/>
        </w:rPr>
        <w:t xml:space="preserve"> 53842)</w:t>
      </w:r>
      <w:r w:rsidR="0029643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B25B4">
        <w:rPr>
          <w:rFonts w:ascii="Times New Roman" w:hAnsi="Times New Roman" w:cs="Times New Roman"/>
          <w:sz w:val="28"/>
          <w:szCs w:val="28"/>
        </w:rPr>
        <w:t xml:space="preserve">–приказ </w:t>
      </w:r>
      <w:r w:rsidR="00E60AD9">
        <w:rPr>
          <w:rFonts w:ascii="Times New Roman" w:hAnsi="Times New Roman" w:cs="Times New Roman"/>
          <w:sz w:val="28"/>
          <w:szCs w:val="28"/>
        </w:rPr>
        <w:t xml:space="preserve">Минтруда России </w:t>
      </w:r>
      <w:r w:rsidR="006B25B4">
        <w:rPr>
          <w:rFonts w:ascii="Times New Roman" w:hAnsi="Times New Roman" w:cs="Times New Roman"/>
          <w:sz w:val="28"/>
          <w:szCs w:val="28"/>
        </w:rPr>
        <w:t>№ 812н)</w:t>
      </w:r>
      <w:r w:rsidR="00296437">
        <w:rPr>
          <w:rFonts w:ascii="Times New Roman" w:hAnsi="Times New Roman" w:cs="Times New Roman"/>
          <w:sz w:val="28"/>
          <w:szCs w:val="28"/>
        </w:rPr>
        <w:t>.</w:t>
      </w:r>
    </w:p>
    <w:p w:rsidR="0075521C" w:rsidRPr="00A03EF5" w:rsidRDefault="0075521C" w:rsidP="00633992">
      <w:pPr>
        <w:pStyle w:val="pt-a-00000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6827">
        <w:rPr>
          <w:sz w:val="28"/>
          <w:szCs w:val="28"/>
        </w:rPr>
        <w:t>Финансовое обеспечение осуществления переданного полномочия осуществляется за счет субвенций, предоставляемых бюджетам субъектов Российской Федерации</w:t>
      </w:r>
      <w:r w:rsidR="00CB2723">
        <w:rPr>
          <w:sz w:val="28"/>
          <w:szCs w:val="28"/>
        </w:rPr>
        <w:t xml:space="preserve">и </w:t>
      </w:r>
      <w:r w:rsidR="005A5E04">
        <w:rPr>
          <w:sz w:val="28"/>
          <w:szCs w:val="28"/>
        </w:rPr>
        <w:t>бюджету</w:t>
      </w:r>
      <w:r w:rsidR="004B2124" w:rsidRPr="001C6023">
        <w:rPr>
          <w:rStyle w:val="CharStyle17"/>
          <w:color w:val="000000"/>
        </w:rPr>
        <w:t xml:space="preserve"> г. Байконур</w:t>
      </w:r>
      <w:r w:rsidR="00CB2723">
        <w:rPr>
          <w:rStyle w:val="CharStyle17"/>
          <w:color w:val="000000"/>
        </w:rPr>
        <w:t>а</w:t>
      </w:r>
      <w:r w:rsidRPr="008A6827">
        <w:rPr>
          <w:sz w:val="28"/>
          <w:szCs w:val="28"/>
        </w:rPr>
        <w:t xml:space="preserve"> из федерального бюджета(далее </w:t>
      </w:r>
      <w:r>
        <w:rPr>
          <w:sz w:val="28"/>
          <w:szCs w:val="28"/>
        </w:rPr>
        <w:t>–</w:t>
      </w:r>
      <w:r w:rsidRPr="008A6827">
        <w:rPr>
          <w:sz w:val="28"/>
          <w:szCs w:val="28"/>
        </w:rPr>
        <w:t xml:space="preserve"> субвенции</w:t>
      </w:r>
      <w:r w:rsidR="00214671">
        <w:rPr>
          <w:sz w:val="28"/>
          <w:szCs w:val="28"/>
        </w:rPr>
        <w:t>).</w:t>
      </w:r>
    </w:p>
    <w:p w:rsidR="0075521C" w:rsidRPr="00CA7630" w:rsidRDefault="0075521C" w:rsidP="00CA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30">
        <w:rPr>
          <w:rFonts w:ascii="Times New Roman" w:hAnsi="Times New Roman" w:cs="Times New Roman"/>
          <w:sz w:val="28"/>
          <w:szCs w:val="28"/>
        </w:rPr>
        <w:t xml:space="preserve">5. Общий объем субвенций определяется на основе </w:t>
      </w:r>
      <w:hyperlink r:id="rId9" w:history="1">
        <w:r w:rsidR="00511134" w:rsidRPr="00CA7630">
          <w:rPr>
            <w:rFonts w:ascii="Times New Roman" w:hAnsi="Times New Roman" w:cs="Times New Roman"/>
            <w:sz w:val="28"/>
            <w:szCs w:val="28"/>
          </w:rPr>
          <w:t>М</w:t>
        </w:r>
        <w:r w:rsidRPr="00CA7630">
          <w:rPr>
            <w:rFonts w:ascii="Times New Roman" w:hAnsi="Times New Roman" w:cs="Times New Roman"/>
            <w:sz w:val="28"/>
            <w:szCs w:val="28"/>
          </w:rPr>
          <w:t>етодики</w:t>
        </w:r>
      </w:hyperlink>
      <w:r w:rsidR="00633992" w:rsidRPr="00CA7630">
        <w:rPr>
          <w:rFonts w:ascii="Times New Roman" w:hAnsi="Times New Roman" w:cs="Times New Roman"/>
          <w:sz w:val="28"/>
          <w:szCs w:val="28"/>
        </w:rPr>
        <w:t xml:space="preserve">, </w:t>
      </w:r>
      <w:r w:rsidR="00FB7018" w:rsidRPr="00CA7630">
        <w:rPr>
          <w:rFonts w:ascii="Times New Roman" w:hAnsi="Times New Roman" w:cs="Times New Roman"/>
          <w:sz w:val="28"/>
          <w:szCs w:val="28"/>
        </w:rPr>
        <w:t>а также</w:t>
      </w:r>
      <w:r w:rsidR="002C69F6" w:rsidRPr="00CA763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33992" w:rsidRPr="00CA7630">
        <w:rPr>
          <w:rFonts w:ascii="Times New Roman" w:hAnsi="Times New Roman" w:cs="Times New Roman"/>
          <w:sz w:val="28"/>
          <w:szCs w:val="28"/>
        </w:rPr>
        <w:t xml:space="preserve">со статьей 133 Бюджетного кодекса Российской Федерации </w:t>
      </w:r>
      <w:r w:rsidR="004E5130" w:rsidRPr="00CA7630">
        <w:rPr>
          <w:rFonts w:ascii="Times New Roman" w:hAnsi="Times New Roman" w:cs="Times New Roman"/>
          <w:sz w:val="28"/>
          <w:szCs w:val="28"/>
        </w:rPr>
        <w:t>(Собрание законодательства Р</w:t>
      </w:r>
      <w:r w:rsidR="00CA763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E5130" w:rsidRPr="00CA7630">
        <w:rPr>
          <w:rFonts w:ascii="Times New Roman" w:hAnsi="Times New Roman" w:cs="Times New Roman"/>
          <w:sz w:val="28"/>
          <w:szCs w:val="28"/>
        </w:rPr>
        <w:t>Ф</w:t>
      </w:r>
      <w:r w:rsidR="00CA7630">
        <w:rPr>
          <w:rFonts w:ascii="Times New Roman" w:hAnsi="Times New Roman" w:cs="Times New Roman"/>
          <w:sz w:val="28"/>
          <w:szCs w:val="28"/>
        </w:rPr>
        <w:t>едерации</w:t>
      </w:r>
      <w:r w:rsidR="004E5130" w:rsidRPr="00CA7630">
        <w:rPr>
          <w:rFonts w:ascii="Times New Roman" w:hAnsi="Times New Roman" w:cs="Times New Roman"/>
          <w:sz w:val="28"/>
          <w:szCs w:val="28"/>
        </w:rPr>
        <w:t xml:space="preserve">, </w:t>
      </w:r>
      <w:r w:rsidR="00CA7630">
        <w:rPr>
          <w:rFonts w:ascii="Times New Roman" w:hAnsi="Times New Roman" w:cs="Times New Roman"/>
          <w:sz w:val="28"/>
          <w:szCs w:val="28"/>
        </w:rPr>
        <w:t>1</w:t>
      </w:r>
      <w:r w:rsidR="004E5130" w:rsidRPr="00CA7630">
        <w:rPr>
          <w:rFonts w:ascii="Times New Roman" w:hAnsi="Times New Roman" w:cs="Times New Roman"/>
          <w:sz w:val="28"/>
          <w:szCs w:val="28"/>
        </w:rPr>
        <w:t xml:space="preserve">998, </w:t>
      </w:r>
      <w:r w:rsidR="00CA7630">
        <w:rPr>
          <w:rFonts w:ascii="Times New Roman" w:hAnsi="Times New Roman" w:cs="Times New Roman"/>
          <w:sz w:val="28"/>
          <w:szCs w:val="28"/>
        </w:rPr>
        <w:t>№</w:t>
      </w:r>
      <w:r w:rsidR="004E5130" w:rsidRPr="00CA7630">
        <w:rPr>
          <w:rFonts w:ascii="Times New Roman" w:hAnsi="Times New Roman" w:cs="Times New Roman"/>
          <w:sz w:val="28"/>
          <w:szCs w:val="28"/>
        </w:rPr>
        <w:t xml:space="preserve"> 31, ст. 3823</w:t>
      </w:r>
      <w:r w:rsidR="00CA7630">
        <w:rPr>
          <w:rFonts w:ascii="Times New Roman" w:hAnsi="Times New Roman" w:cs="Times New Roman"/>
          <w:sz w:val="28"/>
          <w:szCs w:val="28"/>
        </w:rPr>
        <w:t xml:space="preserve">; </w:t>
      </w:r>
      <w:r w:rsidR="004E5130" w:rsidRPr="00CA7630">
        <w:rPr>
          <w:rFonts w:ascii="Times New Roman" w:hAnsi="Times New Roman" w:cs="Times New Roman"/>
          <w:sz w:val="28"/>
          <w:szCs w:val="28"/>
        </w:rPr>
        <w:t>20</w:t>
      </w:r>
      <w:r w:rsidR="00390D44">
        <w:rPr>
          <w:rFonts w:ascii="Times New Roman" w:hAnsi="Times New Roman" w:cs="Times New Roman"/>
          <w:sz w:val="28"/>
          <w:szCs w:val="28"/>
        </w:rPr>
        <w:t>19</w:t>
      </w:r>
      <w:r w:rsidR="004E5130" w:rsidRPr="00CA7630">
        <w:rPr>
          <w:rFonts w:ascii="Times New Roman" w:hAnsi="Times New Roman" w:cs="Times New Roman"/>
          <w:sz w:val="28"/>
          <w:szCs w:val="28"/>
        </w:rPr>
        <w:t xml:space="preserve">, </w:t>
      </w:r>
      <w:r w:rsidR="00CA7630">
        <w:rPr>
          <w:rFonts w:ascii="Times New Roman" w:hAnsi="Times New Roman" w:cs="Times New Roman"/>
          <w:sz w:val="28"/>
          <w:szCs w:val="28"/>
        </w:rPr>
        <w:t>№</w:t>
      </w:r>
      <w:r w:rsidR="00390D44">
        <w:rPr>
          <w:rFonts w:ascii="Times New Roman" w:hAnsi="Times New Roman" w:cs="Times New Roman"/>
          <w:sz w:val="28"/>
          <w:szCs w:val="28"/>
        </w:rPr>
        <w:t>3</w:t>
      </w:r>
      <w:r w:rsidR="004E5130" w:rsidRPr="00CA7630">
        <w:rPr>
          <w:rFonts w:ascii="Times New Roman" w:hAnsi="Times New Roman" w:cs="Times New Roman"/>
          <w:sz w:val="28"/>
          <w:szCs w:val="28"/>
        </w:rPr>
        <w:t xml:space="preserve">1, ст. </w:t>
      </w:r>
      <w:r w:rsidR="00390D44">
        <w:rPr>
          <w:rFonts w:ascii="Times New Roman" w:hAnsi="Times New Roman" w:cs="Times New Roman"/>
          <w:sz w:val="28"/>
          <w:szCs w:val="28"/>
        </w:rPr>
        <w:t>4466</w:t>
      </w:r>
      <w:r w:rsidR="00CA7630">
        <w:rPr>
          <w:rFonts w:ascii="Times New Roman" w:hAnsi="Times New Roman" w:cs="Times New Roman"/>
          <w:sz w:val="28"/>
          <w:szCs w:val="28"/>
        </w:rPr>
        <w:t xml:space="preserve">) </w:t>
      </w:r>
      <w:r w:rsidR="00636B26" w:rsidRPr="00CA7630">
        <w:rPr>
          <w:rFonts w:ascii="Times New Roman" w:hAnsi="Times New Roman" w:cs="Times New Roman"/>
          <w:sz w:val="28"/>
          <w:szCs w:val="28"/>
        </w:rPr>
        <w:t>и</w:t>
      </w:r>
      <w:r w:rsidR="00633992" w:rsidRPr="00CA763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90D44">
        <w:rPr>
          <w:rFonts w:ascii="Times New Roman" w:hAnsi="Times New Roman" w:cs="Times New Roman"/>
          <w:sz w:val="28"/>
          <w:szCs w:val="28"/>
        </w:rPr>
        <w:t>ом</w:t>
      </w:r>
      <w:r w:rsidR="00633992" w:rsidRPr="00CA7630">
        <w:rPr>
          <w:rFonts w:ascii="Times New Roman" w:hAnsi="Times New Roman" w:cs="Times New Roman"/>
          <w:sz w:val="28"/>
          <w:szCs w:val="28"/>
        </w:rPr>
        <w:t xml:space="preserve"> 3 статьи 7.1 </w:t>
      </w:r>
      <w:r w:rsidR="00530F38" w:rsidRPr="00CA7630">
        <w:rPr>
          <w:rFonts w:ascii="Times New Roman" w:hAnsi="Times New Roman" w:cs="Times New Roman"/>
          <w:sz w:val="28"/>
          <w:szCs w:val="28"/>
        </w:rPr>
        <w:t>Закона о занятости населения</w:t>
      </w:r>
      <w:r w:rsidRPr="00CA7630">
        <w:rPr>
          <w:rFonts w:ascii="Times New Roman" w:hAnsi="Times New Roman" w:cs="Times New Roman"/>
          <w:sz w:val="28"/>
          <w:szCs w:val="28"/>
        </w:rPr>
        <w:t>, исходя из численности безработных граждан и размеров социальных выплат гражданам, признанным в установленном порядке безработными.</w:t>
      </w:r>
    </w:p>
    <w:p w:rsidR="0075521C" w:rsidRPr="001C6023" w:rsidRDefault="0075521C" w:rsidP="00755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7"/>
          <w:rFonts w:ascii="Times New Roman" w:hAnsi="Times New Roman" w:cs="Times New Roman"/>
          <w:color w:val="000000"/>
        </w:rPr>
        <w:t xml:space="preserve">6. </w:t>
      </w:r>
      <w:r w:rsidRPr="001C6023">
        <w:rPr>
          <w:rStyle w:val="CharStyle17"/>
          <w:rFonts w:ascii="Times New Roman" w:hAnsi="Times New Roman" w:cs="Times New Roman"/>
          <w:color w:val="000000"/>
        </w:rPr>
        <w:t>Общий объем средств, предусмотренный в федеральном бюджете в виде субвенций на осуществление переданн</w:t>
      </w:r>
      <w:r w:rsidR="006E1281">
        <w:rPr>
          <w:rStyle w:val="CharStyle17"/>
          <w:rFonts w:ascii="Times New Roman" w:hAnsi="Times New Roman" w:cs="Times New Roman"/>
          <w:color w:val="000000"/>
        </w:rPr>
        <w:t>ого</w:t>
      </w:r>
      <w:r w:rsidRPr="001C6023">
        <w:rPr>
          <w:rStyle w:val="CharStyle17"/>
          <w:rFonts w:ascii="Times New Roman" w:hAnsi="Times New Roman" w:cs="Times New Roman"/>
          <w:color w:val="000000"/>
        </w:rPr>
        <w:t xml:space="preserve"> полномочи</w:t>
      </w:r>
      <w:r w:rsidR="006E1281">
        <w:rPr>
          <w:rStyle w:val="CharStyle17"/>
          <w:rFonts w:ascii="Times New Roman" w:hAnsi="Times New Roman" w:cs="Times New Roman"/>
          <w:color w:val="000000"/>
        </w:rPr>
        <w:t>я</w:t>
      </w:r>
      <w:r w:rsidRPr="001C6023">
        <w:rPr>
          <w:rStyle w:val="CharStyle17"/>
          <w:rFonts w:ascii="Times New Roman" w:hAnsi="Times New Roman" w:cs="Times New Roman"/>
          <w:color w:val="000000"/>
        </w:rPr>
        <w:t xml:space="preserve">, определяется Федеральной службой по труду и занятости, как главным распорядителем средств, исходя из итогов сверки с высшими исполнительными органами государственной власти </w:t>
      </w:r>
      <w:r w:rsidRPr="001C6023">
        <w:rPr>
          <w:rStyle w:val="CharStyle17"/>
          <w:rFonts w:ascii="Times New Roman" w:hAnsi="Times New Roman" w:cs="Times New Roman"/>
          <w:color w:val="000000"/>
        </w:rPr>
        <w:lastRenderedPageBreak/>
        <w:t>субъектов Российской Федерации и г. Байконура исходных данных для проведения расчетов распределения субвенций на очередной финансовый год и плановый период в установленные законом сроки.</w:t>
      </w:r>
    </w:p>
    <w:p w:rsidR="0075521C" w:rsidRPr="001C3B0F" w:rsidRDefault="0075521C" w:rsidP="0075521C">
      <w:pPr>
        <w:pStyle w:val="ConsPlusTitle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17"/>
          <w:rFonts w:ascii="Times New Roman" w:hAnsi="Times New Roman" w:cs="Times New Roman"/>
          <w:b w:val="0"/>
          <w:color w:val="000000"/>
        </w:rPr>
        <w:t>7</w:t>
      </w:r>
      <w:r w:rsidRPr="00B83713">
        <w:rPr>
          <w:rStyle w:val="CharStyle17"/>
          <w:rFonts w:ascii="Times New Roman" w:hAnsi="Times New Roman" w:cs="Times New Roman"/>
          <w:b w:val="0"/>
          <w:color w:val="000000"/>
        </w:rPr>
        <w:t>. Размер затрат органов исполнительной власти субъектов Российской Федерации</w:t>
      </w:r>
      <w:r w:rsidR="00BF3F95">
        <w:rPr>
          <w:rStyle w:val="CharStyle17"/>
          <w:rFonts w:ascii="Times New Roman" w:hAnsi="Times New Roman" w:cs="Times New Roman"/>
          <w:b w:val="0"/>
          <w:color w:val="000000"/>
        </w:rPr>
        <w:t>,</w:t>
      </w:r>
      <w:r w:rsidR="00BF3F95" w:rsidRPr="00BF3F95">
        <w:rPr>
          <w:rStyle w:val="CharStyle17"/>
          <w:rFonts w:ascii="Times New Roman" w:hAnsi="Times New Roman" w:cs="Times New Roman"/>
          <w:b w:val="0"/>
          <w:color w:val="000000"/>
        </w:rPr>
        <w:t xml:space="preserve"> администраци</w:t>
      </w:r>
      <w:r w:rsidR="00BF3F95">
        <w:rPr>
          <w:rStyle w:val="CharStyle17"/>
          <w:rFonts w:ascii="Times New Roman" w:hAnsi="Times New Roman" w:cs="Times New Roman"/>
          <w:b w:val="0"/>
          <w:color w:val="000000"/>
        </w:rPr>
        <w:t>и</w:t>
      </w:r>
      <w:r w:rsidR="00BF3F95" w:rsidRPr="00BF3F95">
        <w:rPr>
          <w:rStyle w:val="CharStyle17"/>
          <w:rFonts w:ascii="Times New Roman" w:hAnsi="Times New Roman" w:cs="Times New Roman"/>
          <w:b w:val="0"/>
          <w:color w:val="000000"/>
        </w:rPr>
        <w:t xml:space="preserve"> г. Байконура</w:t>
      </w:r>
      <w:r w:rsidRPr="00B83713">
        <w:rPr>
          <w:rStyle w:val="CharStyle17"/>
          <w:rFonts w:ascii="Times New Roman" w:hAnsi="Times New Roman" w:cs="Times New Roman"/>
          <w:b w:val="0"/>
          <w:color w:val="000000"/>
        </w:rPr>
        <w:t xml:space="preserve">и подведомственных им государственных учреждений на организацию осуществления переданного полномочия определен в пределах 1,5 процента предоставляемой бюджету субъекта Российской Федерации </w:t>
      </w:r>
      <w:r w:rsidR="00CB2723">
        <w:rPr>
          <w:rStyle w:val="CharStyle17"/>
          <w:rFonts w:ascii="Times New Roman" w:hAnsi="Times New Roman" w:cs="Times New Roman"/>
          <w:b w:val="0"/>
          <w:color w:val="000000"/>
        </w:rPr>
        <w:t>и бюджету г. Байконур</w:t>
      </w:r>
      <w:r w:rsidR="008465D8">
        <w:rPr>
          <w:rStyle w:val="CharStyle17"/>
          <w:rFonts w:ascii="Times New Roman" w:hAnsi="Times New Roman" w:cs="Times New Roman"/>
          <w:b w:val="0"/>
          <w:color w:val="000000"/>
        </w:rPr>
        <w:t>а</w:t>
      </w:r>
      <w:r w:rsidRPr="00B83713">
        <w:rPr>
          <w:rStyle w:val="CharStyle17"/>
          <w:rFonts w:ascii="Times New Roman" w:hAnsi="Times New Roman" w:cs="Times New Roman"/>
          <w:b w:val="0"/>
          <w:color w:val="000000"/>
        </w:rPr>
        <w:t xml:space="preserve">субвенции на осуществление </w:t>
      </w:r>
      <w:r w:rsidR="008F02D9">
        <w:rPr>
          <w:rStyle w:val="CharStyle17"/>
          <w:rFonts w:ascii="Times New Roman" w:hAnsi="Times New Roman" w:cs="Times New Roman"/>
          <w:b w:val="0"/>
          <w:color w:val="000000"/>
        </w:rPr>
        <w:t xml:space="preserve">переданного </w:t>
      </w:r>
      <w:r w:rsidRPr="00B83713">
        <w:rPr>
          <w:rStyle w:val="CharStyle17"/>
          <w:rFonts w:ascii="Times New Roman" w:hAnsi="Times New Roman" w:cs="Times New Roman"/>
          <w:b w:val="0"/>
          <w:color w:val="000000"/>
        </w:rPr>
        <w:t>полномочия</w:t>
      </w:r>
      <w:r w:rsidR="00EC5431">
        <w:rPr>
          <w:rStyle w:val="CharStyle17"/>
          <w:rFonts w:ascii="Times New Roman" w:hAnsi="Times New Roman" w:cs="Times New Roman"/>
          <w:b w:val="0"/>
          <w:color w:val="000000"/>
        </w:rPr>
        <w:t xml:space="preserve"> в соответствии с </w:t>
      </w:r>
      <w:r w:rsidR="00421FF4">
        <w:rPr>
          <w:rStyle w:val="CharStyle17"/>
          <w:rFonts w:ascii="Times New Roman" w:hAnsi="Times New Roman" w:cs="Times New Roman"/>
          <w:b w:val="0"/>
          <w:color w:val="000000"/>
        </w:rPr>
        <w:t xml:space="preserve">пунктом 3 </w:t>
      </w:r>
      <w:r w:rsidR="00EC5431">
        <w:rPr>
          <w:rStyle w:val="CharStyle17"/>
          <w:rFonts w:ascii="Times New Roman" w:hAnsi="Times New Roman" w:cs="Times New Roman"/>
          <w:b w:val="0"/>
          <w:color w:val="000000"/>
        </w:rPr>
        <w:t>Методик</w:t>
      </w:r>
      <w:r w:rsidR="00421FF4">
        <w:rPr>
          <w:rStyle w:val="CharStyle17"/>
          <w:rFonts w:ascii="Times New Roman" w:hAnsi="Times New Roman" w:cs="Times New Roman"/>
          <w:b w:val="0"/>
          <w:color w:val="000000"/>
        </w:rPr>
        <w:t>и</w:t>
      </w:r>
      <w:r w:rsidRPr="00B83713">
        <w:rPr>
          <w:rStyle w:val="CharStyle17"/>
          <w:rFonts w:ascii="Times New Roman" w:hAnsi="Times New Roman" w:cs="Times New Roman"/>
          <w:b w:val="0"/>
          <w:color w:val="000000"/>
        </w:rPr>
        <w:t xml:space="preserve">. </w:t>
      </w:r>
      <w:r w:rsidRPr="00B837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Конкретные направления расходов бюджетов субъектов Российской Федерации</w:t>
      </w:r>
      <w:r w:rsidR="00BF3F9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 </w:t>
      </w:r>
      <w:r w:rsidR="00BF3F95">
        <w:rPr>
          <w:rStyle w:val="CharStyle17"/>
          <w:rFonts w:ascii="Times New Roman" w:hAnsi="Times New Roman" w:cs="Times New Roman"/>
          <w:b w:val="0"/>
          <w:color w:val="000000"/>
        </w:rPr>
        <w:t>бюджета г. Байконура</w:t>
      </w:r>
      <w:r w:rsidRPr="00B837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связанных с организацией исполнения переданн</w:t>
      </w:r>
      <w:r w:rsidR="006E12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ого</w:t>
      </w:r>
      <w:r w:rsidRPr="00B837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полномочи</w:t>
      </w:r>
      <w:r w:rsidR="006E128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я</w:t>
      </w:r>
      <w:r w:rsidRPr="00B837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субъект Российской Федерации </w:t>
      </w:r>
      <w:r w:rsidR="00BF3F9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 г. Байконур </w:t>
      </w:r>
      <w:r w:rsidRPr="00B837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вправе определять самостоятельно исходя из целесообразности и приоритетов в организации осуществления переданного полномочия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75521C" w:rsidRPr="00CB2723" w:rsidRDefault="00A208D1" w:rsidP="00755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521C">
        <w:rPr>
          <w:rFonts w:ascii="Times New Roman" w:hAnsi="Times New Roman" w:cs="Times New Roman"/>
          <w:sz w:val="28"/>
          <w:szCs w:val="28"/>
        </w:rPr>
        <w:t>. Субвенции зачисляются на счета бюджетов субъектов Российской Федерации</w:t>
      </w:r>
      <w:r w:rsidR="00CB2723">
        <w:rPr>
          <w:rFonts w:ascii="Times New Roman" w:hAnsi="Times New Roman" w:cs="Times New Roman"/>
          <w:sz w:val="28"/>
          <w:szCs w:val="28"/>
        </w:rPr>
        <w:t xml:space="preserve"> и </w:t>
      </w:r>
      <w:r w:rsidR="00CB2723" w:rsidRPr="00CB2723">
        <w:rPr>
          <w:rStyle w:val="CharStyle17"/>
          <w:rFonts w:ascii="Times New Roman" w:hAnsi="Times New Roman" w:cs="Times New Roman"/>
          <w:color w:val="000000"/>
        </w:rPr>
        <w:t>г. Байконур</w:t>
      </w:r>
      <w:r w:rsidR="008465D8">
        <w:rPr>
          <w:rStyle w:val="CharStyle17"/>
          <w:rFonts w:ascii="Times New Roman" w:hAnsi="Times New Roman" w:cs="Times New Roman"/>
          <w:color w:val="000000"/>
        </w:rPr>
        <w:t>а</w:t>
      </w:r>
      <w:r w:rsidR="0075521C" w:rsidRPr="00CB2723">
        <w:rPr>
          <w:rFonts w:ascii="Times New Roman" w:hAnsi="Times New Roman" w:cs="Times New Roman"/>
          <w:sz w:val="28"/>
          <w:szCs w:val="28"/>
        </w:rPr>
        <w:t>.</w:t>
      </w:r>
    </w:p>
    <w:p w:rsidR="00363BC2" w:rsidRPr="00DE7272" w:rsidRDefault="00363BC2" w:rsidP="00363BC2">
      <w:pPr>
        <w:pStyle w:val="Style2"/>
        <w:shd w:val="clear" w:color="auto" w:fill="auto"/>
        <w:spacing w:before="0" w:line="240" w:lineRule="auto"/>
        <w:ind w:left="23" w:right="23" w:firstLine="697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CharStyle17"/>
          <w:rFonts w:ascii="Times New Roman" w:hAnsi="Times New Roman" w:cs="Times New Roman"/>
          <w:color w:val="000000"/>
        </w:rPr>
        <w:t>9</w:t>
      </w:r>
      <w:r w:rsidRPr="003C7DB0">
        <w:rPr>
          <w:rStyle w:val="CharStyle17"/>
          <w:rFonts w:ascii="Times New Roman" w:hAnsi="Times New Roman" w:cs="Times New Roman"/>
          <w:color w:val="000000"/>
        </w:rPr>
        <w:t xml:space="preserve">. </w:t>
      </w:r>
      <w:r>
        <w:rPr>
          <w:rStyle w:val="CharStyle17"/>
          <w:rFonts w:ascii="Times New Roman" w:hAnsi="Times New Roman" w:cs="Times New Roman"/>
          <w:color w:val="000000"/>
        </w:rPr>
        <w:t xml:space="preserve">В соответствии с пунктом 5 Правил </w:t>
      </w:r>
      <w:r w:rsidR="001C5A49" w:rsidRPr="00421FF4">
        <w:rPr>
          <w:rFonts w:ascii="Times New Roman" w:hAnsi="Times New Roman" w:cs="Times New Roman"/>
        </w:rPr>
        <w:t>предоставления субвенций из федерального бюджета бюджетам субъектов Российской Федерации и бюджетуг. Байконура на осуществление переданного полномочия Российской Федерации по осуществлению социальных выплат гражданам, признанным в установленном порядке безработными, утвержденных постановлением № 36</w:t>
      </w:r>
      <w:r w:rsidR="001C5A49">
        <w:rPr>
          <w:rFonts w:ascii="Times New Roman" w:hAnsi="Times New Roman" w:cs="Times New Roman"/>
        </w:rPr>
        <w:t xml:space="preserve"> (далее – Правила) </w:t>
      </w:r>
      <w:r>
        <w:rPr>
          <w:rStyle w:val="CharStyle17"/>
          <w:rFonts w:ascii="Times New Roman" w:hAnsi="Times New Roman" w:cs="Times New Roman"/>
          <w:color w:val="000000"/>
        </w:rPr>
        <w:t>в</w:t>
      </w:r>
      <w:r w:rsidRPr="003C7DB0">
        <w:rPr>
          <w:rStyle w:val="CharStyle17"/>
          <w:rFonts w:ascii="Times New Roman" w:hAnsi="Times New Roman" w:cs="Times New Roman"/>
          <w:color w:val="000000"/>
        </w:rPr>
        <w:t xml:space="preserve"> случае утверждения в федеральном законе о федеральном бюджете на очередной финансовый год и плановый период нераспределенной между субъектами Российской Федерации и г. Байконуром субвенции (далее </w:t>
      </w:r>
      <w:r>
        <w:rPr>
          <w:rStyle w:val="CharStyle17"/>
          <w:rFonts w:ascii="Times New Roman" w:hAnsi="Times New Roman" w:cs="Times New Roman"/>
          <w:color w:val="000000"/>
        </w:rPr>
        <w:t>–</w:t>
      </w:r>
      <w:r w:rsidRPr="003C7DB0">
        <w:rPr>
          <w:rStyle w:val="CharStyle17"/>
          <w:rFonts w:ascii="Times New Roman" w:hAnsi="Times New Roman" w:cs="Times New Roman"/>
          <w:color w:val="000000"/>
        </w:rPr>
        <w:t xml:space="preserve"> нераспределенный резерв) указанные средства направляются бюджетам субъектов Российской Федерации и бюджету г. Байконура дополнительно на финансовое обеспечение переданного полномочия.</w:t>
      </w:r>
    </w:p>
    <w:p w:rsidR="009B79A8" w:rsidRPr="009B79A8" w:rsidRDefault="00363BC2" w:rsidP="00421FF4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10</w:t>
      </w:r>
      <w:r w:rsidR="0075521C" w:rsidRPr="009B79A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</w:t>
      </w:r>
      <w:r w:rsidR="009B79A8" w:rsidRPr="009B79A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При недостаточности субвенций органы исполнительной власти субъектов Российской Федерации и администрация г. Байконура в соответствии с </w:t>
      </w:r>
      <w:r w:rsidR="00421FF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пунктом 5</w:t>
      </w:r>
      <w:r w:rsidR="00421FF4" w:rsidRPr="00421FF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Правил</w:t>
      </w:r>
      <w:r w:rsidR="001C5A4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9B79A8" w:rsidRPr="009B79A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не позднее 15 ноября текущего финансового года обращаются в Федеральную службу по труду и занятости с просьбой о выделении средств нераспределенного резерва (при этом представляются документы, обосновывающие размер запрашиваемых средств, по перечню, устанавливаемому Федеральной службой по труду и занятости).</w:t>
      </w:r>
    </w:p>
    <w:p w:rsidR="001C5A49" w:rsidRPr="001C6023" w:rsidRDefault="001C5A49" w:rsidP="001C5A49">
      <w:pPr>
        <w:pStyle w:val="Style2"/>
        <w:shd w:val="clear" w:color="auto" w:fill="auto"/>
        <w:spacing w:before="0" w:line="240" w:lineRule="auto"/>
        <w:ind w:left="20" w:right="20" w:firstLine="697"/>
        <w:rPr>
          <w:rFonts w:ascii="Times New Roman" w:hAnsi="Times New Roman" w:cs="Times New Roman"/>
        </w:rPr>
      </w:pPr>
      <w:r w:rsidRPr="001C6023">
        <w:rPr>
          <w:rStyle w:val="CharStyle17"/>
          <w:rFonts w:ascii="Times New Roman" w:hAnsi="Times New Roman" w:cs="Times New Roman"/>
          <w:color w:val="000000"/>
        </w:rPr>
        <w:t>Распределение и перераспределение средств субвенции из нераспределенного резерва по заявкам</w:t>
      </w:r>
      <w:r>
        <w:rPr>
          <w:rStyle w:val="CharStyle17"/>
          <w:rFonts w:ascii="Times New Roman" w:hAnsi="Times New Roman" w:cs="Times New Roman"/>
          <w:color w:val="000000"/>
        </w:rPr>
        <w:t>,</w:t>
      </w:r>
      <w:r w:rsidRPr="001C6023">
        <w:rPr>
          <w:rStyle w:val="CharStyle17"/>
          <w:rFonts w:ascii="Times New Roman" w:hAnsi="Times New Roman" w:cs="Times New Roman"/>
          <w:color w:val="000000"/>
        </w:rPr>
        <w:t xml:space="preserve"> представленным органами исполнительной власти субъектов Российской Федерации и администраци</w:t>
      </w:r>
      <w:r>
        <w:rPr>
          <w:rStyle w:val="CharStyle17"/>
          <w:rFonts w:ascii="Times New Roman" w:hAnsi="Times New Roman" w:cs="Times New Roman"/>
          <w:color w:val="000000"/>
        </w:rPr>
        <w:t>ей</w:t>
      </w:r>
      <w:r w:rsidRPr="001C6023">
        <w:rPr>
          <w:rStyle w:val="CharStyle17"/>
          <w:rFonts w:ascii="Times New Roman" w:hAnsi="Times New Roman" w:cs="Times New Roman"/>
          <w:color w:val="000000"/>
        </w:rPr>
        <w:t xml:space="preserve"> г. Байконура</w:t>
      </w:r>
      <w:r>
        <w:rPr>
          <w:rStyle w:val="CharStyle17"/>
          <w:rFonts w:ascii="Times New Roman" w:hAnsi="Times New Roman" w:cs="Times New Roman"/>
          <w:color w:val="000000"/>
        </w:rPr>
        <w:t>,</w:t>
      </w:r>
      <w:r w:rsidRPr="001C6023">
        <w:rPr>
          <w:rStyle w:val="CharStyle17"/>
          <w:rFonts w:ascii="Times New Roman" w:hAnsi="Times New Roman" w:cs="Times New Roman"/>
          <w:color w:val="000000"/>
        </w:rPr>
        <w:t xml:space="preserve"> осуществляется Федеральной службой по труду и занятости в порядке</w:t>
      </w:r>
      <w:r>
        <w:rPr>
          <w:rStyle w:val="CharStyle17"/>
          <w:rFonts w:ascii="Times New Roman" w:hAnsi="Times New Roman" w:cs="Times New Roman"/>
          <w:color w:val="000000"/>
        </w:rPr>
        <w:t xml:space="preserve"> и сроки, установленные                               Правилами</w:t>
      </w:r>
      <w:r w:rsidRPr="001C6023">
        <w:rPr>
          <w:rStyle w:val="CharStyle17"/>
          <w:rFonts w:ascii="Times New Roman" w:hAnsi="Times New Roman" w:cs="Times New Roman"/>
          <w:color w:val="000000"/>
        </w:rPr>
        <w:t>.</w:t>
      </w:r>
    </w:p>
    <w:p w:rsidR="0075521C" w:rsidRPr="002D161C" w:rsidRDefault="0075521C" w:rsidP="0075521C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3713">
        <w:rPr>
          <w:rStyle w:val="CharStyle17"/>
          <w:rFonts w:ascii="Times New Roman" w:hAnsi="Times New Roman" w:cs="Times New Roman"/>
          <w:b w:val="0"/>
          <w:color w:val="000000"/>
        </w:rPr>
        <w:t>1</w:t>
      </w:r>
      <w:r w:rsidR="00A208D1">
        <w:rPr>
          <w:rStyle w:val="CharStyle17"/>
          <w:rFonts w:ascii="Times New Roman" w:hAnsi="Times New Roman" w:cs="Times New Roman"/>
          <w:b w:val="0"/>
          <w:color w:val="000000"/>
        </w:rPr>
        <w:t>1</w:t>
      </w:r>
      <w:r w:rsidRPr="00B83713">
        <w:rPr>
          <w:rStyle w:val="CharStyle17"/>
          <w:rFonts w:ascii="Times New Roman" w:hAnsi="Times New Roman" w:cs="Times New Roman"/>
          <w:b w:val="0"/>
          <w:color w:val="000000"/>
        </w:rPr>
        <w:t>.</w:t>
      </w:r>
      <w:r w:rsidRPr="00E85DB2">
        <w:rPr>
          <w:rFonts w:ascii="Times New Roman" w:hAnsi="Times New Roman" w:cs="Times New Roman"/>
          <w:b w:val="0"/>
          <w:bCs/>
          <w:sz w:val="28"/>
          <w:szCs w:val="28"/>
        </w:rPr>
        <w:t xml:space="preserve">Отчеты </w:t>
      </w:r>
      <w:r w:rsidRPr="00310896">
        <w:rPr>
          <w:rFonts w:ascii="Times New Roman" w:hAnsi="Times New Roman" w:cs="Times New Roman"/>
          <w:b w:val="0"/>
          <w:sz w:val="28"/>
          <w:szCs w:val="28"/>
        </w:rPr>
        <w:t xml:space="preserve">о расходах бюджета субъекта Российской Федерации (бюджета г.Байконура), связанных с осуществлением переданного полномочия, источником финансового обеспечения которых является субвенция, </w:t>
      </w:r>
      <w:r w:rsidRPr="00E85DB2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представляются 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Федеральную службу по труду и занятости </w:t>
      </w:r>
      <w:r w:rsidRPr="00E85DB2">
        <w:rPr>
          <w:rFonts w:ascii="Times New Roman" w:hAnsi="Times New Roman" w:cs="Times New Roman"/>
          <w:b w:val="0"/>
          <w:bCs/>
          <w:sz w:val="28"/>
          <w:szCs w:val="28"/>
        </w:rPr>
        <w:t>по</w:t>
      </w:r>
      <w:r w:rsidRPr="00A46492">
        <w:rPr>
          <w:rFonts w:ascii="Times New Roman" w:hAnsi="Times New Roman" w:cs="Times New Roman"/>
          <w:b w:val="0"/>
          <w:bCs/>
          <w:sz w:val="28"/>
          <w:szCs w:val="28"/>
        </w:rPr>
        <w:t xml:space="preserve"> форме</w:t>
      </w:r>
      <w:r w:rsidRPr="00B83713">
        <w:rPr>
          <w:rStyle w:val="CharStyle17"/>
          <w:rFonts w:ascii="Times New Roman" w:hAnsi="Times New Roman" w:cs="Times New Roman"/>
          <w:b w:val="0"/>
          <w:color w:val="000000"/>
        </w:rPr>
        <w:t>и в сроки, установленные</w:t>
      </w:r>
      <w:r w:rsidRPr="00A46492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приказом </w:t>
      </w:r>
      <w:r w:rsidR="00D9214B" w:rsidRPr="00D9214B">
        <w:rPr>
          <w:rFonts w:ascii="Times New Roman" w:hAnsi="Times New Roman" w:cs="Times New Roman"/>
          <w:b w:val="0"/>
          <w:sz w:val="28"/>
          <w:szCs w:val="28"/>
        </w:rPr>
        <w:t>Минтруда России № 812н</w:t>
      </w:r>
      <w:r w:rsidRPr="00D921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521C" w:rsidRPr="008A6827" w:rsidRDefault="0075521C" w:rsidP="00755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208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2F1F" w:rsidRPr="008C0F08">
        <w:rPr>
          <w:rFonts w:ascii="Times New Roman" w:hAnsi="Times New Roman" w:cs="Times New Roman"/>
          <w:sz w:val="28"/>
          <w:szCs w:val="28"/>
        </w:rPr>
        <w:t>В соответствии с пунктом 9 статьи 7.1</w:t>
      </w:r>
      <w:r w:rsidR="008C0F08">
        <w:rPr>
          <w:rFonts w:ascii="Times New Roman" w:hAnsi="Times New Roman" w:cs="Times New Roman"/>
          <w:sz w:val="28"/>
          <w:szCs w:val="28"/>
        </w:rPr>
        <w:t xml:space="preserve"> Закона о занятости населения в</w:t>
      </w:r>
      <w:r w:rsidRPr="008A6827">
        <w:rPr>
          <w:rFonts w:ascii="Times New Roman" w:hAnsi="Times New Roman" w:cs="Times New Roman"/>
          <w:sz w:val="28"/>
          <w:szCs w:val="28"/>
        </w:rPr>
        <w:t xml:space="preserve"> случае неисполнения или ненадлежащего исполнения органами государственной власти субъекта Российской Федерации </w:t>
      </w:r>
      <w:r w:rsidR="00CB2723" w:rsidRPr="00770243">
        <w:rPr>
          <w:rStyle w:val="CharStyle17"/>
          <w:rFonts w:ascii="Times New Roman" w:hAnsi="Times New Roman" w:cs="Times New Roman"/>
          <w:color w:val="000000"/>
        </w:rPr>
        <w:t>и администраци</w:t>
      </w:r>
      <w:r w:rsidR="00CB2723">
        <w:rPr>
          <w:rStyle w:val="CharStyle17"/>
          <w:rFonts w:ascii="Times New Roman" w:hAnsi="Times New Roman" w:cs="Times New Roman"/>
          <w:color w:val="000000"/>
        </w:rPr>
        <w:t>ей</w:t>
      </w:r>
      <w:r w:rsidR="008C0F08">
        <w:rPr>
          <w:rStyle w:val="CharStyle17"/>
          <w:rFonts w:ascii="Times New Roman" w:hAnsi="Times New Roman" w:cs="Times New Roman"/>
          <w:color w:val="000000"/>
        </w:rPr>
        <w:t xml:space="preserve"> г.</w:t>
      </w:r>
      <w:r w:rsidR="00CB2723" w:rsidRPr="00770243">
        <w:rPr>
          <w:rStyle w:val="CharStyle17"/>
          <w:rFonts w:ascii="Times New Roman" w:hAnsi="Times New Roman" w:cs="Times New Roman"/>
          <w:color w:val="000000"/>
        </w:rPr>
        <w:t xml:space="preserve"> Байконура </w:t>
      </w:r>
      <w:r w:rsidRPr="008A6827">
        <w:rPr>
          <w:rFonts w:ascii="Times New Roman" w:hAnsi="Times New Roman" w:cs="Times New Roman"/>
          <w:sz w:val="28"/>
          <w:szCs w:val="28"/>
        </w:rPr>
        <w:t>переданного полномочия,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власти.</w:t>
      </w:r>
    </w:p>
    <w:p w:rsidR="0075521C" w:rsidRDefault="0075521C" w:rsidP="00755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08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0F08" w:rsidRPr="008558E5">
        <w:rPr>
          <w:rFonts w:ascii="Times New Roman" w:hAnsi="Times New Roman" w:cs="Times New Roman"/>
          <w:sz w:val="28"/>
          <w:szCs w:val="28"/>
        </w:rPr>
        <w:t>В соответствии с пунктом 5 статьи 7.1</w:t>
      </w:r>
      <w:r w:rsidR="008C0F08">
        <w:rPr>
          <w:rFonts w:ascii="Times New Roman" w:hAnsi="Times New Roman" w:cs="Times New Roman"/>
          <w:sz w:val="28"/>
          <w:szCs w:val="28"/>
        </w:rPr>
        <w:t xml:space="preserve"> Закона о занятости населения </w:t>
      </w:r>
      <w:r w:rsidR="008558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убвенции носят целевой характер и не могут быть использованы на другие цели.</w:t>
      </w:r>
    </w:p>
    <w:p w:rsidR="0075521C" w:rsidRDefault="0075521C" w:rsidP="00755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08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30F0" w:rsidRPr="008558E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E30F0">
        <w:rPr>
          <w:rFonts w:ascii="Times New Roman" w:hAnsi="Times New Roman" w:cs="Times New Roman"/>
          <w:sz w:val="28"/>
          <w:szCs w:val="28"/>
        </w:rPr>
        <w:t>6</w:t>
      </w:r>
      <w:r w:rsidR="000E30F0" w:rsidRPr="008558E5">
        <w:rPr>
          <w:rFonts w:ascii="Times New Roman" w:hAnsi="Times New Roman" w:cs="Times New Roman"/>
          <w:sz w:val="28"/>
          <w:szCs w:val="28"/>
        </w:rPr>
        <w:t xml:space="preserve"> статьи 7.1</w:t>
      </w:r>
      <w:r w:rsidR="000E30F0">
        <w:rPr>
          <w:rFonts w:ascii="Times New Roman" w:hAnsi="Times New Roman" w:cs="Times New Roman"/>
          <w:sz w:val="28"/>
          <w:szCs w:val="28"/>
        </w:rPr>
        <w:t xml:space="preserve"> Закона о занятости населения </w:t>
      </w:r>
      <w:r w:rsidR="00FC4824">
        <w:rPr>
          <w:rFonts w:ascii="Times New Roman" w:hAnsi="Times New Roman" w:cs="Times New Roman"/>
          <w:sz w:val="28"/>
          <w:szCs w:val="28"/>
        </w:rPr>
        <w:t>в</w:t>
      </w:r>
      <w:r w:rsidRPr="00037BB5">
        <w:rPr>
          <w:rFonts w:ascii="Times New Roman" w:hAnsi="Times New Roman" w:cs="Times New Roman"/>
          <w:sz w:val="28"/>
          <w:szCs w:val="28"/>
        </w:rPr>
        <w:t xml:space="preserve">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власти, осуществляющий функции по контролю и надзору в финансово-бюджетной сфере, вправе осуществить</w:t>
      </w:r>
      <w:r>
        <w:rPr>
          <w:rFonts w:ascii="Times New Roman" w:hAnsi="Times New Roman" w:cs="Times New Roman"/>
          <w:sz w:val="28"/>
          <w:szCs w:val="28"/>
        </w:rPr>
        <w:t xml:space="preserve"> взыскание средств в порядке, установленном законодательством Российской Федерации. </w:t>
      </w:r>
    </w:p>
    <w:p w:rsidR="00BF09BE" w:rsidRDefault="00BF09BE" w:rsidP="0075521C">
      <w:pPr>
        <w:pStyle w:val="pt-consplusnormal"/>
        <w:spacing w:before="0" w:beforeAutospacing="0" w:after="0" w:afterAutospacing="0"/>
      </w:pPr>
    </w:p>
    <w:p w:rsidR="0075521C" w:rsidRDefault="0075521C" w:rsidP="007552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21C" w:rsidRDefault="0075521C" w:rsidP="007552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21C" w:rsidRDefault="0075521C" w:rsidP="007552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21C" w:rsidRDefault="0075521C" w:rsidP="007552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21C" w:rsidRDefault="0075521C" w:rsidP="00755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21C" w:rsidRDefault="0075521C" w:rsidP="00755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21C" w:rsidRDefault="0075521C" w:rsidP="00755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521C" w:rsidSect="0075521C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5B8" w:rsidRDefault="00F965B8" w:rsidP="0089031F">
      <w:pPr>
        <w:spacing w:after="0" w:line="240" w:lineRule="auto"/>
      </w:pPr>
      <w:r>
        <w:separator/>
      </w:r>
    </w:p>
  </w:endnote>
  <w:endnote w:type="continuationSeparator" w:id="1">
    <w:p w:rsidR="00F965B8" w:rsidRDefault="00F965B8" w:rsidP="0089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5B8" w:rsidRDefault="00F965B8" w:rsidP="0089031F">
      <w:pPr>
        <w:spacing w:after="0" w:line="240" w:lineRule="auto"/>
      </w:pPr>
      <w:r>
        <w:separator/>
      </w:r>
    </w:p>
  </w:footnote>
  <w:footnote w:type="continuationSeparator" w:id="1">
    <w:p w:rsidR="00F965B8" w:rsidRDefault="00F965B8" w:rsidP="0089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231083"/>
      <w:docPartObj>
        <w:docPartGallery w:val="Page Numbers (Top of Page)"/>
        <w:docPartUnique/>
      </w:docPartObj>
    </w:sdtPr>
    <w:sdtContent>
      <w:p w:rsidR="0075521C" w:rsidRDefault="00D64D63">
        <w:pPr>
          <w:pStyle w:val="a4"/>
          <w:jc w:val="center"/>
        </w:pPr>
        <w:r>
          <w:fldChar w:fldCharType="begin"/>
        </w:r>
        <w:r w:rsidR="0075521C">
          <w:instrText>PAGE   \* MERGEFORMAT</w:instrText>
        </w:r>
        <w:r>
          <w:fldChar w:fldCharType="separate"/>
        </w:r>
        <w:r w:rsidR="00426122">
          <w:rPr>
            <w:noProof/>
          </w:rPr>
          <w:t>4</w:t>
        </w:r>
        <w:r>
          <w:fldChar w:fldCharType="end"/>
        </w:r>
      </w:p>
    </w:sdtContent>
  </w:sdt>
  <w:p w:rsidR="0075521C" w:rsidRDefault="007552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53"/>
    <w:multiLevelType w:val="hybridMultilevel"/>
    <w:tmpl w:val="7D049056"/>
    <w:lvl w:ilvl="0" w:tplc="39C00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C77FBF"/>
    <w:rsid w:val="00003602"/>
    <w:rsid w:val="000048CF"/>
    <w:rsid w:val="00006782"/>
    <w:rsid w:val="000069A4"/>
    <w:rsid w:val="000100B4"/>
    <w:rsid w:val="000111CF"/>
    <w:rsid w:val="0001165F"/>
    <w:rsid w:val="00014A25"/>
    <w:rsid w:val="00014D3C"/>
    <w:rsid w:val="00014FB9"/>
    <w:rsid w:val="00015410"/>
    <w:rsid w:val="00015FB6"/>
    <w:rsid w:val="00021B94"/>
    <w:rsid w:val="000232BC"/>
    <w:rsid w:val="000244E1"/>
    <w:rsid w:val="0002473D"/>
    <w:rsid w:val="00024CDA"/>
    <w:rsid w:val="000261F6"/>
    <w:rsid w:val="000264A2"/>
    <w:rsid w:val="000267C1"/>
    <w:rsid w:val="00026CF2"/>
    <w:rsid w:val="000279AD"/>
    <w:rsid w:val="000311C4"/>
    <w:rsid w:val="0003218F"/>
    <w:rsid w:val="00032F06"/>
    <w:rsid w:val="00035A29"/>
    <w:rsid w:val="00037AAB"/>
    <w:rsid w:val="00037BB5"/>
    <w:rsid w:val="00041145"/>
    <w:rsid w:val="00041148"/>
    <w:rsid w:val="00041641"/>
    <w:rsid w:val="000417AE"/>
    <w:rsid w:val="00041A71"/>
    <w:rsid w:val="00042DF6"/>
    <w:rsid w:val="00043918"/>
    <w:rsid w:val="00051672"/>
    <w:rsid w:val="00052D23"/>
    <w:rsid w:val="000531AF"/>
    <w:rsid w:val="00053259"/>
    <w:rsid w:val="00054A2E"/>
    <w:rsid w:val="00064E34"/>
    <w:rsid w:val="00065BBE"/>
    <w:rsid w:val="0006616E"/>
    <w:rsid w:val="00066F37"/>
    <w:rsid w:val="000678B3"/>
    <w:rsid w:val="00071893"/>
    <w:rsid w:val="000742D9"/>
    <w:rsid w:val="00076D0A"/>
    <w:rsid w:val="00080238"/>
    <w:rsid w:val="00082CEF"/>
    <w:rsid w:val="000842F1"/>
    <w:rsid w:val="00084F7E"/>
    <w:rsid w:val="00086B10"/>
    <w:rsid w:val="00090677"/>
    <w:rsid w:val="000908F8"/>
    <w:rsid w:val="00092869"/>
    <w:rsid w:val="00094A7E"/>
    <w:rsid w:val="00096C5C"/>
    <w:rsid w:val="000A01D3"/>
    <w:rsid w:val="000A08C2"/>
    <w:rsid w:val="000A1687"/>
    <w:rsid w:val="000A22A4"/>
    <w:rsid w:val="000A45EE"/>
    <w:rsid w:val="000A4F36"/>
    <w:rsid w:val="000A5980"/>
    <w:rsid w:val="000B0EB4"/>
    <w:rsid w:val="000B0F6A"/>
    <w:rsid w:val="000B30CF"/>
    <w:rsid w:val="000B7406"/>
    <w:rsid w:val="000B7729"/>
    <w:rsid w:val="000C0AFE"/>
    <w:rsid w:val="000C13FD"/>
    <w:rsid w:val="000C179A"/>
    <w:rsid w:val="000C17DD"/>
    <w:rsid w:val="000C1BFF"/>
    <w:rsid w:val="000C2287"/>
    <w:rsid w:val="000C2E40"/>
    <w:rsid w:val="000C3003"/>
    <w:rsid w:val="000C484C"/>
    <w:rsid w:val="000C48A8"/>
    <w:rsid w:val="000C4CC4"/>
    <w:rsid w:val="000C59B9"/>
    <w:rsid w:val="000D1883"/>
    <w:rsid w:val="000D1D37"/>
    <w:rsid w:val="000D3A4C"/>
    <w:rsid w:val="000D421C"/>
    <w:rsid w:val="000D4947"/>
    <w:rsid w:val="000D4D59"/>
    <w:rsid w:val="000D5466"/>
    <w:rsid w:val="000D682E"/>
    <w:rsid w:val="000D6EF6"/>
    <w:rsid w:val="000D6F77"/>
    <w:rsid w:val="000D7281"/>
    <w:rsid w:val="000D7AD7"/>
    <w:rsid w:val="000E26D2"/>
    <w:rsid w:val="000E30B7"/>
    <w:rsid w:val="000E30F0"/>
    <w:rsid w:val="000E3171"/>
    <w:rsid w:val="000E4FB9"/>
    <w:rsid w:val="000E6743"/>
    <w:rsid w:val="000E702A"/>
    <w:rsid w:val="000F2191"/>
    <w:rsid w:val="0010292B"/>
    <w:rsid w:val="00103B45"/>
    <w:rsid w:val="00104DED"/>
    <w:rsid w:val="0010572B"/>
    <w:rsid w:val="001070D1"/>
    <w:rsid w:val="00110067"/>
    <w:rsid w:val="001120FF"/>
    <w:rsid w:val="00112D8E"/>
    <w:rsid w:val="00113C8D"/>
    <w:rsid w:val="00115624"/>
    <w:rsid w:val="0011750D"/>
    <w:rsid w:val="00117BC7"/>
    <w:rsid w:val="00121959"/>
    <w:rsid w:val="00124D3F"/>
    <w:rsid w:val="00126062"/>
    <w:rsid w:val="001341C7"/>
    <w:rsid w:val="00134AA0"/>
    <w:rsid w:val="00135C38"/>
    <w:rsid w:val="0013770F"/>
    <w:rsid w:val="00137DA7"/>
    <w:rsid w:val="00140359"/>
    <w:rsid w:val="00140D3D"/>
    <w:rsid w:val="001424D8"/>
    <w:rsid w:val="0014275E"/>
    <w:rsid w:val="0014568A"/>
    <w:rsid w:val="00145A3F"/>
    <w:rsid w:val="00150C26"/>
    <w:rsid w:val="00151508"/>
    <w:rsid w:val="00151FD1"/>
    <w:rsid w:val="00153FB3"/>
    <w:rsid w:val="0015720B"/>
    <w:rsid w:val="00157FEF"/>
    <w:rsid w:val="00160AFF"/>
    <w:rsid w:val="00161FF5"/>
    <w:rsid w:val="001668BB"/>
    <w:rsid w:val="0017019D"/>
    <w:rsid w:val="0017062E"/>
    <w:rsid w:val="001713FE"/>
    <w:rsid w:val="00171A3D"/>
    <w:rsid w:val="001725AD"/>
    <w:rsid w:val="0017684C"/>
    <w:rsid w:val="0017686C"/>
    <w:rsid w:val="00180B55"/>
    <w:rsid w:val="00181150"/>
    <w:rsid w:val="00184856"/>
    <w:rsid w:val="00187767"/>
    <w:rsid w:val="00187F12"/>
    <w:rsid w:val="001918DF"/>
    <w:rsid w:val="00191CB2"/>
    <w:rsid w:val="00192D52"/>
    <w:rsid w:val="001931D4"/>
    <w:rsid w:val="00194205"/>
    <w:rsid w:val="00194896"/>
    <w:rsid w:val="00195F8A"/>
    <w:rsid w:val="001A6C20"/>
    <w:rsid w:val="001A7D12"/>
    <w:rsid w:val="001B20EA"/>
    <w:rsid w:val="001C367F"/>
    <w:rsid w:val="001C3DF6"/>
    <w:rsid w:val="001C5A49"/>
    <w:rsid w:val="001C6023"/>
    <w:rsid w:val="001C66F6"/>
    <w:rsid w:val="001C6F56"/>
    <w:rsid w:val="001C761C"/>
    <w:rsid w:val="001D2499"/>
    <w:rsid w:val="001D4722"/>
    <w:rsid w:val="001D7888"/>
    <w:rsid w:val="001E2D62"/>
    <w:rsid w:val="001E398C"/>
    <w:rsid w:val="001E3A11"/>
    <w:rsid w:val="001E566E"/>
    <w:rsid w:val="001E64E5"/>
    <w:rsid w:val="001F04D4"/>
    <w:rsid w:val="001F1F9C"/>
    <w:rsid w:val="001F5442"/>
    <w:rsid w:val="002015DF"/>
    <w:rsid w:val="00201745"/>
    <w:rsid w:val="00202D57"/>
    <w:rsid w:val="002051EA"/>
    <w:rsid w:val="00205EAA"/>
    <w:rsid w:val="00205FF0"/>
    <w:rsid w:val="00207A05"/>
    <w:rsid w:val="002109B2"/>
    <w:rsid w:val="00214671"/>
    <w:rsid w:val="002173C2"/>
    <w:rsid w:val="00223DAF"/>
    <w:rsid w:val="00224966"/>
    <w:rsid w:val="002251C4"/>
    <w:rsid w:val="00226C66"/>
    <w:rsid w:val="00230048"/>
    <w:rsid w:val="002332FB"/>
    <w:rsid w:val="00237986"/>
    <w:rsid w:val="00242E71"/>
    <w:rsid w:val="00242FC5"/>
    <w:rsid w:val="002528A0"/>
    <w:rsid w:val="0025315D"/>
    <w:rsid w:val="00253174"/>
    <w:rsid w:val="00253A6F"/>
    <w:rsid w:val="0025487D"/>
    <w:rsid w:val="00257EDB"/>
    <w:rsid w:val="00262A0C"/>
    <w:rsid w:val="00265304"/>
    <w:rsid w:val="002661CF"/>
    <w:rsid w:val="00270F94"/>
    <w:rsid w:val="00271673"/>
    <w:rsid w:val="00272612"/>
    <w:rsid w:val="00272FA3"/>
    <w:rsid w:val="00273100"/>
    <w:rsid w:val="00273E4C"/>
    <w:rsid w:val="00274286"/>
    <w:rsid w:val="00274888"/>
    <w:rsid w:val="002828EE"/>
    <w:rsid w:val="0029162A"/>
    <w:rsid w:val="002919EC"/>
    <w:rsid w:val="00291B14"/>
    <w:rsid w:val="002940B5"/>
    <w:rsid w:val="0029448D"/>
    <w:rsid w:val="00296437"/>
    <w:rsid w:val="00296CEC"/>
    <w:rsid w:val="00296E5D"/>
    <w:rsid w:val="002A0203"/>
    <w:rsid w:val="002A0E83"/>
    <w:rsid w:val="002A218D"/>
    <w:rsid w:val="002A262A"/>
    <w:rsid w:val="002A39C0"/>
    <w:rsid w:val="002A3F04"/>
    <w:rsid w:val="002A4C91"/>
    <w:rsid w:val="002A5703"/>
    <w:rsid w:val="002A61F8"/>
    <w:rsid w:val="002A7503"/>
    <w:rsid w:val="002A7B62"/>
    <w:rsid w:val="002B108C"/>
    <w:rsid w:val="002B3923"/>
    <w:rsid w:val="002B7299"/>
    <w:rsid w:val="002C037E"/>
    <w:rsid w:val="002C4528"/>
    <w:rsid w:val="002C5E12"/>
    <w:rsid w:val="002C6755"/>
    <w:rsid w:val="002C6988"/>
    <w:rsid w:val="002C69F6"/>
    <w:rsid w:val="002C7829"/>
    <w:rsid w:val="002D0B8A"/>
    <w:rsid w:val="002D11EB"/>
    <w:rsid w:val="002D1F1D"/>
    <w:rsid w:val="002D332E"/>
    <w:rsid w:val="002D3605"/>
    <w:rsid w:val="002D4C06"/>
    <w:rsid w:val="002D5E28"/>
    <w:rsid w:val="002E218A"/>
    <w:rsid w:val="002E2246"/>
    <w:rsid w:val="002E329A"/>
    <w:rsid w:val="002E5F87"/>
    <w:rsid w:val="002E6F36"/>
    <w:rsid w:val="002E77C8"/>
    <w:rsid w:val="002F40A5"/>
    <w:rsid w:val="002F493E"/>
    <w:rsid w:val="002F52A3"/>
    <w:rsid w:val="002F571D"/>
    <w:rsid w:val="00303F37"/>
    <w:rsid w:val="00304374"/>
    <w:rsid w:val="00305714"/>
    <w:rsid w:val="00310057"/>
    <w:rsid w:val="00312D1B"/>
    <w:rsid w:val="003130F4"/>
    <w:rsid w:val="00314D1C"/>
    <w:rsid w:val="00315E52"/>
    <w:rsid w:val="0031660A"/>
    <w:rsid w:val="00322B53"/>
    <w:rsid w:val="00322FF3"/>
    <w:rsid w:val="00324213"/>
    <w:rsid w:val="00324A21"/>
    <w:rsid w:val="00324D42"/>
    <w:rsid w:val="00325F18"/>
    <w:rsid w:val="00334E10"/>
    <w:rsid w:val="00336ABB"/>
    <w:rsid w:val="00340A63"/>
    <w:rsid w:val="00340AFB"/>
    <w:rsid w:val="0034142F"/>
    <w:rsid w:val="00342055"/>
    <w:rsid w:val="00343087"/>
    <w:rsid w:val="00344FFA"/>
    <w:rsid w:val="003462E6"/>
    <w:rsid w:val="0035058F"/>
    <w:rsid w:val="00356537"/>
    <w:rsid w:val="00356B99"/>
    <w:rsid w:val="00357285"/>
    <w:rsid w:val="00357A23"/>
    <w:rsid w:val="00363BC2"/>
    <w:rsid w:val="00364674"/>
    <w:rsid w:val="00367994"/>
    <w:rsid w:val="00367D8D"/>
    <w:rsid w:val="00370B2C"/>
    <w:rsid w:val="00370D09"/>
    <w:rsid w:val="00372A42"/>
    <w:rsid w:val="003733EA"/>
    <w:rsid w:val="003733F5"/>
    <w:rsid w:val="00373DEF"/>
    <w:rsid w:val="00377389"/>
    <w:rsid w:val="00382C8F"/>
    <w:rsid w:val="00384344"/>
    <w:rsid w:val="0038543B"/>
    <w:rsid w:val="00386DCA"/>
    <w:rsid w:val="00390D44"/>
    <w:rsid w:val="00391B54"/>
    <w:rsid w:val="003951B6"/>
    <w:rsid w:val="003A1E1E"/>
    <w:rsid w:val="003A3314"/>
    <w:rsid w:val="003A4836"/>
    <w:rsid w:val="003B090B"/>
    <w:rsid w:val="003B1629"/>
    <w:rsid w:val="003B3686"/>
    <w:rsid w:val="003B5560"/>
    <w:rsid w:val="003B7490"/>
    <w:rsid w:val="003B755A"/>
    <w:rsid w:val="003B7BC5"/>
    <w:rsid w:val="003B7E0A"/>
    <w:rsid w:val="003C124F"/>
    <w:rsid w:val="003C230C"/>
    <w:rsid w:val="003C2445"/>
    <w:rsid w:val="003C52E4"/>
    <w:rsid w:val="003C7DB0"/>
    <w:rsid w:val="003D2515"/>
    <w:rsid w:val="003D2E6F"/>
    <w:rsid w:val="003D48DD"/>
    <w:rsid w:val="003D7BFA"/>
    <w:rsid w:val="003E0737"/>
    <w:rsid w:val="003E0BCE"/>
    <w:rsid w:val="003E3066"/>
    <w:rsid w:val="003E3AC1"/>
    <w:rsid w:val="003E3ADF"/>
    <w:rsid w:val="003E62D0"/>
    <w:rsid w:val="003E6C5C"/>
    <w:rsid w:val="003E7153"/>
    <w:rsid w:val="003E7F7A"/>
    <w:rsid w:val="003F004B"/>
    <w:rsid w:val="003F1E1A"/>
    <w:rsid w:val="003F4744"/>
    <w:rsid w:val="003F5FEC"/>
    <w:rsid w:val="004018A1"/>
    <w:rsid w:val="00401B5D"/>
    <w:rsid w:val="00401D5E"/>
    <w:rsid w:val="00403DFB"/>
    <w:rsid w:val="00406040"/>
    <w:rsid w:val="00407522"/>
    <w:rsid w:val="00407915"/>
    <w:rsid w:val="00407F57"/>
    <w:rsid w:val="00410D13"/>
    <w:rsid w:val="00410DEC"/>
    <w:rsid w:val="00412FC4"/>
    <w:rsid w:val="004137A3"/>
    <w:rsid w:val="00413B0E"/>
    <w:rsid w:val="00417336"/>
    <w:rsid w:val="00421FF4"/>
    <w:rsid w:val="00424D08"/>
    <w:rsid w:val="00426122"/>
    <w:rsid w:val="00427B87"/>
    <w:rsid w:val="004310A6"/>
    <w:rsid w:val="00431BC8"/>
    <w:rsid w:val="00433F27"/>
    <w:rsid w:val="00437633"/>
    <w:rsid w:val="00441778"/>
    <w:rsid w:val="00442488"/>
    <w:rsid w:val="004425F2"/>
    <w:rsid w:val="004427A4"/>
    <w:rsid w:val="004441FC"/>
    <w:rsid w:val="00450582"/>
    <w:rsid w:val="00450A6B"/>
    <w:rsid w:val="004515EB"/>
    <w:rsid w:val="0045193F"/>
    <w:rsid w:val="00452126"/>
    <w:rsid w:val="004526DC"/>
    <w:rsid w:val="00452966"/>
    <w:rsid w:val="00452C95"/>
    <w:rsid w:val="00456CC3"/>
    <w:rsid w:val="0046078A"/>
    <w:rsid w:val="004679E9"/>
    <w:rsid w:val="0047247D"/>
    <w:rsid w:val="00472A8A"/>
    <w:rsid w:val="004773EA"/>
    <w:rsid w:val="0048297C"/>
    <w:rsid w:val="00484A7B"/>
    <w:rsid w:val="00485642"/>
    <w:rsid w:val="00486E2F"/>
    <w:rsid w:val="00486EE3"/>
    <w:rsid w:val="00487391"/>
    <w:rsid w:val="004909F9"/>
    <w:rsid w:val="004940CE"/>
    <w:rsid w:val="0049485D"/>
    <w:rsid w:val="00496A57"/>
    <w:rsid w:val="004A0E54"/>
    <w:rsid w:val="004A2BA8"/>
    <w:rsid w:val="004A43A5"/>
    <w:rsid w:val="004A4C7B"/>
    <w:rsid w:val="004A4DBA"/>
    <w:rsid w:val="004A509F"/>
    <w:rsid w:val="004A6563"/>
    <w:rsid w:val="004A7AE8"/>
    <w:rsid w:val="004B2124"/>
    <w:rsid w:val="004C256A"/>
    <w:rsid w:val="004C2DDD"/>
    <w:rsid w:val="004C36B8"/>
    <w:rsid w:val="004C3E74"/>
    <w:rsid w:val="004C488B"/>
    <w:rsid w:val="004C4C13"/>
    <w:rsid w:val="004C5446"/>
    <w:rsid w:val="004C54AA"/>
    <w:rsid w:val="004C6A03"/>
    <w:rsid w:val="004D3027"/>
    <w:rsid w:val="004D4441"/>
    <w:rsid w:val="004D52B6"/>
    <w:rsid w:val="004D587F"/>
    <w:rsid w:val="004D7C5B"/>
    <w:rsid w:val="004E19B8"/>
    <w:rsid w:val="004E379F"/>
    <w:rsid w:val="004E5130"/>
    <w:rsid w:val="004E5BDA"/>
    <w:rsid w:val="004E68E7"/>
    <w:rsid w:val="004E71FD"/>
    <w:rsid w:val="004F0B69"/>
    <w:rsid w:val="004F0DCA"/>
    <w:rsid w:val="004F111D"/>
    <w:rsid w:val="004F15A7"/>
    <w:rsid w:val="004F6533"/>
    <w:rsid w:val="004F68DA"/>
    <w:rsid w:val="005024E2"/>
    <w:rsid w:val="00502F36"/>
    <w:rsid w:val="00503246"/>
    <w:rsid w:val="005032A8"/>
    <w:rsid w:val="0050595B"/>
    <w:rsid w:val="0050721B"/>
    <w:rsid w:val="005076B7"/>
    <w:rsid w:val="00507A65"/>
    <w:rsid w:val="00510BFA"/>
    <w:rsid w:val="00511134"/>
    <w:rsid w:val="00512E6C"/>
    <w:rsid w:val="00515714"/>
    <w:rsid w:val="005160B7"/>
    <w:rsid w:val="005160F0"/>
    <w:rsid w:val="00521346"/>
    <w:rsid w:val="0052147E"/>
    <w:rsid w:val="005238CF"/>
    <w:rsid w:val="00525C72"/>
    <w:rsid w:val="00526711"/>
    <w:rsid w:val="005273A4"/>
    <w:rsid w:val="005276B8"/>
    <w:rsid w:val="00530F38"/>
    <w:rsid w:val="0053416F"/>
    <w:rsid w:val="005346F4"/>
    <w:rsid w:val="00534FF0"/>
    <w:rsid w:val="00542214"/>
    <w:rsid w:val="00542802"/>
    <w:rsid w:val="005441FD"/>
    <w:rsid w:val="0055753B"/>
    <w:rsid w:val="00560167"/>
    <w:rsid w:val="00560CD4"/>
    <w:rsid w:val="00564C64"/>
    <w:rsid w:val="0056556D"/>
    <w:rsid w:val="005658F3"/>
    <w:rsid w:val="005659D9"/>
    <w:rsid w:val="00567385"/>
    <w:rsid w:val="005833AB"/>
    <w:rsid w:val="00583911"/>
    <w:rsid w:val="00584CA9"/>
    <w:rsid w:val="00585475"/>
    <w:rsid w:val="00585CC6"/>
    <w:rsid w:val="005874B7"/>
    <w:rsid w:val="005937D8"/>
    <w:rsid w:val="0059472C"/>
    <w:rsid w:val="0059674A"/>
    <w:rsid w:val="00597DF5"/>
    <w:rsid w:val="005A379B"/>
    <w:rsid w:val="005A37D3"/>
    <w:rsid w:val="005A42D2"/>
    <w:rsid w:val="005A57F6"/>
    <w:rsid w:val="005A5E04"/>
    <w:rsid w:val="005B2A53"/>
    <w:rsid w:val="005B3ECB"/>
    <w:rsid w:val="005B6273"/>
    <w:rsid w:val="005B693E"/>
    <w:rsid w:val="005B70F5"/>
    <w:rsid w:val="005C06E9"/>
    <w:rsid w:val="005C154B"/>
    <w:rsid w:val="005C3688"/>
    <w:rsid w:val="005C4D89"/>
    <w:rsid w:val="005C6592"/>
    <w:rsid w:val="005C7418"/>
    <w:rsid w:val="005D4A4E"/>
    <w:rsid w:val="005D7A1D"/>
    <w:rsid w:val="005D7DAF"/>
    <w:rsid w:val="005E60AF"/>
    <w:rsid w:val="005E6AC6"/>
    <w:rsid w:val="005F0136"/>
    <w:rsid w:val="005F2745"/>
    <w:rsid w:val="005F3109"/>
    <w:rsid w:val="005F74BB"/>
    <w:rsid w:val="006018FC"/>
    <w:rsid w:val="006058F7"/>
    <w:rsid w:val="00606494"/>
    <w:rsid w:val="006072AF"/>
    <w:rsid w:val="0061010A"/>
    <w:rsid w:val="00611D43"/>
    <w:rsid w:val="00612E6C"/>
    <w:rsid w:val="00612F9B"/>
    <w:rsid w:val="006137BD"/>
    <w:rsid w:val="006144D8"/>
    <w:rsid w:val="00616EDA"/>
    <w:rsid w:val="00617FC1"/>
    <w:rsid w:val="00627907"/>
    <w:rsid w:val="00630DBC"/>
    <w:rsid w:val="006317C3"/>
    <w:rsid w:val="00631D82"/>
    <w:rsid w:val="00633992"/>
    <w:rsid w:val="00636B26"/>
    <w:rsid w:val="00637948"/>
    <w:rsid w:val="00641861"/>
    <w:rsid w:val="00643821"/>
    <w:rsid w:val="006471F2"/>
    <w:rsid w:val="00647E8E"/>
    <w:rsid w:val="00653624"/>
    <w:rsid w:val="00655A2A"/>
    <w:rsid w:val="00664FE3"/>
    <w:rsid w:val="00667782"/>
    <w:rsid w:val="00670C3A"/>
    <w:rsid w:val="00670E63"/>
    <w:rsid w:val="00672C41"/>
    <w:rsid w:val="006738A1"/>
    <w:rsid w:val="006806CB"/>
    <w:rsid w:val="00681E22"/>
    <w:rsid w:val="0068210C"/>
    <w:rsid w:val="00683F8C"/>
    <w:rsid w:val="0068534E"/>
    <w:rsid w:val="00685847"/>
    <w:rsid w:val="0068613B"/>
    <w:rsid w:val="00691014"/>
    <w:rsid w:val="006979D4"/>
    <w:rsid w:val="00697D42"/>
    <w:rsid w:val="006A1508"/>
    <w:rsid w:val="006A4570"/>
    <w:rsid w:val="006A69D2"/>
    <w:rsid w:val="006A712C"/>
    <w:rsid w:val="006A742C"/>
    <w:rsid w:val="006A7E14"/>
    <w:rsid w:val="006B002F"/>
    <w:rsid w:val="006B10DA"/>
    <w:rsid w:val="006B25B4"/>
    <w:rsid w:val="006B389B"/>
    <w:rsid w:val="006B5203"/>
    <w:rsid w:val="006D4B6A"/>
    <w:rsid w:val="006D4EF1"/>
    <w:rsid w:val="006D5826"/>
    <w:rsid w:val="006D672B"/>
    <w:rsid w:val="006D6749"/>
    <w:rsid w:val="006E11FC"/>
    <w:rsid w:val="006E1281"/>
    <w:rsid w:val="006E5971"/>
    <w:rsid w:val="006F0030"/>
    <w:rsid w:val="006F103D"/>
    <w:rsid w:val="006F2A93"/>
    <w:rsid w:val="006F30AD"/>
    <w:rsid w:val="006F6330"/>
    <w:rsid w:val="00703E74"/>
    <w:rsid w:val="0070413D"/>
    <w:rsid w:val="00704E4C"/>
    <w:rsid w:val="00706063"/>
    <w:rsid w:val="00707B32"/>
    <w:rsid w:val="00711838"/>
    <w:rsid w:val="00711B20"/>
    <w:rsid w:val="0071209F"/>
    <w:rsid w:val="0071225C"/>
    <w:rsid w:val="00713594"/>
    <w:rsid w:val="0071582A"/>
    <w:rsid w:val="00715EBC"/>
    <w:rsid w:val="00716109"/>
    <w:rsid w:val="00717176"/>
    <w:rsid w:val="00717CEC"/>
    <w:rsid w:val="00722DF2"/>
    <w:rsid w:val="00722FB1"/>
    <w:rsid w:val="0072526D"/>
    <w:rsid w:val="007253CB"/>
    <w:rsid w:val="00725A43"/>
    <w:rsid w:val="007267D2"/>
    <w:rsid w:val="0073039F"/>
    <w:rsid w:val="00740205"/>
    <w:rsid w:val="00741E28"/>
    <w:rsid w:val="00744099"/>
    <w:rsid w:val="00744E0C"/>
    <w:rsid w:val="00745466"/>
    <w:rsid w:val="00746C23"/>
    <w:rsid w:val="00747321"/>
    <w:rsid w:val="00750F01"/>
    <w:rsid w:val="00752A7B"/>
    <w:rsid w:val="0075521C"/>
    <w:rsid w:val="00756479"/>
    <w:rsid w:val="00761E46"/>
    <w:rsid w:val="00762D16"/>
    <w:rsid w:val="00764188"/>
    <w:rsid w:val="00767F2D"/>
    <w:rsid w:val="00770243"/>
    <w:rsid w:val="00771600"/>
    <w:rsid w:val="007728C2"/>
    <w:rsid w:val="007743F7"/>
    <w:rsid w:val="00775B35"/>
    <w:rsid w:val="007778FC"/>
    <w:rsid w:val="0078043D"/>
    <w:rsid w:val="00780F1D"/>
    <w:rsid w:val="0078275B"/>
    <w:rsid w:val="00783988"/>
    <w:rsid w:val="007868A7"/>
    <w:rsid w:val="0078768F"/>
    <w:rsid w:val="00787D04"/>
    <w:rsid w:val="007901C7"/>
    <w:rsid w:val="00791CD2"/>
    <w:rsid w:val="00796BFA"/>
    <w:rsid w:val="007A1487"/>
    <w:rsid w:val="007A1D30"/>
    <w:rsid w:val="007A2936"/>
    <w:rsid w:val="007A3857"/>
    <w:rsid w:val="007B245F"/>
    <w:rsid w:val="007B5924"/>
    <w:rsid w:val="007B789E"/>
    <w:rsid w:val="007B7BFB"/>
    <w:rsid w:val="007C1CD5"/>
    <w:rsid w:val="007C2F55"/>
    <w:rsid w:val="007C5146"/>
    <w:rsid w:val="007C52E6"/>
    <w:rsid w:val="007C54F5"/>
    <w:rsid w:val="007C57CE"/>
    <w:rsid w:val="007C61E6"/>
    <w:rsid w:val="007C6828"/>
    <w:rsid w:val="007D13EC"/>
    <w:rsid w:val="007D4373"/>
    <w:rsid w:val="007D5A3E"/>
    <w:rsid w:val="007D5A4F"/>
    <w:rsid w:val="007D6FB6"/>
    <w:rsid w:val="007D7277"/>
    <w:rsid w:val="007D74AE"/>
    <w:rsid w:val="007E0446"/>
    <w:rsid w:val="007E0882"/>
    <w:rsid w:val="007E0C02"/>
    <w:rsid w:val="007E1439"/>
    <w:rsid w:val="007E44AA"/>
    <w:rsid w:val="007E5BF2"/>
    <w:rsid w:val="007F1A6C"/>
    <w:rsid w:val="00801F6C"/>
    <w:rsid w:val="008025FA"/>
    <w:rsid w:val="00803AA2"/>
    <w:rsid w:val="00806313"/>
    <w:rsid w:val="008075A7"/>
    <w:rsid w:val="00807CE3"/>
    <w:rsid w:val="00812A33"/>
    <w:rsid w:val="008144EC"/>
    <w:rsid w:val="0081506D"/>
    <w:rsid w:val="00817750"/>
    <w:rsid w:val="0081785E"/>
    <w:rsid w:val="00817EAA"/>
    <w:rsid w:val="00820053"/>
    <w:rsid w:val="00826BBE"/>
    <w:rsid w:val="00826E76"/>
    <w:rsid w:val="00832259"/>
    <w:rsid w:val="00833160"/>
    <w:rsid w:val="00833F36"/>
    <w:rsid w:val="00841FC4"/>
    <w:rsid w:val="00842D0B"/>
    <w:rsid w:val="00844729"/>
    <w:rsid w:val="00845790"/>
    <w:rsid w:val="008465D8"/>
    <w:rsid w:val="00846EFA"/>
    <w:rsid w:val="008518B4"/>
    <w:rsid w:val="0085359B"/>
    <w:rsid w:val="00854745"/>
    <w:rsid w:val="00854957"/>
    <w:rsid w:val="008558E5"/>
    <w:rsid w:val="0085709F"/>
    <w:rsid w:val="008606CF"/>
    <w:rsid w:val="0086087E"/>
    <w:rsid w:val="0086192A"/>
    <w:rsid w:val="00861F52"/>
    <w:rsid w:val="00863D6B"/>
    <w:rsid w:val="008640D3"/>
    <w:rsid w:val="008667DC"/>
    <w:rsid w:val="008678D3"/>
    <w:rsid w:val="0087062F"/>
    <w:rsid w:val="008725AB"/>
    <w:rsid w:val="00872A6B"/>
    <w:rsid w:val="008738AC"/>
    <w:rsid w:val="00874B15"/>
    <w:rsid w:val="00875B7B"/>
    <w:rsid w:val="00880E60"/>
    <w:rsid w:val="00881DF4"/>
    <w:rsid w:val="00882DC3"/>
    <w:rsid w:val="0089031F"/>
    <w:rsid w:val="00890E08"/>
    <w:rsid w:val="00891E71"/>
    <w:rsid w:val="0089224B"/>
    <w:rsid w:val="0089460F"/>
    <w:rsid w:val="0089623F"/>
    <w:rsid w:val="0089628B"/>
    <w:rsid w:val="008A005E"/>
    <w:rsid w:val="008A05AD"/>
    <w:rsid w:val="008A0978"/>
    <w:rsid w:val="008A0BD8"/>
    <w:rsid w:val="008A0FC9"/>
    <w:rsid w:val="008A129B"/>
    <w:rsid w:val="008A129F"/>
    <w:rsid w:val="008A1B00"/>
    <w:rsid w:val="008A494A"/>
    <w:rsid w:val="008A4B68"/>
    <w:rsid w:val="008A6827"/>
    <w:rsid w:val="008B1DFE"/>
    <w:rsid w:val="008B40F6"/>
    <w:rsid w:val="008B5916"/>
    <w:rsid w:val="008B6EB2"/>
    <w:rsid w:val="008B7A03"/>
    <w:rsid w:val="008C0F08"/>
    <w:rsid w:val="008C1044"/>
    <w:rsid w:val="008C3AE5"/>
    <w:rsid w:val="008C7342"/>
    <w:rsid w:val="008C7930"/>
    <w:rsid w:val="008C7A84"/>
    <w:rsid w:val="008D471D"/>
    <w:rsid w:val="008D6973"/>
    <w:rsid w:val="008D70BF"/>
    <w:rsid w:val="008E107F"/>
    <w:rsid w:val="008E3643"/>
    <w:rsid w:val="008E6039"/>
    <w:rsid w:val="008E7546"/>
    <w:rsid w:val="008E7B0D"/>
    <w:rsid w:val="008F02D9"/>
    <w:rsid w:val="008F24CF"/>
    <w:rsid w:val="008F2C00"/>
    <w:rsid w:val="008F3347"/>
    <w:rsid w:val="008F3684"/>
    <w:rsid w:val="008F43BE"/>
    <w:rsid w:val="008F6643"/>
    <w:rsid w:val="00900396"/>
    <w:rsid w:val="009026FD"/>
    <w:rsid w:val="0090312F"/>
    <w:rsid w:val="009049F4"/>
    <w:rsid w:val="00905C08"/>
    <w:rsid w:val="00907628"/>
    <w:rsid w:val="00912F94"/>
    <w:rsid w:val="0091481F"/>
    <w:rsid w:val="009161F3"/>
    <w:rsid w:val="009212FE"/>
    <w:rsid w:val="009215CC"/>
    <w:rsid w:val="00930306"/>
    <w:rsid w:val="00930E5A"/>
    <w:rsid w:val="009316F0"/>
    <w:rsid w:val="0093279A"/>
    <w:rsid w:val="009328AE"/>
    <w:rsid w:val="00934E5F"/>
    <w:rsid w:val="00937CD7"/>
    <w:rsid w:val="00940695"/>
    <w:rsid w:val="0094361C"/>
    <w:rsid w:val="00945401"/>
    <w:rsid w:val="00950A0B"/>
    <w:rsid w:val="00952CEE"/>
    <w:rsid w:val="00952EB3"/>
    <w:rsid w:val="00953744"/>
    <w:rsid w:val="00954DDB"/>
    <w:rsid w:val="009556A0"/>
    <w:rsid w:val="00961D82"/>
    <w:rsid w:val="00961FD1"/>
    <w:rsid w:val="0096412C"/>
    <w:rsid w:val="009644F7"/>
    <w:rsid w:val="00965909"/>
    <w:rsid w:val="00967D19"/>
    <w:rsid w:val="00967D62"/>
    <w:rsid w:val="009708F8"/>
    <w:rsid w:val="00971C61"/>
    <w:rsid w:val="009723CA"/>
    <w:rsid w:val="00972A07"/>
    <w:rsid w:val="00973C26"/>
    <w:rsid w:val="0097475C"/>
    <w:rsid w:val="00975391"/>
    <w:rsid w:val="00975434"/>
    <w:rsid w:val="00976451"/>
    <w:rsid w:val="00984AAA"/>
    <w:rsid w:val="0098667F"/>
    <w:rsid w:val="00990109"/>
    <w:rsid w:val="00990730"/>
    <w:rsid w:val="00990B4C"/>
    <w:rsid w:val="00991DD2"/>
    <w:rsid w:val="00995A4F"/>
    <w:rsid w:val="00995C37"/>
    <w:rsid w:val="00997646"/>
    <w:rsid w:val="009A1A77"/>
    <w:rsid w:val="009A2F1F"/>
    <w:rsid w:val="009A3CD2"/>
    <w:rsid w:val="009A3FF5"/>
    <w:rsid w:val="009A5F46"/>
    <w:rsid w:val="009B14A4"/>
    <w:rsid w:val="009B188B"/>
    <w:rsid w:val="009B20D3"/>
    <w:rsid w:val="009B4081"/>
    <w:rsid w:val="009B4E1E"/>
    <w:rsid w:val="009B6DE3"/>
    <w:rsid w:val="009B79A8"/>
    <w:rsid w:val="009B7E03"/>
    <w:rsid w:val="009C0D6A"/>
    <w:rsid w:val="009C1184"/>
    <w:rsid w:val="009C1EB3"/>
    <w:rsid w:val="009C503E"/>
    <w:rsid w:val="009C5A71"/>
    <w:rsid w:val="009C7A67"/>
    <w:rsid w:val="009C7C14"/>
    <w:rsid w:val="009D1299"/>
    <w:rsid w:val="009D1566"/>
    <w:rsid w:val="009D1893"/>
    <w:rsid w:val="009D333A"/>
    <w:rsid w:val="009D36FF"/>
    <w:rsid w:val="009D433F"/>
    <w:rsid w:val="009D4DF2"/>
    <w:rsid w:val="009E3B47"/>
    <w:rsid w:val="009E3E0B"/>
    <w:rsid w:val="009E4180"/>
    <w:rsid w:val="009E7108"/>
    <w:rsid w:val="009E7EA7"/>
    <w:rsid w:val="009F09A0"/>
    <w:rsid w:val="009F10B9"/>
    <w:rsid w:val="009F295F"/>
    <w:rsid w:val="009F37DA"/>
    <w:rsid w:val="009F39B4"/>
    <w:rsid w:val="009F6FD6"/>
    <w:rsid w:val="00A02EB5"/>
    <w:rsid w:val="00A03EF5"/>
    <w:rsid w:val="00A0415E"/>
    <w:rsid w:val="00A043B5"/>
    <w:rsid w:val="00A047BB"/>
    <w:rsid w:val="00A1007E"/>
    <w:rsid w:val="00A13C3E"/>
    <w:rsid w:val="00A15576"/>
    <w:rsid w:val="00A208D1"/>
    <w:rsid w:val="00A21C65"/>
    <w:rsid w:val="00A23A6C"/>
    <w:rsid w:val="00A24014"/>
    <w:rsid w:val="00A25811"/>
    <w:rsid w:val="00A27841"/>
    <w:rsid w:val="00A27F4E"/>
    <w:rsid w:val="00A31EB7"/>
    <w:rsid w:val="00A3421F"/>
    <w:rsid w:val="00A34558"/>
    <w:rsid w:val="00A34812"/>
    <w:rsid w:val="00A366F4"/>
    <w:rsid w:val="00A4078B"/>
    <w:rsid w:val="00A43BA3"/>
    <w:rsid w:val="00A44BF6"/>
    <w:rsid w:val="00A5238E"/>
    <w:rsid w:val="00A53731"/>
    <w:rsid w:val="00A562E6"/>
    <w:rsid w:val="00A56524"/>
    <w:rsid w:val="00A57FBE"/>
    <w:rsid w:val="00A61B1E"/>
    <w:rsid w:val="00A66996"/>
    <w:rsid w:val="00A812F9"/>
    <w:rsid w:val="00A84E54"/>
    <w:rsid w:val="00A86753"/>
    <w:rsid w:val="00A9014D"/>
    <w:rsid w:val="00AA26B8"/>
    <w:rsid w:val="00AA7579"/>
    <w:rsid w:val="00AB1664"/>
    <w:rsid w:val="00AB45BD"/>
    <w:rsid w:val="00AB5840"/>
    <w:rsid w:val="00AB6528"/>
    <w:rsid w:val="00AB7033"/>
    <w:rsid w:val="00AB788D"/>
    <w:rsid w:val="00AB79A5"/>
    <w:rsid w:val="00AC1C21"/>
    <w:rsid w:val="00AC2D29"/>
    <w:rsid w:val="00AC3662"/>
    <w:rsid w:val="00AC5F3A"/>
    <w:rsid w:val="00AD1FDE"/>
    <w:rsid w:val="00AD27CB"/>
    <w:rsid w:val="00AD4FEA"/>
    <w:rsid w:val="00AD5DB9"/>
    <w:rsid w:val="00AE03C7"/>
    <w:rsid w:val="00AE22FB"/>
    <w:rsid w:val="00AE391D"/>
    <w:rsid w:val="00AF1086"/>
    <w:rsid w:val="00AF2EFF"/>
    <w:rsid w:val="00AF57EA"/>
    <w:rsid w:val="00AF5F47"/>
    <w:rsid w:val="00B0130A"/>
    <w:rsid w:val="00B0434F"/>
    <w:rsid w:val="00B057CC"/>
    <w:rsid w:val="00B10FF4"/>
    <w:rsid w:val="00B11DE9"/>
    <w:rsid w:val="00B14BC7"/>
    <w:rsid w:val="00B208D1"/>
    <w:rsid w:val="00B26E03"/>
    <w:rsid w:val="00B33700"/>
    <w:rsid w:val="00B33A93"/>
    <w:rsid w:val="00B352F9"/>
    <w:rsid w:val="00B35516"/>
    <w:rsid w:val="00B41D03"/>
    <w:rsid w:val="00B4587B"/>
    <w:rsid w:val="00B51DF6"/>
    <w:rsid w:val="00B52D34"/>
    <w:rsid w:val="00B538F8"/>
    <w:rsid w:val="00B543F6"/>
    <w:rsid w:val="00B55C1D"/>
    <w:rsid w:val="00B55CA9"/>
    <w:rsid w:val="00B56F77"/>
    <w:rsid w:val="00B57148"/>
    <w:rsid w:val="00B572F4"/>
    <w:rsid w:val="00B62530"/>
    <w:rsid w:val="00B62906"/>
    <w:rsid w:val="00B62D91"/>
    <w:rsid w:val="00B6466E"/>
    <w:rsid w:val="00B676A3"/>
    <w:rsid w:val="00B712F7"/>
    <w:rsid w:val="00B7637C"/>
    <w:rsid w:val="00B80D22"/>
    <w:rsid w:val="00B8170C"/>
    <w:rsid w:val="00B833B8"/>
    <w:rsid w:val="00B83713"/>
    <w:rsid w:val="00B84641"/>
    <w:rsid w:val="00B84C6C"/>
    <w:rsid w:val="00B85D17"/>
    <w:rsid w:val="00B8643C"/>
    <w:rsid w:val="00B872F5"/>
    <w:rsid w:val="00B87B92"/>
    <w:rsid w:val="00B911ED"/>
    <w:rsid w:val="00B91E6A"/>
    <w:rsid w:val="00B91EC2"/>
    <w:rsid w:val="00B94B67"/>
    <w:rsid w:val="00B95767"/>
    <w:rsid w:val="00B9639A"/>
    <w:rsid w:val="00B97524"/>
    <w:rsid w:val="00BA3F9E"/>
    <w:rsid w:val="00BA4A77"/>
    <w:rsid w:val="00BA50FD"/>
    <w:rsid w:val="00BA7BA0"/>
    <w:rsid w:val="00BA7D11"/>
    <w:rsid w:val="00BB094B"/>
    <w:rsid w:val="00BB1F0F"/>
    <w:rsid w:val="00BB4658"/>
    <w:rsid w:val="00BB5607"/>
    <w:rsid w:val="00BB56AB"/>
    <w:rsid w:val="00BB64F1"/>
    <w:rsid w:val="00BC123D"/>
    <w:rsid w:val="00BC490E"/>
    <w:rsid w:val="00BC6D58"/>
    <w:rsid w:val="00BD0376"/>
    <w:rsid w:val="00BD1717"/>
    <w:rsid w:val="00BD3350"/>
    <w:rsid w:val="00BD64A1"/>
    <w:rsid w:val="00BE066A"/>
    <w:rsid w:val="00BE15A2"/>
    <w:rsid w:val="00BE3AFE"/>
    <w:rsid w:val="00BE42C1"/>
    <w:rsid w:val="00BE56DA"/>
    <w:rsid w:val="00BE60CB"/>
    <w:rsid w:val="00BF041E"/>
    <w:rsid w:val="00BF0441"/>
    <w:rsid w:val="00BF09BE"/>
    <w:rsid w:val="00BF15A4"/>
    <w:rsid w:val="00BF1D86"/>
    <w:rsid w:val="00BF3F95"/>
    <w:rsid w:val="00BF6FFF"/>
    <w:rsid w:val="00C00B1B"/>
    <w:rsid w:val="00C027A7"/>
    <w:rsid w:val="00C0401D"/>
    <w:rsid w:val="00C12C29"/>
    <w:rsid w:val="00C1690E"/>
    <w:rsid w:val="00C17DC3"/>
    <w:rsid w:val="00C2238B"/>
    <w:rsid w:val="00C22B8B"/>
    <w:rsid w:val="00C22DE1"/>
    <w:rsid w:val="00C25D5C"/>
    <w:rsid w:val="00C305EB"/>
    <w:rsid w:val="00C30603"/>
    <w:rsid w:val="00C30661"/>
    <w:rsid w:val="00C40BB6"/>
    <w:rsid w:val="00C45CFF"/>
    <w:rsid w:val="00C45DC0"/>
    <w:rsid w:val="00C470F2"/>
    <w:rsid w:val="00C51075"/>
    <w:rsid w:val="00C534AA"/>
    <w:rsid w:val="00C53574"/>
    <w:rsid w:val="00C54167"/>
    <w:rsid w:val="00C54EE3"/>
    <w:rsid w:val="00C601C7"/>
    <w:rsid w:val="00C640DB"/>
    <w:rsid w:val="00C70B03"/>
    <w:rsid w:val="00C72B37"/>
    <w:rsid w:val="00C73805"/>
    <w:rsid w:val="00C73FF5"/>
    <w:rsid w:val="00C75595"/>
    <w:rsid w:val="00C77FBF"/>
    <w:rsid w:val="00C80207"/>
    <w:rsid w:val="00C81981"/>
    <w:rsid w:val="00C857CA"/>
    <w:rsid w:val="00C85D1F"/>
    <w:rsid w:val="00C87EBC"/>
    <w:rsid w:val="00C92CB8"/>
    <w:rsid w:val="00C93451"/>
    <w:rsid w:val="00C9587D"/>
    <w:rsid w:val="00C958DD"/>
    <w:rsid w:val="00CA2CCD"/>
    <w:rsid w:val="00CA65F6"/>
    <w:rsid w:val="00CA7119"/>
    <w:rsid w:val="00CA7630"/>
    <w:rsid w:val="00CB0CAE"/>
    <w:rsid w:val="00CB1BB0"/>
    <w:rsid w:val="00CB2723"/>
    <w:rsid w:val="00CB31A9"/>
    <w:rsid w:val="00CB6350"/>
    <w:rsid w:val="00CC1DD8"/>
    <w:rsid w:val="00CC52D8"/>
    <w:rsid w:val="00CC6B59"/>
    <w:rsid w:val="00CC775B"/>
    <w:rsid w:val="00CD0A23"/>
    <w:rsid w:val="00CD0D22"/>
    <w:rsid w:val="00CD24FC"/>
    <w:rsid w:val="00CD40CD"/>
    <w:rsid w:val="00CD5DCB"/>
    <w:rsid w:val="00CD6603"/>
    <w:rsid w:val="00CD6710"/>
    <w:rsid w:val="00CD780A"/>
    <w:rsid w:val="00CD7BF7"/>
    <w:rsid w:val="00CD7EDB"/>
    <w:rsid w:val="00CE1090"/>
    <w:rsid w:val="00CE2513"/>
    <w:rsid w:val="00CE63B3"/>
    <w:rsid w:val="00CF00E1"/>
    <w:rsid w:val="00CF121A"/>
    <w:rsid w:val="00CF1458"/>
    <w:rsid w:val="00CF1989"/>
    <w:rsid w:val="00CF348F"/>
    <w:rsid w:val="00CF374F"/>
    <w:rsid w:val="00CF3BD7"/>
    <w:rsid w:val="00D01464"/>
    <w:rsid w:val="00D035BC"/>
    <w:rsid w:val="00D039C7"/>
    <w:rsid w:val="00D03F87"/>
    <w:rsid w:val="00D04384"/>
    <w:rsid w:val="00D04AD6"/>
    <w:rsid w:val="00D0596D"/>
    <w:rsid w:val="00D06EEF"/>
    <w:rsid w:val="00D10DEB"/>
    <w:rsid w:val="00D11DD9"/>
    <w:rsid w:val="00D1236D"/>
    <w:rsid w:val="00D13FA1"/>
    <w:rsid w:val="00D14C39"/>
    <w:rsid w:val="00D15EE1"/>
    <w:rsid w:val="00D16F99"/>
    <w:rsid w:val="00D1712A"/>
    <w:rsid w:val="00D17EEA"/>
    <w:rsid w:val="00D21660"/>
    <w:rsid w:val="00D21AB0"/>
    <w:rsid w:val="00D26098"/>
    <w:rsid w:val="00D303DA"/>
    <w:rsid w:val="00D31EC7"/>
    <w:rsid w:val="00D32123"/>
    <w:rsid w:val="00D33BCD"/>
    <w:rsid w:val="00D366C6"/>
    <w:rsid w:val="00D3776A"/>
    <w:rsid w:val="00D40350"/>
    <w:rsid w:val="00D4103E"/>
    <w:rsid w:val="00D42327"/>
    <w:rsid w:val="00D44077"/>
    <w:rsid w:val="00D4538A"/>
    <w:rsid w:val="00D45760"/>
    <w:rsid w:val="00D45D0C"/>
    <w:rsid w:val="00D46354"/>
    <w:rsid w:val="00D5172D"/>
    <w:rsid w:val="00D51EFD"/>
    <w:rsid w:val="00D5382F"/>
    <w:rsid w:val="00D55312"/>
    <w:rsid w:val="00D556EC"/>
    <w:rsid w:val="00D55E2A"/>
    <w:rsid w:val="00D61BFE"/>
    <w:rsid w:val="00D64D63"/>
    <w:rsid w:val="00D65007"/>
    <w:rsid w:val="00D651B4"/>
    <w:rsid w:val="00D66318"/>
    <w:rsid w:val="00D711DA"/>
    <w:rsid w:val="00D7425F"/>
    <w:rsid w:val="00D81468"/>
    <w:rsid w:val="00D81BD5"/>
    <w:rsid w:val="00D826CE"/>
    <w:rsid w:val="00D836F2"/>
    <w:rsid w:val="00D85074"/>
    <w:rsid w:val="00D91713"/>
    <w:rsid w:val="00D9178F"/>
    <w:rsid w:val="00D9214B"/>
    <w:rsid w:val="00D92B25"/>
    <w:rsid w:val="00D937E6"/>
    <w:rsid w:val="00D95E2C"/>
    <w:rsid w:val="00D96292"/>
    <w:rsid w:val="00D96F40"/>
    <w:rsid w:val="00D971EC"/>
    <w:rsid w:val="00D97E89"/>
    <w:rsid w:val="00D97F10"/>
    <w:rsid w:val="00DA0071"/>
    <w:rsid w:val="00DA0660"/>
    <w:rsid w:val="00DA6252"/>
    <w:rsid w:val="00DA74F7"/>
    <w:rsid w:val="00DA756B"/>
    <w:rsid w:val="00DA773E"/>
    <w:rsid w:val="00DB244C"/>
    <w:rsid w:val="00DB2903"/>
    <w:rsid w:val="00DB473B"/>
    <w:rsid w:val="00DB4FC7"/>
    <w:rsid w:val="00DB7A07"/>
    <w:rsid w:val="00DC2E59"/>
    <w:rsid w:val="00DC345A"/>
    <w:rsid w:val="00DC3D5D"/>
    <w:rsid w:val="00DC5242"/>
    <w:rsid w:val="00DC52A8"/>
    <w:rsid w:val="00DC6635"/>
    <w:rsid w:val="00DC6EFE"/>
    <w:rsid w:val="00DC7909"/>
    <w:rsid w:val="00DD0E03"/>
    <w:rsid w:val="00DD2144"/>
    <w:rsid w:val="00DD5B7E"/>
    <w:rsid w:val="00DD692D"/>
    <w:rsid w:val="00DE37F7"/>
    <w:rsid w:val="00DE7272"/>
    <w:rsid w:val="00DF22F4"/>
    <w:rsid w:val="00DF2C44"/>
    <w:rsid w:val="00DF5D90"/>
    <w:rsid w:val="00DF6599"/>
    <w:rsid w:val="00DF6898"/>
    <w:rsid w:val="00E02307"/>
    <w:rsid w:val="00E028CC"/>
    <w:rsid w:val="00E02E98"/>
    <w:rsid w:val="00E03658"/>
    <w:rsid w:val="00E046BB"/>
    <w:rsid w:val="00E0494C"/>
    <w:rsid w:val="00E04F33"/>
    <w:rsid w:val="00E06894"/>
    <w:rsid w:val="00E076B4"/>
    <w:rsid w:val="00E125DA"/>
    <w:rsid w:val="00E1490B"/>
    <w:rsid w:val="00E1534E"/>
    <w:rsid w:val="00E16EA4"/>
    <w:rsid w:val="00E17B39"/>
    <w:rsid w:val="00E2143F"/>
    <w:rsid w:val="00E2293A"/>
    <w:rsid w:val="00E264E6"/>
    <w:rsid w:val="00E30650"/>
    <w:rsid w:val="00E32CAB"/>
    <w:rsid w:val="00E33F4F"/>
    <w:rsid w:val="00E34B95"/>
    <w:rsid w:val="00E34E59"/>
    <w:rsid w:val="00E36AEF"/>
    <w:rsid w:val="00E4158D"/>
    <w:rsid w:val="00E42AAF"/>
    <w:rsid w:val="00E43ED3"/>
    <w:rsid w:val="00E44AAB"/>
    <w:rsid w:val="00E45083"/>
    <w:rsid w:val="00E451D3"/>
    <w:rsid w:val="00E46971"/>
    <w:rsid w:val="00E510E9"/>
    <w:rsid w:val="00E518EB"/>
    <w:rsid w:val="00E529E6"/>
    <w:rsid w:val="00E53796"/>
    <w:rsid w:val="00E55B24"/>
    <w:rsid w:val="00E55D77"/>
    <w:rsid w:val="00E55F93"/>
    <w:rsid w:val="00E56920"/>
    <w:rsid w:val="00E57710"/>
    <w:rsid w:val="00E608C5"/>
    <w:rsid w:val="00E60AD9"/>
    <w:rsid w:val="00E618A5"/>
    <w:rsid w:val="00E61B55"/>
    <w:rsid w:val="00E62C9F"/>
    <w:rsid w:val="00E62E67"/>
    <w:rsid w:val="00E63DE2"/>
    <w:rsid w:val="00E65A51"/>
    <w:rsid w:val="00E66436"/>
    <w:rsid w:val="00E67F22"/>
    <w:rsid w:val="00E72691"/>
    <w:rsid w:val="00E737FB"/>
    <w:rsid w:val="00E754D6"/>
    <w:rsid w:val="00E75B99"/>
    <w:rsid w:val="00E76DB5"/>
    <w:rsid w:val="00E81494"/>
    <w:rsid w:val="00E82798"/>
    <w:rsid w:val="00E84195"/>
    <w:rsid w:val="00E853AF"/>
    <w:rsid w:val="00E8590F"/>
    <w:rsid w:val="00E91F39"/>
    <w:rsid w:val="00E92A58"/>
    <w:rsid w:val="00E92D81"/>
    <w:rsid w:val="00E96773"/>
    <w:rsid w:val="00EA0622"/>
    <w:rsid w:val="00EA2366"/>
    <w:rsid w:val="00EA4E09"/>
    <w:rsid w:val="00EA4F74"/>
    <w:rsid w:val="00EA5738"/>
    <w:rsid w:val="00EA7430"/>
    <w:rsid w:val="00EB0A40"/>
    <w:rsid w:val="00EB10CF"/>
    <w:rsid w:val="00EB1C71"/>
    <w:rsid w:val="00EB34D2"/>
    <w:rsid w:val="00EB35C1"/>
    <w:rsid w:val="00EB5E5B"/>
    <w:rsid w:val="00EB71B8"/>
    <w:rsid w:val="00EC09F1"/>
    <w:rsid w:val="00EC221F"/>
    <w:rsid w:val="00EC3479"/>
    <w:rsid w:val="00EC5431"/>
    <w:rsid w:val="00EC56AA"/>
    <w:rsid w:val="00EC7692"/>
    <w:rsid w:val="00ED0939"/>
    <w:rsid w:val="00ED2122"/>
    <w:rsid w:val="00ED2749"/>
    <w:rsid w:val="00ED2979"/>
    <w:rsid w:val="00EE25DB"/>
    <w:rsid w:val="00EE25F9"/>
    <w:rsid w:val="00EE294C"/>
    <w:rsid w:val="00EE4C0A"/>
    <w:rsid w:val="00EE54D2"/>
    <w:rsid w:val="00EE730A"/>
    <w:rsid w:val="00EE79F8"/>
    <w:rsid w:val="00EF03EA"/>
    <w:rsid w:val="00EF331A"/>
    <w:rsid w:val="00EF348C"/>
    <w:rsid w:val="00EF34C7"/>
    <w:rsid w:val="00EF5165"/>
    <w:rsid w:val="00EF55B3"/>
    <w:rsid w:val="00EF67E2"/>
    <w:rsid w:val="00F00388"/>
    <w:rsid w:val="00F03977"/>
    <w:rsid w:val="00F04797"/>
    <w:rsid w:val="00F0585A"/>
    <w:rsid w:val="00F07230"/>
    <w:rsid w:val="00F072D1"/>
    <w:rsid w:val="00F0738E"/>
    <w:rsid w:val="00F12312"/>
    <w:rsid w:val="00F12B6A"/>
    <w:rsid w:val="00F13A7A"/>
    <w:rsid w:val="00F23494"/>
    <w:rsid w:val="00F23980"/>
    <w:rsid w:val="00F25BDB"/>
    <w:rsid w:val="00F32DBE"/>
    <w:rsid w:val="00F34D2C"/>
    <w:rsid w:val="00F35056"/>
    <w:rsid w:val="00F35348"/>
    <w:rsid w:val="00F42FDD"/>
    <w:rsid w:val="00F45CD2"/>
    <w:rsid w:val="00F47D08"/>
    <w:rsid w:val="00F60229"/>
    <w:rsid w:val="00F60D7A"/>
    <w:rsid w:val="00F63BFE"/>
    <w:rsid w:val="00F6592E"/>
    <w:rsid w:val="00F66814"/>
    <w:rsid w:val="00F669B1"/>
    <w:rsid w:val="00F67E84"/>
    <w:rsid w:val="00F75B5E"/>
    <w:rsid w:val="00F808C6"/>
    <w:rsid w:val="00F81AF7"/>
    <w:rsid w:val="00F81F42"/>
    <w:rsid w:val="00F837E5"/>
    <w:rsid w:val="00F83A35"/>
    <w:rsid w:val="00F849F7"/>
    <w:rsid w:val="00F87F63"/>
    <w:rsid w:val="00F908F6"/>
    <w:rsid w:val="00F92514"/>
    <w:rsid w:val="00F92920"/>
    <w:rsid w:val="00F94316"/>
    <w:rsid w:val="00F951C1"/>
    <w:rsid w:val="00F965B8"/>
    <w:rsid w:val="00F968D5"/>
    <w:rsid w:val="00FA1145"/>
    <w:rsid w:val="00FA135C"/>
    <w:rsid w:val="00FA1EE6"/>
    <w:rsid w:val="00FA36E9"/>
    <w:rsid w:val="00FA3706"/>
    <w:rsid w:val="00FB0EC6"/>
    <w:rsid w:val="00FB237E"/>
    <w:rsid w:val="00FB7018"/>
    <w:rsid w:val="00FC247A"/>
    <w:rsid w:val="00FC458B"/>
    <w:rsid w:val="00FC4824"/>
    <w:rsid w:val="00FC4974"/>
    <w:rsid w:val="00FC4F22"/>
    <w:rsid w:val="00FC75B4"/>
    <w:rsid w:val="00FC76E2"/>
    <w:rsid w:val="00FC7CFA"/>
    <w:rsid w:val="00FD0ED3"/>
    <w:rsid w:val="00FD2A0E"/>
    <w:rsid w:val="00FD3031"/>
    <w:rsid w:val="00FD4A19"/>
    <w:rsid w:val="00FD5A41"/>
    <w:rsid w:val="00FD6E8C"/>
    <w:rsid w:val="00FE0145"/>
    <w:rsid w:val="00FE14EA"/>
    <w:rsid w:val="00FE3442"/>
    <w:rsid w:val="00FE5000"/>
    <w:rsid w:val="00FE7307"/>
    <w:rsid w:val="00FE75B5"/>
    <w:rsid w:val="00FF087F"/>
    <w:rsid w:val="00FF0B0A"/>
    <w:rsid w:val="00FF1F4B"/>
    <w:rsid w:val="00FF5B28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3">
    <w:name w:val="pt-a-000003"/>
    <w:basedOn w:val="a"/>
    <w:rsid w:val="00C7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C77FBF"/>
  </w:style>
  <w:style w:type="paragraph" w:customStyle="1" w:styleId="pt-a-000006">
    <w:name w:val="pt-a-000006"/>
    <w:basedOn w:val="a"/>
    <w:rsid w:val="00C7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C77FBF"/>
  </w:style>
  <w:style w:type="paragraph" w:customStyle="1" w:styleId="pt-consplusnormal">
    <w:name w:val="pt-consplusnormal"/>
    <w:basedOn w:val="a"/>
    <w:rsid w:val="00C7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794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B7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7299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9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31F"/>
  </w:style>
  <w:style w:type="paragraph" w:styleId="a6">
    <w:name w:val="footer"/>
    <w:basedOn w:val="a"/>
    <w:link w:val="a7"/>
    <w:uiPriority w:val="99"/>
    <w:unhideWhenUsed/>
    <w:rsid w:val="0089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31F"/>
  </w:style>
  <w:style w:type="character" w:customStyle="1" w:styleId="CharStyle17">
    <w:name w:val="Char Style 17"/>
    <w:basedOn w:val="a0"/>
    <w:link w:val="Style2"/>
    <w:uiPriority w:val="99"/>
    <w:locked/>
    <w:rsid w:val="00486E2F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17"/>
    <w:uiPriority w:val="99"/>
    <w:rsid w:val="00486E2F"/>
    <w:pPr>
      <w:widowControl w:val="0"/>
      <w:shd w:val="clear" w:color="auto" w:fill="FFFFFF"/>
      <w:spacing w:before="540" w:after="0" w:line="367" w:lineRule="exact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B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392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83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FC76E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C76E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C76E2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FC76E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C76E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C76E2"/>
    <w:rPr>
      <w:vertAlign w:val="superscript"/>
    </w:rPr>
  </w:style>
  <w:style w:type="paragraph" w:customStyle="1" w:styleId="ConsPlusNormal">
    <w:name w:val="ConsPlusNormal"/>
    <w:rsid w:val="00FC7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4F0B6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2897A0B6F347B9FA9D0CB165718178D79E928A2AC7BA4473D8E3343EACC774541CAE1AF8B852AF3v3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5956D8F1CACBD5EE8BC81543C88746F3196ECADE248DADE14354EED034CF1C6B71077F9A8E34A1EE804576C81786D76150F701E805EE1FX0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43BA0-3CAA-4860-8FEF-B7164201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Гупан Елена Михайловна</dc:creator>
  <cp:lastModifiedBy>Пользователь Windows</cp:lastModifiedBy>
  <cp:revision>2</cp:revision>
  <cp:lastPrinted>2020-06-25T10:27:00Z</cp:lastPrinted>
  <dcterms:created xsi:type="dcterms:W3CDTF">2020-11-19T10:16:00Z</dcterms:created>
  <dcterms:modified xsi:type="dcterms:W3CDTF">2020-11-19T10:16:00Z</dcterms:modified>
</cp:coreProperties>
</file>