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EB" w:rsidRPr="00FF1947" w:rsidRDefault="008657EB" w:rsidP="008657EB">
      <w:pPr>
        <w:pStyle w:val="a1"/>
        <w:ind w:left="5669"/>
      </w:pPr>
      <w:r w:rsidRPr="00FF1947">
        <w:t>УТВЕРЖДЕН</w:t>
      </w:r>
    </w:p>
    <w:p w:rsidR="008657EB" w:rsidRPr="00FF1947" w:rsidRDefault="008657EB" w:rsidP="008657EB">
      <w:pPr>
        <w:pStyle w:val="a1"/>
        <w:ind w:left="5669"/>
      </w:pPr>
      <w:r w:rsidRPr="00FF1947">
        <w:t xml:space="preserve">приказом Министерства </w:t>
      </w:r>
    </w:p>
    <w:p w:rsidR="008657EB" w:rsidRPr="00FF1947" w:rsidRDefault="008657EB" w:rsidP="008657EB">
      <w:pPr>
        <w:pStyle w:val="a1"/>
        <w:ind w:left="5669"/>
      </w:pPr>
      <w:r w:rsidRPr="00FF1947">
        <w:t xml:space="preserve">труда и социальной защиты </w:t>
      </w:r>
      <w:r w:rsidRPr="00FF1947">
        <w:br/>
        <w:t>Российской Федерации</w:t>
      </w:r>
    </w:p>
    <w:p w:rsidR="008657EB" w:rsidRPr="00FF1947" w:rsidRDefault="00ED52A4" w:rsidP="008657EB">
      <w:pPr>
        <w:pStyle w:val="a1"/>
        <w:spacing w:after="0"/>
        <w:ind w:left="5669"/>
        <w:contextualSpacing w:val="0"/>
      </w:pPr>
      <w:r>
        <w:t>от «8» октября</w:t>
      </w:r>
      <w:r w:rsidR="008657EB" w:rsidRPr="00FF1947">
        <w:t xml:space="preserve"> </w:t>
      </w:r>
      <w:r w:rsidR="001C76AE" w:rsidRPr="00FF1947">
        <w:t>2020</w:t>
      </w:r>
      <w:r>
        <w:t xml:space="preserve"> г. № 711н</w:t>
      </w:r>
      <w:bookmarkStart w:id="0" w:name="_GoBack"/>
      <w:bookmarkEnd w:id="0"/>
    </w:p>
    <w:p w:rsidR="008657EB" w:rsidRPr="00FF1947" w:rsidRDefault="008657EB" w:rsidP="008657EB">
      <w:pPr>
        <w:pStyle w:val="a1"/>
        <w:ind w:left="5669"/>
        <w:rPr>
          <w:sz w:val="24"/>
          <w:szCs w:val="24"/>
        </w:rPr>
      </w:pPr>
    </w:p>
    <w:p w:rsidR="008657EB" w:rsidRPr="00FF1947" w:rsidRDefault="008657EB" w:rsidP="008657EB">
      <w:pPr>
        <w:widowControl w:val="0"/>
        <w:jc w:val="center"/>
        <w:rPr>
          <w:sz w:val="52"/>
          <w:szCs w:val="52"/>
        </w:rPr>
      </w:pPr>
      <w:r w:rsidRPr="00FF1947">
        <w:rPr>
          <w:sz w:val="52"/>
          <w:szCs w:val="52"/>
        </w:rPr>
        <w:t>ПРОФЕССИОНАЛЬНЫЙ СТАНДАРТ</w:t>
      </w:r>
    </w:p>
    <w:p w:rsidR="008657EB" w:rsidRPr="00FF1947" w:rsidRDefault="008657EB" w:rsidP="008657EB">
      <w:pPr>
        <w:pStyle w:val="a2"/>
      </w:pPr>
      <w:r w:rsidRPr="00FF1947">
        <w:t>Специалист по техническому перевооружению, реконструкции и модернизации литейного производства</w:t>
      </w:r>
    </w:p>
    <w:tbl>
      <w:tblPr>
        <w:tblW w:w="0" w:type="auto"/>
        <w:tblInd w:w="79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</w:tblGrid>
      <w:tr w:rsidR="008657EB" w:rsidRPr="00FF1947" w:rsidTr="001C76AE">
        <w:trPr>
          <w:trHeight w:val="397"/>
        </w:trPr>
        <w:tc>
          <w:tcPr>
            <w:tcW w:w="23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</w:pPr>
            <w:r w:rsidRPr="00FF1947">
              <w:t>979</w:t>
            </w:r>
          </w:p>
        </w:tc>
      </w:tr>
      <w:tr w:rsidR="008657EB" w:rsidRPr="00FF1947" w:rsidTr="001C76AE">
        <w:trPr>
          <w:trHeight w:val="397"/>
        </w:trPr>
        <w:tc>
          <w:tcPr>
            <w:tcW w:w="23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20"/>
                <w:szCs w:val="20"/>
              </w:rPr>
            </w:pPr>
            <w:r w:rsidRPr="00FF1947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8657EB" w:rsidRPr="00FF1947" w:rsidRDefault="008657EB" w:rsidP="008657EB">
      <w:pPr>
        <w:jc w:val="center"/>
        <w:rPr>
          <w:bCs w:val="0"/>
        </w:rPr>
      </w:pPr>
      <w:r w:rsidRPr="00FF1947">
        <w:t>Содержание</w:t>
      </w:r>
    </w:p>
    <w:p w:rsidR="008657EB" w:rsidRPr="00FF1947" w:rsidRDefault="00DE3165" w:rsidP="008657EB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r w:rsidRPr="00FF1947">
        <w:rPr>
          <w:b/>
          <w:bCs/>
        </w:rPr>
        <w:fldChar w:fldCharType="begin"/>
      </w:r>
      <w:r w:rsidR="008657EB" w:rsidRPr="00FF1947">
        <w:rPr>
          <w:b/>
          <w:bCs/>
        </w:rPr>
        <w:instrText xml:space="preserve"> TOC \o "1-2" </w:instrText>
      </w:r>
      <w:r w:rsidRPr="00FF1947">
        <w:rPr>
          <w:b/>
          <w:bCs/>
        </w:rPr>
        <w:fldChar w:fldCharType="separate"/>
      </w:r>
      <w:r w:rsidR="008657EB" w:rsidRPr="00FF1947">
        <w:t>I. Общие сведения</w:t>
      </w:r>
      <w:r w:rsidR="008657EB" w:rsidRPr="00FF1947">
        <w:tab/>
      </w:r>
      <w:r w:rsidRPr="00FF1947">
        <w:fldChar w:fldCharType="begin"/>
      </w:r>
      <w:r w:rsidR="008657EB" w:rsidRPr="00FF1947">
        <w:instrText xml:space="preserve"> PAGEREF _Toc461396656 \h </w:instrText>
      </w:r>
      <w:r w:rsidRPr="00FF1947">
        <w:fldChar w:fldCharType="separate"/>
      </w:r>
      <w:r w:rsidR="0087590F">
        <w:t>1</w:t>
      </w:r>
      <w:r w:rsidRPr="00FF1947">
        <w:fldChar w:fldCharType="end"/>
      </w:r>
    </w:p>
    <w:p w:rsidR="008657EB" w:rsidRPr="00FF1947" w:rsidRDefault="008657EB" w:rsidP="008657EB">
      <w:pPr>
        <w:pStyle w:val="TOC1"/>
        <w:jc w:val="both"/>
      </w:pPr>
      <w:r w:rsidRPr="00FF1947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FF1947">
        <w:tab/>
      </w:r>
      <w:r w:rsidR="00DE3165" w:rsidRPr="00FF1947">
        <w:fldChar w:fldCharType="begin"/>
      </w:r>
      <w:r w:rsidRPr="00FF1947">
        <w:instrText xml:space="preserve"> PAGEREF _Toc461396657 \h </w:instrText>
      </w:r>
      <w:r w:rsidR="00DE3165" w:rsidRPr="00FF1947">
        <w:fldChar w:fldCharType="separate"/>
      </w:r>
      <w:r w:rsidR="0087590F">
        <w:t>2</w:t>
      </w:r>
      <w:r w:rsidR="00DE3165" w:rsidRPr="00FF1947">
        <w:fldChar w:fldCharType="end"/>
      </w:r>
    </w:p>
    <w:p w:rsidR="008657EB" w:rsidRPr="00FF1947" w:rsidRDefault="008657EB" w:rsidP="002E7A84">
      <w:pPr>
        <w:pStyle w:val="TOC1"/>
        <w:jc w:val="both"/>
        <w:rPr>
          <w:rFonts w:eastAsiaTheme="minorEastAsia"/>
        </w:rPr>
      </w:pPr>
      <w:r w:rsidRPr="00FF1947">
        <w:rPr>
          <w:rFonts w:eastAsiaTheme="minorEastAsia"/>
          <w:lang w:val="en-US"/>
        </w:rPr>
        <w:t>III</w:t>
      </w:r>
      <w:r w:rsidRPr="00FF1947">
        <w:rPr>
          <w:rFonts w:eastAsiaTheme="minorEastAsia"/>
        </w:rPr>
        <w:t>. Характеристика обобщенных трудовых функций</w:t>
      </w:r>
      <w:r w:rsidR="002E7A84" w:rsidRPr="00FF1947">
        <w:rPr>
          <w:rFonts w:eastAsiaTheme="minorEastAsia"/>
        </w:rPr>
        <w:tab/>
      </w:r>
      <w:r w:rsidRPr="00FF1947">
        <w:rPr>
          <w:rFonts w:eastAsiaTheme="minorEastAsia"/>
        </w:rPr>
        <w:t>3</w:t>
      </w:r>
    </w:p>
    <w:p w:rsidR="008657EB" w:rsidRPr="00FF1947" w:rsidRDefault="00E81522" w:rsidP="008657EB">
      <w:pPr>
        <w:pStyle w:val="TOC2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3.1. </w:t>
      </w:r>
      <w:r w:rsidR="008657EB" w:rsidRPr="00FF1947">
        <w:rPr>
          <w:noProof/>
        </w:rPr>
        <w:t xml:space="preserve">Обобщенная трудовая функция «Сбор и анализ исходных данных о текущем состоянии литейного производства» </w:t>
      </w:r>
      <w:r w:rsidR="008657EB" w:rsidRPr="00FF1947">
        <w:rPr>
          <w:noProof/>
        </w:rPr>
        <w:tab/>
      </w:r>
      <w:r w:rsidR="00DE3165" w:rsidRPr="00FF1947">
        <w:rPr>
          <w:noProof/>
        </w:rPr>
        <w:fldChar w:fldCharType="begin"/>
      </w:r>
      <w:r w:rsidR="008657EB" w:rsidRPr="00FF1947">
        <w:rPr>
          <w:noProof/>
        </w:rPr>
        <w:instrText xml:space="preserve"> PAGEREF _Toc461396658 \h </w:instrText>
      </w:r>
      <w:r w:rsidR="00DE3165" w:rsidRPr="00FF1947">
        <w:rPr>
          <w:noProof/>
        </w:rPr>
      </w:r>
      <w:r w:rsidR="00DE3165" w:rsidRPr="00FF1947">
        <w:rPr>
          <w:noProof/>
        </w:rPr>
        <w:fldChar w:fldCharType="separate"/>
      </w:r>
      <w:r w:rsidR="0087590F">
        <w:rPr>
          <w:noProof/>
        </w:rPr>
        <w:t>3</w:t>
      </w:r>
      <w:r w:rsidR="00DE3165" w:rsidRPr="00FF1947">
        <w:rPr>
          <w:noProof/>
        </w:rPr>
        <w:fldChar w:fldCharType="end"/>
      </w:r>
    </w:p>
    <w:p w:rsidR="008657EB" w:rsidRPr="00FF1947" w:rsidRDefault="00E81522" w:rsidP="008657EB">
      <w:pPr>
        <w:pStyle w:val="TOC2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3.2. </w:t>
      </w:r>
      <w:r w:rsidR="008657EB" w:rsidRPr="00FF1947">
        <w:rPr>
          <w:noProof/>
        </w:rPr>
        <w:t xml:space="preserve">Обобщенная трудовая функция «Инжиниринговое сопровождение процесса технического перевооружения, реконструкции и модернизации литейного производства» </w:t>
      </w:r>
      <w:r w:rsidR="008657EB" w:rsidRPr="00FF1947">
        <w:rPr>
          <w:noProof/>
        </w:rPr>
        <w:tab/>
      </w:r>
      <w:r w:rsidR="00DE3165" w:rsidRPr="00FF1947">
        <w:rPr>
          <w:noProof/>
        </w:rPr>
        <w:fldChar w:fldCharType="begin"/>
      </w:r>
      <w:r w:rsidR="008657EB" w:rsidRPr="00FF1947">
        <w:rPr>
          <w:noProof/>
        </w:rPr>
        <w:instrText xml:space="preserve"> PAGEREF _Toc461396659 \h </w:instrText>
      </w:r>
      <w:r w:rsidR="00DE3165" w:rsidRPr="00FF1947">
        <w:rPr>
          <w:noProof/>
        </w:rPr>
      </w:r>
      <w:r w:rsidR="00DE3165" w:rsidRPr="00FF1947">
        <w:rPr>
          <w:noProof/>
        </w:rPr>
        <w:fldChar w:fldCharType="separate"/>
      </w:r>
      <w:r w:rsidR="0087590F">
        <w:rPr>
          <w:noProof/>
        </w:rPr>
        <w:t>13</w:t>
      </w:r>
      <w:r w:rsidR="00DE3165" w:rsidRPr="00FF1947">
        <w:rPr>
          <w:noProof/>
        </w:rPr>
        <w:fldChar w:fldCharType="end"/>
      </w:r>
    </w:p>
    <w:p w:rsidR="008657EB" w:rsidRPr="00FF1947" w:rsidRDefault="008657EB" w:rsidP="008657EB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r w:rsidRPr="00FF1947">
        <w:rPr>
          <w:lang w:val="en-US"/>
        </w:rPr>
        <w:t>IV</w:t>
      </w:r>
      <w:r w:rsidRPr="00FF1947">
        <w:t>. Сведения об организациях – разработчиках профессионального стандарта</w:t>
      </w:r>
      <w:r w:rsidRPr="00FF1947">
        <w:tab/>
      </w:r>
      <w:r w:rsidR="00DE3165" w:rsidRPr="00FF1947">
        <w:fldChar w:fldCharType="begin"/>
      </w:r>
      <w:r w:rsidRPr="00FF1947">
        <w:instrText xml:space="preserve"> PAGEREF _Toc461396660 \h </w:instrText>
      </w:r>
      <w:r w:rsidR="00DE3165" w:rsidRPr="00FF1947">
        <w:fldChar w:fldCharType="separate"/>
      </w:r>
      <w:r w:rsidR="0087590F">
        <w:t>26</w:t>
      </w:r>
      <w:r w:rsidR="00DE3165" w:rsidRPr="00FF1947">
        <w:fldChar w:fldCharType="end"/>
      </w:r>
    </w:p>
    <w:p w:rsidR="008657EB" w:rsidRPr="00FF1947" w:rsidRDefault="00DE3165" w:rsidP="008657EB">
      <w:pPr>
        <w:pStyle w:val="TOC1"/>
        <w:jc w:val="both"/>
        <w:rPr>
          <w:b/>
          <w:bCs/>
        </w:rPr>
      </w:pPr>
      <w:r w:rsidRPr="00FF1947">
        <w:rPr>
          <w:b/>
          <w:bCs/>
        </w:rPr>
        <w:fldChar w:fldCharType="end"/>
      </w:r>
    </w:p>
    <w:p w:rsidR="008657EB" w:rsidRPr="00FF1947" w:rsidRDefault="008657EB" w:rsidP="008657EB">
      <w:pPr>
        <w:pStyle w:val="Heading1"/>
      </w:pPr>
      <w:bookmarkStart w:id="1" w:name="_Toc461396656"/>
      <w:r w:rsidRPr="00FF1947">
        <w:t>I. Общие сведения</w:t>
      </w:r>
      <w:bookmarkEnd w:id="1"/>
    </w:p>
    <w:p w:rsidR="008657EB" w:rsidRPr="00FF1947" w:rsidRDefault="008657EB" w:rsidP="002E7A84">
      <w:pPr>
        <w:rPr>
          <w:b/>
          <w:bCs w:val="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684"/>
        <w:gridCol w:w="519"/>
        <w:gridCol w:w="2218"/>
      </w:tblGrid>
      <w:tr w:rsidR="008657EB" w:rsidRPr="00FF1947" w:rsidTr="001C76AE">
        <w:trPr>
          <w:trHeight w:val="567"/>
        </w:trPr>
        <w:tc>
          <w:tcPr>
            <w:tcW w:w="368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657EB" w:rsidRPr="00FF1947" w:rsidRDefault="008657EB" w:rsidP="001C76AE">
            <w:pPr>
              <w:pStyle w:val="a4"/>
            </w:pPr>
            <w:r w:rsidRPr="00FF1947">
              <w:t>Инжиниринг и организация процесса технического перевооружения, реконструкции и модернизации литейного производства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657EB" w:rsidRPr="00FF1947" w:rsidRDefault="008657EB" w:rsidP="001C76AE"/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</w:pPr>
            <w:r w:rsidRPr="00FF1947">
              <w:t>40.169</w:t>
            </w:r>
          </w:p>
        </w:tc>
      </w:tr>
      <w:tr w:rsidR="008657EB" w:rsidRPr="00FF1947" w:rsidTr="001C76AE">
        <w:trPr>
          <w:trHeight w:val="113"/>
        </w:trPr>
        <w:tc>
          <w:tcPr>
            <w:tcW w:w="36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20"/>
                <w:szCs w:val="20"/>
              </w:rPr>
            </w:pPr>
            <w:r w:rsidRPr="00FF1947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20"/>
                <w:szCs w:val="20"/>
              </w:rPr>
            </w:pPr>
            <w:r w:rsidRPr="00FF1947">
              <w:rPr>
                <w:sz w:val="20"/>
                <w:szCs w:val="20"/>
              </w:rPr>
              <w:t>Код</w:t>
            </w:r>
          </w:p>
        </w:tc>
      </w:tr>
    </w:tbl>
    <w:p w:rsidR="008657EB" w:rsidRPr="00FF1947" w:rsidRDefault="008657EB" w:rsidP="008657EB">
      <w:pPr>
        <w:rPr>
          <w:lang w:val="en-US"/>
        </w:rPr>
      </w:pPr>
    </w:p>
    <w:p w:rsidR="008657EB" w:rsidRPr="00FF1947" w:rsidRDefault="008657EB" w:rsidP="008657EB">
      <w:r w:rsidRPr="00FF1947">
        <w:t>Основная цель вида профессиональной деятельности:</w:t>
      </w:r>
    </w:p>
    <w:p w:rsidR="008657EB" w:rsidRPr="00FF1947" w:rsidRDefault="008657EB" w:rsidP="008657EB"/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228"/>
      </w:tblGrid>
      <w:tr w:rsidR="008657EB" w:rsidRPr="00FF1947" w:rsidTr="001C76AE">
        <w:trPr>
          <w:trHeight w:val="20"/>
        </w:trPr>
        <w:tc>
          <w:tcPr>
            <w:tcW w:w="10228" w:type="dxa"/>
          </w:tcPr>
          <w:p w:rsidR="008657EB" w:rsidRPr="00FF1947" w:rsidRDefault="008657EB" w:rsidP="001C76AE">
            <w:pPr>
              <w:pStyle w:val="a4"/>
            </w:pPr>
            <w:r w:rsidRPr="00FF1947">
              <w:t>Повышение эффективности и качества продукции литейного производства посредством технического перевооружения, реконструкции и модернизации</w:t>
            </w:r>
          </w:p>
        </w:tc>
      </w:tr>
    </w:tbl>
    <w:p w:rsidR="008657EB" w:rsidRPr="00FF1947" w:rsidRDefault="008657EB" w:rsidP="008657EB"/>
    <w:p w:rsidR="008657EB" w:rsidRPr="00FF1947" w:rsidRDefault="008657EB" w:rsidP="008657EB">
      <w:pPr>
        <w:rPr>
          <w:lang w:val="en-US"/>
        </w:rPr>
      </w:pPr>
      <w:r w:rsidRPr="00FF1947">
        <w:t>Группа занятий:</w:t>
      </w:r>
    </w:p>
    <w:p w:rsidR="008657EB" w:rsidRPr="00FF1947" w:rsidRDefault="008657EB" w:rsidP="008657EB">
      <w:pPr>
        <w:rPr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3376"/>
        <w:gridCol w:w="1486"/>
        <w:gridCol w:w="4050"/>
      </w:tblGrid>
      <w:tr w:rsidR="008657EB" w:rsidRPr="00FF1947" w:rsidTr="001C76AE">
        <w:trPr>
          <w:trHeight w:val="20"/>
        </w:trPr>
        <w:tc>
          <w:tcPr>
            <w:tcW w:w="724" w:type="pct"/>
            <w:tcMar>
              <w:bottom w:w="28" w:type="dxa"/>
            </w:tcMar>
          </w:tcPr>
          <w:p w:rsidR="008657EB" w:rsidRPr="00FF1947" w:rsidRDefault="008657EB" w:rsidP="001C76AE">
            <w:pPr>
              <w:pStyle w:val="a4"/>
            </w:pPr>
            <w:r w:rsidRPr="00FF1947">
              <w:t>2141</w:t>
            </w:r>
          </w:p>
        </w:tc>
        <w:tc>
          <w:tcPr>
            <w:tcW w:w="1620" w:type="pct"/>
            <w:tcMar>
              <w:bottom w:w="28" w:type="dxa"/>
            </w:tcMar>
          </w:tcPr>
          <w:p w:rsidR="008657EB" w:rsidRPr="00FF1947" w:rsidRDefault="008657EB" w:rsidP="001C76AE">
            <w:pPr>
              <w:pStyle w:val="a4"/>
            </w:pPr>
            <w:r w:rsidRPr="00FF1947">
              <w:rPr>
                <w:spacing w:val="-4"/>
              </w:rPr>
              <w:t>Инженеры в промышленности и на производстве</w:t>
            </w:r>
          </w:p>
        </w:tc>
        <w:tc>
          <w:tcPr>
            <w:tcW w:w="713" w:type="pct"/>
            <w:tcMar>
              <w:bottom w:w="28" w:type="dxa"/>
            </w:tcMar>
          </w:tcPr>
          <w:p w:rsidR="008657EB" w:rsidRPr="00FF1947" w:rsidRDefault="008657EB" w:rsidP="001C76AE">
            <w:pPr>
              <w:rPr>
                <w:lang w:val="en-US"/>
              </w:rPr>
            </w:pPr>
            <w:r w:rsidRPr="00FF1947">
              <w:rPr>
                <w:lang w:val="en-US"/>
              </w:rPr>
              <w:t>-</w:t>
            </w:r>
          </w:p>
        </w:tc>
        <w:tc>
          <w:tcPr>
            <w:tcW w:w="1944" w:type="pct"/>
            <w:tcMar>
              <w:bottom w:w="28" w:type="dxa"/>
            </w:tcMar>
          </w:tcPr>
          <w:p w:rsidR="008657EB" w:rsidRPr="00FF1947" w:rsidRDefault="008657EB" w:rsidP="001C76AE">
            <w:pPr>
              <w:rPr>
                <w:lang w:val="en-US"/>
              </w:rPr>
            </w:pPr>
            <w:r w:rsidRPr="00FF1947">
              <w:rPr>
                <w:lang w:val="en-US"/>
              </w:rPr>
              <w:t>-</w:t>
            </w:r>
          </w:p>
        </w:tc>
      </w:tr>
      <w:tr w:rsidR="008657EB" w:rsidRPr="00FF1947" w:rsidTr="001C76AE">
        <w:trPr>
          <w:trHeight w:val="113"/>
        </w:trPr>
        <w:tc>
          <w:tcPr>
            <w:tcW w:w="724" w:type="pct"/>
            <w:tcBorders>
              <w:left w:val="nil"/>
              <w:bottom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20"/>
                <w:szCs w:val="20"/>
              </w:rPr>
            </w:pPr>
            <w:r w:rsidRPr="00FF1947">
              <w:rPr>
                <w:sz w:val="20"/>
                <w:szCs w:val="20"/>
              </w:rPr>
              <w:t>(код ОКЗ</w:t>
            </w:r>
            <w:r w:rsidRPr="00FF1947">
              <w:rPr>
                <w:rStyle w:val="EndnoteReference"/>
                <w:sz w:val="20"/>
                <w:szCs w:val="20"/>
              </w:rPr>
              <w:endnoteReference w:id="1"/>
            </w:r>
            <w:r w:rsidRPr="00FF1947">
              <w:rPr>
                <w:sz w:val="20"/>
                <w:szCs w:val="20"/>
              </w:rPr>
              <w:t>)</w:t>
            </w:r>
          </w:p>
        </w:tc>
        <w:tc>
          <w:tcPr>
            <w:tcW w:w="1620" w:type="pct"/>
            <w:tcBorders>
              <w:left w:val="nil"/>
              <w:bottom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20"/>
                <w:szCs w:val="20"/>
              </w:rPr>
            </w:pPr>
            <w:r w:rsidRPr="00FF1947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13" w:type="pct"/>
            <w:tcBorders>
              <w:left w:val="nil"/>
              <w:bottom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20"/>
                <w:szCs w:val="20"/>
              </w:rPr>
            </w:pPr>
            <w:r w:rsidRPr="00FF1947">
              <w:rPr>
                <w:sz w:val="20"/>
                <w:szCs w:val="20"/>
              </w:rPr>
              <w:t>(код ОКЗ)</w:t>
            </w:r>
          </w:p>
        </w:tc>
        <w:tc>
          <w:tcPr>
            <w:tcW w:w="1944" w:type="pct"/>
            <w:tcBorders>
              <w:left w:val="nil"/>
              <w:bottom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20"/>
                <w:szCs w:val="20"/>
              </w:rPr>
            </w:pPr>
            <w:r w:rsidRPr="00FF1947">
              <w:rPr>
                <w:sz w:val="20"/>
                <w:szCs w:val="20"/>
              </w:rPr>
              <w:t>(наименование)</w:t>
            </w:r>
          </w:p>
        </w:tc>
      </w:tr>
    </w:tbl>
    <w:p w:rsidR="008657EB" w:rsidRPr="00FF1947" w:rsidRDefault="008657EB" w:rsidP="008657EB">
      <w:pPr>
        <w:rPr>
          <w:lang w:val="en-US"/>
        </w:rPr>
      </w:pPr>
    </w:p>
    <w:p w:rsidR="008657EB" w:rsidRPr="00FF1947" w:rsidRDefault="008657EB" w:rsidP="008657EB">
      <w:r w:rsidRPr="00FF1947">
        <w:t>Отнесение к видам экономической деятельности:</w:t>
      </w:r>
    </w:p>
    <w:p w:rsidR="008657EB" w:rsidRPr="00FF1947" w:rsidRDefault="008657EB" w:rsidP="008657EB"/>
    <w:tbl>
      <w:tblPr>
        <w:tblW w:w="10228" w:type="dxa"/>
        <w:tblLayout w:type="fixed"/>
        <w:tblLook w:val="0000" w:firstRow="0" w:lastRow="0" w:firstColumn="0" w:lastColumn="0" w:noHBand="0" w:noVBand="0"/>
      </w:tblPr>
      <w:tblGrid>
        <w:gridCol w:w="1446"/>
        <w:gridCol w:w="8782"/>
      </w:tblGrid>
      <w:tr w:rsidR="008657EB" w:rsidRPr="00FF1947" w:rsidTr="001C76AE">
        <w:trPr>
          <w:trHeight w:val="227"/>
        </w:trPr>
        <w:tc>
          <w:tcPr>
            <w:tcW w:w="14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57EB" w:rsidRPr="00FF1947" w:rsidRDefault="008657EB" w:rsidP="001C76AE">
            <w:pPr>
              <w:pStyle w:val="a4"/>
            </w:pPr>
            <w:r w:rsidRPr="00FF1947">
              <w:t>71.12.12</w:t>
            </w:r>
          </w:p>
        </w:tc>
        <w:tc>
          <w:tcPr>
            <w:tcW w:w="87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57EB" w:rsidRPr="00FF1947" w:rsidRDefault="008657EB" w:rsidP="001C76AE">
            <w:pPr>
              <w:pStyle w:val="a4"/>
            </w:pPr>
            <w:r w:rsidRPr="00FF1947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8657EB" w:rsidRPr="00FF1947" w:rsidTr="001C76AE">
        <w:tc>
          <w:tcPr>
            <w:tcW w:w="1446" w:type="dxa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20"/>
                <w:szCs w:val="20"/>
              </w:rPr>
            </w:pPr>
            <w:r w:rsidRPr="00FF1947">
              <w:rPr>
                <w:sz w:val="20"/>
                <w:szCs w:val="20"/>
              </w:rPr>
              <w:t>(код ОКВЭД</w:t>
            </w:r>
            <w:r w:rsidRPr="00FF1947">
              <w:rPr>
                <w:rStyle w:val="EndnoteReference"/>
                <w:sz w:val="20"/>
                <w:szCs w:val="20"/>
              </w:rPr>
              <w:endnoteReference w:id="2"/>
            </w:r>
            <w:r w:rsidRPr="00FF1947">
              <w:rPr>
                <w:sz w:val="20"/>
                <w:szCs w:val="20"/>
              </w:rPr>
              <w:t>)</w:t>
            </w:r>
          </w:p>
        </w:tc>
        <w:tc>
          <w:tcPr>
            <w:tcW w:w="8782" w:type="dxa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20"/>
                <w:szCs w:val="20"/>
              </w:rPr>
            </w:pPr>
            <w:r w:rsidRPr="00FF1947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657EB" w:rsidRPr="00FF1947" w:rsidRDefault="008657EB" w:rsidP="008657EB">
      <w:pPr>
        <w:jc w:val="center"/>
        <w:rPr>
          <w:sz w:val="18"/>
          <w:szCs w:val="18"/>
        </w:rPr>
      </w:pPr>
    </w:p>
    <w:p w:rsidR="008657EB" w:rsidRPr="00FF1947" w:rsidRDefault="008657EB" w:rsidP="008657EB">
      <w:pPr>
        <w:pageBreakBefore/>
        <w:framePr w:w="10061" w:wrap="auto" w:hAnchor="text" w:x="1276"/>
        <w:jc w:val="center"/>
        <w:rPr>
          <w:b/>
          <w:bCs w:val="0"/>
          <w:sz w:val="28"/>
          <w:szCs w:val="28"/>
        </w:rPr>
        <w:sectPr w:rsidR="008657EB" w:rsidRPr="00FF1947" w:rsidSect="008657EB">
          <w:footerReference w:type="even" r:id="rId7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657EB" w:rsidRPr="00FF1947" w:rsidRDefault="008657EB" w:rsidP="008657EB">
      <w:pPr>
        <w:pStyle w:val="Heading1"/>
        <w:jc w:val="center"/>
      </w:pPr>
      <w:bookmarkStart w:id="2" w:name="_Toc461396657"/>
      <w:r w:rsidRPr="00FF1947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:rsidR="008657EB" w:rsidRPr="00FF1947" w:rsidRDefault="008657EB" w:rsidP="008657E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8"/>
        <w:gridCol w:w="4416"/>
        <w:gridCol w:w="1778"/>
        <w:gridCol w:w="5306"/>
        <w:gridCol w:w="843"/>
        <w:gridCol w:w="1689"/>
      </w:tblGrid>
      <w:tr w:rsidR="008657EB" w:rsidRPr="00FF1947" w:rsidTr="001C76AE">
        <w:trPr>
          <w:trHeight w:val="20"/>
        </w:trPr>
        <w:tc>
          <w:tcPr>
            <w:tcW w:w="2341" w:type="pct"/>
            <w:gridSpan w:val="3"/>
            <w:vAlign w:val="center"/>
          </w:tcPr>
          <w:p w:rsidR="008657EB" w:rsidRPr="00FF1947" w:rsidRDefault="008657EB" w:rsidP="001C76AE">
            <w:pPr>
              <w:pStyle w:val="a6"/>
            </w:pPr>
            <w:r w:rsidRPr="00FF1947">
              <w:t>Обобщенные трудовые функции</w:t>
            </w:r>
          </w:p>
        </w:tc>
        <w:tc>
          <w:tcPr>
            <w:tcW w:w="2659" w:type="pct"/>
            <w:gridSpan w:val="3"/>
            <w:vAlign w:val="center"/>
          </w:tcPr>
          <w:p w:rsidR="008657EB" w:rsidRPr="00FF1947" w:rsidRDefault="008657EB" w:rsidP="001C76AE">
            <w:pPr>
              <w:pStyle w:val="a6"/>
            </w:pPr>
            <w:r w:rsidRPr="00FF1947">
              <w:t>Трудовые функции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240" w:type="pct"/>
            <w:vAlign w:val="center"/>
          </w:tcPr>
          <w:p w:rsidR="008657EB" w:rsidRPr="00FF1947" w:rsidRDefault="008657EB" w:rsidP="001C76AE">
            <w:pPr>
              <w:pStyle w:val="a6"/>
            </w:pPr>
            <w:r w:rsidRPr="00FF1947">
              <w:t>код</w:t>
            </w:r>
          </w:p>
        </w:tc>
        <w:tc>
          <w:tcPr>
            <w:tcW w:w="1498" w:type="pct"/>
            <w:vAlign w:val="center"/>
          </w:tcPr>
          <w:p w:rsidR="008657EB" w:rsidRPr="00FF1947" w:rsidRDefault="008657EB" w:rsidP="001C76AE">
            <w:pPr>
              <w:jc w:val="center"/>
            </w:pPr>
            <w:r w:rsidRPr="00FF1947">
              <w:t>наименование</w:t>
            </w:r>
          </w:p>
        </w:tc>
        <w:tc>
          <w:tcPr>
            <w:tcW w:w="603" w:type="pct"/>
            <w:vAlign w:val="center"/>
          </w:tcPr>
          <w:p w:rsidR="008657EB" w:rsidRPr="00FF1947" w:rsidRDefault="008657EB" w:rsidP="001C76AE">
            <w:pPr>
              <w:pStyle w:val="a6"/>
            </w:pPr>
            <w:r w:rsidRPr="00FF1947">
              <w:t>уровень квалификации</w:t>
            </w:r>
          </w:p>
        </w:tc>
        <w:tc>
          <w:tcPr>
            <w:tcW w:w="1800" w:type="pct"/>
            <w:vAlign w:val="center"/>
          </w:tcPr>
          <w:p w:rsidR="008657EB" w:rsidRPr="00FF1947" w:rsidRDefault="008657EB" w:rsidP="001C76AE">
            <w:pPr>
              <w:jc w:val="center"/>
            </w:pPr>
            <w:r w:rsidRPr="00FF1947">
              <w:t>наименование</w:t>
            </w:r>
          </w:p>
        </w:tc>
        <w:tc>
          <w:tcPr>
            <w:tcW w:w="286" w:type="pct"/>
            <w:vAlign w:val="center"/>
          </w:tcPr>
          <w:p w:rsidR="008657EB" w:rsidRPr="00FF1947" w:rsidRDefault="008657EB" w:rsidP="001C76AE">
            <w:pPr>
              <w:pStyle w:val="a6"/>
            </w:pPr>
            <w:r w:rsidRPr="00FF1947">
              <w:t>код</w:t>
            </w:r>
          </w:p>
        </w:tc>
        <w:tc>
          <w:tcPr>
            <w:tcW w:w="573" w:type="pct"/>
            <w:vAlign w:val="center"/>
          </w:tcPr>
          <w:p w:rsidR="008657EB" w:rsidRPr="00FF1947" w:rsidRDefault="008657EB" w:rsidP="001C76AE">
            <w:pPr>
              <w:pStyle w:val="a6"/>
            </w:pPr>
            <w:r w:rsidRPr="00FF1947">
              <w:t>уровень (подуровень) квалификации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240" w:type="pct"/>
            <w:vMerge w:val="restart"/>
          </w:tcPr>
          <w:p w:rsidR="008657EB" w:rsidRPr="00FF1947" w:rsidRDefault="001C76AE" w:rsidP="001C76AE">
            <w:pPr>
              <w:pStyle w:val="a6"/>
              <w:rPr>
                <w:lang w:val="en-US"/>
              </w:rPr>
            </w:pPr>
            <w:r w:rsidRPr="00FF1947">
              <w:rPr>
                <w:lang w:val="en-US"/>
              </w:rPr>
              <w:t>A</w:t>
            </w:r>
          </w:p>
        </w:tc>
        <w:tc>
          <w:tcPr>
            <w:tcW w:w="1498" w:type="pct"/>
            <w:vMerge w:val="restart"/>
          </w:tcPr>
          <w:p w:rsidR="008657EB" w:rsidRPr="00FF1947" w:rsidRDefault="001C76AE" w:rsidP="001C76AE">
            <w:pPr>
              <w:pStyle w:val="a4"/>
            </w:pPr>
            <w:r w:rsidRPr="00FF1947">
              <w:rPr>
                <w:noProof/>
              </w:rPr>
              <w:t>Сбор и анализ исходных данных о текущем состоянии литейного производства</w:t>
            </w:r>
          </w:p>
        </w:tc>
        <w:tc>
          <w:tcPr>
            <w:tcW w:w="603" w:type="pct"/>
            <w:vMerge w:val="restart"/>
          </w:tcPr>
          <w:p w:rsidR="008657EB" w:rsidRPr="00FF1947" w:rsidRDefault="008657EB" w:rsidP="001C76AE">
            <w:pPr>
              <w:pStyle w:val="a6"/>
            </w:pPr>
            <w:r w:rsidRPr="00FF1947">
              <w:t>6</w:t>
            </w:r>
          </w:p>
        </w:tc>
        <w:tc>
          <w:tcPr>
            <w:tcW w:w="1800" w:type="pct"/>
          </w:tcPr>
          <w:p w:rsidR="008657EB" w:rsidRPr="00FF1947" w:rsidRDefault="008657EB" w:rsidP="001C76AE">
            <w:pPr>
              <w:pStyle w:val="a4"/>
              <w:rPr>
                <w:rFonts w:eastAsia="Calibri"/>
              </w:rPr>
            </w:pPr>
            <w:r w:rsidRPr="00FF1947">
              <w:rPr>
                <w:rFonts w:eastAsia="Calibri"/>
              </w:rPr>
              <w:t>Сбор и анализ данных об основном и вспомогательном оборудовании литейного производства</w:t>
            </w:r>
          </w:p>
        </w:tc>
        <w:tc>
          <w:tcPr>
            <w:tcW w:w="286" w:type="pct"/>
          </w:tcPr>
          <w:p w:rsidR="008657EB" w:rsidRPr="00FF1947" w:rsidRDefault="001C76AE" w:rsidP="001C76AE">
            <w:pPr>
              <w:pStyle w:val="a6"/>
            </w:pPr>
            <w:r w:rsidRPr="00FF1947">
              <w:rPr>
                <w:lang w:val="en-US"/>
              </w:rPr>
              <w:t>A</w:t>
            </w:r>
            <w:r w:rsidR="008657EB" w:rsidRPr="00FF1947">
              <w:t>/01.6</w:t>
            </w:r>
          </w:p>
        </w:tc>
        <w:tc>
          <w:tcPr>
            <w:tcW w:w="573" w:type="pct"/>
          </w:tcPr>
          <w:p w:rsidR="008657EB" w:rsidRPr="00FF1947" w:rsidRDefault="008657EB" w:rsidP="001C76AE">
            <w:pPr>
              <w:pStyle w:val="a6"/>
            </w:pPr>
            <w:r w:rsidRPr="00FF1947">
              <w:t>6</w:t>
            </w:r>
          </w:p>
        </w:tc>
      </w:tr>
      <w:tr w:rsidR="008657EB" w:rsidRPr="00FF1947" w:rsidTr="001C76AE">
        <w:trPr>
          <w:trHeight w:val="20"/>
        </w:trPr>
        <w:tc>
          <w:tcPr>
            <w:tcW w:w="240" w:type="pct"/>
            <w:vMerge/>
          </w:tcPr>
          <w:p w:rsidR="008657EB" w:rsidRPr="00FF1947" w:rsidRDefault="008657EB" w:rsidP="001C76AE">
            <w:pPr>
              <w:pStyle w:val="a6"/>
            </w:pPr>
          </w:p>
        </w:tc>
        <w:tc>
          <w:tcPr>
            <w:tcW w:w="1498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603" w:type="pct"/>
            <w:vMerge/>
          </w:tcPr>
          <w:p w:rsidR="008657EB" w:rsidRPr="00FF1947" w:rsidRDefault="008657EB" w:rsidP="001C76AE">
            <w:pPr>
              <w:pStyle w:val="a6"/>
            </w:pPr>
          </w:p>
        </w:tc>
        <w:tc>
          <w:tcPr>
            <w:tcW w:w="1800" w:type="pct"/>
          </w:tcPr>
          <w:p w:rsidR="008657EB" w:rsidRPr="00FF1947" w:rsidRDefault="008657EB" w:rsidP="001C76AE">
            <w:pPr>
              <w:pStyle w:val="a4"/>
              <w:rPr>
                <w:rFonts w:eastAsia="Calibri"/>
              </w:rPr>
            </w:pPr>
            <w:r w:rsidRPr="00FF1947">
              <w:rPr>
                <w:rFonts w:eastAsia="Calibri"/>
              </w:rPr>
              <w:t>Сбор и анализ данных о технологических процессах изготовления отливок</w:t>
            </w:r>
          </w:p>
        </w:tc>
        <w:tc>
          <w:tcPr>
            <w:tcW w:w="286" w:type="pct"/>
          </w:tcPr>
          <w:p w:rsidR="008657EB" w:rsidRPr="00FF1947" w:rsidRDefault="001C76AE" w:rsidP="001C76AE">
            <w:pPr>
              <w:pStyle w:val="a6"/>
            </w:pPr>
            <w:r w:rsidRPr="00FF1947">
              <w:rPr>
                <w:lang w:val="en-US"/>
              </w:rPr>
              <w:t>A</w:t>
            </w:r>
            <w:r w:rsidR="008657EB" w:rsidRPr="00FF1947">
              <w:t>/02.6</w:t>
            </w:r>
          </w:p>
        </w:tc>
        <w:tc>
          <w:tcPr>
            <w:tcW w:w="573" w:type="pct"/>
          </w:tcPr>
          <w:p w:rsidR="008657EB" w:rsidRPr="00FF1947" w:rsidRDefault="008657EB" w:rsidP="001C76AE">
            <w:pPr>
              <w:pStyle w:val="a6"/>
            </w:pPr>
            <w:r w:rsidRPr="00FF1947">
              <w:t>6</w:t>
            </w:r>
          </w:p>
        </w:tc>
      </w:tr>
      <w:tr w:rsidR="008657EB" w:rsidRPr="00FF1947" w:rsidTr="001C76AE">
        <w:trPr>
          <w:trHeight w:val="20"/>
        </w:trPr>
        <w:tc>
          <w:tcPr>
            <w:tcW w:w="240" w:type="pct"/>
            <w:vMerge/>
          </w:tcPr>
          <w:p w:rsidR="008657EB" w:rsidRPr="00FF1947" w:rsidRDefault="008657EB" w:rsidP="001C76AE">
            <w:pPr>
              <w:pStyle w:val="a6"/>
            </w:pPr>
          </w:p>
        </w:tc>
        <w:tc>
          <w:tcPr>
            <w:tcW w:w="1498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603" w:type="pct"/>
            <w:vMerge/>
          </w:tcPr>
          <w:p w:rsidR="008657EB" w:rsidRPr="00FF1947" w:rsidRDefault="008657EB" w:rsidP="001C76AE">
            <w:pPr>
              <w:pStyle w:val="a6"/>
            </w:pPr>
          </w:p>
        </w:tc>
        <w:tc>
          <w:tcPr>
            <w:tcW w:w="1800" w:type="pct"/>
          </w:tcPr>
          <w:p w:rsidR="008657EB" w:rsidRPr="00FF1947" w:rsidRDefault="008657EB" w:rsidP="001C76AE">
            <w:pPr>
              <w:pStyle w:val="a4"/>
              <w:rPr>
                <w:rFonts w:eastAsia="Calibri"/>
              </w:rPr>
            </w:pPr>
            <w:r w:rsidRPr="00FF1947">
              <w:rPr>
                <w:rFonts w:eastAsia="Calibri"/>
              </w:rPr>
              <w:t>Сбор и анализ данных о зданиях, сооружениях, инженерных коммуникациях и территории литейного производства</w:t>
            </w:r>
          </w:p>
        </w:tc>
        <w:tc>
          <w:tcPr>
            <w:tcW w:w="286" w:type="pct"/>
          </w:tcPr>
          <w:p w:rsidR="008657EB" w:rsidRPr="00FF1947" w:rsidRDefault="001C76AE" w:rsidP="001C76AE">
            <w:pPr>
              <w:pStyle w:val="a6"/>
            </w:pPr>
            <w:r w:rsidRPr="00FF1947">
              <w:rPr>
                <w:lang w:val="en-US"/>
              </w:rPr>
              <w:t>A</w:t>
            </w:r>
            <w:r w:rsidR="008657EB" w:rsidRPr="00FF1947">
              <w:t>/03.6</w:t>
            </w:r>
          </w:p>
        </w:tc>
        <w:tc>
          <w:tcPr>
            <w:tcW w:w="573" w:type="pct"/>
          </w:tcPr>
          <w:p w:rsidR="008657EB" w:rsidRPr="00FF1947" w:rsidRDefault="008657EB" w:rsidP="001C76AE">
            <w:pPr>
              <w:pStyle w:val="a6"/>
            </w:pPr>
            <w:r w:rsidRPr="00FF1947">
              <w:t>6</w:t>
            </w:r>
          </w:p>
        </w:tc>
      </w:tr>
      <w:tr w:rsidR="008657EB" w:rsidRPr="00FF1947" w:rsidTr="001C76AE">
        <w:trPr>
          <w:trHeight w:val="20"/>
        </w:trPr>
        <w:tc>
          <w:tcPr>
            <w:tcW w:w="240" w:type="pct"/>
            <w:vMerge/>
          </w:tcPr>
          <w:p w:rsidR="008657EB" w:rsidRPr="00FF1947" w:rsidRDefault="008657EB" w:rsidP="001C76AE">
            <w:pPr>
              <w:pStyle w:val="a6"/>
            </w:pPr>
          </w:p>
        </w:tc>
        <w:tc>
          <w:tcPr>
            <w:tcW w:w="1498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603" w:type="pct"/>
            <w:vMerge/>
          </w:tcPr>
          <w:p w:rsidR="008657EB" w:rsidRPr="00FF1947" w:rsidRDefault="008657EB" w:rsidP="001C76AE">
            <w:pPr>
              <w:pStyle w:val="a6"/>
            </w:pPr>
          </w:p>
        </w:tc>
        <w:tc>
          <w:tcPr>
            <w:tcW w:w="1800" w:type="pct"/>
          </w:tcPr>
          <w:p w:rsidR="008657EB" w:rsidRPr="00FF1947" w:rsidRDefault="008657EB" w:rsidP="001C76AE">
            <w:pPr>
              <w:pStyle w:val="a4"/>
              <w:rPr>
                <w:rFonts w:eastAsia="Calibri"/>
              </w:rPr>
            </w:pPr>
            <w:r w:rsidRPr="00FF1947">
              <w:rPr>
                <w:rFonts w:eastAsia="Calibri"/>
              </w:rPr>
              <w:t>Сбор и анализ данных о структуре и численности персонала литейного производства</w:t>
            </w:r>
          </w:p>
        </w:tc>
        <w:tc>
          <w:tcPr>
            <w:tcW w:w="286" w:type="pct"/>
          </w:tcPr>
          <w:p w:rsidR="008657EB" w:rsidRPr="00FF1947" w:rsidRDefault="001C76AE" w:rsidP="001C76AE">
            <w:pPr>
              <w:pStyle w:val="a6"/>
            </w:pPr>
            <w:r w:rsidRPr="00FF1947">
              <w:rPr>
                <w:lang w:val="en-US"/>
              </w:rPr>
              <w:t>A</w:t>
            </w:r>
            <w:r w:rsidR="008657EB" w:rsidRPr="00FF1947">
              <w:t>/04.6</w:t>
            </w:r>
          </w:p>
        </w:tc>
        <w:tc>
          <w:tcPr>
            <w:tcW w:w="573" w:type="pct"/>
          </w:tcPr>
          <w:p w:rsidR="008657EB" w:rsidRPr="00FF1947" w:rsidRDefault="008657EB" w:rsidP="001C76AE">
            <w:pPr>
              <w:pStyle w:val="a6"/>
            </w:pPr>
            <w:r w:rsidRPr="00FF1947">
              <w:t>6</w:t>
            </w:r>
          </w:p>
        </w:tc>
      </w:tr>
      <w:tr w:rsidR="008657EB" w:rsidRPr="00FF1947" w:rsidTr="001C76AE">
        <w:trPr>
          <w:trHeight w:val="20"/>
        </w:trPr>
        <w:tc>
          <w:tcPr>
            <w:tcW w:w="240" w:type="pct"/>
            <w:vMerge w:val="restart"/>
          </w:tcPr>
          <w:p w:rsidR="008657EB" w:rsidRPr="00FF1947" w:rsidRDefault="001C76AE" w:rsidP="001C76AE">
            <w:pPr>
              <w:pStyle w:val="a6"/>
              <w:rPr>
                <w:lang w:val="en-US"/>
              </w:rPr>
            </w:pPr>
            <w:r w:rsidRPr="00FF1947">
              <w:rPr>
                <w:lang w:val="en-US"/>
              </w:rPr>
              <w:t>B</w:t>
            </w:r>
          </w:p>
        </w:tc>
        <w:tc>
          <w:tcPr>
            <w:tcW w:w="1498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Инжиниринговое сопровождение процесса технического перевооружения, реконструкции и модернизации литейного производства</w:t>
            </w:r>
          </w:p>
        </w:tc>
        <w:tc>
          <w:tcPr>
            <w:tcW w:w="603" w:type="pct"/>
            <w:vMerge w:val="restart"/>
          </w:tcPr>
          <w:p w:rsidR="008657EB" w:rsidRPr="00FF1947" w:rsidRDefault="008657EB" w:rsidP="001C76AE">
            <w:pPr>
              <w:pStyle w:val="a6"/>
            </w:pPr>
            <w:r w:rsidRPr="00FF1947">
              <w:t>7</w:t>
            </w:r>
          </w:p>
        </w:tc>
        <w:tc>
          <w:tcPr>
            <w:tcW w:w="1800" w:type="pct"/>
          </w:tcPr>
          <w:p w:rsidR="008657EB" w:rsidRPr="00FF1947" w:rsidRDefault="008657EB" w:rsidP="001C76AE">
            <w:pPr>
              <w:pStyle w:val="a4"/>
              <w:rPr>
                <w:rFonts w:eastAsia="Calibri"/>
              </w:rPr>
            </w:pPr>
            <w:r w:rsidRPr="00FF1947">
              <w:rPr>
                <w:rFonts w:eastAsia="Calibri"/>
              </w:rPr>
              <w:t>Формирование инжиниринговых решений по</w:t>
            </w:r>
            <w:r w:rsidRPr="00FF1947">
              <w:t xml:space="preserve"> замене и модернизации оборудования </w:t>
            </w:r>
            <w:r w:rsidRPr="00FF1947">
              <w:rPr>
                <w:rFonts w:eastAsia="Calibri"/>
              </w:rPr>
              <w:t>литейного производства</w:t>
            </w:r>
          </w:p>
        </w:tc>
        <w:tc>
          <w:tcPr>
            <w:tcW w:w="286" w:type="pct"/>
          </w:tcPr>
          <w:p w:rsidR="008657EB" w:rsidRPr="00FF1947" w:rsidRDefault="001C76AE" w:rsidP="001C76AE">
            <w:pPr>
              <w:pStyle w:val="a6"/>
            </w:pPr>
            <w:r w:rsidRPr="00FF1947">
              <w:rPr>
                <w:lang w:val="en-US"/>
              </w:rPr>
              <w:t>B</w:t>
            </w:r>
            <w:r w:rsidR="008657EB" w:rsidRPr="00FF1947">
              <w:t>/01.7</w:t>
            </w:r>
          </w:p>
        </w:tc>
        <w:tc>
          <w:tcPr>
            <w:tcW w:w="573" w:type="pct"/>
          </w:tcPr>
          <w:p w:rsidR="008657EB" w:rsidRPr="00FF1947" w:rsidRDefault="008657EB" w:rsidP="001C76AE">
            <w:pPr>
              <w:pStyle w:val="a6"/>
            </w:pPr>
            <w:r w:rsidRPr="00FF1947">
              <w:t>7</w:t>
            </w:r>
          </w:p>
        </w:tc>
      </w:tr>
      <w:tr w:rsidR="008657EB" w:rsidRPr="00FF1947" w:rsidTr="001C76AE">
        <w:trPr>
          <w:trHeight w:val="20"/>
        </w:trPr>
        <w:tc>
          <w:tcPr>
            <w:tcW w:w="240" w:type="pct"/>
            <w:vMerge/>
          </w:tcPr>
          <w:p w:rsidR="008657EB" w:rsidRPr="00FF1947" w:rsidRDefault="008657EB" w:rsidP="001C76AE"/>
        </w:tc>
        <w:tc>
          <w:tcPr>
            <w:tcW w:w="1498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603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1800" w:type="pct"/>
          </w:tcPr>
          <w:p w:rsidR="008657EB" w:rsidRPr="00FF1947" w:rsidRDefault="008657EB" w:rsidP="001C76AE">
            <w:pPr>
              <w:pStyle w:val="a4"/>
              <w:rPr>
                <w:rFonts w:eastAsia="Calibri"/>
              </w:rPr>
            </w:pPr>
            <w:r w:rsidRPr="00FF1947">
              <w:rPr>
                <w:rFonts w:eastAsia="Calibri"/>
              </w:rPr>
              <w:t>Формирование инжиниринговых решений по</w:t>
            </w:r>
            <w:r w:rsidRPr="00FF1947">
              <w:t xml:space="preserve"> модернизации технологических процессов </w:t>
            </w:r>
            <w:r w:rsidRPr="00FF1947">
              <w:rPr>
                <w:rFonts w:eastAsia="Calibri"/>
              </w:rPr>
              <w:t>литейного производства</w:t>
            </w:r>
          </w:p>
        </w:tc>
        <w:tc>
          <w:tcPr>
            <w:tcW w:w="286" w:type="pct"/>
          </w:tcPr>
          <w:p w:rsidR="008657EB" w:rsidRPr="00FF1947" w:rsidRDefault="001C76AE" w:rsidP="001C76AE">
            <w:pPr>
              <w:pStyle w:val="a6"/>
            </w:pPr>
            <w:r w:rsidRPr="00FF1947">
              <w:rPr>
                <w:lang w:val="en-US"/>
              </w:rPr>
              <w:t>B</w:t>
            </w:r>
            <w:r w:rsidR="008657EB" w:rsidRPr="00FF1947">
              <w:t>/02.7</w:t>
            </w:r>
          </w:p>
        </w:tc>
        <w:tc>
          <w:tcPr>
            <w:tcW w:w="573" w:type="pct"/>
          </w:tcPr>
          <w:p w:rsidR="008657EB" w:rsidRPr="00FF1947" w:rsidRDefault="008657EB" w:rsidP="001C76AE">
            <w:pPr>
              <w:pStyle w:val="a6"/>
            </w:pPr>
            <w:r w:rsidRPr="00FF1947">
              <w:t>7</w:t>
            </w:r>
          </w:p>
        </w:tc>
      </w:tr>
      <w:tr w:rsidR="008657EB" w:rsidRPr="00FF1947" w:rsidTr="001C76AE">
        <w:trPr>
          <w:trHeight w:val="20"/>
        </w:trPr>
        <w:tc>
          <w:tcPr>
            <w:tcW w:w="240" w:type="pct"/>
            <w:vMerge/>
          </w:tcPr>
          <w:p w:rsidR="008657EB" w:rsidRPr="00FF1947" w:rsidRDefault="008657EB" w:rsidP="001C76AE"/>
        </w:tc>
        <w:tc>
          <w:tcPr>
            <w:tcW w:w="1498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603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1800" w:type="pct"/>
          </w:tcPr>
          <w:p w:rsidR="008657EB" w:rsidRPr="00FF1947" w:rsidRDefault="008657EB" w:rsidP="001C76AE">
            <w:pPr>
              <w:pStyle w:val="a4"/>
              <w:rPr>
                <w:rFonts w:ascii="Verdana" w:eastAsia="Calibri" w:hAnsi="Verdana" w:cs="Verdana"/>
                <w:sz w:val="18"/>
                <w:szCs w:val="18"/>
              </w:rPr>
            </w:pPr>
            <w:r w:rsidRPr="00FF1947">
              <w:rPr>
                <w:rFonts w:eastAsia="Calibri"/>
              </w:rPr>
              <w:t>Формирование инжиниринговых решений по</w:t>
            </w:r>
            <w:r w:rsidRPr="00FF1947">
              <w:t xml:space="preserve"> реконструкции зданий, сооружений и инженерных коммуникаций </w:t>
            </w:r>
            <w:r w:rsidRPr="00FF1947">
              <w:rPr>
                <w:rFonts w:eastAsia="Calibri"/>
              </w:rPr>
              <w:t>литейного производства</w:t>
            </w:r>
          </w:p>
        </w:tc>
        <w:tc>
          <w:tcPr>
            <w:tcW w:w="286" w:type="pct"/>
          </w:tcPr>
          <w:p w:rsidR="008657EB" w:rsidRPr="00FF1947" w:rsidRDefault="001C76AE" w:rsidP="001C76AE">
            <w:pPr>
              <w:pStyle w:val="a6"/>
            </w:pPr>
            <w:r w:rsidRPr="00FF1947">
              <w:rPr>
                <w:lang w:val="en-US"/>
              </w:rPr>
              <w:t>B</w:t>
            </w:r>
            <w:r w:rsidR="008657EB" w:rsidRPr="00FF1947">
              <w:t>/03.7</w:t>
            </w:r>
          </w:p>
        </w:tc>
        <w:tc>
          <w:tcPr>
            <w:tcW w:w="573" w:type="pct"/>
          </w:tcPr>
          <w:p w:rsidR="008657EB" w:rsidRPr="00FF1947" w:rsidRDefault="008657EB" w:rsidP="001C76AE">
            <w:pPr>
              <w:pStyle w:val="a6"/>
            </w:pPr>
            <w:r w:rsidRPr="00FF1947">
              <w:t>7</w:t>
            </w:r>
          </w:p>
        </w:tc>
      </w:tr>
      <w:tr w:rsidR="008657EB" w:rsidRPr="00FF1947" w:rsidTr="001C76AE">
        <w:trPr>
          <w:trHeight w:val="20"/>
        </w:trPr>
        <w:tc>
          <w:tcPr>
            <w:tcW w:w="240" w:type="pct"/>
            <w:vMerge/>
          </w:tcPr>
          <w:p w:rsidR="008657EB" w:rsidRPr="00FF1947" w:rsidRDefault="008657EB" w:rsidP="001C76AE"/>
        </w:tc>
        <w:tc>
          <w:tcPr>
            <w:tcW w:w="1498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603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1800" w:type="pct"/>
          </w:tcPr>
          <w:p w:rsidR="008657EB" w:rsidRPr="00FF1947" w:rsidRDefault="008657EB" w:rsidP="001C76AE">
            <w:pPr>
              <w:pStyle w:val="a4"/>
            </w:pPr>
            <w:r w:rsidRPr="00FF1947">
              <w:rPr>
                <w:rFonts w:eastAsia="Calibri"/>
              </w:rPr>
              <w:t>Формирование решений по</w:t>
            </w:r>
            <w:r w:rsidRPr="00FF1947">
              <w:t xml:space="preserve"> оптимизации </w:t>
            </w:r>
            <w:r w:rsidRPr="00FF1947">
              <w:rPr>
                <w:rFonts w:eastAsia="Calibri"/>
              </w:rPr>
              <w:t>структуры и численности персонала литейного производства</w:t>
            </w:r>
          </w:p>
        </w:tc>
        <w:tc>
          <w:tcPr>
            <w:tcW w:w="286" w:type="pct"/>
          </w:tcPr>
          <w:p w:rsidR="008657EB" w:rsidRPr="00FF1947" w:rsidRDefault="001C76AE" w:rsidP="001C76AE">
            <w:pPr>
              <w:pStyle w:val="a6"/>
            </w:pPr>
            <w:r w:rsidRPr="00FF1947">
              <w:rPr>
                <w:lang w:val="en-US"/>
              </w:rPr>
              <w:t>B</w:t>
            </w:r>
            <w:r w:rsidR="008657EB" w:rsidRPr="00FF1947">
              <w:t>/04.7</w:t>
            </w:r>
          </w:p>
        </w:tc>
        <w:tc>
          <w:tcPr>
            <w:tcW w:w="573" w:type="pct"/>
          </w:tcPr>
          <w:p w:rsidR="008657EB" w:rsidRPr="00FF1947" w:rsidRDefault="008657EB" w:rsidP="001C76AE">
            <w:pPr>
              <w:pStyle w:val="a6"/>
            </w:pPr>
            <w:r w:rsidRPr="00FF1947">
              <w:t>7</w:t>
            </w:r>
          </w:p>
        </w:tc>
      </w:tr>
    </w:tbl>
    <w:p w:rsidR="008657EB" w:rsidRPr="00FF1947" w:rsidRDefault="008657EB" w:rsidP="008657EB">
      <w:pPr>
        <w:jc w:val="center"/>
        <w:rPr>
          <w:b/>
          <w:bCs w:val="0"/>
          <w:sz w:val="28"/>
          <w:szCs w:val="28"/>
        </w:rPr>
        <w:sectPr w:rsidR="008657EB" w:rsidRPr="00FF1947" w:rsidSect="001C76AE">
          <w:headerReference w:type="default" r:id="rId8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657EB" w:rsidRPr="00FF1947" w:rsidRDefault="008657EB" w:rsidP="008657EB">
      <w:pPr>
        <w:pStyle w:val="Heading2"/>
        <w:jc w:val="center"/>
      </w:pPr>
      <w:r w:rsidRPr="00FF1947">
        <w:rPr>
          <w:sz w:val="28"/>
          <w:szCs w:val="28"/>
          <w:lang w:val="en-US"/>
        </w:rPr>
        <w:lastRenderedPageBreak/>
        <w:t>III</w:t>
      </w:r>
      <w:r w:rsidRPr="00FF1947">
        <w:rPr>
          <w:sz w:val="28"/>
          <w:szCs w:val="28"/>
        </w:rPr>
        <w:t>. Характеристика обобщенных трудовых функций</w:t>
      </w:r>
      <w:bookmarkStart w:id="3" w:name="_Toc461396658"/>
    </w:p>
    <w:p w:rsidR="008657EB" w:rsidRPr="00FF1947" w:rsidRDefault="008657EB" w:rsidP="002E7A84"/>
    <w:p w:rsidR="008657EB" w:rsidRPr="00FF1947" w:rsidRDefault="008657EB" w:rsidP="008657EB">
      <w:pPr>
        <w:pStyle w:val="Heading2"/>
      </w:pPr>
      <w:r w:rsidRPr="00FF1947">
        <w:t>3.1. Обобщенная трудовая функция</w:t>
      </w:r>
      <w:bookmarkEnd w:id="3"/>
    </w:p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10"/>
        <w:gridCol w:w="5692"/>
        <w:gridCol w:w="623"/>
        <w:gridCol w:w="446"/>
        <w:gridCol w:w="1592"/>
        <w:gridCol w:w="358"/>
      </w:tblGrid>
      <w:tr w:rsidR="008657EB" w:rsidRPr="00FF1947" w:rsidTr="001C76AE">
        <w:trPr>
          <w:jc w:val="center"/>
        </w:trPr>
        <w:tc>
          <w:tcPr>
            <w:tcW w:w="820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rPr>
                <w:sz w:val="20"/>
                <w:szCs w:val="20"/>
              </w:rPr>
            </w:pPr>
            <w:r w:rsidRPr="00FF194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57EB" w:rsidRPr="00FF1947" w:rsidRDefault="001C76AE" w:rsidP="001C76AE">
            <w:pPr>
              <w:pStyle w:val="a4"/>
            </w:pPr>
            <w:r w:rsidRPr="00FF1947">
              <w:rPr>
                <w:noProof/>
              </w:rPr>
              <w:t>Сбор и анализ исходных данных о текущем состоянии литейного производства</w:t>
            </w:r>
          </w:p>
        </w:tc>
        <w:tc>
          <w:tcPr>
            <w:tcW w:w="299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right="57"/>
              <w:jc w:val="center"/>
            </w:pPr>
            <w:r w:rsidRPr="00FF1947">
              <w:rPr>
                <w:sz w:val="20"/>
              </w:rPr>
              <w:t>Код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1C76AE" w:rsidP="001C76AE">
            <w:pPr>
              <w:jc w:val="center"/>
              <w:rPr>
                <w:lang w:val="en-US"/>
              </w:rPr>
            </w:pPr>
            <w:r w:rsidRPr="00FF1947">
              <w:rPr>
                <w:lang w:val="en-US"/>
              </w:rPr>
              <w:t>A</w:t>
            </w:r>
          </w:p>
        </w:tc>
        <w:tc>
          <w:tcPr>
            <w:tcW w:w="764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right="-115" w:firstLine="57"/>
              <w:jc w:val="center"/>
            </w:pPr>
            <w:r w:rsidRPr="00FF1947">
              <w:rPr>
                <w:sz w:val="20"/>
              </w:rPr>
              <w:t>Уровень квалификации</w:t>
            </w:r>
          </w:p>
        </w:tc>
        <w:tc>
          <w:tcPr>
            <w:tcW w:w="1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</w:pPr>
            <w:r w:rsidRPr="00FF1947">
              <w:t>6</w:t>
            </w:r>
          </w:p>
        </w:tc>
      </w:tr>
    </w:tbl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24"/>
        <w:gridCol w:w="1134"/>
        <w:gridCol w:w="773"/>
        <w:gridCol w:w="2782"/>
        <w:gridCol w:w="1155"/>
        <w:gridCol w:w="1953"/>
      </w:tblGrid>
      <w:tr w:rsidR="008657EB" w:rsidRPr="00FF1947" w:rsidTr="001C76AE">
        <w:trPr>
          <w:jc w:val="center"/>
        </w:trPr>
        <w:tc>
          <w:tcPr>
            <w:tcW w:w="125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Оригинал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t>Х</w:t>
            </w:r>
          </w:p>
        </w:tc>
        <w:tc>
          <w:tcPr>
            <w:tcW w:w="1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</w:tr>
      <w:tr w:rsidR="008657EB" w:rsidRPr="00FF1947" w:rsidTr="001C76AE">
        <w:trPr>
          <w:jc w:val="center"/>
        </w:trPr>
        <w:tc>
          <w:tcPr>
            <w:tcW w:w="1259" w:type="pct"/>
            <w:tcBorders>
              <w:top w:val="nil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657EB" w:rsidRPr="00FF1947" w:rsidRDefault="008657EB" w:rsidP="008657EB"/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46"/>
        <w:gridCol w:w="7779"/>
      </w:tblGrid>
      <w:tr w:rsidR="008657EB" w:rsidRPr="00FF1947" w:rsidTr="001C76AE">
        <w:trPr>
          <w:jc w:val="center"/>
        </w:trPr>
        <w:tc>
          <w:tcPr>
            <w:tcW w:w="1269" w:type="pct"/>
          </w:tcPr>
          <w:p w:rsidR="008657EB" w:rsidRPr="00FF1947" w:rsidRDefault="008657EB" w:rsidP="001C76AE">
            <w:pPr>
              <w:pStyle w:val="a4"/>
            </w:pPr>
            <w:r w:rsidRPr="00FF1947">
              <w:t>Возможные наименования должностей, профессий</w:t>
            </w:r>
          </w:p>
        </w:tc>
        <w:tc>
          <w:tcPr>
            <w:tcW w:w="3731" w:type="pct"/>
          </w:tcPr>
          <w:p w:rsidR="008657EB" w:rsidRPr="00FF1947" w:rsidRDefault="008657EB" w:rsidP="001C76AE">
            <w:pPr>
              <w:pStyle w:val="a4"/>
            </w:pPr>
            <w:r w:rsidRPr="00FF1947">
              <w:t>Инженер по техническому перевооружению, реконструкции и модернизации литейного производства II категории</w:t>
            </w:r>
          </w:p>
          <w:p w:rsidR="008657EB" w:rsidRPr="00FF1947" w:rsidRDefault="008657EB" w:rsidP="001C76AE">
            <w:pPr>
              <w:pStyle w:val="a4"/>
            </w:pPr>
            <w:r w:rsidRPr="00FF1947">
              <w:t>Инженер II категории</w:t>
            </w:r>
          </w:p>
          <w:p w:rsidR="008657EB" w:rsidRPr="00FF1947" w:rsidRDefault="008657EB" w:rsidP="001C76AE">
            <w:pPr>
              <w:pStyle w:val="a4"/>
            </w:pPr>
            <w:r w:rsidRPr="00FF1947">
              <w:t>Инженер по автоматизации и механизации производственных процессов II категории</w:t>
            </w:r>
          </w:p>
          <w:p w:rsidR="008657EB" w:rsidRPr="00FF1947" w:rsidRDefault="008657EB" w:rsidP="001C76AE">
            <w:pPr>
              <w:pStyle w:val="a4"/>
            </w:pPr>
            <w:r w:rsidRPr="00FF1947">
              <w:t>Инженер по подготовке производства II категории</w:t>
            </w:r>
          </w:p>
          <w:p w:rsidR="008657EB" w:rsidRPr="00FF1947" w:rsidRDefault="008657EB" w:rsidP="001C76AE">
            <w:pPr>
              <w:pStyle w:val="a4"/>
              <w:rPr>
                <w:strike/>
              </w:rPr>
            </w:pPr>
            <w:r w:rsidRPr="00FF1947">
              <w:t>Инженер-технолог II категории</w:t>
            </w:r>
          </w:p>
        </w:tc>
      </w:tr>
    </w:tbl>
    <w:p w:rsidR="008657EB" w:rsidRPr="00FF1947" w:rsidRDefault="008657EB" w:rsidP="008657EB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99"/>
        <w:gridCol w:w="7722"/>
      </w:tblGrid>
      <w:tr w:rsidR="008657EB" w:rsidRPr="00FF1947" w:rsidTr="001C76AE">
        <w:trPr>
          <w:trHeight w:val="20"/>
          <w:jc w:val="center"/>
        </w:trPr>
        <w:tc>
          <w:tcPr>
            <w:tcW w:w="1295" w:type="pct"/>
          </w:tcPr>
          <w:p w:rsidR="008657EB" w:rsidRPr="00FF1947" w:rsidRDefault="008657EB" w:rsidP="001C76AE">
            <w:pPr>
              <w:pStyle w:val="a4"/>
            </w:pPr>
            <w:r w:rsidRPr="00FF1947">
              <w:t>Требования к образованию и обучению</w:t>
            </w:r>
          </w:p>
        </w:tc>
        <w:tc>
          <w:tcPr>
            <w:tcW w:w="3705" w:type="pct"/>
          </w:tcPr>
          <w:p w:rsidR="008657EB" w:rsidRPr="00FF1947" w:rsidRDefault="008657EB" w:rsidP="001C76AE">
            <w:pPr>
              <w:pStyle w:val="a4"/>
            </w:pPr>
            <w:r w:rsidRPr="00FF1947">
              <w:t>Высшее образование – магистратура или специалитет</w:t>
            </w:r>
            <w:r w:rsidR="003B6F05" w:rsidRPr="00FF1947">
              <w:t xml:space="preserve"> и </w:t>
            </w:r>
          </w:p>
          <w:p w:rsidR="008657EB" w:rsidRPr="00FF1947" w:rsidRDefault="003B6F05" w:rsidP="001C76AE">
            <w:pPr>
              <w:pStyle w:val="a4"/>
            </w:pPr>
            <w:r w:rsidRPr="00FF1947">
              <w:t>д</w:t>
            </w:r>
            <w:r w:rsidR="008657EB" w:rsidRPr="00FF1947">
              <w:t xml:space="preserve">ополнительное профессиональное образование – </w:t>
            </w:r>
            <w:r w:rsidR="008657EB" w:rsidRPr="00FF1947">
              <w:rPr>
                <w:rFonts w:eastAsia="Calibri"/>
                <w:lang w:bidi="en-US"/>
              </w:rPr>
              <w:t>программы повышения квалификации</w:t>
            </w:r>
            <w:r w:rsidR="00A10911" w:rsidRPr="00FF1947">
              <w:rPr>
                <w:rFonts w:eastAsia="Calibri"/>
                <w:lang w:bidi="en-US"/>
              </w:rPr>
              <w:t xml:space="preserve"> в области проектирования технологических комплексов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1295" w:type="pct"/>
          </w:tcPr>
          <w:p w:rsidR="008657EB" w:rsidRPr="00FF1947" w:rsidRDefault="008657EB" w:rsidP="001C76AE">
            <w:pPr>
              <w:pStyle w:val="a4"/>
            </w:pPr>
            <w:r w:rsidRPr="00FF1947">
              <w:t>Требования к опыту практической работы</w:t>
            </w:r>
          </w:p>
        </w:tc>
        <w:tc>
          <w:tcPr>
            <w:tcW w:w="3705" w:type="pct"/>
          </w:tcPr>
          <w:p w:rsidR="008657EB" w:rsidRPr="00FF1947" w:rsidRDefault="008657EB" w:rsidP="001C76AE">
            <w:pPr>
              <w:pStyle w:val="a4"/>
            </w:pPr>
            <w:r w:rsidRPr="00FF1947">
              <w:t>Не менее трех лет работы на инженерных должностях в литейном производстве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1295" w:type="pct"/>
          </w:tcPr>
          <w:p w:rsidR="008657EB" w:rsidRPr="00FF1947" w:rsidRDefault="008657EB" w:rsidP="001C76AE">
            <w:pPr>
              <w:pStyle w:val="a4"/>
            </w:pPr>
            <w:r w:rsidRPr="00FF1947">
              <w:t>Особые условия допуска к работе</w:t>
            </w:r>
          </w:p>
        </w:tc>
        <w:tc>
          <w:tcPr>
            <w:tcW w:w="3705" w:type="pct"/>
          </w:tcPr>
          <w:p w:rsidR="008657EB" w:rsidRPr="00FF1947" w:rsidRDefault="008657EB" w:rsidP="001C76AE">
            <w:pPr>
              <w:pStyle w:val="a4"/>
              <w:rPr>
                <w:lang w:val="en-US"/>
              </w:rPr>
            </w:pPr>
            <w:r w:rsidRPr="00FF1947">
              <w:rPr>
                <w:lang w:val="en-US"/>
              </w:rPr>
              <w:t>-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1295" w:type="pct"/>
          </w:tcPr>
          <w:p w:rsidR="008657EB" w:rsidRPr="00FF1947" w:rsidRDefault="008657EB" w:rsidP="001C76AE">
            <w:pPr>
              <w:pStyle w:val="a4"/>
            </w:pPr>
            <w:r w:rsidRPr="00FF1947">
              <w:t>Другие характеристики</w:t>
            </w:r>
          </w:p>
        </w:tc>
        <w:tc>
          <w:tcPr>
            <w:tcW w:w="3705" w:type="pct"/>
          </w:tcPr>
          <w:p w:rsidR="008657EB" w:rsidRPr="00FF1947" w:rsidRDefault="008657EB" w:rsidP="001C76AE">
            <w:pPr>
              <w:pStyle w:val="a4"/>
              <w:rPr>
                <w:lang w:val="en-US"/>
              </w:rPr>
            </w:pPr>
            <w:r w:rsidRPr="00FF1947">
              <w:rPr>
                <w:lang w:val="en-US"/>
              </w:rPr>
              <w:t>-</w:t>
            </w:r>
          </w:p>
        </w:tc>
      </w:tr>
    </w:tbl>
    <w:p w:rsidR="008657EB" w:rsidRPr="00FF1947" w:rsidRDefault="008657EB" w:rsidP="001C76AE"/>
    <w:p w:rsidR="008657EB" w:rsidRPr="00FF1947" w:rsidRDefault="008657EB" w:rsidP="008657EB">
      <w:pPr>
        <w:rPr>
          <w:lang w:val="en-US"/>
        </w:rPr>
      </w:pPr>
      <w:r w:rsidRPr="00FF1947">
        <w:t>Дополнительные характеристики</w:t>
      </w:r>
    </w:p>
    <w:p w:rsidR="008657EB" w:rsidRPr="00FF1947" w:rsidRDefault="008657EB" w:rsidP="001C76AE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301"/>
        <w:gridCol w:w="5974"/>
      </w:tblGrid>
      <w:tr w:rsidR="008657EB" w:rsidRPr="00FF1947" w:rsidTr="001C76AE">
        <w:trPr>
          <w:trHeight w:val="20"/>
          <w:jc w:val="center"/>
        </w:trPr>
        <w:tc>
          <w:tcPr>
            <w:tcW w:w="2920" w:type="dxa"/>
            <w:vAlign w:val="center"/>
          </w:tcPr>
          <w:p w:rsidR="008657EB" w:rsidRPr="00FF1947" w:rsidRDefault="008657EB" w:rsidP="001C76AE">
            <w:pPr>
              <w:pStyle w:val="a4"/>
              <w:jc w:val="center"/>
            </w:pPr>
            <w:r w:rsidRPr="00FF1947">
              <w:t>Наименование документа</w:t>
            </w:r>
          </w:p>
        </w:tc>
        <w:tc>
          <w:tcPr>
            <w:tcW w:w="1301" w:type="dxa"/>
            <w:vAlign w:val="center"/>
          </w:tcPr>
          <w:p w:rsidR="008657EB" w:rsidRPr="00FF1947" w:rsidRDefault="008657EB" w:rsidP="001C76AE">
            <w:pPr>
              <w:pStyle w:val="a4"/>
              <w:jc w:val="center"/>
            </w:pPr>
            <w:r w:rsidRPr="00FF1947">
              <w:t>Код</w:t>
            </w:r>
          </w:p>
        </w:tc>
        <w:tc>
          <w:tcPr>
            <w:tcW w:w="5974" w:type="dxa"/>
            <w:vAlign w:val="center"/>
          </w:tcPr>
          <w:p w:rsidR="008657EB" w:rsidRPr="00FF1947" w:rsidRDefault="008657EB" w:rsidP="001C76AE">
            <w:pPr>
              <w:pStyle w:val="a4"/>
              <w:jc w:val="center"/>
            </w:pPr>
            <w:r w:rsidRPr="00FF1947">
              <w:t>Наименование базовой группы, должности</w:t>
            </w:r>
            <w:r w:rsidRPr="00FF1947">
              <w:br/>
              <w:t>(профессии) или специальности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2920" w:type="dxa"/>
          </w:tcPr>
          <w:p w:rsidR="008657EB" w:rsidRPr="00FF1947" w:rsidRDefault="008657EB" w:rsidP="001C76AE">
            <w:pPr>
              <w:pStyle w:val="a4"/>
              <w:rPr>
                <w:rStyle w:val="EndnoteReference"/>
              </w:rPr>
            </w:pPr>
            <w:r w:rsidRPr="00FF1947">
              <w:t>ОКЗ</w:t>
            </w:r>
          </w:p>
        </w:tc>
        <w:tc>
          <w:tcPr>
            <w:tcW w:w="1301" w:type="dxa"/>
          </w:tcPr>
          <w:p w:rsidR="008657EB" w:rsidRPr="00FF1947" w:rsidRDefault="008657EB" w:rsidP="001C76AE">
            <w:pPr>
              <w:pStyle w:val="a4"/>
            </w:pPr>
            <w:r w:rsidRPr="00FF1947">
              <w:t>2141</w:t>
            </w:r>
          </w:p>
        </w:tc>
        <w:tc>
          <w:tcPr>
            <w:tcW w:w="5974" w:type="dxa"/>
          </w:tcPr>
          <w:p w:rsidR="008657EB" w:rsidRPr="00FF1947" w:rsidRDefault="008657EB" w:rsidP="001C76AE">
            <w:pPr>
              <w:pStyle w:val="a4"/>
            </w:pPr>
            <w:r w:rsidRPr="00FF1947">
              <w:rPr>
                <w:spacing w:val="-4"/>
              </w:rPr>
              <w:t>Инженеры в промышленности и на производстве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2920" w:type="dxa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ЕКС</w:t>
            </w:r>
            <w:r w:rsidRPr="00FF1947">
              <w:rPr>
                <w:rStyle w:val="EndnoteReference"/>
              </w:rPr>
              <w:endnoteReference w:id="3"/>
            </w:r>
          </w:p>
        </w:tc>
        <w:tc>
          <w:tcPr>
            <w:tcW w:w="1301" w:type="dxa"/>
          </w:tcPr>
          <w:p w:rsidR="008657EB" w:rsidRPr="00FF1947" w:rsidRDefault="008657EB" w:rsidP="001C76AE">
            <w:pPr>
              <w:pStyle w:val="a4"/>
              <w:rPr>
                <w:i/>
                <w:lang w:val="en-US"/>
              </w:rPr>
            </w:pPr>
            <w:r w:rsidRPr="00FF1947">
              <w:t>-</w:t>
            </w:r>
          </w:p>
        </w:tc>
        <w:tc>
          <w:tcPr>
            <w:tcW w:w="5974" w:type="dxa"/>
          </w:tcPr>
          <w:p w:rsidR="008657EB" w:rsidRPr="00FF1947" w:rsidRDefault="008657EB" w:rsidP="001C76AE">
            <w:pPr>
              <w:pStyle w:val="a4"/>
            </w:pPr>
            <w:r w:rsidRPr="00FF1947">
              <w:t>Инженер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1301" w:type="dxa"/>
          </w:tcPr>
          <w:p w:rsidR="00012D65" w:rsidRPr="00FF1947" w:rsidRDefault="00012D65" w:rsidP="003B6F05">
            <w:pPr>
              <w:pStyle w:val="a4"/>
              <w:rPr>
                <w:iCs/>
              </w:rPr>
            </w:pPr>
            <w:r w:rsidRPr="00FF1947">
              <w:rPr>
                <w:iCs/>
              </w:rPr>
              <w:t>-</w:t>
            </w:r>
          </w:p>
        </w:tc>
        <w:tc>
          <w:tcPr>
            <w:tcW w:w="5974" w:type="dxa"/>
          </w:tcPr>
          <w:p w:rsidR="00012D65" w:rsidRPr="00FF1947" w:rsidRDefault="00012D65" w:rsidP="003B6F05">
            <w:pPr>
              <w:pStyle w:val="a4"/>
            </w:pPr>
            <w:r w:rsidRPr="00FF1947">
              <w:t>Инженер по автоматизации и механизации производственных процессов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1301" w:type="dxa"/>
          </w:tcPr>
          <w:p w:rsidR="00012D65" w:rsidRPr="00FF1947" w:rsidRDefault="00012D65" w:rsidP="003B6F05">
            <w:pPr>
              <w:pStyle w:val="a4"/>
              <w:rPr>
                <w:iCs/>
              </w:rPr>
            </w:pPr>
            <w:r w:rsidRPr="00FF1947">
              <w:rPr>
                <w:iCs/>
              </w:rPr>
              <w:t>-</w:t>
            </w:r>
          </w:p>
        </w:tc>
        <w:tc>
          <w:tcPr>
            <w:tcW w:w="5974" w:type="dxa"/>
          </w:tcPr>
          <w:p w:rsidR="00012D65" w:rsidRPr="00FF1947" w:rsidRDefault="00012D65" w:rsidP="003B6F05">
            <w:pPr>
              <w:pStyle w:val="a4"/>
            </w:pPr>
            <w:r w:rsidRPr="00FF1947">
              <w:t>Инженер по подготовке производства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1301" w:type="dxa"/>
          </w:tcPr>
          <w:p w:rsidR="00012D65" w:rsidRPr="00FF1947" w:rsidRDefault="00012D65" w:rsidP="003B6F05">
            <w:pPr>
              <w:pStyle w:val="a4"/>
              <w:rPr>
                <w:iCs/>
              </w:rPr>
            </w:pPr>
            <w:r w:rsidRPr="00FF1947">
              <w:rPr>
                <w:iCs/>
              </w:rPr>
              <w:t>-</w:t>
            </w:r>
          </w:p>
        </w:tc>
        <w:tc>
          <w:tcPr>
            <w:tcW w:w="5974" w:type="dxa"/>
          </w:tcPr>
          <w:p w:rsidR="00012D65" w:rsidRPr="00FF1947" w:rsidRDefault="00012D65" w:rsidP="003B6F05">
            <w:pPr>
              <w:pStyle w:val="a4"/>
            </w:pPr>
            <w:r w:rsidRPr="00FF1947">
              <w:t>Инженер-технолог (технолог)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 w:val="restart"/>
          </w:tcPr>
          <w:p w:rsidR="00012D65" w:rsidRPr="00FF1947" w:rsidRDefault="00012D65" w:rsidP="001C76AE">
            <w:pPr>
              <w:pStyle w:val="a4"/>
            </w:pPr>
            <w:r w:rsidRPr="00FF1947">
              <w:t>ОКПДТР</w:t>
            </w:r>
            <w:r w:rsidRPr="00FF1947">
              <w:rPr>
                <w:rStyle w:val="EndnoteReference"/>
              </w:rPr>
              <w:endnoteReference w:id="4"/>
            </w:r>
          </w:p>
        </w:tc>
        <w:tc>
          <w:tcPr>
            <w:tcW w:w="1301" w:type="dxa"/>
          </w:tcPr>
          <w:p w:rsidR="00012D65" w:rsidRPr="00FF1947" w:rsidRDefault="00012D65" w:rsidP="001C76AE">
            <w:pPr>
              <w:pStyle w:val="a4"/>
            </w:pPr>
            <w:r w:rsidRPr="00FF1947">
              <w:t>22446</w:t>
            </w:r>
          </w:p>
        </w:tc>
        <w:tc>
          <w:tcPr>
            <w:tcW w:w="5974" w:type="dxa"/>
          </w:tcPr>
          <w:p w:rsidR="00012D65" w:rsidRPr="00FF1947" w:rsidRDefault="00012D65" w:rsidP="001C76AE">
            <w:pPr>
              <w:pStyle w:val="a4"/>
            </w:pPr>
            <w:r w:rsidRPr="00FF1947">
              <w:t>Инженер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1301" w:type="dxa"/>
          </w:tcPr>
          <w:p w:rsidR="00012D65" w:rsidRPr="00FF1947" w:rsidRDefault="00012D65" w:rsidP="001C76AE">
            <w:pPr>
              <w:pStyle w:val="a4"/>
            </w:pPr>
            <w:r w:rsidRPr="00FF1947">
              <w:t>22605</w:t>
            </w:r>
          </w:p>
        </w:tc>
        <w:tc>
          <w:tcPr>
            <w:tcW w:w="5974" w:type="dxa"/>
          </w:tcPr>
          <w:p w:rsidR="00012D65" w:rsidRPr="00FF1947" w:rsidRDefault="00012D65" w:rsidP="001C76AE">
            <w:pPr>
              <w:pStyle w:val="a4"/>
            </w:pPr>
            <w:r w:rsidRPr="00FF1947">
              <w:t>Инженер по автоматизации и механизации производственных процессов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1301" w:type="dxa"/>
          </w:tcPr>
          <w:p w:rsidR="00012D65" w:rsidRPr="00FF1947" w:rsidRDefault="00012D65" w:rsidP="001C76AE">
            <w:pPr>
              <w:pStyle w:val="a4"/>
            </w:pPr>
            <w:r w:rsidRPr="00FF1947">
              <w:t>22678</w:t>
            </w:r>
          </w:p>
        </w:tc>
        <w:tc>
          <w:tcPr>
            <w:tcW w:w="5974" w:type="dxa"/>
          </w:tcPr>
          <w:p w:rsidR="00012D65" w:rsidRPr="00FF1947" w:rsidRDefault="00012D65" w:rsidP="001C76AE">
            <w:pPr>
              <w:pStyle w:val="a4"/>
            </w:pPr>
            <w:r w:rsidRPr="00FF1947">
              <w:t>Инженер по подготовке производства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1301" w:type="dxa"/>
          </w:tcPr>
          <w:p w:rsidR="00012D65" w:rsidRPr="00FF1947" w:rsidRDefault="00012D65" w:rsidP="001C76AE">
            <w:pPr>
              <w:pStyle w:val="a4"/>
            </w:pPr>
            <w:r w:rsidRPr="00FF1947">
              <w:t>22854</w:t>
            </w:r>
          </w:p>
        </w:tc>
        <w:tc>
          <w:tcPr>
            <w:tcW w:w="5974" w:type="dxa"/>
          </w:tcPr>
          <w:p w:rsidR="00012D65" w:rsidRPr="00FF1947" w:rsidRDefault="00012D65" w:rsidP="001C76AE">
            <w:pPr>
              <w:pStyle w:val="a4"/>
            </w:pPr>
            <w:r w:rsidRPr="00FF1947">
              <w:t>Инженер-технолог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 w:val="restart"/>
          </w:tcPr>
          <w:p w:rsidR="00012D65" w:rsidRPr="00FF1947" w:rsidRDefault="00012D65" w:rsidP="001C76AE">
            <w:pPr>
              <w:pStyle w:val="a4"/>
            </w:pPr>
            <w:r w:rsidRPr="00FF1947">
              <w:t>ОКСО</w:t>
            </w:r>
            <w:r w:rsidRPr="00FF1947">
              <w:rPr>
                <w:rStyle w:val="EndnoteReference"/>
              </w:rPr>
              <w:endnoteReference w:id="5"/>
            </w:r>
          </w:p>
        </w:tc>
        <w:tc>
          <w:tcPr>
            <w:tcW w:w="1301" w:type="dxa"/>
          </w:tcPr>
          <w:p w:rsidR="00012D65" w:rsidRPr="00FF1947" w:rsidRDefault="00012D65" w:rsidP="001C76AE">
            <w:pPr>
              <w:pStyle w:val="a4"/>
            </w:pPr>
            <w:r w:rsidRPr="00FF1947">
              <w:t>2.13.04.01</w:t>
            </w:r>
          </w:p>
        </w:tc>
        <w:tc>
          <w:tcPr>
            <w:tcW w:w="5974" w:type="dxa"/>
          </w:tcPr>
          <w:p w:rsidR="00012D65" w:rsidRPr="00FF1947" w:rsidRDefault="00012D65" w:rsidP="001C76AE">
            <w:pPr>
              <w:pStyle w:val="a4"/>
            </w:pPr>
            <w:r w:rsidRPr="00FF1947">
              <w:t>Теплоэнергетика и теплотехника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1301" w:type="dxa"/>
          </w:tcPr>
          <w:p w:rsidR="00012D65" w:rsidRPr="00FF1947" w:rsidRDefault="00012D65" w:rsidP="001C76AE">
            <w:pPr>
              <w:pStyle w:val="a4"/>
            </w:pPr>
            <w:r w:rsidRPr="00FF1947">
              <w:t>2.15.04.01</w:t>
            </w:r>
          </w:p>
        </w:tc>
        <w:tc>
          <w:tcPr>
            <w:tcW w:w="5974" w:type="dxa"/>
          </w:tcPr>
          <w:p w:rsidR="00012D65" w:rsidRPr="00FF1947" w:rsidRDefault="00012D65" w:rsidP="001C76AE">
            <w:pPr>
              <w:pStyle w:val="a4"/>
            </w:pPr>
            <w:r w:rsidRPr="00FF1947">
              <w:t>Машиностроение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1301" w:type="dxa"/>
          </w:tcPr>
          <w:p w:rsidR="00012D65" w:rsidRPr="00FF1947" w:rsidRDefault="00012D65" w:rsidP="001C76AE">
            <w:pPr>
              <w:pStyle w:val="a4"/>
            </w:pPr>
            <w:r w:rsidRPr="00FF1947">
              <w:t>2.15.04.02</w:t>
            </w:r>
          </w:p>
        </w:tc>
        <w:tc>
          <w:tcPr>
            <w:tcW w:w="5974" w:type="dxa"/>
          </w:tcPr>
          <w:p w:rsidR="00012D65" w:rsidRPr="00FF1947" w:rsidRDefault="00012D65" w:rsidP="001C76AE">
            <w:pPr>
              <w:pStyle w:val="a4"/>
            </w:pPr>
            <w:r w:rsidRPr="00FF1947">
              <w:t>Технологические машины и оборудование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1301" w:type="dxa"/>
          </w:tcPr>
          <w:p w:rsidR="00012D65" w:rsidRPr="00FF1947" w:rsidRDefault="00012D65" w:rsidP="001C76AE">
            <w:pPr>
              <w:pStyle w:val="a4"/>
            </w:pPr>
            <w:r w:rsidRPr="00FF1947">
              <w:t>2.15.04.04</w:t>
            </w:r>
          </w:p>
        </w:tc>
        <w:tc>
          <w:tcPr>
            <w:tcW w:w="5974" w:type="dxa"/>
          </w:tcPr>
          <w:p w:rsidR="00012D65" w:rsidRPr="00FF1947" w:rsidRDefault="00012D65" w:rsidP="001C76AE">
            <w:pPr>
              <w:pStyle w:val="a4"/>
            </w:pPr>
            <w:r w:rsidRPr="00FF1947">
              <w:t xml:space="preserve">Автоматизация технологических процессов и </w:t>
            </w:r>
            <w:r w:rsidRPr="00FF1947">
              <w:lastRenderedPageBreak/>
              <w:t>производств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1301" w:type="dxa"/>
          </w:tcPr>
          <w:p w:rsidR="00012D65" w:rsidRPr="00FF1947" w:rsidRDefault="00012D65" w:rsidP="001C76AE">
            <w:pPr>
              <w:pStyle w:val="a4"/>
            </w:pPr>
            <w:r w:rsidRPr="00FF1947">
              <w:t>2.15.04.05</w:t>
            </w:r>
          </w:p>
        </w:tc>
        <w:tc>
          <w:tcPr>
            <w:tcW w:w="5974" w:type="dxa"/>
          </w:tcPr>
          <w:p w:rsidR="00012D65" w:rsidRPr="00FF1947" w:rsidRDefault="00012D65" w:rsidP="001C76AE">
            <w:pPr>
              <w:pStyle w:val="a4"/>
            </w:pPr>
            <w:r w:rsidRPr="00FF1947">
              <w:t>Конструкторско-технологическое обеспечение машиностроительных производств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1301" w:type="dxa"/>
          </w:tcPr>
          <w:p w:rsidR="00012D65" w:rsidRPr="00FF1947" w:rsidRDefault="00012D65" w:rsidP="001C76AE">
            <w:pPr>
              <w:pStyle w:val="a4"/>
            </w:pPr>
            <w:r w:rsidRPr="00FF1947">
              <w:t>2.22.04.01</w:t>
            </w:r>
          </w:p>
        </w:tc>
        <w:tc>
          <w:tcPr>
            <w:tcW w:w="5974" w:type="dxa"/>
          </w:tcPr>
          <w:p w:rsidR="00012D65" w:rsidRPr="00FF1947" w:rsidRDefault="00012D65" w:rsidP="001C76AE">
            <w:pPr>
              <w:pStyle w:val="a4"/>
            </w:pPr>
            <w:r w:rsidRPr="00FF1947">
              <w:t>Материаловедение и технологии материалов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1301" w:type="dxa"/>
          </w:tcPr>
          <w:p w:rsidR="00012D65" w:rsidRPr="00FF1947" w:rsidRDefault="00012D65" w:rsidP="001C76AE">
            <w:pPr>
              <w:pStyle w:val="a4"/>
            </w:pPr>
            <w:r w:rsidRPr="00FF1947">
              <w:t>2.22.04.02</w:t>
            </w:r>
          </w:p>
        </w:tc>
        <w:tc>
          <w:tcPr>
            <w:tcW w:w="5974" w:type="dxa"/>
          </w:tcPr>
          <w:p w:rsidR="00012D65" w:rsidRPr="00FF1947" w:rsidRDefault="00012D65" w:rsidP="001C76AE">
            <w:pPr>
              <w:pStyle w:val="a4"/>
            </w:pPr>
            <w:r w:rsidRPr="00FF1947">
              <w:t>Металлургия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1301" w:type="dxa"/>
          </w:tcPr>
          <w:p w:rsidR="00012D65" w:rsidRPr="00FF1947" w:rsidRDefault="00012D65" w:rsidP="001C76AE">
            <w:pPr>
              <w:pStyle w:val="a4"/>
            </w:pPr>
            <w:r w:rsidRPr="00FF1947">
              <w:t>2.27.04.02</w:t>
            </w:r>
          </w:p>
        </w:tc>
        <w:tc>
          <w:tcPr>
            <w:tcW w:w="5974" w:type="dxa"/>
          </w:tcPr>
          <w:p w:rsidR="00012D65" w:rsidRPr="00FF1947" w:rsidRDefault="00012D65" w:rsidP="001C76AE">
            <w:pPr>
              <w:pStyle w:val="a4"/>
            </w:pPr>
            <w:r w:rsidRPr="00FF1947">
              <w:t>Управление качеством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1301" w:type="dxa"/>
          </w:tcPr>
          <w:p w:rsidR="00012D65" w:rsidRPr="00FF1947" w:rsidRDefault="00012D65" w:rsidP="001C76AE">
            <w:pPr>
              <w:pStyle w:val="a4"/>
            </w:pPr>
            <w:r w:rsidRPr="00FF1947">
              <w:t>2.27.04.06</w:t>
            </w:r>
          </w:p>
        </w:tc>
        <w:tc>
          <w:tcPr>
            <w:tcW w:w="5974" w:type="dxa"/>
          </w:tcPr>
          <w:p w:rsidR="00012D65" w:rsidRPr="00FF1947" w:rsidRDefault="00012D65" w:rsidP="001C76AE">
            <w:pPr>
              <w:pStyle w:val="a4"/>
            </w:pPr>
            <w:r w:rsidRPr="00FF1947">
              <w:t>Организация и управление наукоемкими производствами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2920" w:type="dxa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1301" w:type="dxa"/>
          </w:tcPr>
          <w:p w:rsidR="00012D65" w:rsidRPr="00FF1947" w:rsidRDefault="00012D65" w:rsidP="001C76AE">
            <w:pPr>
              <w:pStyle w:val="a4"/>
            </w:pPr>
            <w:r w:rsidRPr="00FF1947">
              <w:t>2.15.05.01</w:t>
            </w:r>
          </w:p>
        </w:tc>
        <w:tc>
          <w:tcPr>
            <w:tcW w:w="5974" w:type="dxa"/>
          </w:tcPr>
          <w:p w:rsidR="00012D65" w:rsidRPr="00FF1947" w:rsidRDefault="00012D65" w:rsidP="001C76AE">
            <w:pPr>
              <w:pStyle w:val="a4"/>
            </w:pPr>
            <w:r w:rsidRPr="00FF1947">
              <w:t>Проектирование технологических машин и комплексов</w:t>
            </w:r>
          </w:p>
        </w:tc>
      </w:tr>
    </w:tbl>
    <w:p w:rsidR="008657EB" w:rsidRPr="00FF1947" w:rsidRDefault="008657EB" w:rsidP="002E7A84"/>
    <w:p w:rsidR="008657EB" w:rsidRPr="00FF1947" w:rsidRDefault="008657EB" w:rsidP="002E7A84">
      <w:pPr>
        <w:rPr>
          <w:b/>
          <w:bCs w:val="0"/>
        </w:rPr>
      </w:pPr>
      <w:r w:rsidRPr="00FF1947">
        <w:rPr>
          <w:b/>
          <w:bCs w:val="0"/>
        </w:rPr>
        <w:t>3.1.1. Трудовая функция</w:t>
      </w:r>
    </w:p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79"/>
        <w:gridCol w:w="4604"/>
        <w:gridCol w:w="682"/>
        <w:gridCol w:w="894"/>
        <w:gridCol w:w="1605"/>
        <w:gridCol w:w="857"/>
      </w:tblGrid>
      <w:tr w:rsidR="008657EB" w:rsidRPr="00FF1947" w:rsidTr="001C76AE">
        <w:trPr>
          <w:jc w:val="center"/>
        </w:trPr>
        <w:tc>
          <w:tcPr>
            <w:tcW w:w="854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rPr>
                <w:sz w:val="20"/>
              </w:rPr>
            </w:pPr>
            <w:r w:rsidRPr="00FF1947">
              <w:rPr>
                <w:sz w:val="20"/>
              </w:rPr>
              <w:t>Наименование</w:t>
            </w:r>
          </w:p>
        </w:tc>
        <w:tc>
          <w:tcPr>
            <w:tcW w:w="22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57EB" w:rsidRPr="00FF1947" w:rsidRDefault="008657EB" w:rsidP="001C76AE">
            <w:pPr>
              <w:ind w:right="114"/>
            </w:pPr>
            <w:r w:rsidRPr="00FF1947">
              <w:rPr>
                <w:rFonts w:eastAsia="Calibri"/>
              </w:rPr>
              <w:t>Сбор и анализ данных об основном и вспомогательном оборудовании литейного производства</w:t>
            </w:r>
          </w:p>
        </w:tc>
        <w:tc>
          <w:tcPr>
            <w:tcW w:w="327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right="57"/>
              <w:jc w:val="center"/>
            </w:pPr>
            <w:r w:rsidRPr="00FF1947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1C76AE" w:rsidP="001C76AE">
            <w:r w:rsidRPr="00FF1947">
              <w:rPr>
                <w:lang w:val="en-US"/>
              </w:rPr>
              <w:t>A</w:t>
            </w:r>
            <w:r w:rsidR="008657EB" w:rsidRPr="00FF1947">
              <w:t>/</w:t>
            </w:r>
            <w:r w:rsidR="008657EB" w:rsidRPr="00FF1947">
              <w:rPr>
                <w:lang w:val="en-US"/>
              </w:rPr>
              <w:t>01.</w:t>
            </w:r>
            <w:r w:rsidR="008657EB" w:rsidRPr="00FF1947">
              <w:t>6</w:t>
            </w:r>
          </w:p>
        </w:tc>
        <w:tc>
          <w:tcPr>
            <w:tcW w:w="770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hanging="60"/>
              <w:jc w:val="center"/>
            </w:pPr>
            <w:r w:rsidRPr="00FF194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</w:pPr>
            <w:r w:rsidRPr="00FF1947">
              <w:t>6</w:t>
            </w:r>
          </w:p>
        </w:tc>
      </w:tr>
    </w:tbl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71"/>
        <w:gridCol w:w="1137"/>
        <w:gridCol w:w="757"/>
        <w:gridCol w:w="2726"/>
        <w:gridCol w:w="1288"/>
        <w:gridCol w:w="1942"/>
      </w:tblGrid>
      <w:tr w:rsidR="008657EB" w:rsidRPr="00FF1947" w:rsidTr="001C76AE">
        <w:trPr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Оригинал</w:t>
            </w:r>
          </w:p>
        </w:tc>
        <w:tc>
          <w:tcPr>
            <w:tcW w:w="36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Cs w:val="18"/>
              </w:rPr>
              <w:t>Х</w:t>
            </w:r>
          </w:p>
        </w:tc>
        <w:tc>
          <w:tcPr>
            <w:tcW w:w="13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</w:tr>
      <w:tr w:rsidR="008657EB" w:rsidRPr="00FF1947" w:rsidTr="001C76AE">
        <w:trPr>
          <w:jc w:val="center"/>
        </w:trPr>
        <w:tc>
          <w:tcPr>
            <w:tcW w:w="1233" w:type="pct"/>
            <w:tcBorders>
              <w:top w:val="nil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08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2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657EB" w:rsidRPr="00FF1947" w:rsidRDefault="008657EB" w:rsidP="008657EB"/>
    <w:tbl>
      <w:tblPr>
        <w:tblStyle w:val="10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62"/>
        <w:gridCol w:w="7659"/>
      </w:tblGrid>
      <w:tr w:rsidR="008657EB" w:rsidRPr="00FF1947" w:rsidTr="001C76AE">
        <w:trPr>
          <w:trHeight w:val="20"/>
        </w:trPr>
        <w:tc>
          <w:tcPr>
            <w:tcW w:w="1325" w:type="pct"/>
            <w:vMerge w:val="restart"/>
          </w:tcPr>
          <w:p w:rsidR="008657EB" w:rsidRPr="00FF1947" w:rsidRDefault="008657EB" w:rsidP="001C76AE">
            <w:pPr>
              <w:pStyle w:val="a4"/>
              <w:rPr>
                <w:lang w:val="en-US"/>
              </w:rPr>
            </w:pPr>
            <w:r w:rsidRPr="00FF1947">
              <w:t>Трудовые действия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Составление, систематизация, актуализация перечней основного и вспомогательного оборудования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Составление, систематизация, актуализация паспортных данных основного и вспомогательного оборудования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конструкторской документации литейного оборудования и оснастки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загрузки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коэффициента полезного действия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Определение ресурса литейной оснастки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энергопотребления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состояния гидравлических систем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состояния электрических систем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состояния устройств нагрева и охлаждения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состояния систем управления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состояния механизмов прессования и запирания литейных машин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целесообразности и возможности модернизации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целесообразности и возможности автоматизации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Определение суммарных потребностей литейного оборудования в энергоносителях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Составление отчета о состоянии литейного оборудования и оснастки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умения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Собирать и анализировать техническую информацию по оборудованию литейного производства</w:t>
            </w:r>
            <w:r w:rsidR="00740740" w:rsidRPr="00FF1947">
              <w:t>для принятия обоснованных решений</w:t>
            </w:r>
            <w:r w:rsidRPr="00FF1947">
              <w:t xml:space="preserve"> о </w:t>
            </w:r>
            <w:r w:rsidR="00740740" w:rsidRPr="00FF1947">
              <w:t xml:space="preserve">его </w:t>
            </w:r>
            <w:r w:rsidRPr="00FF1947">
              <w:t>дальнейшем использовани</w:t>
            </w:r>
            <w:r w:rsidR="00740740" w:rsidRPr="00FF1947">
              <w:t>и</w:t>
            </w:r>
            <w:r w:rsidRPr="00FF1947">
              <w:t xml:space="preserve"> в литейном производстве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  <w:rPr>
                <w:sz w:val="27"/>
                <w:szCs w:val="27"/>
              </w:rPr>
            </w:pPr>
            <w:r w:rsidRPr="00FF1947">
              <w:t xml:space="preserve">Использовать системы автоматизированного проектирования для анализа конструкторской документации литейного оборудования и </w:t>
            </w:r>
            <w:r w:rsidRPr="00FF1947">
              <w:lastRenderedPageBreak/>
              <w:t>оснастки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Работать с трехмерными моделями литейного оборудования и оснастки в конструкторских системах автоматизированного проектирования тяжелого класса: загру</w:t>
            </w:r>
            <w:r w:rsidR="00740740" w:rsidRPr="00FF1947">
              <w:t>жать</w:t>
            </w:r>
            <w:r w:rsidRPr="00FF1947">
              <w:t xml:space="preserve"> модел</w:t>
            </w:r>
            <w:r w:rsidR="00740740" w:rsidRPr="00FF1947">
              <w:t>и</w:t>
            </w:r>
            <w:r w:rsidRPr="00FF1947">
              <w:t>, стро</w:t>
            </w:r>
            <w:r w:rsidR="00740740" w:rsidRPr="00FF1947">
              <w:t>ить</w:t>
            </w:r>
            <w:r w:rsidRPr="00FF1947">
              <w:t xml:space="preserve"> сечени</w:t>
            </w:r>
            <w:r w:rsidR="00740740" w:rsidRPr="00FF1947">
              <w:t>я</w:t>
            </w:r>
            <w:r w:rsidRPr="00FF1947">
              <w:t>, выполн</w:t>
            </w:r>
            <w:r w:rsidR="00740740" w:rsidRPr="00FF1947">
              <w:t>ять</w:t>
            </w:r>
            <w:r w:rsidRPr="00FF1947">
              <w:t xml:space="preserve"> дополнительны</w:t>
            </w:r>
            <w:r w:rsidR="00740740" w:rsidRPr="00FF1947">
              <w:t>е</w:t>
            </w:r>
            <w:r w:rsidRPr="00FF1947">
              <w:t xml:space="preserve"> построени</w:t>
            </w:r>
            <w:r w:rsidR="00740740" w:rsidRPr="00FF1947">
              <w:t>я</w:t>
            </w:r>
            <w:r w:rsidRPr="00FF1947">
              <w:t xml:space="preserve">, </w:t>
            </w:r>
            <w:r w:rsidR="00740740" w:rsidRPr="00FF1947">
              <w:t xml:space="preserve">делать </w:t>
            </w:r>
            <w:r w:rsidRPr="00FF1947">
              <w:t>выноск</w:t>
            </w:r>
            <w:r w:rsidR="00740740" w:rsidRPr="00FF1947">
              <w:t>у</w:t>
            </w:r>
            <w:r w:rsidRPr="00FF1947">
              <w:t xml:space="preserve"> размеров, просм</w:t>
            </w:r>
            <w:r w:rsidR="00740740" w:rsidRPr="00FF1947">
              <w:t>а</w:t>
            </w:r>
            <w:r w:rsidRPr="00FF1947">
              <w:t>тр</w:t>
            </w:r>
            <w:r w:rsidR="00740740" w:rsidRPr="00FF1947">
              <w:t>ивать</w:t>
            </w:r>
            <w:r w:rsidRPr="00FF1947">
              <w:t xml:space="preserve"> технически</w:t>
            </w:r>
            <w:r w:rsidR="00740740" w:rsidRPr="00FF1947">
              <w:t>е</w:t>
            </w:r>
            <w:r w:rsidRPr="00FF1947">
              <w:t xml:space="preserve"> требовани</w:t>
            </w:r>
            <w:r w:rsidR="00740740" w:rsidRPr="00FF1947">
              <w:t>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оснащения, используемых при изготовлении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Рассчитывать коэффициенты изношенности, модернизации и обновления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Рассчитывать коэффициенты использования и загрузки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Составлять отчет о комплектации основного и вспомогательного оборудования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Составлять </w:t>
            </w:r>
            <w:r w:rsidRPr="00FF1947">
              <w:rPr>
                <w:iCs/>
              </w:rPr>
              <w:t>характеристику технического состояния оборудования и оснастки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  <w:rPr>
                <w:iCs/>
              </w:rPr>
            </w:pPr>
            <w:r w:rsidRPr="00FF1947">
              <w:rPr>
                <w:iCs/>
              </w:rPr>
              <w:t>Определять уровень механизации и автоматизации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  <w:rPr>
                <w:iCs/>
              </w:rPr>
            </w:pPr>
            <w:r w:rsidRPr="00FF1947">
              <w:rPr>
                <w:iCs/>
              </w:rPr>
              <w:t>Собирать и анализировать данные о конструкции и оснащении печей, нагревательных и охлаждающих устройств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Составлять отчет о текущем техническом состоянии узлов, механизмов и агрегатов литейного оборудования и оснастки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Составлять отчет о состоянии литейного оборудования и оснастки в целом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Вычислять технико-экономические показатели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Подготавливать обзоры, отзывы, заключения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Создавать электронные таблицы, выполнять вычисления и обработку данных </w:t>
            </w:r>
            <w:r w:rsidRPr="00FF1947">
              <w:rPr>
                <w:rFonts w:eastAsia="Calibri"/>
              </w:rPr>
              <w:t>о состоянии оборудования и оснастки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Использовать системы управления базами данных для хранения, систематизации и обработки информации </w:t>
            </w:r>
            <w:r w:rsidRPr="00FF1947">
              <w:rPr>
                <w:rFonts w:eastAsia="Calibri"/>
              </w:rPr>
              <w:t>о состоянии оборудования и оснастки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Выполнять поиск данных </w:t>
            </w:r>
            <w:r w:rsidRPr="00FF1947">
              <w:rPr>
                <w:rFonts w:eastAsia="Calibri"/>
              </w:rPr>
              <w:t>об оборудовании литейного производства</w:t>
            </w:r>
            <w:r w:rsidRPr="00FF1947">
              <w:t xml:space="preserve"> в электронных справочных системах и библиотеках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Искать в электронном архиве справочную информацию по литейному оборудованию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Искать в электронном архиве конструкторскую документацию на литейное оборудование и оснастку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Просматривать документы и их реквизиты в электронном архиве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Сохранять документы из электронного архива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740740" w:rsidP="001C76AE">
            <w:pPr>
              <w:pStyle w:val="a4"/>
              <w:jc w:val="both"/>
            </w:pPr>
            <w:r w:rsidRPr="00FF1947">
              <w:t xml:space="preserve">Загружать в электронный архив и регистрировать в нем </w:t>
            </w:r>
            <w:r w:rsidR="008657EB" w:rsidRPr="00FF1947">
              <w:t>новые документы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A10911">
            <w:pPr>
              <w:pStyle w:val="a4"/>
              <w:jc w:val="both"/>
            </w:pPr>
            <w:r w:rsidRPr="00FF1947">
              <w:t xml:space="preserve">Использовать текстовые редакторы (процессоры) для создания </w:t>
            </w:r>
            <w:r w:rsidR="00A10911" w:rsidRPr="00FF1947">
              <w:t>деловой и технической документации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знания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действия оборудования литейных производств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Технико-экономические характеристики оборудования литейных производств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Конструкторские системы автоматизированного проектирования: классы,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Классификация, типы, основные элементы литейного оборудования 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Рабочие процессы литейных машин и требования к ним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прессовых формовочных машин, встряхивающих формовочных машин и вибростолов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пескодувных машин и пескометов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стержневых машин, классификация машин по способу изготовления стержня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оборудования для изготовления формовочных и стержневых смесей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оборудования для заливки форм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оборудования для выбивки и очистки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машин для специальных способов литья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A10911">
            <w:pPr>
              <w:pStyle w:val="a4"/>
              <w:jc w:val="both"/>
            </w:pPr>
            <w:r w:rsidRPr="00FF1947">
              <w:t>Принцип действия и конструкция центробежных машин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машин для непрерывного литья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A10911" w:rsidP="00A10911">
            <w:pPr>
              <w:pStyle w:val="a4"/>
              <w:jc w:val="both"/>
            </w:pPr>
            <w:r w:rsidRPr="00FF1947">
              <w:t xml:space="preserve">Методы и средства механизация </w:t>
            </w:r>
            <w:r w:rsidR="008657EB" w:rsidRPr="00FF1947">
              <w:t>и автоматизация литейных цехов массового, серийного и мелкосерийного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Принцип действия и конструкция приводов литейных </w:t>
            </w:r>
            <w:r w:rsidR="00740740" w:rsidRPr="00FF1947">
              <w:t>машин и линий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Системы управления литейных машин и линий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Основы проектирования моделей, стержневых ящиков, модельных плит, опок 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Виды и способы изготовления литейных форм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Виды и способы изготовления стержней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Методы сборки и заливки литейных форм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Методы выбивки и очистки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Правила эксплуатации литейного оборудования 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Правила эксплуатации технологической оснастки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Методика обследования технического и технологического уровня оснащения рабочих мест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Понятие расчетного (эффективного) фонда времени работы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Основы автоматизации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Типы и основные характеристики машиностроительного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Критерии оценки оборудования технологических комплексов литейных производств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Основные методы патентного поиска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Текстовые редакторы (процессоры):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Порядок работы с электронным архивом технической документации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A10911">
            <w:pPr>
              <w:pStyle w:val="a4"/>
              <w:jc w:val="both"/>
            </w:pPr>
            <w:r w:rsidRPr="00FF1947">
              <w:t xml:space="preserve">Система </w:t>
            </w:r>
            <w:r w:rsidR="00A10911" w:rsidRPr="00FF1947">
              <w:t xml:space="preserve">нормативно-технической </w:t>
            </w:r>
            <w:r w:rsidRPr="00FF1947">
              <w:t>документации в машиностроении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</w:tcPr>
          <w:p w:rsidR="008657EB" w:rsidRPr="00FF1947" w:rsidRDefault="008657EB" w:rsidP="001C76AE">
            <w:pPr>
              <w:pStyle w:val="a4"/>
            </w:pPr>
            <w:r w:rsidRPr="00FF1947">
              <w:t>Другие характеристики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-</w:t>
            </w:r>
          </w:p>
        </w:tc>
      </w:tr>
    </w:tbl>
    <w:p w:rsidR="00E81522" w:rsidRDefault="00E81522" w:rsidP="002E7A84">
      <w:pPr>
        <w:rPr>
          <w:b/>
          <w:bCs w:val="0"/>
        </w:rPr>
      </w:pPr>
    </w:p>
    <w:p w:rsidR="008657EB" w:rsidRPr="00FF1947" w:rsidRDefault="008657EB" w:rsidP="002E7A84">
      <w:pPr>
        <w:rPr>
          <w:b/>
          <w:bCs w:val="0"/>
        </w:rPr>
      </w:pPr>
      <w:r w:rsidRPr="00FF1947">
        <w:rPr>
          <w:b/>
          <w:bCs w:val="0"/>
        </w:rPr>
        <w:t>3.1.</w:t>
      </w:r>
      <w:r w:rsidRPr="00FF1947">
        <w:rPr>
          <w:b/>
          <w:bCs w:val="0"/>
          <w:lang w:val="en-US"/>
        </w:rPr>
        <w:t>2</w:t>
      </w:r>
      <w:r w:rsidRPr="00FF1947">
        <w:rPr>
          <w:b/>
          <w:bCs w:val="0"/>
        </w:rPr>
        <w:t>. Трудовая функция</w:t>
      </w:r>
    </w:p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45"/>
        <w:gridCol w:w="5158"/>
        <w:gridCol w:w="623"/>
        <w:gridCol w:w="894"/>
        <w:gridCol w:w="1751"/>
        <w:gridCol w:w="350"/>
      </w:tblGrid>
      <w:tr w:rsidR="008657EB" w:rsidRPr="00FF1947" w:rsidTr="001C76AE">
        <w:trPr>
          <w:jc w:val="center"/>
        </w:trPr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r w:rsidRPr="00FF1947">
              <w:rPr>
                <w:sz w:val="20"/>
              </w:rPr>
              <w:t>Наименование</w:t>
            </w:r>
          </w:p>
        </w:tc>
        <w:tc>
          <w:tcPr>
            <w:tcW w:w="2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57EB" w:rsidRPr="00FF1947" w:rsidRDefault="008657EB" w:rsidP="001C76AE">
            <w:pPr>
              <w:ind w:right="114"/>
            </w:pPr>
            <w:r w:rsidRPr="00FF1947">
              <w:rPr>
                <w:rFonts w:eastAsia="Calibri"/>
              </w:rPr>
              <w:t>Сбор и анализ данных о технологических процессах изготовления отливок</w:t>
            </w:r>
          </w:p>
        </w:tc>
        <w:tc>
          <w:tcPr>
            <w:tcW w:w="29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right="57"/>
              <w:jc w:val="center"/>
            </w:pPr>
            <w:r w:rsidRPr="00FF1947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1C76AE" w:rsidP="001C76AE">
            <w:r w:rsidRPr="00FF1947">
              <w:rPr>
                <w:lang w:val="en-US"/>
              </w:rPr>
              <w:t>A</w:t>
            </w:r>
            <w:r w:rsidR="008657EB" w:rsidRPr="00FF1947">
              <w:t>/02.6</w:t>
            </w:r>
          </w:p>
        </w:tc>
        <w:tc>
          <w:tcPr>
            <w:tcW w:w="8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-42" w:right="-43" w:firstLine="99"/>
              <w:jc w:val="center"/>
            </w:pPr>
            <w:r w:rsidRPr="00FF194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</w:pPr>
            <w:r w:rsidRPr="00FF1947">
              <w:t>6</w:t>
            </w:r>
          </w:p>
        </w:tc>
      </w:tr>
    </w:tbl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95"/>
        <w:gridCol w:w="1136"/>
        <w:gridCol w:w="759"/>
        <w:gridCol w:w="2757"/>
        <w:gridCol w:w="1234"/>
        <w:gridCol w:w="1940"/>
      </w:tblGrid>
      <w:tr w:rsidR="008657EB" w:rsidRPr="00FF1947" w:rsidTr="001C76AE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Оригинал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Cs w:val="18"/>
              </w:rPr>
              <w:t>Х</w:t>
            </w:r>
          </w:p>
        </w:tc>
        <w:tc>
          <w:tcPr>
            <w:tcW w:w="1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</w:tr>
      <w:tr w:rsidR="008657EB" w:rsidRPr="00FF1947" w:rsidTr="001C76AE">
        <w:trPr>
          <w:jc w:val="center"/>
        </w:trPr>
        <w:tc>
          <w:tcPr>
            <w:tcW w:w="1245" w:type="pct"/>
            <w:tcBorders>
              <w:top w:val="nil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2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657EB" w:rsidRPr="00FF1947" w:rsidRDefault="008657EB" w:rsidP="008657EB"/>
    <w:tbl>
      <w:tblPr>
        <w:tblStyle w:val="10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62"/>
        <w:gridCol w:w="7659"/>
      </w:tblGrid>
      <w:tr w:rsidR="008657EB" w:rsidRPr="00FF1947" w:rsidTr="001C76AE">
        <w:trPr>
          <w:trHeight w:val="20"/>
        </w:trPr>
        <w:tc>
          <w:tcPr>
            <w:tcW w:w="1325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Трудовые действия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производственной программы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Сбор данных о режимах работы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соблюдения технологической дисциплины при реализации технологических процессов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Систематизация, актуализация данных, параметров, режимов литейных технологических процессов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использования рабочего пространства в литейном оборудовании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температурных графиков технологических операций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Сбор данных о трудоемкости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трудоемкости приготовления формовочных смесей, формовки и очистки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трудоемкости изготовления стержней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качества и количества исходного сырья для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расхода материалов при изготовлении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качества продукции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грузопотоков в литейном производстве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плана расположения основного и вспомогательного оборудования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компоновочных планов цехов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грузопотоков между основными и вспомогательными подразделениями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использования производственной площади основных и вспомогательных подразделений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Определение рабочих мест, ограничивающих производственную мощность литейного участка, цеха, </w:t>
            </w:r>
            <w:r w:rsidR="000521EC" w:rsidRPr="00FF1947">
              <w:t>организации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умения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действительную производственную мощность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Выбирать, систематизировать, анализировать основные параметры технологических процессов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соответствие режимов технологических операций изготовления отливок современным тенденциям в заготовительном производстве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  <w:rPr>
                <w:sz w:val="27"/>
                <w:szCs w:val="27"/>
              </w:rPr>
            </w:pPr>
            <w:r w:rsidRPr="00FF1947">
              <w:t>Использовать системы автоматизированной технологической подготовки производства для определения, анализа и изменения основных параметров и структуры технологических процессов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Выявлять технические и технологические проблемы на рабочих местах 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трудоемкость изготовления отливок, подготовки технологической оснастки для выполнения операций литья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трудоемкость изготовления стержней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Рассчитывать и анализировать расход исходного сырья для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Рассчитывать и анализировать расход материалов при изготовлении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Определять уровень механизации и автоматизации технологических процессов литейного производства 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эффективность применяемой технологической оснастки для реализации технологических процессов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0521EC" w:rsidP="001C76AE">
            <w:pPr>
              <w:pStyle w:val="a4"/>
              <w:jc w:val="both"/>
            </w:pPr>
            <w:r w:rsidRPr="00FF1947">
              <w:t>Оценивать</w:t>
            </w:r>
            <w:r w:rsidR="008657EB" w:rsidRPr="00FF1947">
              <w:t xml:space="preserve"> план расположения основного и вспомогательного оборудования литейного производства на предмет соответствия технологическим нормам размещения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Анализировать план расположения основного и вспомогательного оборудования литейного производства с использованием систем автоматизированного проектирования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Проводить качественный анализ компоновочных планов цехов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Проводить количественный и качественный анализ грузопотоков между основными и вспомогательными подразделениями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Выполнять расчет использования производственной площади основных и вспомогательных структурных подразделений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вид и параметры дефектов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Устанавливать причину возникновения дефектов в отливках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Создавать электронные таблицы, выполнять обработку данных, полученных </w:t>
            </w:r>
            <w:r w:rsidRPr="00FF1947">
              <w:rPr>
                <w:rFonts w:eastAsia="Calibri"/>
              </w:rPr>
              <w:t>из технологических процессов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Использовать системы управления базами данных для хранения, систематизации и обработки информации </w:t>
            </w:r>
            <w:r w:rsidRPr="00FF1947">
              <w:rPr>
                <w:rFonts w:eastAsia="Calibri"/>
              </w:rPr>
              <w:t>из технологических процессов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Выполнять поиск данных по </w:t>
            </w:r>
            <w:r w:rsidRPr="00FF1947">
              <w:rPr>
                <w:rFonts w:eastAsia="Calibri"/>
              </w:rPr>
              <w:t>технологическим процессам изготовления отливок</w:t>
            </w:r>
            <w:r w:rsidRPr="00FF1947">
              <w:t xml:space="preserve"> в электронных справочных системах и библиотеках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Искать в электронном архиве конструкторскую документацию на литейное оборудование и оснастку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Просматривать документы и их реквизиты в электронном архиве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Сохранять документы из электронного архива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740740" w:rsidP="001C76AE">
            <w:pPr>
              <w:pStyle w:val="a4"/>
              <w:jc w:val="both"/>
            </w:pPr>
            <w:r w:rsidRPr="00FF1947">
              <w:t xml:space="preserve">Загружать в электронный архив и регистрировать в нем </w:t>
            </w:r>
            <w:r w:rsidR="008657EB" w:rsidRPr="00FF1947">
              <w:t>новые документы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Использовать текстовые редакторы (процессоры) для создания </w:t>
            </w:r>
            <w:r w:rsidR="00563544" w:rsidRPr="00FF1947">
              <w:t>деловой и технической документации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Подготавливать обзоры, отзывы, заключения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знания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Понятие о единой системе технологической подготовки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0521EC" w:rsidP="001C76AE">
            <w:pPr>
              <w:pStyle w:val="a4"/>
              <w:jc w:val="both"/>
            </w:pPr>
            <w:r w:rsidRPr="00FF1947">
              <w:t xml:space="preserve">Методики выбора режимов </w:t>
            </w:r>
            <w:r w:rsidR="008657EB" w:rsidRPr="00FF1947">
              <w:t>технологических операций изготовления отливок из различных материалов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Конструкторские системы автоматизированного проектирования: классы,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металлургических процессов плавки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цветных металлов, особенности технологии плавки, рафинирования и модифицировани</w:t>
            </w:r>
            <w:r w:rsidR="000521EC" w:rsidRPr="00FF1947">
              <w:t>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Классификация процессов и способов плавки стали 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Основы выбора шихтовых материалов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Понятие наследственности при плавке сталей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Классификация стали по химическому составу и структуре 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Основы технологии изготовления отливок из низко-, средне- и высоколегированных сталей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Методики расчета </w:t>
            </w:r>
            <w:r w:rsidR="000521EC" w:rsidRPr="00FF1947">
              <w:t>литниковых</w:t>
            </w:r>
            <w:r w:rsidRPr="00FF1947">
              <w:t xml:space="preserve"> систем, выбора прибылей, холодильников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дефектов отливок и методов их устранения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  <w:rPr>
                <w:b/>
              </w:rPr>
            </w:pPr>
            <w:r w:rsidRPr="00FF1947">
              <w:t>Основы технологии плавки и литья чугунных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Основы технологии плавки легированных сталей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Основы технологии изготовления отливок из сплавов металлов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и област</w:t>
            </w:r>
            <w:r w:rsidR="000521EC" w:rsidRPr="00FF1947">
              <w:t>и</w:t>
            </w:r>
            <w:r w:rsidRPr="00FF1947">
              <w:t xml:space="preserve"> применения специальных способов литья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выбора формовочных и стержневых смесей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формовочных и стержневых смесей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Физические основы нагрева и охлаждения металлов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литейных цехов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Типы и основные характеристики машиностроительного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Методика расчета производственной программы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Понятие трудоемкости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Технологические факторы, вызывающие дефекты при изготовлении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Правила размещения основного и вспомогательного оборудования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Методика расчета производственной площади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Методики расчета грузопотоков между производственными подразделениями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Понятие проектной и действительной мощности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Средства и системы автоматизации литейных технологических процессов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563544">
            <w:pPr>
              <w:pStyle w:val="a4"/>
              <w:jc w:val="both"/>
            </w:pPr>
            <w:r w:rsidRPr="00FF1947">
              <w:t xml:space="preserve">Система </w:t>
            </w:r>
            <w:r w:rsidR="00563544" w:rsidRPr="00FF1947">
              <w:t xml:space="preserve">нормативно-технической </w:t>
            </w:r>
            <w:r w:rsidRPr="00FF1947">
              <w:t>документации в машиностроении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Текстовые редакторы (процессоры):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Порядок работы с электронным архивом технической документации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Требования, предъявляемые к рациональной организации труда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</w:tcPr>
          <w:p w:rsidR="008657EB" w:rsidRPr="00FF1947" w:rsidRDefault="008657EB" w:rsidP="001C76AE">
            <w:pPr>
              <w:pStyle w:val="a4"/>
            </w:pPr>
            <w:r w:rsidRPr="00FF1947">
              <w:t>Другие характеристики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-</w:t>
            </w:r>
          </w:p>
        </w:tc>
      </w:tr>
    </w:tbl>
    <w:p w:rsidR="008657EB" w:rsidRPr="00FF1947" w:rsidRDefault="008657EB" w:rsidP="002E7A84"/>
    <w:p w:rsidR="00012D65" w:rsidRPr="00FF1947" w:rsidRDefault="00012D65" w:rsidP="002E7A84"/>
    <w:p w:rsidR="008657EB" w:rsidRPr="00FF1947" w:rsidRDefault="008657EB" w:rsidP="002E7A84">
      <w:pPr>
        <w:rPr>
          <w:b/>
          <w:bCs w:val="0"/>
        </w:rPr>
      </w:pPr>
      <w:r w:rsidRPr="00FF1947">
        <w:rPr>
          <w:b/>
          <w:bCs w:val="0"/>
        </w:rPr>
        <w:t>3.1.3. Трудовая функция</w:t>
      </w:r>
    </w:p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73"/>
        <w:gridCol w:w="5095"/>
        <w:gridCol w:w="615"/>
        <w:gridCol w:w="876"/>
        <w:gridCol w:w="1812"/>
        <w:gridCol w:w="350"/>
      </w:tblGrid>
      <w:tr w:rsidR="008657EB" w:rsidRPr="00FF1947" w:rsidTr="001C76AE">
        <w:trPr>
          <w:trHeight w:val="494"/>
          <w:jc w:val="center"/>
        </w:trPr>
        <w:tc>
          <w:tcPr>
            <w:tcW w:w="807" w:type="pct"/>
            <w:tcBorders>
              <w:top w:val="nil"/>
              <w:left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r w:rsidRPr="00FF1947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57EB" w:rsidRPr="00FF1947" w:rsidRDefault="008657EB" w:rsidP="001C76AE">
            <w:pPr>
              <w:ind w:right="114"/>
            </w:pPr>
            <w:r w:rsidRPr="00FF1947">
              <w:rPr>
                <w:rFonts w:eastAsia="Calibri"/>
              </w:rPr>
              <w:t>Сбор и анализ данных о зданиях, сооружениях, инженерных коммуникациях и территории литейного производства</w:t>
            </w:r>
          </w:p>
        </w:tc>
        <w:tc>
          <w:tcPr>
            <w:tcW w:w="299" w:type="pct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right="57"/>
              <w:jc w:val="center"/>
            </w:pPr>
            <w:r w:rsidRPr="00FF1947">
              <w:rPr>
                <w:sz w:val="20"/>
              </w:rPr>
              <w:t>Код</w:t>
            </w:r>
          </w:p>
        </w:tc>
        <w:tc>
          <w:tcPr>
            <w:tcW w:w="4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1C76AE" w:rsidP="001C76AE">
            <w:r w:rsidRPr="00FF1947">
              <w:rPr>
                <w:lang w:val="en-US"/>
              </w:rPr>
              <w:t>A</w:t>
            </w:r>
            <w:r w:rsidR="008657EB" w:rsidRPr="00FF1947">
              <w:t>/</w:t>
            </w:r>
            <w:r w:rsidR="008657EB" w:rsidRPr="00FF1947">
              <w:rPr>
                <w:lang w:val="en-US"/>
              </w:rPr>
              <w:t>0</w:t>
            </w:r>
            <w:r w:rsidR="008657EB" w:rsidRPr="00FF1947">
              <w:t>3</w:t>
            </w:r>
            <w:r w:rsidR="008657EB" w:rsidRPr="00FF1947">
              <w:rPr>
                <w:lang w:val="en-US"/>
              </w:rPr>
              <w:t>.</w:t>
            </w:r>
            <w:r w:rsidR="008657EB" w:rsidRPr="00FF1947">
              <w:t>6</w:t>
            </w:r>
          </w:p>
        </w:tc>
        <w:tc>
          <w:tcPr>
            <w:tcW w:w="873" w:type="pct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-42" w:right="-43" w:firstLine="99"/>
              <w:jc w:val="center"/>
            </w:pPr>
            <w:r w:rsidRPr="00FF194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</w:pPr>
            <w:r w:rsidRPr="00FF1947">
              <w:t>6</w:t>
            </w:r>
          </w:p>
        </w:tc>
      </w:tr>
    </w:tbl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40"/>
        <w:gridCol w:w="1110"/>
        <w:gridCol w:w="768"/>
        <w:gridCol w:w="2767"/>
        <w:gridCol w:w="1187"/>
        <w:gridCol w:w="1949"/>
      </w:tblGrid>
      <w:tr w:rsidR="008657EB" w:rsidRPr="00FF1947" w:rsidTr="001C76AE">
        <w:trPr>
          <w:jc w:val="center"/>
        </w:trPr>
        <w:tc>
          <w:tcPr>
            <w:tcW w:w="1280" w:type="pct"/>
            <w:tcBorders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Cs w:val="18"/>
              </w:rPr>
              <w:t>Х</w:t>
            </w:r>
          </w:p>
        </w:tc>
        <w:tc>
          <w:tcPr>
            <w:tcW w:w="13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</w:tr>
      <w:tr w:rsidR="008657EB" w:rsidRPr="00FF1947" w:rsidTr="001C76AE">
        <w:trPr>
          <w:jc w:val="center"/>
        </w:trPr>
        <w:tc>
          <w:tcPr>
            <w:tcW w:w="1280" w:type="pct"/>
            <w:tcBorders>
              <w:top w:val="nil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657EB" w:rsidRPr="00FF1947" w:rsidRDefault="008657EB" w:rsidP="008657EB"/>
    <w:tbl>
      <w:tblPr>
        <w:tblStyle w:val="10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62"/>
        <w:gridCol w:w="7659"/>
      </w:tblGrid>
      <w:tr w:rsidR="008657EB" w:rsidRPr="00FF1947" w:rsidTr="001C76AE">
        <w:trPr>
          <w:trHeight w:val="20"/>
        </w:trPr>
        <w:tc>
          <w:tcPr>
            <w:tcW w:w="1325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Трудовые действия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Сбор, систематизация, актуализация данных по производственным зданиям и сооружениям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конструкторской документации зданий и сооружений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Подготовка задания на техническое обследование и обмеры капитальных и некапитальных объектов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Подготовка задания на техническое обследование состояния инженерных коммуникаций и сооружений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результатов обследований зданий, сооружений, инженерных коммуникаций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размещения зданий и сооружений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умения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основные объемно-планировочные решения производственных зданий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Использовать системы автоматизированного проектирования для анализа документации зданий и сооружений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тип основных строительных конструкций зданий и сооружений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Работать с информационными моделями зданий и сооружений литейного производства: </w:t>
            </w:r>
            <w:r w:rsidR="000521EC" w:rsidRPr="00FF1947">
              <w:t>загружать модели, строить сечения, определять размеры и параметры объектов, просматривать техническую информацию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Составлять ведомости капитальных и некапитальных объектов литейного производства с указанием основных строительных параметров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Составлять ведомости инженерных сооружений и коммуникаций литейного производства с указанием основных параметров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коэффициенты застройки и использования территории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возможность расширения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Вычислять технико-экономические показатели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Создавать электронные таблицы, выполнять вычисления и обработку данных </w:t>
            </w:r>
            <w:r w:rsidRPr="00FF1947">
              <w:rPr>
                <w:rFonts w:eastAsia="Calibri"/>
              </w:rPr>
              <w:t>о состоянии зданий, сооружений, инженерных коммуникаций и территории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Использовать системы управления базами данных для хранения, систематизации и обработки информации </w:t>
            </w:r>
            <w:r w:rsidRPr="00FF1947">
              <w:rPr>
                <w:rFonts w:eastAsia="Calibri"/>
              </w:rPr>
              <w:t>о состоянии зданий, сооружений, инженерных коммуникаций и территории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Выполнять поиск данных </w:t>
            </w:r>
            <w:r w:rsidRPr="00FF1947">
              <w:rPr>
                <w:rFonts w:eastAsia="Calibri"/>
              </w:rPr>
              <w:t>о состоянии зданий, сооружений, инженерных коммуникаций и территории литейного производства</w:t>
            </w:r>
            <w:r w:rsidRPr="00FF1947">
              <w:t xml:space="preserve"> в электронных справочных системах и библиотеках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Искать в электронном архиве литейного производства техническую информацию по зданиям, сооружениям и инженерным коммуникациям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Просматривать документы и их реквизиты в электронном архиве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Сохранять документы из электронного архива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740740" w:rsidP="001C76AE">
            <w:pPr>
              <w:pStyle w:val="a4"/>
              <w:jc w:val="both"/>
            </w:pPr>
            <w:r w:rsidRPr="00FF1947">
              <w:t xml:space="preserve">Загружать в электронный архив и регистрировать в нем </w:t>
            </w:r>
            <w:r w:rsidR="008657EB" w:rsidRPr="00FF1947">
              <w:t>новые документы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Подготавливать отчеты 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Использовать текстовые редакторы (процессоры) для создания </w:t>
            </w:r>
            <w:r w:rsidR="00563544" w:rsidRPr="00FF1947">
              <w:t>деловой и технической документации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знания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Основные типы производственных зданий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Основные виды и параметры инженерных коммуникаций производственных объектов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Понятие резервной мощности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Методы обследования строительных конструкций производственных зданий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Методы обследования инженерных сооружений и коммуникаций 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Основы строительного проектирования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563544">
            <w:pPr>
              <w:pStyle w:val="a4"/>
              <w:jc w:val="both"/>
            </w:pPr>
            <w:r w:rsidRPr="00FF1947">
              <w:t xml:space="preserve">Система </w:t>
            </w:r>
            <w:r w:rsidR="00563544" w:rsidRPr="00FF1947">
              <w:t xml:space="preserve">нормативно-технической </w:t>
            </w:r>
            <w:r w:rsidRPr="00FF1947">
              <w:t>документации в строительстве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Системы информационного моделирования зданий: классы,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Текстовые редакторы (процессоры):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Порядок работы с электронным архивом технической документации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Требования охраны труда при производстве обмеров и обследований строительных конструкций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</w:tcPr>
          <w:p w:rsidR="008657EB" w:rsidRPr="00FF1947" w:rsidRDefault="008657EB" w:rsidP="001C76AE">
            <w:pPr>
              <w:pStyle w:val="a4"/>
            </w:pPr>
            <w:r w:rsidRPr="00FF1947">
              <w:t>Другие характеристики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-</w:t>
            </w:r>
          </w:p>
        </w:tc>
      </w:tr>
    </w:tbl>
    <w:p w:rsidR="008657EB" w:rsidRPr="00FF1947" w:rsidRDefault="008657EB" w:rsidP="002E7A84"/>
    <w:p w:rsidR="008657EB" w:rsidRPr="00FF1947" w:rsidRDefault="008657EB" w:rsidP="002E7A84">
      <w:pPr>
        <w:rPr>
          <w:b/>
          <w:bCs w:val="0"/>
        </w:rPr>
      </w:pPr>
      <w:r w:rsidRPr="00FF1947">
        <w:rPr>
          <w:b/>
          <w:bCs w:val="0"/>
        </w:rPr>
        <w:t>3.1.4. Трудовая функция</w:t>
      </w:r>
    </w:p>
    <w:p w:rsidR="008657EB" w:rsidRPr="00FF1947" w:rsidRDefault="008657EB" w:rsidP="008657EB"/>
    <w:tbl>
      <w:tblPr>
        <w:tblW w:w="4997" w:type="pct"/>
        <w:jc w:val="center"/>
        <w:tblLook w:val="0000" w:firstRow="0" w:lastRow="0" w:firstColumn="0" w:lastColumn="0" w:noHBand="0" w:noVBand="0"/>
      </w:tblPr>
      <w:tblGrid>
        <w:gridCol w:w="1672"/>
        <w:gridCol w:w="5092"/>
        <w:gridCol w:w="615"/>
        <w:gridCol w:w="876"/>
        <w:gridCol w:w="1810"/>
        <w:gridCol w:w="350"/>
      </w:tblGrid>
      <w:tr w:rsidR="008657EB" w:rsidRPr="00FF1947" w:rsidTr="001C76AE">
        <w:trPr>
          <w:trHeight w:val="494"/>
          <w:jc w:val="center"/>
        </w:trPr>
        <w:tc>
          <w:tcPr>
            <w:tcW w:w="80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r w:rsidRPr="00FF1947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57EB" w:rsidRPr="00FF1947" w:rsidRDefault="008657EB" w:rsidP="001C76AE">
            <w:pPr>
              <w:ind w:right="114"/>
            </w:pPr>
            <w:r w:rsidRPr="00FF1947">
              <w:rPr>
                <w:rFonts w:eastAsia="Calibri"/>
              </w:rPr>
              <w:t>Сбор и анализ данных о структуре и численности персонала литейного производства</w:t>
            </w:r>
          </w:p>
        </w:tc>
        <w:tc>
          <w:tcPr>
            <w:tcW w:w="2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right="57"/>
              <w:jc w:val="center"/>
            </w:pPr>
            <w:r w:rsidRPr="00FF1947">
              <w:rPr>
                <w:sz w:val="20"/>
              </w:rPr>
              <w:t>Код</w:t>
            </w:r>
          </w:p>
        </w:tc>
        <w:tc>
          <w:tcPr>
            <w:tcW w:w="4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1C76AE" w:rsidP="001C76AE">
            <w:r w:rsidRPr="00FF1947">
              <w:rPr>
                <w:lang w:val="en-US"/>
              </w:rPr>
              <w:t>A</w:t>
            </w:r>
            <w:r w:rsidR="008657EB" w:rsidRPr="00FF1947">
              <w:t>/</w:t>
            </w:r>
            <w:r w:rsidR="008657EB" w:rsidRPr="00FF1947">
              <w:rPr>
                <w:lang w:val="en-US"/>
              </w:rPr>
              <w:t>0</w:t>
            </w:r>
            <w:r w:rsidR="008657EB" w:rsidRPr="00FF1947">
              <w:t>4</w:t>
            </w:r>
            <w:r w:rsidR="008657EB" w:rsidRPr="00FF1947">
              <w:rPr>
                <w:lang w:val="en-US"/>
              </w:rPr>
              <w:t>.</w:t>
            </w:r>
            <w:r w:rsidR="008657EB" w:rsidRPr="00FF1947">
              <w:t>6</w:t>
            </w:r>
          </w:p>
        </w:tc>
        <w:tc>
          <w:tcPr>
            <w:tcW w:w="87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-42" w:right="-43" w:firstLine="99"/>
              <w:jc w:val="center"/>
            </w:pPr>
            <w:r w:rsidRPr="00FF194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</w:pPr>
            <w:r w:rsidRPr="00FF1947">
              <w:t>6</w:t>
            </w:r>
          </w:p>
        </w:tc>
      </w:tr>
    </w:tbl>
    <w:p w:rsidR="008657EB" w:rsidRPr="00FF1947" w:rsidRDefault="008657EB" w:rsidP="008657EB"/>
    <w:tbl>
      <w:tblPr>
        <w:tblW w:w="4997" w:type="pct"/>
        <w:jc w:val="center"/>
        <w:tblLook w:val="0000" w:firstRow="0" w:lastRow="0" w:firstColumn="0" w:lastColumn="0" w:noHBand="0" w:noVBand="0"/>
      </w:tblPr>
      <w:tblGrid>
        <w:gridCol w:w="2631"/>
        <w:gridCol w:w="1110"/>
        <w:gridCol w:w="769"/>
        <w:gridCol w:w="2766"/>
        <w:gridCol w:w="1188"/>
        <w:gridCol w:w="1951"/>
      </w:tblGrid>
      <w:tr w:rsidR="008657EB" w:rsidRPr="00FF1947" w:rsidTr="001C76AE">
        <w:trPr>
          <w:jc w:val="center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Cs w:val="18"/>
              </w:rPr>
              <w:t>Х</w:t>
            </w:r>
          </w:p>
        </w:tc>
        <w:tc>
          <w:tcPr>
            <w:tcW w:w="13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</w:tr>
      <w:tr w:rsidR="008657EB" w:rsidRPr="00FF1947" w:rsidTr="001C76AE">
        <w:trPr>
          <w:jc w:val="center"/>
        </w:trPr>
        <w:tc>
          <w:tcPr>
            <w:tcW w:w="1276" w:type="pct"/>
            <w:tcBorders>
              <w:top w:val="nil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657EB" w:rsidRPr="00FF1947" w:rsidRDefault="008657EB" w:rsidP="008657EB"/>
    <w:tbl>
      <w:tblPr>
        <w:tblStyle w:val="10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62"/>
        <w:gridCol w:w="7659"/>
      </w:tblGrid>
      <w:tr w:rsidR="008657EB" w:rsidRPr="00FF1947" w:rsidTr="001C76AE">
        <w:trPr>
          <w:trHeight w:val="20"/>
        </w:trPr>
        <w:tc>
          <w:tcPr>
            <w:tcW w:w="1325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Трудовые действия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Сбор, систематизация, актуализация данных по количеству и профессиональному составу основных и вспомогательных рабочих, инженерно-технических и административно-управленческих работников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организационной структуры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квалификационного состава работающих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режима работы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уровня производительности труда на литейном производстве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источников привлечения рабочей силы для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 кадрового резервалитейного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умения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Формировать актуальную ведомость работающих на литейном производстве с указанием профессий и квалификаций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563544">
            <w:pPr>
              <w:pStyle w:val="a4"/>
              <w:jc w:val="both"/>
            </w:pPr>
            <w:r w:rsidRPr="00FF1947">
              <w:t>Формировать организационную структуру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Вычислять удельные технико-экономические показатели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Вычислять значения показателей производительности труда на литейном производстве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Формировать ведомость фактического времени, затрачиваемого на выполнение производственной программы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Формировать ведомость источников привлечения рабочей силы на литейное производство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Формировать ведомость кадрового резерва</w:t>
            </w:r>
            <w:r w:rsidR="00114B0D" w:rsidRPr="00FF1947">
              <w:t xml:space="preserve"> </w:t>
            </w:r>
            <w:r w:rsidRPr="00FF1947">
              <w:t>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Создавать электронные таблицы, выполнять вычисления и обработку данных </w:t>
            </w:r>
            <w:r w:rsidRPr="00FF1947">
              <w:rPr>
                <w:rFonts w:eastAsia="Calibri"/>
              </w:rPr>
              <w:t>о персонале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Использовать системы управления базами данных для хранения, систематизации и обработки информации </w:t>
            </w:r>
            <w:r w:rsidRPr="00FF1947">
              <w:rPr>
                <w:rFonts w:eastAsia="Calibri"/>
              </w:rPr>
              <w:t>о персонале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Выполнять поиск данных </w:t>
            </w:r>
            <w:r w:rsidRPr="00FF1947">
              <w:rPr>
                <w:rFonts w:eastAsia="Calibri"/>
              </w:rPr>
              <w:t>о персонале литейного производства</w:t>
            </w:r>
            <w:r w:rsidRPr="00FF1947">
              <w:t xml:space="preserve"> в электронных справочных системах и библиотеках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E70387">
            <w:pPr>
              <w:pStyle w:val="a4"/>
              <w:jc w:val="both"/>
            </w:pPr>
            <w:r w:rsidRPr="00FF1947">
              <w:t>Просматривать документы и их реквизиты в электронном архивелитейного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Сохранять документы из электронного архивалитейного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740740" w:rsidP="001C76AE">
            <w:pPr>
              <w:pStyle w:val="a4"/>
              <w:jc w:val="both"/>
            </w:pPr>
            <w:r w:rsidRPr="00FF1947">
              <w:t xml:space="preserve">Загружать в электронный архив и регистрировать в нем </w:t>
            </w:r>
            <w:r w:rsidR="008657EB" w:rsidRPr="00FF1947">
              <w:t>новые документы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Использовать текстовые редакторы (процессоры) для создания </w:t>
            </w:r>
            <w:r w:rsidR="00563544" w:rsidRPr="00FF1947">
              <w:t>деловой и технической документации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Подготавливать обзоры, отзывы, заключения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знания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производственного менеджмента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Основы анализа хозяйственной деятельности организации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Критерии оценки эффективности работы персонала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выбора организационной структуры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Методы и средства контроля производительности труда в промышленных организациях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563544">
            <w:pPr>
              <w:pStyle w:val="a4"/>
              <w:jc w:val="both"/>
            </w:pPr>
            <w:r w:rsidRPr="00FF1947">
              <w:t xml:space="preserve">Стандарты, </w:t>
            </w:r>
            <w:r w:rsidR="00563544" w:rsidRPr="00FF1947">
              <w:t>нормативно-технические документы</w:t>
            </w:r>
            <w:r w:rsidRPr="00FF1947">
              <w:t xml:space="preserve"> по управлению промышленн</w:t>
            </w:r>
            <w:r w:rsidR="00E70387" w:rsidRPr="00FF1947">
              <w:t>ой</w:t>
            </w:r>
            <w:r w:rsidR="00114B0D" w:rsidRPr="00FF1947">
              <w:t xml:space="preserve"> </w:t>
            </w:r>
            <w:r w:rsidR="00E70387" w:rsidRPr="00FF1947">
              <w:t>организацией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Критерии эффективности кадровой политики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Текстовые редакторы (процессоры):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Порядок работы с электронным архивом технической документации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5" w:type="pct"/>
          </w:tcPr>
          <w:p w:rsidR="008657EB" w:rsidRPr="00FF1947" w:rsidRDefault="008657EB" w:rsidP="001C76AE">
            <w:pPr>
              <w:pStyle w:val="a4"/>
            </w:pPr>
            <w:r w:rsidRPr="00FF1947">
              <w:t>Другие характеристики</w:t>
            </w:r>
          </w:p>
        </w:tc>
        <w:tc>
          <w:tcPr>
            <w:tcW w:w="3675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-</w:t>
            </w:r>
          </w:p>
        </w:tc>
      </w:tr>
    </w:tbl>
    <w:p w:rsidR="008657EB" w:rsidRPr="00FF1947" w:rsidRDefault="008657EB" w:rsidP="002E7A84">
      <w:bookmarkStart w:id="4" w:name="_Toc461396659"/>
    </w:p>
    <w:p w:rsidR="008657EB" w:rsidRPr="00FF1947" w:rsidRDefault="008657EB" w:rsidP="008657EB">
      <w:pPr>
        <w:pStyle w:val="Heading2"/>
      </w:pPr>
      <w:r w:rsidRPr="00FF1947">
        <w:t>3.2. Обобщенная трудовая функция</w:t>
      </w:r>
      <w:bookmarkEnd w:id="4"/>
    </w:p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77"/>
        <w:gridCol w:w="5454"/>
        <w:gridCol w:w="618"/>
        <w:gridCol w:w="377"/>
        <w:gridCol w:w="1947"/>
        <w:gridCol w:w="348"/>
      </w:tblGrid>
      <w:tr w:rsidR="008657EB" w:rsidRPr="00FF1947" w:rsidTr="001C76AE">
        <w:trPr>
          <w:jc w:val="center"/>
        </w:trPr>
        <w:tc>
          <w:tcPr>
            <w:tcW w:w="80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rPr>
                <w:sz w:val="20"/>
                <w:szCs w:val="20"/>
              </w:rPr>
            </w:pPr>
            <w:r w:rsidRPr="00FF194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1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57EB" w:rsidRPr="00FF1947" w:rsidRDefault="008657EB" w:rsidP="001C76AE">
            <w:pPr>
              <w:ind w:right="29"/>
            </w:pPr>
            <w:r w:rsidRPr="00FF1947">
              <w:t>Инжиниринговое сопровождение процесса технического перевооружения, реконструкции и модернизации литейного производства</w:t>
            </w:r>
          </w:p>
        </w:tc>
        <w:tc>
          <w:tcPr>
            <w:tcW w:w="2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right="57"/>
              <w:jc w:val="center"/>
            </w:pPr>
            <w:r w:rsidRPr="00FF1947">
              <w:rPr>
                <w:sz w:val="20"/>
              </w:rPr>
              <w:t>Код</w:t>
            </w:r>
          </w:p>
        </w:tc>
        <w:tc>
          <w:tcPr>
            <w:tcW w:w="1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1C76AE" w:rsidP="001C76AE">
            <w:pPr>
              <w:jc w:val="center"/>
              <w:rPr>
                <w:lang w:val="en-US"/>
              </w:rPr>
            </w:pPr>
            <w:r w:rsidRPr="00FF1947">
              <w:rPr>
                <w:lang w:val="en-US"/>
              </w:rPr>
              <w:t>B</w:t>
            </w:r>
          </w:p>
        </w:tc>
        <w:tc>
          <w:tcPr>
            <w:tcW w:w="936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right="-115" w:firstLine="57"/>
              <w:jc w:val="center"/>
            </w:pPr>
            <w:r w:rsidRPr="00FF1947">
              <w:rPr>
                <w:sz w:val="20"/>
              </w:rPr>
              <w:t>Уровень квалификации</w:t>
            </w:r>
          </w:p>
        </w:tc>
        <w:tc>
          <w:tcPr>
            <w:tcW w:w="1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</w:pPr>
            <w:r w:rsidRPr="00FF1947">
              <w:t>7</w:t>
            </w:r>
          </w:p>
        </w:tc>
      </w:tr>
    </w:tbl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25"/>
        <w:gridCol w:w="1110"/>
        <w:gridCol w:w="770"/>
        <w:gridCol w:w="2771"/>
        <w:gridCol w:w="1191"/>
        <w:gridCol w:w="1954"/>
      </w:tblGrid>
      <w:tr w:rsidR="008657EB" w:rsidRPr="00FF1947" w:rsidTr="001C76AE">
        <w:trPr>
          <w:jc w:val="center"/>
        </w:trPr>
        <w:tc>
          <w:tcPr>
            <w:tcW w:w="127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t>Х</w:t>
            </w:r>
          </w:p>
        </w:tc>
        <w:tc>
          <w:tcPr>
            <w:tcW w:w="13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</w:tr>
      <w:tr w:rsidR="008657EB" w:rsidRPr="00FF1947" w:rsidTr="001C76AE">
        <w:trPr>
          <w:jc w:val="center"/>
        </w:trPr>
        <w:tc>
          <w:tcPr>
            <w:tcW w:w="1271" w:type="pct"/>
            <w:tcBorders>
              <w:top w:val="nil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657EB" w:rsidRPr="00FF1947" w:rsidRDefault="008657EB" w:rsidP="008657EB"/>
    <w:tbl>
      <w:tblPr>
        <w:tblW w:w="500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84"/>
        <w:gridCol w:w="7743"/>
      </w:tblGrid>
      <w:tr w:rsidR="008657EB" w:rsidRPr="00FF1947" w:rsidTr="001C76AE">
        <w:trPr>
          <w:trHeight w:val="20"/>
          <w:jc w:val="center"/>
        </w:trPr>
        <w:tc>
          <w:tcPr>
            <w:tcW w:w="1287" w:type="pct"/>
          </w:tcPr>
          <w:p w:rsidR="008657EB" w:rsidRPr="00FF1947" w:rsidRDefault="008657EB" w:rsidP="00177045">
            <w:r w:rsidRPr="00FF1947">
              <w:t>Возможные наименования должностей, профессий</w:t>
            </w:r>
          </w:p>
        </w:tc>
        <w:tc>
          <w:tcPr>
            <w:tcW w:w="3713" w:type="pct"/>
          </w:tcPr>
          <w:p w:rsidR="008657EB" w:rsidRPr="00FF1947" w:rsidRDefault="008657EB" w:rsidP="00177045">
            <w:r w:rsidRPr="00FF1947">
              <w:t>Инженер по техническому перевооружению, реконструкции и модернизации литейного производства I категории</w:t>
            </w:r>
          </w:p>
          <w:p w:rsidR="008657EB" w:rsidRPr="00FF1947" w:rsidRDefault="008657EB" w:rsidP="00177045">
            <w:r w:rsidRPr="00FF1947">
              <w:t>Инженер I категории</w:t>
            </w:r>
          </w:p>
          <w:p w:rsidR="008657EB" w:rsidRPr="00FF1947" w:rsidRDefault="008657EB" w:rsidP="00177045">
            <w:r w:rsidRPr="00FF1947">
              <w:t>Инженер по автоматизации и механизации производственных процессов I категории</w:t>
            </w:r>
          </w:p>
          <w:p w:rsidR="008657EB" w:rsidRPr="00FF1947" w:rsidRDefault="008657EB" w:rsidP="00177045">
            <w:r w:rsidRPr="00FF1947">
              <w:t>Инженер по подготовке производства I категории</w:t>
            </w:r>
          </w:p>
          <w:p w:rsidR="008657EB" w:rsidRPr="00FF1947" w:rsidRDefault="008657EB" w:rsidP="00177045">
            <w:r w:rsidRPr="00FF1947">
              <w:t>Инженер-технолог I категории</w:t>
            </w:r>
          </w:p>
        </w:tc>
      </w:tr>
    </w:tbl>
    <w:p w:rsidR="008657EB" w:rsidRPr="00FF1947" w:rsidRDefault="008657EB" w:rsidP="008657EB"/>
    <w:tbl>
      <w:tblPr>
        <w:tblW w:w="500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84"/>
        <w:gridCol w:w="7743"/>
      </w:tblGrid>
      <w:tr w:rsidR="008657EB" w:rsidRPr="00FF1947" w:rsidTr="001C76AE">
        <w:trPr>
          <w:trHeight w:val="20"/>
          <w:jc w:val="center"/>
        </w:trPr>
        <w:tc>
          <w:tcPr>
            <w:tcW w:w="1287" w:type="pct"/>
          </w:tcPr>
          <w:p w:rsidR="008657EB" w:rsidRPr="00FF1947" w:rsidRDefault="008657EB" w:rsidP="00177045">
            <w:r w:rsidRPr="00FF1947">
              <w:t>Требования к образованию и обучению</w:t>
            </w:r>
          </w:p>
        </w:tc>
        <w:tc>
          <w:tcPr>
            <w:tcW w:w="3713" w:type="pct"/>
          </w:tcPr>
          <w:p w:rsidR="008657EB" w:rsidRPr="00FF1947" w:rsidRDefault="008657EB" w:rsidP="00177045">
            <w:r w:rsidRPr="00FF1947">
              <w:t>Высшее образование – магистратура или специалитет</w:t>
            </w:r>
            <w:r w:rsidR="002766FC" w:rsidRPr="00FF1947">
              <w:t xml:space="preserve"> и </w:t>
            </w:r>
          </w:p>
          <w:p w:rsidR="008657EB" w:rsidRPr="00FF1947" w:rsidRDefault="002766FC" w:rsidP="00177045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FF1947">
              <w:t>д</w:t>
            </w:r>
            <w:r w:rsidR="008657EB" w:rsidRPr="00FF1947">
              <w:t xml:space="preserve">ополнительное профессиональное образование – </w:t>
            </w:r>
            <w:r w:rsidR="008657EB" w:rsidRPr="00FF1947">
              <w:rPr>
                <w:rFonts w:eastAsia="Calibri"/>
                <w:lang w:bidi="en-US"/>
              </w:rPr>
              <w:t>программы повышения квалификации</w:t>
            </w:r>
            <w:r w:rsidR="00A10911" w:rsidRPr="00FF1947">
              <w:rPr>
                <w:rFonts w:eastAsia="Calibri"/>
                <w:lang w:bidi="en-US"/>
              </w:rPr>
              <w:t xml:space="preserve"> в области проектирования технологических комплексов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1287" w:type="pct"/>
          </w:tcPr>
          <w:p w:rsidR="008657EB" w:rsidRPr="00FF1947" w:rsidRDefault="008657EB" w:rsidP="00177045">
            <w:r w:rsidRPr="00FF1947">
              <w:t>Требования к опыту практической работы</w:t>
            </w:r>
          </w:p>
        </w:tc>
        <w:tc>
          <w:tcPr>
            <w:tcW w:w="3713" w:type="pct"/>
          </w:tcPr>
          <w:p w:rsidR="008657EB" w:rsidRPr="00FF1947" w:rsidRDefault="008657EB" w:rsidP="00177045">
            <w:pPr>
              <w:pStyle w:val="a4"/>
            </w:pPr>
            <w:r w:rsidRPr="00FF1947">
              <w:t>Не менее трех лет инженером II категории в литейном производстве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1287" w:type="pct"/>
          </w:tcPr>
          <w:p w:rsidR="008657EB" w:rsidRPr="00FF1947" w:rsidRDefault="008657EB" w:rsidP="00177045">
            <w:r w:rsidRPr="00FF1947">
              <w:t>Особые условия допуска к работе</w:t>
            </w:r>
          </w:p>
        </w:tc>
        <w:tc>
          <w:tcPr>
            <w:tcW w:w="3713" w:type="pct"/>
          </w:tcPr>
          <w:p w:rsidR="008657EB" w:rsidRPr="00FF1947" w:rsidRDefault="008657EB" w:rsidP="00177045">
            <w:r w:rsidRPr="00FF1947">
              <w:t>-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1287" w:type="pct"/>
          </w:tcPr>
          <w:p w:rsidR="008657EB" w:rsidRPr="00FF1947" w:rsidRDefault="008657EB" w:rsidP="00177045">
            <w:r w:rsidRPr="00FF1947">
              <w:t>Другие характеристики</w:t>
            </w:r>
          </w:p>
        </w:tc>
        <w:tc>
          <w:tcPr>
            <w:tcW w:w="3713" w:type="pct"/>
          </w:tcPr>
          <w:p w:rsidR="008657EB" w:rsidRPr="00FF1947" w:rsidRDefault="008657EB" w:rsidP="00177045">
            <w:r w:rsidRPr="00FF1947">
              <w:t>-</w:t>
            </w:r>
          </w:p>
        </w:tc>
      </w:tr>
    </w:tbl>
    <w:p w:rsidR="008657EB" w:rsidRPr="00FF1947" w:rsidRDefault="008657EB" w:rsidP="002E7A84"/>
    <w:p w:rsidR="008657EB" w:rsidRPr="00FF1947" w:rsidRDefault="008657EB" w:rsidP="008657EB">
      <w:pPr>
        <w:rPr>
          <w:lang w:val="en-US"/>
        </w:rPr>
      </w:pPr>
      <w:r w:rsidRPr="00FF1947">
        <w:t>Дополнительные характеристики</w:t>
      </w:r>
    </w:p>
    <w:p w:rsidR="008657EB" w:rsidRPr="00FF1947" w:rsidRDefault="008657EB" w:rsidP="002E7A84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984"/>
        <w:gridCol w:w="1330"/>
        <w:gridCol w:w="6107"/>
      </w:tblGrid>
      <w:tr w:rsidR="008657EB" w:rsidRPr="00FF1947" w:rsidTr="001C76AE">
        <w:trPr>
          <w:trHeight w:val="20"/>
          <w:jc w:val="center"/>
        </w:trPr>
        <w:tc>
          <w:tcPr>
            <w:tcW w:w="1432" w:type="pct"/>
            <w:vAlign w:val="center"/>
          </w:tcPr>
          <w:p w:rsidR="008657EB" w:rsidRPr="00FF1947" w:rsidRDefault="008657EB" w:rsidP="001C76AE">
            <w:pPr>
              <w:pStyle w:val="a4"/>
              <w:jc w:val="center"/>
            </w:pPr>
            <w:r w:rsidRPr="00FF1947">
              <w:t>Наименование документа</w:t>
            </w:r>
          </w:p>
        </w:tc>
        <w:tc>
          <w:tcPr>
            <w:tcW w:w="638" w:type="pct"/>
            <w:vAlign w:val="center"/>
          </w:tcPr>
          <w:p w:rsidR="008657EB" w:rsidRPr="00FF1947" w:rsidRDefault="008657EB" w:rsidP="001C76AE">
            <w:pPr>
              <w:pStyle w:val="a4"/>
              <w:jc w:val="center"/>
            </w:pPr>
            <w:r w:rsidRPr="00FF1947">
              <w:t>Код</w:t>
            </w:r>
          </w:p>
        </w:tc>
        <w:tc>
          <w:tcPr>
            <w:tcW w:w="2930" w:type="pct"/>
            <w:vAlign w:val="center"/>
          </w:tcPr>
          <w:p w:rsidR="008657EB" w:rsidRPr="00FF1947" w:rsidRDefault="008657EB" w:rsidP="001C76AE">
            <w:pPr>
              <w:pStyle w:val="a4"/>
              <w:jc w:val="center"/>
            </w:pPr>
            <w:r w:rsidRPr="00FF1947">
              <w:t>Наименование базовой группы, должности</w:t>
            </w:r>
            <w:r w:rsidRPr="00FF1947">
              <w:br/>
              <w:t>(профессии) или специальности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1432" w:type="pct"/>
          </w:tcPr>
          <w:p w:rsidR="008657EB" w:rsidRPr="00FF1947" w:rsidRDefault="008657EB" w:rsidP="001C76AE">
            <w:pPr>
              <w:pStyle w:val="a4"/>
              <w:rPr>
                <w:rStyle w:val="EndnoteReference"/>
              </w:rPr>
            </w:pPr>
            <w:r w:rsidRPr="00FF1947">
              <w:t>ОКЗ</w:t>
            </w:r>
          </w:p>
        </w:tc>
        <w:tc>
          <w:tcPr>
            <w:tcW w:w="638" w:type="pct"/>
          </w:tcPr>
          <w:p w:rsidR="008657EB" w:rsidRPr="00FF1947" w:rsidRDefault="008657EB" w:rsidP="001C76AE">
            <w:pPr>
              <w:pStyle w:val="a4"/>
            </w:pPr>
            <w:r w:rsidRPr="00FF1947">
              <w:t>2141</w:t>
            </w:r>
          </w:p>
        </w:tc>
        <w:tc>
          <w:tcPr>
            <w:tcW w:w="2930" w:type="pct"/>
          </w:tcPr>
          <w:p w:rsidR="008657EB" w:rsidRPr="00FF1947" w:rsidRDefault="008657EB" w:rsidP="001C76AE">
            <w:pPr>
              <w:pStyle w:val="a4"/>
            </w:pPr>
            <w:r w:rsidRPr="00FF1947">
              <w:rPr>
                <w:spacing w:val="-4"/>
              </w:rPr>
              <w:t>Инженеры в промышленности и на производстве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1432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ЕКС</w:t>
            </w:r>
          </w:p>
        </w:tc>
        <w:tc>
          <w:tcPr>
            <w:tcW w:w="638" w:type="pct"/>
          </w:tcPr>
          <w:p w:rsidR="008657EB" w:rsidRPr="00FF1947" w:rsidRDefault="008657EB" w:rsidP="001C76AE">
            <w:pPr>
              <w:pStyle w:val="a4"/>
              <w:rPr>
                <w:i/>
                <w:lang w:val="en-US"/>
              </w:rPr>
            </w:pPr>
            <w:r w:rsidRPr="00FF1947">
              <w:t>-</w:t>
            </w:r>
          </w:p>
        </w:tc>
        <w:tc>
          <w:tcPr>
            <w:tcW w:w="2930" w:type="pct"/>
          </w:tcPr>
          <w:p w:rsidR="008657EB" w:rsidRPr="00FF1947" w:rsidRDefault="008657EB" w:rsidP="001C76AE">
            <w:pPr>
              <w:pStyle w:val="a4"/>
            </w:pPr>
            <w:r w:rsidRPr="00FF1947">
              <w:t>Инженер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638" w:type="pct"/>
          </w:tcPr>
          <w:p w:rsidR="00012D65" w:rsidRPr="00FF1947" w:rsidRDefault="00012D65" w:rsidP="003B6F05">
            <w:pPr>
              <w:pStyle w:val="a4"/>
              <w:rPr>
                <w:iCs/>
              </w:rPr>
            </w:pPr>
            <w:r w:rsidRPr="00FF1947">
              <w:rPr>
                <w:iCs/>
              </w:rPr>
              <w:t>-</w:t>
            </w:r>
          </w:p>
        </w:tc>
        <w:tc>
          <w:tcPr>
            <w:tcW w:w="2930" w:type="pct"/>
          </w:tcPr>
          <w:p w:rsidR="00012D65" w:rsidRPr="00FF1947" w:rsidRDefault="00012D65" w:rsidP="003B6F05">
            <w:pPr>
              <w:pStyle w:val="a4"/>
            </w:pPr>
            <w:r w:rsidRPr="00FF1947">
              <w:t>Инженер по автоматизации и механизации производственных процессов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638" w:type="pct"/>
          </w:tcPr>
          <w:p w:rsidR="00012D65" w:rsidRPr="00FF1947" w:rsidRDefault="00012D65" w:rsidP="003B6F05">
            <w:pPr>
              <w:pStyle w:val="a4"/>
              <w:rPr>
                <w:iCs/>
              </w:rPr>
            </w:pPr>
            <w:r w:rsidRPr="00FF1947">
              <w:rPr>
                <w:iCs/>
              </w:rPr>
              <w:t>-</w:t>
            </w:r>
          </w:p>
        </w:tc>
        <w:tc>
          <w:tcPr>
            <w:tcW w:w="2930" w:type="pct"/>
          </w:tcPr>
          <w:p w:rsidR="00012D65" w:rsidRPr="00FF1947" w:rsidRDefault="00012D65" w:rsidP="003B6F05">
            <w:pPr>
              <w:pStyle w:val="a4"/>
            </w:pPr>
            <w:r w:rsidRPr="00FF1947">
              <w:t>Инженер по подготовке производства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638" w:type="pct"/>
          </w:tcPr>
          <w:p w:rsidR="00012D65" w:rsidRPr="00FF1947" w:rsidRDefault="00012D65" w:rsidP="003B6F05">
            <w:pPr>
              <w:pStyle w:val="a4"/>
              <w:rPr>
                <w:iCs/>
              </w:rPr>
            </w:pPr>
            <w:r w:rsidRPr="00FF1947">
              <w:rPr>
                <w:iCs/>
              </w:rPr>
              <w:t>-</w:t>
            </w:r>
          </w:p>
        </w:tc>
        <w:tc>
          <w:tcPr>
            <w:tcW w:w="2930" w:type="pct"/>
          </w:tcPr>
          <w:p w:rsidR="00012D65" w:rsidRPr="00FF1947" w:rsidRDefault="00012D65" w:rsidP="003B6F05">
            <w:pPr>
              <w:pStyle w:val="a4"/>
            </w:pPr>
            <w:r w:rsidRPr="00FF1947">
              <w:t>Инженер-технолог (технолог)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2D65" w:rsidRPr="00FF1947" w:rsidRDefault="00012D65" w:rsidP="001C76AE">
            <w:pPr>
              <w:pStyle w:val="a4"/>
            </w:pPr>
            <w:r w:rsidRPr="00FF1947">
              <w:t>ОКПДТР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2D65" w:rsidRPr="00FF1947" w:rsidRDefault="00012D65" w:rsidP="001C76AE">
            <w:pPr>
              <w:pStyle w:val="a4"/>
            </w:pPr>
            <w:r w:rsidRPr="00FF1947">
              <w:t>22446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2D65" w:rsidRPr="00FF1947" w:rsidRDefault="00012D65" w:rsidP="001C76AE">
            <w:pPr>
              <w:pStyle w:val="a4"/>
            </w:pPr>
            <w:r w:rsidRPr="00FF1947">
              <w:t>Инженер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2D65" w:rsidRPr="00FF1947" w:rsidRDefault="00012D65" w:rsidP="001C76AE">
            <w:pPr>
              <w:pStyle w:val="a4"/>
            </w:pPr>
            <w:r w:rsidRPr="00FF1947">
              <w:t>22605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2D65" w:rsidRPr="00FF1947" w:rsidRDefault="00012D65" w:rsidP="001C76AE">
            <w:pPr>
              <w:pStyle w:val="a4"/>
            </w:pPr>
            <w:r w:rsidRPr="00FF1947">
              <w:t>Инженер по автоматизации и механизации производственных процессов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2D65" w:rsidRPr="00FF1947" w:rsidRDefault="00012D65" w:rsidP="001C76AE">
            <w:pPr>
              <w:pStyle w:val="a4"/>
            </w:pPr>
            <w:r w:rsidRPr="00FF1947">
              <w:t>22678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2D65" w:rsidRPr="00FF1947" w:rsidRDefault="00012D65" w:rsidP="001C76AE">
            <w:pPr>
              <w:pStyle w:val="a4"/>
            </w:pPr>
            <w:r w:rsidRPr="00FF1947">
              <w:t>Инженер по подготовке производства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2D65" w:rsidRPr="00FF1947" w:rsidRDefault="00012D65" w:rsidP="001C76AE">
            <w:pPr>
              <w:pStyle w:val="a4"/>
            </w:pPr>
            <w:r w:rsidRPr="00FF1947">
              <w:t>22854</w:t>
            </w:r>
          </w:p>
        </w:tc>
        <w:tc>
          <w:tcPr>
            <w:tcW w:w="2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2D65" w:rsidRPr="00FF1947" w:rsidRDefault="00012D65" w:rsidP="001C76AE">
            <w:pPr>
              <w:pStyle w:val="a4"/>
            </w:pPr>
            <w:r w:rsidRPr="00FF1947">
              <w:t>Инженер-технолог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 w:val="restart"/>
          </w:tcPr>
          <w:p w:rsidR="00012D65" w:rsidRPr="00FF1947" w:rsidRDefault="00012D65" w:rsidP="001C76AE">
            <w:pPr>
              <w:pStyle w:val="a4"/>
              <w:rPr>
                <w:rStyle w:val="EndnoteReference"/>
              </w:rPr>
            </w:pPr>
            <w:r w:rsidRPr="00FF1947">
              <w:t>ОКСО</w:t>
            </w:r>
          </w:p>
        </w:tc>
        <w:tc>
          <w:tcPr>
            <w:tcW w:w="638" w:type="pct"/>
          </w:tcPr>
          <w:p w:rsidR="00012D65" w:rsidRPr="00FF1947" w:rsidRDefault="00012D65" w:rsidP="001C76AE">
            <w:pPr>
              <w:pStyle w:val="a4"/>
            </w:pPr>
            <w:r w:rsidRPr="00FF1947">
              <w:t>2.13.04.01</w:t>
            </w:r>
          </w:p>
        </w:tc>
        <w:tc>
          <w:tcPr>
            <w:tcW w:w="2930" w:type="pct"/>
          </w:tcPr>
          <w:p w:rsidR="00012D65" w:rsidRPr="00FF1947" w:rsidRDefault="00012D65" w:rsidP="001C76AE">
            <w:pPr>
              <w:pStyle w:val="a4"/>
            </w:pPr>
            <w:r w:rsidRPr="00FF1947">
              <w:t>Теплоэнергетика и теплотехника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638" w:type="pct"/>
          </w:tcPr>
          <w:p w:rsidR="00012D65" w:rsidRPr="00FF1947" w:rsidRDefault="00012D65" w:rsidP="001C76AE">
            <w:pPr>
              <w:pStyle w:val="a4"/>
            </w:pPr>
            <w:r w:rsidRPr="00FF1947">
              <w:t>2.15.04.01</w:t>
            </w:r>
          </w:p>
        </w:tc>
        <w:tc>
          <w:tcPr>
            <w:tcW w:w="2930" w:type="pct"/>
          </w:tcPr>
          <w:p w:rsidR="00012D65" w:rsidRPr="00FF1947" w:rsidRDefault="00012D65" w:rsidP="001C76AE">
            <w:pPr>
              <w:pStyle w:val="a4"/>
            </w:pPr>
            <w:r w:rsidRPr="00FF1947">
              <w:t>Машиностроение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638" w:type="pct"/>
          </w:tcPr>
          <w:p w:rsidR="00012D65" w:rsidRPr="00FF1947" w:rsidRDefault="00012D65" w:rsidP="001C76AE">
            <w:pPr>
              <w:pStyle w:val="a4"/>
            </w:pPr>
            <w:r w:rsidRPr="00FF1947">
              <w:t>2.15.04.02</w:t>
            </w:r>
          </w:p>
        </w:tc>
        <w:tc>
          <w:tcPr>
            <w:tcW w:w="2930" w:type="pct"/>
          </w:tcPr>
          <w:p w:rsidR="00012D65" w:rsidRPr="00FF1947" w:rsidRDefault="00012D65" w:rsidP="001C76AE">
            <w:pPr>
              <w:pStyle w:val="a4"/>
            </w:pPr>
            <w:r w:rsidRPr="00FF1947">
              <w:t>Технологические машины и оборудование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638" w:type="pct"/>
          </w:tcPr>
          <w:p w:rsidR="00012D65" w:rsidRPr="00FF1947" w:rsidRDefault="00012D65" w:rsidP="001C76AE">
            <w:pPr>
              <w:pStyle w:val="a4"/>
            </w:pPr>
            <w:r w:rsidRPr="00FF1947">
              <w:t>2.15.04.04</w:t>
            </w:r>
          </w:p>
        </w:tc>
        <w:tc>
          <w:tcPr>
            <w:tcW w:w="2930" w:type="pct"/>
          </w:tcPr>
          <w:p w:rsidR="00012D65" w:rsidRPr="00FF1947" w:rsidRDefault="00012D65" w:rsidP="001C76AE">
            <w:pPr>
              <w:pStyle w:val="a4"/>
            </w:pPr>
            <w:r w:rsidRPr="00FF1947">
              <w:t>Автоматизация технологических процессов и производств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638" w:type="pct"/>
          </w:tcPr>
          <w:p w:rsidR="00012D65" w:rsidRPr="00FF1947" w:rsidRDefault="00012D65" w:rsidP="001C76AE">
            <w:pPr>
              <w:pStyle w:val="a4"/>
            </w:pPr>
            <w:r w:rsidRPr="00FF1947">
              <w:t>2.15.04.05</w:t>
            </w:r>
          </w:p>
        </w:tc>
        <w:tc>
          <w:tcPr>
            <w:tcW w:w="2930" w:type="pct"/>
          </w:tcPr>
          <w:p w:rsidR="00012D65" w:rsidRPr="00FF1947" w:rsidRDefault="00012D65" w:rsidP="001C76AE">
            <w:pPr>
              <w:pStyle w:val="a4"/>
            </w:pPr>
            <w:r w:rsidRPr="00FF1947">
              <w:t>Конструкторско-технологическое обеспечение машиностроительных производств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638" w:type="pct"/>
          </w:tcPr>
          <w:p w:rsidR="00012D65" w:rsidRPr="00FF1947" w:rsidRDefault="00012D65" w:rsidP="001C76AE">
            <w:pPr>
              <w:pStyle w:val="a4"/>
            </w:pPr>
            <w:r w:rsidRPr="00FF1947">
              <w:t>2.22.04.01</w:t>
            </w:r>
          </w:p>
        </w:tc>
        <w:tc>
          <w:tcPr>
            <w:tcW w:w="2930" w:type="pct"/>
          </w:tcPr>
          <w:p w:rsidR="00012D65" w:rsidRPr="00FF1947" w:rsidRDefault="00012D65" w:rsidP="001C76AE">
            <w:pPr>
              <w:pStyle w:val="a4"/>
            </w:pPr>
            <w:r w:rsidRPr="00FF1947">
              <w:t>Материаловедение и технологии материалов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638" w:type="pct"/>
          </w:tcPr>
          <w:p w:rsidR="00012D65" w:rsidRPr="00FF1947" w:rsidRDefault="00012D65" w:rsidP="001C76AE">
            <w:pPr>
              <w:pStyle w:val="a4"/>
            </w:pPr>
            <w:r w:rsidRPr="00FF1947">
              <w:t>2.22.04.02</w:t>
            </w:r>
          </w:p>
        </w:tc>
        <w:tc>
          <w:tcPr>
            <w:tcW w:w="2930" w:type="pct"/>
          </w:tcPr>
          <w:p w:rsidR="00012D65" w:rsidRPr="00FF1947" w:rsidRDefault="00012D65" w:rsidP="001C76AE">
            <w:pPr>
              <w:pStyle w:val="a4"/>
            </w:pPr>
            <w:r w:rsidRPr="00FF1947">
              <w:t>Металлургия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638" w:type="pct"/>
          </w:tcPr>
          <w:p w:rsidR="00012D65" w:rsidRPr="00FF1947" w:rsidRDefault="00012D65" w:rsidP="001C76AE">
            <w:pPr>
              <w:pStyle w:val="a4"/>
            </w:pPr>
            <w:r w:rsidRPr="00FF1947">
              <w:t>2.27.04.02</w:t>
            </w:r>
          </w:p>
        </w:tc>
        <w:tc>
          <w:tcPr>
            <w:tcW w:w="2930" w:type="pct"/>
          </w:tcPr>
          <w:p w:rsidR="00012D65" w:rsidRPr="00FF1947" w:rsidRDefault="00012D65" w:rsidP="001C76AE">
            <w:pPr>
              <w:pStyle w:val="a4"/>
            </w:pPr>
            <w:r w:rsidRPr="00FF1947">
              <w:t>Управление качеством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638" w:type="pct"/>
          </w:tcPr>
          <w:p w:rsidR="00012D65" w:rsidRPr="00FF1947" w:rsidRDefault="00012D65" w:rsidP="001C76AE">
            <w:pPr>
              <w:pStyle w:val="a4"/>
            </w:pPr>
            <w:r w:rsidRPr="00FF1947">
              <w:t>2.27.04.06</w:t>
            </w:r>
          </w:p>
        </w:tc>
        <w:tc>
          <w:tcPr>
            <w:tcW w:w="2930" w:type="pct"/>
          </w:tcPr>
          <w:p w:rsidR="00012D65" w:rsidRPr="00FF1947" w:rsidRDefault="00012D65" w:rsidP="001C76AE">
            <w:pPr>
              <w:pStyle w:val="a4"/>
            </w:pPr>
            <w:r w:rsidRPr="00FF1947">
              <w:t>Организация и управление наукоемкими производствами</w:t>
            </w:r>
          </w:p>
        </w:tc>
      </w:tr>
      <w:tr w:rsidR="00012D65" w:rsidRPr="00FF1947" w:rsidTr="001C76AE">
        <w:trPr>
          <w:trHeight w:val="20"/>
          <w:jc w:val="center"/>
        </w:trPr>
        <w:tc>
          <w:tcPr>
            <w:tcW w:w="1432" w:type="pct"/>
            <w:vMerge/>
          </w:tcPr>
          <w:p w:rsidR="00012D65" w:rsidRPr="00FF1947" w:rsidRDefault="00012D65" w:rsidP="001C76AE">
            <w:pPr>
              <w:pStyle w:val="a4"/>
            </w:pPr>
          </w:p>
        </w:tc>
        <w:tc>
          <w:tcPr>
            <w:tcW w:w="638" w:type="pct"/>
          </w:tcPr>
          <w:p w:rsidR="00012D65" w:rsidRPr="00FF1947" w:rsidRDefault="00012D65" w:rsidP="001C76AE">
            <w:pPr>
              <w:pStyle w:val="a4"/>
            </w:pPr>
            <w:r w:rsidRPr="00FF1947">
              <w:t>2.15.05.01</w:t>
            </w:r>
          </w:p>
        </w:tc>
        <w:tc>
          <w:tcPr>
            <w:tcW w:w="2930" w:type="pct"/>
          </w:tcPr>
          <w:p w:rsidR="00012D65" w:rsidRPr="00FF1947" w:rsidRDefault="00012D65" w:rsidP="001C76AE">
            <w:pPr>
              <w:pStyle w:val="a4"/>
            </w:pPr>
            <w:r w:rsidRPr="00FF1947">
              <w:t>Проектирование технологических машин и комплексов</w:t>
            </w:r>
          </w:p>
        </w:tc>
      </w:tr>
    </w:tbl>
    <w:p w:rsidR="008657EB" w:rsidRPr="00FF1947" w:rsidRDefault="008657EB" w:rsidP="002E7A84"/>
    <w:p w:rsidR="008657EB" w:rsidRPr="00FF1947" w:rsidRDefault="008657EB" w:rsidP="002E7A84">
      <w:pPr>
        <w:rPr>
          <w:b/>
          <w:bCs w:val="0"/>
        </w:rPr>
      </w:pPr>
      <w:r w:rsidRPr="00FF1947">
        <w:rPr>
          <w:b/>
          <w:bCs w:val="0"/>
        </w:rPr>
        <w:t>3.2.1. Трудовая функция</w:t>
      </w:r>
    </w:p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87"/>
        <w:gridCol w:w="4669"/>
        <w:gridCol w:w="692"/>
        <w:gridCol w:w="882"/>
        <w:gridCol w:w="1628"/>
        <w:gridCol w:w="863"/>
      </w:tblGrid>
      <w:tr w:rsidR="008657EB" w:rsidRPr="00FF1947" w:rsidTr="001C76AE">
        <w:trPr>
          <w:jc w:val="center"/>
        </w:trPr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r w:rsidRPr="00FF1947">
              <w:rPr>
                <w:sz w:val="20"/>
              </w:rPr>
              <w:t>Наименование</w:t>
            </w:r>
          </w:p>
        </w:tc>
        <w:tc>
          <w:tcPr>
            <w:tcW w:w="22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57EB" w:rsidRPr="00FF1947" w:rsidRDefault="008657EB" w:rsidP="001C76AE">
            <w:pPr>
              <w:ind w:right="114"/>
            </w:pPr>
            <w:r w:rsidRPr="00FF1947">
              <w:rPr>
                <w:rFonts w:eastAsia="Calibri"/>
              </w:rPr>
              <w:t>Формирование инжиниринговых решений по</w:t>
            </w:r>
            <w:r w:rsidRPr="00FF1947">
              <w:t xml:space="preserve"> замене и модернизации оборудования </w:t>
            </w:r>
            <w:r w:rsidRPr="00FF1947">
              <w:rPr>
                <w:rFonts w:eastAsia="Calibri"/>
              </w:rPr>
              <w:t>литейного производства</w:t>
            </w:r>
          </w:p>
        </w:tc>
        <w:tc>
          <w:tcPr>
            <w:tcW w:w="33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right="57"/>
              <w:jc w:val="center"/>
            </w:pPr>
            <w:r w:rsidRPr="00FF1947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1C76AE" w:rsidP="001C76AE">
            <w:r w:rsidRPr="00FF1947">
              <w:rPr>
                <w:lang w:val="en-US"/>
              </w:rPr>
              <w:t>B</w:t>
            </w:r>
            <w:r w:rsidR="008657EB" w:rsidRPr="00FF1947">
              <w:t>/</w:t>
            </w:r>
            <w:r w:rsidR="008657EB" w:rsidRPr="00FF1947">
              <w:rPr>
                <w:lang w:val="en-US"/>
              </w:rPr>
              <w:t>01.</w:t>
            </w:r>
            <w:r w:rsidR="008657EB" w:rsidRPr="00FF1947">
              <w:t>7</w:t>
            </w:r>
          </w:p>
        </w:tc>
        <w:tc>
          <w:tcPr>
            <w:tcW w:w="78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hanging="60"/>
              <w:jc w:val="center"/>
            </w:pPr>
            <w:r w:rsidRPr="00FF194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</w:pPr>
            <w:r w:rsidRPr="00FF1947">
              <w:t>7</w:t>
            </w:r>
          </w:p>
        </w:tc>
      </w:tr>
    </w:tbl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89"/>
        <w:gridCol w:w="1136"/>
        <w:gridCol w:w="759"/>
        <w:gridCol w:w="2730"/>
        <w:gridCol w:w="1267"/>
        <w:gridCol w:w="1940"/>
      </w:tblGrid>
      <w:tr w:rsidR="008657EB" w:rsidRPr="00FF1947" w:rsidTr="001C76AE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Оригинал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Cs w:val="18"/>
              </w:rPr>
              <w:t>Х</w:t>
            </w:r>
          </w:p>
        </w:tc>
        <w:tc>
          <w:tcPr>
            <w:tcW w:w="13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</w:tr>
      <w:tr w:rsidR="008657EB" w:rsidRPr="00FF1947" w:rsidTr="001C76AE">
        <w:trPr>
          <w:jc w:val="center"/>
        </w:trPr>
        <w:tc>
          <w:tcPr>
            <w:tcW w:w="1242" w:type="pct"/>
            <w:tcBorders>
              <w:top w:val="nil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2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657EB" w:rsidRPr="00FF1947" w:rsidRDefault="008657EB" w:rsidP="008657EB"/>
    <w:tbl>
      <w:tblPr>
        <w:tblStyle w:val="10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64"/>
        <w:gridCol w:w="7657"/>
      </w:tblGrid>
      <w:tr w:rsidR="008657EB" w:rsidRPr="00FF1947" w:rsidTr="001C76AE">
        <w:trPr>
          <w:trHeight w:val="20"/>
        </w:trPr>
        <w:tc>
          <w:tcPr>
            <w:tcW w:w="1326" w:type="pct"/>
            <w:vMerge w:val="restart"/>
          </w:tcPr>
          <w:p w:rsidR="008657EB" w:rsidRPr="00FF1947" w:rsidRDefault="008657EB" w:rsidP="001C76AE">
            <w:pPr>
              <w:pStyle w:val="a4"/>
              <w:rPr>
                <w:lang w:val="en-US"/>
              </w:rPr>
            </w:pPr>
            <w:r w:rsidRPr="00FF1947">
              <w:t>Трудовые действия</w:t>
            </w: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Разработка предложений и рекомендаций по изменению состава и количества средств технологического оснащения литейного производства для решения производственных задач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Формирование перечня оборудования</w:t>
            </w:r>
            <w:r w:rsidR="00114B0D" w:rsidRPr="00FF1947">
              <w:t xml:space="preserve"> </w:t>
            </w:r>
            <w:r w:rsidRPr="00FF1947">
              <w:t>литейного производства, подлежащего замене, модернизации, утилизации, приобретению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Определение параметров и характеристик оборудования</w:t>
            </w:r>
            <w:r w:rsidR="00EF03EA" w:rsidRPr="00FF1947">
              <w:t xml:space="preserve"> </w:t>
            </w:r>
            <w:r w:rsidRPr="00FF1947">
              <w:t>литейного производства, подлежащего приобретению и модернизации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Проведение сравнительного анализа вариантов компоновки и параметров оборудования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Подготовка задания и конкурсной документации для приобретения оборудования</w:t>
            </w:r>
            <w:r w:rsidR="00EF03EA" w:rsidRPr="00FF1947">
              <w:t xml:space="preserve"> </w:t>
            </w:r>
            <w:r w:rsidRPr="00FF1947">
              <w:t>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Подготовка исходных требований на разработку, модернизацию нестандартного оборудования и оснастки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Формирование планов модернизации, замены, списания оборудования и оснастки</w:t>
            </w:r>
            <w:r w:rsidR="00EF03EA" w:rsidRPr="00FF1947">
              <w:t xml:space="preserve"> </w:t>
            </w:r>
            <w:r w:rsidRPr="00FF1947">
              <w:t>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EF03EA">
            <w:pPr>
              <w:pStyle w:val="a4"/>
              <w:jc w:val="both"/>
            </w:pPr>
            <w:r w:rsidRPr="00FF1947">
              <w:t>Формирование политики унификации оборудования, узлов, механизмов, приспособлений, информационных систем технологических комплексов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Принятие решения по использованию современных электронных систем управления литейным оборудованием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Поиск вариантов экономии энергоносителей для оборудования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Подготовка технической документации на ремонт и модернизацию оборудования</w:t>
            </w:r>
            <w:r w:rsidR="00EF03EA" w:rsidRPr="00FF1947">
              <w:t xml:space="preserve"> </w:t>
            </w:r>
            <w:r w:rsidRPr="00FF1947">
              <w:t>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EF03EA">
            <w:pPr>
              <w:pStyle w:val="a4"/>
              <w:jc w:val="both"/>
            </w:pPr>
            <w:r w:rsidRPr="00FF1947">
              <w:t xml:space="preserve">Подготовка отчета по инжинирингу литейного производства </w:t>
            </w:r>
            <w:r w:rsidR="00EF03EA" w:rsidRPr="00FF1947">
              <w:t>–</w:t>
            </w:r>
            <w:r w:rsidRPr="00FF1947">
              <w:t xml:space="preserve"> модернизации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умения</w:t>
            </w:r>
          </w:p>
        </w:tc>
        <w:tc>
          <w:tcPr>
            <w:tcW w:w="3674" w:type="pct"/>
          </w:tcPr>
          <w:p w:rsidR="008657EB" w:rsidRPr="00FF1947" w:rsidRDefault="008657EB" w:rsidP="00563544">
            <w:pPr>
              <w:pStyle w:val="a4"/>
              <w:jc w:val="both"/>
            </w:pPr>
            <w:r w:rsidRPr="00FF1947">
              <w:t xml:space="preserve">Принимать решение о модернизации, замене, </w:t>
            </w:r>
            <w:r w:rsidR="00563544" w:rsidRPr="00FF1947">
              <w:t xml:space="preserve">выводу из эксплуатации </w:t>
            </w:r>
            <w:r w:rsidRPr="00FF1947">
              <w:t>средств технологического оснащения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Устанавливать вид, тип, характеристики необходимого основного и вспомогательного оборудования литейного производства в соответствии с реализуемым производственным процессом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EF03EA">
            <w:pPr>
              <w:pStyle w:val="a4"/>
              <w:jc w:val="both"/>
            </w:pPr>
            <w:r w:rsidRPr="00FF1947">
              <w:t xml:space="preserve">Использовать системы автоматизированного проектирования для анализа конструкторской документации </w:t>
            </w:r>
            <w:r w:rsidR="00EF03EA" w:rsidRPr="00FF1947">
              <w:t xml:space="preserve">на </w:t>
            </w:r>
            <w:r w:rsidRPr="00FF1947">
              <w:t>оборудовани</w:t>
            </w:r>
            <w:r w:rsidR="00EF03EA" w:rsidRPr="00FF1947">
              <w:t>е</w:t>
            </w:r>
            <w:r w:rsidRPr="00FF1947">
              <w:t xml:space="preserve"> и оснастк</w:t>
            </w:r>
            <w:r w:rsidR="00EF03EA" w:rsidRPr="00FF1947">
              <w:t>у</w:t>
            </w:r>
            <w:r w:rsidRPr="00FF1947">
              <w:t xml:space="preserve">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Создавать чертежи литейной оснастки и оборудования с использованием систем автоматизированного проектирования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Работать с трехмерными моделями литейного оборудования и оснастки в системах автоматизированного проектирования тяжелого класса: </w:t>
            </w:r>
            <w:r w:rsidR="00EF03EA" w:rsidRPr="00FF1947">
              <w:t>загружать модели, строить сечения, выполнять дополнительные построения, делать выноску размеров, просматривать технические требования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оснащения, используемых при изготовлении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EF03EA">
            <w:pPr>
              <w:pStyle w:val="a4"/>
              <w:jc w:val="both"/>
            </w:pPr>
            <w:r w:rsidRPr="00FF1947">
              <w:t xml:space="preserve">Использовать системы планирования ресурсов </w:t>
            </w:r>
            <w:r w:rsidR="00EF03EA" w:rsidRPr="00FF1947">
              <w:t>организации</w:t>
            </w:r>
            <w:r w:rsidRPr="00FF1947">
              <w:t xml:space="preserve"> для ведения конструкторских и технологических документов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EF03EA">
            <w:pPr>
              <w:pStyle w:val="a4"/>
              <w:jc w:val="both"/>
            </w:pPr>
            <w:r w:rsidRPr="00FF1947">
              <w:t xml:space="preserve">Использовать системы планирования ресурсов </w:t>
            </w:r>
            <w:r w:rsidR="00EF03EA" w:rsidRPr="00FF1947">
              <w:t>организации</w:t>
            </w:r>
            <w:r w:rsidRPr="00FF1947">
              <w:t xml:space="preserve"> для планирования производственных мощностей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Разрабатывать задания и исходные требования на изготовление нестандартного оборудования и оснастки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Подбирать оборудование для реализации технологического процесса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Выбирать оптимальную компоновку и параметры литейного оборудования на основе технико-экономического анализа технологии литья заготовок и деталей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EF03EA" w:rsidP="001C76AE">
            <w:pPr>
              <w:pStyle w:val="a4"/>
              <w:jc w:val="both"/>
            </w:pPr>
            <w:r w:rsidRPr="00FF1947">
              <w:t>Разрабатывать</w:t>
            </w:r>
            <w:r w:rsidR="008657EB" w:rsidRPr="00FF1947">
              <w:t xml:space="preserve"> техническую часть конкурсной документации на приобретение оборудования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EF03EA" w:rsidP="001C76AE">
            <w:pPr>
              <w:pStyle w:val="a4"/>
              <w:jc w:val="both"/>
            </w:pPr>
            <w:r w:rsidRPr="00FF1947">
              <w:t>Составлять</w:t>
            </w:r>
            <w:r w:rsidR="008657EB" w:rsidRPr="00FF1947">
              <w:t xml:space="preserve"> исходные требования для разработки нестандартного оборудования и оснастки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потребность оборудования литейного производства в энергоносителях и технических средах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Оформлять ведомости или спецификации оборудования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Создавать электронные таблицы, выполнять вычисления и обработку данных, связанных с </w:t>
            </w:r>
            <w:r w:rsidRPr="00FF1947">
              <w:rPr>
                <w:rFonts w:eastAsia="Calibri"/>
              </w:rPr>
              <w:t>оборудованием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Использовать системы управления базами данных для хранения, систематизации и обработки информации </w:t>
            </w:r>
            <w:r w:rsidRPr="00FF1947">
              <w:rPr>
                <w:rFonts w:eastAsia="Calibri"/>
              </w:rPr>
              <w:t>по оборудованию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Выполнять поиск данных </w:t>
            </w:r>
            <w:r w:rsidRPr="00FF1947">
              <w:rPr>
                <w:rFonts w:eastAsia="Calibri"/>
              </w:rPr>
              <w:t>по оборудованию литейного производства</w:t>
            </w:r>
            <w:r w:rsidRPr="00FF1947">
              <w:t xml:space="preserve"> в электронных справочных системах и библиотеках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Искать в электронном архиве техническую информацию по оборудованию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Просматривать документы и их реквизиты в электронном архиве</w:t>
            </w:r>
            <w:r w:rsidR="00EF03EA" w:rsidRPr="00FF1947">
              <w:t xml:space="preserve"> </w:t>
            </w:r>
            <w:r w:rsidRPr="00FF1947">
              <w:t>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Сохранять документы из электронного архива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740740" w:rsidP="001C76AE">
            <w:pPr>
              <w:pStyle w:val="a4"/>
              <w:jc w:val="both"/>
            </w:pPr>
            <w:r w:rsidRPr="00FF1947">
              <w:t xml:space="preserve">Загружать в электронный архив и регистрировать в нем </w:t>
            </w:r>
            <w:r w:rsidR="008657EB" w:rsidRPr="00FF1947">
              <w:t>новые документы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Использовать текстовые редакторы (процессоры) для создания </w:t>
            </w:r>
            <w:r w:rsidR="00563544" w:rsidRPr="00FF1947">
              <w:t>деловой и технической документации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знания</w:t>
            </w: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действия и технико-экономические характеристики оборудования для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Классификация, типы, основные элементы литейного оборудования 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Конструкторские системы автоматизированного проектирования: классы,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EF03EA">
            <w:pPr>
              <w:pStyle w:val="a4"/>
              <w:jc w:val="both"/>
            </w:pPr>
            <w:r w:rsidRPr="00FF1947">
              <w:t xml:space="preserve">Системы планирования ресурсов </w:t>
            </w:r>
            <w:r w:rsidR="00EF03EA" w:rsidRPr="00FF1947">
              <w:t>организации</w:t>
            </w:r>
            <w:r w:rsidRPr="00FF1947">
              <w:t xml:space="preserve"> для управления проектами: классы, наименования, функции, структура,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Рабочие процессы литейных машин и требования к ним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прессовых формовочных машин, встряхивающих формовочных машин и вибростолов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пескодувных машин и пескометов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стержневых машин, классификация машин по способу изготовления стержня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оборудования для изготовления формовочных и стержневых смесей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Принцип действия и конструкция оборудования для заливки форм 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оборудования для выбивки и очистки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машин для специальных способов литья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центробежных машин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машин для непрерывного литья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563544" w:rsidP="001C76AE">
            <w:pPr>
              <w:pStyle w:val="a4"/>
              <w:jc w:val="both"/>
            </w:pPr>
            <w:r w:rsidRPr="00FF1947">
              <w:t xml:space="preserve">Методы и средства механизации </w:t>
            </w:r>
            <w:r w:rsidR="008657EB" w:rsidRPr="00FF1947">
              <w:t>и автоматизация литейных цехов массового, серийного и мелкосерийного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 действия и конструкция приводов литейных машин и линий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Системы управления литейных машин и линий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Основы проектирования моделей, стержневых ящиков, модельных плит, опок 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способов изготовления литейных форм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AF7EEE" w:rsidP="001C76AE">
            <w:pPr>
              <w:pStyle w:val="a4"/>
              <w:jc w:val="both"/>
            </w:pPr>
            <w:r w:rsidRPr="00FF1947">
              <w:t>Технология изготовления литейных форм и стержней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Методы сборки и заливки литейных форм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Методы выбивки и очистки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Российский и зарубежный опыт создания технологических комплексов литейных производств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литейного оборудования и принципы его работы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Правила оформления исходных требований на изготовление нестандартного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Типы и основные характеристики машиностроительного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вспомогательного литейного оборудования и принципы его работы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выбора оборудования для выполнения технологических операций литья заготовок и деталей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выбора вспомогательного литейного оборудования и технологической оснастки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Методы расчета количества основного оборудования и рабочих мест для различных типов производств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Методы расчета количества основных видов вспомогательного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Текстовые редакторы (процессоры):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Порядок работы с электронным архивом технической документации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6" w:type="pct"/>
          </w:tcPr>
          <w:p w:rsidR="008657EB" w:rsidRPr="00FF1947" w:rsidRDefault="008657EB" w:rsidP="001C76AE">
            <w:pPr>
              <w:pStyle w:val="a4"/>
            </w:pPr>
            <w:r w:rsidRPr="00FF1947">
              <w:t>Другие характеристики</w:t>
            </w:r>
          </w:p>
        </w:tc>
        <w:tc>
          <w:tcPr>
            <w:tcW w:w="3674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-</w:t>
            </w:r>
          </w:p>
        </w:tc>
      </w:tr>
    </w:tbl>
    <w:p w:rsidR="008657EB" w:rsidRPr="00FF1947" w:rsidRDefault="008657EB" w:rsidP="002E7A84"/>
    <w:p w:rsidR="008657EB" w:rsidRPr="00FF1947" w:rsidRDefault="008657EB" w:rsidP="002E7A84">
      <w:pPr>
        <w:rPr>
          <w:b/>
          <w:bCs w:val="0"/>
        </w:rPr>
      </w:pPr>
      <w:r w:rsidRPr="00FF1947">
        <w:rPr>
          <w:b/>
          <w:bCs w:val="0"/>
        </w:rPr>
        <w:t>3.2.</w:t>
      </w:r>
      <w:r w:rsidRPr="00FF1947">
        <w:rPr>
          <w:b/>
          <w:bCs w:val="0"/>
          <w:lang w:val="en-US"/>
        </w:rPr>
        <w:t>2</w:t>
      </w:r>
      <w:r w:rsidRPr="00FF1947">
        <w:rPr>
          <w:b/>
          <w:bCs w:val="0"/>
        </w:rPr>
        <w:t>. Трудовая функция</w:t>
      </w:r>
    </w:p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58"/>
        <w:gridCol w:w="5113"/>
        <w:gridCol w:w="621"/>
        <w:gridCol w:w="882"/>
        <w:gridCol w:w="1803"/>
        <w:gridCol w:w="344"/>
      </w:tblGrid>
      <w:tr w:rsidR="008657EB" w:rsidRPr="00FF1947" w:rsidTr="001C76AE">
        <w:trPr>
          <w:trHeight w:val="915"/>
          <w:jc w:val="center"/>
        </w:trPr>
        <w:tc>
          <w:tcPr>
            <w:tcW w:w="796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r w:rsidRPr="00FF1947">
              <w:rPr>
                <w:sz w:val="20"/>
              </w:rPr>
              <w:t>Наименование</w:t>
            </w:r>
          </w:p>
        </w:tc>
        <w:tc>
          <w:tcPr>
            <w:tcW w:w="24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57EB" w:rsidRPr="00FF1947" w:rsidRDefault="008657EB" w:rsidP="001C76AE">
            <w:pPr>
              <w:pStyle w:val="a4"/>
            </w:pPr>
            <w:r w:rsidRPr="00FF1947">
              <w:rPr>
                <w:rFonts w:eastAsia="Calibri"/>
              </w:rPr>
              <w:t>Формирование инжиниринговых решений по</w:t>
            </w:r>
            <w:r w:rsidRPr="00FF1947">
              <w:t xml:space="preserve"> модернизации технологических процессов </w:t>
            </w:r>
            <w:r w:rsidRPr="00FF1947">
              <w:rPr>
                <w:rFonts w:eastAsia="Calibri"/>
              </w:rPr>
              <w:t>литейного производства</w:t>
            </w:r>
          </w:p>
        </w:tc>
        <w:tc>
          <w:tcPr>
            <w:tcW w:w="2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right="57"/>
              <w:jc w:val="center"/>
            </w:pPr>
            <w:r w:rsidRPr="00FF1947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1C76AE" w:rsidP="001C76AE">
            <w:r w:rsidRPr="00FF1947">
              <w:rPr>
                <w:lang w:val="en-US"/>
              </w:rPr>
              <w:t>B</w:t>
            </w:r>
            <w:r w:rsidR="008657EB" w:rsidRPr="00FF1947">
              <w:t>/</w:t>
            </w:r>
            <w:r w:rsidR="008657EB" w:rsidRPr="00FF1947">
              <w:rPr>
                <w:lang w:val="en-US"/>
              </w:rPr>
              <w:t>02.</w:t>
            </w:r>
            <w:r w:rsidR="008657EB" w:rsidRPr="00FF1947">
              <w:t>7</w:t>
            </w:r>
          </w:p>
        </w:tc>
        <w:tc>
          <w:tcPr>
            <w:tcW w:w="865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-42" w:right="-43" w:firstLine="99"/>
              <w:jc w:val="center"/>
            </w:pPr>
            <w:r w:rsidRPr="00FF194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6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</w:pPr>
            <w:r w:rsidRPr="00FF1947">
              <w:t>7</w:t>
            </w:r>
          </w:p>
        </w:tc>
      </w:tr>
    </w:tbl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27"/>
        <w:gridCol w:w="1053"/>
        <w:gridCol w:w="791"/>
        <w:gridCol w:w="2781"/>
        <w:gridCol w:w="1207"/>
        <w:gridCol w:w="1962"/>
      </w:tblGrid>
      <w:tr w:rsidR="008657EB" w:rsidRPr="00FF1947" w:rsidTr="001C76AE">
        <w:trPr>
          <w:jc w:val="center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pStyle w:val="a4"/>
              <w:rPr>
                <w:sz w:val="18"/>
              </w:rPr>
            </w:pPr>
            <w:r w:rsidRPr="00FF1947">
              <w:rPr>
                <w:sz w:val="20"/>
              </w:rPr>
              <w:t>Оригинал</w:t>
            </w:r>
          </w:p>
        </w:tc>
        <w:tc>
          <w:tcPr>
            <w:tcW w:w="38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Cs w:val="18"/>
              </w:rPr>
              <w:t>Х</w:t>
            </w:r>
          </w:p>
        </w:tc>
        <w:tc>
          <w:tcPr>
            <w:tcW w:w="13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</w:tr>
      <w:tr w:rsidR="008657EB" w:rsidRPr="00FF1947" w:rsidTr="001C76AE">
        <w:trPr>
          <w:jc w:val="center"/>
        </w:trPr>
        <w:tc>
          <w:tcPr>
            <w:tcW w:w="1267" w:type="pct"/>
            <w:tcBorders>
              <w:top w:val="nil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657EB" w:rsidRPr="00FF1947" w:rsidRDefault="008657EB" w:rsidP="008657EB"/>
    <w:tbl>
      <w:tblPr>
        <w:tblStyle w:val="10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49"/>
        <w:gridCol w:w="7672"/>
      </w:tblGrid>
      <w:tr w:rsidR="008657EB" w:rsidRPr="00FF1947" w:rsidTr="001C76AE">
        <w:trPr>
          <w:trHeight w:val="20"/>
        </w:trPr>
        <w:tc>
          <w:tcPr>
            <w:tcW w:w="1319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Трудовые действия</w:t>
            </w: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Инжиниринг технологических процессов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Расчет экономической эффективности проектируемых технологических процессов литья заготовок и деталей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Оптимизация режимов операций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Подбор литейного оборудования для реализации технологических процессов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Подбор оснастки для операций литья заготовок и деталей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Разработка конструкции оснастки для операций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Расчет трудоемкости технологических процессов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Изменение и заполнение маршрутных и операционных карт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Разработка плана расположения основного и вспомогательного оборудования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Разработка компоновочных планов цехов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Расчет грузопотоков между основными и вспомогательными подразделениями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Выявление и инжиниринг качественных связей между основными и вспомогательными подразделениями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Разработка комплексного плана расположения основного и вспомогательного оборудования подразделения и отдельных структурных единиц литейного производства на основе компоновочного плана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Определение производственной площади основных и вспомогательных структурных подразделений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Подготовка предложений по предупреждению и ликвидации дефектов при литье заготовок и деталей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Формирование политики в области качества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Поиск путей и подготовка предложений по снижению энергоемкости процессов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Поиск путей и подготовка приложений по сокращению потерь металла при производстве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Поиск путей и подготовка приложений по сокращению потерь формовочной смеси при производстве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97709E">
            <w:pPr>
              <w:pStyle w:val="a4"/>
              <w:jc w:val="both"/>
            </w:pPr>
            <w:r w:rsidRPr="00FF1947">
              <w:t>Подготовка отчета о</w:t>
            </w:r>
            <w:r w:rsidR="0097709E" w:rsidRPr="00FF1947">
              <w:t>б</w:t>
            </w:r>
            <w:r w:rsidRPr="00FF1947">
              <w:t xml:space="preserve"> инжиниринг</w:t>
            </w:r>
            <w:r w:rsidR="0097709E" w:rsidRPr="00FF1947">
              <w:t>е</w:t>
            </w:r>
            <w:r w:rsidRPr="00FF1947">
              <w:t xml:space="preserve"> литейного производства </w:t>
            </w:r>
            <w:r w:rsidR="0097709E" w:rsidRPr="00FF1947">
              <w:t>–</w:t>
            </w:r>
            <w:r w:rsidRPr="00FF1947">
              <w:t xml:space="preserve"> модернизации технологических процессов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умения</w:t>
            </w: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оптимальные режимы операций технологических процессов</w:t>
            </w:r>
            <w:r w:rsidR="0097709E" w:rsidRPr="00FF1947">
              <w:t xml:space="preserve"> </w:t>
            </w:r>
            <w:r w:rsidRPr="00FF1947">
              <w:t>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эффективный годовой фонд времени работы оборудования подразделений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Вносить изменения в технологические процессы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Разрабатывать и изменять технологическую схему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совместимость технологических процессов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суммарную трудоемкость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Рассчитывать количество необходимого оборудования для модернизации и технического перевооружения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коэффициенты загрузки и использования оборудования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97709E">
            <w:pPr>
              <w:pStyle w:val="a4"/>
              <w:jc w:val="both"/>
            </w:pPr>
            <w:r w:rsidRPr="00FF1947">
              <w:t xml:space="preserve">Анализировать </w:t>
            </w:r>
            <w:r w:rsidR="0097709E" w:rsidRPr="00FF1947">
              <w:t>рассчитанные</w:t>
            </w:r>
            <w:r w:rsidRPr="00FF1947">
              <w:t xml:space="preserve"> коэффициенты загрузки литейного оборудования 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Использовать системы сбора, обработки, отображения и архивирования информации для управления оборудованием и технологическими процессами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97709E">
            <w:pPr>
              <w:pStyle w:val="a4"/>
              <w:jc w:val="both"/>
            </w:pPr>
            <w:r w:rsidRPr="00FF1947">
              <w:t xml:space="preserve">Использовать системы автоматизированной технологической подготовки производства для поиска и редактирования типовых технологических процессов и </w:t>
            </w:r>
            <w:r w:rsidR="0097709E" w:rsidRPr="00FF1947">
              <w:t xml:space="preserve">аналогичных </w:t>
            </w:r>
            <w:r w:rsidRPr="00FF1947">
              <w:t>технологических процессов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Использовать системы автоматизированной технологической подготовки производства для разработки маршрутных и операционных технологических процессов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оснащения, используемых в технологических процессах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Использовать системы автоматизированной технологической подготовки производства для нормирования технологических операций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Использовать системы автоматизированной технологической подготовки производства для выбора технологических режимов технологических операций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Использовать системы автоматизированной технологической подготовки производства для расчета норм расхода материалов, инструментов, энергии в технологических операциях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Использовать системы автоматизированной технологической подготовки производства для оформления технологической документации на технологические процессы изготовления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Использовать системы управления данными об изделии для поиска, получения и редактирования информации об изделиях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97709E">
            <w:pPr>
              <w:pStyle w:val="a4"/>
              <w:jc w:val="both"/>
            </w:pPr>
            <w:r w:rsidRPr="00FF1947">
              <w:t xml:space="preserve">Использовать системы планирования ресурсов </w:t>
            </w:r>
            <w:r w:rsidR="0097709E" w:rsidRPr="00FF1947">
              <w:t>организации</w:t>
            </w:r>
            <w:r w:rsidRPr="00FF1947">
              <w:t xml:space="preserve"> для ведения конструкторских и технологических документов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Использовать системы планирования ресурсов </w:t>
            </w:r>
            <w:r w:rsidR="0097709E" w:rsidRPr="00FF1947">
              <w:t xml:space="preserve">организации </w:t>
            </w:r>
            <w:r w:rsidRPr="00FF1947">
              <w:t>для формирования производственного плана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Использовать системы планирования ресурсов </w:t>
            </w:r>
            <w:r w:rsidR="0097709E" w:rsidRPr="00FF1947">
              <w:t xml:space="preserve">организации </w:t>
            </w:r>
            <w:r w:rsidRPr="00FF1947">
              <w:t>для управления проектами внедрения новых изделий и технологических процессов, технического перевооружения, реконструкции и модернизации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основные грузопотоки между подразделениями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Рассчитывать величину грузопотоков между оборудованием, рабочими местами и подразделениями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Выявлять основные грузопотоки между технологическим оборудованием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Разрабатывать варианты компоновочных планов крупных подразделений литейного производства и определять оптимальный по критерию минимума мощности грузопотоков с учетом всех ограничений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Разрабатывать варианты размещения и план расположения основного и вспомогательного оборудования литейного производства на основе разработанного компоновочного плана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97709E">
            <w:pPr>
              <w:pStyle w:val="a4"/>
              <w:jc w:val="both"/>
            </w:pPr>
            <w:r w:rsidRPr="00FF1947">
              <w:t>Редактировать план расположения основного и вспомогательного оборудования литейного производства с использованием систем автоматизированного проектирования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97709E">
            <w:pPr>
              <w:pStyle w:val="a4"/>
              <w:jc w:val="both"/>
            </w:pPr>
            <w:r w:rsidRPr="00FF1947">
              <w:t xml:space="preserve">Создавать электронные таблицы, выполнять вычисления и обработку данных </w:t>
            </w:r>
            <w:r w:rsidR="0097709E" w:rsidRPr="00FF1947">
              <w:rPr>
                <w:rFonts w:eastAsia="Calibri"/>
              </w:rPr>
              <w:t>о</w:t>
            </w:r>
            <w:r w:rsidRPr="00FF1947">
              <w:rPr>
                <w:rFonts w:eastAsia="Calibri"/>
              </w:rPr>
              <w:t xml:space="preserve"> технологических процесс</w:t>
            </w:r>
            <w:r w:rsidR="0097709E" w:rsidRPr="00FF1947">
              <w:rPr>
                <w:rFonts w:eastAsia="Calibri"/>
              </w:rPr>
              <w:t>ах</w:t>
            </w:r>
            <w:r w:rsidRPr="00FF1947">
              <w:rPr>
                <w:rFonts w:eastAsia="Calibri"/>
              </w:rPr>
              <w:t xml:space="preserve">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97709E">
            <w:pPr>
              <w:pStyle w:val="a4"/>
              <w:jc w:val="both"/>
            </w:pPr>
            <w:r w:rsidRPr="00FF1947">
              <w:t xml:space="preserve">Использовать системы управления базами данных для хранения, систематизации и обработки информации </w:t>
            </w:r>
            <w:r w:rsidR="0097709E" w:rsidRPr="00FF1947">
              <w:rPr>
                <w:rFonts w:eastAsia="Calibri"/>
              </w:rPr>
              <w:t>о</w:t>
            </w:r>
            <w:r w:rsidRPr="00FF1947">
              <w:rPr>
                <w:rFonts w:eastAsia="Calibri"/>
              </w:rPr>
              <w:t xml:space="preserve"> технологических процесс</w:t>
            </w:r>
            <w:r w:rsidR="0097709E" w:rsidRPr="00FF1947">
              <w:rPr>
                <w:rFonts w:eastAsia="Calibri"/>
              </w:rPr>
              <w:t>ах</w:t>
            </w:r>
            <w:r w:rsidRPr="00FF1947">
              <w:rPr>
                <w:rFonts w:eastAsia="Calibri"/>
              </w:rPr>
              <w:t xml:space="preserve">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Выполнять поиск данных </w:t>
            </w:r>
            <w:r w:rsidRPr="00FF1947">
              <w:rPr>
                <w:rFonts w:eastAsia="Calibri"/>
              </w:rPr>
              <w:t>для технологических процессов литейного производства</w:t>
            </w:r>
            <w:r w:rsidRPr="00FF1947">
              <w:t xml:space="preserve"> в электронных справочных системах и библиотеках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Искать в электронном архиве техническую информацию по литейному оборудованию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Просматривать документы и их реквизиты в электронном архиве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Сохранять документы из электронного архива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740740" w:rsidP="001C76AE">
            <w:pPr>
              <w:pStyle w:val="a4"/>
              <w:jc w:val="both"/>
            </w:pPr>
            <w:r w:rsidRPr="00FF1947">
              <w:t xml:space="preserve">Загружать в электронный архив и регистрировать в нем </w:t>
            </w:r>
            <w:r w:rsidR="008657EB" w:rsidRPr="00FF1947">
              <w:t>новые документы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Использовать текстовые редакторы (процессоры) для создания ведомостей, спецификаций, заданий и других технических документов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97709E">
            <w:pPr>
              <w:pStyle w:val="a4"/>
              <w:jc w:val="both"/>
            </w:pPr>
            <w:r w:rsidRPr="00FF1947">
              <w:t xml:space="preserve">Готовить отчеты по инжинирингу литейного производства </w:t>
            </w:r>
            <w:r w:rsidR="0097709E" w:rsidRPr="00FF1947">
              <w:t>–</w:t>
            </w:r>
            <w:r w:rsidRPr="00FF1947">
              <w:t xml:space="preserve"> модернизации технологических процессов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знания</w:t>
            </w: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Методы расчета грузопотоков между основным оборудованием технологического комплекса и структурными единицами подразделения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организации грузопотоков между основным оборудованием технологического комплекса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Понятие о единой системе технологической подготовки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Рекомендации по выбору режимов операций изготовления отливок, заготовок из различных материалов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Системы сбора, обработки, отображения и архивирования информации: классы, наименования, концепции, компоненты,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Системы управления данными об изделии: классы,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97709E">
            <w:pPr>
              <w:pStyle w:val="a4"/>
              <w:jc w:val="both"/>
            </w:pPr>
            <w:r w:rsidRPr="00FF1947">
              <w:t xml:space="preserve">Системы планирования ресурсов </w:t>
            </w:r>
            <w:r w:rsidR="0097709E" w:rsidRPr="00FF1947">
              <w:t>организации</w:t>
            </w:r>
            <w:r w:rsidRPr="00FF1947">
              <w:t xml:space="preserve"> для управления проектами: классы, наименования, функции, структура,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металлургических процессов плавки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цветных металлов, особенности технологии плавки, рафинирования и модифицировании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процессов и способов плавки стали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Основы выбора шихтовых материалов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Понятие наследственности при плавке сталей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стали по химическому составу и структуре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Основы технологии изготовления отливок из низко-, средне- и высоколегированных сталей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Методики расчета литнико</w:t>
            </w:r>
            <w:r w:rsidR="0097709E" w:rsidRPr="00FF1947">
              <w:t>во</w:t>
            </w:r>
            <w:r w:rsidRPr="00FF1947">
              <w:t>-питающих систем, выбора прибылей, холодильников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97709E">
            <w:pPr>
              <w:pStyle w:val="a4"/>
              <w:jc w:val="both"/>
            </w:pPr>
            <w:r w:rsidRPr="00FF1947">
              <w:t>Классификация дефектов отливок и метод</w:t>
            </w:r>
            <w:r w:rsidR="0097709E" w:rsidRPr="00FF1947">
              <w:t>ы</w:t>
            </w:r>
            <w:r w:rsidRPr="00FF1947">
              <w:t xml:space="preserve"> их устранения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Основы технологии плавки и литья чугунных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Основы технологии плавки легированных сталей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и области применения специальных способов литья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выбора формовочных и стержневых смесей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формовочных и стержневых смесей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Физические основы нагрева и охлаждения металлов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Методика расчета параметров нагрева металла в печах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Типовые режимы операций при изготовлении отливок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Классификация литейных цехов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Критерии оптимизации грузопотоков между структурными единицами подразделения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Правила размещения основного и вспомогательного оборудования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формирования планов расположения оборудования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Основные положения о разработке технологической схемы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Основы теории принятия решений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Типы и основные характеристики машиностроительного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определения типа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Понятие расчетного (эффективного) фонда времени работы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Режимы работы производственных подразделений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Виды производственных программ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Понятие проектной и действительной мощности производственного подразделения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Методика проектирования технологических процессов 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Методика проектирования технологических операций 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Методы определения суммарной трудоемкости технологического комплекса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Структура заводской трудоемкости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Методы расчета количества основного, вспомогательного оборудования и рабочих мест для различных типов производств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AF7EEE" w:rsidP="001C76AE">
            <w:pPr>
              <w:pStyle w:val="a4"/>
              <w:jc w:val="both"/>
            </w:pPr>
            <w:r w:rsidRPr="00FF1947">
              <w:t>Нормативно-техническая документация</w:t>
            </w:r>
            <w:r w:rsidR="008657EB" w:rsidRPr="00FF1947">
              <w:t xml:space="preserve"> по оформлению планов расположения оборудования, спецификаций, технологических заданий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Текстовые редакторы (процессоры):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Порядок работы с электронным архивом технической документации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19" w:type="pct"/>
          </w:tcPr>
          <w:p w:rsidR="008657EB" w:rsidRPr="00FF1947" w:rsidRDefault="008657EB" w:rsidP="001C76AE">
            <w:pPr>
              <w:pStyle w:val="a4"/>
            </w:pPr>
            <w:r w:rsidRPr="00FF1947">
              <w:t>Другие характеристики</w:t>
            </w:r>
          </w:p>
        </w:tc>
        <w:tc>
          <w:tcPr>
            <w:tcW w:w="3681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-</w:t>
            </w:r>
          </w:p>
        </w:tc>
      </w:tr>
    </w:tbl>
    <w:p w:rsidR="008657EB" w:rsidRPr="00FF1947" w:rsidRDefault="008657EB" w:rsidP="002E7A84"/>
    <w:p w:rsidR="008657EB" w:rsidRPr="00FF1947" w:rsidRDefault="008657EB" w:rsidP="002E7A84">
      <w:pPr>
        <w:rPr>
          <w:b/>
          <w:bCs w:val="0"/>
        </w:rPr>
      </w:pPr>
      <w:r w:rsidRPr="00FF1947">
        <w:rPr>
          <w:b/>
          <w:bCs w:val="0"/>
        </w:rPr>
        <w:t>3.2.3. Трудовая функция</w:t>
      </w:r>
    </w:p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72"/>
        <w:gridCol w:w="5109"/>
        <w:gridCol w:w="615"/>
        <w:gridCol w:w="863"/>
        <w:gridCol w:w="1816"/>
        <w:gridCol w:w="346"/>
      </w:tblGrid>
      <w:tr w:rsidR="008657EB" w:rsidRPr="00FF1947" w:rsidTr="001C76AE">
        <w:trPr>
          <w:jc w:val="center"/>
        </w:trPr>
        <w:tc>
          <w:tcPr>
            <w:tcW w:w="806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pStyle w:val="a4"/>
            </w:pPr>
            <w:r w:rsidRPr="00FF194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57EB" w:rsidRPr="00FF1947" w:rsidRDefault="008657EB" w:rsidP="001C76AE">
            <w:pPr>
              <w:pStyle w:val="a4"/>
            </w:pPr>
            <w:r w:rsidRPr="00FF1947">
              <w:rPr>
                <w:rFonts w:eastAsia="Calibri"/>
              </w:rPr>
              <w:t>Формирование инжиниринговых решений по</w:t>
            </w:r>
            <w:r w:rsidRPr="00FF1947">
              <w:t xml:space="preserve"> реконструкции зданий, сооружений и инженерных коммуникаций </w:t>
            </w:r>
            <w:r w:rsidRPr="00FF1947">
              <w:rPr>
                <w:rFonts w:eastAsia="Calibri"/>
              </w:rPr>
              <w:t>литейного производства</w:t>
            </w:r>
          </w:p>
        </w:tc>
        <w:tc>
          <w:tcPr>
            <w:tcW w:w="2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pStyle w:val="a4"/>
              <w:jc w:val="center"/>
              <w:rPr>
                <w:sz w:val="20"/>
                <w:szCs w:val="20"/>
              </w:rPr>
            </w:pPr>
            <w:r w:rsidRPr="00FF1947">
              <w:rPr>
                <w:sz w:val="20"/>
                <w:szCs w:val="20"/>
              </w:rPr>
              <w:t>Код</w:t>
            </w:r>
          </w:p>
        </w:tc>
        <w:tc>
          <w:tcPr>
            <w:tcW w:w="39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1C76AE" w:rsidP="001C76AE">
            <w:pPr>
              <w:pStyle w:val="a4"/>
            </w:pPr>
            <w:r w:rsidRPr="00FF1947">
              <w:rPr>
                <w:lang w:val="en-US"/>
              </w:rPr>
              <w:t>B</w:t>
            </w:r>
            <w:r w:rsidR="008657EB" w:rsidRPr="00FF1947">
              <w:t>/</w:t>
            </w:r>
            <w:r w:rsidR="008657EB" w:rsidRPr="00FF1947">
              <w:rPr>
                <w:lang w:val="en-US"/>
              </w:rPr>
              <w:t>0</w:t>
            </w:r>
            <w:r w:rsidR="008657EB" w:rsidRPr="00FF1947">
              <w:t>3</w:t>
            </w:r>
            <w:r w:rsidR="008657EB" w:rsidRPr="00FF1947">
              <w:rPr>
                <w:lang w:val="en-US"/>
              </w:rPr>
              <w:t>.</w:t>
            </w:r>
            <w:r w:rsidR="008657EB" w:rsidRPr="00FF1947">
              <w:t>7</w:t>
            </w:r>
          </w:p>
        </w:tc>
        <w:tc>
          <w:tcPr>
            <w:tcW w:w="875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pStyle w:val="a4"/>
              <w:jc w:val="center"/>
              <w:rPr>
                <w:sz w:val="20"/>
                <w:szCs w:val="20"/>
              </w:rPr>
            </w:pPr>
            <w:r w:rsidRPr="00FF194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pStyle w:val="a4"/>
            </w:pPr>
            <w:r w:rsidRPr="00FF1947">
              <w:t>7</w:t>
            </w:r>
          </w:p>
        </w:tc>
      </w:tr>
    </w:tbl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34"/>
        <w:gridCol w:w="1110"/>
        <w:gridCol w:w="770"/>
        <w:gridCol w:w="2768"/>
        <w:gridCol w:w="1190"/>
        <w:gridCol w:w="1949"/>
      </w:tblGrid>
      <w:tr w:rsidR="008657EB" w:rsidRPr="00FF1947" w:rsidTr="001C76AE">
        <w:trPr>
          <w:jc w:val="center"/>
        </w:trPr>
        <w:tc>
          <w:tcPr>
            <w:tcW w:w="127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Оригинал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Cs w:val="18"/>
              </w:rPr>
              <w:t>Х</w:t>
            </w:r>
          </w:p>
        </w:tc>
        <w:tc>
          <w:tcPr>
            <w:tcW w:w="13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</w:tr>
      <w:tr w:rsidR="008657EB" w:rsidRPr="00FF1947" w:rsidTr="001C76AE">
        <w:trPr>
          <w:jc w:val="center"/>
        </w:trPr>
        <w:tc>
          <w:tcPr>
            <w:tcW w:w="1277" w:type="pct"/>
            <w:tcBorders>
              <w:top w:val="nil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0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657EB" w:rsidRPr="00FF1947" w:rsidRDefault="008657EB" w:rsidP="008657EB"/>
    <w:tbl>
      <w:tblPr>
        <w:tblStyle w:val="10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59"/>
        <w:gridCol w:w="7662"/>
      </w:tblGrid>
      <w:tr w:rsidR="008657EB" w:rsidRPr="00FF1947" w:rsidTr="001C76AE">
        <w:trPr>
          <w:trHeight w:val="20"/>
        </w:trPr>
        <w:tc>
          <w:tcPr>
            <w:tcW w:w="1324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Трудовые действия</w:t>
            </w: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Формирование основных строительных решений при техническом перевооружении, реконструкции и модернизации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Выбор основных строительных параметров производственных зданий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Выбор объемно-планировочных решений производственных зданий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Подготовка инжиниринговых решений по размещению технологических процессов литейного производства при техническом перевооружении, реконструкции и модернизации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Подготовка заданий на проектирование и строительство фундаментов основного и вспомогательного оборудования при техническом перевооружении и реконструкции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Подготовка заданий на строительство и реконструкцию сетей и сооружений инженерного обеспечения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Определение количества и последовательности этапов технического перевооружения, реконструкции и модернизации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Подготовка задания на комплексную реконструкцию или расширение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Определение предварительной стоимости проектных и строительно-монтажных работ при техническом перевооружении, реконструкции и модернизации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Расчет производственной площади литейного производства, необходимой для технического перевооружения, реконструкции и модернизации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Контроль хода разработки и качества проектных решений при техническом перевооружении, реконструкции или модернизации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Инжиниринговое сопровождение согласования и экспертизы проектных решений при техническом перевооружении, реконструкции или модернизации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Оценка возможности инженерного обеспечения вновь устанавливаемого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Подготовка предложений по оптимизации энергопотребления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  <w:rPr>
                <w:spacing w:val="-2"/>
              </w:rPr>
            </w:pPr>
            <w:r w:rsidRPr="00FF1947">
              <w:rPr>
                <w:spacing w:val="-2"/>
              </w:rPr>
              <w:t>Определение этапов и направлений расширения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  <w:rPr>
                <w:spacing w:val="-2"/>
              </w:rPr>
            </w:pPr>
            <w:r w:rsidRPr="00FF1947">
              <w:rPr>
                <w:spacing w:val="-2"/>
              </w:rPr>
              <w:t>Подготовка предложений по зонированию территории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  <w:rPr>
                <w:spacing w:val="-2"/>
              </w:rPr>
            </w:pPr>
            <w:r w:rsidRPr="00FF1947">
              <w:rPr>
                <w:spacing w:val="-2"/>
              </w:rPr>
              <w:t>Подготовка предложений по оптимизации генерального плана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Подготовка предложений, обоснований и документов для демонтажа объектов и инженерных коммуникаций с целью последующего размещения зданий и сооружений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Подготовка заявок на получение технических условий на инженерное обеспечение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B2292">
            <w:pPr>
              <w:pStyle w:val="a4"/>
              <w:jc w:val="both"/>
            </w:pPr>
            <w:r w:rsidRPr="00FF1947">
              <w:t xml:space="preserve">Подготовка отчета </w:t>
            </w:r>
            <w:r w:rsidR="001B2292" w:rsidRPr="00FF1947">
              <w:t>об</w:t>
            </w:r>
            <w:r w:rsidRPr="00FF1947">
              <w:t xml:space="preserve"> инжиниринг</w:t>
            </w:r>
            <w:r w:rsidR="001B2292" w:rsidRPr="00FF1947">
              <w:t>е</w:t>
            </w:r>
            <w:r w:rsidRPr="00FF1947">
              <w:t xml:space="preserve"> литейного производства </w:t>
            </w:r>
            <w:r w:rsidR="001B2292" w:rsidRPr="00FF1947">
              <w:t>– о</w:t>
            </w:r>
            <w:r w:rsidRPr="00FF1947">
              <w:t xml:space="preserve"> реконструкции зданий, сооружений и инженерных коммуникаций литейного производства 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умения</w:t>
            </w: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Составлять задания на проектирование и строительство фундаментов для основного и вспомогательного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Составлять задания на проектирование коммуникаций и сооружений инженерного обеспечения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Составлять задания на комплексную реконструкцию или расширение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AF7EEE">
            <w:pPr>
              <w:pStyle w:val="a4"/>
              <w:jc w:val="both"/>
            </w:pPr>
            <w:r w:rsidRPr="00FF1947">
              <w:t xml:space="preserve">Проверять соответствие разрабатываемых проектов и технической документации технического перевооружения, реконструкции и модернизации литейного производства </w:t>
            </w:r>
            <w:r w:rsidR="00AF7EEE" w:rsidRPr="00FF1947">
              <w:t xml:space="preserve">нормативно-техническим </w:t>
            </w:r>
            <w:r w:rsidRPr="00FF1947">
              <w:t>документам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Выполнять технико-экономический анализ целесообразности изменения строительных решений при техническом перевооружении, реконструкции и модернизации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основные конструктивные и объемно-планировочные параметры зданий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категорию помещения производственного участка/линии по взрывопожароопасности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1B2292" w:rsidP="001C76AE">
            <w:pPr>
              <w:pStyle w:val="a4"/>
              <w:jc w:val="both"/>
            </w:pPr>
            <w:r w:rsidRPr="00FF1947">
              <w:t>Подготавливать</w:t>
            </w:r>
            <w:r w:rsidR="008657EB" w:rsidRPr="00FF1947">
              <w:t xml:space="preserve"> рекомендации для разработки генерального плана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Составлять заявки на получение технических условий на инженерное обеспечение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необходимую площадь административных и бытовых помещений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Работать с информационными моделями зданий и сооружений литейного производства: </w:t>
            </w:r>
            <w:r w:rsidR="000521EC" w:rsidRPr="00FF1947">
              <w:t>загружать модели, строить сечения, определять размеры и параметры объектов, просматривать техническую информацию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Создавать электронные таблицы, выполнять вычисления и обработку данных </w:t>
            </w:r>
            <w:r w:rsidRPr="00FF1947">
              <w:rPr>
                <w:rFonts w:eastAsia="Calibri"/>
              </w:rPr>
              <w:t>о состоянии зданий, сооружений, инженерных коммуникаций и территории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Использовать системы управления базами данных для хранения, систематизации и обработки информации </w:t>
            </w:r>
            <w:r w:rsidRPr="00FF1947">
              <w:rPr>
                <w:rFonts w:eastAsia="Calibri"/>
              </w:rPr>
              <w:t>о состоянии зданий, сооружений, инженерных коммуникаций и территории литейного производства</w:t>
            </w:r>
          </w:p>
        </w:tc>
      </w:tr>
      <w:tr w:rsidR="008657EB" w:rsidRPr="00FF1947" w:rsidTr="001C76AE">
        <w:trPr>
          <w:trHeight w:val="84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Выполнять поиск данных </w:t>
            </w:r>
            <w:r w:rsidRPr="00FF1947">
              <w:rPr>
                <w:rFonts w:eastAsia="Calibri"/>
              </w:rPr>
              <w:t>о состоянии зданий, сооружений, инженерных коммуникаций и территории литейного производства</w:t>
            </w:r>
            <w:r w:rsidRPr="00FF1947">
              <w:t xml:space="preserve"> в электронных справочных системах и библиотеках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Просматривать документы и их реквизиты в электронном архиве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Сохранять документы из электронного архива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740740" w:rsidP="001C76AE">
            <w:pPr>
              <w:pStyle w:val="a4"/>
              <w:jc w:val="both"/>
            </w:pPr>
            <w:r w:rsidRPr="00FF1947">
              <w:t xml:space="preserve">Загружать в электронный архив и регистрировать в нем </w:t>
            </w:r>
            <w:r w:rsidR="008657EB" w:rsidRPr="00FF1947">
              <w:t>новые документы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B2292">
            <w:pPr>
              <w:pStyle w:val="a4"/>
              <w:jc w:val="both"/>
            </w:pPr>
            <w:r w:rsidRPr="00FF1947">
              <w:t xml:space="preserve">Готовить отчеты </w:t>
            </w:r>
            <w:r w:rsidR="001B2292" w:rsidRPr="00FF1947">
              <w:t>об</w:t>
            </w:r>
            <w:r w:rsidRPr="00FF1947">
              <w:t xml:space="preserve"> инжиниринг</w:t>
            </w:r>
            <w:r w:rsidR="001B2292" w:rsidRPr="00FF1947">
              <w:t>е</w:t>
            </w:r>
            <w:r w:rsidRPr="00FF1947">
              <w:t xml:space="preserve"> литейного производства </w:t>
            </w:r>
            <w:r w:rsidR="001B2292" w:rsidRPr="00FF1947">
              <w:t>– о</w:t>
            </w:r>
            <w:r w:rsidRPr="00FF1947">
              <w:t xml:space="preserve"> реконструкции зданий, сооружений и инженерных коммуникаций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знания</w:t>
            </w: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Категории взрывопожароопасности производственных помещений и зданий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Основы инженерного обеспечения основного и вспомогательного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Понятие резервной мощности литейного оборудования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Состав и содержание проектной и рабочей документации в строительстве 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B2292">
            <w:pPr>
              <w:pStyle w:val="a4"/>
              <w:jc w:val="both"/>
            </w:pPr>
            <w:r w:rsidRPr="00FF1947">
              <w:t>Размеры санитарно-защитных зон металлургических производств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B2292">
            <w:pPr>
              <w:pStyle w:val="a4"/>
              <w:jc w:val="both"/>
            </w:pPr>
            <w:r w:rsidRPr="00FF1947">
              <w:t>Принципы размещения объектов промышленно</w:t>
            </w:r>
            <w:r w:rsidR="001B2292" w:rsidRPr="00FF1947">
              <w:t>й</w:t>
            </w:r>
            <w:r w:rsidRPr="00FF1947">
              <w:t xml:space="preserve"> </w:t>
            </w:r>
            <w:r w:rsidR="001B2292" w:rsidRPr="00FF1947">
              <w:t>организации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разработки схем генерального плана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разработки компоновочных планов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Стандарты, технические условия, инструкции</w:t>
            </w:r>
            <w:r w:rsidR="00AF7EEE" w:rsidRPr="00FF1947">
              <w:t xml:space="preserve"> в области проектирования технологических комплексов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AF7EEE">
            <w:pPr>
              <w:pStyle w:val="a4"/>
              <w:jc w:val="both"/>
            </w:pPr>
            <w:r w:rsidRPr="00FF1947">
              <w:t xml:space="preserve">Система </w:t>
            </w:r>
            <w:r w:rsidR="00AF7EEE" w:rsidRPr="00FF1947">
              <w:t xml:space="preserve">нормативно-технической </w:t>
            </w:r>
            <w:r w:rsidRPr="00FF1947">
              <w:t>документации в машиностроении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AF7EEE">
            <w:pPr>
              <w:pStyle w:val="a4"/>
              <w:jc w:val="both"/>
            </w:pPr>
            <w:r w:rsidRPr="00FF1947">
              <w:t xml:space="preserve">Система </w:t>
            </w:r>
            <w:r w:rsidR="00AF7EEE" w:rsidRPr="00FF1947">
              <w:t>нормативно-технической</w:t>
            </w:r>
            <w:r w:rsidRPr="00FF1947">
              <w:t xml:space="preserve"> документации в проектировании и строительстве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Правила и нормы проектирования литейных производств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Системы информационного моделирования зданий: классы,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Текстовые редакторы (процессоры):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Порядок работы с электронным архивом технической документации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4" w:type="pct"/>
          </w:tcPr>
          <w:p w:rsidR="008657EB" w:rsidRPr="00FF1947" w:rsidRDefault="008657EB" w:rsidP="001C76AE">
            <w:pPr>
              <w:pStyle w:val="a4"/>
            </w:pPr>
            <w:r w:rsidRPr="00FF1947">
              <w:t>Другие характеристики</w:t>
            </w:r>
          </w:p>
        </w:tc>
        <w:tc>
          <w:tcPr>
            <w:tcW w:w="3676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-</w:t>
            </w:r>
          </w:p>
        </w:tc>
      </w:tr>
    </w:tbl>
    <w:p w:rsidR="008657EB" w:rsidRPr="00FF1947" w:rsidRDefault="008657EB" w:rsidP="002E7A84"/>
    <w:p w:rsidR="008657EB" w:rsidRPr="00FF1947" w:rsidRDefault="008657EB" w:rsidP="002E7A84">
      <w:pPr>
        <w:rPr>
          <w:b/>
          <w:bCs w:val="0"/>
        </w:rPr>
      </w:pPr>
      <w:r w:rsidRPr="00FF1947">
        <w:rPr>
          <w:b/>
          <w:bCs w:val="0"/>
        </w:rPr>
        <w:t>3.2.4. Трудовая функция</w:t>
      </w:r>
    </w:p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02"/>
        <w:gridCol w:w="4600"/>
        <w:gridCol w:w="709"/>
        <w:gridCol w:w="884"/>
        <w:gridCol w:w="1626"/>
        <w:gridCol w:w="900"/>
      </w:tblGrid>
      <w:tr w:rsidR="008657EB" w:rsidRPr="00FF1947" w:rsidTr="001C76AE">
        <w:trPr>
          <w:jc w:val="center"/>
        </w:trPr>
        <w:tc>
          <w:tcPr>
            <w:tcW w:w="81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r w:rsidRPr="00FF1947">
              <w:rPr>
                <w:sz w:val="20"/>
              </w:rPr>
              <w:t>Наименование</w:t>
            </w:r>
          </w:p>
        </w:tc>
        <w:tc>
          <w:tcPr>
            <w:tcW w:w="2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57EB" w:rsidRPr="00FF1947" w:rsidRDefault="008657EB" w:rsidP="001C76AE">
            <w:pPr>
              <w:pStyle w:val="a4"/>
            </w:pPr>
            <w:r w:rsidRPr="00FF1947">
              <w:rPr>
                <w:rFonts w:eastAsia="Calibri"/>
              </w:rPr>
              <w:t>Формирование решений по</w:t>
            </w:r>
            <w:r w:rsidRPr="00FF1947">
              <w:t xml:space="preserve"> оптимизации </w:t>
            </w:r>
            <w:r w:rsidRPr="00FF1947">
              <w:rPr>
                <w:rFonts w:eastAsia="Calibri"/>
              </w:rPr>
              <w:t>структуры и численности персонала литейного производства</w:t>
            </w:r>
          </w:p>
        </w:tc>
        <w:tc>
          <w:tcPr>
            <w:tcW w:w="34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right="57"/>
              <w:jc w:val="center"/>
            </w:pPr>
            <w:r w:rsidRPr="00FF1947">
              <w:rPr>
                <w:sz w:val="20"/>
              </w:rPr>
              <w:t>Код</w:t>
            </w:r>
          </w:p>
        </w:tc>
        <w:tc>
          <w:tcPr>
            <w:tcW w:w="4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1C76AE" w:rsidP="001C76AE">
            <w:r w:rsidRPr="00FF1947">
              <w:rPr>
                <w:lang w:val="en-US"/>
              </w:rPr>
              <w:t>B</w:t>
            </w:r>
            <w:r w:rsidR="008657EB" w:rsidRPr="00FF1947">
              <w:t>/</w:t>
            </w:r>
            <w:r w:rsidR="008657EB" w:rsidRPr="00FF1947">
              <w:rPr>
                <w:lang w:val="en-US"/>
              </w:rPr>
              <w:t>0</w:t>
            </w:r>
            <w:r w:rsidR="008657EB" w:rsidRPr="00FF1947">
              <w:t>4</w:t>
            </w:r>
            <w:r w:rsidR="008657EB" w:rsidRPr="00FF1947">
              <w:rPr>
                <w:lang w:val="en-US"/>
              </w:rPr>
              <w:t>.</w:t>
            </w:r>
            <w:r w:rsidR="008657EB" w:rsidRPr="00FF1947">
              <w:t>7</w:t>
            </w:r>
          </w:p>
        </w:tc>
        <w:tc>
          <w:tcPr>
            <w:tcW w:w="78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-42" w:right="-43" w:firstLine="99"/>
              <w:jc w:val="center"/>
            </w:pPr>
            <w:r w:rsidRPr="00FF194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</w:pPr>
            <w:r w:rsidRPr="00FF1947">
              <w:t>7</w:t>
            </w:r>
          </w:p>
        </w:tc>
      </w:tr>
    </w:tbl>
    <w:p w:rsidR="008657EB" w:rsidRPr="00FF1947" w:rsidRDefault="008657EB" w:rsidP="008657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24"/>
        <w:gridCol w:w="1136"/>
        <w:gridCol w:w="765"/>
        <w:gridCol w:w="2753"/>
        <w:gridCol w:w="1192"/>
        <w:gridCol w:w="1951"/>
      </w:tblGrid>
      <w:tr w:rsidR="008657EB" w:rsidRPr="00FF1947" w:rsidTr="001C76AE">
        <w:trPr>
          <w:jc w:val="center"/>
        </w:trPr>
        <w:tc>
          <w:tcPr>
            <w:tcW w:w="125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Оригинал</w:t>
            </w:r>
          </w:p>
        </w:tc>
        <w:tc>
          <w:tcPr>
            <w:tcW w:w="36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Cs w:val="18"/>
              </w:rPr>
              <w:t>Х</w:t>
            </w:r>
          </w:p>
        </w:tc>
        <w:tc>
          <w:tcPr>
            <w:tcW w:w="13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</w:p>
        </w:tc>
      </w:tr>
      <w:tr w:rsidR="008657EB" w:rsidRPr="00FF1947" w:rsidTr="001C76AE">
        <w:trPr>
          <w:jc w:val="center"/>
        </w:trPr>
        <w:tc>
          <w:tcPr>
            <w:tcW w:w="1259" w:type="pct"/>
            <w:tcBorders>
              <w:top w:val="nil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8657EB" w:rsidRPr="00FF1947" w:rsidRDefault="008657EB" w:rsidP="001C76AE">
            <w:pPr>
              <w:jc w:val="center"/>
              <w:rPr>
                <w:sz w:val="18"/>
                <w:szCs w:val="18"/>
              </w:rPr>
            </w:pPr>
            <w:r w:rsidRPr="00FF1947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657EB" w:rsidRPr="00FF1947" w:rsidRDefault="008657EB" w:rsidP="008657EB"/>
    <w:tbl>
      <w:tblPr>
        <w:tblStyle w:val="10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55"/>
        <w:gridCol w:w="7666"/>
      </w:tblGrid>
      <w:tr w:rsidR="008657EB" w:rsidRPr="00FF1947" w:rsidTr="001C76AE">
        <w:trPr>
          <w:trHeight w:val="20"/>
        </w:trPr>
        <w:tc>
          <w:tcPr>
            <w:tcW w:w="1322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Трудовые действия</w:t>
            </w: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Оптимизация организационной структуры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Расчет оптимального количества рабочих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Расчет оптимального количества вспомогательных рабочих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Определение оптимального количества инженерно-технических работников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Определение оптимального количества административно-управленческих работников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Формирование политики в области повышения квалификации работников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Подготовка предложений по мотивированию работников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Формирование кадрового резерва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умения</w:t>
            </w: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Формировать штатное расписание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Назначать оптимальный режим работы подразделений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Определять эффективный годовой фонд времени работы работающих в подразделениях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Рассчитывать количество рабочих литейного производства исходя из актуальных данных о трудоемкости производственной программы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Рассчитывать количество вспомогательных рабочих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Рассчитывать количество инженерно-технических и административно-управленческих работников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Разрабатывать мероприятия по повышению квалификации работников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Разрабатывать систему мотивации работников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00206A">
            <w:pPr>
              <w:pStyle w:val="a4"/>
              <w:jc w:val="both"/>
            </w:pPr>
            <w:r w:rsidRPr="00FF1947">
              <w:t>Планировать работу персонала и фонд оплаты труда сотрудников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Анализировать и отбирать кандидатуры для включения в штатное расписание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Создавать электронные таблицы, выполнять вычисления и обработку данных </w:t>
            </w:r>
            <w:r w:rsidRPr="00FF1947">
              <w:rPr>
                <w:rFonts w:eastAsia="Calibri"/>
              </w:rPr>
              <w:t>о персонале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Использовать системы управления базами данных для хранения, систематизации и обработки информации </w:t>
            </w:r>
            <w:r w:rsidRPr="00FF1947">
              <w:rPr>
                <w:rFonts w:eastAsia="Calibri"/>
              </w:rPr>
              <w:t>о персонале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00206A">
            <w:pPr>
              <w:pStyle w:val="a4"/>
              <w:jc w:val="both"/>
            </w:pPr>
            <w:r w:rsidRPr="00FF1947">
              <w:t xml:space="preserve">Использовать системы планирования ресурсов </w:t>
            </w:r>
            <w:r w:rsidR="0000206A" w:rsidRPr="00FF1947">
              <w:t>организации</w:t>
            </w:r>
            <w:r w:rsidRPr="00FF1947">
              <w:t xml:space="preserve"> для ведения </w:t>
            </w:r>
            <w:hyperlink r:id="rId9" w:tooltip="Кадровый учёт (страница отсутствует)" w:history="1">
              <w:r w:rsidRPr="00FF1947">
                <w:t>кадрового уч</w:t>
              </w:r>
              <w:r w:rsidR="0000206A" w:rsidRPr="00FF1947">
                <w:t>е</w:t>
              </w:r>
              <w:r w:rsidRPr="00FF1947">
                <w:t>т</w:t>
              </w:r>
            </w:hyperlink>
            <w:r w:rsidRPr="00FF1947">
              <w:t>а, уч</w:t>
            </w:r>
            <w:r w:rsidR="0000206A" w:rsidRPr="00FF1947">
              <w:t>е</w:t>
            </w:r>
            <w:r w:rsidRPr="00FF1947">
              <w:t>та рабочего времени сотрудников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Использовать системы планирования ресурсов </w:t>
            </w:r>
            <w:r w:rsidR="0000206A" w:rsidRPr="00FF1947">
              <w:t xml:space="preserve">организации </w:t>
            </w:r>
            <w:r w:rsidRPr="00FF1947">
              <w:t xml:space="preserve">для анализа производительности трудовых ресурсов, управления квалификацией работников и </w:t>
            </w:r>
            <w:hyperlink r:id="rId10" w:tooltip="Подбор персонала" w:history="1">
              <w:r w:rsidRPr="00FF1947">
                <w:t>подбора персонала</w:t>
              </w:r>
            </w:hyperlink>
            <w:r w:rsidRPr="00FF1947">
              <w:t xml:space="preserve">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 xml:space="preserve">Выполнять поиск данных </w:t>
            </w:r>
            <w:r w:rsidRPr="00FF1947">
              <w:rPr>
                <w:rFonts w:eastAsia="Calibri"/>
              </w:rPr>
              <w:t>о персонале литейного производства</w:t>
            </w:r>
            <w:r w:rsidRPr="00FF1947">
              <w:t xml:space="preserve"> в электронных справочных системах и библиотеках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Просматривать документы и их реквизиты в электронном архиве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Сохранять документы из электронного архива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740740" w:rsidP="001C76AE">
            <w:pPr>
              <w:pStyle w:val="a4"/>
              <w:jc w:val="both"/>
            </w:pPr>
            <w:r w:rsidRPr="00FF1947">
              <w:t xml:space="preserve">Загружать в электронный архив и регистрировать в нем </w:t>
            </w:r>
            <w:r w:rsidR="008657EB" w:rsidRPr="00FF1947">
              <w:t>новые документы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Использовать текстовые редакторы (процессоры) для создания отчетов, обзоров, отзывов, заключений и других технических документов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 w:val="restart"/>
          </w:tcPr>
          <w:p w:rsidR="008657EB" w:rsidRPr="00FF1947" w:rsidRDefault="008657EB" w:rsidP="001C76AE">
            <w:pPr>
              <w:pStyle w:val="a4"/>
            </w:pPr>
            <w:r w:rsidRPr="00FF1947">
              <w:t>Необходимые знания</w:t>
            </w: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производственного менеджмента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Основы анализа хозяйственной деятельности организации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00206A">
            <w:pPr>
              <w:pStyle w:val="a4"/>
              <w:jc w:val="both"/>
            </w:pPr>
            <w:r w:rsidRPr="00FF1947">
              <w:t>Критерии оценки эффективности работы персонала машиностроительно</w:t>
            </w:r>
            <w:r w:rsidR="0000206A" w:rsidRPr="00FF1947">
              <w:t>й</w:t>
            </w:r>
            <w:r w:rsidRPr="00FF1947">
              <w:t xml:space="preserve"> </w:t>
            </w:r>
            <w:r w:rsidR="0000206A" w:rsidRPr="00FF1947">
              <w:t>организации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выбора организационной структуры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Понятие расчетного (эффективного) фонда времени работы работающих технологического комплекса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Режимы работы машиностроительных производств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Методы и правила расчета количества персонала литейного производства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Методы повышения мотивации персонала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EE6AD8">
            <w:pPr>
              <w:pStyle w:val="a4"/>
              <w:jc w:val="both"/>
            </w:pPr>
            <w:r w:rsidRPr="00FF1947">
              <w:t xml:space="preserve">Методы и средства контроля производительности труда в промышленных </w:t>
            </w:r>
            <w:r w:rsidR="00EE6AD8" w:rsidRPr="00FF1947">
              <w:t>организациях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0352C7">
            <w:pPr>
              <w:pStyle w:val="a4"/>
              <w:jc w:val="both"/>
            </w:pPr>
            <w:r w:rsidRPr="00FF1947">
              <w:t xml:space="preserve">Стандарты, </w:t>
            </w:r>
            <w:r w:rsidR="000352C7" w:rsidRPr="00FF1947">
              <w:t>нормативно-технические документы</w:t>
            </w:r>
            <w:r w:rsidRPr="00FF1947">
              <w:t xml:space="preserve"> по организации и управлению промышленной организацией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Методы анализа и разработки кадровой политики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Принципы ведения кадровой политики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Мероприятия и рекомендации по совершенствованию кадровой политики в организации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Критерии эффективности кадровой политики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Система оплаты труда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Требования, предъявляемые к рациональной организации труда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Текстовые редакторы (процессоры):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EE6AD8">
            <w:pPr>
              <w:pStyle w:val="a4"/>
              <w:jc w:val="both"/>
            </w:pPr>
            <w:r w:rsidRPr="00FF1947">
              <w:t xml:space="preserve">Системы планирования ресурсов </w:t>
            </w:r>
            <w:r w:rsidR="00EE6AD8" w:rsidRPr="00FF1947">
              <w:t>организации</w:t>
            </w:r>
            <w:r w:rsidRPr="00FF1947">
              <w:t xml:space="preserve"> для управления проектами: классы, наименования, функции, структура,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  <w:vMerge/>
          </w:tcPr>
          <w:p w:rsidR="008657EB" w:rsidRPr="00FF1947" w:rsidRDefault="008657EB" w:rsidP="001C76AE">
            <w:pPr>
              <w:pStyle w:val="a4"/>
            </w:pP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Порядок работы с электронным архивом технической документации</w:t>
            </w:r>
          </w:p>
        </w:tc>
      </w:tr>
      <w:tr w:rsidR="008657EB" w:rsidRPr="00FF1947" w:rsidTr="001C76AE">
        <w:trPr>
          <w:trHeight w:val="20"/>
        </w:trPr>
        <w:tc>
          <w:tcPr>
            <w:tcW w:w="1322" w:type="pct"/>
          </w:tcPr>
          <w:p w:rsidR="008657EB" w:rsidRPr="00FF1947" w:rsidRDefault="008657EB" w:rsidP="001C76AE">
            <w:pPr>
              <w:pStyle w:val="a4"/>
            </w:pPr>
            <w:r w:rsidRPr="00FF1947">
              <w:t>Другие характеристики</w:t>
            </w:r>
          </w:p>
        </w:tc>
        <w:tc>
          <w:tcPr>
            <w:tcW w:w="3678" w:type="pct"/>
          </w:tcPr>
          <w:p w:rsidR="008657EB" w:rsidRPr="00FF1947" w:rsidRDefault="008657EB" w:rsidP="001C76AE">
            <w:pPr>
              <w:pStyle w:val="a4"/>
              <w:jc w:val="both"/>
            </w:pPr>
            <w:r w:rsidRPr="00FF1947">
              <w:t>-</w:t>
            </w:r>
          </w:p>
        </w:tc>
      </w:tr>
    </w:tbl>
    <w:p w:rsidR="008657EB" w:rsidRPr="00FF1947" w:rsidRDefault="008657EB" w:rsidP="002E7A84">
      <w:pPr>
        <w:rPr>
          <w:b/>
          <w:bCs w:val="0"/>
        </w:rPr>
      </w:pPr>
    </w:p>
    <w:p w:rsidR="008657EB" w:rsidRPr="00FF1947" w:rsidRDefault="008657EB" w:rsidP="008657EB">
      <w:pPr>
        <w:pStyle w:val="Heading1"/>
        <w:jc w:val="center"/>
      </w:pPr>
      <w:bookmarkStart w:id="5" w:name="_Toc461396660"/>
      <w:r w:rsidRPr="00FF1947">
        <w:rPr>
          <w:lang w:val="en-US"/>
        </w:rPr>
        <w:t>IV</w:t>
      </w:r>
      <w:r w:rsidRPr="00FF1947">
        <w:t>. Сведения об организациях – разработчиках профессионального стандарта</w:t>
      </w:r>
      <w:bookmarkEnd w:id="5"/>
    </w:p>
    <w:p w:rsidR="008657EB" w:rsidRPr="00FF1947" w:rsidRDefault="008657EB" w:rsidP="002E7A84">
      <w:pPr>
        <w:rPr>
          <w:b/>
          <w:bCs w:val="0"/>
        </w:rPr>
      </w:pPr>
    </w:p>
    <w:p w:rsidR="008657EB" w:rsidRPr="00FF1947" w:rsidRDefault="008657EB" w:rsidP="002E7A84">
      <w:pPr>
        <w:rPr>
          <w:b/>
          <w:bCs w:val="0"/>
        </w:rPr>
      </w:pPr>
      <w:r w:rsidRPr="00FF1947">
        <w:rPr>
          <w:b/>
          <w:bCs w:val="0"/>
        </w:rPr>
        <w:t>4.1. Ответственная организация</w:t>
      </w:r>
      <w:r w:rsidR="002E7A84" w:rsidRPr="00FF1947">
        <w:rPr>
          <w:b/>
          <w:bCs w:val="0"/>
        </w:rPr>
        <w:t>-</w:t>
      </w:r>
      <w:r w:rsidRPr="00FF1947">
        <w:rPr>
          <w:b/>
          <w:bCs w:val="0"/>
        </w:rPr>
        <w:t>разработчик</w:t>
      </w:r>
    </w:p>
    <w:p w:rsidR="008657EB" w:rsidRPr="00FF1947" w:rsidRDefault="008657EB" w:rsidP="002E7A84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306"/>
        <w:gridCol w:w="5213"/>
      </w:tblGrid>
      <w:tr w:rsidR="008657EB" w:rsidRPr="00FF1947" w:rsidTr="001C76A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2E7A84" w:rsidP="001C76AE">
            <w:r w:rsidRPr="00FF1947">
              <w:t>ООО</w:t>
            </w:r>
            <w:r w:rsidR="008657EB" w:rsidRPr="00FF1947">
              <w:t xml:space="preserve"> «Союзмаш консалтинг», город Москва</w:t>
            </w:r>
          </w:p>
        </w:tc>
      </w:tr>
      <w:tr w:rsidR="008657EB" w:rsidRPr="00FF1947" w:rsidTr="001C76AE">
        <w:trPr>
          <w:trHeight w:val="20"/>
        </w:trPr>
        <w:tc>
          <w:tcPr>
            <w:tcW w:w="2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657EB" w:rsidRPr="00FF1947" w:rsidRDefault="008657EB" w:rsidP="001C76AE">
            <w:pPr>
              <w:contextualSpacing/>
              <w:rPr>
                <w:bCs w:val="0"/>
              </w:rPr>
            </w:pPr>
            <w:r w:rsidRPr="00FF1947">
              <w:rPr>
                <w:bCs w:val="0"/>
              </w:rPr>
              <w:t>Генеральный директор</w:t>
            </w:r>
          </w:p>
        </w:tc>
        <w:tc>
          <w:tcPr>
            <w:tcW w:w="14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657EB" w:rsidRPr="00FF1947" w:rsidRDefault="008657EB" w:rsidP="001C76AE">
            <w:pPr>
              <w:contextualSpacing/>
              <w:rPr>
                <w:bCs w:val="0"/>
              </w:rPr>
            </w:pP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57EB" w:rsidRPr="00FF1947" w:rsidRDefault="008657EB" w:rsidP="001C76AE">
            <w:pPr>
              <w:ind w:left="198"/>
              <w:jc w:val="right"/>
            </w:pPr>
            <w:r w:rsidRPr="00FF1947">
              <w:t>Андреев Илья Александрович</w:t>
            </w:r>
          </w:p>
        </w:tc>
      </w:tr>
    </w:tbl>
    <w:p w:rsidR="008657EB" w:rsidRPr="00FF1947" w:rsidRDefault="008657EB" w:rsidP="002E7A84">
      <w:pPr>
        <w:rPr>
          <w:b/>
          <w:bCs w:val="0"/>
        </w:rPr>
      </w:pPr>
    </w:p>
    <w:p w:rsidR="008657EB" w:rsidRPr="00FF1947" w:rsidRDefault="008657EB" w:rsidP="002E7A84">
      <w:pPr>
        <w:rPr>
          <w:b/>
          <w:bCs w:val="0"/>
        </w:rPr>
      </w:pPr>
      <w:r w:rsidRPr="00FF1947">
        <w:rPr>
          <w:b/>
          <w:bCs w:val="0"/>
        </w:rPr>
        <w:t>4.2. Наименования организаций</w:t>
      </w:r>
      <w:r w:rsidR="002E7A84" w:rsidRPr="00FF1947">
        <w:rPr>
          <w:b/>
          <w:bCs w:val="0"/>
        </w:rPr>
        <w:t>-</w:t>
      </w:r>
      <w:r w:rsidRPr="00FF1947">
        <w:rPr>
          <w:b/>
          <w:bCs w:val="0"/>
        </w:rPr>
        <w:t>разработчиков</w:t>
      </w:r>
    </w:p>
    <w:p w:rsidR="008657EB" w:rsidRPr="00FF1947" w:rsidRDefault="008657EB" w:rsidP="002E7A84">
      <w:pPr>
        <w:rPr>
          <w:b/>
          <w:bCs w:val="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9"/>
        <w:gridCol w:w="9992"/>
      </w:tblGrid>
      <w:tr w:rsidR="008657EB" w:rsidRPr="00FF1947" w:rsidTr="001C76AE">
        <w:trPr>
          <w:trHeight w:val="20"/>
          <w:jc w:val="center"/>
        </w:trPr>
        <w:tc>
          <w:tcPr>
            <w:tcW w:w="206" w:type="pct"/>
          </w:tcPr>
          <w:p w:rsidR="008657EB" w:rsidRPr="00FF1947" w:rsidRDefault="008657EB" w:rsidP="001C76AE">
            <w:pPr>
              <w:numPr>
                <w:ilvl w:val="0"/>
                <w:numId w:val="40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8657EB" w:rsidRPr="00FF1947" w:rsidRDefault="008657EB" w:rsidP="001C76AE">
            <w:r w:rsidRPr="00FF1947">
              <w:t>Ассоциация «Лига содействия оборонным предприятиям», город Москва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206" w:type="pct"/>
          </w:tcPr>
          <w:p w:rsidR="008657EB" w:rsidRPr="00FF1947" w:rsidRDefault="008657EB" w:rsidP="001C76AE">
            <w:pPr>
              <w:numPr>
                <w:ilvl w:val="0"/>
                <w:numId w:val="40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8657EB" w:rsidRPr="00FF1947" w:rsidRDefault="008657EB" w:rsidP="001C76AE">
            <w:r w:rsidRPr="00FF1947">
              <w:t>ОАО</w:t>
            </w:r>
            <w:r w:rsidR="00EE6AD8" w:rsidRPr="00FF1947">
              <w:t xml:space="preserve"> </w:t>
            </w:r>
            <w:r w:rsidRPr="00FF1947">
              <w:t>«Курганмашзавод», город Курган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206" w:type="pct"/>
          </w:tcPr>
          <w:p w:rsidR="008657EB" w:rsidRPr="00FF1947" w:rsidRDefault="008657EB" w:rsidP="001C76AE">
            <w:pPr>
              <w:numPr>
                <w:ilvl w:val="0"/>
                <w:numId w:val="40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8657EB" w:rsidRPr="00FF1947" w:rsidRDefault="008657EB" w:rsidP="001C76AE">
            <w:r w:rsidRPr="00FF1947">
              <w:t>ОООР</w:t>
            </w:r>
            <w:r w:rsidR="00EE6AD8" w:rsidRPr="00FF1947">
              <w:t xml:space="preserve"> </w:t>
            </w:r>
            <w:r w:rsidRPr="00FF1947">
              <w:t>«Союз машиностроителей России», город Москва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206" w:type="pct"/>
          </w:tcPr>
          <w:p w:rsidR="008657EB" w:rsidRPr="00FF1947" w:rsidRDefault="008657EB" w:rsidP="001C76AE">
            <w:pPr>
              <w:numPr>
                <w:ilvl w:val="0"/>
                <w:numId w:val="40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8657EB" w:rsidRPr="00FF1947" w:rsidRDefault="008657EB" w:rsidP="001C76AE">
            <w:r w:rsidRPr="00FF1947">
              <w:t>ОООР</w:t>
            </w:r>
            <w:r w:rsidR="00EE6AD8" w:rsidRPr="00FF1947">
              <w:t xml:space="preserve"> </w:t>
            </w:r>
            <w:r w:rsidRPr="00FF1947">
              <w:t>«Экосфера», город Москва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206" w:type="pct"/>
          </w:tcPr>
          <w:p w:rsidR="008657EB" w:rsidRPr="00FF1947" w:rsidRDefault="008657EB" w:rsidP="001C76AE">
            <w:pPr>
              <w:numPr>
                <w:ilvl w:val="0"/>
                <w:numId w:val="40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8657EB" w:rsidRPr="00FF1947" w:rsidRDefault="008657EB" w:rsidP="001C76AE">
            <w:r w:rsidRPr="00FF1947">
              <w:t>ПАО</w:t>
            </w:r>
            <w:r w:rsidR="00EE6AD8" w:rsidRPr="00FF1947">
              <w:t xml:space="preserve"> </w:t>
            </w:r>
            <w:r w:rsidRPr="00FF1947">
              <w:t>«Кузнецов», город</w:t>
            </w:r>
            <w:r w:rsidR="00EE6AD8" w:rsidRPr="00FF1947">
              <w:t xml:space="preserve"> </w:t>
            </w:r>
            <w:r w:rsidRPr="00FF1947">
              <w:t>Самара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206" w:type="pct"/>
          </w:tcPr>
          <w:p w:rsidR="008657EB" w:rsidRPr="00FF1947" w:rsidRDefault="008657EB" w:rsidP="001C76AE">
            <w:pPr>
              <w:numPr>
                <w:ilvl w:val="0"/>
                <w:numId w:val="40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8657EB" w:rsidRPr="00FF1947" w:rsidRDefault="008657EB" w:rsidP="001C76AE">
            <w:r w:rsidRPr="00FF1947">
              <w:t>Совет по профессиональным квалификациям в машиностроении, город Москва</w:t>
            </w:r>
          </w:p>
        </w:tc>
      </w:tr>
      <w:tr w:rsidR="008657EB" w:rsidRPr="00FF1947" w:rsidTr="001C76AE">
        <w:trPr>
          <w:trHeight w:val="20"/>
          <w:jc w:val="center"/>
        </w:trPr>
        <w:tc>
          <w:tcPr>
            <w:tcW w:w="206" w:type="pct"/>
          </w:tcPr>
          <w:p w:rsidR="008657EB" w:rsidRPr="00FF1947" w:rsidRDefault="008657EB" w:rsidP="001C76AE">
            <w:pPr>
              <w:numPr>
                <w:ilvl w:val="0"/>
                <w:numId w:val="40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8657EB" w:rsidRPr="00FF1947" w:rsidRDefault="008657EB" w:rsidP="001C76AE">
            <w:r w:rsidRPr="00FF1947">
              <w:t>ФГБОУ ВО «Московский государственный технический университет имени</w:t>
            </w:r>
            <w:r w:rsidR="00EE6AD8" w:rsidRPr="00FF1947">
              <w:t xml:space="preserve"> </w:t>
            </w:r>
            <w:r w:rsidRPr="00FF1947">
              <w:t>Н.</w:t>
            </w:r>
            <w:r w:rsidR="00EE6AD8" w:rsidRPr="00FF1947">
              <w:t xml:space="preserve"> </w:t>
            </w:r>
            <w:r w:rsidRPr="00FF1947">
              <w:t>Э.</w:t>
            </w:r>
            <w:r w:rsidR="00EE6AD8" w:rsidRPr="00FF1947">
              <w:t xml:space="preserve"> </w:t>
            </w:r>
            <w:r w:rsidRPr="00FF1947">
              <w:t>Баумана (национальный исследовательский университет)», город Москва</w:t>
            </w:r>
          </w:p>
        </w:tc>
      </w:tr>
      <w:tr w:rsidR="008657EB" w:rsidRPr="00966948" w:rsidTr="001C76AE">
        <w:trPr>
          <w:trHeight w:val="20"/>
          <w:jc w:val="center"/>
        </w:trPr>
        <w:tc>
          <w:tcPr>
            <w:tcW w:w="206" w:type="pct"/>
          </w:tcPr>
          <w:p w:rsidR="008657EB" w:rsidRPr="00FF1947" w:rsidRDefault="008657EB" w:rsidP="001C76AE">
            <w:pPr>
              <w:numPr>
                <w:ilvl w:val="0"/>
                <w:numId w:val="40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8657EB" w:rsidRPr="00966948" w:rsidRDefault="008657EB" w:rsidP="001C76AE">
            <w:r w:rsidRPr="00FF1947">
              <w:t>ФГБУ «Всероссийский</w:t>
            </w:r>
            <w:r w:rsidR="00EE6AD8" w:rsidRPr="00FF1947">
              <w:t xml:space="preserve"> </w:t>
            </w:r>
            <w:r w:rsidRPr="00FF1947">
              <w:t>научно-исследовательский</w:t>
            </w:r>
            <w:r w:rsidR="00EE6AD8" w:rsidRPr="00FF1947">
              <w:t xml:space="preserve"> </w:t>
            </w:r>
            <w:r w:rsidRPr="00FF1947">
              <w:t>институт</w:t>
            </w:r>
            <w:r w:rsidR="00EE6AD8" w:rsidRPr="00FF1947">
              <w:t xml:space="preserve"> </w:t>
            </w:r>
            <w:r w:rsidRPr="00FF1947">
              <w:t>труда»</w:t>
            </w:r>
            <w:r w:rsidR="00EE6AD8" w:rsidRPr="00FF1947">
              <w:t xml:space="preserve"> </w:t>
            </w:r>
            <w:r w:rsidRPr="00FF1947">
              <w:t>Минтруда</w:t>
            </w:r>
            <w:r w:rsidR="00EE6AD8" w:rsidRPr="00FF1947">
              <w:t xml:space="preserve"> </w:t>
            </w:r>
            <w:r w:rsidRPr="00FF1947">
              <w:t>России, город Москва</w:t>
            </w:r>
          </w:p>
        </w:tc>
      </w:tr>
    </w:tbl>
    <w:p w:rsidR="008657EB" w:rsidRPr="00101FD7" w:rsidRDefault="008657EB" w:rsidP="008657EB">
      <w:pPr>
        <w:jc w:val="center"/>
        <w:rPr>
          <w:sz w:val="4"/>
          <w:szCs w:val="4"/>
        </w:rPr>
      </w:pPr>
    </w:p>
    <w:p w:rsidR="0021157D" w:rsidRDefault="0021157D"/>
    <w:sectPr w:rsidR="0021157D" w:rsidSect="001C76AE">
      <w:headerReference w:type="default" r:id="rId11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A002" w16cex:dateUtc="2020-04-22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A33081" w16cid:durableId="224AA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69" w:rsidRDefault="00FF2A69" w:rsidP="008657EB">
      <w:r>
        <w:separator/>
      </w:r>
    </w:p>
  </w:endnote>
  <w:endnote w:type="continuationSeparator" w:id="0">
    <w:p w:rsidR="00FF2A69" w:rsidRDefault="00FF2A69" w:rsidP="008657EB">
      <w:r>
        <w:continuationSeparator/>
      </w:r>
    </w:p>
  </w:endnote>
  <w:endnote w:id="1">
    <w:p w:rsidR="00A10911" w:rsidRPr="004A0FF9" w:rsidRDefault="00A10911" w:rsidP="008657EB">
      <w:pPr>
        <w:jc w:val="both"/>
        <w:rPr>
          <w:b/>
          <w:sz w:val="20"/>
          <w:szCs w:val="20"/>
        </w:rPr>
      </w:pPr>
      <w:r w:rsidRPr="004A0FF9">
        <w:rPr>
          <w:rStyle w:val="EndnoteReference"/>
          <w:sz w:val="20"/>
          <w:szCs w:val="20"/>
        </w:rPr>
        <w:endnoteRef/>
      </w:r>
      <w:r w:rsidRPr="004A0FF9">
        <w:rPr>
          <w:sz w:val="20"/>
          <w:szCs w:val="20"/>
        </w:rPr>
        <w:t xml:space="preserve"> Общероссийский классификатор занятий</w:t>
      </w:r>
      <w:r w:rsidRPr="004A0FF9">
        <w:rPr>
          <w:bCs w:val="0"/>
          <w:sz w:val="20"/>
          <w:szCs w:val="20"/>
        </w:rPr>
        <w:t>.</w:t>
      </w:r>
    </w:p>
  </w:endnote>
  <w:endnote w:id="2">
    <w:p w:rsidR="00A10911" w:rsidRPr="004A0FF9" w:rsidRDefault="00A10911" w:rsidP="008657EB">
      <w:pPr>
        <w:jc w:val="both"/>
        <w:rPr>
          <w:b/>
          <w:sz w:val="20"/>
          <w:szCs w:val="20"/>
        </w:rPr>
      </w:pPr>
      <w:r w:rsidRPr="004A0FF9">
        <w:rPr>
          <w:rStyle w:val="EndnoteReference"/>
          <w:sz w:val="20"/>
          <w:szCs w:val="20"/>
        </w:rPr>
        <w:endnoteRef/>
      </w:r>
      <w:r w:rsidRPr="004A0FF9">
        <w:rPr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A10911" w:rsidRPr="004A0FF9" w:rsidRDefault="00A10911" w:rsidP="008657EB">
      <w:pPr>
        <w:jc w:val="both"/>
        <w:rPr>
          <w:b/>
          <w:bCs w:val="0"/>
          <w:sz w:val="20"/>
          <w:szCs w:val="20"/>
        </w:rPr>
      </w:pPr>
      <w:r w:rsidRPr="004A0FF9">
        <w:rPr>
          <w:rStyle w:val="EndnoteReference"/>
          <w:sz w:val="20"/>
          <w:szCs w:val="20"/>
        </w:rPr>
        <w:endnoteRef/>
      </w:r>
      <w:r w:rsidRPr="004A0FF9">
        <w:rPr>
          <w:sz w:val="20"/>
          <w:szCs w:val="20"/>
        </w:rPr>
        <w:t xml:space="preserve"> Единый тарифно-квалификационный справочник </w:t>
      </w:r>
      <w:r w:rsidRPr="004A0FF9">
        <w:rPr>
          <w:bCs w:val="0"/>
          <w:sz w:val="20"/>
          <w:szCs w:val="20"/>
        </w:rPr>
        <w:t xml:space="preserve">должностей руководителей, специалистов и служащих. </w:t>
      </w:r>
    </w:p>
  </w:endnote>
  <w:endnote w:id="4">
    <w:p w:rsidR="00A10911" w:rsidRPr="004A0FF9" w:rsidRDefault="00A10911" w:rsidP="008657EB">
      <w:pPr>
        <w:jc w:val="both"/>
        <w:rPr>
          <w:b/>
          <w:sz w:val="20"/>
          <w:szCs w:val="20"/>
        </w:rPr>
      </w:pPr>
      <w:r w:rsidRPr="004A0FF9">
        <w:rPr>
          <w:rStyle w:val="EndnoteReference"/>
          <w:sz w:val="20"/>
          <w:szCs w:val="20"/>
        </w:rPr>
        <w:endnoteRef/>
      </w:r>
      <w:r w:rsidRPr="004A0FF9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A10911" w:rsidRPr="004A0FF9" w:rsidRDefault="00A10911" w:rsidP="008657EB">
      <w:pPr>
        <w:jc w:val="both"/>
        <w:rPr>
          <w:b/>
          <w:sz w:val="20"/>
          <w:szCs w:val="20"/>
        </w:rPr>
      </w:pPr>
      <w:r w:rsidRPr="004A0FF9">
        <w:rPr>
          <w:rStyle w:val="EndnoteReference"/>
          <w:sz w:val="20"/>
          <w:szCs w:val="20"/>
        </w:rPr>
        <w:endnoteRef/>
      </w:r>
      <w:r w:rsidRPr="004A0FF9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11" w:rsidRDefault="00DE3165" w:rsidP="001C76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09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911" w:rsidRDefault="00A10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69" w:rsidRDefault="00FF2A69" w:rsidP="008657EB">
      <w:r>
        <w:separator/>
      </w:r>
    </w:p>
  </w:footnote>
  <w:footnote w:type="continuationSeparator" w:id="0">
    <w:p w:rsidR="00FF2A69" w:rsidRDefault="00FF2A69" w:rsidP="00865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11" w:rsidRPr="00942BC7" w:rsidRDefault="00DE3165">
    <w:pPr>
      <w:pStyle w:val="Header"/>
      <w:rPr>
        <w:sz w:val="20"/>
      </w:rPr>
    </w:pPr>
    <w:r w:rsidRPr="00942BC7">
      <w:rPr>
        <w:sz w:val="20"/>
      </w:rPr>
      <w:fldChar w:fldCharType="begin"/>
    </w:r>
    <w:r w:rsidR="00A10911" w:rsidRPr="00942BC7">
      <w:rPr>
        <w:sz w:val="20"/>
      </w:rPr>
      <w:instrText xml:space="preserve"> PAGE   \* MERGEFORMAT </w:instrText>
    </w:r>
    <w:r w:rsidRPr="00942BC7">
      <w:rPr>
        <w:sz w:val="20"/>
      </w:rPr>
      <w:fldChar w:fldCharType="separate"/>
    </w:r>
    <w:r w:rsidR="00ED52A4">
      <w:rPr>
        <w:noProof/>
        <w:sz w:val="20"/>
      </w:rPr>
      <w:t>2</w:t>
    </w:r>
    <w:r w:rsidRPr="00942BC7">
      <w:rPr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11" w:rsidRPr="00942BC7" w:rsidRDefault="00DE3165">
    <w:pPr>
      <w:pStyle w:val="Header"/>
      <w:rPr>
        <w:sz w:val="20"/>
      </w:rPr>
    </w:pPr>
    <w:r w:rsidRPr="00942BC7">
      <w:rPr>
        <w:sz w:val="20"/>
      </w:rPr>
      <w:fldChar w:fldCharType="begin"/>
    </w:r>
    <w:r w:rsidR="00A10911" w:rsidRPr="00942BC7">
      <w:rPr>
        <w:sz w:val="20"/>
      </w:rPr>
      <w:instrText xml:space="preserve"> PAGE   \* MERGEFORMAT </w:instrText>
    </w:r>
    <w:r w:rsidRPr="00942BC7">
      <w:rPr>
        <w:sz w:val="20"/>
      </w:rPr>
      <w:fldChar w:fldCharType="separate"/>
    </w:r>
    <w:r w:rsidR="00ED52A4">
      <w:rPr>
        <w:noProof/>
        <w:sz w:val="20"/>
      </w:rPr>
      <w:t>3</w:t>
    </w:r>
    <w:r w:rsidRPr="00942BC7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075F"/>
    <w:multiLevelType w:val="multilevel"/>
    <w:tmpl w:val="CC0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03D4AA1"/>
    <w:multiLevelType w:val="hybridMultilevel"/>
    <w:tmpl w:val="B3DC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C4656"/>
    <w:multiLevelType w:val="hybridMultilevel"/>
    <w:tmpl w:val="5630C0B4"/>
    <w:lvl w:ilvl="0" w:tplc="F85436C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AAC6C4A"/>
    <w:multiLevelType w:val="multilevel"/>
    <w:tmpl w:val="0BB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84649A6"/>
    <w:multiLevelType w:val="hybridMultilevel"/>
    <w:tmpl w:val="1D12B168"/>
    <w:lvl w:ilvl="0" w:tplc="D87A7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5933476B"/>
    <w:multiLevelType w:val="hybridMultilevel"/>
    <w:tmpl w:val="565EC8C4"/>
    <w:lvl w:ilvl="0" w:tplc="ADD6636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36B24"/>
    <w:multiLevelType w:val="multilevel"/>
    <w:tmpl w:val="40D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 w15:restartNumberingAfterBreak="0">
    <w:nsid w:val="6AE36571"/>
    <w:multiLevelType w:val="hybridMultilevel"/>
    <w:tmpl w:val="CE3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5"/>
  </w:num>
  <w:num w:numId="3">
    <w:abstractNumId w:val="26"/>
  </w:num>
  <w:num w:numId="4">
    <w:abstractNumId w:val="30"/>
  </w:num>
  <w:num w:numId="5">
    <w:abstractNumId w:val="10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29"/>
  </w:num>
  <w:num w:numId="19">
    <w:abstractNumId w:val="12"/>
  </w:num>
  <w:num w:numId="20">
    <w:abstractNumId w:val="31"/>
  </w:num>
  <w:num w:numId="21">
    <w:abstractNumId w:val="18"/>
  </w:num>
  <w:num w:numId="22">
    <w:abstractNumId w:val="21"/>
  </w:num>
  <w:num w:numId="23">
    <w:abstractNumId w:val="13"/>
  </w:num>
  <w:num w:numId="24">
    <w:abstractNumId w:val="37"/>
  </w:num>
  <w:num w:numId="25">
    <w:abstractNumId w:val="25"/>
  </w:num>
  <w:num w:numId="26">
    <w:abstractNumId w:val="22"/>
  </w:num>
  <w:num w:numId="27">
    <w:abstractNumId w:val="32"/>
  </w:num>
  <w:num w:numId="28">
    <w:abstractNumId w:val="39"/>
  </w:num>
  <w:num w:numId="29">
    <w:abstractNumId w:val="33"/>
  </w:num>
  <w:num w:numId="30">
    <w:abstractNumId w:val="16"/>
  </w:num>
  <w:num w:numId="31">
    <w:abstractNumId w:val="34"/>
  </w:num>
  <w:num w:numId="32">
    <w:abstractNumId w:val="27"/>
  </w:num>
  <w:num w:numId="33">
    <w:abstractNumId w:val="20"/>
  </w:num>
  <w:num w:numId="34">
    <w:abstractNumId w:val="38"/>
  </w:num>
  <w:num w:numId="35">
    <w:abstractNumId w:val="36"/>
  </w:num>
  <w:num w:numId="36">
    <w:abstractNumId w:val="11"/>
  </w:num>
  <w:num w:numId="37">
    <w:abstractNumId w:val="14"/>
  </w:num>
  <w:num w:numId="38">
    <w:abstractNumId w:val="15"/>
  </w:num>
  <w:num w:numId="39">
    <w:abstractNumId w:val="2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657EB"/>
    <w:rsid w:val="0000147C"/>
    <w:rsid w:val="0000206A"/>
    <w:rsid w:val="00012D65"/>
    <w:rsid w:val="000352C7"/>
    <w:rsid w:val="000521EC"/>
    <w:rsid w:val="000E30ED"/>
    <w:rsid w:val="00114B0D"/>
    <w:rsid w:val="00177045"/>
    <w:rsid w:val="001B2292"/>
    <w:rsid w:val="001C76AE"/>
    <w:rsid w:val="001D2A0D"/>
    <w:rsid w:val="0021157D"/>
    <w:rsid w:val="0025701C"/>
    <w:rsid w:val="002766FC"/>
    <w:rsid w:val="002E7A84"/>
    <w:rsid w:val="003B6F05"/>
    <w:rsid w:val="00405BEF"/>
    <w:rsid w:val="00472C61"/>
    <w:rsid w:val="0050574A"/>
    <w:rsid w:val="00563544"/>
    <w:rsid w:val="006128AE"/>
    <w:rsid w:val="00740740"/>
    <w:rsid w:val="007B005B"/>
    <w:rsid w:val="007C1FC5"/>
    <w:rsid w:val="00805EFB"/>
    <w:rsid w:val="00811435"/>
    <w:rsid w:val="008614FD"/>
    <w:rsid w:val="008657EB"/>
    <w:rsid w:val="0087590F"/>
    <w:rsid w:val="0097709E"/>
    <w:rsid w:val="00A10911"/>
    <w:rsid w:val="00A2205C"/>
    <w:rsid w:val="00AF7EEE"/>
    <w:rsid w:val="00BC336B"/>
    <w:rsid w:val="00CD1D37"/>
    <w:rsid w:val="00D56235"/>
    <w:rsid w:val="00D70E27"/>
    <w:rsid w:val="00DE3165"/>
    <w:rsid w:val="00E26AE8"/>
    <w:rsid w:val="00E70387"/>
    <w:rsid w:val="00E81522"/>
    <w:rsid w:val="00ED52A4"/>
    <w:rsid w:val="00EE6AD8"/>
    <w:rsid w:val="00EF03EA"/>
    <w:rsid w:val="00FF1947"/>
    <w:rsid w:val="00FF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4CCB0-063C-4E3B-861C-85EC1480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8657EB"/>
    <w:pPr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05C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C61"/>
    <w:pPr>
      <w:outlineLvl w:val="1"/>
    </w:pPr>
    <w:rPr>
      <w:rFonts w:eastAsiaTheme="majorEastAsia" w:cstheme="majorBidi"/>
      <w:b/>
      <w:bCs w:val="0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11435"/>
    <w:pPr>
      <w:spacing w:before="240" w:after="120" w:line="360" w:lineRule="auto"/>
      <w:jc w:val="both"/>
      <w:outlineLvl w:val="2"/>
    </w:pPr>
    <w:rPr>
      <w:rFonts w:eastAsia="Calibri" w:cs="Times New Roman"/>
      <w:b w:val="0"/>
      <w:bCs/>
      <w:i/>
      <w:sz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57EB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57E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F5496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57E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3763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657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3763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8657E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8657E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05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2C6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435"/>
    <w:rPr>
      <w:rFonts w:ascii="Times New Roman" w:eastAsia="Calibri" w:hAnsi="Times New Roman" w:cs="Times New Roman"/>
      <w:b/>
      <w:bCs/>
      <w:i/>
      <w:sz w:val="28"/>
      <w:szCs w:val="26"/>
      <w:lang w:eastAsia="ru-RU"/>
    </w:rPr>
  </w:style>
  <w:style w:type="paragraph" w:customStyle="1" w:styleId="a">
    <w:name w:val="Заголовки общх разделов"/>
    <w:basedOn w:val="Heading1"/>
    <w:link w:val="a0"/>
    <w:qFormat/>
    <w:rsid w:val="0050574A"/>
    <w:pPr>
      <w:keepLines w:val="0"/>
      <w:pageBreakBefore/>
      <w:spacing w:after="200" w:line="360" w:lineRule="auto"/>
      <w:jc w:val="center"/>
    </w:pPr>
    <w:rPr>
      <w:rFonts w:ascii="Times New Roman Полужирный" w:eastAsia="Times New Roman" w:hAnsi="Times New Roman Полужирный" w:cs="Times New Roman"/>
      <w:b w:val="0"/>
      <w:caps/>
      <w:kern w:val="32"/>
      <w:szCs w:val="20"/>
      <w:lang w:eastAsia="ar-SA"/>
    </w:rPr>
  </w:style>
  <w:style w:type="character" w:customStyle="1" w:styleId="a0">
    <w:name w:val="Заголовки общх разделов Знак"/>
    <w:basedOn w:val="Heading1Char"/>
    <w:link w:val="a"/>
    <w:rsid w:val="0050574A"/>
    <w:rPr>
      <w:rFonts w:ascii="Times New Roman Полужирный" w:eastAsiaTheme="majorEastAsia" w:hAnsi="Times New Roman Полужирный" w:cs="Times New Roman"/>
      <w:b w:val="0"/>
      <w:bCs w:val="0"/>
      <w:caps/>
      <w:color w:val="2F5496" w:themeColor="accent1" w:themeShade="BF"/>
      <w:kern w:val="32"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8657EB"/>
    <w:rPr>
      <w:rFonts w:ascii="Cambria" w:hAnsi="Cambria" w:cs="Times New Roman"/>
      <w:b/>
      <w:bCs/>
      <w:i/>
      <w:i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8657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657E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657E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657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8657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99"/>
    <w:rsid w:val="008657E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5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7EB"/>
    <w:rPr>
      <w:rFonts w:ascii="Times New Roman" w:hAnsi="Times New Roman" w:cs="Times New Roman"/>
      <w:bCs/>
      <w:sz w:val="24"/>
      <w:szCs w:val="24"/>
      <w:lang w:eastAsia="ru-RU"/>
    </w:rPr>
  </w:style>
  <w:style w:type="character" w:styleId="PageNumber">
    <w:name w:val="page number"/>
    <w:uiPriority w:val="99"/>
    <w:rsid w:val="008657EB"/>
  </w:style>
  <w:style w:type="character" w:styleId="Hyperlink">
    <w:name w:val="Hyperlink"/>
    <w:basedOn w:val="DefaultParagraphFont"/>
    <w:uiPriority w:val="99"/>
    <w:unhideWhenUsed/>
    <w:rsid w:val="008657EB"/>
    <w:rPr>
      <w:color w:val="0563C1" w:themeColor="hyperlink"/>
      <w:u w:val="single"/>
    </w:rPr>
  </w:style>
  <w:style w:type="character" w:customStyle="1" w:styleId="1">
    <w:name w:val="Текст концевой сноски Знак1"/>
    <w:uiPriority w:val="99"/>
    <w:semiHidden/>
    <w:rsid w:val="008657EB"/>
    <w:rPr>
      <w:rFonts w:ascii="Calibri" w:hAnsi="Calibri" w:cs="Times New Roman"/>
      <w:sz w:val="20"/>
      <w:szCs w:val="20"/>
      <w:lang w:eastAsia="ru-RU"/>
    </w:rPr>
  </w:style>
  <w:style w:type="character" w:styleId="Strong">
    <w:name w:val="Strong"/>
    <w:uiPriority w:val="22"/>
    <w:qFormat/>
    <w:rsid w:val="008657EB"/>
    <w:rPr>
      <w:b/>
      <w:bCs/>
    </w:rPr>
  </w:style>
  <w:style w:type="paragraph" w:styleId="Header">
    <w:name w:val="header"/>
    <w:basedOn w:val="Normal"/>
    <w:link w:val="HeaderChar"/>
    <w:uiPriority w:val="99"/>
    <w:rsid w:val="008657EB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57EB"/>
    <w:rPr>
      <w:rFonts w:ascii="Times New Roman" w:hAnsi="Times New Roman" w:cs="Times New Roman"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8657EB"/>
    <w:rPr>
      <w:rFonts w:ascii="Calibri" w:hAnsi="Calibri"/>
      <w:bCs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57EB"/>
    <w:rPr>
      <w:rFonts w:ascii="Calibri" w:hAnsi="Calibri" w:cs="Times New Roman"/>
      <w:sz w:val="20"/>
      <w:szCs w:val="20"/>
    </w:rPr>
  </w:style>
  <w:style w:type="character" w:styleId="EndnoteReference">
    <w:name w:val="endnote reference"/>
    <w:uiPriority w:val="10"/>
    <w:rsid w:val="008657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EB"/>
    <w:rPr>
      <w:rFonts w:ascii="Segoe UI" w:hAnsi="Segoe UI" w:cs="Segoe UI"/>
      <w:bCs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65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7EB"/>
    <w:rPr>
      <w:rFonts w:ascii="Times New Roman" w:hAnsi="Times New Roman" w:cs="Times New Roman"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7E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7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OC1">
    <w:name w:val="toc 1"/>
    <w:next w:val="Normal"/>
    <w:autoRedefine/>
    <w:uiPriority w:val="39"/>
    <w:unhideWhenUsed/>
    <w:qFormat/>
    <w:rsid w:val="008657EB"/>
    <w:pPr>
      <w:tabs>
        <w:tab w:val="right" w:leader="dot" w:pos="10195"/>
      </w:tabs>
      <w:spacing w:after="0" w:line="240" w:lineRule="auto"/>
    </w:pPr>
    <w:rPr>
      <w:rFonts w:ascii="Times New Roman" w:hAnsi="Times New Roman" w:cs="Times New Roman"/>
      <w:noProof/>
      <w:sz w:val="24"/>
      <w:lang w:eastAsia="ru-RU"/>
    </w:rPr>
  </w:style>
  <w:style w:type="paragraph" w:styleId="TOC2">
    <w:name w:val="toc 2"/>
    <w:basedOn w:val="Normal"/>
    <w:next w:val="Normal"/>
    <w:autoRedefine/>
    <w:uiPriority w:val="39"/>
    <w:unhideWhenUsed/>
    <w:rsid w:val="008657EB"/>
    <w:pPr>
      <w:tabs>
        <w:tab w:val="right" w:leader="dot" w:pos="10205"/>
      </w:tabs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8657EB"/>
    <w:pPr>
      <w:keepNext w:val="0"/>
      <w:spacing w:before="480" w:line="276" w:lineRule="auto"/>
      <w:contextualSpacing/>
      <w:outlineLvl w:val="9"/>
    </w:pPr>
    <w:rPr>
      <w:rFonts w:asciiTheme="majorHAnsi" w:hAnsiTheme="majorHAnsi"/>
      <w:bC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8657EB"/>
    <w:pPr>
      <w:spacing w:after="100"/>
      <w:ind w:left="440"/>
    </w:pPr>
    <w:rPr>
      <w:rFonts w:ascii="Calibri" w:hAnsi="Calibri"/>
    </w:rPr>
  </w:style>
  <w:style w:type="character" w:styleId="Emphasis">
    <w:name w:val="Emphasis"/>
    <w:basedOn w:val="DefaultParagraphFont"/>
    <w:uiPriority w:val="20"/>
    <w:qFormat/>
    <w:rsid w:val="008657EB"/>
    <w:rPr>
      <w:i/>
      <w:iCs/>
    </w:rPr>
  </w:style>
  <w:style w:type="character" w:styleId="FootnoteReference">
    <w:name w:val="footnote reference"/>
    <w:uiPriority w:val="99"/>
    <w:semiHidden/>
    <w:rsid w:val="008657E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657EB"/>
    <w:rPr>
      <w:bCs w:val="0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657EB"/>
    <w:rPr>
      <w:rFonts w:ascii="Times New Roman" w:hAnsi="Times New Roman" w:cs="Times New Roman"/>
      <w:lang w:eastAsia="ru-RU"/>
    </w:rPr>
  </w:style>
  <w:style w:type="character" w:styleId="FollowedHyperlink">
    <w:name w:val="FollowedHyperlink"/>
    <w:uiPriority w:val="99"/>
    <w:semiHidden/>
    <w:unhideWhenUsed/>
    <w:rsid w:val="008657EB"/>
    <w:rPr>
      <w:color w:val="954F72"/>
      <w:u w:val="single"/>
    </w:rPr>
  </w:style>
  <w:style w:type="paragraph" w:customStyle="1" w:styleId="a1">
    <w:name w:val="Утв"/>
    <w:basedOn w:val="Normal"/>
    <w:rsid w:val="008657EB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2">
    <w:name w:val="Назв"/>
    <w:basedOn w:val="Normal"/>
    <w:rsid w:val="008657EB"/>
    <w:pPr>
      <w:spacing w:before="240" w:after="240"/>
      <w:jc w:val="center"/>
    </w:pPr>
    <w:rPr>
      <w:b/>
      <w:sz w:val="28"/>
    </w:rPr>
  </w:style>
  <w:style w:type="paragraph" w:styleId="Title">
    <w:name w:val="Title"/>
    <w:basedOn w:val="Normal"/>
    <w:next w:val="Normal"/>
    <w:link w:val="TitleChar"/>
    <w:qFormat/>
    <w:rsid w:val="008657EB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657EB"/>
    <w:rPr>
      <w:rFonts w:ascii="Times New Roman" w:hAnsi="Times New Roman" w:cs="Times New Roman"/>
      <w:spacing w:val="5"/>
      <w:sz w:val="52"/>
      <w:szCs w:val="52"/>
      <w:lang w:eastAsia="ru-RU"/>
    </w:rPr>
  </w:style>
  <w:style w:type="paragraph" w:customStyle="1" w:styleId="a3">
    <w:name w:val="СМР_Табл"/>
    <w:basedOn w:val="Normal"/>
    <w:qFormat/>
    <w:rsid w:val="008657EB"/>
    <w:pPr>
      <w:spacing w:after="120"/>
    </w:pPr>
  </w:style>
  <w:style w:type="character" w:customStyle="1" w:styleId="FontStyle39">
    <w:name w:val="Font Style39"/>
    <w:uiPriority w:val="99"/>
    <w:rsid w:val="008657EB"/>
    <w:rPr>
      <w:rFonts w:ascii="Times New Roman" w:hAnsi="Times New Roman"/>
      <w:sz w:val="22"/>
    </w:rPr>
  </w:style>
  <w:style w:type="character" w:customStyle="1" w:styleId="blk">
    <w:name w:val="blk"/>
    <w:basedOn w:val="DefaultParagraphFont"/>
    <w:rsid w:val="008657EB"/>
  </w:style>
  <w:style w:type="paragraph" w:styleId="NormalWeb">
    <w:name w:val="Normal (Web)"/>
    <w:basedOn w:val="Normal"/>
    <w:uiPriority w:val="99"/>
    <w:unhideWhenUsed/>
    <w:rsid w:val="008657EB"/>
    <w:pPr>
      <w:spacing w:before="100" w:beforeAutospacing="1" w:after="100" w:afterAutospacing="1"/>
    </w:pPr>
    <w:rPr>
      <w:bCs w:val="0"/>
    </w:rPr>
  </w:style>
  <w:style w:type="table" w:customStyle="1" w:styleId="10">
    <w:name w:val="Сетка таблицы светлая1"/>
    <w:basedOn w:val="TableNormal"/>
    <w:uiPriority w:val="40"/>
    <w:rsid w:val="008657E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8657EB"/>
    <w:pPr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a4">
    <w:name w:val="С_Т"/>
    <w:link w:val="a5"/>
    <w:qFormat/>
    <w:rsid w:val="008657EB"/>
    <w:pPr>
      <w:suppressAutoHyphens/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a6">
    <w:name w:val="С_Т_Ц"/>
    <w:basedOn w:val="Normal"/>
    <w:qFormat/>
    <w:rsid w:val="008657EB"/>
    <w:pPr>
      <w:suppressAutoHyphens/>
      <w:jc w:val="center"/>
    </w:pPr>
  </w:style>
  <w:style w:type="paragraph" w:customStyle="1" w:styleId="100">
    <w:name w:val="СМ_10"/>
    <w:basedOn w:val="Normal"/>
    <w:qFormat/>
    <w:rsid w:val="008657EB"/>
    <w:pPr>
      <w:suppressAutoHyphens/>
    </w:pPr>
    <w:rPr>
      <w:sz w:val="20"/>
      <w:szCs w:val="20"/>
    </w:rPr>
  </w:style>
  <w:style w:type="paragraph" w:customStyle="1" w:styleId="101">
    <w:name w:val="СМ_10_Ц"/>
    <w:basedOn w:val="Normal"/>
    <w:qFormat/>
    <w:rsid w:val="008657EB"/>
    <w:pPr>
      <w:suppressAutoHyphens/>
      <w:jc w:val="center"/>
    </w:pPr>
    <w:rPr>
      <w:sz w:val="20"/>
      <w:szCs w:val="20"/>
    </w:rPr>
  </w:style>
  <w:style w:type="character" w:customStyle="1" w:styleId="a5">
    <w:name w:val="С_Т Знак"/>
    <w:link w:val="a4"/>
    <w:rsid w:val="008657EB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2">
    <w:name w:val="Заг2"/>
    <w:uiPriority w:val="8"/>
    <w:qFormat/>
    <w:rsid w:val="008657EB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Термин"/>
    <w:basedOn w:val="DefaultParagraphFont"/>
    <w:uiPriority w:val="1"/>
    <w:qFormat/>
    <w:rsid w:val="008657EB"/>
    <w:rPr>
      <w:b/>
    </w:rPr>
  </w:style>
  <w:style w:type="paragraph" w:customStyle="1" w:styleId="a8">
    <w:name w:val="Ст_Табл"/>
    <w:basedOn w:val="Normal"/>
    <w:qFormat/>
    <w:rsid w:val="008657EB"/>
    <w:pPr>
      <w:ind w:firstLine="340"/>
      <w:jc w:val="both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3">
    <w:name w:val="Заг3"/>
    <w:qFormat/>
    <w:rsid w:val="008657EB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15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1522"/>
    <w:rPr>
      <w:rFonts w:ascii="Tahoma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F%D0%BE%D0%B4%D0%B1%D0%BE%D1%80_%D0%BF%D0%B5%D1%80%D1%81%D0%BE%D0%BD%D0%B0%D0%BB%D0%B0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A%D0%B0%D0%B4%D1%80%D0%BE%D0%B2%D1%8B%D0%B9_%D1%83%D1%87%D1%91%D1%8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26</Pages>
  <Words>8864</Words>
  <Characters>50530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техническому перевооружению, реконструкции и модернизации литейного производства</vt:lpstr>
    </vt:vector>
  </TitlesOfParts>
  <Company/>
  <LinksUpToDate>false</LinksUpToDate>
  <CharactersWithSpaces>59276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техническому перевооружению, реконструкции и модернизации литейного производства</dc:title>
  <dc:subject/>
  <dc:creator>Союзмаш;Прилипский</dc:creator>
  <cp:keywords/>
  <dc:description/>
  <cp:lastModifiedBy>1403-2</cp:lastModifiedBy>
  <cp:revision>22</cp:revision>
  <dcterms:created xsi:type="dcterms:W3CDTF">2020-04-15T21:15:00Z</dcterms:created>
  <dcterms:modified xsi:type="dcterms:W3CDTF">2020-10-08T13:03:00Z</dcterms:modified>
</cp:coreProperties>
</file>