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8A" w:rsidRDefault="00007929" w:rsidP="00500197">
      <w:pPr>
        <w:jc w:val="right"/>
      </w:pPr>
      <w:r w:rsidRPr="00007929">
        <w:t>Зарегистрировано в Минюсте России 19.11.2020 N 60994</w:t>
      </w:r>
      <w:bookmarkStart w:id="0" w:name="_GoBack"/>
      <w:bookmarkEnd w:id="0"/>
    </w:p>
    <w:p w:rsidR="002518A9" w:rsidRDefault="002518A9" w:rsidP="00500197">
      <w:pPr>
        <w:jc w:val="right"/>
      </w:pPr>
    </w:p>
    <w:p w:rsidR="006D3D8A" w:rsidRDefault="006D3D8A" w:rsidP="00500197"/>
    <w:p w:rsidR="006D3D8A" w:rsidRDefault="006D3D8A" w:rsidP="00500197"/>
    <w:p w:rsidR="006D3D8A" w:rsidRDefault="006D3D8A" w:rsidP="00500197"/>
    <w:p w:rsidR="006D3D8A" w:rsidRDefault="006D3D8A" w:rsidP="00500197"/>
    <w:p w:rsidR="006D3D8A" w:rsidRDefault="006D3D8A" w:rsidP="00500197"/>
    <w:p w:rsidR="006D3D8A" w:rsidRDefault="006D3D8A" w:rsidP="00500197"/>
    <w:p w:rsidR="006D3D8A" w:rsidRDefault="006D3D8A" w:rsidP="00500197"/>
    <w:p w:rsidR="006D3D8A" w:rsidRDefault="006D3D8A" w:rsidP="00500197"/>
    <w:p w:rsidR="006D3D8A" w:rsidRDefault="006D3D8A" w:rsidP="00500197"/>
    <w:p w:rsidR="006D3D8A" w:rsidRDefault="006D3D8A" w:rsidP="00500197"/>
    <w:p w:rsidR="00667BF5" w:rsidRDefault="00667BF5" w:rsidP="00500197"/>
    <w:p w:rsidR="00667BF5" w:rsidRDefault="00667BF5" w:rsidP="00500197"/>
    <w:p w:rsidR="006D3D8A" w:rsidRPr="00CF5071" w:rsidRDefault="006D3D8A" w:rsidP="00500197">
      <w:pPr>
        <w:ind w:firstLine="0"/>
        <w:rPr>
          <w:sz w:val="16"/>
          <w:szCs w:val="16"/>
        </w:rPr>
      </w:pPr>
    </w:p>
    <w:p w:rsidR="00B1307E" w:rsidRPr="001D10E4" w:rsidRDefault="00B1307E" w:rsidP="00B1307E">
      <w:pPr>
        <w:tabs>
          <w:tab w:val="center" w:pos="4606"/>
          <w:tab w:val="right" w:pos="9213"/>
        </w:tabs>
        <w:ind w:firstLine="0"/>
        <w:jc w:val="center"/>
        <w:outlineLvl w:val="0"/>
        <w:rPr>
          <w:b/>
        </w:rPr>
      </w:pPr>
      <w:r w:rsidRPr="001D10E4">
        <w:rPr>
          <w:b/>
        </w:rPr>
        <w:t>Об утверждении профессионального стандарта</w:t>
      </w:r>
    </w:p>
    <w:p w:rsidR="00B1307E" w:rsidRPr="00902A82" w:rsidRDefault="00B1307E" w:rsidP="00B1307E">
      <w:pPr>
        <w:pStyle w:val="phnamecell"/>
        <w:spacing w:line="240" w:lineRule="auto"/>
      </w:pPr>
      <w:r w:rsidRPr="00902A82">
        <w:rPr>
          <w:szCs w:val="28"/>
        </w:rPr>
        <w:t>«</w:t>
      </w:r>
      <w:r w:rsidR="00E33CFC" w:rsidRPr="00597E05">
        <w:rPr>
          <w:szCs w:val="28"/>
          <w:shd w:val="clear" w:color="auto" w:fill="FFFFFF"/>
        </w:rPr>
        <w:t>Наладчик контрольно-измерительных приборов и автоматики</w:t>
      </w:r>
      <w:r w:rsidRPr="00902A82">
        <w:rPr>
          <w:szCs w:val="28"/>
        </w:rPr>
        <w:t>»</w:t>
      </w:r>
    </w:p>
    <w:p w:rsidR="00B1307E" w:rsidRDefault="00B1307E" w:rsidP="00B1307E">
      <w:pPr>
        <w:jc w:val="center"/>
        <w:rPr>
          <w:b/>
        </w:rPr>
      </w:pPr>
    </w:p>
    <w:p w:rsidR="00B1307E" w:rsidRDefault="00B1307E" w:rsidP="00B83EE8">
      <w:r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</w:t>
      </w:r>
      <w:r w:rsidR="00E33CFC">
        <w:t xml:space="preserve">ации от 22 января 2013 г. № 23 </w:t>
      </w:r>
      <w:r>
        <w:t>(Собрание законодательства Российской Федерации, 2013, № 4, с</w:t>
      </w:r>
      <w:r w:rsidR="00E33CFC">
        <w:t xml:space="preserve">т. 293; 2014, № 39, ст. 5266), </w:t>
      </w:r>
      <w:r>
        <w:t>п</w:t>
      </w:r>
      <w:r w:rsidRPr="00DA1C0E">
        <w:t xml:space="preserve"> р и к а з ы в а ю:</w:t>
      </w:r>
    </w:p>
    <w:p w:rsidR="00974A3C" w:rsidRPr="00E33CFC" w:rsidRDefault="00974A3C" w:rsidP="00B1307E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E33CFC">
        <w:t xml:space="preserve">Утвердить прилагаемый профессиональный </w:t>
      </w:r>
      <w:hyperlink r:id="rId8" w:history="1">
        <w:r w:rsidRPr="00E33CFC">
          <w:t>стандарт</w:t>
        </w:r>
      </w:hyperlink>
      <w:r w:rsidRPr="00E33CFC">
        <w:t xml:space="preserve"> </w:t>
      </w:r>
      <w:r w:rsidR="00B7307C" w:rsidRPr="00E33CFC">
        <w:t>«</w:t>
      </w:r>
      <w:r w:rsidR="00E33CFC" w:rsidRPr="00E33CFC">
        <w:rPr>
          <w:shd w:val="clear" w:color="auto" w:fill="FFFFFF"/>
        </w:rPr>
        <w:t>Наладчик контрольно-измерительных приборов и автоматики</w:t>
      </w:r>
      <w:r w:rsidR="00B7307C" w:rsidRPr="00E33CFC">
        <w:t>»</w:t>
      </w:r>
      <w:r w:rsidRPr="00E33CFC">
        <w:t>.</w:t>
      </w:r>
    </w:p>
    <w:p w:rsidR="00364250" w:rsidRPr="00E33CFC" w:rsidRDefault="00974A3C" w:rsidP="00E51F8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E33CFC">
        <w:t>Признать утратившим силу</w:t>
      </w:r>
      <w:r w:rsidR="00E51F8F" w:rsidRPr="00E33CFC">
        <w:t xml:space="preserve"> </w:t>
      </w:r>
      <w:r w:rsidR="00E94B67" w:rsidRPr="00E33CFC">
        <w:t>приказ</w:t>
      </w:r>
      <w:r w:rsidRPr="00E33CFC">
        <w:t xml:space="preserve"> </w:t>
      </w:r>
      <w:r w:rsidR="009C72A9" w:rsidRPr="00E33CFC">
        <w:t>Министерства труда и социальной защиты Российской Федерации</w:t>
      </w:r>
      <w:r w:rsidR="00E94B67" w:rsidRPr="00E33CFC">
        <w:t xml:space="preserve"> </w:t>
      </w:r>
      <w:r w:rsidR="00364F32" w:rsidRPr="00E33CFC">
        <w:t xml:space="preserve">от </w:t>
      </w:r>
      <w:r w:rsidR="00E33CFC" w:rsidRPr="00E33CFC">
        <w:t>15</w:t>
      </w:r>
      <w:r w:rsidR="00CB2B81" w:rsidRPr="00E33CFC">
        <w:t xml:space="preserve"> </w:t>
      </w:r>
      <w:r w:rsidR="00E33CFC" w:rsidRPr="00E33CFC">
        <w:t>февраля</w:t>
      </w:r>
      <w:r w:rsidR="00E94B67" w:rsidRPr="00E33CFC">
        <w:t xml:space="preserve"> 201</w:t>
      </w:r>
      <w:r w:rsidR="00E33CFC" w:rsidRPr="00E33CFC">
        <w:t>7</w:t>
      </w:r>
      <w:r w:rsidR="00E94B67" w:rsidRPr="00E33CFC">
        <w:t xml:space="preserve"> г. № </w:t>
      </w:r>
      <w:r w:rsidR="006660EE">
        <w:t>181н</w:t>
      </w:r>
      <w:r w:rsidR="00E94B67" w:rsidRPr="00E33CFC">
        <w:t xml:space="preserve"> </w:t>
      </w:r>
      <w:r w:rsidR="009C72A9" w:rsidRPr="00E33CFC">
        <w:t>«Об утверждении профессионального стандарта «</w:t>
      </w:r>
      <w:r w:rsidR="00E33CFC" w:rsidRPr="00E33CFC">
        <w:rPr>
          <w:rFonts w:eastAsia="Times New Roman"/>
          <w:spacing w:val="0"/>
          <w:lang w:eastAsia="ru-RU"/>
        </w:rPr>
        <w:t>Специалист в области контрольно-измерительных приборов и автоматики</w:t>
      </w:r>
      <w:r w:rsidR="009C72A9" w:rsidRPr="00E33CFC">
        <w:t>» (зарегистрирован Министерство</w:t>
      </w:r>
      <w:r w:rsidR="00CB2B81" w:rsidRPr="00E33CFC">
        <w:t>м</w:t>
      </w:r>
      <w:r w:rsidR="00E33CFC" w:rsidRPr="00E33CFC">
        <w:t xml:space="preserve"> юстиции Российской Федерации 16</w:t>
      </w:r>
      <w:r w:rsidR="009C72A9" w:rsidRPr="00E33CFC">
        <w:t xml:space="preserve"> </w:t>
      </w:r>
      <w:r w:rsidR="00E33CFC" w:rsidRPr="00E33CFC">
        <w:t>марта</w:t>
      </w:r>
      <w:r w:rsidR="009C72A9" w:rsidRPr="00E33CFC">
        <w:t xml:space="preserve"> 201</w:t>
      </w:r>
      <w:r w:rsidR="00E33CFC" w:rsidRPr="00E33CFC">
        <w:t>7</w:t>
      </w:r>
      <w:r w:rsidR="009C72A9" w:rsidRPr="00E33CFC">
        <w:t xml:space="preserve"> г.</w:t>
      </w:r>
      <w:r w:rsidR="00B7456F" w:rsidRPr="00E33CFC">
        <w:t>, регистрационный</w:t>
      </w:r>
      <w:r w:rsidR="009C72A9" w:rsidRPr="00E33CFC">
        <w:t xml:space="preserve"> №</w:t>
      </w:r>
      <w:r w:rsidR="00E33CFC" w:rsidRPr="00E33CFC">
        <w:t xml:space="preserve"> </w:t>
      </w:r>
      <w:r w:rsidR="00E33CFC" w:rsidRPr="00E33CFC">
        <w:rPr>
          <w:rFonts w:eastAsia="Times New Roman"/>
          <w:color w:val="000000"/>
          <w:spacing w:val="0"/>
          <w:lang w:eastAsia="ru-RU"/>
        </w:rPr>
        <w:t>45992</w:t>
      </w:r>
      <w:r w:rsidR="009C72A9" w:rsidRPr="00E33CFC">
        <w:t>)</w:t>
      </w:r>
      <w:r w:rsidR="00E51F8F" w:rsidRPr="00E33CFC">
        <w:t>.</w:t>
      </w:r>
    </w:p>
    <w:p w:rsidR="00E51F8F" w:rsidRPr="00E33CFC" w:rsidRDefault="00E51F8F" w:rsidP="00E51F8F">
      <w:pPr>
        <w:tabs>
          <w:tab w:val="left" w:pos="1134"/>
        </w:tabs>
        <w:autoSpaceDE w:val="0"/>
        <w:autoSpaceDN w:val="0"/>
        <w:adjustRightInd w:val="0"/>
        <w:ind w:firstLine="0"/>
      </w:pPr>
    </w:p>
    <w:p w:rsidR="00E33CFC" w:rsidRDefault="00E33CFC" w:rsidP="00B83EE8">
      <w:pPr>
        <w:autoSpaceDE w:val="0"/>
        <w:autoSpaceDN w:val="0"/>
        <w:adjustRightInd w:val="0"/>
        <w:ind w:firstLine="0"/>
      </w:pPr>
    </w:p>
    <w:p w:rsidR="00240089" w:rsidRDefault="00240089" w:rsidP="00500197">
      <w:pPr>
        <w:ind w:firstLine="0"/>
      </w:pPr>
    </w:p>
    <w:p w:rsidR="00B7307C" w:rsidRDefault="006D3D8A" w:rsidP="00E33CFC">
      <w:pPr>
        <w:ind w:firstLine="0"/>
      </w:pPr>
      <w:r>
        <w:t>Министр</w:t>
      </w:r>
      <w:r w:rsidR="00E33CFC">
        <w:tab/>
      </w:r>
      <w:r w:rsidR="00E33CFC">
        <w:tab/>
      </w:r>
      <w:r w:rsidR="00E33CFC">
        <w:tab/>
      </w:r>
      <w:r w:rsidR="00E33CFC">
        <w:tab/>
      </w:r>
      <w:r w:rsidR="00E33CFC">
        <w:tab/>
      </w:r>
      <w:r w:rsidR="00E33CFC">
        <w:tab/>
      </w:r>
      <w:r w:rsidR="00E33CFC">
        <w:tab/>
      </w:r>
      <w:r w:rsidR="00E33CFC">
        <w:tab/>
      </w:r>
      <w:r w:rsidR="00E33CFC">
        <w:tab/>
      </w:r>
      <w:r w:rsidR="00E33CFC">
        <w:tab/>
      </w:r>
      <w:r w:rsidR="00E33CFC">
        <w:tab/>
      </w:r>
      <w:r w:rsidR="00B83EE8">
        <w:t xml:space="preserve">  </w:t>
      </w:r>
      <w:r w:rsidR="00807A8F">
        <w:t>А.О. Котяков</w:t>
      </w:r>
    </w:p>
    <w:sectPr w:rsidR="00B7307C" w:rsidSect="005A2CB4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B8A" w:rsidRDefault="00FB3B8A" w:rsidP="00C5731F">
      <w:r>
        <w:separator/>
      </w:r>
    </w:p>
  </w:endnote>
  <w:endnote w:type="continuationSeparator" w:id="0">
    <w:p w:rsidR="00FB3B8A" w:rsidRDefault="00FB3B8A" w:rsidP="00C5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B8A" w:rsidRDefault="00FB3B8A" w:rsidP="00C5731F">
      <w:r>
        <w:separator/>
      </w:r>
    </w:p>
  </w:footnote>
  <w:footnote w:type="continuationSeparator" w:id="0">
    <w:p w:rsidR="00FB3B8A" w:rsidRDefault="00FB3B8A" w:rsidP="00C57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07C" w:rsidRDefault="00B7307C">
    <w:pPr>
      <w:pStyle w:val="a9"/>
      <w:jc w:val="center"/>
    </w:pPr>
  </w:p>
  <w:p w:rsidR="00B7307C" w:rsidRPr="00C5731F" w:rsidRDefault="00B7307C" w:rsidP="00C5731F">
    <w:pPr>
      <w:pStyle w:val="a9"/>
      <w:tabs>
        <w:tab w:val="clear" w:pos="4677"/>
        <w:tab w:val="clear" w:pos="9355"/>
        <w:tab w:val="left" w:pos="433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5BCC"/>
    <w:multiLevelType w:val="hybridMultilevel"/>
    <w:tmpl w:val="7DB038CE"/>
    <w:lvl w:ilvl="0" w:tplc="D4207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7720DD"/>
    <w:multiLevelType w:val="hybridMultilevel"/>
    <w:tmpl w:val="9EE42BBC"/>
    <w:lvl w:ilvl="0" w:tplc="F32200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E0C574C"/>
    <w:multiLevelType w:val="hybridMultilevel"/>
    <w:tmpl w:val="676C0D30"/>
    <w:lvl w:ilvl="0" w:tplc="4C6E68C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D412DB"/>
    <w:multiLevelType w:val="hybridMultilevel"/>
    <w:tmpl w:val="676C0D30"/>
    <w:lvl w:ilvl="0" w:tplc="4C6E68C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826BEB"/>
    <w:multiLevelType w:val="hybridMultilevel"/>
    <w:tmpl w:val="046C1C3E"/>
    <w:lvl w:ilvl="0" w:tplc="02AE1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9146EB"/>
    <w:multiLevelType w:val="hybridMultilevel"/>
    <w:tmpl w:val="2DA8F09A"/>
    <w:lvl w:ilvl="0" w:tplc="D4207D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D8A"/>
    <w:rsid w:val="00007929"/>
    <w:rsid w:val="00020C30"/>
    <w:rsid w:val="00047DF4"/>
    <w:rsid w:val="000557C4"/>
    <w:rsid w:val="00060FAC"/>
    <w:rsid w:val="000A1D9E"/>
    <w:rsid w:val="000D7307"/>
    <w:rsid w:val="001109D5"/>
    <w:rsid w:val="00112F2D"/>
    <w:rsid w:val="00115BF5"/>
    <w:rsid w:val="00143FCB"/>
    <w:rsid w:val="001518A9"/>
    <w:rsid w:val="00164E17"/>
    <w:rsid w:val="001718DF"/>
    <w:rsid w:val="00180328"/>
    <w:rsid w:val="00182CF5"/>
    <w:rsid w:val="0019638C"/>
    <w:rsid w:val="001D14CE"/>
    <w:rsid w:val="001E3ADA"/>
    <w:rsid w:val="001F5EF6"/>
    <w:rsid w:val="001F68DE"/>
    <w:rsid w:val="00240089"/>
    <w:rsid w:val="002401B3"/>
    <w:rsid w:val="002518A9"/>
    <w:rsid w:val="002C0FDF"/>
    <w:rsid w:val="00322B45"/>
    <w:rsid w:val="003313E4"/>
    <w:rsid w:val="00350448"/>
    <w:rsid w:val="00361114"/>
    <w:rsid w:val="00364250"/>
    <w:rsid w:val="00364F32"/>
    <w:rsid w:val="00396000"/>
    <w:rsid w:val="00397C56"/>
    <w:rsid w:val="003B00E8"/>
    <w:rsid w:val="003B194F"/>
    <w:rsid w:val="003E4B1C"/>
    <w:rsid w:val="003F6F94"/>
    <w:rsid w:val="00403324"/>
    <w:rsid w:val="00403F02"/>
    <w:rsid w:val="00404D13"/>
    <w:rsid w:val="00440120"/>
    <w:rsid w:val="00443BBB"/>
    <w:rsid w:val="00444506"/>
    <w:rsid w:val="004D59FB"/>
    <w:rsid w:val="004D729E"/>
    <w:rsid w:val="004E3F2F"/>
    <w:rsid w:val="004F4426"/>
    <w:rsid w:val="00500197"/>
    <w:rsid w:val="00564CF0"/>
    <w:rsid w:val="00583684"/>
    <w:rsid w:val="005A2CB4"/>
    <w:rsid w:val="005F6ED9"/>
    <w:rsid w:val="006019A7"/>
    <w:rsid w:val="00616ED9"/>
    <w:rsid w:val="006660EE"/>
    <w:rsid w:val="00667BF5"/>
    <w:rsid w:val="006D3D8A"/>
    <w:rsid w:val="006F0230"/>
    <w:rsid w:val="007145D4"/>
    <w:rsid w:val="0071717E"/>
    <w:rsid w:val="007463F2"/>
    <w:rsid w:val="00755CAD"/>
    <w:rsid w:val="00775514"/>
    <w:rsid w:val="007A61B1"/>
    <w:rsid w:val="007A6C03"/>
    <w:rsid w:val="007F2DBA"/>
    <w:rsid w:val="0080289E"/>
    <w:rsid w:val="00807A8F"/>
    <w:rsid w:val="00891DC5"/>
    <w:rsid w:val="00894ED5"/>
    <w:rsid w:val="00895991"/>
    <w:rsid w:val="008A4CED"/>
    <w:rsid w:val="008A562B"/>
    <w:rsid w:val="008A6DA2"/>
    <w:rsid w:val="008F0820"/>
    <w:rsid w:val="00906E5C"/>
    <w:rsid w:val="00912F5F"/>
    <w:rsid w:val="0094150E"/>
    <w:rsid w:val="009729F2"/>
    <w:rsid w:val="00974A3C"/>
    <w:rsid w:val="00987BBC"/>
    <w:rsid w:val="009A4EDB"/>
    <w:rsid w:val="009C72A9"/>
    <w:rsid w:val="009D7311"/>
    <w:rsid w:val="009E2ED4"/>
    <w:rsid w:val="009E325F"/>
    <w:rsid w:val="009F38C3"/>
    <w:rsid w:val="00A14419"/>
    <w:rsid w:val="00A4628F"/>
    <w:rsid w:val="00A54525"/>
    <w:rsid w:val="00A5623F"/>
    <w:rsid w:val="00A95409"/>
    <w:rsid w:val="00AA6605"/>
    <w:rsid w:val="00B1307E"/>
    <w:rsid w:val="00B7307C"/>
    <w:rsid w:val="00B741F5"/>
    <w:rsid w:val="00B7456F"/>
    <w:rsid w:val="00B7515F"/>
    <w:rsid w:val="00B83EE8"/>
    <w:rsid w:val="00BD4E40"/>
    <w:rsid w:val="00BE1FA6"/>
    <w:rsid w:val="00C01C8F"/>
    <w:rsid w:val="00C15F11"/>
    <w:rsid w:val="00C260A3"/>
    <w:rsid w:val="00C42F57"/>
    <w:rsid w:val="00C47E53"/>
    <w:rsid w:val="00C5731F"/>
    <w:rsid w:val="00C757F9"/>
    <w:rsid w:val="00C84E72"/>
    <w:rsid w:val="00CB2B81"/>
    <w:rsid w:val="00CD51F3"/>
    <w:rsid w:val="00CF5071"/>
    <w:rsid w:val="00D23390"/>
    <w:rsid w:val="00D3435C"/>
    <w:rsid w:val="00D41E29"/>
    <w:rsid w:val="00D4407D"/>
    <w:rsid w:val="00D44278"/>
    <w:rsid w:val="00D81CCF"/>
    <w:rsid w:val="00DA0972"/>
    <w:rsid w:val="00DB5FD3"/>
    <w:rsid w:val="00E076DD"/>
    <w:rsid w:val="00E13B45"/>
    <w:rsid w:val="00E30B07"/>
    <w:rsid w:val="00E33CFC"/>
    <w:rsid w:val="00E36328"/>
    <w:rsid w:val="00E51F8F"/>
    <w:rsid w:val="00E94B67"/>
    <w:rsid w:val="00F01EE7"/>
    <w:rsid w:val="00F2117A"/>
    <w:rsid w:val="00F315A3"/>
    <w:rsid w:val="00F345C0"/>
    <w:rsid w:val="00FA352E"/>
    <w:rsid w:val="00FB3B8A"/>
    <w:rsid w:val="00FB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9E709-66FB-4868-BEAD-AA0FCD06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-6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D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3B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B45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unhideWhenUsed/>
    <w:rsid w:val="002C0FDF"/>
    <w:pPr>
      <w:ind w:firstLine="0"/>
      <w:jc w:val="left"/>
    </w:pPr>
    <w:rPr>
      <w:rFonts w:asciiTheme="minorHAnsi" w:eastAsiaTheme="minorEastAsia" w:hAnsiTheme="minorHAnsi" w:cstheme="minorBidi"/>
      <w:spacing w:val="0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rsid w:val="002C0FDF"/>
    <w:rPr>
      <w:rFonts w:asciiTheme="minorHAnsi" w:eastAsiaTheme="minorEastAsia" w:hAnsiTheme="minorHAnsi" w:cstheme="minorBidi"/>
      <w:spacing w:val="0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2C0FD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573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731F"/>
  </w:style>
  <w:style w:type="paragraph" w:styleId="ab">
    <w:name w:val="footer"/>
    <w:basedOn w:val="a"/>
    <w:link w:val="ac"/>
    <w:uiPriority w:val="99"/>
    <w:semiHidden/>
    <w:unhideWhenUsed/>
    <w:rsid w:val="00C573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731F"/>
  </w:style>
  <w:style w:type="paragraph" w:customStyle="1" w:styleId="ConsPlusNormal">
    <w:name w:val="ConsPlusNormal"/>
    <w:rsid w:val="00500197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pacing w:val="0"/>
      <w:sz w:val="20"/>
      <w:szCs w:val="20"/>
    </w:rPr>
  </w:style>
  <w:style w:type="character" w:customStyle="1" w:styleId="7">
    <w:name w:val="Основной текст (7)_"/>
    <w:basedOn w:val="a0"/>
    <w:link w:val="70"/>
    <w:uiPriority w:val="99"/>
    <w:rsid w:val="00BE1FA6"/>
    <w:rPr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E1FA6"/>
    <w:pPr>
      <w:widowControl w:val="0"/>
      <w:shd w:val="clear" w:color="auto" w:fill="FFFFFF"/>
      <w:spacing w:before="360" w:line="322" w:lineRule="exact"/>
      <w:ind w:firstLine="0"/>
      <w:jc w:val="center"/>
    </w:pPr>
    <w:rPr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rsid w:val="00BE1FA6"/>
    <w:rPr>
      <w:sz w:val="26"/>
      <w:szCs w:val="26"/>
      <w:shd w:val="clear" w:color="auto" w:fill="FFFFFF"/>
    </w:rPr>
  </w:style>
  <w:style w:type="character" w:customStyle="1" w:styleId="22pt">
    <w:name w:val="Основной текст (2) + Интервал 2 pt"/>
    <w:basedOn w:val="2"/>
    <w:uiPriority w:val="99"/>
    <w:rsid w:val="00BE1FA6"/>
    <w:rPr>
      <w:spacing w:val="5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E1FA6"/>
    <w:pPr>
      <w:widowControl w:val="0"/>
      <w:shd w:val="clear" w:color="auto" w:fill="FFFFFF"/>
      <w:spacing w:before="180" w:after="240" w:line="240" w:lineRule="atLeast"/>
      <w:ind w:firstLine="0"/>
      <w:jc w:val="left"/>
    </w:pPr>
    <w:rPr>
      <w:sz w:val="26"/>
      <w:szCs w:val="26"/>
    </w:rPr>
  </w:style>
  <w:style w:type="paragraph" w:customStyle="1" w:styleId="phnamecell">
    <w:name w:val="ph_name_cell"/>
    <w:basedOn w:val="a"/>
    <w:next w:val="a"/>
    <w:qFormat/>
    <w:rsid w:val="00B1307E"/>
    <w:pPr>
      <w:spacing w:line="360" w:lineRule="auto"/>
      <w:ind w:firstLine="0"/>
      <w:jc w:val="center"/>
    </w:pPr>
    <w:rPr>
      <w:rFonts w:eastAsia="Calibri"/>
      <w:b/>
      <w:spacing w:val="0"/>
      <w:szCs w:val="20"/>
    </w:rPr>
  </w:style>
  <w:style w:type="paragraph" w:styleId="ad">
    <w:name w:val="Document Map"/>
    <w:basedOn w:val="a"/>
    <w:link w:val="ae"/>
    <w:uiPriority w:val="99"/>
    <w:semiHidden/>
    <w:unhideWhenUsed/>
    <w:rsid w:val="00182CF5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182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E820DE93FEC987FF740B5D1EE51E65AACAA92AD6682007B782328001DE04850C9F0E657BEDEE9xDF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6B1BD-9106-492C-ABD1-A6C0C7CF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ChernetsovaEM</dc:creator>
  <cp:keywords/>
  <dc:description/>
  <cp:lastModifiedBy>1403-2</cp:lastModifiedBy>
  <cp:revision>17</cp:revision>
  <cp:lastPrinted>2020-09-11T13:05:00Z</cp:lastPrinted>
  <dcterms:created xsi:type="dcterms:W3CDTF">2017-01-13T10:51:00Z</dcterms:created>
  <dcterms:modified xsi:type="dcterms:W3CDTF">2020-11-26T07:59:00Z</dcterms:modified>
</cp:coreProperties>
</file>