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Приложение</w:t>
      </w:r>
    </w:p>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к приказу Министерства труда</w:t>
      </w:r>
    </w:p>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и социальной защиты</w:t>
      </w:r>
    </w:p>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Российской Федерации</w:t>
      </w:r>
    </w:p>
    <w:p w:rsidR="00DD3CE5" w:rsidRPr="006274D0" w:rsidRDefault="00DD3CE5" w:rsidP="00DD3CE5">
      <w:pPr>
        <w:pStyle w:val="ConsPlusNormal"/>
        <w:ind w:firstLine="5529"/>
        <w:jc w:val="center"/>
        <w:rPr>
          <w:rFonts w:ascii="Times New Roman" w:hAnsi="Times New Roman" w:cs="Times New Roman"/>
          <w:sz w:val="28"/>
          <w:szCs w:val="28"/>
        </w:rPr>
      </w:pPr>
      <w:r w:rsidRPr="006274D0">
        <w:rPr>
          <w:rFonts w:ascii="Times New Roman" w:hAnsi="Times New Roman" w:cs="Times New Roman"/>
          <w:sz w:val="28"/>
          <w:szCs w:val="28"/>
        </w:rPr>
        <w:t>от «___» _______ 20__ г. № ___</w:t>
      </w:r>
    </w:p>
    <w:p w:rsidR="00DD3CE5" w:rsidRPr="006274D0" w:rsidRDefault="00DD3CE5" w:rsidP="00DD3CE5">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DD3CE5" w:rsidRPr="006274D0" w:rsidRDefault="00DD3CE5" w:rsidP="00DD3CE5">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DD3CE5" w:rsidRPr="00D17E99" w:rsidRDefault="00DD3CE5" w:rsidP="00DD3CE5">
      <w:pPr>
        <w:widowControl w:val="0"/>
        <w:autoSpaceDE w:val="0"/>
        <w:autoSpaceDN w:val="0"/>
        <w:adjustRightInd w:val="0"/>
        <w:spacing w:after="0" w:line="240" w:lineRule="auto"/>
        <w:jc w:val="center"/>
        <w:rPr>
          <w:rFonts w:ascii="Times New Roman" w:hAnsi="Times New Roman" w:cs="Times New Roman"/>
          <w:b/>
          <w:bCs/>
          <w:sz w:val="28"/>
          <w:szCs w:val="28"/>
        </w:rPr>
      </w:pPr>
      <w:r w:rsidRPr="00D17E99">
        <w:rPr>
          <w:rFonts w:ascii="Times New Roman" w:hAnsi="Times New Roman" w:cs="Times New Roman"/>
          <w:b/>
          <w:bCs/>
          <w:sz w:val="28"/>
          <w:szCs w:val="28"/>
        </w:rPr>
        <w:t xml:space="preserve">Правила по охране труда при эксплуатации объектов инфраструктуры </w:t>
      </w:r>
      <w:r w:rsidRPr="00D17E99">
        <w:rPr>
          <w:rFonts w:ascii="Times New Roman" w:hAnsi="Times New Roman" w:cs="Times New Roman"/>
          <w:b/>
          <w:bCs/>
          <w:sz w:val="28"/>
          <w:szCs w:val="28"/>
        </w:rPr>
        <w:br/>
        <w:t>железнодорожного транспорта</w:t>
      </w:r>
    </w:p>
    <w:p w:rsidR="00DD3CE5" w:rsidRPr="006274D0" w:rsidRDefault="00DD3CE5" w:rsidP="00DD3CE5">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DD3CE5" w:rsidRPr="006274D0" w:rsidRDefault="00DD3CE5" w:rsidP="00DD3CE5">
      <w:pPr>
        <w:pStyle w:val="FORMATTEXT"/>
        <w:ind w:left="851"/>
        <w:rPr>
          <w:sz w:val="28"/>
          <w:szCs w:val="28"/>
        </w:rPr>
      </w:pPr>
      <w:bookmarkStart w:id="0" w:name="Par33"/>
      <w:bookmarkEnd w:id="0"/>
      <w:r w:rsidRPr="006274D0">
        <w:rPr>
          <w:rFonts w:eastAsia="Times New Roman"/>
          <w:sz w:val="28"/>
          <w:szCs w:val="28"/>
        </w:rPr>
        <w:t xml:space="preserve">                                      </w:t>
      </w:r>
      <w:r w:rsidRPr="006274D0">
        <w:rPr>
          <w:rFonts w:eastAsia="Times New Roman"/>
          <w:sz w:val="28"/>
          <w:szCs w:val="28"/>
          <w:lang w:val="en-US"/>
        </w:rPr>
        <w:t>I</w:t>
      </w:r>
      <w:r w:rsidRPr="006274D0">
        <w:rPr>
          <w:rFonts w:eastAsia="Times New Roman"/>
          <w:sz w:val="28"/>
          <w:szCs w:val="28"/>
        </w:rPr>
        <w:t>. Общие положения</w:t>
      </w:r>
    </w:p>
    <w:p w:rsidR="00DD3CE5" w:rsidRPr="006274D0" w:rsidRDefault="00DD3CE5" w:rsidP="00DD3CE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D3CE5" w:rsidRPr="006274D0" w:rsidRDefault="00DD3CE5" w:rsidP="00DD3CE5">
      <w:pPr>
        <w:pStyle w:val="ConsPlusNormal"/>
        <w:numPr>
          <w:ilvl w:val="1"/>
          <w:numId w:val="34"/>
        </w:numPr>
        <w:ind w:left="0" w:firstLine="709"/>
        <w:jc w:val="both"/>
        <w:rPr>
          <w:rFonts w:ascii="Times New Roman" w:hAnsi="Times New Roman" w:cs="Times New Roman"/>
          <w:i/>
          <w:sz w:val="28"/>
          <w:szCs w:val="28"/>
        </w:rPr>
      </w:pPr>
      <w:proofErr w:type="gramStart"/>
      <w:r w:rsidRPr="006274D0">
        <w:rPr>
          <w:rFonts w:ascii="Times New Roman" w:hAnsi="Times New Roman" w:cs="Times New Roman"/>
          <w:sz w:val="28"/>
          <w:szCs w:val="28"/>
        </w:rPr>
        <w:t>Правила по охране труда при эксплуатации объектов инфраструктуры железнодорожного транспорта (далее - Правила) устанавливают государственные нормативные требования охраны труда при техническом обслуживании, содержании и ремонте объектов инфраструктуры железнодорожного транспорта общего пользования, включающих железнодорожные пути и искусственные сооружения, железнодорожное электроснабжение, железнодорожную автоматику и телемеханику, железнодорожную электросвязь, станционные здания, строения и пассажирские обустройства (далее - эксплуатация объектов инфраструктуры).</w:t>
      </w:r>
      <w:proofErr w:type="gramEnd"/>
    </w:p>
    <w:p w:rsidR="00DD3CE5" w:rsidRPr="006274D0" w:rsidRDefault="00DD3CE5" w:rsidP="00DD3CE5">
      <w:pPr>
        <w:pStyle w:val="ConsPlusNormal"/>
        <w:ind w:firstLine="709"/>
        <w:jc w:val="both"/>
        <w:rPr>
          <w:rFonts w:ascii="Times New Roman" w:hAnsi="Times New Roman" w:cs="Times New Roman"/>
          <w:sz w:val="28"/>
          <w:szCs w:val="28"/>
        </w:rPr>
      </w:pPr>
      <w:r w:rsidRPr="006274D0">
        <w:rPr>
          <w:rFonts w:ascii="Times New Roman" w:hAnsi="Times New Roman" w:cs="Times New Roman"/>
          <w:sz w:val="28"/>
          <w:szCs w:val="28"/>
        </w:rPr>
        <w:t>Требования Правил обязательны для исполнения работодателями - юридическими лицами и индивидуальными предпринимателями (владельцами инфраструктур), организациями железнодорожного транспорта общего пользования независимо от их организационно-правовых форм, выполняющими работы (оказывающими услуги) для пользователей услугами железнодорожного транспорта, связанными с организацией и (или) осуществлением эксплуатации объектов инфраструктуры (далее – работодатель).</w:t>
      </w:r>
    </w:p>
    <w:p w:rsidR="00DD3CE5" w:rsidRPr="006274D0" w:rsidRDefault="00DD3CE5" w:rsidP="00DD3CE5">
      <w:pPr>
        <w:pStyle w:val="ConsPlusNormal"/>
        <w:ind w:firstLine="709"/>
        <w:jc w:val="both"/>
        <w:rPr>
          <w:rFonts w:ascii="Times New Roman" w:hAnsi="Times New Roman" w:cs="Times New Roman"/>
          <w:sz w:val="28"/>
          <w:szCs w:val="28"/>
        </w:rPr>
      </w:pPr>
      <w:r w:rsidRPr="006274D0">
        <w:rPr>
          <w:rFonts w:ascii="Times New Roman" w:hAnsi="Times New Roman" w:cs="Times New Roman"/>
          <w:sz w:val="28"/>
          <w:szCs w:val="28"/>
        </w:rPr>
        <w:t>Правила могут применяться в деятельности организаций железнодорожного транспорта необщего пользования, включая владельцев железнодорожных путей необщего пользования, на которые осуществляется подача железнодорожного подвижного состава, эксплуатируемого на железнодорожных путях общего пользования</w:t>
      </w:r>
      <w:r w:rsidR="009A7A02">
        <w:rPr>
          <w:rFonts w:ascii="Times New Roman" w:hAnsi="Times New Roman" w:cs="Times New Roman"/>
          <w:sz w:val="28"/>
          <w:szCs w:val="28"/>
        </w:rPr>
        <w:t xml:space="preserve">, </w:t>
      </w:r>
      <w:r w:rsidR="009A7A02" w:rsidRPr="0041409A">
        <w:rPr>
          <w:rFonts w:ascii="Times New Roman" w:hAnsi="Times New Roman" w:cs="Times New Roman"/>
          <w:sz w:val="28"/>
          <w:szCs w:val="28"/>
        </w:rPr>
        <w:t xml:space="preserve">при издании организациями железнодорожного транспорта </w:t>
      </w:r>
      <w:proofErr w:type="spellStart"/>
      <w:r w:rsidR="009A7A02" w:rsidRPr="0041409A">
        <w:rPr>
          <w:rFonts w:ascii="Times New Roman" w:hAnsi="Times New Roman" w:cs="Times New Roman"/>
          <w:sz w:val="28"/>
          <w:szCs w:val="28"/>
        </w:rPr>
        <w:t>необщего</w:t>
      </w:r>
      <w:proofErr w:type="spellEnd"/>
      <w:r w:rsidR="009A7A02" w:rsidRPr="0041409A">
        <w:rPr>
          <w:rFonts w:ascii="Times New Roman" w:hAnsi="Times New Roman" w:cs="Times New Roman"/>
          <w:sz w:val="28"/>
          <w:szCs w:val="28"/>
        </w:rPr>
        <w:t xml:space="preserve"> пользования, включая владельцев железнодорожных путей </w:t>
      </w:r>
      <w:proofErr w:type="spellStart"/>
      <w:r w:rsidR="009A7A02" w:rsidRPr="0041409A">
        <w:rPr>
          <w:rFonts w:ascii="Times New Roman" w:hAnsi="Times New Roman" w:cs="Times New Roman"/>
          <w:sz w:val="28"/>
          <w:szCs w:val="28"/>
        </w:rPr>
        <w:t>необщего</w:t>
      </w:r>
      <w:proofErr w:type="spellEnd"/>
      <w:r w:rsidR="009A7A02" w:rsidRPr="0041409A">
        <w:rPr>
          <w:rFonts w:ascii="Times New Roman" w:hAnsi="Times New Roman" w:cs="Times New Roman"/>
          <w:sz w:val="28"/>
          <w:szCs w:val="28"/>
        </w:rPr>
        <w:t xml:space="preserve"> пользования, распорядительного документа о применении Правил</w:t>
      </w:r>
      <w:r w:rsidRPr="0041409A">
        <w:rPr>
          <w:rFonts w:ascii="Times New Roman" w:hAnsi="Times New Roman" w:cs="Times New Roman"/>
          <w:sz w:val="28"/>
          <w:szCs w:val="28"/>
        </w:rPr>
        <w:t>.</w:t>
      </w:r>
    </w:p>
    <w:p w:rsidR="00DD3CE5" w:rsidRPr="001469A8" w:rsidRDefault="00DD3CE5" w:rsidP="00DD3CE5">
      <w:pPr>
        <w:pStyle w:val="ConsPlusNormal"/>
        <w:numPr>
          <w:ilvl w:val="0"/>
          <w:numId w:val="34"/>
        </w:numPr>
        <w:ind w:left="0" w:firstLine="709"/>
        <w:jc w:val="both"/>
        <w:rPr>
          <w:rFonts w:ascii="Times New Roman" w:hAnsi="Times New Roman" w:cs="Times New Roman"/>
          <w:sz w:val="28"/>
          <w:szCs w:val="28"/>
        </w:rPr>
      </w:pPr>
      <w:r w:rsidRPr="006274D0">
        <w:rPr>
          <w:rFonts w:ascii="Times New Roman" w:hAnsi="Times New Roman" w:cs="Times New Roman"/>
          <w:sz w:val="28"/>
          <w:szCs w:val="28"/>
        </w:rPr>
        <w:t>Соблюдение Правил обязательно при проектировании новых и реконструкции действующих объектов инфраструктуры, изменении существующей технологии эксплуатации объектов инфраструктуры.</w:t>
      </w:r>
      <w:r w:rsidRPr="006274D0">
        <w:rPr>
          <w:rFonts w:ascii="Times New Roman" w:hAnsi="Times New Roman" w:cs="Times New Roman"/>
          <w:i/>
          <w:sz w:val="28"/>
          <w:szCs w:val="28"/>
        </w:rPr>
        <w:t xml:space="preserve"> </w:t>
      </w:r>
    </w:p>
    <w:p w:rsidR="00DD3CE5" w:rsidRPr="0099700E" w:rsidRDefault="00DD3CE5" w:rsidP="00DD3CE5">
      <w:pPr>
        <w:pStyle w:val="ConsPlusNormal"/>
        <w:numPr>
          <w:ilvl w:val="0"/>
          <w:numId w:val="34"/>
        </w:numPr>
        <w:ind w:left="0" w:firstLine="709"/>
        <w:jc w:val="both"/>
        <w:rPr>
          <w:rFonts w:ascii="Times New Roman" w:hAnsi="Times New Roman" w:cs="Times New Roman"/>
          <w:sz w:val="28"/>
          <w:szCs w:val="28"/>
        </w:rPr>
      </w:pPr>
      <w:r w:rsidRPr="0099700E">
        <w:rPr>
          <w:rFonts w:ascii="Times New Roman" w:hAnsi="Times New Roman" w:cs="Times New Roman"/>
          <w:sz w:val="28"/>
          <w:szCs w:val="28"/>
        </w:rPr>
        <w:t xml:space="preserve">Обеспечение требований охраны труда при эксплуатации объектов инфраструктуры железнодорожного транспорта должно производиться в соответствии с трудовым законодательством Российской Федерации, настоящими Правилами, иными нормативными правовыми актами, содержащими требования охраны труда, технологической и </w:t>
      </w:r>
      <w:r w:rsidRPr="0099700E">
        <w:rPr>
          <w:rFonts w:ascii="Times New Roman" w:hAnsi="Times New Roman"/>
          <w:sz w:val="28"/>
          <w:szCs w:val="28"/>
        </w:rPr>
        <w:t>технической (эксплуатационной) документацией</w:t>
      </w:r>
      <w:r w:rsidRPr="0099700E">
        <w:rPr>
          <w:rFonts w:ascii="Times New Roman" w:hAnsi="Times New Roman" w:cs="Times New Roman"/>
          <w:sz w:val="28"/>
          <w:szCs w:val="28"/>
        </w:rPr>
        <w:t>.</w:t>
      </w:r>
    </w:p>
    <w:p w:rsidR="00DD3CE5" w:rsidRPr="006274D0" w:rsidRDefault="00DD3CE5" w:rsidP="00DD3CE5">
      <w:pPr>
        <w:pStyle w:val="ConsPlusNormal"/>
        <w:numPr>
          <w:ilvl w:val="0"/>
          <w:numId w:val="34"/>
        </w:numPr>
        <w:ind w:left="0" w:firstLine="709"/>
        <w:jc w:val="both"/>
        <w:rPr>
          <w:rFonts w:ascii="Times New Roman" w:hAnsi="Times New Roman" w:cs="Times New Roman"/>
          <w:sz w:val="28"/>
          <w:szCs w:val="28"/>
        </w:rPr>
      </w:pPr>
      <w:proofErr w:type="gramStart"/>
      <w:r w:rsidRPr="006274D0">
        <w:rPr>
          <w:rFonts w:ascii="Times New Roman" w:hAnsi="Times New Roman" w:cs="Times New Roman"/>
          <w:sz w:val="28"/>
          <w:szCs w:val="28"/>
        </w:rPr>
        <w:t xml:space="preserve">На основе Правил и требований безопасности, установленных в эксплуатационной и технологической документации, работодателем разрабатываются правила и инструкции по охране труда при эксплуатации объектов </w:t>
      </w:r>
      <w:r w:rsidRPr="006274D0">
        <w:rPr>
          <w:rFonts w:ascii="Times New Roman" w:hAnsi="Times New Roman" w:cs="Times New Roman"/>
          <w:sz w:val="28"/>
          <w:szCs w:val="28"/>
        </w:rPr>
        <w:lastRenderedPageBreak/>
        <w:t xml:space="preserve">инфраструктуры в хозяйствах железнодорожного транспорта для профессий (должностей) и (или) видов выполняемых работ, которые утверждаются локальными нормативными актами работодателя с учетом </w:t>
      </w:r>
      <w:r w:rsidR="00E86E9F" w:rsidRPr="0041409A">
        <w:rPr>
          <w:rFonts w:ascii="Times New Roman" w:hAnsi="Times New Roman" w:cs="Times New Roman"/>
          <w:sz w:val="28"/>
          <w:szCs w:val="28"/>
        </w:rPr>
        <w:t>мотивированного</w:t>
      </w:r>
      <w:r w:rsidR="00E86E9F">
        <w:rPr>
          <w:rFonts w:ascii="Times New Roman" w:hAnsi="Times New Roman" w:cs="Times New Roman"/>
          <w:sz w:val="28"/>
          <w:szCs w:val="28"/>
        </w:rPr>
        <w:t xml:space="preserve"> </w:t>
      </w:r>
      <w:r w:rsidRPr="006274D0">
        <w:rPr>
          <w:rFonts w:ascii="Times New Roman" w:hAnsi="Times New Roman" w:cs="Times New Roman"/>
          <w:sz w:val="28"/>
          <w:szCs w:val="28"/>
        </w:rPr>
        <w:t>мнения соответствующего профсоюзного органа либо иного уполномоченного работниками представительного органа (при наличии).</w:t>
      </w:r>
      <w:proofErr w:type="gramEnd"/>
    </w:p>
    <w:p w:rsidR="00DD3CE5" w:rsidRPr="006274D0" w:rsidRDefault="00DD3CE5" w:rsidP="00DD3CE5">
      <w:pPr>
        <w:pStyle w:val="ConsPlusNormal"/>
        <w:numPr>
          <w:ilvl w:val="0"/>
          <w:numId w:val="34"/>
        </w:numPr>
        <w:ind w:left="0" w:firstLine="709"/>
        <w:jc w:val="both"/>
        <w:rPr>
          <w:rFonts w:ascii="Times New Roman" w:hAnsi="Times New Roman" w:cs="Times New Roman"/>
          <w:sz w:val="28"/>
          <w:szCs w:val="28"/>
        </w:rPr>
      </w:pPr>
      <w:r w:rsidRPr="006274D0">
        <w:rPr>
          <w:rFonts w:ascii="Times New Roman" w:hAnsi="Times New Roman" w:cs="Times New Roman"/>
          <w:sz w:val="28"/>
          <w:szCs w:val="28"/>
        </w:rPr>
        <w:t xml:space="preserve">Работодатель </w:t>
      </w:r>
      <w:r w:rsidR="002B0DC4" w:rsidRPr="0080023C">
        <w:rPr>
          <w:rFonts w:ascii="Times New Roman" w:hAnsi="Times New Roman" w:cs="Times New Roman"/>
          <w:sz w:val="28"/>
          <w:szCs w:val="28"/>
        </w:rPr>
        <w:t>обязан</w:t>
      </w:r>
      <w:r w:rsidRPr="006274D0">
        <w:rPr>
          <w:rFonts w:ascii="Times New Roman" w:hAnsi="Times New Roman" w:cs="Times New Roman"/>
          <w:sz w:val="28"/>
          <w:szCs w:val="28"/>
        </w:rPr>
        <w:t xml:space="preserve"> обеспечить безопасную эксплуатацию объектов инфраструктуры, безопасность производственных процессов, безопасность используемого сырья и материалов, соответствие технологической документации по эксплуатации объектов инфраструктуры государственным нормативным требованиям охраны труда.</w:t>
      </w:r>
    </w:p>
    <w:p w:rsidR="00DD3CE5" w:rsidRPr="006274D0" w:rsidRDefault="00DD3CE5" w:rsidP="00DD3CE5">
      <w:pPr>
        <w:pStyle w:val="ConsPlusNormal"/>
        <w:numPr>
          <w:ilvl w:val="0"/>
          <w:numId w:val="34"/>
        </w:numPr>
        <w:ind w:left="0" w:firstLine="709"/>
        <w:jc w:val="both"/>
        <w:rPr>
          <w:rFonts w:ascii="Times New Roman" w:hAnsi="Times New Roman" w:cs="Times New Roman"/>
          <w:sz w:val="28"/>
          <w:szCs w:val="28"/>
        </w:rPr>
      </w:pPr>
      <w:r w:rsidRPr="006274D0">
        <w:rPr>
          <w:rFonts w:ascii="Times New Roman" w:hAnsi="Times New Roman" w:cs="Times New Roman"/>
          <w:sz w:val="28"/>
          <w:szCs w:val="28"/>
        </w:rPr>
        <w:t xml:space="preserve">Работодатель обязан обеспечить </w:t>
      </w:r>
      <w:proofErr w:type="gramStart"/>
      <w:r w:rsidRPr="006274D0">
        <w:rPr>
          <w:rFonts w:ascii="Times New Roman" w:hAnsi="Times New Roman" w:cs="Times New Roman"/>
          <w:sz w:val="28"/>
          <w:szCs w:val="28"/>
        </w:rPr>
        <w:t>контроль за</w:t>
      </w:r>
      <w:proofErr w:type="gramEnd"/>
      <w:r w:rsidRPr="006274D0">
        <w:rPr>
          <w:rFonts w:ascii="Times New Roman" w:hAnsi="Times New Roman" w:cs="Times New Roman"/>
          <w:sz w:val="28"/>
          <w:szCs w:val="28"/>
        </w:rPr>
        <w:t xml:space="preserve"> соблюдением требований Правил, а также </w:t>
      </w:r>
      <w:r>
        <w:rPr>
          <w:rFonts w:ascii="Times New Roman" w:hAnsi="Times New Roman" w:cs="Times New Roman"/>
          <w:sz w:val="28"/>
          <w:szCs w:val="28"/>
        </w:rPr>
        <w:t>локальных нормативных актов</w:t>
      </w:r>
      <w:r w:rsidRPr="006274D0">
        <w:rPr>
          <w:rFonts w:ascii="Times New Roman" w:hAnsi="Times New Roman" w:cs="Times New Roman"/>
          <w:sz w:val="28"/>
          <w:szCs w:val="28"/>
        </w:rPr>
        <w:t xml:space="preserve"> по охране труда при эксплуатации объектов инфраструктуры, разрабатываемых работодателем.</w:t>
      </w:r>
      <w:r w:rsidRPr="006274D0">
        <w:rPr>
          <w:rFonts w:ascii="Times New Roman" w:hAnsi="Times New Roman" w:cs="Times New Roman"/>
          <w:i/>
          <w:sz w:val="28"/>
          <w:szCs w:val="28"/>
        </w:rPr>
        <w:t xml:space="preserve"> </w:t>
      </w:r>
    </w:p>
    <w:p w:rsidR="00DD3CE5" w:rsidRPr="006274D0" w:rsidRDefault="00DD3CE5" w:rsidP="00DD3CE5">
      <w:pPr>
        <w:pStyle w:val="ConsPlusNormal"/>
        <w:numPr>
          <w:ilvl w:val="0"/>
          <w:numId w:val="34"/>
        </w:numPr>
        <w:ind w:left="0" w:firstLine="709"/>
        <w:jc w:val="both"/>
        <w:rPr>
          <w:rFonts w:ascii="Times New Roman" w:hAnsi="Times New Roman" w:cs="Times New Roman"/>
          <w:sz w:val="28"/>
          <w:szCs w:val="28"/>
        </w:rPr>
      </w:pPr>
      <w:proofErr w:type="gramStart"/>
      <w:r w:rsidRPr="006274D0">
        <w:rPr>
          <w:rFonts w:ascii="Times New Roman" w:hAnsi="Times New Roman" w:cs="Times New Roman"/>
          <w:sz w:val="28"/>
          <w:szCs w:val="28"/>
        </w:rPr>
        <w:t>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Правилами, работодателем должны быть разработаны и утверждены специальные мероприятия (требования, локальные нормативные акты) по обеспечению безопасного производства работ, не противоречащие требованиям Правил и иных нормативных правовых актов, содержащих государственные нормативные</w:t>
      </w:r>
      <w:proofErr w:type="gramEnd"/>
      <w:r w:rsidRPr="006274D0">
        <w:rPr>
          <w:rFonts w:ascii="Times New Roman" w:hAnsi="Times New Roman" w:cs="Times New Roman"/>
          <w:sz w:val="28"/>
          <w:szCs w:val="28"/>
        </w:rPr>
        <w:t xml:space="preserve"> требования охраны труда.</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выполнении работ, связанных с эксплуатацией объектов инфраструктуры железнодорожного транспорта, на работников возможно воздействие вредных и (или) опасных  производственных факторов:</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движущийся железнодорожный подвижной состав;</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движущиеся транспортные средства, участвующие в технологических процессах (операциях);</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движущиеся машины, механизмы, оборудование и их элементы;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перемещаемые грузы (конструкции) и материалы;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наведенного напряжения;</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падающие с высоты предметы, инструменты и материалы;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повышенная запыленность воздуха рабочей зоны;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повышенная загазованность воздуха рабочей зоны;</w:t>
      </w:r>
      <w:r w:rsidRPr="006274D0">
        <w:rPr>
          <w:rFonts w:ascii="Times New Roman" w:hAnsi="Times New Roman"/>
          <w:i/>
          <w:sz w:val="20"/>
          <w:szCs w:val="20"/>
        </w:rPr>
        <w:t xml:space="preserve"> </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повышенные уровни шума, инфразвука, общей и локальной вибрации;</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недостаточная освещенность рабочей зоны в темное время суток и при работе в тоннелях;</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повышенная или пониженная температура, влажность и подвижность воздуха рабочей зоны;</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повышенная и пониженная температура поверхностей оборудования;</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расположение рабочего места на высоте относительно поверхности земли (пола), которое может вызвать падение работника с высоты;</w:t>
      </w:r>
      <w:r w:rsidRPr="006274D0">
        <w:t xml:space="preserve"> </w:t>
      </w:r>
    </w:p>
    <w:p w:rsidR="00DD3CE5" w:rsidRPr="006274D0"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lastRenderedPageBreak/>
        <w:t xml:space="preserve">физические перегрузки при производстве работ по эксплуатации </w:t>
      </w:r>
      <w:r w:rsidR="00364D09" w:rsidRPr="008C7591">
        <w:rPr>
          <w:rFonts w:ascii="Times New Roman" w:hAnsi="Times New Roman"/>
          <w:sz w:val="28"/>
          <w:szCs w:val="28"/>
        </w:rPr>
        <w:t>объектов</w:t>
      </w:r>
      <w:r w:rsidR="00364D09">
        <w:rPr>
          <w:rFonts w:ascii="Times New Roman" w:hAnsi="Times New Roman"/>
          <w:sz w:val="28"/>
          <w:szCs w:val="28"/>
        </w:rPr>
        <w:t xml:space="preserve"> </w:t>
      </w:r>
      <w:r w:rsidRPr="006274D0">
        <w:rPr>
          <w:rFonts w:ascii="Times New Roman" w:hAnsi="Times New Roman"/>
          <w:sz w:val="28"/>
          <w:szCs w:val="28"/>
        </w:rPr>
        <w:t>инфраструктуры;</w:t>
      </w:r>
    </w:p>
    <w:p w:rsidR="00DD3CE5" w:rsidRDefault="00DD3CE5" w:rsidP="00DD3CE5">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химические факторы при производс</w:t>
      </w:r>
      <w:r w:rsidR="00364D09">
        <w:rPr>
          <w:rFonts w:ascii="Times New Roman" w:hAnsi="Times New Roman"/>
          <w:sz w:val="28"/>
          <w:szCs w:val="28"/>
        </w:rPr>
        <w:t>тве работ с вредными веществами;</w:t>
      </w:r>
    </w:p>
    <w:p w:rsidR="00364D09" w:rsidRPr="008C7591" w:rsidRDefault="00364D09" w:rsidP="00364D09">
      <w:pPr>
        <w:pStyle w:val="a6"/>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8C7591">
        <w:rPr>
          <w:rFonts w:ascii="Times New Roman" w:hAnsi="Times New Roman" w:cs="Times New Roman"/>
          <w:spacing w:val="-4"/>
          <w:sz w:val="28"/>
          <w:szCs w:val="28"/>
        </w:rPr>
        <w:t>острые кромки, заусенцы и шероховатость на поверхностях деталей, инструментов и оборудования</w:t>
      </w:r>
      <w:r w:rsidRPr="008C7591">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организации выполнения работ, связанных с воздействием на работников вредных и (или) опасных производственных факторов работодатель должен принимать меры по их исключению или снижению до уровней допустимого воздействия</w:t>
      </w:r>
      <w:r w:rsidRPr="006274D0">
        <w:rPr>
          <w:rFonts w:ascii="Times New Roman" w:hAnsi="Times New Roman" w:cs="Times New Roman"/>
          <w:sz w:val="28"/>
          <w:szCs w:val="28"/>
        </w:rPr>
        <w:t>, не превышающих уровней, установленных требованиями нормативов (гигиенических нормативов) условий труда и иными</w:t>
      </w:r>
      <w:r>
        <w:rPr>
          <w:rFonts w:ascii="Times New Roman" w:hAnsi="Times New Roman"/>
          <w:sz w:val="28"/>
          <w:szCs w:val="28"/>
        </w:rPr>
        <w:t xml:space="preserve"> </w:t>
      </w:r>
      <w:r w:rsidRPr="006274D0">
        <w:rPr>
          <w:rFonts w:ascii="Times New Roman" w:hAnsi="Times New Roman"/>
          <w:sz w:val="28"/>
          <w:szCs w:val="28"/>
        </w:rPr>
        <w:t>требованиями соответствующих нормативных правовых актов.</w:t>
      </w:r>
    </w:p>
    <w:p w:rsidR="00DD3CE5" w:rsidRPr="006274D0" w:rsidRDefault="00DD3CE5" w:rsidP="00DD3CE5">
      <w:pPr>
        <w:pStyle w:val="ConsPlusNormal"/>
        <w:suppressAutoHyphens/>
        <w:ind w:firstLine="709"/>
        <w:jc w:val="both"/>
        <w:rPr>
          <w:rFonts w:ascii="Times New Roman" w:hAnsi="Times New Roman" w:cs="Times New Roman"/>
          <w:sz w:val="28"/>
          <w:szCs w:val="28"/>
        </w:rPr>
      </w:pPr>
      <w:r w:rsidRPr="006274D0">
        <w:rPr>
          <w:rFonts w:ascii="Times New Roman" w:hAnsi="Times New Roman" w:cs="Times New Roman"/>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DD3CE5"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вправе устанавливать дополнительные требования безопасности при выполнении работ, улучшающие условия труда работников.</w:t>
      </w:r>
    </w:p>
    <w:p w:rsidR="00E67828" w:rsidRDefault="00E67828"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7926B5">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D3CE5" w:rsidRPr="006274D0" w:rsidRDefault="00DD3CE5" w:rsidP="00DD3CE5">
      <w:pPr>
        <w:widowControl w:val="0"/>
        <w:autoSpaceDE w:val="0"/>
        <w:autoSpaceDN w:val="0"/>
        <w:adjustRightInd w:val="0"/>
        <w:spacing w:after="0" w:line="240" w:lineRule="auto"/>
        <w:jc w:val="center"/>
        <w:rPr>
          <w:rFonts w:ascii="Times New Roman" w:hAnsi="Times New Roman"/>
          <w:sz w:val="28"/>
          <w:szCs w:val="28"/>
        </w:rPr>
      </w:pPr>
    </w:p>
    <w:p w:rsidR="00DD3CE5" w:rsidRPr="006274D0" w:rsidRDefault="00DD3CE5" w:rsidP="00DD3CE5">
      <w:pPr>
        <w:pStyle w:val="a6"/>
        <w:spacing w:after="0" w:line="240" w:lineRule="auto"/>
        <w:ind w:left="0"/>
        <w:jc w:val="center"/>
        <w:rPr>
          <w:rFonts w:ascii="Times New Roman" w:hAnsi="Times New Roman"/>
          <w:sz w:val="28"/>
          <w:szCs w:val="28"/>
        </w:rPr>
      </w:pPr>
      <w:r w:rsidRPr="006274D0">
        <w:rPr>
          <w:rFonts w:ascii="Times New Roman" w:hAnsi="Times New Roman"/>
          <w:sz w:val="28"/>
          <w:szCs w:val="28"/>
          <w:lang w:val="en-US"/>
        </w:rPr>
        <w:t>II</w:t>
      </w:r>
      <w:r w:rsidRPr="006274D0">
        <w:rPr>
          <w:rFonts w:ascii="Times New Roman" w:hAnsi="Times New Roman"/>
          <w:sz w:val="28"/>
          <w:szCs w:val="28"/>
        </w:rPr>
        <w:t xml:space="preserve">. Требования охраны труда </w:t>
      </w:r>
      <w:r w:rsidRPr="006274D0">
        <w:rPr>
          <w:rFonts w:ascii="Times New Roman" w:hAnsi="Times New Roman"/>
          <w:sz w:val="28"/>
          <w:szCs w:val="28"/>
        </w:rPr>
        <w:br/>
        <w:t>при организации производственных процессов</w:t>
      </w:r>
    </w:p>
    <w:p w:rsidR="00DD3CE5" w:rsidRPr="006274D0" w:rsidRDefault="00DD3CE5" w:rsidP="00DD3CE5">
      <w:pPr>
        <w:spacing w:after="0" w:line="240" w:lineRule="auto"/>
        <w:jc w:val="center"/>
        <w:rPr>
          <w:rFonts w:ascii="Times New Roman" w:hAnsi="Times New Roman"/>
          <w:sz w:val="28"/>
          <w:szCs w:val="28"/>
        </w:rPr>
      </w:pPr>
    </w:p>
    <w:p w:rsidR="00DD3CE5" w:rsidRPr="006274D0" w:rsidRDefault="00DD3CE5" w:rsidP="00DD3CE5">
      <w:pPr>
        <w:pStyle w:val="3"/>
        <w:numPr>
          <w:ilvl w:val="0"/>
          <w:numId w:val="34"/>
        </w:numPr>
        <w:shd w:val="clear" w:color="auto" w:fill="auto"/>
        <w:spacing w:line="240" w:lineRule="auto"/>
        <w:ind w:left="0" w:right="20" w:firstLine="709"/>
        <w:jc w:val="both"/>
      </w:pPr>
      <w:r w:rsidRPr="006274D0">
        <w:t>К выполнению работ по эксплуатации объектов инфраструктуры допускаются работники, прошедшие обучение по охране труда, безопасным методам и приемам выполнения работ со стажировкой (для работников, занятых на работах, к которым предъявляются дополнительные (повышенные) требования безопасности труда) и проверку знания требований охраны труда</w:t>
      </w:r>
      <w:r w:rsidRPr="00185E1E">
        <w:t xml:space="preserve">. </w:t>
      </w:r>
    </w:p>
    <w:p w:rsidR="00DD3CE5" w:rsidRPr="006274D0" w:rsidRDefault="00DD3CE5" w:rsidP="00DD3CE5">
      <w:pPr>
        <w:pStyle w:val="3"/>
        <w:shd w:val="clear" w:color="auto" w:fill="auto"/>
        <w:spacing w:line="240" w:lineRule="auto"/>
        <w:ind w:right="20" w:firstLine="709"/>
        <w:jc w:val="both"/>
        <w:rPr>
          <w:i/>
        </w:rPr>
      </w:pPr>
      <w:r w:rsidRPr="006274D0">
        <w:t>Работники, совмещающие профессии (должности), должны пройти обучение, инструктаж, стажировку и проверку знания требований охраны труда в полном объеме, как по основной, так и по совмещаемой профессии (должности).</w:t>
      </w:r>
      <w:r w:rsidRPr="006274D0">
        <w:rPr>
          <w:i/>
        </w:rPr>
        <w:t xml:space="preserve"> </w:t>
      </w:r>
    </w:p>
    <w:p w:rsidR="00DD3CE5" w:rsidRPr="006274D0" w:rsidRDefault="00DD3CE5" w:rsidP="00DD3CE5">
      <w:pPr>
        <w:pStyle w:val="3"/>
        <w:numPr>
          <w:ilvl w:val="0"/>
          <w:numId w:val="34"/>
        </w:numPr>
        <w:shd w:val="clear" w:color="auto" w:fill="auto"/>
        <w:spacing w:line="240" w:lineRule="auto"/>
        <w:ind w:left="0" w:right="20" w:firstLine="709"/>
        <w:jc w:val="both"/>
      </w:pPr>
      <w:r w:rsidRPr="006274D0">
        <w:t>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r>
        <w:t>.</w:t>
      </w:r>
    </w:p>
    <w:p w:rsidR="00660CFE" w:rsidRPr="00660CFE" w:rsidRDefault="00DD3CE5" w:rsidP="002B0DC4">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2B0DC4">
        <w:rPr>
          <w:rFonts w:ascii="Times New Roman" w:hAnsi="Times New Roman"/>
          <w:sz w:val="28"/>
          <w:szCs w:val="28"/>
        </w:rPr>
        <w:t>Целевой инструктаж по охране труда (в случаях, не требующих оформление наряда-допуска) допускается проводить по телефону или с применением других сре</w:t>
      </w:r>
      <w:proofErr w:type="gramStart"/>
      <w:r w:rsidRPr="002B0DC4">
        <w:rPr>
          <w:rFonts w:ascii="Times New Roman" w:hAnsi="Times New Roman"/>
          <w:sz w:val="28"/>
          <w:szCs w:val="28"/>
        </w:rPr>
        <w:t>дств св</w:t>
      </w:r>
      <w:proofErr w:type="gramEnd"/>
      <w:r w:rsidRPr="002B0DC4">
        <w:rPr>
          <w:rFonts w:ascii="Times New Roman" w:hAnsi="Times New Roman"/>
          <w:sz w:val="28"/>
          <w:szCs w:val="28"/>
        </w:rPr>
        <w:t>язи для малочисленных групп работников, выполняющих работу на труднодоступных и отдаленных рабочих местах от местонахождения руководителя работ.</w:t>
      </w:r>
      <w:r w:rsidR="002B0DC4" w:rsidRPr="002B0DC4">
        <w:rPr>
          <w:rFonts w:ascii="Times New Roman" w:hAnsi="Times New Roman" w:cs="Times New Roman"/>
          <w:sz w:val="28"/>
          <w:szCs w:val="28"/>
        </w:rPr>
        <w:t xml:space="preserve"> </w:t>
      </w:r>
    </w:p>
    <w:p w:rsidR="002B0DC4" w:rsidRPr="00D11C17" w:rsidRDefault="00660CFE" w:rsidP="00660CFE">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D11C17">
        <w:rPr>
          <w:rFonts w:ascii="Times New Roman" w:hAnsi="Times New Roman" w:cs="Times New Roman"/>
          <w:sz w:val="28"/>
          <w:szCs w:val="28"/>
        </w:rPr>
        <w:t>При организации работ в электроустановках д</w:t>
      </w:r>
      <w:r w:rsidR="002B0DC4" w:rsidRPr="00D11C17">
        <w:rPr>
          <w:rFonts w:ascii="Times New Roman" w:hAnsi="Times New Roman" w:cs="Times New Roman"/>
          <w:sz w:val="28"/>
          <w:szCs w:val="28"/>
        </w:rPr>
        <w:t>опускается проведение целевого инструктажа работником, выдающим наряд, отдающим распоряжение по телефону.</w:t>
      </w:r>
    </w:p>
    <w:p w:rsidR="00DD3CE5" w:rsidRPr="0080023C" w:rsidRDefault="00DD3CE5" w:rsidP="00E67828">
      <w:pPr>
        <w:pStyle w:val="a6"/>
        <w:widowControl w:val="0"/>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lastRenderedPageBreak/>
        <w:t>Порядок проведения и регистрации целевого инструктажа по телефону или с применением других сре</w:t>
      </w:r>
      <w:proofErr w:type="gramStart"/>
      <w:r w:rsidRPr="006274D0">
        <w:rPr>
          <w:rFonts w:ascii="Times New Roman" w:hAnsi="Times New Roman"/>
          <w:sz w:val="28"/>
          <w:szCs w:val="28"/>
        </w:rPr>
        <w:t>дств св</w:t>
      </w:r>
      <w:proofErr w:type="gramEnd"/>
      <w:r w:rsidRPr="006274D0">
        <w:rPr>
          <w:rFonts w:ascii="Times New Roman" w:hAnsi="Times New Roman"/>
          <w:sz w:val="28"/>
          <w:szCs w:val="28"/>
        </w:rPr>
        <w:t xml:space="preserve">язи </w:t>
      </w:r>
      <w:r w:rsidRPr="0080023C">
        <w:rPr>
          <w:rFonts w:ascii="Times New Roman" w:hAnsi="Times New Roman"/>
          <w:sz w:val="28"/>
          <w:szCs w:val="28"/>
        </w:rPr>
        <w:t>устанавливает</w:t>
      </w:r>
      <w:r w:rsidR="008F70D5" w:rsidRPr="0080023C">
        <w:rPr>
          <w:rFonts w:ascii="Times New Roman" w:hAnsi="Times New Roman"/>
          <w:sz w:val="28"/>
          <w:szCs w:val="28"/>
        </w:rPr>
        <w:t>ся</w:t>
      </w:r>
      <w:r w:rsidR="008F70D5" w:rsidRPr="0080023C">
        <w:rPr>
          <w:rFonts w:ascii="Times New Roman" w:hAnsi="Times New Roman" w:cs="Times New Roman"/>
          <w:color w:val="0D0D0D" w:themeColor="text1" w:themeTint="F2"/>
          <w:sz w:val="28"/>
          <w:szCs w:val="28"/>
        </w:rPr>
        <w:t xml:space="preserve"> локальным нормативным актом</w:t>
      </w:r>
      <w:r w:rsidRPr="0080023C">
        <w:rPr>
          <w:rFonts w:ascii="Times New Roman" w:hAnsi="Times New Roman"/>
          <w:sz w:val="28"/>
          <w:szCs w:val="28"/>
        </w:rPr>
        <w:t xml:space="preserve"> работодател</w:t>
      </w:r>
      <w:r w:rsidR="008F70D5" w:rsidRPr="0080023C">
        <w:rPr>
          <w:rFonts w:ascii="Times New Roman" w:hAnsi="Times New Roman"/>
          <w:sz w:val="28"/>
          <w:szCs w:val="28"/>
        </w:rPr>
        <w:t>я</w:t>
      </w:r>
      <w:r w:rsidRPr="0080023C">
        <w:rPr>
          <w:rFonts w:ascii="Times New Roman" w:hAnsi="Times New Roman"/>
          <w:sz w:val="28"/>
          <w:szCs w:val="28"/>
        </w:rPr>
        <w:t>.</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должны производиться с разрешения руководителя работ, который принимает решение о производстве, приостановке и возобновлении производства работ. </w:t>
      </w:r>
      <w:proofErr w:type="gramStart"/>
      <w:r w:rsidRPr="00F77608">
        <w:rPr>
          <w:rFonts w:ascii="Times New Roman" w:hAnsi="Times New Roman"/>
          <w:sz w:val="28"/>
          <w:szCs w:val="28"/>
        </w:rPr>
        <w:t xml:space="preserve">Производство работ на железнодорожных путях перегонов и станций следует приостанавливать при сложных метеорологических условиях (грозе, ливневом и ледяном дожде, тумане, исключающем видимость в пределах </w:t>
      </w:r>
      <w:r w:rsidR="007013E9" w:rsidRPr="0041409A">
        <w:rPr>
          <w:rFonts w:ascii="Times New Roman" w:hAnsi="Times New Roman"/>
          <w:sz w:val="28"/>
          <w:szCs w:val="28"/>
        </w:rPr>
        <w:t>места производства</w:t>
      </w:r>
      <w:r w:rsidRPr="0041409A">
        <w:rPr>
          <w:rFonts w:ascii="Times New Roman" w:hAnsi="Times New Roman"/>
          <w:sz w:val="28"/>
          <w:szCs w:val="28"/>
        </w:rPr>
        <w:t xml:space="preserve"> работ</w:t>
      </w:r>
      <w:r w:rsidR="007013E9" w:rsidRPr="0041409A">
        <w:rPr>
          <w:rFonts w:ascii="Times New Roman" w:hAnsi="Times New Roman"/>
          <w:sz w:val="28"/>
          <w:szCs w:val="28"/>
        </w:rPr>
        <w:t>ы</w:t>
      </w:r>
      <w:r w:rsidRPr="0041409A">
        <w:rPr>
          <w:rFonts w:ascii="Times New Roman" w:hAnsi="Times New Roman"/>
          <w:sz w:val="28"/>
          <w:szCs w:val="28"/>
        </w:rPr>
        <w:t>,</w:t>
      </w:r>
      <w:r w:rsidRPr="00F77608">
        <w:rPr>
          <w:rFonts w:ascii="Times New Roman" w:hAnsi="Times New Roman"/>
          <w:sz w:val="28"/>
          <w:szCs w:val="28"/>
        </w:rPr>
        <w:t xml:space="preserve"> при скорости ветра, превышающей допустимую для работы с оборудованием, снегопаде, метели),</w:t>
      </w:r>
      <w:r w:rsidRPr="00F77608">
        <w:rPr>
          <w:rFonts w:ascii="Times New Roman" w:hAnsi="Times New Roman" w:cs="Times New Roman"/>
          <w:b/>
        </w:rPr>
        <w:t xml:space="preserve"> </w:t>
      </w:r>
      <w:r w:rsidRPr="00F77608">
        <w:rPr>
          <w:rFonts w:ascii="Times New Roman" w:hAnsi="Times New Roman" w:cs="Times New Roman"/>
          <w:sz w:val="28"/>
          <w:szCs w:val="28"/>
        </w:rPr>
        <w:t xml:space="preserve">за исключением </w:t>
      </w:r>
      <w:r w:rsidR="00073289" w:rsidRPr="0080023C">
        <w:rPr>
          <w:rFonts w:ascii="Times New Roman" w:hAnsi="Times New Roman" w:cs="Times New Roman"/>
          <w:sz w:val="28"/>
          <w:szCs w:val="28"/>
        </w:rPr>
        <w:t xml:space="preserve">непрерывного </w:t>
      </w:r>
      <w:r w:rsidRPr="0080023C">
        <w:rPr>
          <w:rFonts w:ascii="Times New Roman" w:hAnsi="Times New Roman" w:cs="Times New Roman"/>
          <w:sz w:val="28"/>
          <w:szCs w:val="28"/>
        </w:rPr>
        <w:t xml:space="preserve">производства </w:t>
      </w:r>
      <w:r w:rsidR="00073289" w:rsidRPr="0080023C">
        <w:rPr>
          <w:rFonts w:ascii="Times New Roman" w:hAnsi="Times New Roman" w:cs="Times New Roman"/>
          <w:sz w:val="28"/>
          <w:szCs w:val="28"/>
        </w:rPr>
        <w:t xml:space="preserve">маневровых и поездных </w:t>
      </w:r>
      <w:r w:rsidRPr="0080023C">
        <w:rPr>
          <w:rFonts w:ascii="Times New Roman" w:hAnsi="Times New Roman" w:cs="Times New Roman"/>
          <w:sz w:val="28"/>
          <w:szCs w:val="28"/>
        </w:rPr>
        <w:t>работ</w:t>
      </w:r>
      <w:r w:rsidR="00073289" w:rsidRPr="0080023C">
        <w:rPr>
          <w:rFonts w:ascii="Times New Roman" w:hAnsi="Times New Roman" w:cs="Times New Roman"/>
          <w:sz w:val="28"/>
          <w:szCs w:val="28"/>
        </w:rPr>
        <w:t>, а также работ</w:t>
      </w:r>
      <w:r w:rsidRPr="00F77608">
        <w:rPr>
          <w:rFonts w:ascii="Times New Roman" w:hAnsi="Times New Roman" w:cs="Times New Roman"/>
          <w:sz w:val="28"/>
          <w:szCs w:val="28"/>
        </w:rPr>
        <w:t xml:space="preserve"> по ликвидации чрезвычайных ситуаций, проводимых с со</w:t>
      </w:r>
      <w:r w:rsidR="001A08BF">
        <w:rPr>
          <w:rFonts w:ascii="Times New Roman" w:hAnsi="Times New Roman" w:cs="Times New Roman"/>
          <w:sz w:val="28"/>
          <w:szCs w:val="28"/>
        </w:rPr>
        <w:t>блюдением</w:t>
      </w:r>
      <w:r w:rsidRPr="00F77608">
        <w:rPr>
          <w:rFonts w:ascii="Times New Roman" w:hAnsi="Times New Roman" w:cs="Times New Roman"/>
          <w:sz w:val="28"/>
          <w:szCs w:val="28"/>
        </w:rPr>
        <w:t xml:space="preserve"> всех необходимых мер безопасности</w:t>
      </w:r>
      <w:proofErr w:type="gramEnd"/>
      <w:r w:rsidRPr="00F77608">
        <w:rPr>
          <w:rFonts w:ascii="Times New Roman" w:hAnsi="Times New Roman" w:cs="Times New Roman"/>
          <w:sz w:val="28"/>
          <w:szCs w:val="28"/>
        </w:rPr>
        <w:t xml:space="preserve"> работников</w:t>
      </w:r>
      <w:r w:rsidR="0069776E">
        <w:rPr>
          <w:rFonts w:ascii="Times New Roman" w:hAnsi="Times New Roman" w:cs="Times New Roman"/>
          <w:sz w:val="28"/>
          <w:szCs w:val="28"/>
        </w:rPr>
        <w:t xml:space="preserve"> </w:t>
      </w:r>
      <w:r w:rsidR="00EC0D63">
        <w:rPr>
          <w:rFonts w:ascii="Times New Roman" w:hAnsi="Times New Roman" w:cs="Times New Roman"/>
          <w:sz w:val="28"/>
          <w:szCs w:val="28"/>
        </w:rPr>
        <w:t xml:space="preserve">в соответствии с </w:t>
      </w:r>
      <w:r w:rsidR="00EC0D63" w:rsidRPr="004D4B7A">
        <w:rPr>
          <w:rFonts w:ascii="Times New Roman" w:hAnsi="Times New Roman" w:cs="Times New Roman"/>
          <w:sz w:val="28"/>
          <w:szCs w:val="28"/>
        </w:rPr>
        <w:t>нормативными правовыми актами, содержащими требования по эксплуатации объектов инфраструктуры железнодорожного транспорта, и локальными нормативными актами работодателя</w:t>
      </w:r>
      <w:r w:rsidRPr="004D4B7A">
        <w:rPr>
          <w:rFonts w:ascii="Times New Roman" w:hAnsi="Times New Roman"/>
          <w:sz w:val="28"/>
          <w:szCs w:val="28"/>
        </w:rPr>
        <w:t>.</w:t>
      </w:r>
    </w:p>
    <w:p w:rsidR="00DD3CE5" w:rsidRPr="00364D09" w:rsidRDefault="00DD3CE5" w:rsidP="00E67828">
      <w:pPr>
        <w:pStyle w:val="FORMATTEXT"/>
        <w:numPr>
          <w:ilvl w:val="0"/>
          <w:numId w:val="34"/>
        </w:numPr>
        <w:spacing w:line="235" w:lineRule="auto"/>
        <w:ind w:left="0" w:firstLine="709"/>
        <w:jc w:val="both"/>
        <w:rPr>
          <w:i/>
          <w:sz w:val="28"/>
          <w:szCs w:val="28"/>
        </w:rPr>
      </w:pPr>
      <w:r w:rsidRPr="00F77608">
        <w:rPr>
          <w:sz w:val="28"/>
          <w:szCs w:val="28"/>
        </w:rPr>
        <w:t xml:space="preserve">Работодатель должен обеспечить работников, выполняющих работы на железнодорожных путях, сигнальными жилетами со </w:t>
      </w:r>
      <w:proofErr w:type="spellStart"/>
      <w:r w:rsidRPr="00F77608">
        <w:rPr>
          <w:sz w:val="28"/>
          <w:szCs w:val="28"/>
        </w:rPr>
        <w:t>световозвращающими</w:t>
      </w:r>
      <w:proofErr w:type="spellEnd"/>
      <w:r w:rsidRPr="00F77608">
        <w:rPr>
          <w:sz w:val="28"/>
          <w:szCs w:val="28"/>
        </w:rPr>
        <w:t xml:space="preserve"> полосами в порядке, устанавливаемом владельцем инфраструктуры. </w:t>
      </w:r>
    </w:p>
    <w:p w:rsidR="00DD3CE5" w:rsidRDefault="00DD3CE5" w:rsidP="00E67828">
      <w:pPr>
        <w:pStyle w:val="3"/>
        <w:numPr>
          <w:ilvl w:val="0"/>
          <w:numId w:val="34"/>
        </w:numPr>
        <w:shd w:val="clear" w:color="auto" w:fill="auto"/>
        <w:tabs>
          <w:tab w:val="left" w:pos="-1418"/>
        </w:tabs>
        <w:spacing w:line="235" w:lineRule="auto"/>
        <w:ind w:left="0" w:right="20" w:firstLine="709"/>
        <w:jc w:val="both"/>
      </w:pPr>
      <w:r w:rsidRPr="0099700E">
        <w:t xml:space="preserve">Режимы рабочего времени и времени отдыха работников, а также предоставление специальных перерывов для обогревания и отдыха работников устанавливаются </w:t>
      </w:r>
      <w:r w:rsidR="007D16F8" w:rsidRPr="0080023C">
        <w:rPr>
          <w:color w:val="0D0D0D" w:themeColor="text1" w:themeTint="F2"/>
        </w:rPr>
        <w:t>работодателем</w:t>
      </w:r>
      <w:r w:rsidR="007D16F8" w:rsidRPr="0099700E">
        <w:t xml:space="preserve"> </w:t>
      </w:r>
      <w:r w:rsidRPr="0099700E">
        <w:t>в соответствии с трудовым законодательством Российской Федерации.</w:t>
      </w:r>
    </w:p>
    <w:p w:rsidR="00A15333" w:rsidRPr="0080023C" w:rsidRDefault="00A15333" w:rsidP="00E67828">
      <w:pPr>
        <w:pStyle w:val="3"/>
        <w:numPr>
          <w:ilvl w:val="0"/>
          <w:numId w:val="34"/>
        </w:numPr>
        <w:shd w:val="clear" w:color="auto" w:fill="auto"/>
        <w:tabs>
          <w:tab w:val="left" w:pos="-1418"/>
        </w:tabs>
        <w:spacing w:line="235" w:lineRule="auto"/>
        <w:ind w:left="0" w:right="20" w:firstLine="709"/>
        <w:jc w:val="both"/>
      </w:pPr>
      <w:r w:rsidRPr="0080023C">
        <w:t>Работодатель должен обеспечить руководителей работ утвержденными технологическими картами (процессами) или планами производства работ, содержащими требования безопасности труда на все выполняемые работы.</w:t>
      </w:r>
    </w:p>
    <w:p w:rsidR="00DD3CE5" w:rsidRPr="006274D0" w:rsidRDefault="00DD3CE5" w:rsidP="00E67828">
      <w:pPr>
        <w:widowControl w:val="0"/>
        <w:autoSpaceDE w:val="0"/>
        <w:autoSpaceDN w:val="0"/>
        <w:adjustRightInd w:val="0"/>
        <w:spacing w:after="0" w:line="235" w:lineRule="auto"/>
        <w:jc w:val="center"/>
        <w:rPr>
          <w:rFonts w:ascii="Times New Roman" w:hAnsi="Times New Roman"/>
          <w:sz w:val="28"/>
          <w:szCs w:val="28"/>
        </w:rPr>
      </w:pPr>
    </w:p>
    <w:p w:rsidR="00DD3CE5" w:rsidRPr="006274D0" w:rsidRDefault="00DD3CE5" w:rsidP="00E67828">
      <w:pPr>
        <w:widowControl w:val="0"/>
        <w:autoSpaceDE w:val="0"/>
        <w:autoSpaceDN w:val="0"/>
        <w:spacing w:after="0" w:line="235" w:lineRule="auto"/>
        <w:jc w:val="center"/>
        <w:rPr>
          <w:rFonts w:ascii="Times New Roman" w:hAnsi="Times New Roman"/>
          <w:sz w:val="28"/>
          <w:szCs w:val="28"/>
        </w:rPr>
      </w:pPr>
      <w:r w:rsidRPr="006274D0">
        <w:rPr>
          <w:rFonts w:ascii="Times New Roman" w:hAnsi="Times New Roman"/>
          <w:sz w:val="28"/>
          <w:szCs w:val="28"/>
          <w:lang w:val="en-US"/>
        </w:rPr>
        <w:t>III</w:t>
      </w:r>
      <w:r w:rsidRPr="006274D0">
        <w:rPr>
          <w:rFonts w:ascii="Times New Roman" w:hAnsi="Times New Roman"/>
          <w:sz w:val="28"/>
          <w:szCs w:val="28"/>
        </w:rPr>
        <w:t>. Требования охраны труда к организации рабочих мест</w:t>
      </w:r>
    </w:p>
    <w:p w:rsidR="00DD3CE5" w:rsidRPr="006274D0" w:rsidRDefault="00DD3CE5" w:rsidP="00E67828">
      <w:pPr>
        <w:widowControl w:val="0"/>
        <w:autoSpaceDE w:val="0"/>
        <w:autoSpaceDN w:val="0"/>
        <w:adjustRightInd w:val="0"/>
        <w:spacing w:after="0" w:line="235" w:lineRule="auto"/>
        <w:jc w:val="center"/>
        <w:rPr>
          <w:rFonts w:ascii="Times New Roman" w:hAnsi="Times New Roman"/>
          <w:sz w:val="28"/>
          <w:szCs w:val="28"/>
        </w:rPr>
      </w:pPr>
    </w:p>
    <w:p w:rsidR="00DD3CE5" w:rsidRPr="006274D0" w:rsidRDefault="00DD3CE5" w:rsidP="00E67828">
      <w:pPr>
        <w:pStyle w:val="a6"/>
        <w:numPr>
          <w:ilvl w:val="0"/>
          <w:numId w:val="34"/>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Безопасность рабочих мест должна обеспечиваться:</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проектированием производственных, административных и бытовых зданий, сооружений, производственных помещений;</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рациональным размещением производственных зданий, технологического оборудования, материалов и отходов производства, организацией безопасных проходов и проездов;</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соответствием эксплуатируемого оборудования требованиям безопасности;</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 xml:space="preserve">отражением требований безопасности в технологической документации и их соблюдением при эксплуатации </w:t>
      </w:r>
      <w:r w:rsidR="007F2798" w:rsidRPr="0080023C">
        <w:rPr>
          <w:rFonts w:ascii="Times New Roman" w:hAnsi="Times New Roman" w:cs="Times New Roman"/>
          <w:sz w:val="28"/>
          <w:szCs w:val="28"/>
        </w:rPr>
        <w:t>объектов инфраструктуры</w:t>
      </w:r>
      <w:r w:rsidRPr="006274D0">
        <w:rPr>
          <w:rFonts w:ascii="Times New Roman" w:hAnsi="Times New Roman"/>
          <w:sz w:val="28"/>
          <w:szCs w:val="28"/>
        </w:rPr>
        <w:t>, применении опасных веществ и материалов;</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применением коллективных и индивидуальных средств защиты работников от воздействия опасных и вредных производственных факторов;</w:t>
      </w:r>
    </w:p>
    <w:p w:rsidR="00DD3CE5" w:rsidRPr="006274D0" w:rsidRDefault="00DD3CE5" w:rsidP="00E67828">
      <w:pPr>
        <w:pStyle w:val="a6"/>
        <w:numPr>
          <w:ilvl w:val="0"/>
          <w:numId w:val="41"/>
        </w:numPr>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организацией безопасной эксплуатации транспортных средств.</w:t>
      </w:r>
    </w:p>
    <w:p w:rsidR="009C65DA" w:rsidRPr="0040193B" w:rsidRDefault="00DD3CE5" w:rsidP="00E67828">
      <w:pPr>
        <w:pStyle w:val="a6"/>
        <w:numPr>
          <w:ilvl w:val="0"/>
          <w:numId w:val="34"/>
        </w:numPr>
        <w:spacing w:after="0" w:line="235" w:lineRule="auto"/>
        <w:ind w:left="0" w:firstLine="709"/>
        <w:jc w:val="both"/>
        <w:rPr>
          <w:rFonts w:ascii="Times New Roman" w:hAnsi="Times New Roman" w:cs="Times New Roman"/>
          <w:b/>
          <w:sz w:val="28"/>
          <w:szCs w:val="28"/>
        </w:rPr>
      </w:pPr>
      <w:r w:rsidRPr="006274D0">
        <w:rPr>
          <w:rFonts w:ascii="Times New Roman" w:hAnsi="Times New Roman"/>
          <w:sz w:val="28"/>
          <w:szCs w:val="28"/>
        </w:rPr>
        <w:t>Освещенность рабочих мест должна соответствовать установленным нормам</w:t>
      </w:r>
      <w:r w:rsidRPr="00BE5BBB">
        <w:rPr>
          <w:rFonts w:ascii="Times New Roman" w:hAnsi="Times New Roman"/>
          <w:sz w:val="28"/>
          <w:szCs w:val="28"/>
        </w:rPr>
        <w:t>.</w:t>
      </w:r>
      <w:r w:rsidR="009C65DA" w:rsidRPr="00BE5BBB">
        <w:rPr>
          <w:rFonts w:ascii="Times New Roman" w:hAnsi="Times New Roman"/>
          <w:sz w:val="28"/>
          <w:szCs w:val="28"/>
        </w:rPr>
        <w:t xml:space="preserve"> </w:t>
      </w:r>
      <w:r w:rsidR="009C65DA" w:rsidRPr="00BE5BBB">
        <w:rPr>
          <w:rFonts w:ascii="Times New Roman" w:hAnsi="Times New Roman" w:cs="Times New Roman"/>
          <w:sz w:val="28"/>
          <w:szCs w:val="28"/>
        </w:rPr>
        <w:t>При производстве работ на участках железнодорожного пути в темное время суток должно быть обеспечено освещение места производства работ.</w:t>
      </w:r>
    </w:p>
    <w:p w:rsidR="00DD3CE5" w:rsidRPr="006274D0" w:rsidRDefault="00DD3CE5" w:rsidP="00E67828">
      <w:pPr>
        <w:pStyle w:val="a6"/>
        <w:numPr>
          <w:ilvl w:val="0"/>
          <w:numId w:val="34"/>
        </w:numPr>
        <w:spacing w:after="0" w:line="235" w:lineRule="auto"/>
        <w:ind w:left="0" w:firstLine="709"/>
        <w:jc w:val="both"/>
        <w:rPr>
          <w:rFonts w:ascii="Times New Roman" w:hAnsi="Times New Roman"/>
          <w:i/>
        </w:rPr>
      </w:pPr>
      <w:r w:rsidRPr="006274D0">
        <w:rPr>
          <w:rFonts w:ascii="Times New Roman" w:hAnsi="Times New Roman"/>
          <w:sz w:val="28"/>
          <w:szCs w:val="28"/>
        </w:rPr>
        <w:lastRenderedPageBreak/>
        <w:t xml:space="preserve">На отдельные части сооружений и устройств инфраструктуры, являющиеся негабаритными местами, должна быть нанесена предупреждающая окраска. </w:t>
      </w:r>
    </w:p>
    <w:p w:rsidR="00DD3CE5" w:rsidRPr="003042AA" w:rsidRDefault="00DD3CE5" w:rsidP="00E67828">
      <w:pPr>
        <w:pStyle w:val="a6"/>
        <w:spacing w:after="0" w:line="235" w:lineRule="auto"/>
        <w:ind w:left="0" w:firstLine="709"/>
        <w:jc w:val="both"/>
        <w:rPr>
          <w:rFonts w:ascii="Times New Roman" w:hAnsi="Times New Roman"/>
          <w:i/>
        </w:rPr>
      </w:pPr>
      <w:r w:rsidRPr="006274D0">
        <w:rPr>
          <w:rFonts w:ascii="Times New Roman" w:hAnsi="Times New Roman"/>
          <w:sz w:val="28"/>
          <w:szCs w:val="28"/>
        </w:rPr>
        <w:t xml:space="preserve">Перечень указанных сооружений и устройств </w:t>
      </w:r>
      <w:r>
        <w:rPr>
          <w:rFonts w:ascii="Times New Roman" w:hAnsi="Times New Roman"/>
          <w:sz w:val="28"/>
          <w:szCs w:val="28"/>
        </w:rPr>
        <w:t xml:space="preserve">инфраструктуры </w:t>
      </w:r>
      <w:r w:rsidRPr="006274D0">
        <w:rPr>
          <w:rFonts w:ascii="Times New Roman" w:hAnsi="Times New Roman"/>
          <w:sz w:val="28"/>
          <w:szCs w:val="28"/>
        </w:rPr>
        <w:t xml:space="preserve">устанавливается локальным нормативным актом </w:t>
      </w:r>
      <w:r w:rsidRPr="003042AA">
        <w:rPr>
          <w:rFonts w:ascii="Times New Roman" w:hAnsi="Times New Roman"/>
          <w:sz w:val="28"/>
          <w:szCs w:val="28"/>
        </w:rPr>
        <w:t>владельца (балансодержателя) инфраструктуры.</w:t>
      </w:r>
    </w:p>
    <w:p w:rsidR="00DD3CE5" w:rsidRPr="006274D0" w:rsidRDefault="00DD3CE5" w:rsidP="00E67828">
      <w:pPr>
        <w:pStyle w:val="a6"/>
        <w:numPr>
          <w:ilvl w:val="0"/>
          <w:numId w:val="34"/>
        </w:numPr>
        <w:spacing w:after="0" w:line="235" w:lineRule="auto"/>
        <w:ind w:left="0" w:firstLine="709"/>
        <w:jc w:val="both"/>
        <w:rPr>
          <w:rFonts w:ascii="Times New Roman" w:hAnsi="Times New Roman"/>
          <w:i/>
          <w:sz w:val="28"/>
          <w:szCs w:val="28"/>
        </w:rPr>
      </w:pPr>
      <w:r w:rsidRPr="006274D0">
        <w:rPr>
          <w:rFonts w:ascii="Times New Roman" w:hAnsi="Times New Roman"/>
          <w:spacing w:val="2"/>
          <w:sz w:val="28"/>
          <w:szCs w:val="28"/>
          <w:shd w:val="clear" w:color="auto" w:fill="FFFFFF"/>
        </w:rPr>
        <w:t>Опасные участки и зоны в производственных помещениях, пребывание на которых во время выполнения работ связано с опасностью для работников, должны обозначаться соответствующими знаками безопасности</w:t>
      </w:r>
      <w:r w:rsidRPr="006274D0">
        <w:rPr>
          <w:rStyle w:val="aa"/>
          <w:rFonts w:ascii="Times New Roman" w:hAnsi="Times New Roman"/>
          <w:spacing w:val="2"/>
          <w:sz w:val="28"/>
          <w:szCs w:val="28"/>
          <w:shd w:val="clear" w:color="auto" w:fill="FFFFFF"/>
        </w:rPr>
        <w:footnoteReference w:id="1"/>
      </w:r>
      <w:r w:rsidRPr="006274D0">
        <w:rPr>
          <w:rFonts w:ascii="Times New Roman" w:hAnsi="Times New Roman"/>
          <w:spacing w:val="2"/>
          <w:sz w:val="28"/>
          <w:szCs w:val="28"/>
          <w:shd w:val="clear" w:color="auto" w:fill="FFFFFF"/>
        </w:rPr>
        <w:t>.</w:t>
      </w:r>
      <w:r w:rsidRPr="006274D0">
        <w:rPr>
          <w:rFonts w:ascii="Times New Roman" w:hAnsi="Times New Roman"/>
          <w:i/>
          <w:spacing w:val="2"/>
          <w:sz w:val="28"/>
          <w:szCs w:val="28"/>
          <w:shd w:val="clear" w:color="auto" w:fill="FFFFFF"/>
        </w:rPr>
        <w:t xml:space="preserve"> </w:t>
      </w:r>
    </w:p>
    <w:p w:rsidR="00DD3CE5" w:rsidRPr="006274D0" w:rsidRDefault="00DD3CE5" w:rsidP="00E67828">
      <w:pPr>
        <w:pStyle w:val="a6"/>
        <w:numPr>
          <w:ilvl w:val="0"/>
          <w:numId w:val="34"/>
        </w:numPr>
        <w:spacing w:after="0" w:line="235" w:lineRule="auto"/>
        <w:ind w:left="0" w:firstLine="709"/>
        <w:jc w:val="both"/>
        <w:rPr>
          <w:rFonts w:ascii="Times New Roman" w:hAnsi="Times New Roman"/>
          <w:i/>
          <w:sz w:val="28"/>
          <w:szCs w:val="28"/>
        </w:rPr>
      </w:pPr>
      <w:r w:rsidRPr="006274D0">
        <w:rPr>
          <w:rFonts w:ascii="Times New Roman" w:hAnsi="Times New Roman"/>
          <w:spacing w:val="2"/>
          <w:sz w:val="28"/>
          <w:szCs w:val="28"/>
          <w:shd w:val="clear" w:color="auto" w:fill="FFFFFF"/>
        </w:rPr>
        <w:t>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w:t>
      </w:r>
      <w:r w:rsidRPr="006274D0">
        <w:rPr>
          <w:rStyle w:val="aa"/>
          <w:rFonts w:ascii="Times New Roman" w:hAnsi="Times New Roman"/>
          <w:spacing w:val="2"/>
          <w:sz w:val="28"/>
          <w:szCs w:val="28"/>
          <w:shd w:val="clear" w:color="auto" w:fill="FFFFFF"/>
        </w:rPr>
        <w:footnoteReference w:id="2"/>
      </w:r>
      <w:r w:rsidRPr="006274D0">
        <w:rPr>
          <w:rFonts w:ascii="Times New Roman" w:hAnsi="Times New Roman"/>
          <w:sz w:val="28"/>
          <w:szCs w:val="28"/>
        </w:rPr>
        <w:t>.</w:t>
      </w:r>
    </w:p>
    <w:p w:rsidR="00DD3CE5" w:rsidRPr="006274D0" w:rsidRDefault="00DD3CE5" w:rsidP="00E67828">
      <w:pPr>
        <w:pStyle w:val="ae"/>
        <w:numPr>
          <w:ilvl w:val="0"/>
          <w:numId w:val="34"/>
        </w:numPr>
        <w:spacing w:before="0" w:beforeAutospacing="0" w:after="0" w:afterAutospacing="0" w:line="235" w:lineRule="auto"/>
        <w:ind w:left="0" w:firstLine="709"/>
        <w:jc w:val="both"/>
        <w:rPr>
          <w:sz w:val="28"/>
          <w:szCs w:val="28"/>
        </w:rPr>
      </w:pPr>
      <w:r w:rsidRPr="006274D0">
        <w:rPr>
          <w:sz w:val="28"/>
          <w:szCs w:val="28"/>
        </w:rPr>
        <w:t>На территориях железнодорожных станций и производственных подразделений должны быть определены маршруты безопасного прохода</w:t>
      </w:r>
      <w:r w:rsidR="00394772" w:rsidRPr="00394772">
        <w:rPr>
          <w:b/>
          <w:sz w:val="28"/>
          <w:szCs w:val="28"/>
        </w:rPr>
        <w:t xml:space="preserve"> </w:t>
      </w:r>
      <w:r w:rsidR="00394772" w:rsidRPr="0080023C">
        <w:rPr>
          <w:sz w:val="28"/>
          <w:szCs w:val="28"/>
        </w:rPr>
        <w:t>работников</w:t>
      </w:r>
      <w:r w:rsidRPr="006274D0">
        <w:rPr>
          <w:sz w:val="28"/>
          <w:szCs w:val="28"/>
        </w:rPr>
        <w:t xml:space="preserve">, обозначенные указателями «Служебный проход» или предписывающими знаками «Проход здесь». </w:t>
      </w:r>
    </w:p>
    <w:p w:rsidR="00DD3CE5" w:rsidRPr="006274D0" w:rsidRDefault="00DD3CE5" w:rsidP="00E67828">
      <w:pPr>
        <w:pStyle w:val="ae"/>
        <w:spacing w:before="0" w:beforeAutospacing="0" w:after="0" w:afterAutospacing="0" w:line="235" w:lineRule="auto"/>
        <w:ind w:firstLine="709"/>
        <w:jc w:val="both"/>
        <w:rPr>
          <w:sz w:val="28"/>
          <w:szCs w:val="28"/>
        </w:rPr>
      </w:pPr>
      <w:r w:rsidRPr="006274D0">
        <w:rPr>
          <w:sz w:val="28"/>
          <w:szCs w:val="28"/>
        </w:rPr>
        <w:t>Места проходов, ведущие к рабочим местам</w:t>
      </w:r>
      <w:r w:rsidR="00B95601">
        <w:rPr>
          <w:sz w:val="28"/>
          <w:szCs w:val="28"/>
        </w:rPr>
        <w:t xml:space="preserve"> </w:t>
      </w:r>
      <w:r w:rsidR="00B95601" w:rsidRPr="0080023C">
        <w:rPr>
          <w:color w:val="0D0D0D" w:themeColor="text1" w:themeTint="F2"/>
          <w:sz w:val="28"/>
          <w:szCs w:val="28"/>
        </w:rPr>
        <w:t>(рабочим зонам)</w:t>
      </w:r>
      <w:r w:rsidRPr="0080023C">
        <w:rPr>
          <w:sz w:val="28"/>
          <w:szCs w:val="28"/>
        </w:rPr>
        <w:t>,</w:t>
      </w:r>
      <w:r w:rsidRPr="006274D0">
        <w:rPr>
          <w:sz w:val="28"/>
          <w:szCs w:val="28"/>
        </w:rPr>
        <w:t xml:space="preserve"> должны обеспечивать безопасность работников. </w:t>
      </w:r>
    </w:p>
    <w:p w:rsidR="00DD3CE5" w:rsidRPr="006274D0" w:rsidRDefault="00DD3CE5" w:rsidP="00E67828">
      <w:pPr>
        <w:pStyle w:val="ae"/>
        <w:spacing w:before="0" w:beforeAutospacing="0" w:after="0" w:afterAutospacing="0" w:line="235" w:lineRule="auto"/>
        <w:ind w:firstLine="709"/>
        <w:jc w:val="both"/>
        <w:rPr>
          <w:sz w:val="28"/>
          <w:szCs w:val="28"/>
        </w:rPr>
      </w:pPr>
      <w:r w:rsidRPr="006274D0">
        <w:rPr>
          <w:sz w:val="28"/>
          <w:szCs w:val="28"/>
        </w:rPr>
        <w:t>Порядок определения и утверждения схемы (схем) маршрутов служебных проходов, а также требования к служебным проходам устанавливаются локальным нормативным актом владельца инфраструктуры (балансодержателя подразделения).</w:t>
      </w:r>
    </w:p>
    <w:p w:rsidR="00DD3CE5" w:rsidRPr="006274D0" w:rsidRDefault="00DD3CE5" w:rsidP="00E67828">
      <w:pPr>
        <w:pStyle w:val="ae"/>
        <w:numPr>
          <w:ilvl w:val="0"/>
          <w:numId w:val="34"/>
        </w:numPr>
        <w:spacing w:before="0" w:beforeAutospacing="0" w:after="0" w:afterAutospacing="0" w:line="235" w:lineRule="auto"/>
        <w:ind w:left="0" w:firstLine="709"/>
        <w:jc w:val="both"/>
        <w:rPr>
          <w:sz w:val="28"/>
          <w:szCs w:val="28"/>
        </w:rPr>
      </w:pPr>
      <w:r w:rsidRPr="006274D0">
        <w:rPr>
          <w:sz w:val="28"/>
          <w:szCs w:val="28"/>
        </w:rPr>
        <w:t>Требования по безопасному нахождению работников на железнодорожных путях, включая электрифицированные</w:t>
      </w:r>
      <w:r>
        <w:rPr>
          <w:sz w:val="28"/>
          <w:szCs w:val="28"/>
        </w:rPr>
        <w:t xml:space="preserve"> железнодорожные пути</w:t>
      </w:r>
      <w:r w:rsidRPr="006274D0">
        <w:rPr>
          <w:sz w:val="28"/>
          <w:szCs w:val="28"/>
        </w:rPr>
        <w:t xml:space="preserve">, должны </w:t>
      </w:r>
      <w:proofErr w:type="gramStart"/>
      <w:r w:rsidRPr="006274D0">
        <w:rPr>
          <w:sz w:val="28"/>
          <w:szCs w:val="28"/>
        </w:rPr>
        <w:t>быть</w:t>
      </w:r>
      <w:proofErr w:type="gramEnd"/>
      <w:r w:rsidRPr="006274D0">
        <w:rPr>
          <w:sz w:val="28"/>
          <w:szCs w:val="28"/>
        </w:rPr>
        <w:t xml:space="preserve"> установлены локальным нормативным актом владельца </w:t>
      </w:r>
      <w:r w:rsidRPr="003042AA">
        <w:rPr>
          <w:sz w:val="28"/>
          <w:szCs w:val="28"/>
        </w:rPr>
        <w:t xml:space="preserve">(балансодержателя) </w:t>
      </w:r>
      <w:r w:rsidRPr="006274D0">
        <w:rPr>
          <w:sz w:val="28"/>
          <w:szCs w:val="28"/>
        </w:rPr>
        <w:t>инфраструктуры.</w:t>
      </w:r>
    </w:p>
    <w:p w:rsidR="00DD3CE5" w:rsidRPr="006274D0" w:rsidRDefault="00DD3CE5" w:rsidP="00E67828">
      <w:pPr>
        <w:pStyle w:val="a6"/>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В местах пересечения маршрутов служебного прохода с автотранспортными проездами или железнодорожными путями должны быть установлены соответственно предупреждающие знаки «Берегись автомобиля!» или «Берегись поезда!».</w:t>
      </w:r>
    </w:p>
    <w:p w:rsidR="00DD3CE5" w:rsidRPr="006274D0" w:rsidRDefault="00DD3CE5" w:rsidP="00E67828">
      <w:pPr>
        <w:pStyle w:val="a6"/>
        <w:numPr>
          <w:ilvl w:val="0"/>
          <w:numId w:val="34"/>
        </w:numPr>
        <w:autoSpaceDE w:val="0"/>
        <w:autoSpaceDN w:val="0"/>
        <w:adjustRightInd w:val="0"/>
        <w:snapToGrid w:val="0"/>
        <w:spacing w:after="0" w:line="235" w:lineRule="auto"/>
        <w:ind w:left="0" w:firstLine="709"/>
        <w:jc w:val="both"/>
        <w:rPr>
          <w:rFonts w:ascii="Times New Roman" w:hAnsi="Times New Roman" w:cs="Times New Roman"/>
          <w:sz w:val="28"/>
          <w:szCs w:val="28"/>
        </w:rPr>
      </w:pPr>
      <w:r w:rsidRPr="006274D0">
        <w:rPr>
          <w:rFonts w:ascii="Times New Roman" w:hAnsi="Times New Roman" w:cs="Times New Roman"/>
          <w:sz w:val="28"/>
          <w:szCs w:val="28"/>
        </w:rPr>
        <w:t>В зданиях, расположенных в междупутье</w:t>
      </w:r>
      <w:r w:rsidRPr="006274D0">
        <w:rPr>
          <w:rFonts w:ascii="Times New Roman" w:hAnsi="Times New Roman"/>
          <w:sz w:val="28"/>
          <w:szCs w:val="28"/>
        </w:rPr>
        <w:t xml:space="preserve"> или на обочине железнодорожного пути (на расстоянии менее 3 м от оси пути)</w:t>
      </w:r>
      <w:r w:rsidRPr="006274D0">
        <w:rPr>
          <w:rFonts w:ascii="Times New Roman" w:hAnsi="Times New Roman" w:cs="Times New Roman"/>
          <w:sz w:val="28"/>
          <w:szCs w:val="28"/>
        </w:rPr>
        <w:t>, следует предусматривать выход из помещения, направленный вдоль железнодорожного пути. Для предотвращения выхода работников непосредственно на железнодорожные пути около двери, параллельно железнодорожному пути, должен быть установлен барьер длиной от 3 м до 5 м и высотой от 1 м до 1,2 м.</w:t>
      </w:r>
    </w:p>
    <w:p w:rsidR="00DD3CE5" w:rsidRPr="006274D0" w:rsidRDefault="00DD3CE5" w:rsidP="00E67828">
      <w:pPr>
        <w:snapToGrid w:val="0"/>
        <w:spacing w:after="0" w:line="235" w:lineRule="auto"/>
        <w:ind w:firstLine="709"/>
        <w:jc w:val="both"/>
        <w:rPr>
          <w:rFonts w:ascii="Times New Roman" w:hAnsi="Times New Roman" w:cs="Times New Roman"/>
          <w:sz w:val="28"/>
          <w:szCs w:val="28"/>
        </w:rPr>
      </w:pPr>
      <w:proofErr w:type="gramStart"/>
      <w:r w:rsidRPr="006274D0">
        <w:rPr>
          <w:rFonts w:ascii="Times New Roman" w:hAnsi="Times New Roman" w:cs="Times New Roman"/>
          <w:sz w:val="28"/>
          <w:szCs w:val="28"/>
        </w:rPr>
        <w:t>Здания, находящиеся на расстоянии от 3 до 8 м от оси железнодорожного пути и имеющие выход прямо в сторону рельсовой колеи, должны иметь перед дверью барьер длиной 5 м и высотой от 1 м до 1,2 м. У выходов из таких зданий необходимо устанавливать сигнализацию о приближении поезда или предупреждающий знак «Берегись поезда!».</w:t>
      </w:r>
      <w:proofErr w:type="gramEnd"/>
    </w:p>
    <w:p w:rsidR="00960C86" w:rsidRDefault="00DD3CE5" w:rsidP="00E67828">
      <w:pPr>
        <w:autoSpaceDE w:val="0"/>
        <w:autoSpaceDN w:val="0"/>
        <w:adjustRightInd w:val="0"/>
        <w:spacing w:after="0" w:line="235" w:lineRule="auto"/>
        <w:ind w:firstLine="709"/>
        <w:jc w:val="both"/>
        <w:rPr>
          <w:rFonts w:ascii="Times New Roman" w:hAnsi="Times New Roman" w:cs="Times New Roman"/>
          <w:sz w:val="28"/>
          <w:szCs w:val="28"/>
        </w:rPr>
      </w:pPr>
      <w:r w:rsidRPr="006274D0">
        <w:rPr>
          <w:rFonts w:ascii="Times New Roman" w:hAnsi="Times New Roman" w:cs="Times New Roman"/>
          <w:sz w:val="28"/>
          <w:szCs w:val="28"/>
        </w:rPr>
        <w:lastRenderedPageBreak/>
        <w:t>Ограждения должны быть окрашены в сигнальные цвета с чередованием черных и желтых полос под углом 45 градусов.</w:t>
      </w:r>
    </w:p>
    <w:p w:rsidR="00E67828" w:rsidRPr="00D966FD" w:rsidRDefault="00E67828" w:rsidP="00E67828">
      <w:pPr>
        <w:autoSpaceDE w:val="0"/>
        <w:autoSpaceDN w:val="0"/>
        <w:adjustRightInd w:val="0"/>
        <w:spacing w:after="0" w:line="235" w:lineRule="auto"/>
        <w:ind w:firstLine="709"/>
        <w:jc w:val="both"/>
        <w:rPr>
          <w:rFonts w:ascii="Times New Roman" w:hAnsi="Times New Roman" w:cs="Times New Roman"/>
          <w:sz w:val="28"/>
          <w:szCs w:val="28"/>
        </w:rPr>
      </w:pPr>
    </w:p>
    <w:p w:rsidR="00DD3CE5" w:rsidRPr="00D11C17" w:rsidRDefault="00DD3CE5" w:rsidP="00E67828">
      <w:pPr>
        <w:widowControl w:val="0"/>
        <w:autoSpaceDE w:val="0"/>
        <w:autoSpaceDN w:val="0"/>
        <w:spacing w:after="0" w:line="235" w:lineRule="auto"/>
        <w:jc w:val="center"/>
        <w:rPr>
          <w:rFonts w:ascii="Times New Roman" w:hAnsi="Times New Roman"/>
          <w:sz w:val="28"/>
          <w:szCs w:val="28"/>
        </w:rPr>
      </w:pPr>
      <w:r w:rsidRPr="006274D0">
        <w:rPr>
          <w:rFonts w:ascii="Times New Roman" w:eastAsia="Calibri" w:hAnsi="Times New Roman"/>
          <w:sz w:val="28"/>
          <w:szCs w:val="28"/>
          <w:lang w:val="en-US"/>
        </w:rPr>
        <w:t>IV</w:t>
      </w:r>
      <w:r w:rsidRPr="006274D0">
        <w:rPr>
          <w:rFonts w:ascii="Times New Roman" w:eastAsia="Calibri" w:hAnsi="Times New Roman"/>
          <w:sz w:val="28"/>
          <w:szCs w:val="28"/>
        </w:rPr>
        <w:t xml:space="preserve">. Требования охраны труда </w:t>
      </w:r>
      <w:r w:rsidRPr="006274D0">
        <w:rPr>
          <w:rFonts w:ascii="Times New Roman" w:eastAsia="Calibri" w:hAnsi="Times New Roman"/>
          <w:sz w:val="28"/>
          <w:szCs w:val="28"/>
        </w:rPr>
        <w:br/>
        <w:t>при выполнении производственных процессов</w:t>
      </w:r>
    </w:p>
    <w:p w:rsidR="00DD3CE5" w:rsidRPr="006274D0" w:rsidRDefault="00DD3CE5" w:rsidP="00E67828">
      <w:pPr>
        <w:widowControl w:val="0"/>
        <w:autoSpaceDE w:val="0"/>
        <w:autoSpaceDN w:val="0"/>
        <w:spacing w:after="0" w:line="235" w:lineRule="auto"/>
        <w:rPr>
          <w:rFonts w:ascii="Times New Roman" w:hAnsi="Times New Roman"/>
          <w:sz w:val="28"/>
          <w:szCs w:val="28"/>
        </w:rPr>
      </w:pP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Выполнение </w:t>
      </w:r>
      <w:r w:rsidRPr="006274D0">
        <w:rPr>
          <w:rFonts w:ascii="Times New Roman" w:eastAsia="Calibri" w:hAnsi="Times New Roman"/>
          <w:sz w:val="28"/>
          <w:szCs w:val="28"/>
        </w:rPr>
        <w:t xml:space="preserve">производственных процессов и работ по эксплуатации объектов </w:t>
      </w:r>
      <w:r w:rsidRPr="006274D0">
        <w:rPr>
          <w:rFonts w:ascii="Times New Roman" w:hAnsi="Times New Roman"/>
          <w:sz w:val="28"/>
          <w:szCs w:val="28"/>
        </w:rPr>
        <w:t>инфраструктуры должно соответствовать требованиям технологической документации и</w:t>
      </w:r>
      <w:r w:rsidR="00A862BA" w:rsidRPr="003C4AFC">
        <w:rPr>
          <w:rFonts w:ascii="Times New Roman" w:hAnsi="Times New Roman"/>
          <w:sz w:val="28"/>
          <w:szCs w:val="28"/>
        </w:rPr>
        <w:t xml:space="preserve"> </w:t>
      </w:r>
      <w:r w:rsidR="00A862BA" w:rsidRPr="0080023C">
        <w:rPr>
          <w:rFonts w:ascii="Times New Roman" w:hAnsi="Times New Roman"/>
          <w:sz w:val="28"/>
          <w:szCs w:val="28"/>
        </w:rPr>
        <w:t>(или)</w:t>
      </w:r>
      <w:r w:rsidRPr="006274D0">
        <w:rPr>
          <w:rFonts w:ascii="Times New Roman" w:hAnsi="Times New Roman"/>
          <w:sz w:val="28"/>
          <w:szCs w:val="28"/>
        </w:rPr>
        <w:t xml:space="preserve"> проектов производства работ. Требования безопасности труда должны быть отражены в соответствующей технологической документации на производственные процессы и проектах производства работ.</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Порядок организации прохода к месту работы и обратно группы работников на перегоне должен устанавливаться локальным нормативным актом работодателя.</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i/>
          <w:sz w:val="28"/>
          <w:szCs w:val="28"/>
        </w:rPr>
      </w:pPr>
      <w:r w:rsidRPr="006274D0">
        <w:rPr>
          <w:rFonts w:ascii="Times New Roman" w:hAnsi="Times New Roman"/>
          <w:sz w:val="28"/>
          <w:szCs w:val="28"/>
        </w:rPr>
        <w:t>При следовании к месту работы и обратно проход по территории железнодорожной станции</w:t>
      </w:r>
      <w:r w:rsidRPr="006274D0">
        <w:rPr>
          <w:rFonts w:ascii="Times New Roman" w:hAnsi="Times New Roman"/>
          <w:b/>
          <w:sz w:val="28"/>
          <w:szCs w:val="28"/>
        </w:rPr>
        <w:t xml:space="preserve"> </w:t>
      </w:r>
      <w:r w:rsidRPr="006274D0">
        <w:rPr>
          <w:rFonts w:ascii="Times New Roman" w:hAnsi="Times New Roman"/>
          <w:sz w:val="28"/>
          <w:szCs w:val="28"/>
        </w:rPr>
        <w:t>должен осуществляться только по маршрутам служебных и технологических</w:t>
      </w:r>
      <w:r w:rsidRPr="006274D0">
        <w:rPr>
          <w:rFonts w:ascii="Times New Roman" w:hAnsi="Times New Roman"/>
          <w:i/>
          <w:sz w:val="28"/>
          <w:szCs w:val="28"/>
        </w:rPr>
        <w:t xml:space="preserve"> </w:t>
      </w:r>
      <w:r w:rsidRPr="006274D0">
        <w:rPr>
          <w:rFonts w:ascii="Times New Roman" w:hAnsi="Times New Roman"/>
          <w:sz w:val="28"/>
          <w:szCs w:val="28"/>
        </w:rPr>
        <w:t>проходов.</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Порядок организации выполнения работ на искусственных сооружениях</w:t>
      </w:r>
      <w:r>
        <w:rPr>
          <w:rFonts w:ascii="Times New Roman" w:hAnsi="Times New Roman"/>
          <w:sz w:val="28"/>
          <w:szCs w:val="28"/>
        </w:rPr>
        <w:t>, а также п</w:t>
      </w:r>
      <w:r w:rsidRPr="006274D0">
        <w:rPr>
          <w:rFonts w:ascii="Times New Roman" w:hAnsi="Times New Roman"/>
          <w:sz w:val="28"/>
          <w:szCs w:val="28"/>
        </w:rPr>
        <w:t>орядок прохода по железнодорожным мостам, тоннелям и другим искусственным сооружениям устанавливается руководителем подразделения работодателя (далее - подразделение), обслуживающего искусственное сооружение.</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организовать доставку работников к месту проведения работ и обратно при расстоянии свыше 3 км от места сбора работников до места производства работ. Порядок доставки к месту производства работ и обратно с использованием транспортных средств, оборудованных для перевозки людей, должен быть установлен локальным нормативным актом работодателя.</w:t>
      </w:r>
    </w:p>
    <w:p w:rsidR="00DD3CE5" w:rsidRPr="006274D0" w:rsidRDefault="00DD3CE5" w:rsidP="00E67828">
      <w:pPr>
        <w:pStyle w:val="a6"/>
        <w:widowControl w:val="0"/>
        <w:numPr>
          <w:ilvl w:val="0"/>
          <w:numId w:val="34"/>
        </w:numPr>
        <w:autoSpaceDE w:val="0"/>
        <w:autoSpaceDN w:val="0"/>
        <w:adjustRightInd w:val="0"/>
        <w:spacing w:after="0" w:line="235" w:lineRule="auto"/>
        <w:ind w:left="0" w:firstLine="709"/>
        <w:jc w:val="both"/>
        <w:rPr>
          <w:rFonts w:ascii="Times New Roman" w:hAnsi="Times New Roman"/>
          <w:sz w:val="20"/>
          <w:szCs w:val="20"/>
        </w:rPr>
      </w:pPr>
      <w:r w:rsidRPr="006274D0">
        <w:rPr>
          <w:rFonts w:ascii="Times New Roman" w:hAnsi="Times New Roman"/>
          <w:sz w:val="28"/>
          <w:szCs w:val="28"/>
        </w:rPr>
        <w:t>Для обеспечения безопасности труда работников ограждение места выполнения работ на железнодорожных станциях и перегонах должно осуществляться владельцем инфраструктуры в случаях, предусмотренных Правилами технической эксплуатации железных дорог Российской Федерации</w:t>
      </w:r>
      <w:r w:rsidRPr="006274D0">
        <w:rPr>
          <w:rFonts w:ascii="Times New Roman" w:hAnsi="Times New Roman" w:cs="Times New Roman"/>
          <w:sz w:val="28"/>
          <w:szCs w:val="28"/>
          <w:vertAlign w:val="superscript"/>
        </w:rPr>
        <w:footnoteReference w:id="3"/>
      </w:r>
      <w:r w:rsidRPr="006274D0">
        <w:rPr>
          <w:rFonts w:ascii="Times New Roman" w:hAnsi="Times New Roman"/>
          <w:sz w:val="28"/>
          <w:szCs w:val="28"/>
        </w:rPr>
        <w:t>.</w:t>
      </w:r>
    </w:p>
    <w:p w:rsidR="00DD3CE5" w:rsidRPr="006274D0" w:rsidRDefault="00DD3CE5" w:rsidP="003C5210">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 При производстве маневровой работы, закреплении составов, роспуске (сортировке) вагонов должна обеспечиваться безопасность работников, </w:t>
      </w:r>
      <w:r w:rsidRPr="006274D0">
        <w:rPr>
          <w:rFonts w:ascii="Times New Roman" w:hAnsi="Times New Roman"/>
          <w:sz w:val="28"/>
          <w:szCs w:val="28"/>
        </w:rPr>
        <w:lastRenderedPageBreak/>
        <w:t xml:space="preserve">осуществляющих обслуживание и эксплуатацию объектов инфраструктуры в соответствии с </w:t>
      </w:r>
      <w:r w:rsidRPr="006274D0">
        <w:rPr>
          <w:rFonts w:ascii="Times New Roman" w:hAnsi="Times New Roman" w:cs="Times New Roman"/>
          <w:sz w:val="28"/>
          <w:szCs w:val="28"/>
        </w:rPr>
        <w:t>Правилами технической эксплуатации железных дорог Российской Федерации,</w:t>
      </w:r>
      <w:r w:rsidRPr="006274D0">
        <w:rPr>
          <w:rFonts w:ascii="Times New Roman" w:hAnsi="Times New Roman"/>
          <w:sz w:val="28"/>
          <w:szCs w:val="28"/>
        </w:rPr>
        <w:t xml:space="preserve"> технологическим процессом работы железнодорожной станции, иным технологическим процессом, </w:t>
      </w:r>
      <w:r w:rsidRPr="006274D0">
        <w:rPr>
          <w:rFonts w:ascii="Times New Roman" w:hAnsi="Times New Roman" w:cs="Times New Roman"/>
          <w:sz w:val="28"/>
          <w:szCs w:val="28"/>
        </w:rPr>
        <w:t>техническо-распорядительным актом железнодорожной станции</w:t>
      </w:r>
      <w:r w:rsidRPr="006274D0">
        <w:rPr>
          <w:rFonts w:ascii="Times New Roman" w:hAnsi="Times New Roman"/>
          <w:sz w:val="28"/>
          <w:szCs w:val="28"/>
        </w:rPr>
        <w:t>, инструкцией по производству маневровой работы, утвержденной соответствующим подразделением работодателя.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0"/>
          <w:szCs w:val="20"/>
        </w:rPr>
      </w:pPr>
      <w:r w:rsidRPr="006274D0">
        <w:rPr>
          <w:rFonts w:ascii="Times New Roman" w:hAnsi="Times New Roman"/>
          <w:sz w:val="28"/>
          <w:szCs w:val="28"/>
        </w:rPr>
        <w:t xml:space="preserve">При передвижении по железнодорожному пути к месту работ съемных подвижных единиц (съемные дрезины, ремонтные вышки, путеизмерительные, </w:t>
      </w:r>
      <w:proofErr w:type="spellStart"/>
      <w:r w:rsidRPr="006274D0">
        <w:rPr>
          <w:rFonts w:ascii="Times New Roman" w:hAnsi="Times New Roman"/>
          <w:sz w:val="28"/>
          <w:szCs w:val="28"/>
        </w:rPr>
        <w:t>дефектоскопные</w:t>
      </w:r>
      <w:proofErr w:type="spellEnd"/>
      <w:r w:rsidRPr="006274D0">
        <w:rPr>
          <w:rFonts w:ascii="Times New Roman" w:hAnsi="Times New Roman"/>
          <w:sz w:val="28"/>
          <w:szCs w:val="28"/>
        </w:rPr>
        <w:t xml:space="preserve"> тележки, тележки для транспортирования инструмента и материалов), руководитель соответствующего подразделения должен выделить необходимое количество работников для </w:t>
      </w:r>
      <w:r w:rsidR="009B186C" w:rsidRPr="0080023C">
        <w:rPr>
          <w:rFonts w:ascii="Times New Roman" w:hAnsi="Times New Roman" w:cs="Times New Roman"/>
          <w:sz w:val="28"/>
          <w:szCs w:val="28"/>
        </w:rPr>
        <w:t>ограждения и</w:t>
      </w:r>
      <w:r w:rsidR="009B186C" w:rsidRPr="006274D0">
        <w:rPr>
          <w:rFonts w:ascii="Times New Roman" w:hAnsi="Times New Roman"/>
          <w:sz w:val="28"/>
          <w:szCs w:val="28"/>
        </w:rPr>
        <w:t xml:space="preserve"> </w:t>
      </w:r>
      <w:r w:rsidRPr="006274D0">
        <w:rPr>
          <w:rFonts w:ascii="Times New Roman" w:hAnsi="Times New Roman"/>
          <w:sz w:val="28"/>
          <w:szCs w:val="28"/>
        </w:rPr>
        <w:t>своевременного снятия с пути съемных подвижных единиц до проследования поезда.</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outlineLvl w:val="0"/>
        <w:rPr>
          <w:rFonts w:ascii="Times New Roman" w:hAnsi="Times New Roman"/>
          <w:i/>
          <w:sz w:val="28"/>
          <w:szCs w:val="28"/>
        </w:rPr>
      </w:pPr>
      <w:proofErr w:type="gramStart"/>
      <w:r w:rsidRPr="006274D0">
        <w:rPr>
          <w:rFonts w:ascii="Times New Roman" w:hAnsi="Times New Roman" w:cs="Times New Roman"/>
          <w:sz w:val="28"/>
          <w:szCs w:val="28"/>
        </w:rPr>
        <w:t xml:space="preserve">Для предупреждения работников о приближении поездов при организации производства работ на железнодорожных путях, </w:t>
      </w:r>
      <w:r w:rsidR="00364D09" w:rsidRPr="008C7591">
        <w:rPr>
          <w:rFonts w:ascii="Times New Roman" w:hAnsi="Times New Roman" w:cs="Times New Roman"/>
          <w:sz w:val="28"/>
          <w:szCs w:val="28"/>
        </w:rPr>
        <w:t>не требующих ограждения сигналами остановки,</w:t>
      </w:r>
      <w:r w:rsidR="00364D09" w:rsidRPr="008C7591">
        <w:rPr>
          <w:rFonts w:ascii="Times New Roman" w:hAnsi="Times New Roman" w:cs="Times New Roman"/>
          <w:color w:val="00B050"/>
          <w:sz w:val="28"/>
          <w:szCs w:val="28"/>
        </w:rPr>
        <w:t xml:space="preserve"> </w:t>
      </w:r>
      <w:r w:rsidRPr="008C7591">
        <w:rPr>
          <w:rFonts w:ascii="Times New Roman" w:hAnsi="Times New Roman" w:cs="Times New Roman"/>
          <w:sz w:val="28"/>
          <w:szCs w:val="28"/>
        </w:rPr>
        <w:t>в местах с плохой видимостью (кривые участки железнодорожного пути малого радиуса, глубокие выемки, лесистая местность, наличие строений), слышимостью (использование электрического, пневматического и другого механизированного инструмента, сварка, наплавка, резка рельсов, подбивка шпал</w:t>
      </w:r>
      <w:r w:rsidR="00364D09" w:rsidRPr="008C7591">
        <w:rPr>
          <w:rFonts w:ascii="Times New Roman" w:hAnsi="Times New Roman" w:cs="Times New Roman"/>
          <w:sz w:val="28"/>
          <w:szCs w:val="28"/>
        </w:rPr>
        <w:t>,</w:t>
      </w:r>
      <w:r w:rsidR="00364D09" w:rsidRPr="008C7591">
        <w:rPr>
          <w:rFonts w:ascii="Times New Roman" w:hAnsi="Times New Roman" w:cs="Times New Roman"/>
          <w:color w:val="00B050"/>
          <w:sz w:val="28"/>
          <w:szCs w:val="28"/>
        </w:rPr>
        <w:t xml:space="preserve"> </w:t>
      </w:r>
      <w:r w:rsidR="00364D09" w:rsidRPr="008C7591">
        <w:rPr>
          <w:rFonts w:ascii="Times New Roman" w:hAnsi="Times New Roman" w:cs="Times New Roman"/>
          <w:sz w:val="28"/>
          <w:szCs w:val="28"/>
        </w:rPr>
        <w:t>места с неустойчивой радиосвязью</w:t>
      </w:r>
      <w:r w:rsidRPr="008C7591">
        <w:rPr>
          <w:rFonts w:ascii="Times New Roman" w:hAnsi="Times New Roman" w:cs="Times New Roman"/>
          <w:sz w:val="28"/>
          <w:szCs w:val="28"/>
        </w:rPr>
        <w:t>) и сложными</w:t>
      </w:r>
      <w:r w:rsidRPr="006274D0">
        <w:rPr>
          <w:rFonts w:ascii="Times New Roman" w:hAnsi="Times New Roman" w:cs="Times New Roman"/>
          <w:sz w:val="28"/>
          <w:szCs w:val="28"/>
        </w:rPr>
        <w:t xml:space="preserve"> условиями выполнения работ (в темное</w:t>
      </w:r>
      <w:proofErr w:type="gramEnd"/>
      <w:r w:rsidRPr="006274D0">
        <w:rPr>
          <w:rFonts w:ascii="Times New Roman" w:hAnsi="Times New Roman" w:cs="Times New Roman"/>
          <w:sz w:val="28"/>
          <w:szCs w:val="28"/>
        </w:rPr>
        <w:t xml:space="preserve"> время суток, при неблагоприятных метеорологических явлениях) работодатель должен обеспечить наличие специальных работников и/или работников, выполняющих их функции, при ограждении места производства работ на железнодорожных путях, в установленном им количестве, прошедших профессиональное обучение и проверку знаний соответствующих документов. Специальные работники должны иметь носимые радиостанции</w:t>
      </w:r>
      <w:r w:rsidR="000E7BF7" w:rsidRPr="000E7BF7">
        <w:rPr>
          <w:rFonts w:ascii="Times New Roman" w:hAnsi="Times New Roman" w:cs="Times New Roman"/>
          <w:sz w:val="28"/>
          <w:szCs w:val="28"/>
        </w:rPr>
        <w:t xml:space="preserve"> </w:t>
      </w:r>
      <w:r w:rsidR="000E7BF7" w:rsidRPr="0080023C">
        <w:rPr>
          <w:rFonts w:ascii="Times New Roman" w:hAnsi="Times New Roman" w:cs="Times New Roman"/>
          <w:sz w:val="28"/>
          <w:szCs w:val="28"/>
        </w:rPr>
        <w:t>и</w:t>
      </w:r>
      <w:r w:rsidR="000E7BF7" w:rsidRPr="0080023C">
        <w:rPr>
          <w:rFonts w:ascii="Times New Roman" w:hAnsi="Times New Roman" w:cs="Times New Roman"/>
          <w:color w:val="0D0D0D" w:themeColor="text1" w:themeTint="F2"/>
          <w:sz w:val="28"/>
          <w:szCs w:val="28"/>
        </w:rPr>
        <w:t xml:space="preserve"> сигнальные принадлежности</w:t>
      </w:r>
      <w:r w:rsidRPr="0080023C">
        <w:rPr>
          <w:rFonts w:ascii="Times New Roman" w:hAnsi="Times New Roman" w:cs="Times New Roman"/>
          <w:sz w:val="28"/>
          <w:szCs w:val="28"/>
        </w:rPr>
        <w:t>.</w:t>
      </w:r>
      <w:r w:rsidRPr="006274D0">
        <w:rPr>
          <w:rFonts w:ascii="Times New Roman" w:hAnsi="Times New Roman" w:cs="Times New Roman"/>
          <w:sz w:val="28"/>
          <w:szCs w:val="28"/>
        </w:rPr>
        <w:t xml:space="preserve"> </w:t>
      </w:r>
      <w:r w:rsidR="001A1175" w:rsidRPr="003543F6">
        <w:rPr>
          <w:rFonts w:ascii="Times New Roman" w:hAnsi="Times New Roman" w:cs="Times New Roman"/>
          <w:color w:val="0D0D0D" w:themeColor="text1" w:themeTint="F2"/>
          <w:sz w:val="28"/>
          <w:szCs w:val="28"/>
        </w:rPr>
        <w:t>М</w:t>
      </w:r>
      <w:r w:rsidR="001A1175" w:rsidRPr="003543F6">
        <w:rPr>
          <w:rFonts w:ascii="Times New Roman" w:hAnsi="Times New Roman" w:cs="Times New Roman"/>
          <w:sz w:val="28"/>
          <w:szCs w:val="28"/>
        </w:rPr>
        <w:t>еста производства работ на железнодорожном пути должны ограждаться в соответствии с требованиями Правил технической эксплуатации железных дорог Российской Федерации</w:t>
      </w:r>
      <w:r w:rsidRPr="003543F6">
        <w:rPr>
          <w:rFonts w:ascii="Times New Roman" w:hAnsi="Times New Roman" w:cs="Times New Roman"/>
          <w:sz w:val="28"/>
          <w:szCs w:val="28"/>
        </w:rPr>
        <w:t>.</w:t>
      </w:r>
      <w:r w:rsidRPr="006274D0">
        <w:rPr>
          <w:rFonts w:ascii="Times New Roman" w:hAnsi="Times New Roman" w:cs="Times New Roman"/>
          <w:sz w:val="28"/>
          <w:szCs w:val="28"/>
        </w:rPr>
        <w:t xml:space="preserve"> При невозможности обеспечения специального работника соответствующей радиостанцией, осуществляется расстановка дополнительных специальных работников и/или работников, выполняющих их функции, при ограждении места производства работ на железнодорожных путях, находящихся в зоне видимости друг друга.</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Перечень ме</w:t>
      </w:r>
      <w:proofErr w:type="gramStart"/>
      <w:r w:rsidRPr="006274D0">
        <w:rPr>
          <w:rFonts w:ascii="Times New Roman" w:hAnsi="Times New Roman"/>
          <w:sz w:val="28"/>
          <w:szCs w:val="28"/>
        </w:rPr>
        <w:t>ст с пл</w:t>
      </w:r>
      <w:proofErr w:type="gramEnd"/>
      <w:r w:rsidRPr="006274D0">
        <w:rPr>
          <w:rFonts w:ascii="Times New Roman" w:hAnsi="Times New Roman"/>
          <w:sz w:val="28"/>
          <w:szCs w:val="28"/>
        </w:rPr>
        <w:t xml:space="preserve">охой видимостью и сложными условиями выполнения работ должен разрабатываться владельцем инфраструктуры, а дополнительные меры безопасности </w:t>
      </w:r>
      <w:r w:rsidR="00080408" w:rsidRPr="003543F6">
        <w:rPr>
          <w:rFonts w:ascii="Times New Roman" w:hAnsi="Times New Roman" w:cs="Times New Roman"/>
          <w:sz w:val="28"/>
          <w:szCs w:val="28"/>
        </w:rPr>
        <w:t>при производстве работ в указанных местах</w:t>
      </w:r>
      <w:r w:rsidR="00080408" w:rsidRPr="00B04E7D">
        <w:rPr>
          <w:rFonts w:ascii="Times New Roman" w:hAnsi="Times New Roman" w:cs="Times New Roman"/>
          <w:sz w:val="28"/>
          <w:szCs w:val="28"/>
        </w:rPr>
        <w:t xml:space="preserve"> </w:t>
      </w:r>
      <w:r w:rsidRPr="006274D0">
        <w:rPr>
          <w:rFonts w:ascii="Times New Roman" w:hAnsi="Times New Roman"/>
          <w:sz w:val="28"/>
          <w:szCs w:val="28"/>
        </w:rPr>
        <w:t>должны устанавливаться работодателем.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При получении информации или сигнала о приближении железнодорожного подвижного состава руководитель работ, старший группы должен оповестить и обеспечить вывод работников, оказавшихся на пути следования поезда, с путей на обочину земляного полотна на безопасное расстояние (на мостах - в убежища, в тоннелях - в ниши, камеры (при их наличии).</w:t>
      </w:r>
      <w:proofErr w:type="gramEnd"/>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Безопасное расстояние для размещения работников</w:t>
      </w:r>
      <w:r w:rsidR="009C65DA">
        <w:rPr>
          <w:rFonts w:ascii="Times New Roman" w:hAnsi="Times New Roman"/>
          <w:sz w:val="28"/>
          <w:szCs w:val="28"/>
        </w:rPr>
        <w:t xml:space="preserve">, </w:t>
      </w:r>
      <w:r w:rsidR="009C65DA" w:rsidRPr="00BE5BBB">
        <w:rPr>
          <w:rFonts w:ascii="Times New Roman" w:hAnsi="Times New Roman"/>
          <w:sz w:val="28"/>
          <w:szCs w:val="28"/>
        </w:rPr>
        <w:t>а также применяемых ими средств малой механизации, материалов, инструментов и приспособлений</w:t>
      </w:r>
      <w:r w:rsidRPr="006274D0">
        <w:rPr>
          <w:rFonts w:ascii="Times New Roman" w:hAnsi="Times New Roman"/>
          <w:sz w:val="28"/>
          <w:szCs w:val="28"/>
        </w:rPr>
        <w:t xml:space="preserve"> на обочине от крайнего рельса пути</w:t>
      </w:r>
      <w:r w:rsidRPr="006274D0">
        <w:rPr>
          <w:rFonts w:ascii="Times New Roman" w:hAnsi="Times New Roman"/>
          <w:i/>
          <w:sz w:val="28"/>
          <w:szCs w:val="28"/>
        </w:rPr>
        <w:t xml:space="preserve">, </w:t>
      </w:r>
      <w:r w:rsidRPr="006274D0">
        <w:rPr>
          <w:rFonts w:ascii="Times New Roman" w:hAnsi="Times New Roman"/>
          <w:sz w:val="28"/>
          <w:szCs w:val="28"/>
        </w:rPr>
        <w:t xml:space="preserve">по которому должен </w:t>
      </w:r>
      <w:r w:rsidRPr="006274D0">
        <w:rPr>
          <w:rFonts w:ascii="Times New Roman" w:hAnsi="Times New Roman"/>
          <w:sz w:val="28"/>
          <w:szCs w:val="28"/>
        </w:rPr>
        <w:lastRenderedPageBreak/>
        <w:t>проследовать поезд</w:t>
      </w:r>
      <w:r w:rsidRPr="006274D0">
        <w:rPr>
          <w:rFonts w:ascii="Times New Roman" w:hAnsi="Times New Roman"/>
        </w:rPr>
        <w:t>,</w:t>
      </w:r>
      <w:r w:rsidRPr="006274D0">
        <w:rPr>
          <w:rFonts w:ascii="Times New Roman" w:hAnsi="Times New Roman"/>
          <w:i/>
        </w:rPr>
        <w:t xml:space="preserve"> </w:t>
      </w:r>
      <w:r w:rsidRPr="006274D0">
        <w:rPr>
          <w:rFonts w:ascii="Times New Roman" w:hAnsi="Times New Roman"/>
          <w:sz w:val="28"/>
          <w:szCs w:val="28"/>
        </w:rPr>
        <w:t>устанавливается локальным нормативным актом работодателя в зависимости от скорости движения поезда, но не менее 2,5 м.</w:t>
      </w:r>
    </w:p>
    <w:p w:rsidR="00DD3CE5" w:rsidRPr="006274D0" w:rsidRDefault="00DD3CE5" w:rsidP="00D966FD">
      <w:pPr>
        <w:pStyle w:val="a6"/>
        <w:widowControl w:val="0"/>
        <w:numPr>
          <w:ilvl w:val="0"/>
          <w:numId w:val="34"/>
        </w:numPr>
        <w:autoSpaceDE w:val="0"/>
        <w:autoSpaceDN w:val="0"/>
        <w:adjustRightInd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Для обеспечения безопасности производства работ на железнодорожных путях, железнодорожных станциях должно быть организовано оповещение (информирование) работников, выполняющих работы по эксплуатации объектов инфраструктуры о предстоящих маневрах, роспуске состава с сортировочной горки, приеме, отправлении и прохождении поездов.</w:t>
      </w:r>
      <w:r w:rsidRPr="006274D0">
        <w:rPr>
          <w:rFonts w:ascii="Times New Roman" w:hAnsi="Times New Roman" w:cs="Times New Roman"/>
          <w:b/>
        </w:rPr>
        <w:t xml:space="preserve"> </w:t>
      </w:r>
      <w:r w:rsidRPr="006274D0">
        <w:rPr>
          <w:rFonts w:ascii="Times New Roman" w:hAnsi="Times New Roman" w:cs="Times New Roman"/>
          <w:sz w:val="28"/>
          <w:szCs w:val="28"/>
        </w:rPr>
        <w:t>Порядок оповещения устанавливается владельцем инфраструктуры.</w:t>
      </w:r>
    </w:p>
    <w:p w:rsidR="00DD3CE5" w:rsidRPr="006274D0" w:rsidRDefault="00DD3CE5" w:rsidP="00D966FD">
      <w:pPr>
        <w:pStyle w:val="a6"/>
        <w:widowControl w:val="0"/>
        <w:numPr>
          <w:ilvl w:val="0"/>
          <w:numId w:val="34"/>
        </w:numPr>
        <w:autoSpaceDE w:val="0"/>
        <w:autoSpaceDN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Работники, находящиеся в тоннеле и на </w:t>
      </w:r>
      <w:proofErr w:type="spellStart"/>
      <w:r w:rsidRPr="006274D0">
        <w:rPr>
          <w:rFonts w:ascii="Times New Roman" w:hAnsi="Times New Roman"/>
          <w:sz w:val="28"/>
          <w:szCs w:val="28"/>
        </w:rPr>
        <w:t>предпортальном</w:t>
      </w:r>
      <w:proofErr w:type="spellEnd"/>
      <w:r w:rsidRPr="006274D0">
        <w:rPr>
          <w:rFonts w:ascii="Times New Roman" w:hAnsi="Times New Roman"/>
          <w:sz w:val="28"/>
          <w:szCs w:val="28"/>
        </w:rPr>
        <w:t xml:space="preserve"> участке,  должны своевременно оповещаться о приближении поезда.</w:t>
      </w:r>
    </w:p>
    <w:p w:rsidR="00DD3CE5" w:rsidRPr="006274D0" w:rsidRDefault="00DD3CE5" w:rsidP="00D966FD">
      <w:pPr>
        <w:widowControl w:val="0"/>
        <w:autoSpaceDE w:val="0"/>
        <w:autoSpaceDN w:val="0"/>
        <w:spacing w:after="0" w:line="250" w:lineRule="auto"/>
        <w:ind w:firstLine="709"/>
        <w:jc w:val="both"/>
        <w:rPr>
          <w:rFonts w:ascii="Times New Roman" w:hAnsi="Times New Roman"/>
          <w:sz w:val="28"/>
          <w:szCs w:val="28"/>
        </w:rPr>
      </w:pPr>
      <w:r w:rsidRPr="006274D0">
        <w:rPr>
          <w:rFonts w:ascii="Times New Roman" w:hAnsi="Times New Roman"/>
          <w:sz w:val="28"/>
          <w:szCs w:val="28"/>
        </w:rPr>
        <w:t xml:space="preserve">Порядок оповещения о приближении поезда работников, находящихся в тоннеле и на </w:t>
      </w:r>
      <w:proofErr w:type="spellStart"/>
      <w:r w:rsidRPr="006274D0">
        <w:rPr>
          <w:rFonts w:ascii="Times New Roman" w:hAnsi="Times New Roman"/>
          <w:sz w:val="28"/>
          <w:szCs w:val="28"/>
        </w:rPr>
        <w:t>предпортальном</w:t>
      </w:r>
      <w:proofErr w:type="spellEnd"/>
      <w:r w:rsidRPr="006274D0">
        <w:rPr>
          <w:rFonts w:ascii="Times New Roman" w:hAnsi="Times New Roman"/>
          <w:sz w:val="28"/>
          <w:szCs w:val="28"/>
        </w:rPr>
        <w:t xml:space="preserve"> участке, устанавливается работодателем.</w:t>
      </w:r>
    </w:p>
    <w:p w:rsidR="00DD3CE5" w:rsidRDefault="00DD3CE5" w:rsidP="00D966FD">
      <w:pPr>
        <w:spacing w:after="0" w:line="250" w:lineRule="auto"/>
        <w:ind w:firstLine="709"/>
        <w:jc w:val="both"/>
        <w:rPr>
          <w:rFonts w:ascii="Times New Roman" w:hAnsi="Times New Roman" w:cs="Times New Roman"/>
          <w:sz w:val="28"/>
          <w:szCs w:val="28"/>
        </w:rPr>
      </w:pPr>
      <w:r w:rsidRPr="006274D0">
        <w:rPr>
          <w:rFonts w:ascii="Times New Roman" w:eastAsia="Times New Roman" w:hAnsi="Times New Roman" w:cs="Times New Roman"/>
          <w:sz w:val="28"/>
          <w:szCs w:val="28"/>
        </w:rPr>
        <w:t xml:space="preserve">При работах в тоннелях длиной более 100 м для получения извещения об отправлении поездов руководитель работ должен быть обеспечен радиосвязью или телефонной связью с ближайшими станциями или поездным диспетчером, </w:t>
      </w:r>
      <w:r w:rsidRPr="006274D0">
        <w:rPr>
          <w:rFonts w:ascii="Times New Roman" w:hAnsi="Times New Roman" w:cs="Times New Roman"/>
          <w:sz w:val="28"/>
          <w:szCs w:val="28"/>
        </w:rPr>
        <w:t>актуальным расписанием движения поездов по этому участку.</w:t>
      </w:r>
    </w:p>
    <w:p w:rsidR="00DD3CE5" w:rsidRPr="003042AA" w:rsidRDefault="00DD3CE5" w:rsidP="00D966FD">
      <w:pPr>
        <w:spacing w:after="0" w:line="250" w:lineRule="auto"/>
        <w:ind w:firstLine="709"/>
        <w:jc w:val="both"/>
        <w:rPr>
          <w:rFonts w:ascii="Times New Roman" w:hAnsi="Times New Roman" w:cs="Times New Roman"/>
          <w:i/>
          <w:sz w:val="28"/>
          <w:szCs w:val="28"/>
        </w:rPr>
      </w:pPr>
      <w:r w:rsidRPr="003042AA">
        <w:rPr>
          <w:rFonts w:ascii="Times New Roman" w:hAnsi="Times New Roman" w:cs="Times New Roman"/>
          <w:sz w:val="28"/>
          <w:szCs w:val="28"/>
        </w:rPr>
        <w:t>Ремонтно-путевые работы в тоннелях должны производиться с учетом Правил безопасности при строительстве подземных сооружений</w:t>
      </w:r>
      <w:r w:rsidRPr="003042AA">
        <w:rPr>
          <w:rFonts w:ascii="Times New Roman" w:hAnsi="Times New Roman" w:cs="Times New Roman"/>
          <w:sz w:val="28"/>
          <w:szCs w:val="28"/>
          <w:vertAlign w:val="superscript"/>
        </w:rPr>
        <w:footnoteReference w:id="4"/>
      </w:r>
      <w:r w:rsidRPr="003042AA">
        <w:rPr>
          <w:rFonts w:ascii="Times New Roman" w:hAnsi="Times New Roman" w:cs="Times New Roman"/>
          <w:sz w:val="28"/>
          <w:szCs w:val="28"/>
        </w:rPr>
        <w:t>.</w:t>
      </w:r>
    </w:p>
    <w:p w:rsidR="00DD3CE5" w:rsidRPr="002C1160" w:rsidRDefault="00DD3CE5" w:rsidP="00D966FD">
      <w:pPr>
        <w:pStyle w:val="a6"/>
        <w:numPr>
          <w:ilvl w:val="0"/>
          <w:numId w:val="34"/>
        </w:numPr>
        <w:spacing w:after="0" w:line="250" w:lineRule="auto"/>
        <w:ind w:left="0" w:firstLine="709"/>
        <w:jc w:val="both"/>
        <w:rPr>
          <w:rFonts w:ascii="Times New Roman" w:hAnsi="Times New Roman"/>
          <w:sz w:val="28"/>
          <w:szCs w:val="28"/>
        </w:rPr>
      </w:pPr>
      <w:r w:rsidRPr="002C1160">
        <w:rPr>
          <w:rFonts w:ascii="Times New Roman" w:hAnsi="Times New Roman"/>
          <w:sz w:val="28"/>
          <w:szCs w:val="28"/>
        </w:rPr>
        <w:t>Работы с использованием ручного и механизированного инструмента, механизмов и приспособлений должны выполняться с учетом специальных требований безопасности, устанавливаемых руководствами (инструкциями) по эксплуатации, и (или) локальными нормативными актами работодателя.</w:t>
      </w:r>
    </w:p>
    <w:p w:rsidR="00DD3CE5" w:rsidRPr="006274D0" w:rsidRDefault="00DD3CE5" w:rsidP="00D966FD">
      <w:pPr>
        <w:pStyle w:val="a6"/>
        <w:widowControl w:val="0"/>
        <w:numPr>
          <w:ilvl w:val="0"/>
          <w:numId w:val="34"/>
        </w:numPr>
        <w:autoSpaceDE w:val="0"/>
        <w:autoSpaceDN w:val="0"/>
        <w:adjustRightInd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организовать изучение работниками требований безопасной эксплуатации используемого технологического оборудования, средств малой механизации и инструмента.</w:t>
      </w:r>
    </w:p>
    <w:p w:rsidR="00DD3CE5" w:rsidRPr="006274D0" w:rsidRDefault="00DD3CE5" w:rsidP="00D966FD">
      <w:pPr>
        <w:pStyle w:val="a6"/>
        <w:widowControl w:val="0"/>
        <w:numPr>
          <w:ilvl w:val="0"/>
          <w:numId w:val="34"/>
        </w:numPr>
        <w:autoSpaceDE w:val="0"/>
        <w:autoSpaceDN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Технологическое оборудование, ручной и механизированный инструмент, электрооборудование, механизмы, приспособления необходимо содержать в исправном состоянии.</w:t>
      </w:r>
    </w:p>
    <w:p w:rsidR="00DD3CE5" w:rsidRPr="006274D0" w:rsidRDefault="00DD3CE5" w:rsidP="00D966FD">
      <w:pPr>
        <w:pStyle w:val="a6"/>
        <w:widowControl w:val="0"/>
        <w:numPr>
          <w:ilvl w:val="0"/>
          <w:numId w:val="34"/>
        </w:numPr>
        <w:autoSpaceDE w:val="0"/>
        <w:autoSpaceDN w:val="0"/>
        <w:adjustRightInd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 xml:space="preserve">Сварочные агрегаты, наплавочные станции, передвижные электростанции, другое вспомогательное оборудование и материалы на железнодорожных путях перегонов и станций должны устанавливаться и закрепляться за пределами </w:t>
      </w:r>
      <w:r w:rsidRPr="003042AA">
        <w:rPr>
          <w:rFonts w:ascii="Times New Roman" w:hAnsi="Times New Roman"/>
          <w:sz w:val="28"/>
          <w:szCs w:val="28"/>
        </w:rPr>
        <w:t xml:space="preserve">установленного </w:t>
      </w:r>
      <w:r w:rsidRPr="006274D0">
        <w:rPr>
          <w:rFonts w:ascii="Times New Roman" w:hAnsi="Times New Roman"/>
          <w:sz w:val="28"/>
          <w:szCs w:val="28"/>
        </w:rPr>
        <w:t>габарита приближения строений.</w:t>
      </w:r>
    </w:p>
    <w:p w:rsidR="00DD3CE5" w:rsidRPr="006274D0" w:rsidRDefault="00DD3CE5" w:rsidP="00D966FD">
      <w:pPr>
        <w:pStyle w:val="a6"/>
        <w:widowControl w:val="0"/>
        <w:numPr>
          <w:ilvl w:val="0"/>
          <w:numId w:val="34"/>
        </w:numPr>
        <w:autoSpaceDE w:val="0"/>
        <w:autoSpaceDN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На электрифицированных железнодорожных путях до снятия напряжения и заземления проводов контактной сети и связанных с ними устройств запрещается подниматься на крыши грузовых и пассажирских вагонов, на площадки и котлы цистерн, на груженые полувагоны и платформы.</w:t>
      </w:r>
    </w:p>
    <w:p w:rsidR="00DD3CE5" w:rsidRPr="006274D0" w:rsidRDefault="00DD3CE5" w:rsidP="00D966FD">
      <w:pPr>
        <w:pStyle w:val="a6"/>
        <w:widowControl w:val="0"/>
        <w:numPr>
          <w:ilvl w:val="0"/>
          <w:numId w:val="34"/>
        </w:numPr>
        <w:autoSpaceDE w:val="0"/>
        <w:autoSpaceDN w:val="0"/>
        <w:spacing w:after="0" w:line="250" w:lineRule="auto"/>
        <w:ind w:left="0" w:firstLine="709"/>
        <w:jc w:val="both"/>
        <w:rPr>
          <w:rFonts w:ascii="Times New Roman" w:hAnsi="Times New Roman"/>
          <w:sz w:val="28"/>
          <w:szCs w:val="28"/>
        </w:rPr>
      </w:pPr>
      <w:r w:rsidRPr="006274D0">
        <w:rPr>
          <w:rFonts w:ascii="Times New Roman" w:hAnsi="Times New Roman"/>
          <w:sz w:val="28"/>
          <w:szCs w:val="28"/>
        </w:rPr>
        <w:t xml:space="preserve">Все вновь принятые работники, впервые выполняющие работы по эксплуатации объектов инфраструктуры в зимнее время года, должны быть обучены особенностям работы в зимних условиях и </w:t>
      </w:r>
      <w:r w:rsidRPr="003042AA">
        <w:rPr>
          <w:rFonts w:ascii="Times New Roman" w:hAnsi="Times New Roman"/>
          <w:sz w:val="28"/>
          <w:szCs w:val="28"/>
        </w:rPr>
        <w:t xml:space="preserve">на период такого обучения </w:t>
      </w:r>
      <w:r w:rsidRPr="006274D0">
        <w:rPr>
          <w:rFonts w:ascii="Times New Roman" w:hAnsi="Times New Roman"/>
          <w:sz w:val="28"/>
          <w:szCs w:val="28"/>
        </w:rPr>
        <w:t xml:space="preserve">распорядительным документом руководителя подразделения закреплены за </w:t>
      </w:r>
      <w:r w:rsidRPr="006274D0">
        <w:rPr>
          <w:rFonts w:ascii="Times New Roman" w:hAnsi="Times New Roman"/>
          <w:sz w:val="28"/>
          <w:szCs w:val="28"/>
        </w:rPr>
        <w:lastRenderedPageBreak/>
        <w:t>опытным работником (наставником).</w:t>
      </w:r>
    </w:p>
    <w:p w:rsidR="00DD3CE5" w:rsidRDefault="00DD3CE5" w:rsidP="00D966FD">
      <w:pPr>
        <w:pStyle w:val="a6"/>
        <w:widowControl w:val="0"/>
        <w:numPr>
          <w:ilvl w:val="0"/>
          <w:numId w:val="34"/>
        </w:numPr>
        <w:autoSpaceDE w:val="0"/>
        <w:autoSpaceDN w:val="0"/>
        <w:adjustRightInd w:val="0"/>
        <w:spacing w:after="0" w:line="250" w:lineRule="auto"/>
        <w:ind w:left="0" w:firstLine="709"/>
        <w:jc w:val="both"/>
        <w:rPr>
          <w:rFonts w:ascii="Times New Roman" w:hAnsi="Times New Roman"/>
          <w:sz w:val="28"/>
          <w:szCs w:val="28"/>
        </w:rPr>
      </w:pPr>
      <w:proofErr w:type="gramStart"/>
      <w:r w:rsidRPr="006274D0">
        <w:rPr>
          <w:rFonts w:ascii="Times New Roman" w:hAnsi="Times New Roman"/>
          <w:sz w:val="28"/>
          <w:szCs w:val="28"/>
        </w:rPr>
        <w:t>Текущее содержание железнодорожного пути, искусственных сооружений, техническое обслуживание и ремонт контактной сети, устройств сигнализации, централизации и блокировки, железнодорожной электросвязи, связанные с выходом на железнодорожные пути, с приостановкой или возможной приостановкой работоспособности оборудования и устройств, должны быть согласованы с дежурным по станции, а на участках, оборудованных диспетчерской централиза</w:t>
      </w:r>
      <w:r w:rsidR="003543F6">
        <w:rPr>
          <w:rFonts w:ascii="Times New Roman" w:hAnsi="Times New Roman"/>
          <w:sz w:val="28"/>
          <w:szCs w:val="28"/>
        </w:rPr>
        <w:t xml:space="preserve">цией - с поездным диспетчером, </w:t>
      </w:r>
      <w:r w:rsidRPr="006274D0">
        <w:rPr>
          <w:rFonts w:ascii="Times New Roman" w:hAnsi="Times New Roman"/>
          <w:sz w:val="28"/>
          <w:szCs w:val="28"/>
        </w:rPr>
        <w:t>и проводиться в специальные окна</w:t>
      </w:r>
      <w:r w:rsidR="003543F6">
        <w:rPr>
          <w:rFonts w:ascii="Times New Roman" w:hAnsi="Times New Roman"/>
          <w:sz w:val="28"/>
          <w:szCs w:val="28"/>
        </w:rPr>
        <w:t xml:space="preserve"> с закрытием движения поездов, </w:t>
      </w:r>
      <w:r w:rsidRPr="006274D0">
        <w:rPr>
          <w:rFonts w:ascii="Times New Roman" w:hAnsi="Times New Roman"/>
          <w:sz w:val="28"/>
          <w:szCs w:val="28"/>
        </w:rPr>
        <w:t>в</w:t>
      </w:r>
      <w:proofErr w:type="gramEnd"/>
      <w:r w:rsidRPr="006274D0">
        <w:rPr>
          <w:rFonts w:ascii="Times New Roman" w:hAnsi="Times New Roman"/>
          <w:sz w:val="28"/>
          <w:szCs w:val="28"/>
        </w:rPr>
        <w:t xml:space="preserve"> технологические окна или б</w:t>
      </w:r>
      <w:r w:rsidR="00ED2C23">
        <w:rPr>
          <w:rFonts w:ascii="Times New Roman" w:hAnsi="Times New Roman"/>
          <w:sz w:val="28"/>
          <w:szCs w:val="28"/>
        </w:rPr>
        <w:t>ез прекращения движения поездов.</w:t>
      </w:r>
    </w:p>
    <w:p w:rsidR="00ED2C23" w:rsidRPr="003543F6" w:rsidRDefault="00ED2C23" w:rsidP="00D11C17">
      <w:pPr>
        <w:autoSpaceDE w:val="0"/>
        <w:autoSpaceDN w:val="0"/>
        <w:adjustRightInd w:val="0"/>
        <w:snapToGrid w:val="0"/>
        <w:spacing w:after="0" w:line="252" w:lineRule="auto"/>
        <w:ind w:firstLine="709"/>
        <w:jc w:val="both"/>
        <w:rPr>
          <w:rFonts w:ascii="Times New Roman" w:hAnsi="Times New Roman" w:cs="Times New Roman"/>
          <w:sz w:val="28"/>
          <w:szCs w:val="28"/>
        </w:rPr>
      </w:pPr>
      <w:r w:rsidRPr="003543F6">
        <w:rPr>
          <w:rFonts w:ascii="Times New Roman" w:hAnsi="Times New Roman" w:cs="Times New Roman"/>
          <w:sz w:val="28"/>
          <w:szCs w:val="28"/>
        </w:rPr>
        <w:t>Указанные работы должны проводиться в соответствии с требованиями Правил технической эксплуатации железных дорог Российской Федерации:</w:t>
      </w:r>
    </w:p>
    <w:p w:rsidR="00ED2C23" w:rsidRPr="00ED2C23" w:rsidRDefault="00ED2C23" w:rsidP="00D11C17">
      <w:pPr>
        <w:tabs>
          <w:tab w:val="left" w:pos="567"/>
        </w:tabs>
        <w:autoSpaceDE w:val="0"/>
        <w:autoSpaceDN w:val="0"/>
        <w:adjustRightInd w:val="0"/>
        <w:snapToGrid w:val="0"/>
        <w:spacing w:after="0" w:line="252" w:lineRule="auto"/>
        <w:ind w:firstLine="709"/>
        <w:jc w:val="both"/>
        <w:rPr>
          <w:rFonts w:ascii="Times New Roman" w:hAnsi="Times New Roman" w:cs="Times New Roman"/>
          <w:sz w:val="28"/>
          <w:szCs w:val="28"/>
        </w:rPr>
      </w:pPr>
      <w:r w:rsidRPr="003543F6">
        <w:rPr>
          <w:rFonts w:ascii="Times New Roman" w:hAnsi="Times New Roman" w:cs="Times New Roman"/>
          <w:sz w:val="28"/>
          <w:szCs w:val="28"/>
        </w:rPr>
        <w:t>1) в пределах железнодорожной станции</w:t>
      </w:r>
      <w:r w:rsidRPr="00ED2C23">
        <w:rPr>
          <w:rFonts w:ascii="Times New Roman" w:hAnsi="Times New Roman" w:cs="Times New Roman"/>
          <w:b/>
          <w:sz w:val="28"/>
          <w:szCs w:val="28"/>
        </w:rPr>
        <w:t xml:space="preserve"> </w:t>
      </w:r>
      <w:r w:rsidRPr="00ED2C23">
        <w:rPr>
          <w:rFonts w:ascii="Times New Roman" w:hAnsi="Times New Roman" w:cs="Times New Roman"/>
          <w:sz w:val="28"/>
          <w:szCs w:val="28"/>
        </w:rPr>
        <w:t>с предварительной записью в журнале осмотра путей и устройств о необходимости предупреждения работников о приближении подвижного состава в порядке, установленном владельцем инфраструктуры;</w:t>
      </w:r>
    </w:p>
    <w:p w:rsidR="00ED2C23" w:rsidRPr="003543F6" w:rsidRDefault="00ED2C23" w:rsidP="00D11C17">
      <w:pPr>
        <w:widowControl w:val="0"/>
        <w:autoSpaceDE w:val="0"/>
        <w:autoSpaceDN w:val="0"/>
        <w:adjustRightInd w:val="0"/>
        <w:spacing w:after="0" w:line="252" w:lineRule="auto"/>
        <w:ind w:firstLine="709"/>
        <w:jc w:val="both"/>
        <w:rPr>
          <w:rFonts w:ascii="Times New Roman" w:hAnsi="Times New Roman"/>
          <w:sz w:val="28"/>
          <w:szCs w:val="28"/>
        </w:rPr>
      </w:pPr>
      <w:r w:rsidRPr="003543F6">
        <w:rPr>
          <w:rFonts w:ascii="Times New Roman" w:hAnsi="Times New Roman" w:cs="Times New Roman"/>
          <w:sz w:val="28"/>
          <w:szCs w:val="28"/>
        </w:rPr>
        <w:t>2) при производстве работ на перегоне с выдачей предупреждений машинистам.</w:t>
      </w:r>
    </w:p>
    <w:p w:rsidR="00DD3CE5" w:rsidRPr="003042AA" w:rsidRDefault="00DD3CE5" w:rsidP="00D11C17">
      <w:pPr>
        <w:widowControl w:val="0"/>
        <w:autoSpaceDE w:val="0"/>
        <w:autoSpaceDN w:val="0"/>
        <w:adjustRightInd w:val="0"/>
        <w:spacing w:after="0" w:line="252" w:lineRule="auto"/>
        <w:ind w:firstLine="709"/>
        <w:jc w:val="both"/>
        <w:rPr>
          <w:rFonts w:ascii="Times New Roman" w:hAnsi="Times New Roman"/>
          <w:sz w:val="28"/>
          <w:szCs w:val="28"/>
        </w:rPr>
      </w:pPr>
      <w:r w:rsidRPr="003042AA">
        <w:rPr>
          <w:rFonts w:ascii="Times New Roman" w:hAnsi="Times New Roman"/>
          <w:sz w:val="28"/>
          <w:szCs w:val="28"/>
        </w:rPr>
        <w:t>Указанные работы на железнодорожных путях должны выполняться не менее</w:t>
      </w:r>
      <w:proofErr w:type="gramStart"/>
      <w:r w:rsidRPr="003042AA">
        <w:rPr>
          <w:rFonts w:ascii="Times New Roman" w:hAnsi="Times New Roman"/>
          <w:sz w:val="28"/>
          <w:szCs w:val="28"/>
        </w:rPr>
        <w:t>,</w:t>
      </w:r>
      <w:proofErr w:type="gramEnd"/>
      <w:r w:rsidRPr="003042AA">
        <w:rPr>
          <w:rFonts w:ascii="Times New Roman" w:hAnsi="Times New Roman"/>
          <w:sz w:val="28"/>
          <w:szCs w:val="28"/>
        </w:rPr>
        <w:t xml:space="preserve"> чем двумя работниками.</w:t>
      </w:r>
    </w:p>
    <w:p w:rsidR="00DD3CE5" w:rsidRPr="003042AA" w:rsidRDefault="00DD3CE5" w:rsidP="00D11C17">
      <w:pPr>
        <w:widowControl w:val="0"/>
        <w:autoSpaceDE w:val="0"/>
        <w:autoSpaceDN w:val="0"/>
        <w:adjustRightInd w:val="0"/>
        <w:spacing w:after="0" w:line="252" w:lineRule="auto"/>
        <w:ind w:firstLine="709"/>
        <w:jc w:val="both"/>
        <w:rPr>
          <w:rFonts w:ascii="Times New Roman" w:hAnsi="Times New Roman"/>
          <w:sz w:val="28"/>
          <w:szCs w:val="28"/>
        </w:rPr>
      </w:pPr>
      <w:r w:rsidRPr="003543F6">
        <w:rPr>
          <w:rFonts w:ascii="Times New Roman" w:hAnsi="Times New Roman"/>
          <w:sz w:val="28"/>
          <w:szCs w:val="28"/>
        </w:rPr>
        <w:t>О</w:t>
      </w:r>
      <w:r w:rsidR="00932D23" w:rsidRPr="003543F6">
        <w:rPr>
          <w:rFonts w:ascii="Times New Roman" w:hAnsi="Times New Roman"/>
          <w:sz w:val="28"/>
          <w:szCs w:val="28"/>
        </w:rPr>
        <w:t xml:space="preserve"> начале и об</w:t>
      </w:r>
      <w:r w:rsidRPr="003042AA">
        <w:rPr>
          <w:rFonts w:ascii="Times New Roman" w:hAnsi="Times New Roman"/>
          <w:sz w:val="28"/>
          <w:szCs w:val="28"/>
        </w:rPr>
        <w:t xml:space="preserve"> окончании выполнения работ необходимо сообщить дежурному по станции (поездному диспетчеру).</w:t>
      </w:r>
    </w:p>
    <w:p w:rsidR="00DD3CE5" w:rsidRPr="006274D0" w:rsidRDefault="00DD3CE5" w:rsidP="00D11C17">
      <w:pPr>
        <w:pStyle w:val="a6"/>
        <w:widowControl w:val="0"/>
        <w:numPr>
          <w:ilvl w:val="0"/>
          <w:numId w:val="34"/>
        </w:numPr>
        <w:autoSpaceDE w:val="0"/>
        <w:autoSpaceDN w:val="0"/>
        <w:spacing w:after="0" w:line="252" w:lineRule="auto"/>
        <w:ind w:left="0" w:firstLine="709"/>
        <w:jc w:val="both"/>
        <w:rPr>
          <w:rFonts w:ascii="Times New Roman" w:hAnsi="Times New Roman"/>
          <w:sz w:val="18"/>
          <w:szCs w:val="18"/>
        </w:rPr>
      </w:pPr>
      <w:r w:rsidRPr="006274D0">
        <w:rPr>
          <w:rFonts w:ascii="Times New Roman" w:hAnsi="Times New Roman"/>
          <w:sz w:val="28"/>
          <w:szCs w:val="28"/>
        </w:rPr>
        <w:t>Работы на железнодорожных путях при техническом обслуживании и ремонте железнодорожного пути, искусственных сооружений, контактной сети, устройств сигнализации, централизации и блокировки, железнодорожной электросвязи должны выполняться не менее</w:t>
      </w:r>
      <w:proofErr w:type="gramStart"/>
      <w:r w:rsidRPr="006274D0">
        <w:rPr>
          <w:rFonts w:ascii="Times New Roman" w:hAnsi="Times New Roman"/>
          <w:sz w:val="28"/>
          <w:szCs w:val="28"/>
        </w:rPr>
        <w:t>,</w:t>
      </w:r>
      <w:proofErr w:type="gramEnd"/>
      <w:r w:rsidRPr="006274D0">
        <w:rPr>
          <w:rFonts w:ascii="Times New Roman" w:hAnsi="Times New Roman"/>
          <w:sz w:val="28"/>
          <w:szCs w:val="28"/>
        </w:rPr>
        <w:t xml:space="preserve"> чем двумя работниками.</w:t>
      </w:r>
      <w:r w:rsidRPr="00F079C9">
        <w:rPr>
          <w:rFonts w:ascii="Times New Roman" w:hAnsi="Times New Roman"/>
          <w:sz w:val="28"/>
          <w:szCs w:val="28"/>
        </w:rPr>
        <w:t xml:space="preserve"> </w:t>
      </w:r>
      <w:r w:rsidRPr="003042AA">
        <w:rPr>
          <w:rFonts w:ascii="Times New Roman" w:hAnsi="Times New Roman"/>
          <w:sz w:val="28"/>
          <w:szCs w:val="28"/>
        </w:rPr>
        <w:t xml:space="preserve">Об окончании выполнения работ необходимо сообщить дежурному по станции (поездному диспетчеру). </w:t>
      </w:r>
    </w:p>
    <w:p w:rsidR="00DD3CE5" w:rsidRPr="00494D19" w:rsidRDefault="00DD3CE5" w:rsidP="00D11C17">
      <w:pPr>
        <w:pStyle w:val="a6"/>
        <w:widowControl w:val="0"/>
        <w:numPr>
          <w:ilvl w:val="0"/>
          <w:numId w:val="34"/>
        </w:numPr>
        <w:autoSpaceDE w:val="0"/>
        <w:autoSpaceDN w:val="0"/>
        <w:spacing w:after="0" w:line="252" w:lineRule="auto"/>
        <w:ind w:left="0" w:firstLine="709"/>
        <w:jc w:val="both"/>
        <w:rPr>
          <w:rFonts w:ascii="Times New Roman" w:hAnsi="Times New Roman"/>
          <w:sz w:val="18"/>
          <w:szCs w:val="18"/>
        </w:rPr>
      </w:pPr>
      <w:r w:rsidRPr="006274D0">
        <w:rPr>
          <w:rFonts w:ascii="Times New Roman" w:hAnsi="Times New Roman"/>
          <w:sz w:val="28"/>
          <w:szCs w:val="28"/>
        </w:rPr>
        <w:t xml:space="preserve">Допускается с учетом местных условий железнодорожного транспорта выполнение отдельных видов работ на железнодорожных путях одним работником в соответствии с перечнем работ на железнодорожных путях, выполняемых одним работником, утвержденным работодателем, и технологической документацией, устанавливающей требования </w:t>
      </w:r>
      <w:r w:rsidRPr="00494D19">
        <w:rPr>
          <w:rFonts w:ascii="Times New Roman" w:hAnsi="Times New Roman"/>
          <w:sz w:val="28"/>
          <w:szCs w:val="28"/>
        </w:rPr>
        <w:t>безопасного производства работ.</w:t>
      </w:r>
    </w:p>
    <w:p w:rsidR="00DD3CE5" w:rsidRPr="00BE5BBB" w:rsidRDefault="00DD3CE5" w:rsidP="00D11C17">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Руководители работ в подразделениях, эксплуатирующих объекты инфраструктуры, </w:t>
      </w:r>
      <w:r w:rsidRPr="00BE5BBB">
        <w:rPr>
          <w:rFonts w:ascii="Times New Roman" w:hAnsi="Times New Roman"/>
          <w:sz w:val="28"/>
          <w:szCs w:val="28"/>
        </w:rPr>
        <w:t xml:space="preserve">определяются </w:t>
      </w:r>
      <w:r w:rsidR="009C65DA" w:rsidRPr="00BE5BBB">
        <w:rPr>
          <w:rFonts w:ascii="Times New Roman" w:hAnsi="Times New Roman"/>
          <w:sz w:val="28"/>
          <w:szCs w:val="28"/>
        </w:rPr>
        <w:t xml:space="preserve">и назначаются </w:t>
      </w:r>
      <w:r w:rsidR="009A7A02" w:rsidRPr="00BE5BBB">
        <w:rPr>
          <w:rFonts w:ascii="Times New Roman" w:hAnsi="Times New Roman" w:cs="Times New Roman"/>
          <w:sz w:val="28"/>
          <w:szCs w:val="28"/>
        </w:rPr>
        <w:t xml:space="preserve">работодателем (руководителем соответствующего подразделения) </w:t>
      </w:r>
      <w:r w:rsidR="009C65DA" w:rsidRPr="00BE5BBB">
        <w:rPr>
          <w:rFonts w:ascii="Times New Roman" w:hAnsi="Times New Roman" w:cs="Times New Roman"/>
          <w:sz w:val="28"/>
          <w:szCs w:val="28"/>
        </w:rPr>
        <w:t xml:space="preserve">из числа лиц, прошедших подготовку и проверку знаний </w:t>
      </w:r>
      <w:r w:rsidRPr="00BE5BBB">
        <w:rPr>
          <w:rFonts w:ascii="Times New Roman" w:hAnsi="Times New Roman"/>
          <w:sz w:val="28"/>
          <w:szCs w:val="28"/>
        </w:rPr>
        <w:t xml:space="preserve">Правил технической эксплуатации железных дорог Российской Федерации, </w:t>
      </w:r>
      <w:r w:rsidR="002422AE" w:rsidRPr="00BE5BBB">
        <w:rPr>
          <w:rFonts w:ascii="Times New Roman" w:hAnsi="Times New Roman" w:cs="Times New Roman"/>
          <w:sz w:val="28"/>
          <w:szCs w:val="28"/>
        </w:rPr>
        <w:t>правил по охране труда</w:t>
      </w:r>
      <w:r w:rsidR="00FC442E" w:rsidRPr="00BE5BBB">
        <w:rPr>
          <w:rFonts w:ascii="Times New Roman" w:hAnsi="Times New Roman" w:cs="Times New Roman"/>
          <w:sz w:val="28"/>
          <w:szCs w:val="28"/>
        </w:rPr>
        <w:t xml:space="preserve"> в зависимости от вида выполняемых работ</w:t>
      </w:r>
      <w:r w:rsidRPr="00BE5BBB">
        <w:rPr>
          <w:rFonts w:ascii="Times New Roman" w:hAnsi="Times New Roman"/>
          <w:sz w:val="28"/>
          <w:szCs w:val="28"/>
        </w:rPr>
        <w:t>, технологической документаци</w:t>
      </w:r>
      <w:r w:rsidR="002422AE" w:rsidRPr="00BE5BBB">
        <w:rPr>
          <w:rFonts w:ascii="Times New Roman" w:hAnsi="Times New Roman"/>
          <w:sz w:val="28"/>
          <w:szCs w:val="28"/>
        </w:rPr>
        <w:t>и</w:t>
      </w:r>
      <w:r w:rsidRPr="00BE5BBB">
        <w:rPr>
          <w:rFonts w:ascii="Times New Roman" w:hAnsi="Times New Roman"/>
          <w:sz w:val="28"/>
          <w:szCs w:val="28"/>
        </w:rPr>
        <w:t>, должностны</w:t>
      </w:r>
      <w:r w:rsidR="002422AE" w:rsidRPr="00BE5BBB">
        <w:rPr>
          <w:rFonts w:ascii="Times New Roman" w:hAnsi="Times New Roman"/>
          <w:sz w:val="28"/>
          <w:szCs w:val="28"/>
        </w:rPr>
        <w:t>х</w:t>
      </w:r>
      <w:r w:rsidRPr="00BE5BBB">
        <w:rPr>
          <w:rFonts w:ascii="Times New Roman" w:hAnsi="Times New Roman"/>
          <w:sz w:val="28"/>
          <w:szCs w:val="28"/>
        </w:rPr>
        <w:t xml:space="preserve"> инструкци</w:t>
      </w:r>
      <w:r w:rsidR="002422AE" w:rsidRPr="00BE5BBB">
        <w:rPr>
          <w:rFonts w:ascii="Times New Roman" w:hAnsi="Times New Roman"/>
          <w:sz w:val="28"/>
          <w:szCs w:val="28"/>
        </w:rPr>
        <w:t>й</w:t>
      </w:r>
      <w:r w:rsidRPr="00BE5BBB">
        <w:rPr>
          <w:rFonts w:ascii="Times New Roman" w:hAnsi="Times New Roman"/>
          <w:sz w:val="28"/>
          <w:szCs w:val="28"/>
        </w:rPr>
        <w:t>, проект</w:t>
      </w:r>
      <w:r w:rsidR="002422AE" w:rsidRPr="00BE5BBB">
        <w:rPr>
          <w:rFonts w:ascii="Times New Roman" w:hAnsi="Times New Roman"/>
          <w:sz w:val="28"/>
          <w:szCs w:val="28"/>
        </w:rPr>
        <w:t>ов</w:t>
      </w:r>
      <w:r w:rsidRPr="00BE5BBB">
        <w:rPr>
          <w:rFonts w:ascii="Times New Roman" w:hAnsi="Times New Roman"/>
          <w:sz w:val="28"/>
          <w:szCs w:val="28"/>
        </w:rPr>
        <w:t xml:space="preserve"> производства работ, локальны</w:t>
      </w:r>
      <w:r w:rsidR="002422AE" w:rsidRPr="00BE5BBB">
        <w:rPr>
          <w:rFonts w:ascii="Times New Roman" w:hAnsi="Times New Roman"/>
          <w:sz w:val="28"/>
          <w:szCs w:val="28"/>
        </w:rPr>
        <w:t>х</w:t>
      </w:r>
      <w:r w:rsidRPr="00BE5BBB">
        <w:rPr>
          <w:rFonts w:ascii="Times New Roman" w:hAnsi="Times New Roman"/>
          <w:sz w:val="28"/>
          <w:szCs w:val="28"/>
        </w:rPr>
        <w:t xml:space="preserve"> нормативны</w:t>
      </w:r>
      <w:r w:rsidR="002422AE" w:rsidRPr="00BE5BBB">
        <w:rPr>
          <w:rFonts w:ascii="Times New Roman" w:hAnsi="Times New Roman"/>
          <w:sz w:val="28"/>
          <w:szCs w:val="28"/>
        </w:rPr>
        <w:t>х</w:t>
      </w:r>
      <w:r w:rsidRPr="00BE5BBB">
        <w:rPr>
          <w:rFonts w:ascii="Times New Roman" w:hAnsi="Times New Roman"/>
          <w:sz w:val="28"/>
          <w:szCs w:val="28"/>
        </w:rPr>
        <w:t xml:space="preserve"> акт</w:t>
      </w:r>
      <w:r w:rsidR="002422AE" w:rsidRPr="00BE5BBB">
        <w:rPr>
          <w:rFonts w:ascii="Times New Roman" w:hAnsi="Times New Roman"/>
          <w:sz w:val="28"/>
          <w:szCs w:val="28"/>
        </w:rPr>
        <w:t>ов</w:t>
      </w:r>
      <w:r w:rsidRPr="00BE5BBB">
        <w:rPr>
          <w:rFonts w:ascii="Times New Roman" w:hAnsi="Times New Roman"/>
          <w:sz w:val="28"/>
          <w:szCs w:val="28"/>
        </w:rPr>
        <w:t>.</w:t>
      </w:r>
      <w:r w:rsidRPr="00BE5BBB">
        <w:rPr>
          <w:rFonts w:ascii="Times New Roman" w:hAnsi="Times New Roman"/>
          <w:i/>
          <w:sz w:val="28"/>
          <w:szCs w:val="28"/>
        </w:rPr>
        <w:t xml:space="preserve"> </w:t>
      </w:r>
    </w:p>
    <w:p w:rsidR="00DD3CE5" w:rsidRPr="006274D0" w:rsidRDefault="00DD3CE5" w:rsidP="00D11C17">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При выполнении </w:t>
      </w:r>
      <w:r w:rsidRPr="006274D0">
        <w:rPr>
          <w:rFonts w:ascii="Times New Roman" w:eastAsia="Calibri" w:hAnsi="Times New Roman"/>
          <w:sz w:val="28"/>
          <w:szCs w:val="28"/>
        </w:rPr>
        <w:t xml:space="preserve">производственных процессов по эксплуатации объектов </w:t>
      </w:r>
      <w:r w:rsidRPr="006274D0">
        <w:rPr>
          <w:rFonts w:ascii="Times New Roman" w:hAnsi="Times New Roman"/>
          <w:sz w:val="28"/>
          <w:szCs w:val="28"/>
        </w:rPr>
        <w:t xml:space="preserve">инфраструктуры должны соблюдаться требования нормативных правовых </w:t>
      </w:r>
      <w:r w:rsidRPr="006274D0">
        <w:rPr>
          <w:rFonts w:ascii="Times New Roman" w:hAnsi="Times New Roman"/>
          <w:sz w:val="28"/>
          <w:szCs w:val="28"/>
        </w:rPr>
        <w:lastRenderedPageBreak/>
        <w:t>актов, содержащих государственные нормативные требования охраны труда.</w:t>
      </w:r>
    </w:p>
    <w:p w:rsidR="00DD3CE5" w:rsidRPr="003543F6" w:rsidRDefault="00DD3CE5" w:rsidP="00D11C17">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6274D0">
        <w:rPr>
          <w:rFonts w:ascii="Times New Roman" w:eastAsia="Times New Roman" w:hAnsi="Times New Roman" w:cs="Times New Roman"/>
          <w:sz w:val="28"/>
          <w:szCs w:val="28"/>
        </w:rPr>
        <w:t xml:space="preserve">Инфраструктура, подсистемы инфраструктуры и элементы составных частей подсистем инфраструктуры железнодорожного транспорта </w:t>
      </w:r>
      <w:r w:rsidRPr="006274D0">
        <w:rPr>
          <w:rFonts w:ascii="Times New Roman" w:hAnsi="Times New Roman" w:cs="Times New Roman"/>
          <w:sz w:val="28"/>
          <w:szCs w:val="28"/>
        </w:rPr>
        <w:t xml:space="preserve">должны соответствовать требованиям Технических регламентов Таможенного союза </w:t>
      </w:r>
      <w:r w:rsidRPr="006274D0">
        <w:rPr>
          <w:rFonts w:ascii="Times New Roman" w:hAnsi="Times New Roman" w:cs="Times New Roman"/>
          <w:sz w:val="28"/>
          <w:szCs w:val="28"/>
        </w:rPr>
        <w:br/>
        <w:t xml:space="preserve">«О безопасности высокоскоростного железнодорожного транспорта», </w:t>
      </w:r>
      <w:r w:rsidRPr="006274D0">
        <w:rPr>
          <w:rFonts w:ascii="Times New Roman" w:hAnsi="Times New Roman" w:cs="Times New Roman"/>
          <w:sz w:val="28"/>
          <w:szCs w:val="28"/>
        </w:rPr>
        <w:br/>
        <w:t>«О безопасности инфраструктуры железнодорожного транспорта»</w:t>
      </w:r>
      <w:r w:rsidRPr="006274D0">
        <w:rPr>
          <w:rStyle w:val="aa"/>
          <w:rFonts w:ascii="Times New Roman" w:hAnsi="Times New Roman"/>
          <w:sz w:val="28"/>
          <w:szCs w:val="28"/>
        </w:rPr>
        <w:footnoteReference w:id="5"/>
      </w:r>
      <w:r w:rsidRPr="006274D0">
        <w:rPr>
          <w:rFonts w:ascii="Times New Roman" w:hAnsi="Times New Roman" w:cs="Times New Roman"/>
          <w:sz w:val="28"/>
          <w:szCs w:val="28"/>
        </w:rPr>
        <w:t>.</w:t>
      </w:r>
    </w:p>
    <w:p w:rsidR="00D11C17" w:rsidRPr="00FC442E" w:rsidRDefault="00D11C17" w:rsidP="00DD3CE5">
      <w:pPr>
        <w:widowControl w:val="0"/>
        <w:autoSpaceDE w:val="0"/>
        <w:autoSpaceDN w:val="0"/>
        <w:spacing w:after="0" w:line="240" w:lineRule="auto"/>
        <w:jc w:val="center"/>
        <w:rPr>
          <w:rFonts w:ascii="Times New Roman" w:eastAsia="Times New Roman" w:hAnsi="Times New Roman" w:cs="Times New Roman"/>
          <w:b/>
          <w:sz w:val="28"/>
          <w:szCs w:val="28"/>
        </w:rPr>
      </w:pPr>
    </w:p>
    <w:p w:rsidR="00DD3CE5" w:rsidRPr="00BE5BBB" w:rsidRDefault="00FC442E" w:rsidP="00DD3CE5">
      <w:pPr>
        <w:widowControl w:val="0"/>
        <w:autoSpaceDE w:val="0"/>
        <w:autoSpaceDN w:val="0"/>
        <w:spacing w:after="0" w:line="240" w:lineRule="auto"/>
        <w:jc w:val="center"/>
        <w:rPr>
          <w:rFonts w:ascii="Times New Roman" w:eastAsia="Times New Roman" w:hAnsi="Times New Roman" w:cs="Times New Roman"/>
          <w:sz w:val="28"/>
          <w:szCs w:val="28"/>
        </w:rPr>
      </w:pPr>
      <w:r w:rsidRPr="00BE5BBB">
        <w:rPr>
          <w:rFonts w:ascii="Times New Roman" w:eastAsia="Times New Roman" w:hAnsi="Times New Roman" w:cs="Times New Roman"/>
          <w:sz w:val="28"/>
          <w:szCs w:val="28"/>
          <w:lang w:val="en-US"/>
        </w:rPr>
        <w:t>V</w:t>
      </w:r>
      <w:r w:rsidRPr="00BE5BBB">
        <w:rPr>
          <w:rFonts w:ascii="Times New Roman" w:eastAsia="Times New Roman" w:hAnsi="Times New Roman" w:cs="Times New Roman"/>
          <w:sz w:val="28"/>
          <w:szCs w:val="28"/>
        </w:rPr>
        <w:t xml:space="preserve">. </w:t>
      </w:r>
      <w:r w:rsidR="00DD3CE5" w:rsidRPr="00BE5BBB">
        <w:rPr>
          <w:rFonts w:ascii="Times New Roman" w:eastAsia="Times New Roman" w:hAnsi="Times New Roman" w:cs="Times New Roman"/>
          <w:sz w:val="28"/>
          <w:szCs w:val="28"/>
        </w:rPr>
        <w:t xml:space="preserve">Требования охраны труда </w:t>
      </w:r>
      <w:r w:rsidR="00DD3CE5" w:rsidRPr="00BE5BBB">
        <w:rPr>
          <w:rFonts w:ascii="Times New Roman" w:eastAsia="Times New Roman" w:hAnsi="Times New Roman" w:cs="Times New Roman"/>
          <w:sz w:val="28"/>
          <w:szCs w:val="28"/>
        </w:rPr>
        <w:br/>
        <w:t xml:space="preserve">при производстве работ на электрифицированных </w:t>
      </w:r>
      <w:r w:rsidR="00DD3CE5" w:rsidRPr="00BE5BBB">
        <w:rPr>
          <w:rFonts w:ascii="Times New Roman" w:eastAsia="Times New Roman" w:hAnsi="Times New Roman" w:cs="Times New Roman"/>
          <w:sz w:val="28"/>
          <w:szCs w:val="28"/>
        </w:rPr>
        <w:br/>
        <w:t>участках железной дороги</w:t>
      </w:r>
    </w:p>
    <w:p w:rsidR="00DD3CE5" w:rsidRPr="006274D0" w:rsidRDefault="00DD3CE5" w:rsidP="00DD3CE5">
      <w:pPr>
        <w:spacing w:after="0" w:line="240" w:lineRule="auto"/>
        <w:jc w:val="center"/>
        <w:rPr>
          <w:rFonts w:ascii="Times New Roman" w:hAnsi="Times New Roman"/>
          <w:sz w:val="28"/>
          <w:szCs w:val="28"/>
        </w:rPr>
      </w:pPr>
    </w:p>
    <w:p w:rsidR="00DD3CE5" w:rsidRPr="006274D0" w:rsidRDefault="00DD3CE5" w:rsidP="00DD3CE5">
      <w:pPr>
        <w:pStyle w:val="a6"/>
        <w:widowControl w:val="0"/>
        <w:numPr>
          <w:ilvl w:val="0"/>
          <w:numId w:val="34"/>
        </w:numPr>
        <w:tabs>
          <w:tab w:val="left" w:pos="1134"/>
        </w:tabs>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охраны труда при производстве работ на электрифицированных участках железной дороги с учетом специфики применяемых устройств технологического электроснабжения железнодорожного транспорта и местных условий.</w:t>
      </w:r>
    </w:p>
    <w:p w:rsidR="00DD3CE5" w:rsidRPr="006274D0" w:rsidRDefault="00DD3CE5" w:rsidP="00DD3CE5">
      <w:pPr>
        <w:pStyle w:val="a6"/>
        <w:widowControl w:val="0"/>
        <w:numPr>
          <w:ilvl w:val="0"/>
          <w:numId w:val="34"/>
        </w:numPr>
        <w:tabs>
          <w:tab w:val="left" w:pos="1134"/>
        </w:tabs>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На электрифицированных участках </w:t>
      </w:r>
      <w:r w:rsidRPr="00494D19">
        <w:rPr>
          <w:rFonts w:ascii="Times New Roman" w:hAnsi="Times New Roman"/>
          <w:sz w:val="28"/>
          <w:szCs w:val="28"/>
        </w:rPr>
        <w:t xml:space="preserve">железной дороги </w:t>
      </w:r>
      <w:r w:rsidRPr="006274D0">
        <w:rPr>
          <w:rFonts w:ascii="Times New Roman" w:hAnsi="Times New Roman"/>
          <w:sz w:val="28"/>
          <w:szCs w:val="28"/>
        </w:rPr>
        <w:t>техническое обслуживание и ремонт электрооборудования и железнодорожного пути должен выполнять персонал подразделений, на балансе которых находятся электрооборудование и устройства, или персонал подрядной организации.</w:t>
      </w:r>
    </w:p>
    <w:p w:rsidR="00DD3CE5" w:rsidRPr="006274D0" w:rsidRDefault="00DD3CE5" w:rsidP="00DD3CE5">
      <w:pPr>
        <w:pStyle w:val="a6"/>
        <w:widowControl w:val="0"/>
        <w:numPr>
          <w:ilvl w:val="0"/>
          <w:numId w:val="34"/>
        </w:numPr>
        <w:tabs>
          <w:tab w:val="left" w:pos="1134"/>
        </w:tabs>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необходимости выполнения работ, связанных с приближением персонала подразделений к устройствам электроснабжения на расстояние менее установленных </w:t>
      </w:r>
      <w:r w:rsidRPr="00015292">
        <w:rPr>
          <w:rFonts w:ascii="Times New Roman" w:hAnsi="Times New Roman"/>
          <w:sz w:val="28"/>
          <w:szCs w:val="28"/>
        </w:rPr>
        <w:t xml:space="preserve">норм, </w:t>
      </w:r>
      <w:r w:rsidRPr="006274D0">
        <w:rPr>
          <w:rFonts w:ascii="Times New Roman" w:hAnsi="Times New Roman"/>
          <w:sz w:val="28"/>
          <w:szCs w:val="28"/>
        </w:rPr>
        <w:t xml:space="preserve">снятие напряжения, заземление контактной сети и воздушной линии электропередачи должен выполнять персонал подразделения электроснабжения </w:t>
      </w:r>
      <w:r w:rsidR="00824F97" w:rsidRPr="003543F6">
        <w:rPr>
          <w:rFonts w:ascii="Times New Roman" w:hAnsi="Times New Roman" w:cs="Times New Roman"/>
          <w:color w:val="0D0D0D" w:themeColor="text1" w:themeTint="F2"/>
          <w:sz w:val="28"/>
          <w:szCs w:val="28"/>
        </w:rPr>
        <w:t>по заранее поданной заявке</w:t>
      </w:r>
      <w:r w:rsidR="00824F97" w:rsidRPr="00A73151">
        <w:rPr>
          <w:rFonts w:ascii="Times New Roman" w:hAnsi="Times New Roman" w:cs="Times New Roman"/>
          <w:sz w:val="28"/>
          <w:szCs w:val="28"/>
        </w:rPr>
        <w:t xml:space="preserve"> </w:t>
      </w:r>
      <w:r w:rsidRPr="006274D0">
        <w:rPr>
          <w:rFonts w:ascii="Times New Roman" w:hAnsi="Times New Roman"/>
          <w:sz w:val="28"/>
          <w:szCs w:val="28"/>
        </w:rPr>
        <w:t xml:space="preserve">с выдачей </w:t>
      </w:r>
      <w:proofErr w:type="gramStart"/>
      <w:r w:rsidRPr="006274D0">
        <w:rPr>
          <w:rFonts w:ascii="Times New Roman" w:hAnsi="Times New Roman"/>
          <w:sz w:val="28"/>
          <w:szCs w:val="28"/>
        </w:rPr>
        <w:t>разрешения</w:t>
      </w:r>
      <w:proofErr w:type="gramEnd"/>
      <w:r w:rsidRPr="006274D0">
        <w:rPr>
          <w:rFonts w:ascii="Times New Roman" w:hAnsi="Times New Roman"/>
          <w:sz w:val="28"/>
          <w:szCs w:val="28"/>
        </w:rPr>
        <w:t xml:space="preserve"> на выполнение работы установленной работодателем формы.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Выполнение работ на мостах на электрифицированных участках </w:t>
      </w:r>
      <w:r>
        <w:rPr>
          <w:rFonts w:ascii="Times New Roman" w:hAnsi="Times New Roman"/>
          <w:sz w:val="28"/>
          <w:szCs w:val="28"/>
        </w:rPr>
        <w:t xml:space="preserve">железной дороги </w:t>
      </w:r>
      <w:r w:rsidRPr="006274D0">
        <w:rPr>
          <w:rFonts w:ascii="Times New Roman" w:hAnsi="Times New Roman"/>
          <w:sz w:val="28"/>
          <w:szCs w:val="28"/>
        </w:rPr>
        <w:t>с приближением к контактному проводу и токоведущим частям, находящимся под напряжением, с боков и снизу на расстояние менее 2 м запрещается. Производство работ в зоне контактного провода и несущего троса сверху допускается только после снятия напряжения с контактной сети.</w:t>
      </w:r>
      <w:r w:rsidRPr="006274D0">
        <w:rPr>
          <w:rFonts w:ascii="Times New Roman" w:hAnsi="Times New Roman" w:cs="Times New Roman"/>
          <w:b/>
          <w:bCs/>
        </w:rPr>
        <w:t xml:space="preserve"> </w:t>
      </w:r>
      <w:proofErr w:type="gramStart"/>
      <w:r w:rsidRPr="006274D0">
        <w:rPr>
          <w:rFonts w:ascii="Times New Roman" w:hAnsi="Times New Roman" w:cs="Times New Roman"/>
          <w:bCs/>
          <w:sz w:val="28"/>
          <w:szCs w:val="28"/>
        </w:rPr>
        <w:t xml:space="preserve">При необходимости приближения по условиям производства работ (выполнение путевых работ, ремонт, окраска и осмотр искусственных сооружений, проверка габарита </w:t>
      </w:r>
      <w:r w:rsidRPr="006274D0">
        <w:rPr>
          <w:rFonts w:ascii="Times New Roman" w:hAnsi="Times New Roman" w:cs="Times New Roman"/>
          <w:bCs/>
          <w:sz w:val="28"/>
          <w:szCs w:val="28"/>
        </w:rPr>
        <w:lastRenderedPageBreak/>
        <w:t>приближения строений, вырубка деревьев</w:t>
      </w:r>
      <w:r>
        <w:rPr>
          <w:rFonts w:ascii="Times New Roman" w:hAnsi="Times New Roman" w:cs="Times New Roman"/>
          <w:bCs/>
          <w:sz w:val="28"/>
          <w:szCs w:val="28"/>
        </w:rPr>
        <w:t>)</w:t>
      </w:r>
      <w:r w:rsidRPr="006274D0">
        <w:rPr>
          <w:rFonts w:ascii="Times New Roman" w:hAnsi="Times New Roman" w:cs="Times New Roman"/>
          <w:bCs/>
          <w:sz w:val="28"/>
          <w:szCs w:val="28"/>
        </w:rPr>
        <w:t xml:space="preserve"> к находящимся под напряжением и не огражд</w:t>
      </w:r>
      <w:r w:rsidR="00E0323F">
        <w:rPr>
          <w:rFonts w:ascii="Times New Roman" w:hAnsi="Times New Roman" w:cs="Times New Roman"/>
          <w:bCs/>
          <w:sz w:val="28"/>
          <w:szCs w:val="28"/>
        </w:rPr>
        <w:t>е</w:t>
      </w:r>
      <w:r w:rsidRPr="006274D0">
        <w:rPr>
          <w:rFonts w:ascii="Times New Roman" w:hAnsi="Times New Roman" w:cs="Times New Roman"/>
          <w:bCs/>
          <w:sz w:val="28"/>
          <w:szCs w:val="28"/>
        </w:rPr>
        <w:t>нным частям контактной сети, волноводов и воздушной линии электропередачи на расстояние менее 2 м, с контактной сети, воздушной линии электропередачи и связанных с ними устройств должно быть снято напряжение и установлено заземление</w:t>
      </w:r>
      <w:proofErr w:type="gramEnd"/>
      <w:r w:rsidRPr="006274D0">
        <w:rPr>
          <w:rFonts w:ascii="Times New Roman" w:hAnsi="Times New Roman" w:cs="Times New Roman"/>
          <w:bCs/>
          <w:sz w:val="28"/>
          <w:szCs w:val="28"/>
        </w:rPr>
        <w:t xml:space="preserve"> </w:t>
      </w:r>
      <w:r w:rsidR="00E0323F" w:rsidRPr="00BE5BBB">
        <w:rPr>
          <w:rFonts w:ascii="Times New Roman" w:hAnsi="Times New Roman" w:cs="Times New Roman"/>
          <w:bCs/>
          <w:sz w:val="28"/>
          <w:szCs w:val="28"/>
        </w:rPr>
        <w:t>в местах производства работ</w:t>
      </w:r>
      <w:r w:rsidR="00E0323F">
        <w:rPr>
          <w:rFonts w:ascii="Times New Roman" w:hAnsi="Times New Roman" w:cs="Times New Roman"/>
          <w:bCs/>
          <w:sz w:val="28"/>
          <w:szCs w:val="28"/>
        </w:rPr>
        <w:t xml:space="preserve"> и </w:t>
      </w:r>
      <w:r w:rsidRPr="006274D0">
        <w:rPr>
          <w:rFonts w:ascii="Times New Roman" w:hAnsi="Times New Roman" w:cs="Times New Roman"/>
          <w:bCs/>
          <w:sz w:val="28"/>
          <w:szCs w:val="28"/>
        </w:rPr>
        <w:t>на весь период работ. Приступать к работам разрешается только после получения руководителем работ от представителя подразделения электроснабжения работодателя разрешения в установленном работодателем порядке.</w:t>
      </w:r>
    </w:p>
    <w:p w:rsidR="00596E78"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На электрифицированных участках железных дорог работы </w:t>
      </w:r>
      <w:r w:rsidR="00596E78" w:rsidRPr="003543F6">
        <w:rPr>
          <w:rFonts w:ascii="Times New Roman" w:hAnsi="Times New Roman"/>
          <w:sz w:val="28"/>
          <w:szCs w:val="28"/>
        </w:rPr>
        <w:t>по</w:t>
      </w:r>
      <w:r w:rsidRPr="00596E78">
        <w:rPr>
          <w:rFonts w:ascii="Times New Roman" w:hAnsi="Times New Roman"/>
          <w:b/>
          <w:sz w:val="28"/>
          <w:szCs w:val="28"/>
        </w:rPr>
        <w:t xml:space="preserve"> </w:t>
      </w:r>
      <w:r w:rsidRPr="006274D0">
        <w:rPr>
          <w:rFonts w:ascii="Times New Roman" w:hAnsi="Times New Roman"/>
          <w:sz w:val="28"/>
          <w:szCs w:val="28"/>
        </w:rPr>
        <w:t>отключени</w:t>
      </w:r>
      <w:r w:rsidR="00596E78">
        <w:rPr>
          <w:rFonts w:ascii="Times New Roman" w:hAnsi="Times New Roman"/>
          <w:sz w:val="28"/>
          <w:szCs w:val="28"/>
        </w:rPr>
        <w:t>ю</w:t>
      </w:r>
      <w:r w:rsidRPr="006274D0">
        <w:rPr>
          <w:rFonts w:ascii="Times New Roman" w:hAnsi="Times New Roman"/>
          <w:sz w:val="28"/>
          <w:szCs w:val="28"/>
        </w:rPr>
        <w:t xml:space="preserve"> и заземлени</w:t>
      </w:r>
      <w:r w:rsidR="00596E78">
        <w:rPr>
          <w:rFonts w:ascii="Times New Roman" w:hAnsi="Times New Roman"/>
          <w:sz w:val="28"/>
          <w:szCs w:val="28"/>
        </w:rPr>
        <w:t>ю</w:t>
      </w:r>
      <w:r w:rsidRPr="006274D0">
        <w:rPr>
          <w:rFonts w:ascii="Times New Roman" w:hAnsi="Times New Roman"/>
          <w:sz w:val="28"/>
          <w:szCs w:val="28"/>
        </w:rPr>
        <w:t xml:space="preserve"> контактной сети, воздушной линии электропередачи </w:t>
      </w:r>
      <w:r w:rsidR="00596E78" w:rsidRPr="003543F6">
        <w:rPr>
          <w:rFonts w:ascii="Times New Roman" w:hAnsi="Times New Roman"/>
          <w:sz w:val="28"/>
          <w:szCs w:val="28"/>
        </w:rPr>
        <w:t>выполняют работники подразделения электроснабжения инфраструктуры.</w:t>
      </w:r>
    </w:p>
    <w:p w:rsidR="00DD3CE5" w:rsidRPr="003543F6" w:rsidRDefault="00596E78" w:rsidP="00596E78">
      <w:pPr>
        <w:widowControl w:val="0"/>
        <w:autoSpaceDE w:val="0"/>
        <w:autoSpaceDN w:val="0"/>
        <w:spacing w:after="0" w:line="240" w:lineRule="auto"/>
        <w:ind w:firstLine="709"/>
        <w:jc w:val="both"/>
        <w:rPr>
          <w:rFonts w:ascii="Times New Roman" w:hAnsi="Times New Roman"/>
          <w:sz w:val="28"/>
          <w:szCs w:val="28"/>
        </w:rPr>
      </w:pPr>
      <w:proofErr w:type="gramStart"/>
      <w:r w:rsidRPr="003543F6">
        <w:rPr>
          <w:rFonts w:ascii="Times New Roman" w:hAnsi="Times New Roman"/>
          <w:sz w:val="28"/>
          <w:szCs w:val="28"/>
        </w:rPr>
        <w:t xml:space="preserve">Представитель подразделения электроснабжения инфраструктуры осуществляет наблюдение за выполнением работающими требований </w:t>
      </w:r>
      <w:r w:rsidR="00DD3CE5" w:rsidRPr="003543F6">
        <w:rPr>
          <w:rFonts w:ascii="Times New Roman" w:hAnsi="Times New Roman"/>
          <w:sz w:val="28"/>
          <w:szCs w:val="28"/>
        </w:rPr>
        <w:t xml:space="preserve">электробезопасности </w:t>
      </w:r>
      <w:r w:rsidRPr="003543F6">
        <w:rPr>
          <w:rFonts w:ascii="Times New Roman" w:hAnsi="Times New Roman"/>
          <w:sz w:val="28"/>
          <w:szCs w:val="28"/>
        </w:rPr>
        <w:t xml:space="preserve">(исключая </w:t>
      </w:r>
      <w:r w:rsidR="00DD3CE5" w:rsidRPr="003543F6">
        <w:rPr>
          <w:rFonts w:ascii="Times New Roman" w:hAnsi="Times New Roman"/>
          <w:sz w:val="28"/>
          <w:szCs w:val="28"/>
        </w:rPr>
        <w:t xml:space="preserve">надзор за электроустановками </w:t>
      </w:r>
      <w:r w:rsidRPr="003543F6">
        <w:rPr>
          <w:rFonts w:ascii="Times New Roman" w:hAnsi="Times New Roman"/>
          <w:sz w:val="28"/>
          <w:szCs w:val="28"/>
        </w:rPr>
        <w:t xml:space="preserve">используемых </w:t>
      </w:r>
      <w:r w:rsidR="00DD3CE5" w:rsidRPr="003543F6">
        <w:rPr>
          <w:rFonts w:ascii="Times New Roman" w:hAnsi="Times New Roman"/>
          <w:sz w:val="28"/>
          <w:szCs w:val="28"/>
        </w:rPr>
        <w:t>машин и механизмов</w:t>
      </w:r>
      <w:r w:rsidRPr="003543F6">
        <w:rPr>
          <w:rFonts w:ascii="Times New Roman" w:hAnsi="Times New Roman"/>
          <w:sz w:val="28"/>
          <w:szCs w:val="28"/>
        </w:rPr>
        <w:t>)</w:t>
      </w:r>
      <w:r w:rsidR="00DD3CE5" w:rsidRPr="003543F6">
        <w:rPr>
          <w:rFonts w:ascii="Times New Roman" w:hAnsi="Times New Roman"/>
          <w:sz w:val="28"/>
          <w:szCs w:val="28"/>
        </w:rPr>
        <w:t>.</w:t>
      </w:r>
      <w:proofErr w:type="gramEnd"/>
    </w:p>
    <w:p w:rsidR="00596E78" w:rsidRPr="003543F6" w:rsidRDefault="00596E78" w:rsidP="00596E78">
      <w:pPr>
        <w:widowControl w:val="0"/>
        <w:autoSpaceDE w:val="0"/>
        <w:autoSpaceDN w:val="0"/>
        <w:spacing w:after="0" w:line="240" w:lineRule="auto"/>
        <w:ind w:firstLine="709"/>
        <w:jc w:val="both"/>
        <w:rPr>
          <w:rFonts w:ascii="Times New Roman" w:hAnsi="Times New Roman"/>
          <w:sz w:val="28"/>
          <w:szCs w:val="28"/>
        </w:rPr>
      </w:pPr>
      <w:r w:rsidRPr="003543F6">
        <w:rPr>
          <w:rFonts w:ascii="Times New Roman" w:hAnsi="Times New Roman"/>
          <w:sz w:val="28"/>
          <w:szCs w:val="28"/>
        </w:rPr>
        <w:t xml:space="preserve">Надзор за соблюдением иных требований охраны труда, технологии производства работы, применением </w:t>
      </w:r>
      <w:proofErr w:type="gramStart"/>
      <w:r w:rsidRPr="003543F6">
        <w:rPr>
          <w:rFonts w:ascii="Times New Roman" w:hAnsi="Times New Roman"/>
          <w:sz w:val="28"/>
          <w:szCs w:val="28"/>
        </w:rPr>
        <w:t>работающими</w:t>
      </w:r>
      <w:proofErr w:type="gramEnd"/>
      <w:r w:rsidRPr="003543F6">
        <w:rPr>
          <w:rFonts w:ascii="Times New Roman" w:hAnsi="Times New Roman"/>
          <w:sz w:val="28"/>
          <w:szCs w:val="28"/>
        </w:rPr>
        <w:t xml:space="preserve"> средств индивидуальной защиты, исправностью используемых машин и механизмов осуществляет представитель организации, выполняющей работу.</w:t>
      </w:r>
    </w:p>
    <w:p w:rsidR="00DD3CE5" w:rsidRPr="006274D0" w:rsidRDefault="00DD3CE5" w:rsidP="00DD3CE5">
      <w:pPr>
        <w:pStyle w:val="a6"/>
        <w:widowControl w:val="0"/>
        <w:numPr>
          <w:ilvl w:val="0"/>
          <w:numId w:val="34"/>
        </w:numPr>
        <w:tabs>
          <w:tab w:val="left" w:pos="1134"/>
        </w:tabs>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необходимости выполнения работ, связанных с разрывом рельсовой цепи, должна быть обеспечена целостность цепи обратного тока путем шунтирования места разрыва временными перемычками необходимой длины и сечения. Временные перемычки в местах разрыва рельсовой цепи должны быть из провода сечением не менее 50 мм</w:t>
      </w:r>
      <w:proofErr w:type="gramStart"/>
      <w:r w:rsidRPr="006274D0">
        <w:rPr>
          <w:rFonts w:ascii="Times New Roman" w:hAnsi="Times New Roman"/>
          <w:sz w:val="28"/>
          <w:szCs w:val="28"/>
          <w:vertAlign w:val="superscript"/>
        </w:rPr>
        <w:t>2</w:t>
      </w:r>
      <w:proofErr w:type="gramEnd"/>
      <w:r w:rsidRPr="006274D0">
        <w:rPr>
          <w:rFonts w:ascii="Times New Roman" w:hAnsi="Times New Roman"/>
          <w:sz w:val="28"/>
          <w:szCs w:val="28"/>
        </w:rPr>
        <w:t xml:space="preserve"> по меди при переменном токе и не менее 120 мм</w:t>
      </w:r>
      <w:r w:rsidRPr="006274D0">
        <w:rPr>
          <w:rFonts w:ascii="Times New Roman" w:hAnsi="Times New Roman"/>
          <w:sz w:val="28"/>
          <w:szCs w:val="28"/>
          <w:vertAlign w:val="superscript"/>
        </w:rPr>
        <w:t>2</w:t>
      </w:r>
      <w:r w:rsidRPr="006274D0">
        <w:rPr>
          <w:rFonts w:ascii="Times New Roman" w:hAnsi="Times New Roman"/>
          <w:sz w:val="28"/>
          <w:szCs w:val="28"/>
        </w:rPr>
        <w:t xml:space="preserve"> по меди при постоянном токе.</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подразделении по ремонту пути должен быть перечень шунтирующих перемычек, утвержденный ответственным за электрохозяйство, с указанием количества, длины, сечения шунтирующих перемычек, мест хранения и лиц, ответственных за их сохранность.</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hAnsi="Times New Roman"/>
          <w:sz w:val="28"/>
          <w:szCs w:val="28"/>
        </w:rPr>
        <w:t xml:space="preserve">Для обеспечения безопасности работников, установку и снятие перемычек в процессе работы должен выполнять </w:t>
      </w:r>
      <w:r w:rsidR="00D40393" w:rsidRPr="004E5774">
        <w:rPr>
          <w:rFonts w:ascii="Times New Roman" w:hAnsi="Times New Roman"/>
          <w:sz w:val="28"/>
          <w:szCs w:val="28"/>
        </w:rPr>
        <w:t>электротехнический</w:t>
      </w:r>
      <w:r w:rsidR="00D40393" w:rsidRPr="006274D0">
        <w:rPr>
          <w:rFonts w:ascii="Times New Roman" w:hAnsi="Times New Roman"/>
          <w:sz w:val="28"/>
          <w:szCs w:val="28"/>
        </w:rPr>
        <w:t xml:space="preserve"> </w:t>
      </w:r>
      <w:r w:rsidRPr="006274D0">
        <w:rPr>
          <w:rFonts w:ascii="Times New Roman" w:hAnsi="Times New Roman"/>
          <w:sz w:val="28"/>
          <w:szCs w:val="28"/>
        </w:rPr>
        <w:t xml:space="preserve">персонал подразделения по ремонту пути с группой по электробезопасности не ниже </w:t>
      </w:r>
      <w:r w:rsidRPr="006274D0">
        <w:rPr>
          <w:rFonts w:ascii="Times New Roman" w:hAnsi="Times New Roman"/>
          <w:sz w:val="28"/>
          <w:szCs w:val="28"/>
          <w:lang w:val="en-US"/>
        </w:rPr>
        <w:t>III</w:t>
      </w:r>
      <w:r w:rsidRPr="006274D0">
        <w:rPr>
          <w:rFonts w:ascii="Times New Roman" w:hAnsi="Times New Roman"/>
          <w:sz w:val="28"/>
          <w:szCs w:val="28"/>
        </w:rPr>
        <w:t xml:space="preserve"> </w:t>
      </w:r>
      <w:r w:rsidRPr="006274D0">
        <w:rPr>
          <w:rFonts w:ascii="Times New Roman" w:hAnsi="Times New Roman" w:cs="Times New Roman"/>
          <w:sz w:val="28"/>
          <w:szCs w:val="28"/>
        </w:rPr>
        <w:t>с правами оперативно-ремонтного персонала для работ в электроустановках с напряжением до 1000</w:t>
      </w:r>
      <w:proofErr w:type="gramStart"/>
      <w:r w:rsidRPr="006274D0">
        <w:rPr>
          <w:rFonts w:ascii="Times New Roman" w:hAnsi="Times New Roman" w:cs="Times New Roman"/>
          <w:sz w:val="28"/>
          <w:szCs w:val="28"/>
        </w:rPr>
        <w:t xml:space="preserve"> В</w:t>
      </w:r>
      <w:proofErr w:type="gramEnd"/>
      <w:r w:rsidRPr="006274D0">
        <w:rPr>
          <w:rFonts w:ascii="Times New Roman" w:hAnsi="Times New Roman" w:cs="Times New Roman"/>
          <w:sz w:val="28"/>
          <w:szCs w:val="28"/>
        </w:rPr>
        <w:t xml:space="preserve"> </w:t>
      </w:r>
      <w:r w:rsidRPr="006274D0">
        <w:rPr>
          <w:rFonts w:ascii="Times New Roman" w:hAnsi="Times New Roman"/>
          <w:sz w:val="28"/>
          <w:szCs w:val="28"/>
        </w:rPr>
        <w:t>по распоряжению, оформленному в журнале учета работ по нарядам и распоряжениям.</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Заменять рельсы, от которых требуется отсоединить отсасывающие фидеры, разрешается только в присутствии и под наблюдением работника подразделения электроснабжения. Отсоединение от рельса отсасывающего фидера запрещается производить до полного соединения его с уже закрепленным обходным проводом или другим путевым рельсом той же рельсовой нитки.</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Все соединения и отсоединения отсасывающего фидера должен производить работник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Запрещается отключать от рельса хотя бы одну временную перемычку дроссель - трансформатора без предварительного соединения обоих рельсов со средней точкой дроссель - трансформатора соседней рельсовой цепи, а также </w:t>
      </w:r>
      <w:r w:rsidRPr="006274D0">
        <w:rPr>
          <w:rFonts w:ascii="Times New Roman" w:hAnsi="Times New Roman"/>
          <w:sz w:val="28"/>
          <w:szCs w:val="28"/>
        </w:rPr>
        <w:lastRenderedPageBreak/>
        <w:t>отключать среднюю точку путевого дросселя.</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Отключение и присоединение к рельсу временных перемычек </w:t>
      </w:r>
      <w:r w:rsidRPr="006274D0">
        <w:rPr>
          <w:rFonts w:ascii="Times New Roman" w:eastAsia="Times New Roman" w:hAnsi="Times New Roman" w:cs="Times New Roman"/>
          <w:sz w:val="28"/>
          <w:szCs w:val="28"/>
        </w:rPr>
        <w:br/>
        <w:t xml:space="preserve">дроссель - трансформаторов должно осуществляться работником </w:t>
      </w:r>
      <w:r w:rsidRPr="006274D0">
        <w:rPr>
          <w:rFonts w:ascii="Times New Roman" w:hAnsi="Times New Roman"/>
          <w:sz w:val="28"/>
          <w:szCs w:val="28"/>
        </w:rPr>
        <w:t xml:space="preserve">подразделения, обслуживающим устройства </w:t>
      </w:r>
      <w:r w:rsidRPr="006274D0">
        <w:rPr>
          <w:rFonts w:ascii="Times New Roman" w:eastAsia="Times New Roman" w:hAnsi="Times New Roman" w:cs="Times New Roman"/>
          <w:sz w:val="28"/>
          <w:szCs w:val="28"/>
        </w:rPr>
        <w:t xml:space="preserve">сигнализации, централизации и блокировки, а дроссель - трансформаторов, установленных для подключения отсасывающих фидеров - работником </w:t>
      </w:r>
      <w:r w:rsidRPr="006274D0">
        <w:rPr>
          <w:rFonts w:ascii="Times New Roman" w:hAnsi="Times New Roman"/>
          <w:sz w:val="28"/>
          <w:szCs w:val="28"/>
        </w:rPr>
        <w:t>подразделения</w:t>
      </w:r>
      <w:r w:rsidRPr="006274D0">
        <w:rPr>
          <w:rFonts w:ascii="Times New Roman" w:eastAsia="Times New Roman" w:hAnsi="Times New Roman" w:cs="Times New Roman"/>
          <w:sz w:val="28"/>
          <w:szCs w:val="28"/>
        </w:rPr>
        <w:t xml:space="preserve">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Смена рельсов, к которым подсоединены устройства сигнализации, централизации и блокировки (дроссель - трансформаторы, путевые коробки, кабельные вставки, рельсовые педали) должна производиться в присутствии работника подразделения, обслуживающего устройства сигнализации, централизации и блокировки.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Перед сменой рельса в изолирующем стыке должна быть уложена и закреплена временная поперечная перемычка на остающихся в пути рельсах с той стороны изолирующего стыка, с которой расположен заменяемый рельс, и с той же стороны средний вывод путевого дросселя необходимо соединить временной перемычкой с рельсом, не подлежащим замене.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одиночной смене рельсов на электрифицированных участках одновременная смена рельсов на обеих рельсовых нитях запрещается.</w:t>
      </w:r>
      <w:r w:rsidRPr="006274D0">
        <w:rPr>
          <w:rFonts w:ascii="Times New Roman" w:hAnsi="Times New Roman" w:cs="Times New Roman"/>
          <w:b/>
        </w:rPr>
        <w:t xml:space="preserve"> </w:t>
      </w:r>
      <w:r w:rsidRPr="006274D0">
        <w:rPr>
          <w:rFonts w:ascii="Times New Roman" w:hAnsi="Times New Roman" w:cs="Times New Roman"/>
          <w:sz w:val="28"/>
          <w:szCs w:val="28"/>
        </w:rPr>
        <w:t>Если при смене одиночного рельса без снятия напряжения с контактной сети необходимо снять закрепленное на нем защитное заземление опоры контактной сети, в том числе привода разъединителя, разрядника или других сооружений, заземленных на рельс, то необходимо предварительно надежно соединить дублирующей перемычкой заземление опоры с остающимся в пути рельсом той же нити. В качестве дублирующей перемычки на участках постоянного и переменного тока может использоваться медный провод сечением не менее 50 мм</w:t>
      </w:r>
      <w:proofErr w:type="gramStart"/>
      <w:r w:rsidRPr="006274D0">
        <w:rPr>
          <w:rFonts w:ascii="Times New Roman" w:hAnsi="Times New Roman" w:cs="Times New Roman"/>
          <w:sz w:val="28"/>
          <w:szCs w:val="28"/>
          <w:vertAlign w:val="superscript"/>
        </w:rPr>
        <w:t>2</w:t>
      </w:r>
      <w:proofErr w:type="gramEnd"/>
      <w:r w:rsidRPr="006274D0">
        <w:rPr>
          <w:rFonts w:ascii="Times New Roman" w:hAnsi="Times New Roman" w:cs="Times New Roman"/>
          <w:sz w:val="28"/>
          <w:szCs w:val="28"/>
        </w:rPr>
        <w:t xml:space="preserve">, </w:t>
      </w:r>
      <w:proofErr w:type="spellStart"/>
      <w:r w:rsidRPr="006274D0">
        <w:rPr>
          <w:rFonts w:ascii="Times New Roman" w:hAnsi="Times New Roman" w:cs="Times New Roman"/>
          <w:sz w:val="28"/>
          <w:szCs w:val="28"/>
        </w:rPr>
        <w:t>сталеалюминиевый</w:t>
      </w:r>
      <w:proofErr w:type="spellEnd"/>
      <w:r w:rsidRPr="006274D0">
        <w:rPr>
          <w:rFonts w:ascii="Times New Roman" w:hAnsi="Times New Roman" w:cs="Times New Roman"/>
          <w:sz w:val="28"/>
          <w:szCs w:val="28"/>
        </w:rPr>
        <w:t xml:space="preserve"> или сталемедный провода сечением не менее 70 мм</w:t>
      </w:r>
      <w:r w:rsidRPr="006274D0">
        <w:rPr>
          <w:rFonts w:ascii="Times New Roman" w:hAnsi="Times New Roman" w:cs="Times New Roman"/>
          <w:sz w:val="28"/>
          <w:szCs w:val="28"/>
          <w:vertAlign w:val="superscript"/>
        </w:rPr>
        <w:t>2</w:t>
      </w:r>
      <w:r w:rsidRPr="006274D0">
        <w:rPr>
          <w:rFonts w:ascii="Times New Roman" w:hAnsi="Times New Roman" w:cs="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На электрифицированных участках постоянного и переменного тока отсоединение от рельсов, а также восстановление ранее снятого или случайно нарушенного заземления опор контактной сети или других сооружений, заземленных на рельс, должно выполняться при снятом напряжении в контактной сети.</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Отвод и восстановление защитных заземлений должны производиться исполнителем работ под наблюдением работника </w:t>
      </w:r>
      <w:r w:rsidRPr="006274D0">
        <w:rPr>
          <w:rFonts w:ascii="Times New Roman" w:hAnsi="Times New Roman"/>
          <w:sz w:val="28"/>
          <w:szCs w:val="28"/>
        </w:rPr>
        <w:t>подразделения</w:t>
      </w:r>
      <w:r w:rsidRPr="006274D0">
        <w:rPr>
          <w:rFonts w:ascii="Times New Roman" w:eastAsia="Times New Roman" w:hAnsi="Times New Roman" w:cs="Times New Roman"/>
          <w:sz w:val="28"/>
          <w:szCs w:val="28"/>
        </w:rPr>
        <w:t xml:space="preserve"> электроснабжения, а заземлений напольных устройств сигнализации, централизации и блокировки - под наблюдением работника </w:t>
      </w:r>
      <w:r w:rsidRPr="006274D0">
        <w:rPr>
          <w:rFonts w:ascii="Times New Roman" w:hAnsi="Times New Roman"/>
          <w:sz w:val="28"/>
          <w:szCs w:val="28"/>
        </w:rPr>
        <w:t>подразделения, обслуживающего устройства</w:t>
      </w:r>
      <w:r w:rsidRPr="006274D0">
        <w:rPr>
          <w:rFonts w:ascii="Times New Roman" w:eastAsia="Times New Roman" w:hAnsi="Times New Roman" w:cs="Times New Roman"/>
          <w:sz w:val="28"/>
          <w:szCs w:val="28"/>
        </w:rPr>
        <w:t xml:space="preserve"> сигнализации, централизации и блокировки.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 xml:space="preserve">При обнаружении и необходимости замены </w:t>
      </w:r>
      <w:proofErr w:type="spellStart"/>
      <w:r w:rsidRPr="006274D0">
        <w:rPr>
          <w:rFonts w:ascii="Times New Roman" w:hAnsi="Times New Roman"/>
          <w:sz w:val="28"/>
          <w:szCs w:val="28"/>
        </w:rPr>
        <w:t>остродефектного</w:t>
      </w:r>
      <w:proofErr w:type="spellEnd"/>
      <w:r w:rsidRPr="006274D0">
        <w:rPr>
          <w:rFonts w:ascii="Times New Roman" w:hAnsi="Times New Roman"/>
          <w:sz w:val="28"/>
          <w:szCs w:val="28"/>
        </w:rPr>
        <w:t xml:space="preserve"> рельса, к которому подключена отсасывающая линия или другое рабочее заземление, руководитель путевых работ должен сообщить об этом дежурному по железнодорожной станции, поездному диспетчеру, </w:t>
      </w:r>
      <w:proofErr w:type="spellStart"/>
      <w:r w:rsidRPr="006274D0">
        <w:rPr>
          <w:rFonts w:ascii="Times New Roman" w:hAnsi="Times New Roman"/>
          <w:sz w:val="28"/>
          <w:szCs w:val="28"/>
        </w:rPr>
        <w:t>энергодиспетчеру</w:t>
      </w:r>
      <w:proofErr w:type="spellEnd"/>
      <w:r w:rsidRPr="006274D0">
        <w:rPr>
          <w:rFonts w:ascii="Times New Roman" w:hAnsi="Times New Roman"/>
          <w:sz w:val="28"/>
          <w:szCs w:val="28"/>
        </w:rPr>
        <w:t xml:space="preserve"> или в район контактной сети дежурному контактной сети с целью вызова на место работ работника подразделения электроснабжения, а если к этому рельсу подключен дроссель-трансформатор или косой тяговый джемпер и отсутствует</w:t>
      </w:r>
      <w:proofErr w:type="gramEnd"/>
      <w:r w:rsidRPr="006274D0">
        <w:rPr>
          <w:rFonts w:ascii="Times New Roman" w:hAnsi="Times New Roman"/>
          <w:sz w:val="28"/>
          <w:szCs w:val="28"/>
        </w:rPr>
        <w:t xml:space="preserve"> подключение рабочего заземления, то руководитель путевых работ должен вызвать на место работ </w:t>
      </w:r>
      <w:r w:rsidRPr="006274D0">
        <w:rPr>
          <w:rFonts w:ascii="Times New Roman" w:hAnsi="Times New Roman"/>
          <w:sz w:val="28"/>
          <w:szCs w:val="28"/>
        </w:rPr>
        <w:lastRenderedPageBreak/>
        <w:t>работника подразделения, обслуживающего устройства сигнализации, централизации и блокировки.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Отсоединение и подключение к рельсам рабочих заземлений (отсасывающие линии тяговых подстанций постоянного и переменного тока и заземление (отсос) автотрансформаторного пункта питания на участках контактной сети 2 </w:t>
      </w:r>
      <w:proofErr w:type="spellStart"/>
      <w:r w:rsidRPr="006274D0">
        <w:rPr>
          <w:rFonts w:ascii="Times New Roman" w:hAnsi="Times New Roman"/>
          <w:sz w:val="28"/>
          <w:szCs w:val="28"/>
        </w:rPr>
        <w:t>x</w:t>
      </w:r>
      <w:proofErr w:type="spellEnd"/>
      <w:r w:rsidRPr="006274D0">
        <w:rPr>
          <w:rFonts w:ascii="Times New Roman" w:hAnsi="Times New Roman"/>
          <w:sz w:val="28"/>
          <w:szCs w:val="28"/>
        </w:rPr>
        <w:t xml:space="preserve"> 25 кВ; </w:t>
      </w:r>
      <w:proofErr w:type="gramStart"/>
      <w:r w:rsidRPr="006274D0">
        <w:rPr>
          <w:rFonts w:ascii="Times New Roman" w:hAnsi="Times New Roman"/>
          <w:sz w:val="28"/>
          <w:szCs w:val="28"/>
        </w:rPr>
        <w:t xml:space="preserve">заземляющие провода постов секционирования, постов параллельного соединения контактных подвесок, пунктов группировки переключателей, пунктов подготовки к рейсу пассажирских поездов с электрическим отоплением, а также комплектных трансформаторных подстанций, питаемых от системы «два провода – рельс»; соединения с рельсами групповых заземлений опор и обратных проводов) в связи с производством путевых работ должны производиться только работником подразделения электроснабжения. </w:t>
      </w:r>
      <w:proofErr w:type="gramEnd"/>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Провода рабочих заземлений в местах их присоединения к рельсу должны обозначаться предупреждающим знаком «Опасность поражения электрическим током».                              </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С внешней стороны головки каждого рельса в месте подключения к нему рабочего заземления или временной перемычки от </w:t>
      </w:r>
      <w:proofErr w:type="gramStart"/>
      <w:r w:rsidRPr="006274D0">
        <w:rPr>
          <w:rFonts w:ascii="Times New Roman" w:hAnsi="Times New Roman"/>
          <w:sz w:val="28"/>
          <w:szCs w:val="28"/>
        </w:rPr>
        <w:t>дроссель-трансформатора</w:t>
      </w:r>
      <w:proofErr w:type="gramEnd"/>
      <w:r w:rsidRPr="006274D0">
        <w:rPr>
          <w:rFonts w:ascii="Times New Roman" w:hAnsi="Times New Roman"/>
          <w:sz w:val="28"/>
          <w:szCs w:val="28"/>
        </w:rPr>
        <w:t>, к которому подключено рабочее заземление работниками подразделения по ремонту пути, должна наноситься красной краской полоса на всю высоту головки рельса длиной не менее 20 см.</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На электрифицированных участках железнодорожного пути переменного тока рельсовые плети или рельсы, сболченные в плети длиной </w:t>
      </w:r>
      <w:r w:rsidRPr="006274D0">
        <w:rPr>
          <w:rFonts w:ascii="Times New Roman" w:hAnsi="Times New Roman"/>
          <w:sz w:val="28"/>
          <w:szCs w:val="28"/>
        </w:rPr>
        <w:br/>
        <w:t xml:space="preserve">400 м и более, находящиеся внутри рельсовой колеи, должны заземляться, для чего обе накоротко замкнутые в средней точке рельсовые плети присоединяются к одному из путевых рельсов поперечной перемычкой провода сечением не менее </w:t>
      </w:r>
      <w:r w:rsidR="00D11C17">
        <w:rPr>
          <w:rFonts w:ascii="Times New Roman" w:hAnsi="Times New Roman"/>
          <w:sz w:val="28"/>
          <w:szCs w:val="28"/>
        </w:rPr>
        <w:br/>
      </w:r>
      <w:r w:rsidRPr="006274D0">
        <w:rPr>
          <w:rFonts w:ascii="Times New Roman" w:hAnsi="Times New Roman"/>
          <w:sz w:val="28"/>
          <w:szCs w:val="28"/>
        </w:rPr>
        <w:t>50 мм</w:t>
      </w:r>
      <w:proofErr w:type="gramStart"/>
      <w:r w:rsidRPr="006274D0">
        <w:rPr>
          <w:rFonts w:ascii="Times New Roman" w:hAnsi="Times New Roman"/>
          <w:sz w:val="28"/>
          <w:szCs w:val="28"/>
          <w:vertAlign w:val="superscript"/>
        </w:rPr>
        <w:t>2</w:t>
      </w:r>
      <w:proofErr w:type="gramEnd"/>
      <w:r w:rsidRPr="006274D0">
        <w:rPr>
          <w:rFonts w:ascii="Times New Roman" w:hAnsi="Times New Roman"/>
          <w:sz w:val="28"/>
          <w:szCs w:val="28"/>
        </w:rPr>
        <w:t xml:space="preserve"> по меди. Следующая пара рельсовых плетей заземляется в таком же порядке, но уже к рельсу другой нити. </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При расположении рельсовых плетей на концах шпал или в междупутье рельсовые плети должны быть заземлены присоединением их в средней точке к близлежащему путевому рельсу.</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Рельсы соседних рельсовых плетей должны располагаться так, чтобы исключалась возможность их соприкосновения.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Руководитель работ должен осуществлять </w:t>
      </w:r>
      <w:proofErr w:type="gramStart"/>
      <w:r w:rsidRPr="006274D0">
        <w:rPr>
          <w:rFonts w:ascii="Times New Roman" w:hAnsi="Times New Roman"/>
          <w:sz w:val="28"/>
          <w:szCs w:val="28"/>
        </w:rPr>
        <w:t>контроль за</w:t>
      </w:r>
      <w:proofErr w:type="gramEnd"/>
      <w:r w:rsidRPr="006274D0">
        <w:rPr>
          <w:rFonts w:ascii="Times New Roman" w:hAnsi="Times New Roman"/>
          <w:sz w:val="28"/>
          <w:szCs w:val="28"/>
        </w:rPr>
        <w:t xml:space="preserve"> работами по заземлению рельсовых плетей, выгружаемых со специального железнодорожного подвижного состава для перевозки рельсовых плетей (</w:t>
      </w:r>
      <w:proofErr w:type="spellStart"/>
      <w:r w:rsidRPr="006274D0">
        <w:rPr>
          <w:rFonts w:ascii="Times New Roman" w:hAnsi="Times New Roman"/>
          <w:sz w:val="28"/>
          <w:szCs w:val="28"/>
        </w:rPr>
        <w:t>рельсовозного</w:t>
      </w:r>
      <w:proofErr w:type="spellEnd"/>
      <w:r w:rsidRPr="006274D0">
        <w:rPr>
          <w:rFonts w:ascii="Times New Roman" w:hAnsi="Times New Roman"/>
          <w:sz w:val="28"/>
          <w:szCs w:val="28"/>
        </w:rPr>
        <w:t xml:space="preserve"> состава).</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eastAsia="Times New Roman" w:hAnsi="Times New Roman" w:cs="Times New Roman"/>
          <w:sz w:val="28"/>
          <w:szCs w:val="28"/>
        </w:rPr>
        <w:t xml:space="preserve">Работы по заземлению рельсовых плетей, выгружаемых с </w:t>
      </w:r>
      <w:proofErr w:type="spellStart"/>
      <w:r w:rsidRPr="006274D0">
        <w:rPr>
          <w:rFonts w:ascii="Times New Roman" w:hAnsi="Times New Roman"/>
          <w:sz w:val="28"/>
          <w:szCs w:val="28"/>
        </w:rPr>
        <w:t>рельсовозного</w:t>
      </w:r>
      <w:proofErr w:type="spellEnd"/>
      <w:r w:rsidRPr="006274D0">
        <w:rPr>
          <w:rFonts w:ascii="Times New Roman" w:hAnsi="Times New Roman"/>
          <w:sz w:val="28"/>
          <w:szCs w:val="28"/>
        </w:rPr>
        <w:t xml:space="preserve"> состава, </w:t>
      </w:r>
      <w:r w:rsidRPr="006274D0">
        <w:rPr>
          <w:rFonts w:ascii="Times New Roman" w:eastAsia="Times New Roman" w:hAnsi="Times New Roman" w:cs="Times New Roman"/>
          <w:sz w:val="28"/>
          <w:szCs w:val="28"/>
        </w:rPr>
        <w:t xml:space="preserve">должны выполняться </w:t>
      </w:r>
      <w:r w:rsidRPr="006274D0">
        <w:rPr>
          <w:rFonts w:ascii="Times New Roman" w:hAnsi="Times New Roman"/>
          <w:sz w:val="28"/>
          <w:szCs w:val="28"/>
        </w:rPr>
        <w:t>работниками подразделения по ремонту пути, являющимися электротехническим персоналом с группой по электробезопасности не ниже III,</w:t>
      </w:r>
      <w:r w:rsidRPr="006274D0">
        <w:rPr>
          <w:rFonts w:ascii="Times New Roman" w:eastAsia="Times New Roman" w:hAnsi="Times New Roman" w:cs="Times New Roman"/>
          <w:sz w:val="28"/>
          <w:szCs w:val="28"/>
        </w:rPr>
        <w:t xml:space="preserve"> по распоряжению</w:t>
      </w:r>
      <w:r w:rsidRPr="006274D0">
        <w:rPr>
          <w:rFonts w:ascii="Times New Roman" w:hAnsi="Times New Roman"/>
          <w:sz w:val="28"/>
          <w:szCs w:val="28"/>
        </w:rPr>
        <w:t>, оформленному в журнале учета работ по нарядам и распоряжениям.</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6274D0">
        <w:rPr>
          <w:rFonts w:ascii="Times New Roman" w:hAnsi="Times New Roman"/>
          <w:sz w:val="28"/>
          <w:szCs w:val="28"/>
        </w:rPr>
        <w:t xml:space="preserve">Производство работ с применением </w:t>
      </w:r>
      <w:proofErr w:type="spellStart"/>
      <w:r w:rsidRPr="006274D0">
        <w:rPr>
          <w:rFonts w:ascii="Times New Roman" w:hAnsi="Times New Roman"/>
          <w:sz w:val="28"/>
          <w:szCs w:val="28"/>
        </w:rPr>
        <w:t>рельсовозного</w:t>
      </w:r>
      <w:proofErr w:type="spellEnd"/>
      <w:r w:rsidRPr="006274D0">
        <w:rPr>
          <w:rFonts w:ascii="Times New Roman" w:hAnsi="Times New Roman"/>
          <w:sz w:val="28"/>
          <w:szCs w:val="28"/>
        </w:rPr>
        <w:t xml:space="preserve"> состава должно выполняться в соответствии с руководством (инструкцией) по его эксплуатации.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 xml:space="preserve">При сплошной смене рельсов на электрифицированных участках постоянного и переменного тока, в том числе на путях железнодорожной станции, </w:t>
      </w:r>
      <w:r w:rsidRPr="006274D0">
        <w:rPr>
          <w:rFonts w:ascii="Times New Roman" w:hAnsi="Times New Roman"/>
          <w:sz w:val="28"/>
          <w:szCs w:val="28"/>
        </w:rPr>
        <w:lastRenderedPageBreak/>
        <w:t xml:space="preserve">напряжение с контактной сети и всех других проводов, подвешенных на опорах контактной сети, в пределах </w:t>
      </w:r>
      <w:r w:rsidR="007013E9" w:rsidRPr="00BE5BBB">
        <w:rPr>
          <w:rFonts w:ascii="Times New Roman" w:hAnsi="Times New Roman" w:cs="Times New Roman"/>
          <w:sz w:val="28"/>
          <w:szCs w:val="28"/>
        </w:rPr>
        <w:t>места производства работы</w:t>
      </w:r>
      <w:r w:rsidRPr="006274D0">
        <w:rPr>
          <w:rFonts w:ascii="Times New Roman" w:hAnsi="Times New Roman"/>
          <w:sz w:val="28"/>
          <w:szCs w:val="28"/>
        </w:rPr>
        <w:t xml:space="preserve"> должно быть снято, а контактная сеть и все провода заземлены в соответствии с </w:t>
      </w:r>
      <w:r w:rsidRPr="006274D0">
        <w:rPr>
          <w:rFonts w:ascii="Times New Roman" w:hAnsi="Times New Roman" w:cs="Times New Roman"/>
          <w:sz w:val="28"/>
          <w:szCs w:val="28"/>
        </w:rPr>
        <w:t xml:space="preserve">порядком, установленным </w:t>
      </w:r>
      <w:r>
        <w:rPr>
          <w:rFonts w:ascii="Times New Roman" w:hAnsi="Times New Roman" w:cs="Times New Roman"/>
          <w:sz w:val="28"/>
          <w:szCs w:val="28"/>
        </w:rPr>
        <w:t xml:space="preserve">нормативными правовыми актами, содержащими требования </w:t>
      </w:r>
      <w:r w:rsidRPr="006E1D71">
        <w:rPr>
          <w:rFonts w:ascii="Times New Roman" w:hAnsi="Times New Roman" w:cs="Times New Roman"/>
          <w:sz w:val="28"/>
          <w:szCs w:val="28"/>
        </w:rPr>
        <w:t>по технической эксплуатации электроустановок</w:t>
      </w:r>
      <w:proofErr w:type="gramEnd"/>
      <w:r w:rsidRPr="006E1D71">
        <w:rPr>
          <w:rFonts w:ascii="Times New Roman" w:hAnsi="Times New Roman" w:cs="Times New Roman"/>
          <w:sz w:val="28"/>
          <w:szCs w:val="28"/>
        </w:rPr>
        <w:t xml:space="preserve"> потребителей, требования охраны труда при эксплуатации электроустановок, а также локальными нормативными актами работодателя.</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Рельсы в местах установки заземляющих штанг должны замыкаться  между собой поперечными перемычками, устанавливаемыми и снимаемыми работниками подразделения по ремонту пути под руководством представителя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 xml:space="preserve">При производстве работ на железнодорожном пути с применением специального железнодорожного подвижного состава - укладочных кранов (путеукладчиков), </w:t>
      </w:r>
      <w:proofErr w:type="spellStart"/>
      <w:r w:rsidRPr="006274D0">
        <w:rPr>
          <w:rFonts w:ascii="Times New Roman" w:hAnsi="Times New Roman"/>
          <w:sz w:val="28"/>
          <w:szCs w:val="28"/>
        </w:rPr>
        <w:t>рельсоукладчиков</w:t>
      </w:r>
      <w:proofErr w:type="spellEnd"/>
      <w:r w:rsidRPr="006274D0">
        <w:rPr>
          <w:rFonts w:ascii="Times New Roman" w:hAnsi="Times New Roman"/>
          <w:sz w:val="28"/>
          <w:szCs w:val="28"/>
        </w:rPr>
        <w:t xml:space="preserve"> при смене рельсов, </w:t>
      </w:r>
      <w:proofErr w:type="spellStart"/>
      <w:r w:rsidRPr="006274D0">
        <w:rPr>
          <w:rFonts w:ascii="Times New Roman" w:hAnsi="Times New Roman"/>
          <w:sz w:val="28"/>
          <w:szCs w:val="28"/>
        </w:rPr>
        <w:t>выправочно-подбивочно-отделочных</w:t>
      </w:r>
      <w:proofErr w:type="spellEnd"/>
      <w:r w:rsidRPr="006274D0">
        <w:rPr>
          <w:rFonts w:ascii="Times New Roman" w:hAnsi="Times New Roman"/>
          <w:sz w:val="28"/>
          <w:szCs w:val="28"/>
        </w:rPr>
        <w:t xml:space="preserve"> машин, щебнеочистительных машин (комплексов), машин для выемки балласта, </w:t>
      </w:r>
      <w:proofErr w:type="spellStart"/>
      <w:r w:rsidRPr="006274D0">
        <w:rPr>
          <w:rFonts w:ascii="Times New Roman" w:hAnsi="Times New Roman"/>
          <w:sz w:val="28"/>
          <w:szCs w:val="28"/>
        </w:rPr>
        <w:t>землеуборочных</w:t>
      </w:r>
      <w:proofErr w:type="spellEnd"/>
      <w:r w:rsidRPr="006274D0">
        <w:rPr>
          <w:rFonts w:ascii="Times New Roman" w:hAnsi="Times New Roman"/>
          <w:sz w:val="28"/>
          <w:szCs w:val="28"/>
        </w:rPr>
        <w:t xml:space="preserve"> машин, путевых стругов, стругов-снегоочистителей, </w:t>
      </w:r>
      <w:proofErr w:type="spellStart"/>
      <w:r w:rsidRPr="006274D0">
        <w:rPr>
          <w:rFonts w:ascii="Times New Roman" w:hAnsi="Times New Roman"/>
          <w:sz w:val="28"/>
          <w:szCs w:val="28"/>
        </w:rPr>
        <w:t>электробалластеров</w:t>
      </w:r>
      <w:proofErr w:type="spellEnd"/>
      <w:r w:rsidRPr="006274D0">
        <w:rPr>
          <w:rFonts w:ascii="Times New Roman" w:hAnsi="Times New Roman"/>
          <w:sz w:val="28"/>
          <w:szCs w:val="28"/>
        </w:rPr>
        <w:t xml:space="preserve"> при подъемке пути, кранов на железнодорожном ходу, составов для </w:t>
      </w:r>
      <w:proofErr w:type="spellStart"/>
      <w:r w:rsidRPr="006274D0">
        <w:rPr>
          <w:rFonts w:ascii="Times New Roman" w:hAnsi="Times New Roman"/>
          <w:sz w:val="28"/>
          <w:szCs w:val="28"/>
        </w:rPr>
        <w:t>засорителей</w:t>
      </w:r>
      <w:proofErr w:type="spellEnd"/>
      <w:r w:rsidRPr="006274D0">
        <w:rPr>
          <w:rFonts w:ascii="Times New Roman" w:hAnsi="Times New Roman"/>
          <w:sz w:val="28"/>
          <w:szCs w:val="28"/>
        </w:rPr>
        <w:t>, стреловых кранов, на электрифицированных участках постоянного и переменного тока напряжение с контактной сети должно быть снято</w:t>
      </w:r>
      <w:proofErr w:type="gramEnd"/>
      <w:r w:rsidRPr="006274D0">
        <w:rPr>
          <w:rFonts w:ascii="Times New Roman" w:hAnsi="Times New Roman"/>
          <w:sz w:val="28"/>
          <w:szCs w:val="28"/>
        </w:rPr>
        <w:t xml:space="preserve"> на весь период работ и контактная сеть на месте работ заземлена. Для заземления путеукладочного крана параллельно изоляторам одной лыжи отбойника должен быть установлен искровой промежуток с пробивным напряжением 1200 В.</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безопасного выполнения работ при смене стрелочных переводов укладочными кранами в зависимости от их конструкции, переменного или постоянного тока на электрифицированных участках железных дорог и местных условий, учитывающих наличие или отсутствие тяговой подстанции на железнодорожной станции.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Следование укладочного крана к месту работ и обратно допускается только в транспортном положении при полностью опущенной ферме. </w:t>
      </w:r>
      <w:r w:rsidRPr="006274D0">
        <w:rPr>
          <w:rFonts w:ascii="Times New Roman" w:hAnsi="Times New Roman" w:cs="Times New Roman"/>
          <w:sz w:val="28"/>
          <w:szCs w:val="28"/>
        </w:rPr>
        <w:t>Путеукладочные краны (путеукладчики) должны быть оборудованы двумя изолированными лыжами-отбойниками, обеспечивающими защиту от полного рабочего напряжения контактной сети.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 рабочем положении укладочного крана лыжи-отбойники, имеющие медные вставки, не должны касаться контактного провода. В рабочем положении крана разрешается касание контактного провода и его </w:t>
      </w:r>
      <w:proofErr w:type="spellStart"/>
      <w:r w:rsidRPr="006274D0">
        <w:rPr>
          <w:rFonts w:ascii="Times New Roman" w:hAnsi="Times New Roman"/>
          <w:sz w:val="28"/>
          <w:szCs w:val="28"/>
        </w:rPr>
        <w:t>отжатие</w:t>
      </w:r>
      <w:proofErr w:type="spellEnd"/>
      <w:r w:rsidRPr="006274D0">
        <w:rPr>
          <w:rFonts w:ascii="Times New Roman" w:hAnsi="Times New Roman"/>
          <w:sz w:val="28"/>
          <w:szCs w:val="28"/>
        </w:rPr>
        <w:t xml:space="preserve"> до 300 мм лыжами-отбойниками, полозы которых имеют металлокерамические или угольные накладки.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планировании работ укладочным краном руководитель путевых работ должен получить от представителя подразделения электроснабжения выписку о фактической высоте подвески контактного провода над уровнем головки рельса и справку о возможности подъема контактного провода на величину до 300 мм и передать эти документы машинистам укладочного крана для определения возможной высоты подъема фермы.</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В случае</w:t>
      </w:r>
      <w:proofErr w:type="gramStart"/>
      <w:r w:rsidRPr="006274D0">
        <w:rPr>
          <w:rFonts w:ascii="Times New Roman" w:eastAsia="Times New Roman" w:hAnsi="Times New Roman" w:cs="Times New Roman"/>
          <w:sz w:val="28"/>
          <w:szCs w:val="28"/>
        </w:rPr>
        <w:t>,</w:t>
      </w:r>
      <w:proofErr w:type="gramEnd"/>
      <w:r w:rsidRPr="006274D0">
        <w:rPr>
          <w:rFonts w:ascii="Times New Roman" w:eastAsia="Times New Roman" w:hAnsi="Times New Roman" w:cs="Times New Roman"/>
          <w:sz w:val="28"/>
          <w:szCs w:val="28"/>
        </w:rPr>
        <w:t xml:space="preserve"> если по условиям подвески допускается подъем контактного </w:t>
      </w:r>
      <w:r w:rsidRPr="006274D0">
        <w:rPr>
          <w:rFonts w:ascii="Times New Roman" w:eastAsia="Times New Roman" w:hAnsi="Times New Roman" w:cs="Times New Roman"/>
          <w:sz w:val="28"/>
          <w:szCs w:val="28"/>
        </w:rPr>
        <w:lastRenderedPageBreak/>
        <w:t>провода на величину менее 300 мм, тогда высота подъема фермы укладочного крана должна быть не более суммы фактической высоты подвески и допускаемой величины дополнительного подъема контактного провода.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 окончании работ укладочный кран должен быть приведен в транспортное положение и работники должны быть удалены на расстояние не менее 2 м от контактного провода.</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Руководитель работ должен проверить правильность приведения укладочного крана в транспортное положение и убедиться </w:t>
      </w:r>
      <w:r w:rsidR="002422AE" w:rsidRPr="00BE5BBB">
        <w:rPr>
          <w:rFonts w:ascii="Times New Roman" w:eastAsia="Times New Roman" w:hAnsi="Times New Roman" w:cs="Times New Roman"/>
          <w:sz w:val="28"/>
          <w:szCs w:val="28"/>
        </w:rPr>
        <w:t>в нахождении</w:t>
      </w:r>
      <w:r w:rsidRPr="006274D0">
        <w:rPr>
          <w:rFonts w:ascii="Times New Roman" w:eastAsia="Times New Roman" w:hAnsi="Times New Roman" w:cs="Times New Roman"/>
          <w:sz w:val="28"/>
          <w:szCs w:val="28"/>
        </w:rPr>
        <w:t xml:space="preserve"> работник</w:t>
      </w:r>
      <w:r w:rsidR="006A420F">
        <w:rPr>
          <w:rFonts w:ascii="Times New Roman" w:eastAsia="Times New Roman" w:hAnsi="Times New Roman" w:cs="Times New Roman"/>
          <w:sz w:val="28"/>
          <w:szCs w:val="28"/>
        </w:rPr>
        <w:t>ов</w:t>
      </w:r>
      <w:r w:rsidRPr="006274D0">
        <w:rPr>
          <w:rFonts w:ascii="Times New Roman" w:eastAsia="Times New Roman" w:hAnsi="Times New Roman" w:cs="Times New Roman"/>
          <w:sz w:val="28"/>
          <w:szCs w:val="28"/>
        </w:rPr>
        <w:t xml:space="preserve"> на безопасном расстоянии от контактного провода. После этого сделать отметку на копии письменного разрешения, выданной ему работником подразделения электроснабжения, о дате и времени окончания работ. После указанной отметки приближение к контактному проводу и другим частям контактной сети, которые могут оказаться под напряжением, на расстояние менее 2 м запрещается.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При выполнении работ с применением специального железнодорожного подвижного состава на путях, смежных с электрифицированными, руководитель работ должен следить, чтобы ни одна часть специального железнодорожного подвижного состава или груз не приближались на расстояние менее чем 2 м к находящимся под напряжением проводам или частям контактной сети.</w:t>
      </w:r>
      <w:proofErr w:type="gramEnd"/>
      <w:r w:rsidRPr="006274D0">
        <w:rPr>
          <w:rFonts w:ascii="Times New Roman" w:hAnsi="Times New Roman"/>
          <w:sz w:val="28"/>
          <w:szCs w:val="28"/>
        </w:rPr>
        <w:t xml:space="preserve"> Об опасности приближения к находящимся под напряжением проводам контактной сети и воздушной линии электропередачи на специальном железнодорожном подвижном составе на высоте 3,5 м над уровнем головки рельсов у лестниц, ведущих на крышу, должен быть нанесен предупреждающий знак «Остерегайся контактного провода».</w:t>
      </w:r>
    </w:p>
    <w:p w:rsidR="00DD3CE5"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Смену стрелочных переводов с применением специализированных укладочных кранов, дрезин, мотовозов или автомотрис, имеющих перемещение стрелы только в горизонтальной плоскости или ограниченный подъем стрелы в пределах габарита железнодорожного подвижного состава по высоте </w:t>
      </w:r>
      <w:r w:rsidR="00D40393" w:rsidRPr="004E5774">
        <w:rPr>
          <w:rFonts w:ascii="Times New Roman" w:hAnsi="Times New Roman"/>
          <w:sz w:val="28"/>
          <w:szCs w:val="28"/>
        </w:rPr>
        <w:t>не более 5300</w:t>
      </w:r>
      <w:r w:rsidR="00D40393">
        <w:rPr>
          <w:rFonts w:ascii="Times New Roman" w:hAnsi="Times New Roman"/>
          <w:sz w:val="28"/>
          <w:szCs w:val="28"/>
        </w:rPr>
        <w:t> </w:t>
      </w:r>
      <w:r w:rsidRPr="006274D0">
        <w:rPr>
          <w:rFonts w:ascii="Times New Roman" w:hAnsi="Times New Roman"/>
          <w:sz w:val="28"/>
          <w:szCs w:val="28"/>
        </w:rPr>
        <w:t xml:space="preserve">мм над уровнем верха головки рельса, допускается производить без снятия напряжения с контактной сети при высоте подвески контактного провода не ниже 5750 мм над уровнем верха головки рельса. </w:t>
      </w:r>
      <w:proofErr w:type="gramStart"/>
      <w:r w:rsidRPr="006274D0">
        <w:rPr>
          <w:rFonts w:ascii="Times New Roman" w:hAnsi="Times New Roman"/>
          <w:sz w:val="28"/>
          <w:szCs w:val="28"/>
        </w:rPr>
        <w:t>При возникновении в процессе смены стрелочного перевода неисправности в специальном железнодорожном подвижном составе, для устранения которой требуется самому работнику или через применяемое им приспособление или инструмент приблизиться к контактной подвеске ближе 2 м, машину следует вывести на другой путь, где в соответствии с техническо-распорядительным актом железнодорожной станции предусмотрено снятие напряжения с контактной подвески и ее заземление.</w:t>
      </w:r>
      <w:proofErr w:type="gramEnd"/>
    </w:p>
    <w:p w:rsidR="009B25F1" w:rsidRPr="003543F6" w:rsidRDefault="009B25F1" w:rsidP="009B25F1">
      <w:pPr>
        <w:widowControl w:val="0"/>
        <w:autoSpaceDE w:val="0"/>
        <w:autoSpaceDN w:val="0"/>
        <w:spacing w:after="0" w:line="240" w:lineRule="auto"/>
        <w:ind w:firstLine="709"/>
        <w:jc w:val="both"/>
        <w:rPr>
          <w:rFonts w:ascii="Times New Roman" w:hAnsi="Times New Roman"/>
          <w:sz w:val="28"/>
          <w:szCs w:val="28"/>
        </w:rPr>
      </w:pPr>
      <w:r w:rsidRPr="003543F6">
        <w:rPr>
          <w:rFonts w:ascii="Times New Roman" w:hAnsi="Times New Roman"/>
          <w:bCs/>
          <w:sz w:val="28"/>
          <w:szCs w:val="28"/>
        </w:rPr>
        <w:t>При отсутствии возможности вывода специального железнодорожного подвижного состава на другой путь, устранение неисправности этого подвижного состава производится после снятия напряжения с контактной подвески и ее заземления.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Для пропуска обратного тягового тока и обеспечения безопасности труда при смене одного из крайних (входного или выходного, пути примыкания) стрелочных переводов на железнодорожных станциях однопутного или двухпутного электрифицированного участка перед разборкой стрелочного перевода работниками </w:t>
      </w:r>
      <w:r w:rsidRPr="006274D0">
        <w:rPr>
          <w:rFonts w:ascii="Times New Roman" w:hAnsi="Times New Roman"/>
          <w:sz w:val="28"/>
          <w:szCs w:val="28"/>
        </w:rPr>
        <w:lastRenderedPageBreak/>
        <w:t>пути должна быть установлена временная продольная перемычка параллельно разрыву рельсового пути из провода сечением не менее 100 мм</w:t>
      </w:r>
      <w:proofErr w:type="gramStart"/>
      <w:r w:rsidRPr="006274D0">
        <w:rPr>
          <w:rFonts w:ascii="Times New Roman" w:hAnsi="Times New Roman"/>
          <w:sz w:val="28"/>
          <w:szCs w:val="28"/>
          <w:vertAlign w:val="superscript"/>
        </w:rPr>
        <w:t>2</w:t>
      </w:r>
      <w:proofErr w:type="gramEnd"/>
      <w:r w:rsidRPr="006274D0">
        <w:rPr>
          <w:rFonts w:ascii="Times New Roman" w:hAnsi="Times New Roman"/>
          <w:sz w:val="28"/>
          <w:szCs w:val="28"/>
        </w:rPr>
        <w:t xml:space="preserve"> по меди на участках переменного тока и не менее 240 мм</w:t>
      </w:r>
      <w:proofErr w:type="gramStart"/>
      <w:r w:rsidRPr="006274D0">
        <w:rPr>
          <w:rFonts w:ascii="Times New Roman" w:hAnsi="Times New Roman"/>
          <w:sz w:val="28"/>
          <w:szCs w:val="28"/>
          <w:vertAlign w:val="superscript"/>
        </w:rPr>
        <w:t>2</w:t>
      </w:r>
      <w:proofErr w:type="gramEnd"/>
      <w:r w:rsidRPr="006274D0">
        <w:rPr>
          <w:rFonts w:ascii="Times New Roman" w:hAnsi="Times New Roman"/>
          <w:sz w:val="28"/>
          <w:szCs w:val="28"/>
        </w:rPr>
        <w:t xml:space="preserve"> по меди на участках постоянного тока.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Заземляющие проводники опор контактной сети вначале должны присоединяться к временной продольной перемычке (рельсу), а затем отсоединяться от сменяемых рельсов. После установки и закрепления всех накладок рельсовых стыков стрелочного перевода заземляющие проводники должны присоединяться к вновь уложенным рельсам и только после этого отсоединяться от временной перемычки и сниматься. Работа должна выполняться работниками пути под наблюдением работника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смене стрелочных переводов на тупиковых электрифицированных путях (к пассажирским платформам, </w:t>
      </w:r>
      <w:proofErr w:type="gramStart"/>
      <w:r w:rsidRPr="006274D0">
        <w:rPr>
          <w:rFonts w:ascii="Times New Roman" w:hAnsi="Times New Roman"/>
          <w:sz w:val="28"/>
          <w:szCs w:val="28"/>
        </w:rPr>
        <w:t>погрузочно- разгрузочным</w:t>
      </w:r>
      <w:proofErr w:type="gramEnd"/>
      <w:r w:rsidRPr="006274D0">
        <w:rPr>
          <w:rFonts w:ascii="Times New Roman" w:hAnsi="Times New Roman"/>
          <w:sz w:val="28"/>
          <w:szCs w:val="28"/>
        </w:rPr>
        <w:t xml:space="preserve"> путям) следует снять напряжение с контактной сети или установить продольную перемычку и выполнять работы без снятия напряжения. При этом заземлять контактную сеть не требуется, приближаться к контактным подвескам на расстояние ближе 2 м запрещается.</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При смене всех остальных стрелочных переводов (кроме крайних) без снятия напряжения с контактной сети установка временной продольной перемычки не требуется, так как возникающий разрыв в рельсовом пути всегда замыкается другими электрифицированными путями железнодорожной станции.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Замена стрелочных переводов с применением укладочных (кроме специализированных) и стреловых кранов производится со снятием напряжения с контактной сети и выдачей предупреждений на поезда. Перед началом работ руководитель работы должен назначить лицо, ответственное за соблюдение требований безопасности труда, провести целевой инструктаж с регистрацией в журнале регистрации инструктажа по охране труда на рабочем месте производственного участка подразделения по ремонту пути. Работник подразделения электроснабжения до выдачи разрешения на производство работ должен ознакомить работников с требованиями по электробезопасности.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По окончании работ руководитель работ должен лично или по докладам подчиненных ему работников убедиться в </w:t>
      </w:r>
      <w:r w:rsidRPr="00BE5BBB">
        <w:rPr>
          <w:rFonts w:ascii="Times New Roman" w:hAnsi="Times New Roman"/>
          <w:sz w:val="28"/>
          <w:szCs w:val="28"/>
        </w:rPr>
        <w:t>выведен</w:t>
      </w:r>
      <w:r w:rsidR="002422AE" w:rsidRPr="00BE5BBB">
        <w:rPr>
          <w:rFonts w:ascii="Times New Roman" w:hAnsi="Times New Roman"/>
          <w:sz w:val="28"/>
          <w:szCs w:val="28"/>
        </w:rPr>
        <w:t>ии работников</w:t>
      </w:r>
      <w:r w:rsidRPr="00BE5BBB">
        <w:rPr>
          <w:rFonts w:ascii="Times New Roman" w:hAnsi="Times New Roman"/>
          <w:sz w:val="28"/>
          <w:szCs w:val="28"/>
        </w:rPr>
        <w:t xml:space="preserve"> в безопасную зону и </w:t>
      </w:r>
      <w:r w:rsidR="002422AE" w:rsidRPr="00BE5BBB">
        <w:rPr>
          <w:rFonts w:ascii="Times New Roman" w:hAnsi="Times New Roman"/>
          <w:sz w:val="28"/>
          <w:szCs w:val="28"/>
        </w:rPr>
        <w:t xml:space="preserve">их </w:t>
      </w:r>
      <w:r w:rsidRPr="00BE5BBB">
        <w:rPr>
          <w:rFonts w:ascii="Times New Roman" w:hAnsi="Times New Roman"/>
          <w:sz w:val="28"/>
          <w:szCs w:val="28"/>
        </w:rPr>
        <w:t>отведен</w:t>
      </w:r>
      <w:r w:rsidR="002422AE" w:rsidRPr="00BE5BBB">
        <w:rPr>
          <w:rFonts w:ascii="Times New Roman" w:hAnsi="Times New Roman"/>
          <w:sz w:val="28"/>
          <w:szCs w:val="28"/>
        </w:rPr>
        <w:t>ии</w:t>
      </w:r>
      <w:r w:rsidRPr="00BE5BBB">
        <w:rPr>
          <w:rFonts w:ascii="Times New Roman" w:hAnsi="Times New Roman"/>
          <w:sz w:val="28"/>
          <w:szCs w:val="28"/>
        </w:rPr>
        <w:t xml:space="preserve"> от частей контактной сети на расстояние более 2 м, </w:t>
      </w:r>
      <w:r w:rsidR="002422AE" w:rsidRPr="00BE5BBB">
        <w:rPr>
          <w:rFonts w:ascii="Times New Roman" w:hAnsi="Times New Roman"/>
          <w:sz w:val="28"/>
          <w:szCs w:val="28"/>
        </w:rPr>
        <w:t xml:space="preserve">снятии </w:t>
      </w:r>
      <w:r w:rsidRPr="00BE5BBB">
        <w:rPr>
          <w:rFonts w:ascii="Times New Roman" w:hAnsi="Times New Roman"/>
          <w:sz w:val="28"/>
          <w:szCs w:val="28"/>
        </w:rPr>
        <w:t>механизм</w:t>
      </w:r>
      <w:r w:rsidR="002422AE" w:rsidRPr="00BE5BBB">
        <w:rPr>
          <w:rFonts w:ascii="Times New Roman" w:hAnsi="Times New Roman"/>
          <w:sz w:val="28"/>
          <w:szCs w:val="28"/>
        </w:rPr>
        <w:t>ов</w:t>
      </w:r>
      <w:r w:rsidRPr="00BE5BBB">
        <w:rPr>
          <w:rFonts w:ascii="Times New Roman" w:hAnsi="Times New Roman"/>
          <w:sz w:val="28"/>
          <w:szCs w:val="28"/>
        </w:rPr>
        <w:t xml:space="preserve">, </w:t>
      </w:r>
      <w:r w:rsidR="00CC309C" w:rsidRPr="00BE5BBB">
        <w:rPr>
          <w:rFonts w:ascii="Times New Roman" w:hAnsi="Times New Roman"/>
          <w:sz w:val="28"/>
          <w:szCs w:val="28"/>
        </w:rPr>
        <w:t xml:space="preserve">исправности </w:t>
      </w:r>
      <w:r w:rsidRPr="00BE5BBB">
        <w:rPr>
          <w:rFonts w:ascii="Times New Roman" w:hAnsi="Times New Roman"/>
          <w:sz w:val="28"/>
          <w:szCs w:val="28"/>
        </w:rPr>
        <w:t>рельсов</w:t>
      </w:r>
      <w:r w:rsidR="00CC309C" w:rsidRPr="00BE5BBB">
        <w:rPr>
          <w:rFonts w:ascii="Times New Roman" w:hAnsi="Times New Roman"/>
          <w:sz w:val="28"/>
          <w:szCs w:val="28"/>
        </w:rPr>
        <w:t>ого</w:t>
      </w:r>
      <w:r w:rsidRPr="00BE5BBB">
        <w:rPr>
          <w:rFonts w:ascii="Times New Roman" w:hAnsi="Times New Roman"/>
          <w:sz w:val="28"/>
          <w:szCs w:val="28"/>
        </w:rPr>
        <w:t xml:space="preserve"> пут</w:t>
      </w:r>
      <w:r w:rsidR="00CC309C" w:rsidRPr="00BE5BBB">
        <w:rPr>
          <w:rFonts w:ascii="Times New Roman" w:hAnsi="Times New Roman"/>
          <w:sz w:val="28"/>
          <w:szCs w:val="28"/>
        </w:rPr>
        <w:t>и</w:t>
      </w:r>
      <w:r w:rsidRPr="00BE5BBB">
        <w:rPr>
          <w:rFonts w:ascii="Times New Roman" w:hAnsi="Times New Roman"/>
          <w:sz w:val="28"/>
          <w:szCs w:val="28"/>
        </w:rPr>
        <w:t xml:space="preserve">, </w:t>
      </w:r>
      <w:r w:rsidR="00CC309C" w:rsidRPr="00BE5BBB">
        <w:rPr>
          <w:rFonts w:ascii="Times New Roman" w:hAnsi="Times New Roman"/>
          <w:sz w:val="28"/>
          <w:szCs w:val="28"/>
        </w:rPr>
        <w:t xml:space="preserve">приведении в транспортное положение </w:t>
      </w:r>
      <w:r w:rsidRPr="00BE5BBB">
        <w:rPr>
          <w:rFonts w:ascii="Times New Roman" w:hAnsi="Times New Roman"/>
          <w:sz w:val="28"/>
          <w:szCs w:val="28"/>
        </w:rPr>
        <w:t>специальн</w:t>
      </w:r>
      <w:r w:rsidR="00CC309C" w:rsidRPr="00BE5BBB">
        <w:rPr>
          <w:rFonts w:ascii="Times New Roman" w:hAnsi="Times New Roman"/>
          <w:sz w:val="28"/>
          <w:szCs w:val="28"/>
        </w:rPr>
        <w:t>ого</w:t>
      </w:r>
      <w:r w:rsidRPr="00BE5BBB">
        <w:rPr>
          <w:rFonts w:ascii="Times New Roman" w:hAnsi="Times New Roman"/>
          <w:sz w:val="28"/>
          <w:szCs w:val="28"/>
        </w:rPr>
        <w:t xml:space="preserve"> железнодорожн</w:t>
      </w:r>
      <w:r w:rsidR="00CC309C" w:rsidRPr="00BE5BBB">
        <w:rPr>
          <w:rFonts w:ascii="Times New Roman" w:hAnsi="Times New Roman"/>
          <w:sz w:val="28"/>
          <w:szCs w:val="28"/>
        </w:rPr>
        <w:t>ого</w:t>
      </w:r>
      <w:r w:rsidRPr="00BE5BBB">
        <w:rPr>
          <w:rFonts w:ascii="Times New Roman" w:hAnsi="Times New Roman"/>
          <w:sz w:val="28"/>
          <w:szCs w:val="28"/>
        </w:rPr>
        <w:t xml:space="preserve"> подвижно</w:t>
      </w:r>
      <w:r w:rsidR="00CC309C" w:rsidRPr="00BE5BBB">
        <w:rPr>
          <w:rFonts w:ascii="Times New Roman" w:hAnsi="Times New Roman"/>
          <w:sz w:val="28"/>
          <w:szCs w:val="28"/>
        </w:rPr>
        <w:t>го</w:t>
      </w:r>
      <w:r w:rsidRPr="00BE5BBB">
        <w:rPr>
          <w:rFonts w:ascii="Times New Roman" w:hAnsi="Times New Roman"/>
          <w:sz w:val="28"/>
          <w:szCs w:val="28"/>
        </w:rPr>
        <w:t xml:space="preserve"> состав</w:t>
      </w:r>
      <w:r w:rsidR="00CC309C" w:rsidRPr="00BE5BBB">
        <w:rPr>
          <w:rFonts w:ascii="Times New Roman" w:hAnsi="Times New Roman"/>
          <w:sz w:val="28"/>
          <w:szCs w:val="28"/>
        </w:rPr>
        <w:t>а</w:t>
      </w:r>
      <w:r w:rsidRPr="00BE5BBB">
        <w:rPr>
          <w:rFonts w:ascii="Times New Roman" w:hAnsi="Times New Roman"/>
          <w:sz w:val="28"/>
          <w:szCs w:val="28"/>
        </w:rPr>
        <w:t xml:space="preserve">.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 xml:space="preserve">Работы по среднему и капитальному ремонту, реконструкции (модернизации), </w:t>
      </w:r>
      <w:r w:rsidRPr="006274D0">
        <w:rPr>
          <w:rFonts w:ascii="Times New Roman" w:hAnsi="Times New Roman"/>
          <w:iCs/>
          <w:sz w:val="28"/>
          <w:szCs w:val="28"/>
        </w:rPr>
        <w:t>сплошной замене рельсов</w:t>
      </w:r>
      <w:r w:rsidRPr="006274D0">
        <w:rPr>
          <w:rFonts w:ascii="Times New Roman" w:hAnsi="Times New Roman"/>
          <w:sz w:val="28"/>
          <w:szCs w:val="28"/>
        </w:rPr>
        <w:t xml:space="preserve"> железнодорожного пути и искусственных сооружений должны выполняться в технологические или специальные «окна» с закрытием движения поездов, ограждением сигналами остановки, а при закрытии перегона после </w:t>
      </w:r>
      <w:r w:rsidRPr="006274D0">
        <w:rPr>
          <w:rFonts w:ascii="Times New Roman" w:hAnsi="Times New Roman"/>
          <w:bCs/>
          <w:sz w:val="28"/>
          <w:szCs w:val="28"/>
        </w:rPr>
        <w:t xml:space="preserve">получения распорядительного акта от поездного диспетчера о состоявшемся закрытии перегона, на электрифицированных участках после установки заземления и дополнительного получения распорядительного акта </w:t>
      </w:r>
      <w:proofErr w:type="spellStart"/>
      <w:r w:rsidRPr="006274D0">
        <w:rPr>
          <w:rFonts w:ascii="Times New Roman" w:hAnsi="Times New Roman"/>
          <w:bCs/>
          <w:sz w:val="28"/>
          <w:szCs w:val="28"/>
        </w:rPr>
        <w:t>энергодиспетчера</w:t>
      </w:r>
      <w:proofErr w:type="spellEnd"/>
      <w:r w:rsidRPr="006274D0">
        <w:rPr>
          <w:rFonts w:ascii="Times New Roman" w:hAnsi="Times New Roman"/>
          <w:bCs/>
          <w:sz w:val="28"/>
          <w:szCs w:val="28"/>
        </w:rPr>
        <w:t xml:space="preserve"> о снятии напряжения</w:t>
      </w:r>
      <w:proofErr w:type="gramEnd"/>
      <w:r w:rsidRPr="006274D0">
        <w:rPr>
          <w:rFonts w:ascii="Times New Roman" w:hAnsi="Times New Roman"/>
          <w:bCs/>
          <w:sz w:val="28"/>
          <w:szCs w:val="28"/>
        </w:rPr>
        <w:t xml:space="preserve"> с контактной сети.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Капитальный ремонт железнодорожного пути по технологии закрытого перегона должен </w:t>
      </w:r>
      <w:r w:rsidRPr="00BE5BBB">
        <w:rPr>
          <w:rFonts w:ascii="Times New Roman" w:hAnsi="Times New Roman"/>
          <w:sz w:val="28"/>
          <w:szCs w:val="28"/>
        </w:rPr>
        <w:t xml:space="preserve">производиться по </w:t>
      </w:r>
      <w:r w:rsidR="00CC309C" w:rsidRPr="00BE5BBB">
        <w:rPr>
          <w:rFonts w:ascii="Times New Roman" w:hAnsi="Times New Roman" w:cs="Times New Roman"/>
          <w:sz w:val="28"/>
          <w:szCs w:val="28"/>
        </w:rPr>
        <w:t xml:space="preserve">подготовленному в установленном </w:t>
      </w:r>
      <w:r w:rsidR="00CC309C" w:rsidRPr="00BE5BBB">
        <w:rPr>
          <w:rFonts w:ascii="Times New Roman" w:hAnsi="Times New Roman" w:cs="Times New Roman"/>
          <w:sz w:val="28"/>
          <w:szCs w:val="28"/>
        </w:rPr>
        <w:lastRenderedPageBreak/>
        <w:t>работодателем порядке</w:t>
      </w:r>
      <w:r w:rsidR="00CC309C" w:rsidRPr="00BE5BBB">
        <w:rPr>
          <w:rFonts w:ascii="Times New Roman" w:hAnsi="Times New Roman"/>
          <w:sz w:val="28"/>
          <w:szCs w:val="28"/>
        </w:rPr>
        <w:t xml:space="preserve"> </w:t>
      </w:r>
      <w:r w:rsidRPr="00BE5BBB">
        <w:rPr>
          <w:rFonts w:ascii="Times New Roman" w:hAnsi="Times New Roman"/>
          <w:sz w:val="28"/>
          <w:szCs w:val="28"/>
        </w:rPr>
        <w:t>проекту производства работ, содержащему требования безопасности труда.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 xml:space="preserve">При капитальном ремонте железнодорожного пути по технологии закрытого перегона персонал подразделения электроснабжения перед началом работ должен произвести осмотр устройств электроснабжения по </w:t>
      </w:r>
      <w:r w:rsidR="007F0DBE">
        <w:rPr>
          <w:rFonts w:ascii="Times New Roman" w:hAnsi="Times New Roman"/>
          <w:sz w:val="28"/>
          <w:szCs w:val="28"/>
        </w:rPr>
        <w:t>местам производства</w:t>
      </w:r>
      <w:r w:rsidRPr="006274D0">
        <w:rPr>
          <w:rFonts w:ascii="Times New Roman" w:hAnsi="Times New Roman"/>
          <w:sz w:val="28"/>
          <w:szCs w:val="28"/>
        </w:rPr>
        <w:t xml:space="preserve"> работ, выявить места возможного приближения к проводам воздушных линий электропередач на опоре контактной сети ближе 2 м при работе железнодорожно-строительных машин, последующей регулировки контактной подвески после выправки железнодорожного пути.</w:t>
      </w:r>
      <w:proofErr w:type="gramEnd"/>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Допуск к работе работников </w:t>
      </w:r>
      <w:r w:rsidRPr="006274D0">
        <w:rPr>
          <w:rFonts w:ascii="Times New Roman" w:hAnsi="Times New Roman"/>
          <w:sz w:val="28"/>
          <w:szCs w:val="28"/>
        </w:rPr>
        <w:t>подразделения по ремонту пути</w:t>
      </w:r>
      <w:r w:rsidRPr="006274D0">
        <w:rPr>
          <w:rFonts w:ascii="Times New Roman" w:eastAsia="Times New Roman" w:hAnsi="Times New Roman" w:cs="Times New Roman"/>
          <w:sz w:val="28"/>
          <w:szCs w:val="28"/>
        </w:rPr>
        <w:t xml:space="preserve"> и работу по регулировке контактной подвески </w:t>
      </w:r>
      <w:r w:rsidRPr="006274D0">
        <w:rPr>
          <w:rFonts w:ascii="Times New Roman" w:hAnsi="Times New Roman"/>
          <w:sz w:val="28"/>
          <w:szCs w:val="28"/>
        </w:rPr>
        <w:t xml:space="preserve">подразделением электроснабжения </w:t>
      </w:r>
      <w:r w:rsidRPr="006274D0">
        <w:rPr>
          <w:rFonts w:ascii="Times New Roman" w:eastAsia="Times New Roman" w:hAnsi="Times New Roman" w:cs="Times New Roman"/>
          <w:sz w:val="28"/>
          <w:szCs w:val="28"/>
        </w:rPr>
        <w:t xml:space="preserve">следует выполнять по двум различным нарядам-допускам, выписанным на разных производителей работ. Ответственным руководителем по обоим нарядам может быть производитель работ </w:t>
      </w:r>
      <w:r w:rsidRPr="006274D0">
        <w:rPr>
          <w:rFonts w:ascii="Times New Roman" w:hAnsi="Times New Roman"/>
          <w:sz w:val="28"/>
          <w:szCs w:val="28"/>
        </w:rPr>
        <w:t>подразделения электроснабжения</w:t>
      </w:r>
      <w:r w:rsidRPr="006274D0">
        <w:rPr>
          <w:rFonts w:ascii="Times New Roman" w:eastAsia="Times New Roman" w:hAnsi="Times New Roman" w:cs="Times New Roman"/>
          <w:sz w:val="28"/>
          <w:szCs w:val="28"/>
        </w:rPr>
        <w:t xml:space="preserve">, осуществляющего регулировку контактной подвески, который наряду с </w:t>
      </w:r>
      <w:proofErr w:type="spellStart"/>
      <w:r w:rsidRPr="006274D0">
        <w:rPr>
          <w:rFonts w:ascii="Times New Roman" w:eastAsia="Times New Roman" w:hAnsi="Times New Roman" w:cs="Times New Roman"/>
          <w:sz w:val="28"/>
          <w:szCs w:val="28"/>
        </w:rPr>
        <w:t>энергодиспетчером</w:t>
      </w:r>
      <w:proofErr w:type="spellEnd"/>
      <w:r w:rsidRPr="006274D0">
        <w:rPr>
          <w:rFonts w:ascii="Times New Roman" w:eastAsia="Times New Roman" w:hAnsi="Times New Roman" w:cs="Times New Roman"/>
          <w:sz w:val="28"/>
          <w:szCs w:val="28"/>
        </w:rPr>
        <w:t xml:space="preserve"> несет ответственность за подачу напряжения в контактную сеть после окончания работы.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Передача обязанностей по обеспечению электробезопасности персонала подразделения по ремонту пути и регулировке контактной подвески при передаче смены должна быть оформлена выпиской новых нарядов-допусков каждой бригаде. Сдающие смену производители работ должны информировать выдающего наряды об имевших место изменениях в процессе выполнения работы для внесения в наряды-допуски для заступающей смены.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Выполнение работ по снятию заземляющих штанг при передаче смены другому производителю работ, ответственному руководителю работ не требуется. Передача смены должна осуществляться после проверки обоими производителями работ (сдающего и принимающего смену) наличия установленных в соответствии с требованиями наряда-допуска заземляющих штанг и уведомления </w:t>
      </w:r>
      <w:proofErr w:type="spellStart"/>
      <w:r w:rsidRPr="006274D0">
        <w:rPr>
          <w:rFonts w:ascii="Times New Roman" w:hAnsi="Times New Roman"/>
          <w:sz w:val="28"/>
          <w:szCs w:val="28"/>
        </w:rPr>
        <w:t>энергодиспетчера</w:t>
      </w:r>
      <w:proofErr w:type="spellEnd"/>
      <w:r w:rsidRPr="006274D0">
        <w:rPr>
          <w:rFonts w:ascii="Times New Roman" w:hAnsi="Times New Roman"/>
          <w:sz w:val="28"/>
          <w:szCs w:val="28"/>
        </w:rPr>
        <w:t xml:space="preserve"> об окончании работы одними бригадами и передаче их обязанностей другим бригадам по обеспечению электробезопасности персонала подразделения по ремонту пути и регулировке контактной сети.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Сдающий смену производитель работ должен расписаться за подготовку рабочего места в выписанном наряде-допуске на принимающего смену производителя работ, который должен провести заступающей на смену бригаде целевой инструктаж по имевшим место изменениям в процессе выполнения работы, технологии выполнения работы, а также мерах безопасности труда и расписаться за инструктаж в своем наряде-допуске.</w:t>
      </w:r>
      <w:proofErr w:type="gramEnd"/>
      <w:r w:rsidRPr="006274D0">
        <w:rPr>
          <w:rFonts w:ascii="Times New Roman" w:hAnsi="Times New Roman"/>
          <w:sz w:val="28"/>
          <w:szCs w:val="28"/>
        </w:rPr>
        <w:t xml:space="preserve"> Срок действия наряда-допуска должен быть не более 5 суток. В случае если в процессе выполнения работ меняется состав бригады (производитель работ, ответственный руководитель, члены бригады) более чем на 50% необходимо оформить новый наряд-допуск.</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 начале и конце </w:t>
      </w:r>
      <w:r w:rsidR="00CC309C" w:rsidRPr="00BE5BBB">
        <w:rPr>
          <w:rFonts w:ascii="Times New Roman" w:hAnsi="Times New Roman"/>
          <w:sz w:val="28"/>
          <w:szCs w:val="28"/>
        </w:rPr>
        <w:t>места производства работы</w:t>
      </w:r>
      <w:r w:rsidRPr="00BE5BBB">
        <w:rPr>
          <w:rFonts w:ascii="Times New Roman" w:hAnsi="Times New Roman"/>
          <w:sz w:val="28"/>
          <w:szCs w:val="28"/>
        </w:rPr>
        <w:t xml:space="preserve"> должны устанавливаться поперечные перемычки работниками подразделения по ремонту пути, и по две подсоединенные к рельсу заземляющие штанги работниками подразделения электроснабжения. По </w:t>
      </w:r>
      <w:r w:rsidR="00CC309C" w:rsidRPr="00BE5BBB">
        <w:rPr>
          <w:rFonts w:ascii="Times New Roman" w:hAnsi="Times New Roman" w:cs="Times New Roman"/>
          <w:sz w:val="28"/>
          <w:szCs w:val="28"/>
        </w:rPr>
        <w:t xml:space="preserve">местам производства </w:t>
      </w:r>
      <w:proofErr w:type="gramStart"/>
      <w:r w:rsidR="00CC309C" w:rsidRPr="00BE5BBB">
        <w:rPr>
          <w:rFonts w:ascii="Times New Roman" w:hAnsi="Times New Roman" w:cs="Times New Roman"/>
          <w:sz w:val="28"/>
          <w:szCs w:val="28"/>
        </w:rPr>
        <w:t>работы</w:t>
      </w:r>
      <w:proofErr w:type="gramEnd"/>
      <w:r w:rsidRPr="006274D0">
        <w:rPr>
          <w:rFonts w:ascii="Times New Roman" w:hAnsi="Times New Roman"/>
          <w:sz w:val="28"/>
          <w:szCs w:val="28"/>
        </w:rPr>
        <w:t xml:space="preserve"> заземляющие штанги должны располагаться на расстоянии не более 200 м друг от друга</w:t>
      </w:r>
      <w:r w:rsidR="00733818" w:rsidRPr="00733818">
        <w:rPr>
          <w:rFonts w:ascii="Times New Roman" w:hAnsi="Times New Roman" w:cs="Times New Roman"/>
          <w:b/>
          <w:color w:val="0D0D0D" w:themeColor="text1" w:themeTint="F2"/>
          <w:sz w:val="28"/>
          <w:szCs w:val="28"/>
        </w:rPr>
        <w:t xml:space="preserve"> </w:t>
      </w:r>
      <w:r w:rsidR="00733818" w:rsidRPr="003543F6">
        <w:rPr>
          <w:rFonts w:ascii="Times New Roman" w:hAnsi="Times New Roman" w:cs="Times New Roman"/>
          <w:color w:val="0D0D0D" w:themeColor="text1" w:themeTint="F2"/>
          <w:sz w:val="28"/>
          <w:szCs w:val="28"/>
        </w:rPr>
        <w:t xml:space="preserve">на участках переменного </w:t>
      </w:r>
      <w:r w:rsidR="00733818" w:rsidRPr="003543F6">
        <w:rPr>
          <w:rFonts w:ascii="Times New Roman" w:hAnsi="Times New Roman" w:cs="Times New Roman"/>
          <w:color w:val="0D0D0D" w:themeColor="text1" w:themeTint="F2"/>
          <w:sz w:val="28"/>
          <w:szCs w:val="28"/>
        </w:rPr>
        <w:lastRenderedPageBreak/>
        <w:t>тока, на участках постоянного тока – не более 300 м</w:t>
      </w:r>
      <w:r w:rsidRPr="003543F6">
        <w:rPr>
          <w:rFonts w:ascii="Times New Roman" w:hAnsi="Times New Roman"/>
          <w:sz w:val="28"/>
          <w:szCs w:val="28"/>
        </w:rPr>
        <w:t>,</w:t>
      </w:r>
      <w:r w:rsidRPr="006274D0">
        <w:rPr>
          <w:rFonts w:ascii="Times New Roman" w:hAnsi="Times New Roman"/>
          <w:sz w:val="28"/>
          <w:szCs w:val="28"/>
        </w:rPr>
        <w:t xml:space="preserve"> находиться за пределом габарита подвижного состава.</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Ответственность за установку и снятие заземляющих штанг возлагается на работника подразделения электроснабжения, который после получения приказа от </w:t>
      </w:r>
      <w:proofErr w:type="spellStart"/>
      <w:r w:rsidRPr="006274D0">
        <w:rPr>
          <w:rFonts w:ascii="Times New Roman" w:eastAsia="Times New Roman" w:hAnsi="Times New Roman" w:cs="Times New Roman"/>
          <w:sz w:val="28"/>
          <w:szCs w:val="28"/>
        </w:rPr>
        <w:t>энергодиспетчера</w:t>
      </w:r>
      <w:proofErr w:type="spellEnd"/>
      <w:r w:rsidRPr="006274D0">
        <w:rPr>
          <w:rFonts w:ascii="Times New Roman" w:eastAsia="Times New Roman" w:hAnsi="Times New Roman" w:cs="Times New Roman"/>
          <w:sz w:val="28"/>
          <w:szCs w:val="28"/>
        </w:rPr>
        <w:t xml:space="preserve"> о снятии напряжения должен заземлить контактную сеть по </w:t>
      </w:r>
      <w:r w:rsidR="007F0DBE">
        <w:rPr>
          <w:rFonts w:ascii="Times New Roman" w:eastAsia="Times New Roman" w:hAnsi="Times New Roman" w:cs="Times New Roman"/>
          <w:sz w:val="28"/>
          <w:szCs w:val="28"/>
        </w:rPr>
        <w:t>местам производства</w:t>
      </w:r>
      <w:r w:rsidRPr="006274D0">
        <w:rPr>
          <w:rFonts w:ascii="Times New Roman" w:eastAsia="Times New Roman" w:hAnsi="Times New Roman" w:cs="Times New Roman"/>
          <w:sz w:val="28"/>
          <w:szCs w:val="28"/>
        </w:rPr>
        <w:t xml:space="preserve"> работ и выдать на месте руководителю путевых работ письменное разрешение на производство работ.</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После окончания работ руководитель путевых работ, убедившись, что все рельсовые стыки сболчены, установлены перемычки дроссель-трансформаторов (по докладу работника подразделения, обслуживающего устройства сигнализации, централизации и блокировки), защитные заземления опор контактной сети и других сооружений восстановлены, железнодорожно-строительные машины приведены в транспортное положение, работники удалены с ферм машин и открытых площадок, отмечает время окончания работ на письменном уведомлении, находящемся у работника подразделения электроснабжения.</w:t>
      </w:r>
      <w:proofErr w:type="gramEnd"/>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Основные заземляющие штанги (в начале и в конце </w:t>
      </w:r>
      <w:r w:rsidR="00CC309C" w:rsidRPr="00BE5BBB">
        <w:rPr>
          <w:rFonts w:ascii="Times New Roman" w:hAnsi="Times New Roman" w:cs="Times New Roman"/>
          <w:sz w:val="28"/>
          <w:szCs w:val="28"/>
        </w:rPr>
        <w:t>места производства работы</w:t>
      </w:r>
      <w:r w:rsidRPr="00BE5BBB">
        <w:rPr>
          <w:rFonts w:ascii="Times New Roman" w:hAnsi="Times New Roman"/>
          <w:sz w:val="28"/>
          <w:szCs w:val="28"/>
        </w:rPr>
        <w:t xml:space="preserve">) должны сниматься </w:t>
      </w:r>
      <w:proofErr w:type="gramStart"/>
      <w:r w:rsidRPr="00BE5BBB">
        <w:rPr>
          <w:rFonts w:ascii="Times New Roman" w:hAnsi="Times New Roman"/>
          <w:sz w:val="28"/>
          <w:szCs w:val="28"/>
        </w:rPr>
        <w:t>последними</w:t>
      </w:r>
      <w:proofErr w:type="gramEnd"/>
      <w:r w:rsidRPr="00BE5BBB">
        <w:rPr>
          <w:rFonts w:ascii="Times New Roman" w:hAnsi="Times New Roman"/>
          <w:sz w:val="28"/>
          <w:szCs w:val="28"/>
        </w:rPr>
        <w:t xml:space="preserve"> после отметки об окончании работ. После снятия этих штанг контактная сеть считается находящейся под напряжением и приближение </w:t>
      </w:r>
      <w:r w:rsidR="00CC309C" w:rsidRPr="00BE5BBB">
        <w:rPr>
          <w:rFonts w:ascii="Times New Roman" w:hAnsi="Times New Roman" w:cs="Times New Roman"/>
          <w:sz w:val="28"/>
          <w:szCs w:val="28"/>
        </w:rPr>
        <w:t>к контактной сети</w:t>
      </w:r>
      <w:r w:rsidRPr="00BE5BBB">
        <w:rPr>
          <w:rFonts w:ascii="Times New Roman" w:hAnsi="Times New Roman"/>
          <w:sz w:val="28"/>
          <w:szCs w:val="28"/>
        </w:rPr>
        <w:t xml:space="preserve"> работников, инструме</w:t>
      </w:r>
      <w:r w:rsidRPr="00356F5D">
        <w:rPr>
          <w:rFonts w:ascii="Times New Roman" w:hAnsi="Times New Roman"/>
          <w:sz w:val="28"/>
          <w:szCs w:val="28"/>
        </w:rPr>
        <w:t xml:space="preserve">нтов и приспособлений </w:t>
      </w:r>
      <w:r w:rsidRPr="006274D0">
        <w:rPr>
          <w:rFonts w:ascii="Times New Roman" w:hAnsi="Times New Roman"/>
          <w:sz w:val="28"/>
          <w:szCs w:val="28"/>
        </w:rPr>
        <w:t>на расстояние ближе 2 м не допускается.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производстве работ по смене стрелочных переводов одновременно по двум главным путям на железнодорожной станции с тяговой подстанцией, когда появляется разрыв в рельсах обоих главных железнодорожных путей, не замкнутый тяговыми рельсами других путей железнодорожной станции, все питающие фидеры контактной сети на тяговой подстанции должны быть отключены. При этом питание электроподвижного состава на соседних перегонах осуществляется от смежных тяговых подстанций. Напряжение с контактных подвесок обоих главных путей должно быть </w:t>
      </w:r>
      <w:proofErr w:type="gramStart"/>
      <w:r w:rsidRPr="006274D0">
        <w:rPr>
          <w:rFonts w:ascii="Times New Roman" w:hAnsi="Times New Roman"/>
          <w:sz w:val="28"/>
          <w:szCs w:val="28"/>
        </w:rPr>
        <w:t>снято</w:t>
      </w:r>
      <w:proofErr w:type="gramEnd"/>
      <w:r w:rsidRPr="006274D0">
        <w:rPr>
          <w:rFonts w:ascii="Times New Roman" w:hAnsi="Times New Roman"/>
          <w:sz w:val="28"/>
          <w:szCs w:val="28"/>
        </w:rPr>
        <w:t xml:space="preserve"> и контактные подвески заземлены со всех сторон сходящихся путей.</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В случае если на железнодорожной станции отсутствует тяговая подстанция, напряжение должно быть снято с контактных подвесок главных </w:t>
      </w:r>
      <w:r w:rsidRPr="006274D0">
        <w:rPr>
          <w:rFonts w:ascii="Times New Roman" w:hAnsi="Times New Roman"/>
          <w:sz w:val="28"/>
          <w:szCs w:val="28"/>
        </w:rPr>
        <w:t>железнодорожных</w:t>
      </w:r>
      <w:r w:rsidRPr="006274D0">
        <w:rPr>
          <w:rFonts w:ascii="Times New Roman" w:eastAsia="Times New Roman" w:hAnsi="Times New Roman" w:cs="Times New Roman"/>
          <w:sz w:val="28"/>
          <w:szCs w:val="28"/>
        </w:rPr>
        <w:t xml:space="preserve"> путей и контактные подвески должны быть заземлены со всех сторон сходящихся путей.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Выполнение работ в охранных зонах контактной сети и воздушных линий электропередачи с использованием различных подъемных сооружений и механизмов с выдвижной частью допускается с разрешения подразделения электроснабжения с соблюдением </w:t>
      </w:r>
      <w:r>
        <w:rPr>
          <w:rFonts w:ascii="Times New Roman" w:hAnsi="Times New Roman"/>
          <w:sz w:val="28"/>
          <w:szCs w:val="28"/>
        </w:rPr>
        <w:t xml:space="preserve">установленных </w:t>
      </w:r>
      <w:r w:rsidRPr="006274D0">
        <w:rPr>
          <w:rFonts w:ascii="Times New Roman" w:hAnsi="Times New Roman"/>
          <w:sz w:val="28"/>
          <w:szCs w:val="28"/>
        </w:rPr>
        <w:t>д</w:t>
      </w:r>
      <w:r w:rsidRPr="006274D0">
        <w:rPr>
          <w:rFonts w:ascii="Times New Roman" w:hAnsi="Times New Roman"/>
          <w:bCs/>
          <w:sz w:val="28"/>
          <w:szCs w:val="28"/>
        </w:rPr>
        <w:t>опустимых расстояний до токоведущих частей, находящихся под напряжение</w:t>
      </w:r>
      <w:r w:rsidRPr="00F04224">
        <w:rPr>
          <w:rFonts w:ascii="Times New Roman" w:hAnsi="Times New Roman"/>
          <w:bCs/>
          <w:sz w:val="28"/>
          <w:szCs w:val="28"/>
        </w:rPr>
        <w:t>м.</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Установка и работа подъемных сооружений в пределах охранной зоны контактной сети и воздушных линий электропередач допускается при наличии письменного разрешения на производство работ (наряда-допуска) и согласования порядка их ведения с подразделением электроснабжения. Наряд-допуск должен подписываться руководителем подразделения, производящего работу, и выдаваться на руки работнику (крановщику, машинисту) перед началом работы только при </w:t>
      </w:r>
      <w:r w:rsidRPr="006274D0">
        <w:rPr>
          <w:rFonts w:ascii="Times New Roman" w:hAnsi="Times New Roman"/>
          <w:sz w:val="28"/>
          <w:szCs w:val="28"/>
        </w:rPr>
        <w:lastRenderedPageBreak/>
        <w:t>наличии разрешения подразделения электроснабжения.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Запрещается работа стреловых кранов и их установка непосредственно под проводами контактной сети и воздушных линий электропередач, находящихся под напряжением.</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Установка и работа подъемных сооружений в пределах охранной зоны контактной сети и воздушных линий электропередач должны производиться под непосредственным руководством лица, ответственного за безопасное производство работ кранами, организации, эксплуатирующей кран. Ответственный </w:t>
      </w:r>
      <w:r w:rsidR="00AC3CDD" w:rsidRPr="003543F6">
        <w:rPr>
          <w:rFonts w:ascii="Times New Roman" w:hAnsi="Times New Roman" w:cs="Times New Roman"/>
          <w:color w:val="0D0D0D" w:themeColor="text1" w:themeTint="F2"/>
          <w:sz w:val="28"/>
          <w:szCs w:val="28"/>
        </w:rPr>
        <w:t>за безопасное производство работ с применением подъемных сооружений</w:t>
      </w:r>
      <w:r w:rsidR="00AC3CDD" w:rsidRPr="00A73151">
        <w:rPr>
          <w:rFonts w:ascii="Times New Roman" w:hAnsi="Times New Roman" w:cs="Times New Roman"/>
          <w:sz w:val="28"/>
          <w:szCs w:val="28"/>
        </w:rPr>
        <w:t xml:space="preserve"> </w:t>
      </w:r>
      <w:r w:rsidRPr="006274D0">
        <w:rPr>
          <w:rFonts w:ascii="Times New Roman" w:eastAsia="Times New Roman" w:hAnsi="Times New Roman" w:cs="Times New Roman"/>
          <w:sz w:val="28"/>
          <w:szCs w:val="28"/>
        </w:rPr>
        <w:t>должен указать место установки крана, обеспечить выполнение предусмотренных нарядом-допуском условий работы и произвести запись в вахтенном журнале крановщика о разрешении работы.</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Работники (крановщики, машинисты, водители подъемных сооружений и стропальщики) должны иметь группу по электробезопасности не </w:t>
      </w:r>
      <w:r w:rsidRPr="00F04224">
        <w:rPr>
          <w:rFonts w:ascii="Times New Roman" w:eastAsia="Times New Roman" w:hAnsi="Times New Roman" w:cs="Times New Roman"/>
          <w:sz w:val="28"/>
          <w:szCs w:val="28"/>
        </w:rPr>
        <w:t>ниже II.</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При работе подъемных сооружений на пневмоколесном ходу в охранной зоне контактной сети постоянного и переменного тока, линиях электропередачи «два провода – рельс» и воздушных линий электропередач напряжением 6, 10, 35 кВ, расположенных на опорах контактной сети или самостоятельных опорах, заземление корпусов указанных сооружений, в том числе и при наличии автономных источников электропитания, должно производиться на рельсы, на которые заземлены опоры контактной</w:t>
      </w:r>
      <w:proofErr w:type="gramEnd"/>
      <w:r w:rsidRPr="006274D0">
        <w:rPr>
          <w:rFonts w:ascii="Times New Roman" w:hAnsi="Times New Roman"/>
          <w:sz w:val="28"/>
          <w:szCs w:val="28"/>
        </w:rPr>
        <w:t xml:space="preserve"> сети или к средней точке </w:t>
      </w:r>
      <w:proofErr w:type="gramStart"/>
      <w:r w:rsidRPr="006274D0">
        <w:rPr>
          <w:rFonts w:ascii="Times New Roman" w:hAnsi="Times New Roman"/>
          <w:sz w:val="28"/>
          <w:szCs w:val="28"/>
        </w:rPr>
        <w:t>дроссель-трансформатора</w:t>
      </w:r>
      <w:proofErr w:type="gramEnd"/>
      <w:r w:rsidRPr="006274D0">
        <w:rPr>
          <w:rFonts w:ascii="Times New Roman" w:hAnsi="Times New Roman"/>
          <w:sz w:val="28"/>
          <w:szCs w:val="28"/>
        </w:rPr>
        <w:t>.</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При работе нескольких подъемных сооружений в районе одной рельсовой цепи заземление машин должно подключаться к одному месту рельсовой цепи.</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Подъемные сооружения, питающиеся от внешней электрической сети, запрещается заземлять на среднюю точку </w:t>
      </w:r>
      <w:proofErr w:type="gramStart"/>
      <w:r w:rsidRPr="006274D0">
        <w:rPr>
          <w:rFonts w:ascii="Times New Roman" w:eastAsia="Times New Roman" w:hAnsi="Times New Roman" w:cs="Times New Roman"/>
          <w:sz w:val="28"/>
          <w:szCs w:val="28"/>
        </w:rPr>
        <w:t>дроссель-трансформатора</w:t>
      </w:r>
      <w:proofErr w:type="gramEnd"/>
      <w:r w:rsidRPr="006274D0">
        <w:rPr>
          <w:rFonts w:ascii="Times New Roman" w:eastAsia="Times New Roman" w:hAnsi="Times New Roman" w:cs="Times New Roman"/>
          <w:sz w:val="28"/>
          <w:szCs w:val="28"/>
        </w:rPr>
        <w:t xml:space="preserve"> и на рельсовые нити как на электрифицированных, так и на </w:t>
      </w:r>
      <w:proofErr w:type="spellStart"/>
      <w:r w:rsidRPr="006274D0">
        <w:rPr>
          <w:rFonts w:ascii="Times New Roman" w:eastAsia="Times New Roman" w:hAnsi="Times New Roman" w:cs="Times New Roman"/>
          <w:sz w:val="28"/>
          <w:szCs w:val="28"/>
        </w:rPr>
        <w:t>неэлектрифицированных</w:t>
      </w:r>
      <w:proofErr w:type="spellEnd"/>
      <w:r w:rsidRPr="006274D0">
        <w:rPr>
          <w:rFonts w:ascii="Times New Roman" w:eastAsia="Times New Roman" w:hAnsi="Times New Roman" w:cs="Times New Roman"/>
          <w:sz w:val="28"/>
          <w:szCs w:val="28"/>
        </w:rPr>
        <w:t xml:space="preserve"> железнодорожных путях.</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работах в охранной зоне воздушных линий электропередач напряжением 6, 10, 35 кВ, вблизи распределительных подстанций напряжением 6, 10, 35 кВ заземление подъемных сооружений следует производить на контур заземления подстанции.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Подъемные сооружения на гусеничном ходу, работающие в охранной зоне контактной сети постоянного и переменного тока, линиях электропередачи «два провода – рельс», должны заземляться через искровой промежуток с пробивным напряжением 1200</w:t>
      </w:r>
      <w:proofErr w:type="gramStart"/>
      <w:r w:rsidRPr="006274D0">
        <w:rPr>
          <w:rFonts w:ascii="Times New Roman" w:hAnsi="Times New Roman"/>
          <w:sz w:val="28"/>
          <w:szCs w:val="28"/>
        </w:rPr>
        <w:t xml:space="preserve"> В</w:t>
      </w:r>
      <w:proofErr w:type="gramEnd"/>
      <w:r w:rsidRPr="006274D0">
        <w:rPr>
          <w:rFonts w:ascii="Times New Roman" w:hAnsi="Times New Roman"/>
          <w:sz w:val="28"/>
          <w:szCs w:val="28"/>
        </w:rPr>
        <w:t xml:space="preserve"> на рельсы, на которые заземлены опоры контактной сети или к средней точке дроссель-трансформатора.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При работе подъемных сооружений в охранной зоне воздушных линий электропередач напряжением 6; 10; 35 кВ вдали от рельсовых путей (более 50 м) они должны быть заземлены на один из следующих заземлителей: на заземляющее устройство соседней железобетонной или металлической опоры воздушной линии электропередачи; на заземляющее устройство распределительной подстанции; на один из естественных заземлителей.</w:t>
      </w:r>
      <w:proofErr w:type="gramEnd"/>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proofErr w:type="gramStart"/>
      <w:r w:rsidRPr="006274D0">
        <w:rPr>
          <w:rFonts w:ascii="Times New Roman" w:eastAsia="Times New Roman" w:hAnsi="Times New Roman" w:cs="Times New Roman"/>
          <w:sz w:val="28"/>
          <w:szCs w:val="28"/>
        </w:rPr>
        <w:t xml:space="preserve">При отсутствии указанных заземлителей на расстоянии ближе 50 м к </w:t>
      </w:r>
      <w:r w:rsidRPr="006274D0">
        <w:rPr>
          <w:rFonts w:ascii="Times New Roman" w:eastAsia="Times New Roman" w:hAnsi="Times New Roman" w:cs="Times New Roman"/>
          <w:sz w:val="28"/>
          <w:szCs w:val="28"/>
        </w:rPr>
        <w:lastRenderedPageBreak/>
        <w:t xml:space="preserve">рельсовым путям допускается заземление подъемных сооружений на два специальных заземлителя, забитых на глубину не менее 1 м с расстоянием между ними не менее 3 м. </w:t>
      </w:r>
      <w:r w:rsidRPr="006274D0">
        <w:rPr>
          <w:rFonts w:ascii="Times New Roman" w:hAnsi="Times New Roman"/>
          <w:sz w:val="28"/>
          <w:szCs w:val="28"/>
        </w:rPr>
        <w:t xml:space="preserve">При работе подъемных сооружений вблизи воздушных линий электропередач напряжением до 1 кВ их </w:t>
      </w:r>
      <w:proofErr w:type="spellStart"/>
      <w:r w:rsidRPr="006274D0">
        <w:rPr>
          <w:rFonts w:ascii="Times New Roman" w:hAnsi="Times New Roman"/>
          <w:sz w:val="28"/>
          <w:szCs w:val="28"/>
        </w:rPr>
        <w:t>зануляют</w:t>
      </w:r>
      <w:proofErr w:type="spellEnd"/>
      <w:r w:rsidRPr="006274D0">
        <w:rPr>
          <w:rFonts w:ascii="Times New Roman" w:hAnsi="Times New Roman"/>
          <w:sz w:val="28"/>
          <w:szCs w:val="28"/>
        </w:rPr>
        <w:t xml:space="preserve"> на повторный </w:t>
      </w:r>
      <w:proofErr w:type="spellStart"/>
      <w:r w:rsidRPr="006274D0">
        <w:rPr>
          <w:rFonts w:ascii="Times New Roman" w:hAnsi="Times New Roman"/>
          <w:sz w:val="28"/>
          <w:szCs w:val="28"/>
        </w:rPr>
        <w:t>заземлитель</w:t>
      </w:r>
      <w:proofErr w:type="spellEnd"/>
      <w:r w:rsidRPr="006274D0">
        <w:rPr>
          <w:rFonts w:ascii="Times New Roman" w:hAnsi="Times New Roman"/>
          <w:sz w:val="28"/>
          <w:szCs w:val="28"/>
        </w:rPr>
        <w:t xml:space="preserve"> нулевого провода, либо заземляют на один из естественных</w:t>
      </w:r>
      <w:proofErr w:type="gramEnd"/>
      <w:r w:rsidRPr="006274D0">
        <w:rPr>
          <w:rFonts w:ascii="Times New Roman" w:hAnsi="Times New Roman"/>
          <w:sz w:val="28"/>
          <w:szCs w:val="28"/>
        </w:rPr>
        <w:t xml:space="preserve"> заземлителей.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Граница допустимого расстояния от крана до проекции крайнего провода воздушной линии электропередачи напряжением 6, 10, 35 кВ и выше должна обозначаться установкой шеста высотой 1,5 - 2,0 м с красным флажком, а в ночное время сигнальными прозрачно-белыми огнями.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Не допускается работа подъемных сооружений вблизи воздушных линий электропередач при ветре, вызывающем отклонение на опасное расстояние свободных (без грузов) тросов и канатов, с помощью которых поднимается груз. </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proofErr w:type="gramStart"/>
      <w:r w:rsidRPr="006274D0">
        <w:rPr>
          <w:rFonts w:ascii="Times New Roman" w:hAnsi="Times New Roman"/>
          <w:sz w:val="28"/>
          <w:szCs w:val="28"/>
        </w:rPr>
        <w:t>Работа крана должна быть прекращена при скорости ветра, превышающе</w:t>
      </w:r>
      <w:r>
        <w:rPr>
          <w:rFonts w:ascii="Times New Roman" w:hAnsi="Times New Roman"/>
          <w:sz w:val="28"/>
          <w:szCs w:val="28"/>
        </w:rPr>
        <w:t>й допустимую для данного крана, при снегопаде или тумане,</w:t>
      </w:r>
      <w:r w:rsidRPr="006274D0">
        <w:rPr>
          <w:rFonts w:ascii="Times New Roman" w:hAnsi="Times New Roman"/>
          <w:sz w:val="28"/>
          <w:szCs w:val="28"/>
        </w:rPr>
        <w:t xml:space="preserve"> а также в других случаях, когда </w:t>
      </w:r>
      <w:r w:rsidRPr="00356F5D">
        <w:rPr>
          <w:rFonts w:ascii="Times New Roman" w:hAnsi="Times New Roman"/>
          <w:sz w:val="28"/>
          <w:szCs w:val="28"/>
        </w:rPr>
        <w:t xml:space="preserve">снижена видимость работником </w:t>
      </w:r>
      <w:r w:rsidRPr="006274D0">
        <w:rPr>
          <w:rFonts w:ascii="Times New Roman" w:hAnsi="Times New Roman"/>
          <w:sz w:val="28"/>
          <w:szCs w:val="28"/>
        </w:rPr>
        <w:t>(крановщик</w:t>
      </w:r>
      <w:r w:rsidRPr="00356F5D">
        <w:rPr>
          <w:rFonts w:ascii="Times New Roman" w:hAnsi="Times New Roman"/>
          <w:sz w:val="28"/>
          <w:szCs w:val="28"/>
        </w:rPr>
        <w:t>ом</w:t>
      </w:r>
      <w:r w:rsidRPr="006274D0">
        <w:rPr>
          <w:rFonts w:ascii="Times New Roman" w:hAnsi="Times New Roman"/>
          <w:sz w:val="28"/>
          <w:szCs w:val="28"/>
        </w:rPr>
        <w:t>)</w:t>
      </w:r>
      <w:r>
        <w:rPr>
          <w:rFonts w:ascii="Times New Roman" w:hAnsi="Times New Roman"/>
          <w:sz w:val="28"/>
          <w:szCs w:val="28"/>
        </w:rPr>
        <w:t xml:space="preserve"> </w:t>
      </w:r>
      <w:r w:rsidRPr="006274D0">
        <w:rPr>
          <w:rFonts w:ascii="Times New Roman" w:hAnsi="Times New Roman"/>
          <w:sz w:val="28"/>
          <w:szCs w:val="28"/>
        </w:rPr>
        <w:t>сигнал</w:t>
      </w:r>
      <w:r w:rsidRPr="00356F5D">
        <w:rPr>
          <w:rFonts w:ascii="Times New Roman" w:hAnsi="Times New Roman"/>
          <w:sz w:val="28"/>
          <w:szCs w:val="28"/>
        </w:rPr>
        <w:t>ов</w:t>
      </w:r>
      <w:r w:rsidRPr="006274D0">
        <w:rPr>
          <w:rFonts w:ascii="Times New Roman" w:hAnsi="Times New Roman"/>
          <w:sz w:val="28"/>
          <w:szCs w:val="28"/>
        </w:rPr>
        <w:t xml:space="preserve"> </w:t>
      </w:r>
      <w:r w:rsidRPr="00356F5D">
        <w:rPr>
          <w:rFonts w:ascii="Times New Roman" w:hAnsi="Times New Roman"/>
          <w:sz w:val="28"/>
          <w:szCs w:val="28"/>
        </w:rPr>
        <w:t xml:space="preserve">стропальщика и (или) </w:t>
      </w:r>
      <w:r w:rsidR="00CC309C" w:rsidRPr="00BE5BBB">
        <w:rPr>
          <w:rFonts w:ascii="Times New Roman" w:hAnsi="Times New Roman" w:cs="Times New Roman"/>
          <w:sz w:val="28"/>
          <w:szCs w:val="28"/>
        </w:rPr>
        <w:t>места производства работы</w:t>
      </w:r>
      <w:r w:rsidRPr="00356F5D">
        <w:rPr>
          <w:rFonts w:ascii="Times New Roman" w:hAnsi="Times New Roman"/>
          <w:sz w:val="28"/>
          <w:szCs w:val="28"/>
        </w:rPr>
        <w:t xml:space="preserve">, перемещаемого груза. </w:t>
      </w:r>
      <w:proofErr w:type="gramEnd"/>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В темное время суток работа с подъемными сооружениями может производиться только на отключенной линии при достаточном освещении.</w:t>
      </w:r>
    </w:p>
    <w:p w:rsidR="00DD3CE5" w:rsidRPr="006274D0" w:rsidRDefault="00DD3CE5" w:rsidP="00DD3CE5">
      <w:pPr>
        <w:widowControl w:val="0"/>
        <w:autoSpaceDE w:val="0"/>
        <w:autoSpaceDN w:val="0"/>
        <w:spacing w:after="0" w:line="240" w:lineRule="auto"/>
        <w:rPr>
          <w:rFonts w:ascii="Times New Roman" w:eastAsia="Times New Roman" w:hAnsi="Times New Roman" w:cs="Times New Roman"/>
          <w:sz w:val="28"/>
          <w:szCs w:val="28"/>
        </w:rPr>
      </w:pPr>
    </w:p>
    <w:p w:rsidR="00DD3CE5" w:rsidRPr="00BE5BBB" w:rsidRDefault="00FC442E" w:rsidP="00DD3CE5">
      <w:pPr>
        <w:widowControl w:val="0"/>
        <w:autoSpaceDE w:val="0"/>
        <w:autoSpaceDN w:val="0"/>
        <w:spacing w:after="0" w:line="240" w:lineRule="auto"/>
        <w:jc w:val="center"/>
        <w:rPr>
          <w:rFonts w:ascii="Times New Roman" w:eastAsia="Times New Roman" w:hAnsi="Times New Roman" w:cs="Times New Roman"/>
          <w:sz w:val="28"/>
          <w:szCs w:val="28"/>
        </w:rPr>
      </w:pPr>
      <w:r w:rsidRPr="00BE5BBB">
        <w:rPr>
          <w:rFonts w:ascii="Times New Roman" w:eastAsia="Times New Roman" w:hAnsi="Times New Roman" w:cs="Times New Roman"/>
          <w:sz w:val="28"/>
          <w:szCs w:val="28"/>
          <w:lang w:val="en-US"/>
        </w:rPr>
        <w:t>VI</w:t>
      </w:r>
      <w:r w:rsidRPr="00BE5BBB">
        <w:rPr>
          <w:rFonts w:ascii="Times New Roman" w:eastAsia="Times New Roman" w:hAnsi="Times New Roman" w:cs="Times New Roman"/>
          <w:sz w:val="28"/>
          <w:szCs w:val="28"/>
        </w:rPr>
        <w:t xml:space="preserve">. </w:t>
      </w:r>
      <w:r w:rsidR="00DD3CE5" w:rsidRPr="00BE5BBB">
        <w:rPr>
          <w:rFonts w:ascii="Times New Roman" w:eastAsia="Times New Roman" w:hAnsi="Times New Roman" w:cs="Times New Roman"/>
          <w:sz w:val="28"/>
          <w:szCs w:val="28"/>
        </w:rPr>
        <w:t xml:space="preserve">Требования охраны труда </w:t>
      </w:r>
    </w:p>
    <w:p w:rsidR="00DD3CE5" w:rsidRPr="00BE5BBB" w:rsidRDefault="00DD3CE5" w:rsidP="00DD3CE5">
      <w:pPr>
        <w:widowControl w:val="0"/>
        <w:autoSpaceDE w:val="0"/>
        <w:autoSpaceDN w:val="0"/>
        <w:spacing w:after="0" w:line="240" w:lineRule="auto"/>
        <w:jc w:val="center"/>
        <w:rPr>
          <w:rFonts w:ascii="Times New Roman" w:eastAsia="Times New Roman" w:hAnsi="Times New Roman" w:cs="Times New Roman"/>
          <w:sz w:val="28"/>
          <w:szCs w:val="28"/>
        </w:rPr>
      </w:pPr>
      <w:r w:rsidRPr="00BE5BBB">
        <w:rPr>
          <w:rFonts w:ascii="Times New Roman" w:eastAsia="Times New Roman" w:hAnsi="Times New Roman" w:cs="Times New Roman"/>
          <w:sz w:val="28"/>
          <w:szCs w:val="28"/>
        </w:rPr>
        <w:t xml:space="preserve">при производстве работ на скоростных и </w:t>
      </w:r>
      <w:r w:rsidRPr="00BE5BBB">
        <w:rPr>
          <w:rFonts w:ascii="Times New Roman" w:eastAsia="Times New Roman" w:hAnsi="Times New Roman" w:cs="Times New Roman"/>
          <w:sz w:val="28"/>
          <w:szCs w:val="28"/>
        </w:rPr>
        <w:br/>
        <w:t>высокоскоростных линиях железных дорог</w:t>
      </w:r>
    </w:p>
    <w:p w:rsidR="00DD3CE5" w:rsidRPr="006274D0" w:rsidRDefault="00DD3CE5" w:rsidP="00DD3CE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участков скоростных и высокоскоростных линий железных дорог работодатель должен разработать локальные нормативные акты, устанавливающие требования охраны труда по эксплуатации объектов инфраструктуры с учетом местных условий.</w:t>
      </w:r>
    </w:p>
    <w:p w:rsidR="00DD3CE5" w:rsidRPr="003543F6"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 xml:space="preserve">При назначении или переводе работников на работы или должности, связанные с эксплуатацией объектов инфраструктуры на скоростной и высокоскоростной линии, работодатель должен </w:t>
      </w:r>
      <w:r w:rsidR="00F176CC" w:rsidRPr="003543F6">
        <w:rPr>
          <w:rFonts w:ascii="Times New Roman" w:hAnsi="Times New Roman" w:cs="Times New Roman"/>
          <w:sz w:val="28"/>
          <w:szCs w:val="28"/>
        </w:rPr>
        <w:t>провести внеплановый инструктаж по охране труда</w:t>
      </w:r>
      <w:r w:rsidRPr="003543F6">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i/>
          <w:sz w:val="28"/>
          <w:szCs w:val="28"/>
        </w:rPr>
      </w:pPr>
      <w:proofErr w:type="gramStart"/>
      <w:r w:rsidRPr="006274D0">
        <w:rPr>
          <w:rFonts w:ascii="Times New Roman" w:hAnsi="Times New Roman"/>
          <w:sz w:val="28"/>
          <w:szCs w:val="28"/>
        </w:rPr>
        <w:t xml:space="preserve">На участках скоростных и высокоскоростных линий железных дорог все работы, в том числе не требующие ограждения места работы сигналами остановки, а также осмотр железнодорожного пути, искусственных сооружений и других объектов инфраструктуры, очистка стрелочных переводов, примыкающих к высокоскоростным участкам пути, должны быть прекращены не менее чем за </w:t>
      </w:r>
      <w:r w:rsidR="003543F6">
        <w:rPr>
          <w:rFonts w:ascii="Times New Roman" w:hAnsi="Times New Roman"/>
          <w:sz w:val="28"/>
          <w:szCs w:val="28"/>
        </w:rPr>
        <w:br/>
      </w:r>
      <w:r w:rsidRPr="006274D0">
        <w:rPr>
          <w:rFonts w:ascii="Times New Roman" w:hAnsi="Times New Roman"/>
          <w:sz w:val="28"/>
          <w:szCs w:val="28"/>
        </w:rPr>
        <w:t xml:space="preserve">20 минут до проследования скоростного или высокоскоростного поезда. </w:t>
      </w:r>
      <w:proofErr w:type="gramEnd"/>
    </w:p>
    <w:p w:rsidR="00DD3CE5" w:rsidRPr="006274D0" w:rsidRDefault="00DD3CE5" w:rsidP="00DD3CE5">
      <w:pPr>
        <w:pStyle w:val="a6"/>
        <w:widowControl w:val="0"/>
        <w:autoSpaceDE w:val="0"/>
        <w:autoSpaceDN w:val="0"/>
        <w:spacing w:after="0" w:line="240" w:lineRule="auto"/>
        <w:ind w:left="0" w:firstLine="709"/>
        <w:jc w:val="both"/>
        <w:rPr>
          <w:rFonts w:ascii="Times New Roman" w:hAnsi="Times New Roman"/>
          <w:i/>
          <w:sz w:val="28"/>
          <w:szCs w:val="28"/>
        </w:rPr>
      </w:pPr>
      <w:proofErr w:type="gramStart"/>
      <w:r w:rsidRPr="006274D0">
        <w:rPr>
          <w:rFonts w:ascii="Times New Roman" w:hAnsi="Times New Roman"/>
          <w:sz w:val="28"/>
          <w:szCs w:val="28"/>
        </w:rPr>
        <w:t>Железнодорожный путь, сооружения и устройства должны быть приведены в состояние, обеспечивающее безопасный пропуск поезда, материалы и инструмент убраны с пути и не менее чем за 10 минут до прохода</w:t>
      </w:r>
      <w:r w:rsidRPr="006274D0">
        <w:rPr>
          <w:rFonts w:ascii="Times New Roman" w:hAnsi="Times New Roman"/>
          <w:i/>
          <w:sz w:val="28"/>
          <w:szCs w:val="28"/>
        </w:rPr>
        <w:t xml:space="preserve"> </w:t>
      </w:r>
      <w:r w:rsidRPr="006274D0">
        <w:rPr>
          <w:rFonts w:ascii="Times New Roman" w:hAnsi="Times New Roman"/>
          <w:sz w:val="28"/>
          <w:szCs w:val="28"/>
        </w:rPr>
        <w:t>скоростного и высокоскоростного поезда все работники должны быть выведены руководителем работ на расстояние не менее 5 м от крайнего рельса пути, по которому должен проследовать поезд.</w:t>
      </w:r>
      <w:proofErr w:type="gramEnd"/>
      <w:r w:rsidRPr="006274D0">
        <w:rPr>
          <w:rFonts w:ascii="Times New Roman" w:hAnsi="Times New Roman"/>
          <w:sz w:val="28"/>
          <w:szCs w:val="28"/>
        </w:rPr>
        <w:t xml:space="preserve"> Возобновление работ допускается после прохода поезда.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Не менее чем за 20 минут до прохода скоростного или </w:t>
      </w:r>
      <w:r w:rsidRPr="006274D0">
        <w:rPr>
          <w:rFonts w:ascii="Times New Roman" w:hAnsi="Times New Roman"/>
          <w:sz w:val="28"/>
          <w:szCs w:val="28"/>
        </w:rPr>
        <w:lastRenderedPageBreak/>
        <w:t xml:space="preserve">высокоскоростного поезда все съемные подвижные единицы (ремонтные вышки, путевые вагончики, съемные </w:t>
      </w:r>
      <w:proofErr w:type="spellStart"/>
      <w:r w:rsidRPr="006274D0">
        <w:rPr>
          <w:rFonts w:ascii="Times New Roman" w:hAnsi="Times New Roman"/>
          <w:sz w:val="28"/>
          <w:szCs w:val="28"/>
        </w:rPr>
        <w:t>дефектоскопные</w:t>
      </w:r>
      <w:proofErr w:type="spellEnd"/>
      <w:r w:rsidRPr="006274D0">
        <w:rPr>
          <w:rFonts w:ascii="Times New Roman" w:hAnsi="Times New Roman"/>
          <w:sz w:val="28"/>
          <w:szCs w:val="28"/>
        </w:rPr>
        <w:t xml:space="preserve"> и путеизмерительные тележки) должны быть сняты с железнодорожных путей, а также с путей железнодорожной станции, имеющих выход на маршрут его приема и отправления, и закреплены. Запрещается выезд на перегон съемных единиц, а также моторно-рельсового транспорта несъемного типа, если до прохода скоростного или высокоскоростного поезда остается менее 30 минут.</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на смежном железнодорожном пути, расположенном рядом с железнодорожным путем, по которому ожидается проследование высокоскоростного или скоростного поезда, должны быть прекращены за </w:t>
      </w:r>
      <w:r w:rsidRPr="006274D0">
        <w:rPr>
          <w:rFonts w:ascii="Times New Roman" w:hAnsi="Times New Roman"/>
          <w:sz w:val="28"/>
          <w:szCs w:val="28"/>
        </w:rPr>
        <w:br/>
        <w:t>10 минут до его прохода, и руководитель работ должен вывести работников на обочину на расстояние не менее 5 м от крайнего рельса.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w:t>
      </w:r>
      <w:proofErr w:type="spellStart"/>
      <w:r w:rsidRPr="006274D0">
        <w:rPr>
          <w:rFonts w:ascii="Times New Roman" w:hAnsi="Times New Roman"/>
          <w:sz w:val="28"/>
          <w:szCs w:val="28"/>
        </w:rPr>
        <w:t>непроследовании</w:t>
      </w:r>
      <w:proofErr w:type="spellEnd"/>
      <w:r w:rsidRPr="006274D0">
        <w:rPr>
          <w:rFonts w:ascii="Times New Roman" w:hAnsi="Times New Roman"/>
          <w:sz w:val="28"/>
          <w:szCs w:val="28"/>
        </w:rPr>
        <w:t xml:space="preserve"> скоростного или высокоскоростного поезда в течение 10 минут по месту работ на перегоне в соответствии с расписанием, руководитель работ должен запросить у дежурного по станции или поездного диспетчера причину и продолжительность сбоя в графике движения поездов для принятия решения о возможности продолжения работ.</w:t>
      </w:r>
    </w:p>
    <w:p w:rsidR="00DD3CE5" w:rsidRPr="00356F5D"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На скоростных и высокоскоростных линиях и участках железнодорожного пути все переезды должны быть оборудованы автоматической переездной сигнализацией, автоматическими шлагбаумами, заградительными устройствами, средствами технологической связи с дежурным по станции и</w:t>
      </w:r>
      <w:r w:rsidRPr="006274D0">
        <w:rPr>
          <w:rFonts w:ascii="Times New Roman" w:hAnsi="Times New Roman"/>
          <w:i/>
          <w:sz w:val="28"/>
          <w:szCs w:val="28"/>
        </w:rPr>
        <w:t xml:space="preserve"> </w:t>
      </w:r>
      <w:r w:rsidRPr="006274D0">
        <w:rPr>
          <w:rFonts w:ascii="Times New Roman" w:hAnsi="Times New Roman"/>
          <w:sz w:val="28"/>
          <w:szCs w:val="28"/>
        </w:rPr>
        <w:t>поездным диспетчером</w:t>
      </w:r>
      <w:r w:rsidRPr="006274D0">
        <w:rPr>
          <w:rFonts w:ascii="Times New Roman" w:hAnsi="Times New Roman"/>
          <w:i/>
          <w:sz w:val="28"/>
          <w:szCs w:val="28"/>
        </w:rPr>
        <w:t>.</w:t>
      </w:r>
    </w:p>
    <w:p w:rsidR="00DD3CE5" w:rsidRPr="006274D0" w:rsidRDefault="00DD3CE5" w:rsidP="00DD3CE5">
      <w:pPr>
        <w:widowControl w:val="0"/>
        <w:autoSpaceDE w:val="0"/>
        <w:autoSpaceDN w:val="0"/>
        <w:adjustRightInd w:val="0"/>
        <w:spacing w:after="0" w:line="240" w:lineRule="auto"/>
        <w:rPr>
          <w:rFonts w:ascii="Times New Roman" w:eastAsia="Times New Roman" w:hAnsi="Times New Roman" w:cs="Times New Roman"/>
          <w:sz w:val="28"/>
          <w:szCs w:val="28"/>
        </w:rPr>
      </w:pPr>
    </w:p>
    <w:p w:rsidR="00DD3CE5" w:rsidRPr="00BE5BBB" w:rsidRDefault="00FC442E" w:rsidP="00DD3CE5">
      <w:pPr>
        <w:pStyle w:val="a6"/>
        <w:numPr>
          <w:ilvl w:val="12"/>
          <w:numId w:val="0"/>
        </w:numPr>
        <w:spacing w:after="0" w:line="240" w:lineRule="auto"/>
        <w:jc w:val="center"/>
        <w:rPr>
          <w:rFonts w:ascii="Times New Roman" w:hAnsi="Times New Roman"/>
          <w:sz w:val="28"/>
          <w:szCs w:val="28"/>
        </w:rPr>
      </w:pPr>
      <w:r w:rsidRPr="00BE5BBB">
        <w:rPr>
          <w:rFonts w:ascii="Times New Roman" w:hAnsi="Times New Roman"/>
          <w:sz w:val="28"/>
          <w:szCs w:val="28"/>
          <w:lang w:val="en-US"/>
        </w:rPr>
        <w:t>VII</w:t>
      </w:r>
      <w:r w:rsidRPr="00BE5BBB">
        <w:rPr>
          <w:rFonts w:ascii="Times New Roman" w:hAnsi="Times New Roman"/>
          <w:sz w:val="28"/>
          <w:szCs w:val="28"/>
        </w:rPr>
        <w:t xml:space="preserve">. </w:t>
      </w:r>
      <w:r w:rsidR="00DD3CE5" w:rsidRPr="00BE5BBB">
        <w:rPr>
          <w:rFonts w:ascii="Times New Roman" w:hAnsi="Times New Roman"/>
          <w:sz w:val="28"/>
          <w:szCs w:val="28"/>
        </w:rPr>
        <w:t xml:space="preserve">Требования охраны труда </w:t>
      </w:r>
      <w:r w:rsidR="00DD3CE5" w:rsidRPr="00BE5BBB">
        <w:rPr>
          <w:rFonts w:ascii="Times New Roman" w:hAnsi="Times New Roman"/>
          <w:sz w:val="28"/>
          <w:szCs w:val="28"/>
        </w:rPr>
        <w:br/>
        <w:t xml:space="preserve">при текущем содержании и ремонте железнодорожного пути и </w:t>
      </w:r>
      <w:r w:rsidR="00DD3CE5" w:rsidRPr="00BE5BBB">
        <w:rPr>
          <w:rFonts w:ascii="Times New Roman" w:hAnsi="Times New Roman"/>
          <w:sz w:val="28"/>
          <w:szCs w:val="28"/>
        </w:rPr>
        <w:br/>
        <w:t>искусственных сооружений</w:t>
      </w:r>
    </w:p>
    <w:p w:rsidR="00DD3CE5" w:rsidRPr="006274D0" w:rsidRDefault="00DD3CE5" w:rsidP="00DD3CE5">
      <w:pPr>
        <w:widowControl w:val="0"/>
        <w:autoSpaceDE w:val="0"/>
        <w:autoSpaceDN w:val="0"/>
        <w:spacing w:after="0" w:line="240" w:lineRule="auto"/>
        <w:jc w:val="center"/>
        <w:rPr>
          <w:rFonts w:ascii="Times New Roman" w:eastAsia="Times New Roman" w:hAnsi="Times New Roman" w:cs="Times New Roman"/>
          <w:sz w:val="28"/>
          <w:szCs w:val="28"/>
        </w:rPr>
      </w:pPr>
    </w:p>
    <w:p w:rsidR="00DD3CE5" w:rsidRPr="00015292"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5292">
        <w:rPr>
          <w:rFonts w:ascii="Times New Roman" w:hAnsi="Times New Roman"/>
          <w:sz w:val="28"/>
          <w:szCs w:val="28"/>
        </w:rPr>
        <w:t>Ремонт земляного полотна и его элементов (кюветов, откосов выемок и насыпей, водоотводных канав, траншей, дренажей, прорезей и других устройств) должен выполняться по проектам производства работ и технологической документации, в которых должны предусматриваться требования безопасности труда.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Проверка состояния земляного полотна, лазерное сканирование, обследовательские, геологические и другие работы должны производиться под руководством руководителя работ, который должен следить за сигналами специальн</w:t>
      </w:r>
      <w:r>
        <w:rPr>
          <w:rFonts w:ascii="Times New Roman" w:hAnsi="Times New Roman"/>
          <w:sz w:val="28"/>
          <w:szCs w:val="28"/>
        </w:rPr>
        <w:t xml:space="preserve">ых </w:t>
      </w:r>
      <w:r w:rsidRPr="006274D0">
        <w:rPr>
          <w:rFonts w:ascii="Times New Roman" w:hAnsi="Times New Roman"/>
          <w:sz w:val="28"/>
          <w:szCs w:val="28"/>
        </w:rPr>
        <w:t>работников, наблюдать за приближением поездов и своевременно предупреждать работников о сходе с железнодорожного пути и уборке оборудования и инструмента.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обеспечения безопасности проведения земляных работ при разработке траншей, выемок, устройстве насыпей и вскрытии подземных коммуникаций в пределах охранных зон (</w:t>
      </w:r>
      <w:proofErr w:type="spellStart"/>
      <w:r w:rsidRPr="006274D0">
        <w:rPr>
          <w:rFonts w:ascii="Times New Roman" w:hAnsi="Times New Roman"/>
          <w:sz w:val="28"/>
          <w:szCs w:val="28"/>
        </w:rPr>
        <w:t>электрокабелей</w:t>
      </w:r>
      <w:proofErr w:type="spellEnd"/>
      <w:r w:rsidRPr="006274D0">
        <w:rPr>
          <w:rFonts w:ascii="Times New Roman" w:hAnsi="Times New Roman"/>
          <w:sz w:val="28"/>
          <w:szCs w:val="28"/>
        </w:rPr>
        <w:t xml:space="preserve">, газопроводов, нефтепроводов и других подземных коммуникаций) необходимо получить письменное разрешение эксплуатирующей организации. До начала работ необходимо установить предупреждающие знаки в соответствии с планом (схемой), </w:t>
      </w:r>
      <w:r w:rsidRPr="006274D0">
        <w:rPr>
          <w:rFonts w:ascii="Times New Roman" w:hAnsi="Times New Roman"/>
          <w:sz w:val="28"/>
          <w:szCs w:val="28"/>
        </w:rPr>
        <w:lastRenderedPageBreak/>
        <w:t>указывающим места расположения подземных коммуникаций и глубину их заложения.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Производство земляных работ при содержании и ремонте земляного полотна и водоотводных сооружений вблизи линий подземных коммуникаций должно выполняться под непосредственным наблюдением руководителя (производителя) работ, а в охранной зоне кабелей, находящихся под напряжением, или действующих газо- и нефтепроводов - по наряду-допуску и под наблюдением работников организаций, эксплуатирующих эти коммуникации.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Руководитель работ при возникновении опасных условий работы (оползни грунта, осадка оснований, появление запахов газов) должен прекратить работы, вывести работников в безопасную зону и оградить опасные места, где находиться работникам запрещается.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охраны труда при текущем содержании стрелочных переводов.</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Для каждой железнодорожной станции, оборудованной электрической централизацией стрелочных переводов,</w:t>
      </w:r>
      <w:r w:rsidR="00F930D9" w:rsidRPr="00F930D9">
        <w:rPr>
          <w:rFonts w:ascii="Times New Roman" w:hAnsi="Times New Roman" w:cs="Times New Roman"/>
          <w:b/>
          <w:sz w:val="28"/>
          <w:szCs w:val="28"/>
        </w:rPr>
        <w:t xml:space="preserve"> </w:t>
      </w:r>
      <w:r w:rsidR="00F930D9" w:rsidRPr="001F25CC">
        <w:rPr>
          <w:rFonts w:ascii="Times New Roman" w:hAnsi="Times New Roman" w:cs="Times New Roman"/>
          <w:sz w:val="28"/>
          <w:szCs w:val="28"/>
        </w:rPr>
        <w:t>подразделением владельца инфраструктуры, являющимся балансодержателем стрелочных переводов,</w:t>
      </w:r>
      <w:r w:rsidRPr="001F25CC">
        <w:rPr>
          <w:rFonts w:ascii="Times New Roman" w:hAnsi="Times New Roman"/>
          <w:sz w:val="28"/>
          <w:szCs w:val="28"/>
        </w:rPr>
        <w:t xml:space="preserve"> должна быть разработана </w:t>
      </w:r>
      <w:r w:rsidR="00F930D9" w:rsidRPr="001F25CC">
        <w:rPr>
          <w:rFonts w:ascii="Times New Roman" w:hAnsi="Times New Roman"/>
          <w:sz w:val="28"/>
          <w:szCs w:val="28"/>
        </w:rPr>
        <w:t xml:space="preserve">и </w:t>
      </w:r>
      <w:r w:rsidR="00F930D9" w:rsidRPr="001F25CC">
        <w:rPr>
          <w:rFonts w:ascii="Times New Roman" w:hAnsi="Times New Roman" w:cs="Times New Roman"/>
          <w:sz w:val="28"/>
          <w:szCs w:val="28"/>
        </w:rPr>
        <w:t xml:space="preserve">согласована с начальником железнодорожной станции </w:t>
      </w:r>
      <w:r w:rsidRPr="006274D0">
        <w:rPr>
          <w:rFonts w:ascii="Times New Roman" w:hAnsi="Times New Roman"/>
          <w:sz w:val="28"/>
          <w:szCs w:val="28"/>
        </w:rPr>
        <w:t>инструкция по охране труда при очистке стрелочных переводов, с учетом местных условий</w:t>
      </w:r>
      <w:r w:rsidRPr="006274D0">
        <w:rPr>
          <w:rFonts w:ascii="Times New Roman" w:hAnsi="Times New Roman"/>
        </w:rPr>
        <w:t>,</w:t>
      </w:r>
      <w:r w:rsidRPr="006274D0">
        <w:t xml:space="preserve"> </w:t>
      </w:r>
      <w:r w:rsidRPr="006274D0">
        <w:rPr>
          <w:rFonts w:ascii="Times New Roman" w:hAnsi="Times New Roman"/>
          <w:sz w:val="28"/>
          <w:szCs w:val="28"/>
        </w:rPr>
        <w:t xml:space="preserve">в которой должны быть установлены: </w:t>
      </w:r>
      <w:proofErr w:type="gramEnd"/>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порядок оповещения работников о приеме, отправлении поездов, маневровых передвижениях; </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порядок оповещения локомотивных и составительских бригад о местах, где выполняются работы;</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 порядок записи руководителя работ о месте и времени производства путевых работ на железнодорожной станции в журнале осмотра путей и устройств;</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cs="Times New Roman"/>
          <w:sz w:val="28"/>
          <w:szCs w:val="28"/>
        </w:rPr>
        <w:t>меры безопасности работников, участвующих в процессе очистки стрелочных переводов от снега;</w:t>
      </w:r>
    </w:p>
    <w:p w:rsidR="00DD3CE5" w:rsidRPr="006274D0" w:rsidRDefault="00DD3CE5" w:rsidP="00DD3CE5">
      <w:pPr>
        <w:pStyle w:val="a6"/>
        <w:widowControl w:val="0"/>
        <w:numPr>
          <w:ilvl w:val="0"/>
          <w:numId w:val="40"/>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cs="Times New Roman"/>
          <w:sz w:val="28"/>
          <w:szCs w:val="28"/>
        </w:rPr>
        <w:t>полномочия и ответственность руководителя работ, старшего группы в части обеспечения безопасного выполнения работ.</w:t>
      </w:r>
    </w:p>
    <w:p w:rsidR="00DD3CE5" w:rsidRPr="001F25CC"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Очистка централизованных стрелочных переводов от снега</w:t>
      </w:r>
      <w:r w:rsidRPr="00A119CC">
        <w:rPr>
          <w:rFonts w:ascii="Times New Roman" w:hAnsi="Times New Roman"/>
          <w:sz w:val="28"/>
          <w:szCs w:val="28"/>
        </w:rPr>
        <w:t xml:space="preserve"> </w:t>
      </w:r>
      <w:r w:rsidRPr="00BE5BBB">
        <w:rPr>
          <w:rFonts w:ascii="Times New Roman" w:hAnsi="Times New Roman"/>
          <w:sz w:val="28"/>
          <w:szCs w:val="28"/>
        </w:rPr>
        <w:t>выполняе</w:t>
      </w:r>
      <w:r w:rsidR="00A119CC" w:rsidRPr="00BE5BBB">
        <w:rPr>
          <w:rFonts w:ascii="Times New Roman" w:hAnsi="Times New Roman"/>
          <w:sz w:val="28"/>
          <w:szCs w:val="28"/>
        </w:rPr>
        <w:t>тся</w:t>
      </w:r>
      <w:r w:rsidRPr="00356F5D">
        <w:rPr>
          <w:rFonts w:ascii="Times New Roman" w:hAnsi="Times New Roman"/>
          <w:sz w:val="28"/>
          <w:szCs w:val="28"/>
        </w:rPr>
        <w:t xml:space="preserve"> не менее чем двумя работниками, </w:t>
      </w:r>
      <w:r w:rsidR="008F377C" w:rsidRPr="001F25CC">
        <w:rPr>
          <w:rFonts w:ascii="Times New Roman" w:hAnsi="Times New Roman" w:cs="Times New Roman"/>
          <w:color w:val="0D0D0D" w:themeColor="text1" w:themeTint="F2"/>
          <w:sz w:val="28"/>
          <w:szCs w:val="28"/>
        </w:rPr>
        <w:t xml:space="preserve">один из которых является </w:t>
      </w:r>
      <w:r w:rsidRPr="001F25CC">
        <w:rPr>
          <w:rFonts w:ascii="Times New Roman" w:hAnsi="Times New Roman"/>
          <w:sz w:val="28"/>
          <w:szCs w:val="28"/>
        </w:rPr>
        <w:t>руководител</w:t>
      </w:r>
      <w:r w:rsidR="008F377C" w:rsidRPr="001F25CC">
        <w:rPr>
          <w:rFonts w:ascii="Times New Roman" w:hAnsi="Times New Roman"/>
          <w:sz w:val="28"/>
          <w:szCs w:val="28"/>
        </w:rPr>
        <w:t>ем</w:t>
      </w:r>
      <w:r w:rsidRPr="001F25CC">
        <w:rPr>
          <w:rFonts w:ascii="Times New Roman" w:hAnsi="Times New Roman"/>
          <w:sz w:val="28"/>
          <w:szCs w:val="28"/>
        </w:rPr>
        <w:t xml:space="preserve"> работ или старш</w:t>
      </w:r>
      <w:r w:rsidR="007B14DA" w:rsidRPr="001F25CC">
        <w:rPr>
          <w:rFonts w:ascii="Times New Roman" w:hAnsi="Times New Roman"/>
          <w:sz w:val="28"/>
          <w:szCs w:val="28"/>
        </w:rPr>
        <w:t>им</w:t>
      </w:r>
      <w:r w:rsidRPr="001F25CC">
        <w:rPr>
          <w:rFonts w:ascii="Times New Roman" w:hAnsi="Times New Roman"/>
          <w:sz w:val="28"/>
          <w:szCs w:val="28"/>
        </w:rPr>
        <w:t xml:space="preserve"> группы</w:t>
      </w:r>
      <w:r w:rsidR="00970745" w:rsidRPr="001F25CC">
        <w:rPr>
          <w:rFonts w:ascii="Times New Roman" w:hAnsi="Times New Roman"/>
          <w:sz w:val="28"/>
          <w:szCs w:val="28"/>
        </w:rPr>
        <w:t xml:space="preserve"> </w:t>
      </w:r>
      <w:r w:rsidR="00970745" w:rsidRPr="001F25CC">
        <w:rPr>
          <w:rFonts w:ascii="Times New Roman" w:hAnsi="Times New Roman" w:cs="Times New Roman"/>
          <w:color w:val="0D0D0D" w:themeColor="text1" w:themeTint="F2"/>
          <w:sz w:val="28"/>
          <w:szCs w:val="28"/>
        </w:rPr>
        <w:t>(ведет наблюдение за движением поездов, обеспечива</w:t>
      </w:r>
      <w:r w:rsidR="00970745" w:rsidRPr="001F25CC">
        <w:rPr>
          <w:rFonts w:ascii="Times New Roman" w:hAnsi="Times New Roman" w:cs="Times New Roman"/>
          <w:sz w:val="28"/>
          <w:szCs w:val="28"/>
        </w:rPr>
        <w:t>е</w:t>
      </w:r>
      <w:r w:rsidR="00970745" w:rsidRPr="001F25CC">
        <w:rPr>
          <w:rFonts w:ascii="Times New Roman" w:hAnsi="Times New Roman" w:cs="Times New Roman"/>
          <w:color w:val="0D0D0D" w:themeColor="text1" w:themeTint="F2"/>
          <w:sz w:val="28"/>
          <w:szCs w:val="28"/>
        </w:rPr>
        <w:t>т своевременное оповещение работников о приближении поездов и не принимает непосредственное участие в работе по очистке стрелочных переводов), назначенным</w:t>
      </w:r>
      <w:r w:rsidRPr="001F25CC">
        <w:rPr>
          <w:rFonts w:ascii="Times New Roman" w:hAnsi="Times New Roman"/>
          <w:sz w:val="28"/>
          <w:szCs w:val="28"/>
        </w:rPr>
        <w:t xml:space="preserve"> распорядительным документом по подразделению.</w:t>
      </w:r>
      <w:r w:rsidR="00970745" w:rsidRPr="001F25CC">
        <w:rPr>
          <w:rFonts w:ascii="Times New Roman" w:hAnsi="Times New Roman" w:cs="Times New Roman"/>
          <w:color w:val="0D0D0D" w:themeColor="text1" w:themeTint="F2"/>
          <w:sz w:val="28"/>
          <w:szCs w:val="28"/>
        </w:rPr>
        <w:t xml:space="preserve"> Порядок назначения руководителя работ, старшего группы определяется локальным нормативным актом работодателя (владельца инфраструктуры).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по текущему содержанию централизованных стрелочных переводов и очистке их от снега должны производиться в перерывах между движением поездов и маневровых составов.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на стрелочных переводах, расположенных на горочных, </w:t>
      </w:r>
      <w:proofErr w:type="spellStart"/>
      <w:r w:rsidRPr="006274D0">
        <w:rPr>
          <w:rFonts w:ascii="Times New Roman" w:hAnsi="Times New Roman"/>
          <w:sz w:val="28"/>
          <w:szCs w:val="28"/>
        </w:rPr>
        <w:t>подгорочных</w:t>
      </w:r>
      <w:proofErr w:type="spellEnd"/>
      <w:r w:rsidRPr="006274D0">
        <w:rPr>
          <w:rFonts w:ascii="Times New Roman" w:hAnsi="Times New Roman"/>
          <w:sz w:val="28"/>
          <w:szCs w:val="28"/>
        </w:rPr>
        <w:t xml:space="preserve"> и сортировочных железнодорожных путях, должны производиться </w:t>
      </w:r>
      <w:r w:rsidRPr="006274D0">
        <w:rPr>
          <w:rFonts w:ascii="Times New Roman" w:hAnsi="Times New Roman"/>
          <w:sz w:val="28"/>
          <w:szCs w:val="28"/>
        </w:rPr>
        <w:lastRenderedPageBreak/>
        <w:t>только во время перерывов в маневровой работе и роспуске составов вагонов или с закрытием движения по пути после разрешения дежурного по горке (железнодорожной станции, парку).</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Очистка и уборка горочных и </w:t>
      </w:r>
      <w:proofErr w:type="spellStart"/>
      <w:r w:rsidRPr="006274D0">
        <w:rPr>
          <w:rFonts w:ascii="Times New Roman" w:hAnsi="Times New Roman"/>
          <w:sz w:val="28"/>
          <w:szCs w:val="28"/>
        </w:rPr>
        <w:t>подгорочных</w:t>
      </w:r>
      <w:proofErr w:type="spellEnd"/>
      <w:r w:rsidRPr="006274D0">
        <w:rPr>
          <w:rFonts w:ascii="Times New Roman" w:hAnsi="Times New Roman"/>
          <w:sz w:val="28"/>
          <w:szCs w:val="28"/>
        </w:rPr>
        <w:t xml:space="preserve"> железнодорожных путей от снега должны производиться в периоды, когда движение по этим путям закрыто в </w:t>
      </w:r>
      <w:r w:rsidRPr="006274D0">
        <w:rPr>
          <w:rFonts w:ascii="Times New Roman" w:hAnsi="Times New Roman" w:cs="Times New Roman"/>
          <w:sz w:val="28"/>
          <w:szCs w:val="28"/>
        </w:rPr>
        <w:t>соответствии с требованиями Правил технической эксплуатации железных дорог Российской Федерации</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Руководитель работ</w:t>
      </w:r>
      <w:r>
        <w:rPr>
          <w:rFonts w:ascii="Times New Roman" w:hAnsi="Times New Roman"/>
          <w:sz w:val="28"/>
          <w:szCs w:val="28"/>
        </w:rPr>
        <w:t xml:space="preserve"> </w:t>
      </w:r>
      <w:r w:rsidRPr="00356F5D">
        <w:rPr>
          <w:rFonts w:ascii="Times New Roman" w:hAnsi="Times New Roman"/>
          <w:sz w:val="28"/>
          <w:szCs w:val="28"/>
        </w:rPr>
        <w:t>или</w:t>
      </w:r>
      <w:r w:rsidRPr="006274D0">
        <w:rPr>
          <w:rFonts w:ascii="Times New Roman" w:hAnsi="Times New Roman"/>
          <w:sz w:val="28"/>
          <w:szCs w:val="28"/>
        </w:rPr>
        <w:t xml:space="preserve"> старший группы должен:</w:t>
      </w:r>
    </w:p>
    <w:p w:rsidR="00DD3CE5" w:rsidRPr="006274D0" w:rsidRDefault="00DD3CE5" w:rsidP="00DD3CE5">
      <w:pPr>
        <w:pStyle w:val="a6"/>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лично или по телефону до начала работ согласовать план и очередность работ с дежурным по железнодорожной станции (сортировочной горке, парку, маневровому району), поездным диспетчером;</w:t>
      </w:r>
    </w:p>
    <w:p w:rsidR="00DD3CE5" w:rsidRPr="006274D0" w:rsidRDefault="00DD3CE5" w:rsidP="00DD3CE5">
      <w:pPr>
        <w:pStyle w:val="a6"/>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организовать и обеспечивать своевременное оповещение работников о приеме, отправлении, проследовании поездов и предстоящих маневровых передвижениях;</w:t>
      </w:r>
    </w:p>
    <w:p w:rsidR="00DD3CE5" w:rsidRPr="006274D0" w:rsidRDefault="00DD3CE5" w:rsidP="00DD3CE5">
      <w:pPr>
        <w:pStyle w:val="a6"/>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обеспечить работников установленными сигнальными приборами и принадлежностями, а при очистке централизованных стрелочных переводов дополнительно деревянным вкладышем;</w:t>
      </w:r>
    </w:p>
    <w:p w:rsidR="00DD3CE5" w:rsidRPr="006274D0" w:rsidRDefault="00DD3CE5" w:rsidP="00DD3CE5">
      <w:pPr>
        <w:pStyle w:val="a6"/>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организовать ограждение места работы днем </w:t>
      </w:r>
      <w:r w:rsidRPr="00356F5D">
        <w:rPr>
          <w:rFonts w:ascii="Times New Roman" w:hAnsi="Times New Roman"/>
          <w:sz w:val="28"/>
          <w:szCs w:val="28"/>
        </w:rPr>
        <w:t>переносным</w:t>
      </w:r>
      <w:r>
        <w:rPr>
          <w:rFonts w:ascii="Times New Roman" w:hAnsi="Times New Roman"/>
          <w:color w:val="00B050"/>
          <w:sz w:val="28"/>
          <w:szCs w:val="28"/>
        </w:rPr>
        <w:t xml:space="preserve"> </w:t>
      </w:r>
      <w:r w:rsidRPr="006274D0">
        <w:rPr>
          <w:rFonts w:ascii="Times New Roman" w:hAnsi="Times New Roman"/>
          <w:sz w:val="28"/>
          <w:szCs w:val="28"/>
        </w:rPr>
        <w:t>красным сигналом, ночью и в дневное время при плохой видимости (туман, метель, снегопад) - ручным сигнальным фонарем с красным огнем.</w:t>
      </w:r>
    </w:p>
    <w:p w:rsidR="00DD3CE5" w:rsidRPr="006274D0" w:rsidRDefault="00DD3CE5" w:rsidP="00DD3CE5">
      <w:pPr>
        <w:pStyle w:val="a6"/>
        <w:numPr>
          <w:ilvl w:val="0"/>
          <w:numId w:val="34"/>
        </w:numPr>
        <w:autoSpaceDE w:val="0"/>
        <w:autoSpaceDN w:val="0"/>
        <w:adjustRightInd w:val="0"/>
        <w:spacing w:after="0" w:line="252" w:lineRule="auto"/>
        <w:ind w:left="0" w:firstLine="709"/>
        <w:jc w:val="both"/>
        <w:rPr>
          <w:rFonts w:ascii="Times New Roman" w:hAnsi="Times New Roman"/>
          <w:sz w:val="28"/>
          <w:szCs w:val="28"/>
        </w:rPr>
      </w:pPr>
      <w:proofErr w:type="gramStart"/>
      <w:r w:rsidRPr="006274D0">
        <w:rPr>
          <w:rFonts w:ascii="Times New Roman" w:hAnsi="Times New Roman"/>
          <w:sz w:val="28"/>
          <w:szCs w:val="28"/>
        </w:rPr>
        <w:t xml:space="preserve">Очистка стрелочных переводов, оборудованных устройствами пневматической обдувки, должна проводиться двумя работниками, один из которых должен производить очистку стрелочного перевода шлангом, а другой наблюдать за движением поездов и находится у запорного вентиля воздухопроводной сети для прекращения подачи сжатого воздуха и </w:t>
      </w:r>
      <w:r w:rsidR="00110666" w:rsidRPr="001F25CC">
        <w:rPr>
          <w:rFonts w:ascii="Times New Roman" w:hAnsi="Times New Roman" w:cs="Times New Roman"/>
          <w:color w:val="0D0D0D" w:themeColor="text1" w:themeTint="F2"/>
          <w:sz w:val="28"/>
          <w:szCs w:val="28"/>
        </w:rPr>
        <w:t>подачи сигнала работающему об уходе в безопасное место</w:t>
      </w:r>
      <w:r w:rsidR="00110666" w:rsidRPr="00A73151">
        <w:rPr>
          <w:rFonts w:ascii="Times New Roman" w:hAnsi="Times New Roman" w:cs="Times New Roman"/>
          <w:color w:val="0D0D0D" w:themeColor="text1" w:themeTint="F2"/>
          <w:sz w:val="28"/>
          <w:szCs w:val="28"/>
        </w:rPr>
        <w:t xml:space="preserve"> </w:t>
      </w:r>
      <w:r w:rsidRPr="006274D0">
        <w:rPr>
          <w:rFonts w:ascii="Times New Roman" w:hAnsi="Times New Roman"/>
          <w:sz w:val="28"/>
          <w:szCs w:val="28"/>
        </w:rPr>
        <w:t>(на обочину земляного полотна или в междупутье).</w:t>
      </w:r>
      <w:proofErr w:type="gramEnd"/>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Руководитель работ при проведении целевого инструктажа по охране труда должен ознакомить работников, привлекаемых для очистки от снега железнодорожных путей и стрелочных переводов, с особенностями железнодорожной станции и расположением стрелочных переводов.</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Для безопасного выполнения работ по очистке от снега железнодорожных путей и стрелочных переводов владелец инфраструктуры локальным нормативным актом должен установить максимальную численность работников, прикрепляемых к руководителю работ на станционных путях, стрелочных переводах, однопутных и двухпутных участках с учетом интенсивности движения поездов и местных условий.</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При очистке железнодорожного пути снежными траншеями или разделке снеговых откосов после очистки снегоочистителями в откосах должны быть сделаны ниши на расстоянии 20-25 м одна от другой с расположением их в шахматном порядке для возможности размещения и укрытия в них работников при пропуске поездов.</w:t>
      </w:r>
    </w:p>
    <w:p w:rsidR="00DD3CE5" w:rsidRPr="006274D0" w:rsidRDefault="00DD3CE5" w:rsidP="00DD3CE5">
      <w:pPr>
        <w:widowControl w:val="0"/>
        <w:autoSpaceDE w:val="0"/>
        <w:autoSpaceDN w:val="0"/>
        <w:spacing w:after="0" w:line="252"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Размеры ниши должны определяться в каждом отдельном случае с учетом количества укрывающихся в ней работников, их расположения в нише не ближе </w:t>
      </w:r>
      <w:r w:rsidR="00D11C17">
        <w:rPr>
          <w:rFonts w:ascii="Times New Roman" w:eastAsia="Times New Roman" w:hAnsi="Times New Roman" w:cs="Times New Roman"/>
          <w:sz w:val="28"/>
          <w:szCs w:val="28"/>
        </w:rPr>
        <w:br/>
      </w:r>
      <w:r w:rsidRPr="006274D0">
        <w:rPr>
          <w:rFonts w:ascii="Times New Roman" w:eastAsia="Times New Roman" w:hAnsi="Times New Roman" w:cs="Times New Roman"/>
          <w:sz w:val="28"/>
          <w:szCs w:val="28"/>
        </w:rPr>
        <w:lastRenderedPageBreak/>
        <w:t>2,5 м от крайнего рельса. Глубина ниши должна быть не менее 0,75 м, ширина - не менее 2 м.</w:t>
      </w:r>
    </w:p>
    <w:p w:rsidR="00DD3CE5" w:rsidRPr="006274D0" w:rsidRDefault="00DD3CE5" w:rsidP="00DD3CE5">
      <w:pPr>
        <w:widowControl w:val="0"/>
        <w:autoSpaceDE w:val="0"/>
        <w:autoSpaceDN w:val="0"/>
        <w:spacing w:after="0" w:line="252"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При очистке станционных железнодорожных путей и стрелочных переводов снег необходимо складывать в валы, в которых должны быть сделаны разрывы шириной по 1 м не реже, чем через 9 м.</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 Для обеспечения безопасного выполнения работ погрузка и разгрузка хозяйственного поезда для вывоза снега на ходу запрещается.</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обеспечить работников, выполняющих работы по очистке путей и стрелочных переводов от снега помещениями для обогревания и отдыха.</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За состоянием склонов лавиноопасных участков железнодорожного пути должно быть организовано регулярное наблюдение работниками </w:t>
      </w:r>
      <w:proofErr w:type="spellStart"/>
      <w:r w:rsidRPr="006274D0">
        <w:rPr>
          <w:rFonts w:ascii="Times New Roman" w:hAnsi="Times New Roman"/>
          <w:sz w:val="28"/>
          <w:szCs w:val="28"/>
        </w:rPr>
        <w:t>противолавинного</w:t>
      </w:r>
      <w:proofErr w:type="spellEnd"/>
      <w:r w:rsidRPr="006274D0">
        <w:rPr>
          <w:rFonts w:ascii="Times New Roman" w:hAnsi="Times New Roman"/>
          <w:sz w:val="28"/>
          <w:szCs w:val="28"/>
        </w:rPr>
        <w:t xml:space="preserve"> подразделения.</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Установку снегомерных реек в </w:t>
      </w:r>
      <w:proofErr w:type="spellStart"/>
      <w:r w:rsidRPr="006274D0">
        <w:rPr>
          <w:rFonts w:ascii="Times New Roman" w:hAnsi="Times New Roman"/>
          <w:sz w:val="28"/>
          <w:szCs w:val="28"/>
        </w:rPr>
        <w:t>лавиносборах</w:t>
      </w:r>
      <w:proofErr w:type="spellEnd"/>
      <w:r w:rsidRPr="006274D0">
        <w:rPr>
          <w:rFonts w:ascii="Times New Roman" w:hAnsi="Times New Roman"/>
          <w:sz w:val="28"/>
          <w:szCs w:val="28"/>
        </w:rPr>
        <w:t xml:space="preserve"> необходимо производить в летне-осенний период с применением с</w:t>
      </w:r>
      <w:r w:rsidRPr="006274D0">
        <w:rPr>
          <w:rFonts w:ascii="Times New Roman" w:hAnsi="Times New Roman"/>
          <w:bCs/>
          <w:sz w:val="28"/>
          <w:szCs w:val="28"/>
        </w:rPr>
        <w:t>истем обеспечения безопасности работ на высоте,</w:t>
      </w:r>
      <w:r w:rsidRPr="006274D0">
        <w:rPr>
          <w:rFonts w:ascii="Times New Roman" w:hAnsi="Times New Roman"/>
          <w:sz w:val="28"/>
          <w:szCs w:val="28"/>
        </w:rPr>
        <w:t xml:space="preserve"> объединяя в качестве элементов, компонентов или подсистем совместимые </w:t>
      </w:r>
      <w:r w:rsidR="00A119CC" w:rsidRPr="00BE5BBB">
        <w:rPr>
          <w:rFonts w:ascii="Times New Roman" w:hAnsi="Times New Roman"/>
          <w:sz w:val="28"/>
          <w:szCs w:val="28"/>
        </w:rPr>
        <w:t>средства индивидуальной защиты</w:t>
      </w:r>
      <w:r w:rsidRPr="006274D0">
        <w:rPr>
          <w:rFonts w:ascii="Times New Roman" w:hAnsi="Times New Roman"/>
          <w:sz w:val="28"/>
          <w:szCs w:val="28"/>
        </w:rPr>
        <w:t xml:space="preserve"> от падения с высоты, и устройств, предусмотренных технологической документацией.</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 Работодатель должен разработать локальный нормативный акт, устанавливающий требования безопасного выполнения работ на лавиноопасных участках железнодорожного пути.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Перед производством работ в начале и конце лавиноопасного участка железнодорожного пути с правой стороны по направлению движения поездов на расстоянии 500 м от границы выявленных или возможных лавинных образований должны быть установлены сигнальные знаки «Начало лавиноопасного участка» и «Конец лавиноопасного участка».</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При обнаружении признаков возможного схода лавин (мощные снежные карнизы, массовое скатывание снежных комьев) или сошедших на железнодорожный путь снежных лавин необходимо уведомить дежурного по железнодорожной станции, диспетчера и руководителя подразделения, обслуживающего данный участок пути, и оградить возникшее место препятствия сигналами остановки.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для предотвращения обвалов и осыпей на железнодорожный путь должен разработать локальные нормативные акты, устанавливающие требования безопасного выполнения работ на селеопасных и скально-обвальных участках железнодорожного пути с учетом местных условий.</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Содержание и ремонт земляного полотна и защитных сооружений на селеопасных участках в период ливней и затяжных дождей должны осуществляться под наблюдением руководителя работ с учетом требований безопасности труда, изложенных в технологической документации и инструкции по охране труда, утвержденной руководителем подразделения. </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Для обеспечения эвакуации работников и техники, находящихся в </w:t>
      </w:r>
      <w:r w:rsidRPr="006274D0">
        <w:rPr>
          <w:rFonts w:ascii="Times New Roman" w:hAnsi="Times New Roman"/>
          <w:sz w:val="28"/>
          <w:szCs w:val="28"/>
        </w:rPr>
        <w:lastRenderedPageBreak/>
        <w:t>опасной зоне при угрозе схода лавин, селевой угрозе должны быть разработаны мероприятия по спасению и эвакуации работников</w:t>
      </w:r>
      <w:r>
        <w:rPr>
          <w:rFonts w:ascii="Times New Roman" w:hAnsi="Times New Roman"/>
          <w:color w:val="00B050"/>
          <w:sz w:val="28"/>
          <w:szCs w:val="28"/>
        </w:rPr>
        <w:t xml:space="preserve"> </w:t>
      </w:r>
      <w:r w:rsidRPr="00356F5D">
        <w:rPr>
          <w:rFonts w:ascii="Times New Roman" w:hAnsi="Times New Roman"/>
          <w:sz w:val="28"/>
          <w:szCs w:val="28"/>
        </w:rPr>
        <w:t>и техники.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Ремонтно-восстановительные и очистные работы на селеопасных участках должны осуществляться при отсутствии </w:t>
      </w:r>
      <w:proofErr w:type="spellStart"/>
      <w:r w:rsidRPr="006274D0">
        <w:rPr>
          <w:rFonts w:ascii="Times New Roman" w:hAnsi="Times New Roman"/>
          <w:sz w:val="28"/>
          <w:szCs w:val="28"/>
        </w:rPr>
        <w:t>селеобразующих</w:t>
      </w:r>
      <w:proofErr w:type="spellEnd"/>
      <w:r w:rsidRPr="006274D0">
        <w:rPr>
          <w:rFonts w:ascii="Times New Roman" w:hAnsi="Times New Roman"/>
          <w:sz w:val="28"/>
          <w:szCs w:val="28"/>
        </w:rPr>
        <w:t xml:space="preserve"> накоплений в верховьях данного водотока.</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Обследование селевого бассейна, очистку откосов от неустойчивых обломков скального грунта, восстановление и ремонт противоселевых сооружений следует выполнять в светлое время суток. В исключительных случаях при аварийной ситуации эти работы допускается  выполнять в темное время суток с обязательным освещением места производства работ.</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Содержание, обследование и укрепление откосов земляного полотна и удаление неустойчивых обломков скального грунта на скально-обвальных участках железных дорог должно осуществляться работниками специализированных подразделений организации.</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На время производства плановых работ руководитель  специализированного подразделения должен выделить из числа работников лицо, на которое возлагается осуществление наблюдений за состоянием откосов выемок или склонов с целью своевременного предупреждения работников о появлении опасности. </w:t>
      </w:r>
    </w:p>
    <w:p w:rsidR="00DD3CE5" w:rsidRPr="006274D0" w:rsidRDefault="00DD3CE5" w:rsidP="00DD3CE5">
      <w:pPr>
        <w:widowControl w:val="0"/>
        <w:autoSpaceDE w:val="0"/>
        <w:autoSpaceDN w:val="0"/>
        <w:spacing w:after="0" w:line="252" w:lineRule="auto"/>
        <w:ind w:firstLine="709"/>
        <w:jc w:val="both"/>
        <w:rPr>
          <w:rFonts w:ascii="Times New Roman" w:hAnsi="Times New Roman"/>
          <w:sz w:val="28"/>
          <w:szCs w:val="28"/>
        </w:rPr>
      </w:pPr>
      <w:r w:rsidRPr="006274D0">
        <w:rPr>
          <w:rFonts w:ascii="Times New Roman" w:hAnsi="Times New Roman"/>
          <w:sz w:val="28"/>
          <w:szCs w:val="28"/>
        </w:rPr>
        <w:t xml:space="preserve">Руководитель специализированного подразделения до начала работ должен лично убедиться в надежности выбора места и способа закрепления на откосе (склоне) работников, их страховки и </w:t>
      </w:r>
      <w:proofErr w:type="spellStart"/>
      <w:r w:rsidRPr="006274D0">
        <w:rPr>
          <w:rFonts w:ascii="Times New Roman" w:hAnsi="Times New Roman"/>
          <w:sz w:val="28"/>
          <w:szCs w:val="28"/>
        </w:rPr>
        <w:t>самостраховки</w:t>
      </w:r>
      <w:proofErr w:type="spellEnd"/>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spacing w:after="0" w:line="252" w:lineRule="auto"/>
        <w:ind w:left="0" w:firstLine="709"/>
        <w:jc w:val="both"/>
        <w:rPr>
          <w:rFonts w:ascii="Times New Roman" w:hAnsi="Times New Roman"/>
          <w:sz w:val="28"/>
          <w:szCs w:val="28"/>
        </w:rPr>
      </w:pPr>
      <w:r w:rsidRPr="006274D0">
        <w:rPr>
          <w:rFonts w:ascii="Times New Roman" w:hAnsi="Times New Roman"/>
          <w:sz w:val="28"/>
          <w:szCs w:val="28"/>
        </w:rPr>
        <w:t xml:space="preserve">При производстве работ по содержанию и ремонту железнодорожного пути на участках с </w:t>
      </w:r>
      <w:proofErr w:type="spellStart"/>
      <w:r w:rsidRPr="006274D0">
        <w:rPr>
          <w:rFonts w:ascii="Times New Roman" w:hAnsi="Times New Roman"/>
          <w:sz w:val="28"/>
          <w:szCs w:val="28"/>
        </w:rPr>
        <w:t>хризотилсодержащим</w:t>
      </w:r>
      <w:proofErr w:type="spellEnd"/>
      <w:r w:rsidRPr="006274D0">
        <w:rPr>
          <w:rFonts w:ascii="Times New Roman" w:hAnsi="Times New Roman"/>
          <w:sz w:val="28"/>
          <w:szCs w:val="28"/>
        </w:rPr>
        <w:t xml:space="preserve"> балластом необходимо выполнять требования СанПиН 2.2.3.2887-11</w:t>
      </w:r>
      <w:r w:rsidRPr="006274D0">
        <w:rPr>
          <w:rStyle w:val="aa"/>
          <w:rFonts w:ascii="Times New Roman" w:hAnsi="Times New Roman"/>
          <w:sz w:val="28"/>
          <w:szCs w:val="28"/>
        </w:rPr>
        <w:footnoteReference w:id="6"/>
      </w:r>
      <w:r w:rsidRPr="006274D0">
        <w:rPr>
          <w:rFonts w:ascii="Times New Roman" w:hAnsi="Times New Roman"/>
          <w:sz w:val="28"/>
          <w:szCs w:val="28"/>
        </w:rPr>
        <w:t xml:space="preserve">.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охраны труда при выполнении работ в защитных лесонасаждениях железных дорог.</w:t>
      </w:r>
    </w:p>
    <w:p w:rsidR="00DD3CE5" w:rsidRPr="002C116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2C1160">
        <w:rPr>
          <w:rFonts w:ascii="Times New Roman" w:hAnsi="Times New Roman"/>
          <w:sz w:val="28"/>
          <w:szCs w:val="28"/>
        </w:rPr>
        <w:t xml:space="preserve">При производстве работ с пестицидами и </w:t>
      </w:r>
      <w:proofErr w:type="spellStart"/>
      <w:r w:rsidRPr="002C1160">
        <w:rPr>
          <w:rFonts w:ascii="Times New Roman" w:hAnsi="Times New Roman"/>
          <w:sz w:val="28"/>
          <w:szCs w:val="28"/>
        </w:rPr>
        <w:t>агрохимикатами</w:t>
      </w:r>
      <w:proofErr w:type="spellEnd"/>
      <w:r w:rsidRPr="002C1160">
        <w:rPr>
          <w:rFonts w:ascii="Times New Roman" w:hAnsi="Times New Roman"/>
          <w:sz w:val="28"/>
          <w:szCs w:val="28"/>
        </w:rPr>
        <w:t>, их хранении и перевозке необходимо соблюд</w:t>
      </w:r>
      <w:r w:rsidR="00D11C17">
        <w:rPr>
          <w:rFonts w:ascii="Times New Roman" w:hAnsi="Times New Roman"/>
          <w:sz w:val="28"/>
          <w:szCs w:val="28"/>
        </w:rPr>
        <w:t xml:space="preserve">ать требования, содержащиеся в </w:t>
      </w:r>
      <w:r w:rsidR="00D11C17">
        <w:rPr>
          <w:rFonts w:ascii="Times New Roman" w:hAnsi="Times New Roman"/>
          <w:sz w:val="28"/>
          <w:szCs w:val="28"/>
        </w:rPr>
        <w:br/>
      </w:r>
      <w:proofErr w:type="spellStart"/>
      <w:r w:rsidRPr="002C1160">
        <w:rPr>
          <w:rFonts w:ascii="Times New Roman" w:hAnsi="Times New Roman"/>
          <w:bCs/>
          <w:sz w:val="28"/>
          <w:szCs w:val="28"/>
        </w:rPr>
        <w:t>СанПиН</w:t>
      </w:r>
      <w:proofErr w:type="spellEnd"/>
      <w:r w:rsidRPr="002C1160">
        <w:rPr>
          <w:rFonts w:ascii="Times New Roman" w:hAnsi="Times New Roman"/>
          <w:bCs/>
          <w:sz w:val="28"/>
          <w:szCs w:val="28"/>
        </w:rPr>
        <w:t xml:space="preserve"> 1.2.2584-1</w:t>
      </w:r>
      <w:r w:rsidRPr="002C1160">
        <w:rPr>
          <w:rStyle w:val="aa"/>
          <w:rFonts w:ascii="Times New Roman" w:hAnsi="Times New Roman"/>
          <w:sz w:val="28"/>
          <w:szCs w:val="28"/>
        </w:rPr>
        <w:footnoteReference w:id="7"/>
      </w:r>
      <w:r w:rsidRPr="002C1160">
        <w:rPr>
          <w:rFonts w:ascii="Times New Roman" w:hAnsi="Times New Roman"/>
          <w:bCs/>
          <w:sz w:val="28"/>
          <w:szCs w:val="28"/>
        </w:rPr>
        <w:t xml:space="preserve"> и </w:t>
      </w:r>
      <w:r w:rsidRPr="002C1160">
        <w:rPr>
          <w:rFonts w:ascii="Times New Roman" w:hAnsi="Times New Roman"/>
          <w:sz w:val="28"/>
          <w:szCs w:val="28"/>
        </w:rPr>
        <w:t>локальных нормативных актов, утвержденных работодателем.</w:t>
      </w:r>
    </w:p>
    <w:p w:rsidR="00DD3CE5" w:rsidRPr="001775B4"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охраны труда</w:t>
      </w:r>
      <w:r>
        <w:rPr>
          <w:rFonts w:ascii="Times New Roman" w:hAnsi="Times New Roman"/>
          <w:color w:val="00B050"/>
          <w:sz w:val="28"/>
          <w:szCs w:val="28"/>
        </w:rPr>
        <w:t>:</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8"/>
          <w:szCs w:val="28"/>
        </w:rPr>
      </w:pPr>
      <w:r w:rsidRPr="00181D68">
        <w:rPr>
          <w:rFonts w:ascii="Times New Roman" w:hAnsi="Times New Roman"/>
          <w:sz w:val="28"/>
          <w:szCs w:val="28"/>
        </w:rPr>
        <w:lastRenderedPageBreak/>
        <w:t>1) при сварке рельсов;</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8"/>
          <w:szCs w:val="28"/>
        </w:rPr>
      </w:pPr>
      <w:r w:rsidRPr="00181D68">
        <w:rPr>
          <w:rFonts w:ascii="Times New Roman" w:hAnsi="Times New Roman"/>
          <w:sz w:val="28"/>
          <w:szCs w:val="28"/>
        </w:rPr>
        <w:t>2) при наплавке рельсовых концов, крестовин стрелочных переводов и ручной дуговой приварке рельсовых соединителей.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Работодатель должен разработать локальный нормативный акт, устанавливающий требования охраны труда при </w:t>
      </w:r>
      <w:proofErr w:type="spellStart"/>
      <w:r w:rsidRPr="006274D0">
        <w:rPr>
          <w:rFonts w:ascii="Times New Roman" w:hAnsi="Times New Roman"/>
          <w:sz w:val="28"/>
          <w:szCs w:val="28"/>
        </w:rPr>
        <w:t>алюминотермитной</w:t>
      </w:r>
      <w:proofErr w:type="spellEnd"/>
      <w:r w:rsidRPr="006274D0">
        <w:rPr>
          <w:rFonts w:ascii="Times New Roman" w:hAnsi="Times New Roman"/>
          <w:sz w:val="28"/>
          <w:szCs w:val="28"/>
        </w:rPr>
        <w:t xml:space="preserve"> сварке рельсов.</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Работы по </w:t>
      </w:r>
      <w:proofErr w:type="spellStart"/>
      <w:r w:rsidRPr="006274D0">
        <w:rPr>
          <w:rFonts w:ascii="Times New Roman" w:hAnsi="Times New Roman"/>
          <w:sz w:val="28"/>
          <w:szCs w:val="28"/>
        </w:rPr>
        <w:t>алюминотермитной</w:t>
      </w:r>
      <w:proofErr w:type="spellEnd"/>
      <w:r w:rsidRPr="006274D0">
        <w:rPr>
          <w:rFonts w:ascii="Times New Roman" w:hAnsi="Times New Roman"/>
          <w:sz w:val="28"/>
          <w:szCs w:val="28"/>
        </w:rPr>
        <w:t xml:space="preserve"> сварке рельсов должны производиться бригадой работников,</w:t>
      </w:r>
      <w:r>
        <w:rPr>
          <w:rFonts w:ascii="Times New Roman" w:hAnsi="Times New Roman"/>
          <w:color w:val="00B050"/>
          <w:sz w:val="28"/>
          <w:szCs w:val="28"/>
        </w:rPr>
        <w:t xml:space="preserve"> </w:t>
      </w:r>
      <w:r w:rsidRPr="00181D68">
        <w:rPr>
          <w:rFonts w:ascii="Times New Roman" w:hAnsi="Times New Roman"/>
          <w:sz w:val="28"/>
          <w:szCs w:val="28"/>
        </w:rPr>
        <w:t>прошедших специальную подготовку, под руководством бригадира или другого руководителя работ в соответствии с требованиями технологической документации</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Складирование термита, форм, газового и технологического оборудования, инструмента, отработанного шлака должно производиться вне габарита подвижного состава.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Обеспечение требований безопасности при выполнении работ по содержанию и ремонту железнодорожного пути с применением железнодорожно-строительных машин должно осуществляться в соответствии с руководствами (инструкциями) по их эксплуатации.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охраны труда при содержании и ремонте железнодорожного пути с применением железнодорожно-строительных машин.</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Руководители подразделений, обслуживающие искусственные сооружения, должны разработать локальные нормативные акты, устанавливающие требования безопасного выполнения работ при эксплуатации искусственных сооружений.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укрывания работников и размещения оборудования, инвентаря, материалов и механизмов при производстве работ:</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1) на новых и реконструируемых железнодорожных мостах длиной более 50 м должны быть площадки-убежища;</w:t>
      </w:r>
    </w:p>
    <w:p w:rsidR="00DD3CE5" w:rsidRPr="003014E6" w:rsidRDefault="00DD3CE5" w:rsidP="00FC442E">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2) в новых и реконструируемых железнодорожных тоннелях длиной более </w:t>
      </w:r>
      <w:r w:rsidR="001F25CC">
        <w:rPr>
          <w:rFonts w:ascii="Times New Roman" w:hAnsi="Times New Roman"/>
          <w:sz w:val="28"/>
          <w:szCs w:val="28"/>
        </w:rPr>
        <w:br/>
      </w:r>
      <w:r w:rsidRPr="006274D0">
        <w:rPr>
          <w:rFonts w:ascii="Times New Roman" w:hAnsi="Times New Roman"/>
          <w:sz w:val="28"/>
          <w:szCs w:val="28"/>
        </w:rPr>
        <w:t xml:space="preserve">60 м должны быть ниши, а длиной более 300 м – камеры.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 тоннеле должны быть установлены </w:t>
      </w:r>
      <w:r w:rsidRPr="006274D0">
        <w:rPr>
          <w:rStyle w:val="match"/>
          <w:rFonts w:ascii="Times New Roman" w:hAnsi="Times New Roman"/>
          <w:sz w:val="28"/>
          <w:szCs w:val="28"/>
        </w:rPr>
        <w:t xml:space="preserve">указатели направления </w:t>
      </w:r>
      <w:r w:rsidRPr="006274D0">
        <w:rPr>
          <w:rFonts w:ascii="Times New Roman" w:hAnsi="Times New Roman"/>
          <w:sz w:val="28"/>
          <w:szCs w:val="28"/>
        </w:rPr>
        <w:t>прохода к ближайшим нишам и камерам.</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Владелец искусственного сооружения должен содержать площадки-убежища, перила на мостах, ниши, камеры, вентиляционные системы тоннелей, лестницы, указатели и другие устройства, обеспечивающие безопасность обслуживания инженерных сооружений, в соответствии с эксплуатационной документацией.</w:t>
      </w:r>
    </w:p>
    <w:p w:rsidR="00DD3CE5" w:rsidRPr="00BE5BBB"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Проезжую часть мостов</w:t>
      </w:r>
      <w:r w:rsidR="00B867D7">
        <w:rPr>
          <w:rFonts w:ascii="Times New Roman" w:hAnsi="Times New Roman"/>
          <w:sz w:val="28"/>
          <w:szCs w:val="28"/>
        </w:rPr>
        <w:t xml:space="preserve">, </w:t>
      </w:r>
      <w:r w:rsidR="00B867D7" w:rsidRPr="00BE5BBB">
        <w:rPr>
          <w:rFonts w:ascii="Times New Roman" w:hAnsi="Times New Roman"/>
          <w:sz w:val="28"/>
          <w:szCs w:val="28"/>
        </w:rPr>
        <w:t>расположенную на уровне нижнего пояса моста,</w:t>
      </w:r>
      <w:r w:rsidRPr="00BE5BBB">
        <w:rPr>
          <w:rFonts w:ascii="Times New Roman" w:hAnsi="Times New Roman"/>
          <w:sz w:val="28"/>
          <w:szCs w:val="28"/>
        </w:rPr>
        <w:t xml:space="preserve"> необходимо осматривать и очищать с имеющихся смотровых приспособлений, а при их отсутствии - со специального защитного устройства, обеспечивающего безопасность работников.</w:t>
      </w:r>
    </w:p>
    <w:p w:rsidR="00DD3CE5" w:rsidRPr="00BE5BBB"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BE5BBB">
        <w:rPr>
          <w:rFonts w:ascii="Times New Roman" w:hAnsi="Times New Roman"/>
          <w:sz w:val="28"/>
          <w:szCs w:val="28"/>
        </w:rPr>
        <w:t>Пролетные строения</w:t>
      </w:r>
      <w:r w:rsidR="00B867D7" w:rsidRPr="00BE5BBB">
        <w:rPr>
          <w:rFonts w:ascii="Times New Roman" w:hAnsi="Times New Roman"/>
          <w:sz w:val="28"/>
          <w:szCs w:val="28"/>
        </w:rPr>
        <w:t xml:space="preserve">, </w:t>
      </w:r>
      <w:r w:rsidR="00B867D7" w:rsidRPr="00BE5BBB">
        <w:rPr>
          <w:rFonts w:ascii="Times New Roman" w:hAnsi="Times New Roman" w:cs="Times New Roman"/>
          <w:sz w:val="28"/>
          <w:szCs w:val="28"/>
        </w:rPr>
        <w:t>расположенные ниже уровня проезжей части верхнего пояса моста</w:t>
      </w:r>
      <w:r w:rsidR="00B867D7" w:rsidRPr="00BE5BBB">
        <w:rPr>
          <w:rFonts w:ascii="Times New Roman" w:hAnsi="Times New Roman"/>
          <w:sz w:val="28"/>
          <w:szCs w:val="28"/>
        </w:rPr>
        <w:t>,</w:t>
      </w:r>
      <w:r w:rsidRPr="00BE5BBB">
        <w:rPr>
          <w:rFonts w:ascii="Times New Roman" w:hAnsi="Times New Roman"/>
          <w:sz w:val="28"/>
          <w:szCs w:val="28"/>
        </w:rPr>
        <w:t xml:space="preserve"> необходимо осматривать и очищать:</w:t>
      </w:r>
    </w:p>
    <w:p w:rsidR="00DD3CE5" w:rsidRPr="006274D0" w:rsidRDefault="00DD3CE5" w:rsidP="00DD3CE5">
      <w:pPr>
        <w:pStyle w:val="a6"/>
        <w:widowControl w:val="0"/>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1) внутри - с закрепленного дощатого настила, уложенного на уголки связей;</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2) снаружи - со смотровых приспособлений, подвесных люлек или подмостей.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lastRenderedPageBreak/>
        <w:t>Осмотр и работы по содержанию высоких арочных мостов должны производиться со специальных смотровых устройств, предусмотренных проектом в зависимости от конструкции моста, а при их отсутствии - с подвесных люлек, подмостей и других приспособлений.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Для производства работ настилы и проходы </w:t>
      </w:r>
      <w:r w:rsidR="00364D09" w:rsidRPr="008C7591">
        <w:rPr>
          <w:rFonts w:ascii="Times New Roman" w:hAnsi="Times New Roman"/>
          <w:sz w:val="28"/>
          <w:szCs w:val="28"/>
        </w:rPr>
        <w:t>искусственных сооружений</w:t>
      </w:r>
      <w:r w:rsidR="00364D09">
        <w:rPr>
          <w:rFonts w:ascii="Times New Roman" w:hAnsi="Times New Roman"/>
          <w:color w:val="00B050"/>
          <w:sz w:val="28"/>
          <w:szCs w:val="28"/>
        </w:rPr>
        <w:t xml:space="preserve"> </w:t>
      </w:r>
      <w:r w:rsidRPr="006274D0">
        <w:rPr>
          <w:rFonts w:ascii="Times New Roman" w:hAnsi="Times New Roman"/>
          <w:sz w:val="28"/>
          <w:szCs w:val="28"/>
        </w:rPr>
        <w:t>должны быть очищены от грязи, снега, льда.</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spellStart"/>
      <w:r w:rsidRPr="006274D0">
        <w:rPr>
          <w:rFonts w:ascii="Times New Roman" w:hAnsi="Times New Roman"/>
          <w:sz w:val="28"/>
          <w:szCs w:val="28"/>
        </w:rPr>
        <w:t>Антисептирование</w:t>
      </w:r>
      <w:proofErr w:type="spellEnd"/>
      <w:r w:rsidRPr="006274D0">
        <w:rPr>
          <w:rFonts w:ascii="Times New Roman" w:hAnsi="Times New Roman"/>
          <w:sz w:val="28"/>
          <w:szCs w:val="28"/>
        </w:rPr>
        <w:t xml:space="preserve"> деревянных мостов для защиты древесины от гниения следует выполнять при наименьшем воздействии солнечного облучения, открытые кожные покровы работников должны быть защищены от действия вредных веществ и солнечных лучей.</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Владелец инфраструктуры должен разработать локальный нормативный акт, устанавливающий требования безопасного выполнения гидрологических наблюдений на мостовых переходах, гидрометрических работ на воде и со льда, в том числе с применением плавучих средств.</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проведении ремонтных, промерных и других работ над водой на мостах необходимо предусматривать меры по предотвращению падения работников в воду (на лед) и их спасению.</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проведении работ на мостах работники должны быть обеспечены спасательными средствами на воде </w:t>
      </w:r>
      <w:r w:rsidR="00C0733B" w:rsidRPr="001F25CC">
        <w:rPr>
          <w:rFonts w:ascii="Times New Roman" w:hAnsi="Times New Roman" w:cs="Times New Roman"/>
          <w:sz w:val="28"/>
          <w:szCs w:val="28"/>
        </w:rPr>
        <w:t xml:space="preserve">(спасательными кругами, веревками) </w:t>
      </w:r>
      <w:r w:rsidRPr="006274D0">
        <w:rPr>
          <w:rFonts w:ascii="Times New Roman" w:hAnsi="Times New Roman"/>
          <w:sz w:val="28"/>
          <w:szCs w:val="28"/>
        </w:rPr>
        <w:t>и обучены пользованию этими средствами.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выполнении гидрометрических работ необходимо соблюдать</w:t>
      </w:r>
      <w:r w:rsidR="0041203C">
        <w:rPr>
          <w:rFonts w:ascii="Times New Roman" w:hAnsi="Times New Roman"/>
          <w:sz w:val="28"/>
          <w:szCs w:val="28"/>
        </w:rPr>
        <w:t xml:space="preserve"> </w:t>
      </w:r>
      <w:r w:rsidR="0041203C" w:rsidRPr="00394C32">
        <w:rPr>
          <w:rFonts w:ascii="Times New Roman" w:hAnsi="Times New Roman"/>
          <w:sz w:val="28"/>
          <w:szCs w:val="28"/>
        </w:rPr>
        <w:t xml:space="preserve">требования нормативных правовых актов, содержащих требования </w:t>
      </w:r>
      <w:r w:rsidR="0041203C" w:rsidRPr="00394C32">
        <w:rPr>
          <w:rStyle w:val="afc"/>
          <w:rFonts w:ascii="Times New Roman" w:hAnsi="Times New Roman"/>
          <w:i w:val="0"/>
          <w:sz w:val="28"/>
          <w:szCs w:val="28"/>
        </w:rPr>
        <w:t>пользования</w:t>
      </w:r>
      <w:r w:rsidR="0041203C" w:rsidRPr="00394C32">
        <w:rPr>
          <w:rFonts w:ascii="Times New Roman" w:hAnsi="Times New Roman"/>
          <w:i/>
          <w:sz w:val="28"/>
          <w:szCs w:val="28"/>
        </w:rPr>
        <w:t xml:space="preserve"> </w:t>
      </w:r>
      <w:r w:rsidR="0041203C" w:rsidRPr="00394C32">
        <w:rPr>
          <w:rStyle w:val="afc"/>
          <w:rFonts w:ascii="Times New Roman" w:hAnsi="Times New Roman"/>
          <w:i w:val="0"/>
          <w:sz w:val="28"/>
          <w:szCs w:val="28"/>
        </w:rPr>
        <w:t>маломерными</w:t>
      </w:r>
      <w:r w:rsidR="0041203C" w:rsidRPr="00394C32">
        <w:rPr>
          <w:rFonts w:ascii="Times New Roman" w:hAnsi="Times New Roman"/>
          <w:i/>
          <w:sz w:val="28"/>
          <w:szCs w:val="28"/>
        </w:rPr>
        <w:t xml:space="preserve"> </w:t>
      </w:r>
      <w:r w:rsidR="0041203C" w:rsidRPr="00394C32">
        <w:rPr>
          <w:rStyle w:val="afc"/>
          <w:rFonts w:ascii="Times New Roman" w:hAnsi="Times New Roman"/>
          <w:i w:val="0"/>
          <w:sz w:val="28"/>
          <w:szCs w:val="28"/>
        </w:rPr>
        <w:t>судами</w:t>
      </w:r>
      <w:r w:rsidR="0041203C" w:rsidRPr="00394C32">
        <w:rPr>
          <w:rFonts w:ascii="Times New Roman" w:hAnsi="Times New Roman"/>
          <w:sz w:val="28"/>
          <w:szCs w:val="28"/>
        </w:rPr>
        <w:t xml:space="preserve"> на водных объектах</w:t>
      </w:r>
      <w:r w:rsidRPr="00394C32">
        <w:rPr>
          <w:rFonts w:ascii="Times New Roman" w:hAnsi="Times New Roman"/>
          <w:sz w:val="28"/>
          <w:szCs w:val="28"/>
        </w:rPr>
        <w:t>.</w:t>
      </w:r>
      <w:r w:rsidRPr="006274D0">
        <w:rPr>
          <w:rFonts w:ascii="Times New Roman" w:hAnsi="Times New Roman"/>
          <w:sz w:val="28"/>
          <w:szCs w:val="28"/>
        </w:rPr>
        <w:t xml:space="preserve"> Работники, выполняющие гидрометрические работы, должны быть обучены применению плавучих и спасательных средств.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промерных работах работники должны пользоваться исправными плавучими средствами (лодками, катерами, судами, баржами). К управлению самоходным судном должны допускаться только работники, имеющие право на его управление.</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локальный нормативный акт, устанавливающий требования безопасного выполнения  обследовательских и ремонтных работ в тоннеле.</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выполнении обследовательских или ремонтных работ в тоннеле материалы и инструмент во время пропуска поездов должны находиться за пределами габарита железнодорожного подвижного состава. </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Складирование материалов и инструмента в тоннеле около стен допускается только на время производства работ.</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Ниши тоннеля, предназначенные для укрытия работников, и подходы к ним должны быть свободными от материалов, инструмента и приспособлений. Технологические процессы должны предусматривать численность работников, находящихся в тоннеле, с учетом размеров ниш для укрытия работников при пропуске поездов.</w:t>
      </w:r>
    </w:p>
    <w:p w:rsidR="002C55A0" w:rsidRDefault="002C55A0" w:rsidP="00DD3CE5">
      <w:pPr>
        <w:widowControl w:val="0"/>
        <w:autoSpaceDE w:val="0"/>
        <w:autoSpaceDN w:val="0"/>
        <w:adjustRightInd w:val="0"/>
        <w:spacing w:after="0" w:line="240" w:lineRule="auto"/>
        <w:outlineLvl w:val="2"/>
        <w:rPr>
          <w:rFonts w:ascii="Times New Roman" w:hAnsi="Times New Roman"/>
          <w:b/>
          <w:sz w:val="28"/>
          <w:szCs w:val="28"/>
        </w:rPr>
      </w:pPr>
    </w:p>
    <w:p w:rsidR="00013E11" w:rsidRPr="006274D0" w:rsidRDefault="00013E11" w:rsidP="00DD3CE5">
      <w:pPr>
        <w:widowControl w:val="0"/>
        <w:autoSpaceDE w:val="0"/>
        <w:autoSpaceDN w:val="0"/>
        <w:adjustRightInd w:val="0"/>
        <w:spacing w:after="0" w:line="240" w:lineRule="auto"/>
        <w:outlineLvl w:val="2"/>
        <w:rPr>
          <w:rFonts w:ascii="Times New Roman" w:hAnsi="Times New Roman"/>
          <w:b/>
          <w:sz w:val="28"/>
          <w:szCs w:val="28"/>
        </w:rPr>
      </w:pPr>
    </w:p>
    <w:p w:rsidR="00DD3CE5" w:rsidRPr="00BE5BBB" w:rsidRDefault="00FC442E" w:rsidP="00DD3CE5">
      <w:pPr>
        <w:widowControl w:val="0"/>
        <w:autoSpaceDE w:val="0"/>
        <w:autoSpaceDN w:val="0"/>
        <w:adjustRightInd w:val="0"/>
        <w:spacing w:after="0" w:line="240" w:lineRule="auto"/>
        <w:jc w:val="center"/>
        <w:outlineLvl w:val="2"/>
        <w:rPr>
          <w:rFonts w:ascii="Times New Roman" w:hAnsi="Times New Roman"/>
          <w:sz w:val="28"/>
          <w:szCs w:val="28"/>
        </w:rPr>
      </w:pPr>
      <w:r w:rsidRPr="00BE5BBB">
        <w:rPr>
          <w:rFonts w:ascii="Times New Roman" w:hAnsi="Times New Roman"/>
          <w:sz w:val="28"/>
          <w:szCs w:val="28"/>
          <w:lang w:val="en-US"/>
        </w:rPr>
        <w:lastRenderedPageBreak/>
        <w:t>VIII</w:t>
      </w:r>
      <w:r w:rsidRPr="00BE5BBB">
        <w:rPr>
          <w:rFonts w:ascii="Times New Roman" w:hAnsi="Times New Roman"/>
          <w:sz w:val="28"/>
          <w:szCs w:val="28"/>
        </w:rPr>
        <w:t xml:space="preserve">. </w:t>
      </w:r>
      <w:r w:rsidR="00DD3CE5" w:rsidRPr="00BE5BBB">
        <w:rPr>
          <w:rFonts w:ascii="Times New Roman" w:hAnsi="Times New Roman"/>
          <w:sz w:val="28"/>
          <w:szCs w:val="28"/>
        </w:rPr>
        <w:t xml:space="preserve">Требования по охране труда </w:t>
      </w:r>
      <w:r w:rsidR="00DD3CE5" w:rsidRPr="00BE5BBB">
        <w:rPr>
          <w:rFonts w:ascii="Times New Roman" w:hAnsi="Times New Roman"/>
          <w:sz w:val="28"/>
          <w:szCs w:val="28"/>
        </w:rPr>
        <w:br/>
        <w:t xml:space="preserve">при техническом обслуживании и ремонте устройств </w:t>
      </w:r>
      <w:r w:rsidR="00DD3CE5" w:rsidRPr="00BE5BBB">
        <w:rPr>
          <w:rFonts w:ascii="Times New Roman" w:hAnsi="Times New Roman"/>
          <w:sz w:val="28"/>
          <w:szCs w:val="28"/>
        </w:rPr>
        <w:br/>
      </w:r>
      <w:r w:rsidR="00DD3CE5" w:rsidRPr="00BE5BBB">
        <w:rPr>
          <w:rFonts w:ascii="Times New Roman" w:eastAsia="Times New Roman" w:hAnsi="Times New Roman" w:cs="Times New Roman"/>
          <w:sz w:val="28"/>
          <w:szCs w:val="28"/>
        </w:rPr>
        <w:t>сигнализации, централизации и блокировки</w:t>
      </w:r>
    </w:p>
    <w:p w:rsidR="00DD3CE5" w:rsidRPr="006274D0" w:rsidRDefault="00DD3CE5" w:rsidP="00DD3CE5">
      <w:pPr>
        <w:autoSpaceDE w:val="0"/>
        <w:autoSpaceDN w:val="0"/>
        <w:adjustRightInd w:val="0"/>
        <w:spacing w:after="0" w:line="240" w:lineRule="auto"/>
        <w:jc w:val="center"/>
        <w:rPr>
          <w:rFonts w:ascii="Times New Roman" w:hAnsi="Times New Roman"/>
          <w:bCs/>
          <w:sz w:val="28"/>
          <w:szCs w:val="28"/>
        </w:rPr>
      </w:pP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Техническое обслуживание компрессорных установок, воздухопроводов и оборудования пневматической сети сортировочной горки, работающего под избыточным давлением, должно проводиться в соответствии с требованиями Правил устройства и безопасной эксплуатации стационарных компрессорных установок, воздухопроводов и газопроводов и Правил  промышленной безопасности опасных производственных объектов, на которых используется оборудование, работающее под избыточным давлением</w:t>
      </w:r>
      <w:r w:rsidRPr="006274D0">
        <w:rPr>
          <w:rStyle w:val="aa"/>
          <w:rFonts w:ascii="Times New Roman" w:hAnsi="Times New Roman"/>
          <w:sz w:val="28"/>
          <w:szCs w:val="28"/>
        </w:rPr>
        <w:footnoteReference w:id="8"/>
      </w:r>
      <w:r w:rsidRPr="006274D0">
        <w:rPr>
          <w:rFonts w:ascii="Times New Roman" w:hAnsi="Times New Roman"/>
          <w:sz w:val="28"/>
          <w:szCs w:val="28"/>
        </w:rPr>
        <w:t>.</w:t>
      </w:r>
    </w:p>
    <w:p w:rsidR="00DD3CE5"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Техническое обслуживание и ремонт устройств сигнализации, централизации и блокировки должны производиться в соответствии с требованиями безопасности, установленными технологической документацией, утвержденной работодателем, и эксплуатационной документацией на конкретные системы и устройства.</w:t>
      </w:r>
    </w:p>
    <w:p w:rsidR="00C0733B" w:rsidRPr="001F25CC" w:rsidRDefault="00C0733B"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1F25CC">
        <w:rPr>
          <w:rFonts w:ascii="Times New Roman" w:hAnsi="Times New Roman" w:cs="Times New Roman"/>
          <w:sz w:val="28"/>
          <w:szCs w:val="28"/>
        </w:rPr>
        <w:t>Работы, связанные с подъемом на высоту, должны выполняться бригадами в составе не менее двух работников, прошедших обучение безопасным методам и приемам выполнения работ на высоте.</w:t>
      </w:r>
    </w:p>
    <w:p w:rsidR="00DD3CE5" w:rsidRPr="00CC1913"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w:t>
      </w:r>
      <w:r>
        <w:rPr>
          <w:rFonts w:ascii="Times New Roman" w:hAnsi="Times New Roman"/>
          <w:color w:val="00B050"/>
          <w:sz w:val="28"/>
          <w:szCs w:val="28"/>
        </w:rPr>
        <w:t>:</w:t>
      </w:r>
    </w:p>
    <w:p w:rsidR="00DD3CE5" w:rsidRPr="00181D68" w:rsidRDefault="00DD3CE5" w:rsidP="00DD3CE5">
      <w:pPr>
        <w:autoSpaceDE w:val="0"/>
        <w:autoSpaceDN w:val="0"/>
        <w:adjustRightInd w:val="0"/>
        <w:spacing w:after="0" w:line="240" w:lineRule="auto"/>
        <w:ind w:firstLine="709"/>
        <w:jc w:val="both"/>
        <w:rPr>
          <w:rFonts w:ascii="Times New Roman" w:hAnsi="Times New Roman"/>
          <w:sz w:val="28"/>
          <w:szCs w:val="28"/>
        </w:rPr>
      </w:pPr>
      <w:r w:rsidRPr="00181D68">
        <w:rPr>
          <w:rFonts w:ascii="Times New Roman" w:hAnsi="Times New Roman"/>
          <w:sz w:val="28"/>
          <w:szCs w:val="28"/>
        </w:rPr>
        <w:t>1) разработать локальный нормативный акт, устанавливающий требования охраны труда при техническом обслуживании и ремонте устройств сигнализации, централизации и блокировки, включая устройства электрожезловой системы.</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0"/>
          <w:szCs w:val="20"/>
        </w:rPr>
      </w:pPr>
      <w:r w:rsidRPr="00181D68">
        <w:rPr>
          <w:rFonts w:ascii="Times New Roman" w:hAnsi="Times New Roman"/>
          <w:sz w:val="28"/>
          <w:szCs w:val="28"/>
        </w:rPr>
        <w:t>2) определить перечень опасных мест по техническому обслуживанию и ремонту устройств сигнализации, централизации и блокировки</w:t>
      </w:r>
      <w:r w:rsidRPr="00181D68">
        <w:rPr>
          <w:rFonts w:ascii="Times New Roman" w:hAnsi="Times New Roman"/>
          <w:i/>
          <w:sz w:val="28"/>
          <w:szCs w:val="28"/>
        </w:rPr>
        <w:t xml:space="preserve"> </w:t>
      </w:r>
      <w:r w:rsidRPr="00181D68">
        <w:rPr>
          <w:rFonts w:ascii="Times New Roman" w:hAnsi="Times New Roman"/>
          <w:sz w:val="28"/>
          <w:szCs w:val="28"/>
        </w:rPr>
        <w:t>и разработать дополнительные меры безопасности  при работе в опасных местах.</w:t>
      </w:r>
      <w:r w:rsidRPr="00181D68">
        <w:rPr>
          <w:rFonts w:ascii="Times New Roman" w:hAnsi="Times New Roman"/>
          <w:i/>
          <w:sz w:val="28"/>
          <w:szCs w:val="28"/>
        </w:rPr>
        <w:t xml:space="preserve"> </w:t>
      </w:r>
      <w:r w:rsidRPr="00181D68">
        <w:rPr>
          <w:rFonts w:ascii="Times New Roman" w:hAnsi="Times New Roman"/>
          <w:sz w:val="28"/>
          <w:szCs w:val="28"/>
        </w:rPr>
        <w:t>Опасные места должны обозначаться знаками безопасности и предупреждающими плакатами.</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8"/>
          <w:szCs w:val="28"/>
        </w:rPr>
      </w:pPr>
      <w:r w:rsidRPr="00181D68">
        <w:rPr>
          <w:rFonts w:ascii="Times New Roman" w:hAnsi="Times New Roman"/>
          <w:sz w:val="28"/>
          <w:szCs w:val="28"/>
        </w:rPr>
        <w:t>3) разработать перечень работ по техническому обслуживанию и ремонту устройств сигнализации, централизации и блокировки, выполняемых соответственно по наряду-допуску или по распоряжению или в порядке текущей эксплуатации.</w:t>
      </w:r>
    </w:p>
    <w:p w:rsidR="00DD3CE5" w:rsidRDefault="00DD3CE5" w:rsidP="00DD3CE5">
      <w:pPr>
        <w:spacing w:after="0" w:line="240" w:lineRule="auto"/>
        <w:jc w:val="center"/>
        <w:rPr>
          <w:rFonts w:ascii="Times New Roman" w:hAnsi="Times New Roman"/>
          <w:sz w:val="28"/>
          <w:szCs w:val="28"/>
        </w:rPr>
      </w:pPr>
    </w:p>
    <w:p w:rsidR="00DD3CE5" w:rsidRPr="00BE5BBB" w:rsidRDefault="00FC442E" w:rsidP="00DD3CE5">
      <w:pPr>
        <w:spacing w:after="0" w:line="240" w:lineRule="auto"/>
        <w:jc w:val="center"/>
        <w:rPr>
          <w:rFonts w:ascii="Times New Roman" w:hAnsi="Times New Roman"/>
          <w:sz w:val="28"/>
          <w:szCs w:val="28"/>
        </w:rPr>
      </w:pPr>
      <w:r w:rsidRPr="00BE5BBB">
        <w:rPr>
          <w:rFonts w:ascii="Times New Roman" w:hAnsi="Times New Roman"/>
          <w:sz w:val="28"/>
          <w:szCs w:val="28"/>
          <w:lang w:val="en-US"/>
        </w:rPr>
        <w:t>IX</w:t>
      </w:r>
      <w:r w:rsidRPr="00BE5BBB">
        <w:rPr>
          <w:rFonts w:ascii="Times New Roman" w:hAnsi="Times New Roman"/>
          <w:sz w:val="28"/>
          <w:szCs w:val="28"/>
        </w:rPr>
        <w:t xml:space="preserve">. </w:t>
      </w:r>
      <w:r w:rsidR="00DD3CE5" w:rsidRPr="00BE5BBB">
        <w:rPr>
          <w:rFonts w:ascii="Times New Roman" w:hAnsi="Times New Roman"/>
          <w:sz w:val="28"/>
          <w:szCs w:val="28"/>
        </w:rPr>
        <w:t xml:space="preserve">Требования охраны труда </w:t>
      </w:r>
      <w:r w:rsidR="00DD3CE5" w:rsidRPr="00BE5BBB">
        <w:rPr>
          <w:rFonts w:ascii="Times New Roman" w:hAnsi="Times New Roman"/>
          <w:sz w:val="28"/>
          <w:szCs w:val="28"/>
        </w:rPr>
        <w:br/>
        <w:t xml:space="preserve">при техническом обслуживании и ремонте устройств </w:t>
      </w:r>
      <w:r w:rsidR="00DD3CE5" w:rsidRPr="00BE5BBB">
        <w:rPr>
          <w:rFonts w:ascii="Times New Roman" w:hAnsi="Times New Roman"/>
          <w:sz w:val="28"/>
          <w:szCs w:val="28"/>
        </w:rPr>
        <w:br/>
        <w:t>железнодорожной электросвязи</w:t>
      </w:r>
    </w:p>
    <w:p w:rsidR="00DD3CE5" w:rsidRPr="00BE5BBB" w:rsidRDefault="00DD3CE5" w:rsidP="00DD3CE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Техническое обслуживание и ремонт устройств железнодорожной </w:t>
      </w:r>
      <w:r w:rsidRPr="006274D0">
        <w:rPr>
          <w:rFonts w:ascii="Times New Roman" w:hAnsi="Times New Roman"/>
          <w:sz w:val="28"/>
          <w:szCs w:val="28"/>
        </w:rPr>
        <w:lastRenderedPageBreak/>
        <w:t>электросвязи и линий железнодорожной электросвязи должны производиться в соответствии с требованиями безопасности, установленными технологической документацией, утвержденной работодателем, и эксплуатационной документацией организаций-изготовителей оборудования.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 xml:space="preserve">Работодатель должен разработать перечень опасных мест при обслуживании и ремонте устройств железнодорожной электросвязи и линий железнодорожной электросвязи, перечень работ, выполняемых в порядке текущей эксплуатации, </w:t>
      </w:r>
      <w:r w:rsidRPr="006274D0">
        <w:rPr>
          <w:rFonts w:ascii="Times New Roman" w:hAnsi="Times New Roman" w:cs="Times New Roman"/>
          <w:sz w:val="28"/>
          <w:szCs w:val="28"/>
        </w:rPr>
        <w:t>перечень устройств и линий железнодорожной электросвязи, при техническом обслуживании и ремонте которых должны соблюдаться дополнительные требования безопасности труда, а также разработать дополнительные меры безопасного проведения работ в них</w:t>
      </w:r>
      <w:r w:rsidRPr="006274D0">
        <w:rPr>
          <w:rFonts w:ascii="Times New Roman" w:hAnsi="Times New Roman"/>
          <w:sz w:val="28"/>
          <w:szCs w:val="28"/>
        </w:rPr>
        <w:t>.</w:t>
      </w:r>
      <w:proofErr w:type="gramEnd"/>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охраны труда при техническом обслуживании и ремонте устройств железнодорожной электросвязи.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Установка антенно-фидерных устройств осуществляется в соответствии с требованиями безопасности, установленными документацией организации-изготовителя оборудования, и в соответствии с проектом производства работ, разрабатываемым монтажными организациями.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Работы, связанные с подъемом на антенно-мачтовое сооружение, должны вестись бригадами в составе не менее двух работников, прошедших обучение безопасным методам и приемам выполнения работ на высоте и имеющих соответствующую группу по безопасности работ на высоте. Ремонтные и наладочные работы, выполняемые на антенно-мачтовом сооружении, должны производиться электротехническим персоналом подразделения, на балансе которого находятся устройства железнодорожной электросвязи, имеющим группу по электробезопасности не ниже IV у руководителя работ и не ниже III - у других работников.</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Работы на антенно-фидерных устройствах, расположенных в зоне с превышением норм напряженности электромагнитных полей, должны производиться при выключенных передатчиках с вывешиванием предупреждающих плакатов на пультах включения.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Опасная зона возможного падения льда и снега с антенно-мачтового сооружения, </w:t>
      </w:r>
      <w:proofErr w:type="gramStart"/>
      <w:r w:rsidRPr="006274D0">
        <w:rPr>
          <w:rFonts w:ascii="Times New Roman" w:hAnsi="Times New Roman"/>
          <w:sz w:val="28"/>
          <w:szCs w:val="28"/>
        </w:rPr>
        <w:t>границы</w:t>
      </w:r>
      <w:proofErr w:type="gramEnd"/>
      <w:r w:rsidRPr="006274D0">
        <w:rPr>
          <w:rFonts w:ascii="Times New Roman" w:hAnsi="Times New Roman"/>
          <w:sz w:val="28"/>
          <w:szCs w:val="28"/>
        </w:rPr>
        <w:t xml:space="preserve"> которой находятся на расстоянии 1/3 высоты антенно-мачтового сооружения от центра основания опоры сооружения, должна быть ограждена и обозначена предупреждающими знаками. Проходы, находящиеся в опасной зоне, должны быть оборудованы навесами. При работах в опасной зоне запрещается нахождение в ее пределах лиц, непосредственно не связанных с этими работами.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Работодатель должен обеспечить работников, обслуживающих антенно-мачтовые сооружения, средствами связи (радиостанцией, мегафоном или телефоном) и специальной сумкой для рабочего инструмента и мелких деталей с запирающим устройством, не допускающим самопроизвольного открывания сумки.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Техническое обслуживание антенно-мачтовых сооружений, расположенных на крышах технических зданий, должно выполняться после </w:t>
      </w:r>
      <w:r w:rsidRPr="006274D0">
        <w:rPr>
          <w:rFonts w:ascii="Times New Roman" w:hAnsi="Times New Roman"/>
          <w:sz w:val="28"/>
          <w:szCs w:val="28"/>
        </w:rPr>
        <w:lastRenderedPageBreak/>
        <w:t>проверки отсутствия постороннего напряжения на металлической кровле здания, антенне, антенном вводе и металлической лестнице.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Работы на направляющих линиях должны выполняться при снятом напряжении и заземлении линий на рельс заземляющей штангой бригадой в составе не менее двух работников, </w:t>
      </w:r>
      <w:r w:rsidRPr="006274D0">
        <w:rPr>
          <w:rStyle w:val="af4"/>
          <w:rFonts w:ascii="Times New Roman" w:eastAsiaTheme="minorHAnsi" w:hAnsi="Times New Roman"/>
          <w:sz w:val="28"/>
          <w:szCs w:val="28"/>
        </w:rPr>
        <w:t xml:space="preserve">прошедших обучение </w:t>
      </w:r>
      <w:r w:rsidRPr="006274D0">
        <w:rPr>
          <w:rFonts w:ascii="Times New Roman" w:hAnsi="Times New Roman"/>
          <w:sz w:val="28"/>
          <w:szCs w:val="28"/>
        </w:rPr>
        <w:t>безопасным методам и приемам выполнения работ на высоте. В зависимости от категории работы руководитель работ (наблюдающий) должен иметь IV группу по электробезопасности при напряжении направляющих линий ниже 1000</w:t>
      </w:r>
      <w:proofErr w:type="gramStart"/>
      <w:r w:rsidRPr="006274D0">
        <w:rPr>
          <w:rFonts w:ascii="Times New Roman" w:hAnsi="Times New Roman"/>
          <w:sz w:val="28"/>
          <w:szCs w:val="28"/>
        </w:rPr>
        <w:t xml:space="preserve"> В</w:t>
      </w:r>
      <w:proofErr w:type="gramEnd"/>
      <w:r w:rsidRPr="006274D0">
        <w:rPr>
          <w:rFonts w:ascii="Times New Roman" w:hAnsi="Times New Roman"/>
          <w:sz w:val="28"/>
          <w:szCs w:val="28"/>
        </w:rPr>
        <w:t xml:space="preserve"> или </w:t>
      </w:r>
      <w:r w:rsidRPr="006274D0">
        <w:rPr>
          <w:rFonts w:ascii="Times New Roman" w:hAnsi="Times New Roman" w:cs="Times New Roman"/>
          <w:sz w:val="28"/>
          <w:szCs w:val="28"/>
        </w:rPr>
        <w:t>V -</w:t>
      </w:r>
      <w:r w:rsidRPr="006274D0">
        <w:rPr>
          <w:rFonts w:ascii="Times New Roman" w:hAnsi="Times New Roman"/>
          <w:sz w:val="28"/>
          <w:szCs w:val="28"/>
        </w:rPr>
        <w:t xml:space="preserve"> при напряжении направляющих линий выше 1000 В, а исполнители работ - группу по электробезопасности не ниже III. </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iCs/>
          <w:sz w:val="28"/>
          <w:szCs w:val="28"/>
        </w:rPr>
      </w:pPr>
      <w:r w:rsidRPr="006274D0">
        <w:rPr>
          <w:rFonts w:ascii="Times New Roman" w:hAnsi="Times New Roman"/>
          <w:sz w:val="28"/>
          <w:szCs w:val="28"/>
        </w:rPr>
        <w:t>При выполнении работ на отдельно стоящих опорах, связанных с настройкой антенного тракта стационарной радиостанции, при индуктивном способе возбуждения волноводных систем следует заземлить возбуждающий провод до его отключения от заземляющих устройств.</w:t>
      </w:r>
    </w:p>
    <w:p w:rsidR="00DD3CE5" w:rsidRPr="006274D0" w:rsidRDefault="00DD3CE5" w:rsidP="00DD3CE5">
      <w:pPr>
        <w:widowControl w:val="0"/>
        <w:autoSpaceDE w:val="0"/>
        <w:autoSpaceDN w:val="0"/>
        <w:adjustRightInd w:val="0"/>
        <w:spacing w:after="0" w:line="240" w:lineRule="auto"/>
        <w:outlineLvl w:val="2"/>
        <w:rPr>
          <w:rFonts w:ascii="Times New Roman" w:hAnsi="Times New Roman"/>
          <w:sz w:val="28"/>
          <w:szCs w:val="28"/>
        </w:rPr>
      </w:pPr>
    </w:p>
    <w:p w:rsidR="00DD3CE5" w:rsidRPr="00BE5BBB" w:rsidRDefault="00FC442E" w:rsidP="00DD3CE5">
      <w:pPr>
        <w:spacing w:after="0" w:line="240" w:lineRule="auto"/>
        <w:jc w:val="center"/>
        <w:rPr>
          <w:rFonts w:ascii="Times New Roman" w:hAnsi="Times New Roman"/>
          <w:sz w:val="28"/>
          <w:szCs w:val="28"/>
        </w:rPr>
      </w:pPr>
      <w:r w:rsidRPr="00BE5BBB">
        <w:rPr>
          <w:rFonts w:ascii="Times New Roman" w:hAnsi="Times New Roman"/>
          <w:sz w:val="28"/>
          <w:szCs w:val="28"/>
          <w:lang w:val="en-US"/>
        </w:rPr>
        <w:t>X</w:t>
      </w:r>
      <w:r w:rsidRPr="00BE5BBB">
        <w:rPr>
          <w:rFonts w:ascii="Times New Roman" w:hAnsi="Times New Roman"/>
          <w:sz w:val="28"/>
          <w:szCs w:val="28"/>
        </w:rPr>
        <w:t xml:space="preserve">. </w:t>
      </w:r>
      <w:r w:rsidR="00DD3CE5" w:rsidRPr="00BE5BBB">
        <w:rPr>
          <w:rFonts w:ascii="Times New Roman" w:hAnsi="Times New Roman"/>
          <w:sz w:val="28"/>
          <w:szCs w:val="28"/>
        </w:rPr>
        <w:t xml:space="preserve">Требования охраны труда </w:t>
      </w:r>
      <w:r w:rsidR="00DD3CE5" w:rsidRPr="00BE5BBB">
        <w:rPr>
          <w:rFonts w:ascii="Times New Roman" w:hAnsi="Times New Roman"/>
          <w:sz w:val="28"/>
          <w:szCs w:val="28"/>
        </w:rPr>
        <w:br/>
        <w:t>при техническом обслуживании и ремонте устройств электроснабжения</w:t>
      </w:r>
    </w:p>
    <w:p w:rsidR="00DD3CE5" w:rsidRPr="006274D0" w:rsidRDefault="00DD3CE5" w:rsidP="00DD3CE5">
      <w:pPr>
        <w:widowControl w:val="0"/>
        <w:autoSpaceDE w:val="0"/>
        <w:autoSpaceDN w:val="0"/>
        <w:adjustRightInd w:val="0"/>
        <w:spacing w:after="0" w:line="240" w:lineRule="auto"/>
        <w:jc w:val="center"/>
        <w:outlineLvl w:val="2"/>
        <w:rPr>
          <w:rFonts w:ascii="Times New Roman" w:hAnsi="Times New Roman"/>
          <w:sz w:val="28"/>
          <w:szCs w:val="28"/>
        </w:rPr>
      </w:pPr>
    </w:p>
    <w:p w:rsidR="00DD3CE5" w:rsidRPr="007B5E33"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7B5E33">
        <w:rPr>
          <w:rFonts w:ascii="Times New Roman" w:hAnsi="Times New Roman"/>
          <w:sz w:val="28"/>
          <w:szCs w:val="28"/>
        </w:rPr>
        <w:t>При эксплуатации специализированных электроустановок, в том числе железнодорожной контактной сети, линий электропередачи автоблокировки, продольного электроснабжения, линий электропередачи «два провода – рельс» (ДПР), «провод – рельс» (</w:t>
      </w:r>
      <w:proofErr w:type="gramStart"/>
      <w:r w:rsidRPr="007B5E33">
        <w:rPr>
          <w:rFonts w:ascii="Times New Roman" w:hAnsi="Times New Roman"/>
          <w:sz w:val="28"/>
          <w:szCs w:val="28"/>
        </w:rPr>
        <w:t>ПР</w:t>
      </w:r>
      <w:proofErr w:type="gramEnd"/>
      <w:r w:rsidRPr="007B5E33">
        <w:rPr>
          <w:rFonts w:ascii="Times New Roman" w:hAnsi="Times New Roman"/>
          <w:sz w:val="28"/>
          <w:szCs w:val="28"/>
        </w:rPr>
        <w:t>), «контактный провод – дополнительный провод – рельс» (КДР) и других устройств электроснабжения объектов инфраструктуры следует выполнять с учетом требований локальных нормативных актов владельца объектов инфраструктуры, учитывающих особенности эксплуатации, обусловленные конструкцией специализированных электроустановок на железнодорожном транспорте.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К особенностям обслуживания специализированных электроустановок относятся следующие требования:</w:t>
      </w:r>
    </w:p>
    <w:p w:rsidR="00DD3CE5" w:rsidRPr="006274D0" w:rsidRDefault="00DD3CE5" w:rsidP="00DD3CE5">
      <w:pPr>
        <w:pStyle w:val="aff"/>
        <w:ind w:firstLine="709"/>
      </w:pPr>
      <w:r w:rsidRPr="00181D68">
        <w:t>1)</w:t>
      </w:r>
      <w:r w:rsidRPr="00BA4E27">
        <w:rPr>
          <w:color w:val="00B050"/>
        </w:rPr>
        <w:t xml:space="preserve"> </w:t>
      </w:r>
      <w:r w:rsidRPr="006274D0">
        <w:t>допустимое расстояние от работника и применяемых им инструментов до токоведущих частей контактной сети постоянного и переменного тока  составляет 0,8 м;</w:t>
      </w:r>
    </w:p>
    <w:p w:rsidR="00DD3CE5" w:rsidRPr="006274D0" w:rsidRDefault="00DD3CE5" w:rsidP="00DD3CE5">
      <w:pPr>
        <w:pStyle w:val="aff"/>
        <w:ind w:firstLine="709"/>
      </w:pPr>
      <w:r w:rsidRPr="00181D68">
        <w:t>2)</w:t>
      </w:r>
      <w:r w:rsidRPr="006274D0">
        <w:t xml:space="preserve"> место работ со снятием </w:t>
      </w:r>
      <w:proofErr w:type="gramStart"/>
      <w:r w:rsidRPr="006274D0">
        <w:t>напряжения</w:t>
      </w:r>
      <w:proofErr w:type="gramEnd"/>
      <w:r w:rsidRPr="006274D0">
        <w:t xml:space="preserve"> ограничено установленными на провода (конструкции) контактной сети постоянного тока двумя  заземлениями, которые должны наход</w:t>
      </w:r>
      <w:r w:rsidR="00B9024D">
        <w:t>иться  в пределах видимости, но</w:t>
      </w:r>
      <w:r w:rsidRPr="006274D0">
        <w:t xml:space="preserve"> не далее 300 м с обеих сторон от места работ, на контактной сети переменного тока  место работ ограничено заземлениями, установленными с двух сторон от места работы на расстоянии не более </w:t>
      </w:r>
      <w:r>
        <w:t>200 м друг от друга;</w:t>
      </w:r>
      <w:r w:rsidRPr="006274D0">
        <w:t xml:space="preserve"> </w:t>
      </w:r>
    </w:p>
    <w:p w:rsidR="00DD3CE5" w:rsidRPr="006274D0" w:rsidRDefault="00DD3CE5" w:rsidP="00DD3CE5">
      <w:pPr>
        <w:pStyle w:val="aff"/>
        <w:ind w:firstLine="709"/>
      </w:pPr>
      <w:r w:rsidRPr="00181D68">
        <w:t>3)</w:t>
      </w:r>
      <w:r w:rsidRPr="006274D0">
        <w:t xml:space="preserve"> дополнительной технической мерой безопасности, направленной на предотвращение ошибочной подачи </w:t>
      </w:r>
      <w:proofErr w:type="gramStart"/>
      <w:r w:rsidRPr="006274D0">
        <w:t>напряжения</w:t>
      </w:r>
      <w:proofErr w:type="gramEnd"/>
      <w:r w:rsidRPr="006274D0">
        <w:t xml:space="preserve"> на место работы на контактной сети, является закрытие железнодорожного пути для движения электроподвижного состава;</w:t>
      </w:r>
    </w:p>
    <w:p w:rsidR="00DD3CE5" w:rsidRPr="006274D0" w:rsidRDefault="00DD3CE5" w:rsidP="00DD3CE5">
      <w:pPr>
        <w:pStyle w:val="aff"/>
        <w:ind w:firstLine="709"/>
      </w:pPr>
      <w:r w:rsidRPr="00181D68">
        <w:t>4)</w:t>
      </w:r>
      <w:r w:rsidRPr="006274D0">
        <w:t xml:space="preserve"> при наличии автоматизированного рабочего места диспетчера (</w:t>
      </w:r>
      <w:proofErr w:type="spellStart"/>
      <w:r w:rsidRPr="006274D0">
        <w:t>энергодиспетчера</w:t>
      </w:r>
      <w:proofErr w:type="spellEnd"/>
      <w:r w:rsidRPr="006274D0">
        <w:t xml:space="preserve">) при обслуживании специализированных устройств (контактная </w:t>
      </w:r>
      <w:r w:rsidRPr="006274D0">
        <w:lastRenderedPageBreak/>
        <w:t xml:space="preserve">сеть, воздушная линия автоблокировки, продольного электроснабжения, линия электропередачи «два провода - рельс»), находящихся в управлении </w:t>
      </w:r>
      <w:proofErr w:type="spellStart"/>
      <w:r w:rsidRPr="006274D0">
        <w:t>энергодиспетчера</w:t>
      </w:r>
      <w:proofErr w:type="spellEnd"/>
      <w:r w:rsidRPr="006274D0">
        <w:t xml:space="preserve"> визуальную проверку фактического положения коммутационных аппаратов данных устройств допустимо не производить. Меры безопасности по предотвращению ошибочной подачи напряжения на место работы устанавливаются локальным нормативным актом владельца инфраструктуры;</w:t>
      </w:r>
    </w:p>
    <w:p w:rsidR="00DD3CE5" w:rsidRPr="006274D0" w:rsidRDefault="00DD3CE5" w:rsidP="00DD3CE5">
      <w:pPr>
        <w:pStyle w:val="aff"/>
        <w:ind w:firstLine="709"/>
      </w:pPr>
      <w:r w:rsidRPr="00181D68">
        <w:t>5)</w:t>
      </w:r>
      <w:r w:rsidRPr="006274D0">
        <w:t xml:space="preserve"> в специализированных электроустановках с автоматизированного рабочего места диспетчера (</w:t>
      </w:r>
      <w:proofErr w:type="spellStart"/>
      <w:r w:rsidRPr="006274D0">
        <w:t>энергодиспетчера</w:t>
      </w:r>
      <w:proofErr w:type="spellEnd"/>
      <w:r w:rsidRPr="006274D0">
        <w:t>)  при отсутствии дистанционного управления заземляющими ножами порядок проверки отсутствия напряжения и установки заземлений предусмотрен правилами, учитывающими особенности эксплуатации, обусловленные конструкцией специализированных электроустановок на железнодорожном транспорте;</w:t>
      </w:r>
    </w:p>
    <w:p w:rsidR="00DD3CE5" w:rsidRPr="00181D68" w:rsidRDefault="00DD3CE5" w:rsidP="00DD3CE5">
      <w:pPr>
        <w:pStyle w:val="aff"/>
        <w:ind w:firstLine="709"/>
      </w:pPr>
      <w:r w:rsidRPr="00181D68">
        <w:t>6)</w:t>
      </w:r>
      <w:r w:rsidRPr="006274D0">
        <w:t xml:space="preserve"> при дистанционном управлении коммутационными аппаратами с автоматизированного рабочего места </w:t>
      </w:r>
      <w:r w:rsidRPr="001F25CC">
        <w:t>диспетчера</w:t>
      </w:r>
      <w:r w:rsidRPr="006274D0">
        <w:t xml:space="preserve"> (</w:t>
      </w:r>
      <w:proofErr w:type="spellStart"/>
      <w:r w:rsidRPr="006274D0">
        <w:t>энергод</w:t>
      </w:r>
      <w:r>
        <w:t>испетчера</w:t>
      </w:r>
      <w:proofErr w:type="spellEnd"/>
      <w:r>
        <w:t>) в специализированных</w:t>
      </w:r>
      <w:r w:rsidRPr="006274D0">
        <w:t xml:space="preserve"> электроустановках и отсутствии на месте нахождения коммутационных аппаратов оперативно - ремонтного персонала  плакаты безопасности «Не включать! Работа на линии» и «Не включать! Работают люди» должны быть отображены рядом с графическим обозначением соответствующего коммутационного аппарата на схеме </w:t>
      </w:r>
      <w:r w:rsidRPr="00181D68">
        <w:t>автоматизированного рабочего места;</w:t>
      </w:r>
    </w:p>
    <w:p w:rsidR="00DD3CE5" w:rsidRPr="00BE5BBB" w:rsidRDefault="00DD3CE5" w:rsidP="00FC442E">
      <w:pPr>
        <w:pStyle w:val="aff"/>
        <w:ind w:firstLine="709"/>
      </w:pPr>
      <w:r w:rsidRPr="00BE5BBB">
        <w:t xml:space="preserve">7) задание на выполнение работ в электроустановках </w:t>
      </w:r>
      <w:r w:rsidR="00FC442E" w:rsidRPr="00BE5BBB">
        <w:t>общего назначения (тяговых, трансформаторных подстанций) выше 1000</w:t>
      </w:r>
      <w:proofErr w:type="gramStart"/>
      <w:r w:rsidR="00FC442E" w:rsidRPr="00BE5BBB">
        <w:t xml:space="preserve"> В</w:t>
      </w:r>
      <w:proofErr w:type="gramEnd"/>
      <w:r w:rsidR="00FC442E" w:rsidRPr="00BE5BBB">
        <w:t xml:space="preserve"> оформляется </w:t>
      </w:r>
      <w:r w:rsidRPr="00BE5BBB">
        <w:t>нарядом-допуском</w:t>
      </w:r>
      <w:r w:rsidR="00E4638B" w:rsidRPr="00BE5BBB">
        <w:t xml:space="preserve"> в соответствии с нормативны</w:t>
      </w:r>
      <w:r w:rsidR="0040193B" w:rsidRPr="00BE5BBB">
        <w:t>ми</w:t>
      </w:r>
      <w:r w:rsidR="00E4638B" w:rsidRPr="00BE5BBB">
        <w:t xml:space="preserve"> правовы</w:t>
      </w:r>
      <w:r w:rsidR="0040193B" w:rsidRPr="00BE5BBB">
        <w:t>ми</w:t>
      </w:r>
      <w:r w:rsidR="00E4638B" w:rsidRPr="00BE5BBB">
        <w:t xml:space="preserve"> акт</w:t>
      </w:r>
      <w:r w:rsidR="0040193B" w:rsidRPr="00BE5BBB">
        <w:t>ами</w:t>
      </w:r>
      <w:r w:rsidR="00E4638B" w:rsidRPr="00BE5BBB">
        <w:t>, содержащи</w:t>
      </w:r>
      <w:r w:rsidR="0040193B" w:rsidRPr="00BE5BBB">
        <w:t>ми</w:t>
      </w:r>
      <w:r w:rsidR="00E4638B" w:rsidRPr="00BE5BBB">
        <w:t xml:space="preserve"> требования охраны труда при эксплуатации электроустановок</w:t>
      </w:r>
      <w:r w:rsidR="00FC442E" w:rsidRPr="00BE5BBB">
        <w:t xml:space="preserve">. Задание на </w:t>
      </w:r>
      <w:r w:rsidRPr="00BE5BBB">
        <w:t xml:space="preserve">выполнение работ в специализированных электроустановках </w:t>
      </w:r>
      <w:r w:rsidR="00FC442E" w:rsidRPr="00BE5BBB">
        <w:t>выше 1000</w:t>
      </w:r>
      <w:proofErr w:type="gramStart"/>
      <w:r w:rsidR="00FC442E" w:rsidRPr="00BE5BBB">
        <w:t xml:space="preserve"> В</w:t>
      </w:r>
      <w:proofErr w:type="gramEnd"/>
      <w:r w:rsidR="00FC442E" w:rsidRPr="00BE5BBB">
        <w:t xml:space="preserve"> оформляется </w:t>
      </w:r>
      <w:r w:rsidRPr="00BE5BBB">
        <w:t xml:space="preserve">нарядом-допуском, порядок </w:t>
      </w:r>
      <w:r w:rsidR="009C0FD8" w:rsidRPr="00BE5BBB">
        <w:t>оформления</w:t>
      </w:r>
      <w:r w:rsidRPr="00BE5BBB">
        <w:t xml:space="preserve"> которого устанавливает</w:t>
      </w:r>
      <w:r w:rsidR="009C0FD8" w:rsidRPr="00BE5BBB">
        <w:t>ся</w:t>
      </w:r>
      <w:r w:rsidRPr="00BE5BBB">
        <w:t xml:space="preserve"> владел</w:t>
      </w:r>
      <w:r w:rsidR="009C0FD8" w:rsidRPr="00BE5BBB">
        <w:t>ь</w:t>
      </w:r>
      <w:r w:rsidRPr="00BE5BBB">
        <w:t>ц</w:t>
      </w:r>
      <w:r w:rsidR="009C0FD8" w:rsidRPr="00BE5BBB">
        <w:t>ем</w:t>
      </w:r>
      <w:r w:rsidRPr="00BE5BBB">
        <w:t xml:space="preserve"> инфраструктуры в правилах, учитывающих особенности эксплуатации, обусловленные конструкцией специализированных электроустановок на железнодорожном транспорте.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Работы под напряжением на токоведущих частях специализированных электроустановок в месте пересечения другими воздушными линиями электропередачи определяет балансодержатель специализированных электроустановок.</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Работодатель должен определить перечень опасных мест и разработать дополнительные меры безопасности при эксплуатации устройств электроснабжения в опасных местах.</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Владелец инфраструктуры, учитывая специфику железнодорожного транспорта, может предоставлять право переключения разъединителей контактной сети, воздушных линий автоблокировки и продольного электроснабжения по приказу </w:t>
      </w:r>
      <w:proofErr w:type="spellStart"/>
      <w:r w:rsidRPr="006274D0">
        <w:rPr>
          <w:rFonts w:ascii="Times New Roman" w:hAnsi="Times New Roman"/>
          <w:sz w:val="28"/>
          <w:szCs w:val="28"/>
        </w:rPr>
        <w:t>энергодиспетчера</w:t>
      </w:r>
      <w:proofErr w:type="spellEnd"/>
      <w:r w:rsidRPr="006274D0">
        <w:rPr>
          <w:rFonts w:ascii="Times New Roman" w:hAnsi="Times New Roman"/>
          <w:sz w:val="28"/>
          <w:szCs w:val="28"/>
        </w:rPr>
        <w:t xml:space="preserve"> работникам других подразделений работодателя, прошедшим проверку знаний правил работы в электроустановках в установленном для оперативно-ремонтного персонала объеме.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Работники железнодорожных станций, которым предоставляется право переключения дистанционно управляемых разъединителей, должны иметь III группу по электробезопасности. Порядок предоставления права дистанционно</w:t>
      </w:r>
      <w:r w:rsidR="00E16844">
        <w:rPr>
          <w:rFonts w:ascii="Times New Roman" w:hAnsi="Times New Roman"/>
          <w:sz w:val="28"/>
          <w:szCs w:val="28"/>
        </w:rPr>
        <w:t>го</w:t>
      </w:r>
      <w:r w:rsidRPr="006274D0">
        <w:rPr>
          <w:rFonts w:ascii="Times New Roman" w:hAnsi="Times New Roman"/>
          <w:sz w:val="28"/>
          <w:szCs w:val="28"/>
        </w:rPr>
        <w:t xml:space="preserve"> </w:t>
      </w:r>
      <w:r w:rsidRPr="006274D0">
        <w:rPr>
          <w:rFonts w:ascii="Times New Roman" w:hAnsi="Times New Roman"/>
          <w:sz w:val="28"/>
          <w:szCs w:val="28"/>
        </w:rPr>
        <w:lastRenderedPageBreak/>
        <w:t>переключения разъединителей электроустановок напряжением выше 1000</w:t>
      </w:r>
      <w:proofErr w:type="gramStart"/>
      <w:r w:rsidRPr="006274D0">
        <w:rPr>
          <w:rFonts w:ascii="Times New Roman" w:hAnsi="Times New Roman"/>
          <w:sz w:val="28"/>
          <w:szCs w:val="28"/>
        </w:rPr>
        <w:t xml:space="preserve"> В</w:t>
      </w:r>
      <w:proofErr w:type="gramEnd"/>
      <w:r w:rsidRPr="006274D0">
        <w:rPr>
          <w:rFonts w:ascii="Times New Roman" w:hAnsi="Times New Roman"/>
          <w:sz w:val="28"/>
          <w:szCs w:val="28"/>
        </w:rPr>
        <w:t xml:space="preserve"> определяется локальным нормативным актом владельца объектов инфраструктуры.</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Работники подрядных организаций, выполняющих работы в специализированных электроустановках, должны пройти в комиссиях работодателя проверку знаний локальных нормативных актов владельца объектов инфраструктуры, устанавливающих требования охраны труда при эксплуатации данных устройств, и выполнять требования указанных нормативных документов. Члены комиссий по проверке знаний данных организаций </w:t>
      </w:r>
      <w:r w:rsidRPr="004C383B">
        <w:rPr>
          <w:rFonts w:ascii="Times New Roman" w:hAnsi="Times New Roman"/>
          <w:sz w:val="28"/>
          <w:szCs w:val="28"/>
        </w:rPr>
        <w:t xml:space="preserve">должны </w:t>
      </w:r>
      <w:r w:rsidR="006B2242" w:rsidRPr="004C383B">
        <w:rPr>
          <w:rFonts w:ascii="Times New Roman" w:hAnsi="Times New Roman"/>
          <w:sz w:val="28"/>
          <w:szCs w:val="28"/>
        </w:rPr>
        <w:t xml:space="preserve">пройти проверку </w:t>
      </w:r>
      <w:proofErr w:type="gramStart"/>
      <w:r w:rsidR="006B2242" w:rsidRPr="004C383B">
        <w:rPr>
          <w:rFonts w:ascii="Times New Roman" w:hAnsi="Times New Roman"/>
          <w:sz w:val="28"/>
          <w:szCs w:val="28"/>
        </w:rPr>
        <w:t>знаний</w:t>
      </w:r>
      <w:r w:rsidR="006B2242">
        <w:rPr>
          <w:rFonts w:ascii="Times New Roman" w:hAnsi="Times New Roman"/>
          <w:sz w:val="28"/>
          <w:szCs w:val="28"/>
        </w:rPr>
        <w:t xml:space="preserve"> </w:t>
      </w:r>
      <w:r w:rsidRPr="006274D0">
        <w:rPr>
          <w:rFonts w:ascii="Times New Roman" w:hAnsi="Times New Roman"/>
          <w:sz w:val="28"/>
          <w:szCs w:val="28"/>
        </w:rPr>
        <w:t>указанных локальных нормативных актов владельца объектов инфраструктуры</w:t>
      </w:r>
      <w:proofErr w:type="gramEnd"/>
      <w:r w:rsidRPr="006274D0">
        <w:rPr>
          <w:rFonts w:ascii="Times New Roman" w:hAnsi="Times New Roman"/>
          <w:sz w:val="28"/>
          <w:szCs w:val="28"/>
        </w:rPr>
        <w:t xml:space="preserve"> в комиссии балансодержателя этих устройств (владельца инфраструктуры).</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При выполнении работ по капитальному ремонту  и обновлению устройств электроснабжения специализированных электроустановок персоналом подрядных организаций подготовка рабочего места (отключение коммутационных аппаратов, проверка отсутствия напряжения, установка заземлений) на электрифицированных участках железных дорог должна производиться работниками подразделений балансодержателя этих устройств (владельца инфраструктуры).</w:t>
      </w:r>
    </w:p>
    <w:p w:rsidR="00DD3CE5"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К выполнению работы персонал подрядных организаций может приступать на основании письменного разрешения, полученного от представителя подразделения балансодержателя этих устройств (владельца инфраструктуры) после подготовки им места работ</w:t>
      </w:r>
      <w:r w:rsidR="00A23208">
        <w:rPr>
          <w:rFonts w:ascii="Times New Roman" w:hAnsi="Times New Roman"/>
          <w:sz w:val="28"/>
          <w:szCs w:val="28"/>
        </w:rPr>
        <w:t xml:space="preserve">, </w:t>
      </w:r>
      <w:r w:rsidR="00A23208" w:rsidRPr="004C383B">
        <w:rPr>
          <w:rFonts w:ascii="Times New Roman" w:hAnsi="Times New Roman"/>
          <w:sz w:val="28"/>
          <w:szCs w:val="28"/>
        </w:rPr>
        <w:t>в соответствии с порядком допуска сторонних организаций, установленных владельцем инфраструктуры</w:t>
      </w:r>
      <w:r w:rsidRPr="004C383B">
        <w:rPr>
          <w:rFonts w:ascii="Times New Roman" w:hAnsi="Times New Roman"/>
          <w:sz w:val="28"/>
          <w:szCs w:val="28"/>
        </w:rPr>
        <w:t>.</w:t>
      </w:r>
    </w:p>
    <w:p w:rsidR="00596E78" w:rsidRPr="001F25CC" w:rsidRDefault="00596E78" w:rsidP="00596E78">
      <w:pPr>
        <w:pStyle w:val="a6"/>
        <w:widowControl w:val="0"/>
        <w:autoSpaceDE w:val="0"/>
        <w:autoSpaceDN w:val="0"/>
        <w:adjustRightInd w:val="0"/>
        <w:spacing w:after="0" w:line="240" w:lineRule="auto"/>
        <w:ind w:left="0" w:firstLine="709"/>
        <w:jc w:val="both"/>
        <w:outlineLvl w:val="2"/>
        <w:rPr>
          <w:rFonts w:ascii="Times New Roman" w:hAnsi="Times New Roman"/>
          <w:sz w:val="28"/>
          <w:szCs w:val="28"/>
        </w:rPr>
      </w:pPr>
      <w:r w:rsidRPr="001F25CC">
        <w:rPr>
          <w:rFonts w:ascii="Times New Roman" w:hAnsi="Times New Roman"/>
          <w:sz w:val="28"/>
          <w:szCs w:val="28"/>
        </w:rPr>
        <w:t>Надзор за соблюдением требований электробезопасности электротехническим персоналом подрядных организаций осуществляет персонал подрядной организации.</w:t>
      </w:r>
    </w:p>
    <w:p w:rsidR="00DD3CE5" w:rsidRPr="00D563E7"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D563E7">
        <w:rPr>
          <w:rFonts w:ascii="Times New Roman" w:hAnsi="Times New Roman"/>
          <w:sz w:val="28"/>
          <w:szCs w:val="28"/>
        </w:rPr>
        <w:t xml:space="preserve">Электротехнический персонал, обслуживающий контактную сеть и устройства электроснабжения, при работе на высоте должен соблюдать с учетом </w:t>
      </w:r>
      <w:proofErr w:type="gramStart"/>
      <w:r w:rsidRPr="00D563E7">
        <w:rPr>
          <w:rFonts w:ascii="Times New Roman" w:hAnsi="Times New Roman"/>
          <w:sz w:val="28"/>
          <w:szCs w:val="28"/>
        </w:rPr>
        <w:t>специфики эксплуатации устройств электроснабжения железнодорожного транспорта требования нормативных правовых</w:t>
      </w:r>
      <w:proofErr w:type="gramEnd"/>
      <w:r w:rsidRPr="00D563E7">
        <w:rPr>
          <w:rFonts w:ascii="Times New Roman" w:hAnsi="Times New Roman"/>
          <w:sz w:val="28"/>
          <w:szCs w:val="28"/>
        </w:rPr>
        <w:t xml:space="preserve"> актов, содержащих требования охраны труда при работе на высоте. </w:t>
      </w:r>
    </w:p>
    <w:p w:rsidR="00DD3CE5" w:rsidRPr="006274D0" w:rsidRDefault="00EC5379" w:rsidP="00DD3CE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F25CC">
        <w:rPr>
          <w:rFonts w:ascii="Times New Roman" w:hAnsi="Times New Roman"/>
          <w:sz w:val="28"/>
          <w:szCs w:val="28"/>
        </w:rPr>
        <w:t>Т</w:t>
      </w:r>
      <w:r w:rsidR="00DD3CE5" w:rsidRPr="001F25CC">
        <w:rPr>
          <w:rFonts w:ascii="Times New Roman" w:hAnsi="Times New Roman"/>
          <w:sz w:val="28"/>
          <w:szCs w:val="28"/>
        </w:rPr>
        <w:t>ребования</w:t>
      </w:r>
      <w:r w:rsidR="00DD3CE5" w:rsidRPr="006274D0">
        <w:rPr>
          <w:rFonts w:ascii="Times New Roman" w:hAnsi="Times New Roman"/>
          <w:sz w:val="28"/>
          <w:szCs w:val="28"/>
        </w:rPr>
        <w:t xml:space="preserve"> </w:t>
      </w:r>
      <w:r w:rsidRPr="00A73151">
        <w:rPr>
          <w:rFonts w:ascii="Times New Roman" w:hAnsi="Times New Roman" w:cs="Times New Roman"/>
          <w:sz w:val="28"/>
          <w:szCs w:val="28"/>
        </w:rPr>
        <w:t xml:space="preserve">к </w:t>
      </w:r>
      <w:r w:rsidRPr="006F68CB">
        <w:rPr>
          <w:rFonts w:ascii="Times New Roman" w:hAnsi="Times New Roman" w:cs="Times New Roman"/>
          <w:sz w:val="28"/>
          <w:szCs w:val="28"/>
        </w:rPr>
        <w:t>порядку обучения и присвоения групп по безопасности выполнения работ на высоте, работникам, обслуживающим контактную сеть и устройства электроснабжения, учитывающие особенности эксплуатации, обусловленные конструкцией специализированных электроустановок на железнодорожном транспорте,</w:t>
      </w:r>
      <w:r w:rsidRPr="00A73151">
        <w:rPr>
          <w:rFonts w:ascii="Times New Roman" w:hAnsi="Times New Roman" w:cs="Times New Roman"/>
          <w:sz w:val="28"/>
          <w:szCs w:val="28"/>
        </w:rPr>
        <w:t xml:space="preserve"> устанавливаются локальным нормативным актом владельца объектов инфраструктуры</w:t>
      </w:r>
      <w:r w:rsidR="00DD3CE5"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 xml:space="preserve">С учетом специфики работы на железнодорожном транспорте для проведения работ на опорах контактной сети и воздушных линий электропередачи и исключения при возможном падении работника контакта с расположенными ниже и находящимися под напряжением </w:t>
      </w:r>
      <w:proofErr w:type="spellStart"/>
      <w:r w:rsidRPr="006274D0">
        <w:rPr>
          <w:rFonts w:ascii="Times New Roman" w:hAnsi="Times New Roman"/>
          <w:sz w:val="28"/>
          <w:szCs w:val="28"/>
        </w:rPr>
        <w:t>токонесущими</w:t>
      </w:r>
      <w:proofErr w:type="spellEnd"/>
      <w:r w:rsidRPr="006274D0">
        <w:rPr>
          <w:rFonts w:ascii="Times New Roman" w:hAnsi="Times New Roman"/>
          <w:sz w:val="28"/>
          <w:szCs w:val="28"/>
        </w:rPr>
        <w:t xml:space="preserve"> элементами допускается использовать страховочную привязь со стропом без амортизатора.</w:t>
      </w:r>
    </w:p>
    <w:p w:rsidR="00DD3CE5" w:rsidRDefault="00DD3CE5" w:rsidP="00DD3CE5">
      <w:pPr>
        <w:pStyle w:val="a6"/>
        <w:widowControl w:val="0"/>
        <w:autoSpaceDE w:val="0"/>
        <w:autoSpaceDN w:val="0"/>
        <w:spacing w:after="0" w:line="240" w:lineRule="auto"/>
        <w:ind w:left="709"/>
        <w:jc w:val="both"/>
        <w:rPr>
          <w:rFonts w:ascii="Times New Roman" w:hAnsi="Times New Roman"/>
          <w:sz w:val="28"/>
          <w:szCs w:val="28"/>
        </w:rPr>
      </w:pPr>
    </w:p>
    <w:p w:rsidR="002C55A0" w:rsidRPr="006274D0" w:rsidRDefault="002C55A0" w:rsidP="00DD3CE5">
      <w:pPr>
        <w:pStyle w:val="a6"/>
        <w:widowControl w:val="0"/>
        <w:autoSpaceDE w:val="0"/>
        <w:autoSpaceDN w:val="0"/>
        <w:spacing w:after="0" w:line="240" w:lineRule="auto"/>
        <w:ind w:left="709"/>
        <w:jc w:val="both"/>
        <w:rPr>
          <w:rFonts w:ascii="Times New Roman" w:hAnsi="Times New Roman"/>
          <w:sz w:val="28"/>
          <w:szCs w:val="28"/>
        </w:rPr>
      </w:pPr>
    </w:p>
    <w:p w:rsidR="00DD3CE5" w:rsidRPr="004C383B" w:rsidRDefault="00FC442E" w:rsidP="00DD3CE5">
      <w:pPr>
        <w:spacing w:after="0" w:line="240" w:lineRule="auto"/>
        <w:jc w:val="center"/>
        <w:rPr>
          <w:rFonts w:ascii="Times New Roman" w:hAnsi="Times New Roman"/>
          <w:i/>
          <w:sz w:val="28"/>
          <w:szCs w:val="28"/>
        </w:rPr>
      </w:pPr>
      <w:r w:rsidRPr="004C383B">
        <w:rPr>
          <w:rFonts w:ascii="Times New Roman" w:hAnsi="Times New Roman"/>
          <w:sz w:val="28"/>
          <w:szCs w:val="28"/>
          <w:lang w:val="en-US"/>
        </w:rPr>
        <w:lastRenderedPageBreak/>
        <w:t>XI</w:t>
      </w:r>
      <w:r w:rsidRPr="004C383B">
        <w:rPr>
          <w:rFonts w:ascii="Times New Roman" w:hAnsi="Times New Roman"/>
          <w:sz w:val="28"/>
          <w:szCs w:val="28"/>
        </w:rPr>
        <w:t xml:space="preserve">. </w:t>
      </w:r>
      <w:r w:rsidR="00DD3CE5" w:rsidRPr="004C383B">
        <w:rPr>
          <w:rFonts w:ascii="Times New Roman" w:hAnsi="Times New Roman"/>
          <w:sz w:val="28"/>
          <w:szCs w:val="28"/>
        </w:rPr>
        <w:t xml:space="preserve">Требования охраны труда </w:t>
      </w:r>
      <w:r w:rsidR="00DD3CE5" w:rsidRPr="004C383B">
        <w:rPr>
          <w:rFonts w:ascii="Times New Roman" w:hAnsi="Times New Roman"/>
          <w:sz w:val="28"/>
          <w:szCs w:val="28"/>
        </w:rPr>
        <w:br/>
        <w:t xml:space="preserve">при техническом обслуживании и ремонте </w:t>
      </w:r>
      <w:r w:rsidR="00DD3CE5" w:rsidRPr="004C383B">
        <w:rPr>
          <w:rFonts w:ascii="Times New Roman" w:eastAsia="Times New Roman" w:hAnsi="Times New Roman" w:cs="Times New Roman"/>
          <w:sz w:val="28"/>
          <w:szCs w:val="28"/>
        </w:rPr>
        <w:t>пассажирских обустройств</w:t>
      </w:r>
    </w:p>
    <w:p w:rsidR="00DD3CE5" w:rsidRPr="006274D0" w:rsidRDefault="00DD3CE5" w:rsidP="00DD3CE5">
      <w:pPr>
        <w:widowControl w:val="0"/>
        <w:autoSpaceDE w:val="0"/>
        <w:autoSpaceDN w:val="0"/>
        <w:spacing w:after="0" w:line="240" w:lineRule="auto"/>
        <w:jc w:val="center"/>
        <w:rPr>
          <w:rFonts w:ascii="Times New Roman" w:eastAsia="Times New Roman" w:hAnsi="Times New Roman" w:cs="Times New Roman"/>
          <w:sz w:val="28"/>
          <w:szCs w:val="28"/>
        </w:rPr>
      </w:pPr>
    </w:p>
    <w:p w:rsidR="00DD3CE5" w:rsidRPr="00631BD8"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31BD8">
        <w:rPr>
          <w:rFonts w:ascii="Times New Roman" w:hAnsi="Times New Roman"/>
          <w:sz w:val="28"/>
          <w:szCs w:val="28"/>
        </w:rPr>
        <w:t>Работы по текущему содержанию, текущему и капитальному ремонту, реконструкции пассажирских платформ, павильонов, навесов, ограждений, билетных касс, зданий, строений, устройств для размещения необходимой информации для пассажиров и средств автоматизированного контроля пропуска пассажиров, помещений и территорий железнодорожных вокзалов и других пассажирских устройств, предназначенных для обслуживания пассажиров (далее - объекты инфраструктуры пассажирского комплекса),</w:t>
      </w:r>
      <w:r w:rsidRPr="00631BD8">
        <w:rPr>
          <w:rFonts w:ascii="Times New Roman" w:hAnsi="Times New Roman"/>
          <w:i/>
          <w:sz w:val="28"/>
          <w:szCs w:val="28"/>
        </w:rPr>
        <w:t xml:space="preserve"> </w:t>
      </w:r>
      <w:r w:rsidRPr="00631BD8">
        <w:rPr>
          <w:rFonts w:ascii="Times New Roman" w:hAnsi="Times New Roman"/>
          <w:sz w:val="28"/>
          <w:szCs w:val="28"/>
        </w:rPr>
        <w:t xml:space="preserve">должны выполняться с соблюдением </w:t>
      </w:r>
      <w:r w:rsidRPr="00631BD8">
        <w:rPr>
          <w:rFonts w:ascii="Times New Roman" w:hAnsi="Times New Roman" w:cs="Times New Roman"/>
          <w:sz w:val="28"/>
          <w:szCs w:val="28"/>
        </w:rPr>
        <w:t>установленных требований безопасности труда, учитывающих особенности эксплуатации</w:t>
      </w:r>
      <w:proofErr w:type="gramEnd"/>
      <w:r w:rsidRPr="00631BD8">
        <w:rPr>
          <w:rFonts w:ascii="Times New Roman" w:hAnsi="Times New Roman" w:cs="Times New Roman"/>
          <w:sz w:val="28"/>
          <w:szCs w:val="28"/>
        </w:rPr>
        <w:t>, обусловленные конструкцией объектов инфраструктуры пассажирского комплекса.​</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Требования безопасного выполнения работ при эксплуатации объектов инфраструктуры пассажирского комплекса должны устанавливаться технологической документацией, утвержденной работодателем.</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Организация и порядок безопасного выполнения работ при текущем и капитальном ремонте объектов инфраструктуры пассажирского комплекса должны устанавливаться </w:t>
      </w:r>
      <w:r w:rsidRPr="006274D0">
        <w:rPr>
          <w:rFonts w:ascii="Times New Roman" w:hAnsi="Times New Roman" w:cs="Times New Roman"/>
          <w:sz w:val="28"/>
          <w:szCs w:val="28"/>
        </w:rPr>
        <w:t>в соответствии с организационно-технологической документацией на строительное производство</w:t>
      </w:r>
      <w:r w:rsidRPr="006274D0">
        <w:rPr>
          <w:rFonts w:ascii="Times New Roman" w:hAnsi="Times New Roman"/>
          <w:sz w:val="28"/>
          <w:szCs w:val="28"/>
        </w:rPr>
        <w:t>.</w:t>
      </w:r>
    </w:p>
    <w:p w:rsidR="00DD3CE5" w:rsidRPr="00181D68"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181D68">
        <w:rPr>
          <w:rFonts w:ascii="Times New Roman" w:hAnsi="Times New Roman" w:cs="Times New Roman"/>
          <w:sz w:val="28"/>
          <w:szCs w:val="28"/>
        </w:rPr>
        <w:t>При этом работодатель должен разработать локальные нормативные акты, устанавливающие:</w:t>
      </w:r>
    </w:p>
    <w:p w:rsidR="00DD3CE5" w:rsidRPr="00181D68" w:rsidRDefault="00DD3CE5" w:rsidP="00DD3CE5">
      <w:pPr>
        <w:autoSpaceDE w:val="0"/>
        <w:autoSpaceDN w:val="0"/>
        <w:adjustRightInd w:val="0"/>
        <w:spacing w:after="0" w:line="240" w:lineRule="auto"/>
        <w:ind w:firstLine="709"/>
        <w:jc w:val="both"/>
        <w:rPr>
          <w:rFonts w:ascii="Times New Roman" w:hAnsi="Times New Roman"/>
          <w:sz w:val="28"/>
          <w:szCs w:val="28"/>
        </w:rPr>
      </w:pPr>
      <w:r w:rsidRPr="00181D68">
        <w:rPr>
          <w:rFonts w:ascii="Times New Roman" w:hAnsi="Times New Roman" w:cs="Times New Roman"/>
          <w:sz w:val="28"/>
          <w:szCs w:val="28"/>
        </w:rPr>
        <w:t xml:space="preserve">1) требования охраны труда при эксплуатации объектов инфраструктуры пассажирского комплекса, а также при выполнении ремонтных работ в пределах пассажирских платформ с необходимостью нахождения работников на железнодорожных путях и в </w:t>
      </w:r>
      <w:proofErr w:type="spellStart"/>
      <w:r w:rsidRPr="00181D68">
        <w:rPr>
          <w:rFonts w:ascii="Times New Roman" w:hAnsi="Times New Roman" w:cs="Times New Roman"/>
          <w:sz w:val="28"/>
          <w:szCs w:val="28"/>
        </w:rPr>
        <w:t>подплатформенных</w:t>
      </w:r>
      <w:proofErr w:type="spellEnd"/>
      <w:r w:rsidRPr="00181D68">
        <w:rPr>
          <w:rFonts w:ascii="Times New Roman" w:hAnsi="Times New Roman" w:cs="Times New Roman"/>
          <w:sz w:val="28"/>
          <w:szCs w:val="28"/>
        </w:rPr>
        <w:t xml:space="preserve"> пространствах</w:t>
      </w:r>
      <w:r w:rsidRPr="00181D68">
        <w:rPr>
          <w:rFonts w:ascii="Times New Roman" w:hAnsi="Times New Roman"/>
          <w:sz w:val="28"/>
          <w:szCs w:val="28"/>
        </w:rPr>
        <w:t>;</w:t>
      </w:r>
    </w:p>
    <w:p w:rsidR="00DD3CE5" w:rsidRPr="00181D68" w:rsidRDefault="00DD3CE5" w:rsidP="00DD3CE5">
      <w:pPr>
        <w:widowControl w:val="0"/>
        <w:autoSpaceDE w:val="0"/>
        <w:autoSpaceDN w:val="0"/>
        <w:spacing w:after="0" w:line="240" w:lineRule="auto"/>
        <w:ind w:firstLine="709"/>
        <w:jc w:val="both"/>
        <w:rPr>
          <w:rFonts w:ascii="Times New Roman" w:hAnsi="Times New Roman"/>
          <w:sz w:val="28"/>
          <w:szCs w:val="28"/>
        </w:rPr>
      </w:pPr>
      <w:r w:rsidRPr="00181D68">
        <w:rPr>
          <w:rFonts w:ascii="Times New Roman" w:hAnsi="Times New Roman"/>
          <w:sz w:val="28"/>
          <w:szCs w:val="28"/>
        </w:rPr>
        <w:t xml:space="preserve">2) требования безопасного выполнения работ по уборке пассажирских платформ </w:t>
      </w:r>
      <w:r w:rsidR="00D31F57">
        <w:rPr>
          <w:rFonts w:ascii="Times New Roman" w:hAnsi="Times New Roman"/>
          <w:sz w:val="28"/>
          <w:szCs w:val="28"/>
        </w:rPr>
        <w:t>транспортно-уборочными машинами.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6274D0">
        <w:rPr>
          <w:rFonts w:ascii="Times New Roman" w:hAnsi="Times New Roman"/>
          <w:sz w:val="28"/>
          <w:szCs w:val="28"/>
        </w:rPr>
        <w:t>Порядок взаимодействия подразделений пассажирских обустройств работодателя с другими подразделениями по обеспечению безопасного выполнения работ должен устанавливаться локальным нормативным актом работодателя</w:t>
      </w:r>
      <w:r w:rsidRPr="006274D0">
        <w:t xml:space="preserve"> </w:t>
      </w:r>
      <w:r w:rsidRPr="006274D0">
        <w:rPr>
          <w:rFonts w:ascii="Times New Roman" w:hAnsi="Times New Roman"/>
          <w:sz w:val="28"/>
          <w:szCs w:val="28"/>
        </w:rPr>
        <w:t>(уполномоченного им должностного лица).</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6274D0">
        <w:rPr>
          <w:rFonts w:ascii="Times New Roman" w:hAnsi="Times New Roman"/>
          <w:sz w:val="28"/>
          <w:szCs w:val="28"/>
        </w:rPr>
        <w:t xml:space="preserve">Порядок взаимодействия подразделений (балансодержателей) пассажирских обустройств с подрядными организациями, выполняющими ремонт (реконструкцию) пассажирских обустройств должен включать регламентацию обеспечения безопасных условий и охраны труда работников </w:t>
      </w:r>
      <w:r w:rsidRPr="006274D0">
        <w:rPr>
          <w:rFonts w:ascii="Times New Roman" w:hAnsi="Times New Roman" w:cs="Times New Roman"/>
          <w:sz w:val="28"/>
          <w:szCs w:val="28"/>
        </w:rPr>
        <w:t>подрядных организаций в части соблюдения ими требований локальных нормативных актов, устанавливающих требования охраны труда балансодержателя пассажирских обустройств</w:t>
      </w:r>
      <w:r w:rsidR="00A23208">
        <w:rPr>
          <w:rFonts w:ascii="Times New Roman" w:hAnsi="Times New Roman" w:cs="Times New Roman"/>
          <w:sz w:val="28"/>
          <w:szCs w:val="28"/>
        </w:rPr>
        <w:t xml:space="preserve">, </w:t>
      </w:r>
      <w:r w:rsidR="00A23208" w:rsidRPr="004C383B">
        <w:rPr>
          <w:rFonts w:ascii="Times New Roman" w:hAnsi="Times New Roman"/>
          <w:sz w:val="28"/>
          <w:szCs w:val="28"/>
        </w:rPr>
        <w:t>в соответствии с порядком допуска сторонних организаций, установленных владельцем инфраструктуры</w:t>
      </w:r>
      <w:r w:rsidRPr="004C383B">
        <w:rPr>
          <w:rFonts w:ascii="Times New Roman" w:hAnsi="Times New Roman"/>
          <w:sz w:val="28"/>
          <w:szCs w:val="28"/>
        </w:rPr>
        <w:t>.</w:t>
      </w:r>
      <w:proofErr w:type="gramEnd"/>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При выполнении работ на объектах инфраструктуры пассажирского комплекса группой в составе двух и более работников и отсутствии непосредственного руководителя работ, руководитель подразделения пассажирских обустройств должен назначить старшего группы для </w:t>
      </w:r>
      <w:proofErr w:type="gramStart"/>
      <w:r w:rsidRPr="006274D0">
        <w:rPr>
          <w:rFonts w:ascii="Times New Roman" w:hAnsi="Times New Roman"/>
          <w:sz w:val="28"/>
          <w:szCs w:val="28"/>
        </w:rPr>
        <w:t>контроля за</w:t>
      </w:r>
      <w:proofErr w:type="gramEnd"/>
      <w:r w:rsidRPr="006274D0">
        <w:rPr>
          <w:rFonts w:ascii="Times New Roman" w:hAnsi="Times New Roman"/>
          <w:sz w:val="28"/>
          <w:szCs w:val="28"/>
        </w:rPr>
        <w:t xml:space="preserve"> соблюдением </w:t>
      </w:r>
      <w:r w:rsidRPr="006274D0">
        <w:rPr>
          <w:rFonts w:ascii="Times New Roman" w:hAnsi="Times New Roman"/>
          <w:sz w:val="28"/>
          <w:szCs w:val="28"/>
        </w:rPr>
        <w:lastRenderedPageBreak/>
        <w:t xml:space="preserve">другими работниками требований охраны труда. </w:t>
      </w:r>
    </w:p>
    <w:p w:rsidR="00DD3CE5" w:rsidRPr="006274D0" w:rsidRDefault="00DD3CE5" w:rsidP="00DD3CE5">
      <w:pPr>
        <w:widowControl w:val="0"/>
        <w:autoSpaceDE w:val="0"/>
        <w:autoSpaceDN w:val="0"/>
        <w:spacing w:after="0" w:line="240" w:lineRule="auto"/>
        <w:ind w:firstLine="709"/>
        <w:jc w:val="both"/>
        <w:rPr>
          <w:rFonts w:ascii="Times New Roman" w:hAnsi="Times New Roman"/>
          <w:sz w:val="28"/>
          <w:szCs w:val="28"/>
        </w:rPr>
      </w:pPr>
      <w:r w:rsidRPr="006274D0">
        <w:rPr>
          <w:rFonts w:ascii="Times New Roman" w:hAnsi="Times New Roman"/>
          <w:sz w:val="28"/>
          <w:szCs w:val="28"/>
        </w:rPr>
        <w:t>Порядок назначения старшего группы устанавливается локальным нормативным актом, утвержденным работодателем (уполномоченным им должностным лицом).</w:t>
      </w:r>
    </w:p>
    <w:p w:rsidR="00DD3CE5" w:rsidRPr="004C383B" w:rsidRDefault="00DD3CE5" w:rsidP="00DD3CE5">
      <w:pPr>
        <w:spacing w:after="0" w:line="240" w:lineRule="auto"/>
        <w:jc w:val="center"/>
        <w:rPr>
          <w:rFonts w:ascii="Times New Roman" w:hAnsi="Times New Roman"/>
          <w:sz w:val="28"/>
          <w:szCs w:val="28"/>
        </w:rPr>
      </w:pPr>
    </w:p>
    <w:p w:rsidR="00DD3CE5" w:rsidRPr="004C383B" w:rsidRDefault="00FC442E" w:rsidP="00DD3CE5">
      <w:pPr>
        <w:spacing w:after="0" w:line="240" w:lineRule="auto"/>
        <w:jc w:val="center"/>
        <w:rPr>
          <w:rFonts w:ascii="Times New Roman" w:hAnsi="Times New Roman"/>
          <w:sz w:val="28"/>
          <w:szCs w:val="28"/>
        </w:rPr>
      </w:pPr>
      <w:r w:rsidRPr="004C383B">
        <w:rPr>
          <w:rFonts w:ascii="Times New Roman" w:hAnsi="Times New Roman"/>
          <w:sz w:val="28"/>
          <w:szCs w:val="28"/>
          <w:lang w:val="en-US"/>
        </w:rPr>
        <w:t>XII</w:t>
      </w:r>
      <w:r w:rsidRPr="004C383B">
        <w:rPr>
          <w:rFonts w:ascii="Times New Roman" w:hAnsi="Times New Roman"/>
          <w:sz w:val="28"/>
          <w:szCs w:val="28"/>
        </w:rPr>
        <w:t xml:space="preserve">. </w:t>
      </w:r>
      <w:r w:rsidR="00DD3CE5" w:rsidRPr="004C383B">
        <w:rPr>
          <w:rFonts w:ascii="Times New Roman" w:hAnsi="Times New Roman"/>
          <w:sz w:val="28"/>
          <w:szCs w:val="28"/>
        </w:rPr>
        <w:t xml:space="preserve">Требования охраны труда </w:t>
      </w:r>
      <w:r w:rsidR="00DD3CE5" w:rsidRPr="004C383B">
        <w:rPr>
          <w:rFonts w:ascii="Times New Roman" w:hAnsi="Times New Roman"/>
          <w:sz w:val="28"/>
          <w:szCs w:val="28"/>
        </w:rPr>
        <w:br/>
        <w:t>при выполнении работ на дезинфекционно-промывочных станциях и пунктах</w:t>
      </w:r>
    </w:p>
    <w:p w:rsidR="00DD3CE5" w:rsidRPr="006274D0" w:rsidRDefault="00DD3CE5" w:rsidP="00DD3CE5">
      <w:pPr>
        <w:spacing w:after="0" w:line="240" w:lineRule="auto"/>
        <w:ind w:firstLine="709"/>
        <w:jc w:val="both"/>
        <w:rPr>
          <w:rFonts w:ascii="Times New Roman" w:hAnsi="Times New Roman"/>
          <w:i/>
          <w:sz w:val="28"/>
          <w:szCs w:val="28"/>
          <w:highlight w:val="cyan"/>
        </w:rPr>
      </w:pP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Выполнение работ на дезинфекционно-промывочных станциях, дезинфекционно-промывочных пунктах, комплексных пунктах подготовки крытых вагонов, включая механизированные вагономоечные поезда должно соответствовать требованиям Санитарных правил по организации грузовых перевозок на железнодорожном транспорте</w:t>
      </w:r>
      <w:r w:rsidRPr="006274D0">
        <w:rPr>
          <w:rStyle w:val="aa"/>
          <w:rFonts w:ascii="Times New Roman" w:hAnsi="Times New Roman" w:cs="Times New Roman"/>
          <w:bCs/>
          <w:sz w:val="28"/>
          <w:szCs w:val="28"/>
        </w:rPr>
        <w:footnoteReference w:id="9"/>
      </w:r>
      <w:r w:rsidRPr="006274D0">
        <w:rPr>
          <w:rFonts w:ascii="Times New Roman" w:hAnsi="Times New Roman"/>
          <w:sz w:val="28"/>
          <w:szCs w:val="28"/>
        </w:rPr>
        <w:t>.</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охраны труда на дезинфекционно-промывочных станциях, дезинфекционно-промывочных пунктах, комплексных пунктах подготовки крытых вагонов, включая механизированные вагономоечные поезда.</w:t>
      </w:r>
    </w:p>
    <w:p w:rsidR="00DD3CE5" w:rsidRPr="006274D0" w:rsidRDefault="00DD3CE5" w:rsidP="00DD3CE5">
      <w:pPr>
        <w:pStyle w:val="a6"/>
        <w:autoSpaceDE w:val="0"/>
        <w:autoSpaceDN w:val="0"/>
        <w:adjustRightInd w:val="0"/>
        <w:spacing w:after="0" w:line="240" w:lineRule="auto"/>
        <w:ind w:left="709"/>
        <w:jc w:val="both"/>
        <w:rPr>
          <w:rFonts w:ascii="Times New Roman" w:hAnsi="Times New Roman"/>
          <w:sz w:val="28"/>
          <w:szCs w:val="28"/>
        </w:rPr>
      </w:pPr>
    </w:p>
    <w:p w:rsidR="00D11C17" w:rsidRDefault="00FC442E" w:rsidP="00DD3CE5">
      <w:pPr>
        <w:pStyle w:val="a6"/>
        <w:widowControl w:val="0"/>
        <w:autoSpaceDE w:val="0"/>
        <w:autoSpaceDN w:val="0"/>
        <w:spacing w:after="0" w:line="240" w:lineRule="auto"/>
        <w:ind w:left="0"/>
        <w:jc w:val="center"/>
        <w:rPr>
          <w:rFonts w:ascii="Times New Roman" w:hAnsi="Times New Roman"/>
          <w:sz w:val="28"/>
          <w:szCs w:val="28"/>
        </w:rPr>
      </w:pPr>
      <w:r w:rsidRPr="004C383B">
        <w:rPr>
          <w:rFonts w:ascii="Times New Roman" w:hAnsi="Times New Roman"/>
          <w:sz w:val="28"/>
          <w:szCs w:val="28"/>
          <w:lang w:val="en-US"/>
        </w:rPr>
        <w:t>XIII</w:t>
      </w:r>
      <w:r w:rsidR="00DD3CE5" w:rsidRPr="004C383B">
        <w:rPr>
          <w:rFonts w:ascii="Times New Roman" w:hAnsi="Times New Roman"/>
          <w:sz w:val="28"/>
          <w:szCs w:val="28"/>
        </w:rPr>
        <w:t>.</w:t>
      </w:r>
      <w:r w:rsidR="00DD3CE5" w:rsidRPr="006274D0">
        <w:rPr>
          <w:rFonts w:ascii="Times New Roman" w:hAnsi="Times New Roman"/>
          <w:sz w:val="28"/>
          <w:szCs w:val="28"/>
        </w:rPr>
        <w:t xml:space="preserve"> Требования охраны труда, </w:t>
      </w:r>
      <w:proofErr w:type="gramStart"/>
      <w:r w:rsidR="00DD3CE5" w:rsidRPr="006274D0">
        <w:rPr>
          <w:rFonts w:ascii="Times New Roman" w:hAnsi="Times New Roman"/>
          <w:sz w:val="28"/>
          <w:szCs w:val="28"/>
        </w:rPr>
        <w:t>предъявляемые  к</w:t>
      </w:r>
      <w:proofErr w:type="gramEnd"/>
      <w:r w:rsidR="00DD3CE5" w:rsidRPr="006274D0">
        <w:rPr>
          <w:rFonts w:ascii="Times New Roman" w:hAnsi="Times New Roman"/>
          <w:sz w:val="28"/>
          <w:szCs w:val="28"/>
        </w:rPr>
        <w:t xml:space="preserve"> хранению и </w:t>
      </w:r>
    </w:p>
    <w:p w:rsidR="00DD3CE5" w:rsidRPr="006274D0" w:rsidRDefault="00DD3CE5" w:rsidP="00DD3CE5">
      <w:pPr>
        <w:pStyle w:val="a6"/>
        <w:widowControl w:val="0"/>
        <w:autoSpaceDE w:val="0"/>
        <w:autoSpaceDN w:val="0"/>
        <w:spacing w:after="0" w:line="240" w:lineRule="auto"/>
        <w:ind w:left="0"/>
        <w:jc w:val="center"/>
        <w:rPr>
          <w:rFonts w:ascii="Times New Roman" w:hAnsi="Times New Roman"/>
          <w:sz w:val="28"/>
          <w:szCs w:val="28"/>
        </w:rPr>
      </w:pPr>
      <w:r w:rsidRPr="006274D0">
        <w:rPr>
          <w:rFonts w:ascii="Times New Roman" w:hAnsi="Times New Roman"/>
          <w:sz w:val="28"/>
          <w:szCs w:val="28"/>
        </w:rPr>
        <w:t>транспортированию материалов, деталей, узлов, запасных частей и отходов производства</w:t>
      </w:r>
    </w:p>
    <w:p w:rsidR="00DD3CE5" w:rsidRPr="006274D0" w:rsidRDefault="00DD3CE5" w:rsidP="00DD3CE5">
      <w:pPr>
        <w:widowControl w:val="0"/>
        <w:autoSpaceDE w:val="0"/>
        <w:autoSpaceDN w:val="0"/>
        <w:spacing w:after="0" w:line="240" w:lineRule="auto"/>
        <w:jc w:val="center"/>
        <w:rPr>
          <w:rFonts w:ascii="Times New Roman" w:eastAsia="Times New Roman" w:hAnsi="Times New Roman" w:cs="Times New Roman"/>
          <w:sz w:val="28"/>
          <w:szCs w:val="28"/>
        </w:rPr>
      </w:pPr>
    </w:p>
    <w:p w:rsidR="00DD3CE5" w:rsidRPr="006E2897" w:rsidRDefault="00DD3CE5" w:rsidP="00DD3CE5">
      <w:pPr>
        <w:pStyle w:val="a6"/>
        <w:widowControl w:val="0"/>
        <w:numPr>
          <w:ilvl w:val="0"/>
          <w:numId w:val="34"/>
        </w:numPr>
        <w:tabs>
          <w:tab w:val="left" w:pos="-1843"/>
        </w:tabs>
        <w:autoSpaceDE w:val="0"/>
        <w:autoSpaceDN w:val="0"/>
        <w:adjustRightInd w:val="0"/>
        <w:spacing w:after="0" w:line="240" w:lineRule="auto"/>
        <w:ind w:left="0" w:right="20" w:firstLine="709"/>
        <w:jc w:val="both"/>
        <w:rPr>
          <w:rFonts w:ascii="Times New Roman" w:hAnsi="Times New Roman" w:cs="Times New Roman"/>
          <w:sz w:val="28"/>
          <w:szCs w:val="28"/>
        </w:rPr>
      </w:pPr>
      <w:r w:rsidRPr="006E2897">
        <w:rPr>
          <w:rFonts w:ascii="Times New Roman" w:hAnsi="Times New Roman" w:cs="Times New Roman"/>
          <w:sz w:val="28"/>
          <w:szCs w:val="28"/>
        </w:rPr>
        <w:t>Запрещается складирование и хранение материалов в охранной зоне электрических сетей.</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 xml:space="preserve">Работодатель должен разработать локальные нормативные акты, устанавливающие требования охраны труда </w:t>
      </w:r>
      <w:r w:rsidRPr="006274D0">
        <w:rPr>
          <w:rFonts w:ascii="Times New Roman" w:hAnsi="Times New Roman" w:cs="Times New Roman"/>
          <w:sz w:val="28"/>
          <w:szCs w:val="28"/>
        </w:rPr>
        <w:t>по транспортированию, складированию и хранению материалов верхнего строения железнодорожного пути, грузов, погрузочно-разгрузочных работ, в том числе с использованием электромагнитной плиты,</w:t>
      </w:r>
      <w:r w:rsidRPr="006274D0">
        <w:rPr>
          <w:rFonts w:ascii="Times New Roman" w:hAnsi="Times New Roman" w:cs="Times New Roman"/>
        </w:rPr>
        <w:t xml:space="preserve"> </w:t>
      </w:r>
      <w:r w:rsidRPr="006274D0">
        <w:rPr>
          <w:rFonts w:ascii="Times New Roman" w:hAnsi="Times New Roman" w:cs="Times New Roman"/>
          <w:sz w:val="28"/>
          <w:szCs w:val="28"/>
        </w:rPr>
        <w:t>а также</w:t>
      </w:r>
      <w:r w:rsidRPr="006274D0">
        <w:rPr>
          <w:rFonts w:ascii="Times New Roman" w:hAnsi="Times New Roman" w:cs="Times New Roman"/>
        </w:rPr>
        <w:t xml:space="preserve"> </w:t>
      </w:r>
      <w:r w:rsidRPr="006274D0">
        <w:rPr>
          <w:rFonts w:ascii="Times New Roman" w:hAnsi="Times New Roman"/>
          <w:sz w:val="28"/>
          <w:szCs w:val="28"/>
        </w:rPr>
        <w:t>на грузовых дворах и контейнерных площадках при выполнении погрузочно-разгрузочных работ, перемещении грузов и очистке от остатков грузов различных типов грузовых вагонов и автотранспортных средств.</w:t>
      </w:r>
      <w:proofErr w:type="gramEnd"/>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обеспечения безопасного выполнения погрузочно-разгрузочных работ в подразделениях должны быть предусмотрены подъездные пути и проезды, соответствующие габаритам применяемых транспортных средств и транспортируемых грузов. При погрузочно-разгрузочных работах должны применяться подъемно-транспортные машины и оборудование соответствующей грузоподъемности и высоты подъема</w:t>
      </w:r>
      <w:r w:rsidRPr="006274D0">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Движение транспортных средств по территории подразделений должно производиться в соответствии со схемой движения транспортных средств, </w:t>
      </w:r>
      <w:r w:rsidRPr="006274D0">
        <w:rPr>
          <w:rFonts w:ascii="Times New Roman" w:hAnsi="Times New Roman"/>
          <w:sz w:val="28"/>
          <w:szCs w:val="28"/>
        </w:rPr>
        <w:lastRenderedPageBreak/>
        <w:t>дорожными знаками и указателями, устанавливаемыми у въездных ворот, на технологических участках и в других местах интенсивного движения транспортных средств, обеспечивающих видимость дорожных знаков и указателей.</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p>
    <w:p w:rsidR="00DD3CE5"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Способ укладки грузов, материалов, деталей и изделий на рабочем месте должен обеспечивать их наибольшую устойчивость, удобство </w:t>
      </w:r>
      <w:proofErr w:type="spellStart"/>
      <w:r w:rsidRPr="006274D0">
        <w:rPr>
          <w:rFonts w:ascii="Times New Roman" w:hAnsi="Times New Roman"/>
          <w:sz w:val="28"/>
          <w:szCs w:val="28"/>
        </w:rPr>
        <w:t>строповки</w:t>
      </w:r>
      <w:proofErr w:type="spellEnd"/>
      <w:r w:rsidRPr="006274D0">
        <w:rPr>
          <w:rFonts w:ascii="Times New Roman" w:hAnsi="Times New Roman"/>
          <w:sz w:val="28"/>
          <w:szCs w:val="28"/>
        </w:rPr>
        <w:t xml:space="preserve"> при использовании грузоподъемных машин и механизмов.</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В технологических процессах и картах, устанавливающих требования к производству погрузочно-разгрузочных работ с использованием грузоподъемных машин и механизмов, должны содержаться схемы </w:t>
      </w:r>
      <w:proofErr w:type="spellStart"/>
      <w:r w:rsidRPr="006274D0">
        <w:rPr>
          <w:rFonts w:ascii="Times New Roman" w:hAnsi="Times New Roman"/>
          <w:sz w:val="28"/>
          <w:szCs w:val="28"/>
        </w:rPr>
        <w:t>строповки</w:t>
      </w:r>
      <w:proofErr w:type="spellEnd"/>
      <w:r w:rsidRPr="006274D0">
        <w:rPr>
          <w:rFonts w:ascii="Times New Roman" w:hAnsi="Times New Roman"/>
          <w:sz w:val="28"/>
          <w:szCs w:val="28"/>
        </w:rPr>
        <w:t xml:space="preserve"> грузов. </w:t>
      </w:r>
    </w:p>
    <w:p w:rsidR="00DD3CE5" w:rsidRPr="006274D0" w:rsidRDefault="00DD3CE5" w:rsidP="00DD3CE5">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Схемы </w:t>
      </w:r>
      <w:proofErr w:type="spellStart"/>
      <w:r w:rsidRPr="006274D0">
        <w:rPr>
          <w:rFonts w:ascii="Times New Roman" w:hAnsi="Times New Roman"/>
          <w:sz w:val="28"/>
          <w:szCs w:val="28"/>
        </w:rPr>
        <w:t>строповки</w:t>
      </w:r>
      <w:proofErr w:type="spellEnd"/>
      <w:r w:rsidRPr="006274D0">
        <w:rPr>
          <w:rFonts w:ascii="Times New Roman" w:hAnsi="Times New Roman"/>
          <w:sz w:val="28"/>
          <w:szCs w:val="28"/>
        </w:rPr>
        <w:t xml:space="preserve"> грузов должны вывешиваться на местах производства погрузочно-разгрузочных работ с использованием грузоподъемных машин и механизмов.</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 Стеллажи должны быть устойчивыми и крепиться между собой и к конструкциям зданий. Конструкция стеллажей и деталей их крепления должна обеспечивать жесткость, прочность, устойчивость, безопасность и удобство складирования. Элементы стеллажей не должны иметь острых углов, кромок и поверхностей с неровностями. На стеллажах, предназначенных для складирования грузов, деталей и материалов, должны быть нанесены предельно допустимые нагрузки.</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Ширина проходов между стеллажами, шкафами и штабелями должна быть не менее 0,8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Для складирования и транспортировки мелких деталей должна быть предусмотрена специальная тара, обеспечивающая безопасную транспортировку и удобную </w:t>
      </w:r>
      <w:proofErr w:type="spellStart"/>
      <w:r w:rsidRPr="006274D0">
        <w:rPr>
          <w:rFonts w:ascii="Times New Roman" w:hAnsi="Times New Roman"/>
          <w:sz w:val="28"/>
          <w:szCs w:val="28"/>
        </w:rPr>
        <w:t>строповку</w:t>
      </w:r>
      <w:proofErr w:type="spellEnd"/>
      <w:r w:rsidRPr="006274D0">
        <w:rPr>
          <w:rFonts w:ascii="Times New Roman" w:hAnsi="Times New Roman"/>
          <w:sz w:val="28"/>
          <w:szCs w:val="28"/>
        </w:rPr>
        <w:t xml:space="preserve"> при перемещении кранами.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i/>
          <w:sz w:val="28"/>
          <w:szCs w:val="28"/>
        </w:rPr>
      </w:pPr>
      <w:r w:rsidRPr="006274D0">
        <w:rPr>
          <w:rFonts w:ascii="Times New Roman" w:hAnsi="Times New Roman"/>
          <w:sz w:val="28"/>
          <w:szCs w:val="28"/>
        </w:rPr>
        <w:t xml:space="preserve">Движение транспортного средства по территории подразделений должно производиться только по предназначенным для этих целей проездам со скоростью, не превышающей </w:t>
      </w:r>
      <w:r w:rsidRPr="00181D68">
        <w:rPr>
          <w:rFonts w:ascii="Times New Roman" w:hAnsi="Times New Roman"/>
          <w:sz w:val="28"/>
          <w:szCs w:val="28"/>
        </w:rPr>
        <w:t xml:space="preserve">установленной </w:t>
      </w:r>
      <w:r w:rsidRPr="006274D0">
        <w:rPr>
          <w:rFonts w:ascii="Times New Roman" w:hAnsi="Times New Roman"/>
          <w:sz w:val="28"/>
          <w:szCs w:val="28"/>
        </w:rPr>
        <w:t>скорости</w:t>
      </w:r>
      <w:r>
        <w:rPr>
          <w:rFonts w:ascii="Times New Roman" w:hAnsi="Times New Roman"/>
          <w:sz w:val="28"/>
          <w:szCs w:val="28"/>
        </w:rPr>
        <w:t>.</w:t>
      </w:r>
      <w:r w:rsidRPr="006274D0">
        <w:rPr>
          <w:rFonts w:ascii="Times New Roman" w:hAnsi="Times New Roman"/>
          <w:i/>
          <w:sz w:val="28"/>
          <w:szCs w:val="28"/>
        </w:rPr>
        <w:t xml:space="preserve"> </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Груз необходимо укладывать на середину платформы транспортного средства и закреплять от возможного скатывания при движении. Вес перевозимого груза не должен превышать грузоподъемности транспортного средства.</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cs="Times New Roman"/>
          <w:sz w:val="28"/>
          <w:szCs w:val="28"/>
        </w:rPr>
        <w:t>Платформы транспортного средства должны соответствовать длине и ширине перевозимого груза.</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При транспортировании груза следует учитывать, что верх перевозимого груза не должен превышать габаритную высоту проездов под мостами и в тоннелях.</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подразделениях должен быть установлен перечень лиц, ответственных за хранение и выдачу легковоспламеняющихся, огнеопасных материалов, химических реактивов, пестицидов и ядовитых веществ. Допуск посторонних лиц к обращению с этими материалами запрещается.</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Для их хранения и выдачи должны быть отведены специальные помещения, изолированные от других помещений, оборудованные вентиляцией.</w:t>
      </w:r>
    </w:p>
    <w:p w:rsidR="00DD3CE5" w:rsidRPr="001F25CC" w:rsidRDefault="00C3615F"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1F25CC">
        <w:rPr>
          <w:rFonts w:ascii="Times New Roman" w:hAnsi="Times New Roman" w:cs="Times New Roman"/>
          <w:color w:val="000000"/>
          <w:sz w:val="28"/>
          <w:szCs w:val="28"/>
        </w:rPr>
        <w:t xml:space="preserve">Хранить легковоспламеняющиеся и огнеопасные жидкости (бензин, </w:t>
      </w:r>
      <w:r w:rsidRPr="001F25CC">
        <w:rPr>
          <w:rFonts w:ascii="Times New Roman" w:hAnsi="Times New Roman" w:cs="Times New Roman"/>
          <w:color w:val="000000"/>
          <w:sz w:val="28"/>
          <w:szCs w:val="28"/>
        </w:rPr>
        <w:lastRenderedPageBreak/>
        <w:t>керосин, спирт, лаки, краски, масла) разрешается только в исправной таре, выдача должна производиться в емкости с плотно закрывающимися крышками. Запрещается наполнять и разливать емкости с нефтепродуктами непосредственно в хранилищах и на обвалованных площадках. Под раздаточной тарой должен быть установлен металлический поддон</w:t>
      </w:r>
      <w:r w:rsidR="00DD3CE5" w:rsidRPr="001F25CC">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соответствии с</w:t>
      </w:r>
      <w:r w:rsidR="0041203C">
        <w:rPr>
          <w:rFonts w:ascii="Times New Roman" w:hAnsi="Times New Roman" w:cs="Times New Roman"/>
          <w:sz w:val="28"/>
          <w:szCs w:val="28"/>
        </w:rPr>
        <w:t xml:space="preserve"> </w:t>
      </w:r>
      <w:r w:rsidR="0041203C" w:rsidRPr="00394C32">
        <w:rPr>
          <w:rFonts w:ascii="Times New Roman" w:hAnsi="Times New Roman"/>
          <w:sz w:val="28"/>
          <w:szCs w:val="28"/>
        </w:rPr>
        <w:t>требования</w:t>
      </w:r>
      <w:r w:rsidR="003C01BF" w:rsidRPr="00394C32">
        <w:rPr>
          <w:rFonts w:ascii="Times New Roman" w:hAnsi="Times New Roman"/>
          <w:sz w:val="28"/>
          <w:szCs w:val="28"/>
        </w:rPr>
        <w:t>ми</w:t>
      </w:r>
      <w:r w:rsidR="0041203C" w:rsidRPr="00394C32">
        <w:rPr>
          <w:rFonts w:ascii="Times New Roman" w:hAnsi="Times New Roman"/>
          <w:sz w:val="28"/>
          <w:szCs w:val="28"/>
        </w:rPr>
        <w:t xml:space="preserve"> нормативных правовых актов, содержащих требования противопожарного режима в Российской Федерации</w:t>
      </w:r>
      <w:r w:rsidR="0041203C">
        <w:rPr>
          <w:rFonts w:ascii="Times New Roman" w:hAnsi="Times New Roman"/>
          <w:sz w:val="28"/>
          <w:szCs w:val="28"/>
        </w:rPr>
        <w:t>,</w:t>
      </w:r>
      <w:r w:rsidRPr="006274D0">
        <w:rPr>
          <w:rFonts w:ascii="Times New Roman" w:hAnsi="Times New Roman"/>
          <w:sz w:val="28"/>
          <w:szCs w:val="28"/>
        </w:rPr>
        <w:t xml:space="preserve"> в кладовых подразделений не разрешается хранение легковоспламеняющихся и горючих жидкостей в количестве, превышающем установленные работодателем нормы. На рабочих местах количество этих жидкостей не должно превышать сменную потребность.</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Пустая тара из-под легковоспламеняющихся и горючих жидкостей должна храниться в отведенных для этого помещениях или на открытых площадках.</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Для сбора и хранения использованного обтирочного материала в подразделениях должны быть установлены специальные металлические ящики с плотно закрывающимися крышками, которые должны иметь соответствующие надписи и очищаться по мере их наполнения. Сжигать обтирочные материалы и другие отходы на территории подразделений запрещается.</w:t>
      </w:r>
    </w:p>
    <w:p w:rsidR="00DD3CE5" w:rsidRPr="006274D0" w:rsidRDefault="004C383B"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Накопление отходов долж</w:t>
      </w:r>
      <w:r w:rsidR="00DD3CE5" w:rsidRPr="006274D0">
        <w:rPr>
          <w:rFonts w:ascii="Times New Roman" w:hAnsi="Times New Roman" w:cs="Times New Roman"/>
          <w:sz w:val="28"/>
          <w:szCs w:val="28"/>
        </w:rPr>
        <w:t>н</w:t>
      </w:r>
      <w:r>
        <w:rPr>
          <w:rFonts w:ascii="Times New Roman" w:hAnsi="Times New Roman" w:cs="Times New Roman"/>
          <w:sz w:val="28"/>
          <w:szCs w:val="28"/>
        </w:rPr>
        <w:t>о</w:t>
      </w:r>
      <w:r w:rsidR="00150996">
        <w:rPr>
          <w:rFonts w:ascii="Times New Roman" w:hAnsi="Times New Roman" w:cs="Times New Roman"/>
          <w:sz w:val="28"/>
          <w:szCs w:val="28"/>
        </w:rPr>
        <w:t xml:space="preserve"> производиться в специализированной</w:t>
      </w:r>
      <w:r w:rsidR="00DD3CE5" w:rsidRPr="006274D0">
        <w:rPr>
          <w:rFonts w:ascii="Times New Roman" w:hAnsi="Times New Roman" w:cs="Times New Roman"/>
          <w:sz w:val="28"/>
          <w:szCs w:val="28"/>
        </w:rPr>
        <w:t xml:space="preserve"> тар</w:t>
      </w:r>
      <w:r w:rsidR="00150996">
        <w:rPr>
          <w:rFonts w:ascii="Times New Roman" w:hAnsi="Times New Roman" w:cs="Times New Roman"/>
          <w:sz w:val="28"/>
          <w:szCs w:val="28"/>
        </w:rPr>
        <w:t>е</w:t>
      </w:r>
      <w:r w:rsidR="00DD3CE5" w:rsidRPr="006274D0">
        <w:rPr>
          <w:rFonts w:ascii="Times New Roman" w:hAnsi="Times New Roman" w:cs="Times New Roman"/>
          <w:sz w:val="28"/>
          <w:szCs w:val="28"/>
        </w:rPr>
        <w:t xml:space="preserve"> (контейнер</w:t>
      </w:r>
      <w:r w:rsidR="00150996">
        <w:rPr>
          <w:rFonts w:ascii="Times New Roman" w:hAnsi="Times New Roman" w:cs="Times New Roman"/>
          <w:sz w:val="28"/>
          <w:szCs w:val="28"/>
        </w:rPr>
        <w:t>е</w:t>
      </w:r>
      <w:r w:rsidR="00DD3CE5" w:rsidRPr="006274D0">
        <w:rPr>
          <w:rFonts w:ascii="Times New Roman" w:hAnsi="Times New Roman" w:cs="Times New Roman"/>
          <w:sz w:val="28"/>
          <w:szCs w:val="28"/>
        </w:rPr>
        <w:t>) с крышкой, размещенн</w:t>
      </w:r>
      <w:r w:rsidR="00150996">
        <w:rPr>
          <w:rFonts w:ascii="Times New Roman" w:hAnsi="Times New Roman" w:cs="Times New Roman"/>
          <w:sz w:val="28"/>
          <w:szCs w:val="28"/>
        </w:rPr>
        <w:t>ой</w:t>
      </w:r>
      <w:r w:rsidR="00DD3CE5" w:rsidRPr="006274D0">
        <w:rPr>
          <w:rFonts w:ascii="Times New Roman" w:hAnsi="Times New Roman" w:cs="Times New Roman"/>
          <w:sz w:val="28"/>
          <w:szCs w:val="28"/>
        </w:rPr>
        <w:t xml:space="preserve"> в </w:t>
      </w:r>
      <w:r w:rsidR="00150996">
        <w:rPr>
          <w:rFonts w:ascii="Times New Roman" w:hAnsi="Times New Roman" w:cs="Times New Roman"/>
          <w:sz w:val="28"/>
          <w:szCs w:val="28"/>
        </w:rPr>
        <w:t xml:space="preserve">специально </w:t>
      </w:r>
      <w:r w:rsidR="00DD3CE5" w:rsidRPr="006274D0">
        <w:rPr>
          <w:rFonts w:ascii="Times New Roman" w:hAnsi="Times New Roman" w:cs="Times New Roman"/>
          <w:sz w:val="28"/>
          <w:szCs w:val="28"/>
        </w:rPr>
        <w:t xml:space="preserve">отведенных для нее местах. На таре (контейнере) </w:t>
      </w:r>
      <w:r w:rsidR="00DD3CE5" w:rsidRPr="004C383B">
        <w:rPr>
          <w:rFonts w:ascii="Times New Roman" w:hAnsi="Times New Roman" w:cs="Times New Roman"/>
          <w:sz w:val="28"/>
          <w:szCs w:val="28"/>
        </w:rPr>
        <w:t>должн</w:t>
      </w:r>
      <w:r w:rsidR="00A119CC" w:rsidRPr="004C383B">
        <w:rPr>
          <w:rFonts w:ascii="Times New Roman" w:hAnsi="Times New Roman" w:cs="Times New Roman"/>
          <w:sz w:val="28"/>
          <w:szCs w:val="28"/>
        </w:rPr>
        <w:t>ы</w:t>
      </w:r>
      <w:r w:rsidR="00DD3CE5" w:rsidRPr="004C383B">
        <w:rPr>
          <w:rFonts w:ascii="Times New Roman" w:hAnsi="Times New Roman" w:cs="Times New Roman"/>
          <w:sz w:val="28"/>
          <w:szCs w:val="28"/>
        </w:rPr>
        <w:t xml:space="preserve"> быть указан</w:t>
      </w:r>
      <w:r w:rsidR="00A119CC" w:rsidRPr="004C383B">
        <w:rPr>
          <w:rFonts w:ascii="Times New Roman" w:hAnsi="Times New Roman" w:cs="Times New Roman"/>
          <w:sz w:val="28"/>
          <w:szCs w:val="28"/>
        </w:rPr>
        <w:t>ы</w:t>
      </w:r>
      <w:r w:rsidR="00DD3CE5" w:rsidRPr="006274D0">
        <w:rPr>
          <w:rFonts w:ascii="Times New Roman" w:hAnsi="Times New Roman" w:cs="Times New Roman"/>
          <w:sz w:val="28"/>
          <w:szCs w:val="28"/>
        </w:rPr>
        <w:t xml:space="preserve"> ее назначение (наименование отхода производства), номер, собственная мас</w:t>
      </w:r>
      <w:r w:rsidR="00150996">
        <w:rPr>
          <w:rFonts w:ascii="Times New Roman" w:hAnsi="Times New Roman" w:cs="Times New Roman"/>
          <w:sz w:val="28"/>
          <w:szCs w:val="28"/>
        </w:rPr>
        <w:t>са тары, наибольшая масса груза,</w:t>
      </w:r>
      <w:r w:rsidR="00DD3CE5" w:rsidRPr="006274D0">
        <w:rPr>
          <w:rFonts w:ascii="Times New Roman" w:hAnsi="Times New Roman" w:cs="Times New Roman"/>
          <w:sz w:val="28"/>
          <w:szCs w:val="28"/>
        </w:rPr>
        <w:t xml:space="preserve"> для транспортирования которого она предназначена. По мере накопления отходы должны своевременно вывозиться. Работу по организации накопления отходов и определ</w:t>
      </w:r>
      <w:r w:rsidR="00150996">
        <w:rPr>
          <w:rFonts w:ascii="Times New Roman" w:hAnsi="Times New Roman" w:cs="Times New Roman"/>
          <w:sz w:val="28"/>
          <w:szCs w:val="28"/>
        </w:rPr>
        <w:t xml:space="preserve">ению мест временного накопления </w:t>
      </w:r>
      <w:r w:rsidR="00DD3CE5" w:rsidRPr="006274D0">
        <w:rPr>
          <w:rFonts w:ascii="Times New Roman" w:hAnsi="Times New Roman" w:cs="Times New Roman"/>
          <w:sz w:val="28"/>
          <w:szCs w:val="28"/>
        </w:rPr>
        <w:t>отходов производства проводит балансодержатель здания. Места временного накопления отходов производства должны иметь свободные подходы и подъезды для специальной техники и транспорта и не создавать негабаритные места.</w:t>
      </w:r>
      <w:r w:rsidR="00A119CC">
        <w:rPr>
          <w:rFonts w:ascii="Times New Roman" w:hAnsi="Times New Roman" w:cs="Times New Roman"/>
          <w:sz w:val="28"/>
          <w:szCs w:val="28"/>
        </w:rPr>
        <w:t xml:space="preserve"> </w:t>
      </w:r>
      <w:r w:rsidR="00A119CC" w:rsidRPr="00150996">
        <w:rPr>
          <w:rFonts w:ascii="Times New Roman" w:hAnsi="Times New Roman" w:cs="Times New Roman"/>
          <w:sz w:val="28"/>
          <w:szCs w:val="28"/>
        </w:rPr>
        <w:t>Требования  к  накоплению отходов (определяемые классом опасности  отходов), способам упаковки отходов, а также периодичность вывоза накопленных отходов с территории подразделения  регламентируются требованиями санитарно-эпидемиологического законодательства.</w:t>
      </w:r>
    </w:p>
    <w:p w:rsidR="00DD3CE5" w:rsidRPr="006274D0" w:rsidRDefault="00DD3CE5" w:rsidP="00DD3CE5">
      <w:pPr>
        <w:pStyle w:val="3"/>
        <w:numPr>
          <w:ilvl w:val="0"/>
          <w:numId w:val="34"/>
        </w:numPr>
        <w:shd w:val="clear" w:color="auto" w:fill="auto"/>
        <w:tabs>
          <w:tab w:val="left" w:pos="1351"/>
        </w:tabs>
        <w:spacing w:line="322" w:lineRule="exact"/>
        <w:ind w:left="0" w:right="20" w:firstLine="709"/>
        <w:jc w:val="both"/>
      </w:pPr>
      <w:bookmarkStart w:id="2" w:name="Par1266"/>
      <w:bookmarkEnd w:id="2"/>
      <w:r w:rsidRPr="006274D0">
        <w:t>Хранение материалов верхнего строения железнодорожного пути, устройств, изделий, деталей, узлов и грузов должно предусматривать:</w:t>
      </w:r>
    </w:p>
    <w:p w:rsidR="00DD3CE5" w:rsidRPr="006274D0" w:rsidRDefault="00DD3CE5" w:rsidP="00DD3CE5">
      <w:pPr>
        <w:pStyle w:val="3"/>
        <w:numPr>
          <w:ilvl w:val="0"/>
          <w:numId w:val="39"/>
        </w:numPr>
        <w:shd w:val="clear" w:color="auto" w:fill="auto"/>
        <w:tabs>
          <w:tab w:val="left" w:pos="1082"/>
        </w:tabs>
        <w:spacing w:line="322" w:lineRule="exact"/>
        <w:ind w:left="0" w:right="20" w:firstLine="709"/>
        <w:jc w:val="both"/>
      </w:pPr>
      <w:r w:rsidRPr="006274D0">
        <w:t>применение способов хранения, исключающих возникновение вредных и (или) опасных производственных факторов;</w:t>
      </w:r>
    </w:p>
    <w:p w:rsidR="00DD3CE5" w:rsidRPr="006274D0" w:rsidRDefault="00DD3CE5" w:rsidP="00DD3CE5">
      <w:pPr>
        <w:pStyle w:val="3"/>
        <w:numPr>
          <w:ilvl w:val="0"/>
          <w:numId w:val="39"/>
        </w:numPr>
        <w:shd w:val="clear" w:color="auto" w:fill="auto"/>
        <w:tabs>
          <w:tab w:val="left" w:pos="1154"/>
        </w:tabs>
        <w:spacing w:line="322" w:lineRule="exact"/>
        <w:ind w:left="0" w:right="20" w:firstLine="709"/>
        <w:jc w:val="both"/>
      </w:pPr>
      <w:r w:rsidRPr="006274D0">
        <w:t xml:space="preserve">использование безопасных устройств для хранения; </w:t>
      </w:r>
    </w:p>
    <w:p w:rsidR="00DD3CE5" w:rsidRPr="006274D0" w:rsidRDefault="00DD3CE5" w:rsidP="00DD3CE5">
      <w:pPr>
        <w:pStyle w:val="3"/>
        <w:numPr>
          <w:ilvl w:val="0"/>
          <w:numId w:val="39"/>
        </w:numPr>
        <w:shd w:val="clear" w:color="auto" w:fill="auto"/>
        <w:tabs>
          <w:tab w:val="left" w:pos="1154"/>
        </w:tabs>
        <w:spacing w:line="322" w:lineRule="exact"/>
        <w:ind w:left="0" w:right="20" w:firstLine="709"/>
        <w:jc w:val="both"/>
      </w:pPr>
      <w:r w:rsidRPr="006274D0">
        <w:t>механизацию и автоматизацию погрузочно-разгрузочных работ.</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Работодатель должен разработать локальные нормативные акты, устанавливающие требования безопасного выполнения работ по транспортированию, складированию и хранению материалов верхнего строения пути, устройств, изделий, деталей, узлов и грузов, погрузочно-разгрузочных работ, в том числе с использованием электромагнитной плиты.</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Материалы верхнего строения железнодорожного пути, изделия, узлы, предметы и грузы должны складироваться и храниться на специально </w:t>
      </w:r>
      <w:r w:rsidRPr="006274D0">
        <w:rPr>
          <w:rFonts w:ascii="Times New Roman" w:hAnsi="Times New Roman"/>
          <w:sz w:val="28"/>
          <w:szCs w:val="28"/>
        </w:rPr>
        <w:lastRenderedPageBreak/>
        <w:t>подготовленных для этого площадках или стеллажах.</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При укладке материалов верхнего строения железнодорожного пути в штабель необходимо применять прокладки, упоры и стойки. Способ и высота укладки штабелей должны определяться условиями устойчивости укладываемых материалов верхнего строения пути, грузов, предметов и удобства </w:t>
      </w:r>
      <w:proofErr w:type="spellStart"/>
      <w:r w:rsidRPr="006274D0">
        <w:rPr>
          <w:rFonts w:ascii="Times New Roman" w:hAnsi="Times New Roman"/>
          <w:sz w:val="28"/>
          <w:szCs w:val="28"/>
        </w:rPr>
        <w:t>строповки</w:t>
      </w:r>
      <w:proofErr w:type="spellEnd"/>
      <w:r w:rsidRPr="006274D0">
        <w:rPr>
          <w:rFonts w:ascii="Times New Roman" w:hAnsi="Times New Roman"/>
          <w:sz w:val="28"/>
          <w:szCs w:val="28"/>
        </w:rPr>
        <w:t xml:space="preserve"> при использовании грузоподъемных машин и механизмов, предусмотренных технологическими процессами и картами.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bookmarkStart w:id="3" w:name="Par1279"/>
      <w:bookmarkEnd w:id="3"/>
      <w:r w:rsidRPr="006274D0">
        <w:rPr>
          <w:rFonts w:ascii="Times New Roman" w:hAnsi="Times New Roman"/>
          <w:sz w:val="28"/>
          <w:szCs w:val="28"/>
        </w:rPr>
        <w:t>Площадки, отведенные под складирование материалов верхнего строения железнодорожного пути, должны быть спланированы, оборудованы твердым водонепроницаемым покрытием.</w:t>
      </w:r>
      <w:r w:rsidRPr="006274D0">
        <w:rPr>
          <w:rFonts w:ascii="Times New Roman" w:hAnsi="Times New Roman" w:cs="Times New Roman"/>
          <w:b/>
        </w:rPr>
        <w:t xml:space="preserve"> </w:t>
      </w:r>
      <w:r w:rsidRPr="006274D0">
        <w:rPr>
          <w:rFonts w:ascii="Times New Roman" w:hAnsi="Times New Roman" w:cs="Times New Roman"/>
          <w:sz w:val="28"/>
          <w:szCs w:val="28"/>
        </w:rPr>
        <w:t xml:space="preserve">Локальным нормативным актом балансодержатель определяет места складирования </w:t>
      </w:r>
      <w:proofErr w:type="spellStart"/>
      <w:r w:rsidRPr="006274D0">
        <w:rPr>
          <w:rFonts w:ascii="Times New Roman" w:hAnsi="Times New Roman" w:cs="Times New Roman"/>
          <w:sz w:val="28"/>
          <w:szCs w:val="28"/>
        </w:rPr>
        <w:t>старогодних</w:t>
      </w:r>
      <w:proofErr w:type="spellEnd"/>
      <w:r w:rsidRPr="006274D0">
        <w:rPr>
          <w:rFonts w:ascii="Times New Roman" w:hAnsi="Times New Roman" w:cs="Times New Roman"/>
          <w:sz w:val="28"/>
          <w:szCs w:val="28"/>
        </w:rPr>
        <w:t xml:space="preserve"> деревянных шпал, соответствующие требованиям санитарно-эпидемиологических правил.</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Разгружать и перемещать рельсы, шпалы, пакеты шпал, скрепления, звенья рельсошпальной решетки необходимо после остановки железнодорожного подвижного состава, его закрепления и ограждения.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Рельсы должны укладываться на подошву в штабель пирамидальной формы высотой не более 2 м. Каждый верхний ряд штабеля по количеству рельсов должен быть меньше нижнего ряда на два рельса (на один от каждого края). Между рядами рельсов должны быть уложены деревянные прокладки толщиной не менее 50 мм: при рельсах длиной 12,5 м - 3 прокладки, при рельсах длиной </w:t>
      </w:r>
      <w:r w:rsidR="001F25CC">
        <w:rPr>
          <w:rFonts w:ascii="Times New Roman" w:hAnsi="Times New Roman"/>
          <w:sz w:val="28"/>
          <w:szCs w:val="28"/>
        </w:rPr>
        <w:br/>
      </w:r>
      <w:r w:rsidRPr="006274D0">
        <w:rPr>
          <w:rFonts w:ascii="Times New Roman" w:hAnsi="Times New Roman"/>
          <w:sz w:val="28"/>
          <w:szCs w:val="28"/>
        </w:rPr>
        <w:t>25 м - 6 прокладок. Концы прокладок не должны выступать за пределы штабеля более чем на 0,1 м.</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Ширина штабеля рельсов должна быть в пределах действия грузоподъемной машины, позволяющей произвести вертикальный захват и подъем рельсов без </w:t>
      </w:r>
      <w:proofErr w:type="spellStart"/>
      <w:r w:rsidRPr="006274D0">
        <w:rPr>
          <w:rFonts w:ascii="Times New Roman" w:hAnsi="Times New Roman"/>
          <w:sz w:val="28"/>
          <w:szCs w:val="28"/>
        </w:rPr>
        <w:t>подтаскивания</w:t>
      </w:r>
      <w:proofErr w:type="spellEnd"/>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Штабель с рельсами должен располагаться на </w:t>
      </w:r>
      <w:proofErr w:type="gramStart"/>
      <w:r w:rsidRPr="006274D0">
        <w:rPr>
          <w:rFonts w:ascii="Times New Roman" w:hAnsi="Times New Roman"/>
          <w:sz w:val="28"/>
          <w:szCs w:val="28"/>
        </w:rPr>
        <w:t>погрузочно- разгрузочной</w:t>
      </w:r>
      <w:proofErr w:type="gramEnd"/>
      <w:r w:rsidRPr="006274D0">
        <w:rPr>
          <w:rFonts w:ascii="Times New Roman" w:hAnsi="Times New Roman"/>
          <w:sz w:val="28"/>
          <w:szCs w:val="28"/>
        </w:rPr>
        <w:t xml:space="preserve"> площадке параллельно железнодорожным путям или технологическим проездам с соблюдением габаритов приближения строений.</w:t>
      </w:r>
    </w:p>
    <w:p w:rsidR="00DD3CE5" w:rsidRPr="006274D0" w:rsidRDefault="00DD3CE5" w:rsidP="00DD3CE5">
      <w:pPr>
        <w:pStyle w:val="FORMATTEXT"/>
        <w:ind w:firstLine="709"/>
        <w:jc w:val="both"/>
        <w:rPr>
          <w:sz w:val="28"/>
          <w:szCs w:val="28"/>
        </w:rPr>
      </w:pPr>
      <w:r w:rsidRPr="006274D0">
        <w:rPr>
          <w:sz w:val="28"/>
          <w:szCs w:val="28"/>
        </w:rPr>
        <w:t>Расстояние от рельсов до наружной грани головки крайнего рельса должно быть не менее:</w:t>
      </w:r>
    </w:p>
    <w:p w:rsidR="00DD3CE5" w:rsidRPr="006274D0" w:rsidRDefault="00DD3CE5" w:rsidP="00DD3CE5">
      <w:pPr>
        <w:pStyle w:val="a6"/>
        <w:widowControl w:val="0"/>
        <w:autoSpaceDE w:val="0"/>
        <w:autoSpaceDN w:val="0"/>
        <w:adjustRightInd w:val="0"/>
        <w:spacing w:after="0" w:line="240" w:lineRule="auto"/>
        <w:ind w:left="709"/>
        <w:jc w:val="both"/>
        <w:rPr>
          <w:rFonts w:ascii="Times New Roman" w:hAnsi="Times New Roman"/>
          <w:sz w:val="28"/>
          <w:szCs w:val="28"/>
        </w:rPr>
      </w:pPr>
      <w:r w:rsidRPr="006274D0">
        <w:rPr>
          <w:rFonts w:ascii="Times New Roman" w:hAnsi="Times New Roman"/>
          <w:sz w:val="28"/>
          <w:szCs w:val="28"/>
        </w:rPr>
        <w:t>2,0 м – при высоте складирования до 1,2 м;</w:t>
      </w:r>
    </w:p>
    <w:p w:rsidR="00DD3CE5" w:rsidRPr="006274D0" w:rsidRDefault="00DD3CE5" w:rsidP="00DD3CE5">
      <w:pPr>
        <w:pStyle w:val="a6"/>
        <w:widowControl w:val="0"/>
        <w:autoSpaceDE w:val="0"/>
        <w:autoSpaceDN w:val="0"/>
        <w:adjustRightInd w:val="0"/>
        <w:spacing w:after="0" w:line="240" w:lineRule="auto"/>
        <w:ind w:left="709"/>
        <w:jc w:val="both"/>
        <w:rPr>
          <w:rFonts w:ascii="Times New Roman" w:hAnsi="Times New Roman"/>
          <w:sz w:val="28"/>
          <w:szCs w:val="28"/>
        </w:rPr>
      </w:pPr>
      <w:r w:rsidRPr="006274D0">
        <w:rPr>
          <w:rFonts w:ascii="Times New Roman" w:hAnsi="Times New Roman"/>
          <w:sz w:val="28"/>
          <w:szCs w:val="28"/>
        </w:rPr>
        <w:t>2,5 м – при высоте складирования более 1,2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размещении нескольких штабелей рельсов вдоль железнодорожного пути между ними должны предусматриваться разрывы не менее 2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Накладки и подкладки должны укладываться в штабеля высотой не более 1,5 м. Остальные скрепления (болты, клеммы, шайбы) должны находиться в специальных контейнерах.</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bookmarkStart w:id="4" w:name="Par1306"/>
      <w:bookmarkEnd w:id="4"/>
      <w:r w:rsidRPr="006274D0">
        <w:rPr>
          <w:rFonts w:ascii="Times New Roman" w:hAnsi="Times New Roman"/>
          <w:sz w:val="28"/>
          <w:szCs w:val="28"/>
        </w:rPr>
        <w:t>Складировать железобетонные и деревянные шпалы необходимо в штабеля на специальных площадках. Для входа на штабель и схода с него должны применяться инвентарные приставные лестницы.</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Железобетонные шпалы необходимо укладывать в штабеля горизонтальными рядами подошвой вниз. Высота штабеля железобетонных шпал на производственных базах подразделений по ремонту пути  (путевых машинных станций) должна быть не более 5 м, на производственных базах подразделений по </w:t>
      </w:r>
      <w:r w:rsidRPr="006274D0">
        <w:rPr>
          <w:rFonts w:ascii="Times New Roman" w:hAnsi="Times New Roman"/>
          <w:sz w:val="28"/>
          <w:szCs w:val="28"/>
        </w:rPr>
        <w:lastRenderedPageBreak/>
        <w:t>текущему содержанию пути (дистанции пути) не более 1,5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Между рядами железобетонных шпал типов I и III</w:t>
      </w:r>
      <w:r w:rsidRPr="006274D0">
        <w:rPr>
          <w:rStyle w:val="aa"/>
          <w:rFonts w:ascii="Times New Roman" w:hAnsi="Times New Roman" w:cs="Times New Roman"/>
          <w:sz w:val="28"/>
          <w:szCs w:val="28"/>
        </w:rPr>
        <w:footnoteReference w:id="10"/>
      </w:r>
      <w:r w:rsidRPr="006274D0">
        <w:rPr>
          <w:rFonts w:ascii="Times New Roman" w:hAnsi="Times New Roman"/>
          <w:sz w:val="28"/>
          <w:szCs w:val="28"/>
        </w:rPr>
        <w:t xml:space="preserve"> должны укладываться деревянные прокладки, расположенные в углублениях </w:t>
      </w:r>
      <w:proofErr w:type="spellStart"/>
      <w:r w:rsidRPr="006274D0">
        <w:rPr>
          <w:rFonts w:ascii="Times New Roman" w:hAnsi="Times New Roman"/>
          <w:sz w:val="28"/>
          <w:szCs w:val="28"/>
        </w:rPr>
        <w:t>подрельс</w:t>
      </w:r>
      <w:r w:rsidR="00A03AAD">
        <w:rPr>
          <w:rFonts w:ascii="Times New Roman" w:hAnsi="Times New Roman"/>
          <w:sz w:val="28"/>
          <w:szCs w:val="28"/>
        </w:rPr>
        <w:t>овых</w:t>
      </w:r>
      <w:proofErr w:type="spellEnd"/>
      <w:r w:rsidR="00A03AAD">
        <w:rPr>
          <w:rFonts w:ascii="Times New Roman" w:hAnsi="Times New Roman"/>
          <w:sz w:val="28"/>
          <w:szCs w:val="28"/>
        </w:rPr>
        <w:t xml:space="preserve"> площадок на расстоянии от 4</w:t>
      </w:r>
      <w:r w:rsidRPr="006274D0">
        <w:rPr>
          <w:rFonts w:ascii="Times New Roman" w:hAnsi="Times New Roman"/>
          <w:sz w:val="28"/>
          <w:szCs w:val="28"/>
        </w:rPr>
        <w:t xml:space="preserve">50 до </w:t>
      </w:r>
      <w:r w:rsidR="00A03AAD">
        <w:rPr>
          <w:rFonts w:ascii="Times New Roman" w:hAnsi="Times New Roman"/>
          <w:sz w:val="28"/>
          <w:szCs w:val="28"/>
        </w:rPr>
        <w:t>550</w:t>
      </w:r>
      <w:r w:rsidRPr="006274D0">
        <w:rPr>
          <w:rFonts w:ascii="Times New Roman" w:hAnsi="Times New Roman"/>
          <w:sz w:val="28"/>
          <w:szCs w:val="28"/>
        </w:rPr>
        <w:t xml:space="preserve"> мм от торцов шпал, толщиной от 40 до 50 мм, шпал типа II – не менее 90 мм. Расстояния между штабелями шпал должны быть не менее 1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Хранение деревянных шпал (включая новые деревянные шпалы, пропитанные антисептиками) на открытых складах верхнего строения железнодорожного пути должно соответствовать требованиям </w:t>
      </w:r>
      <w:r w:rsidRPr="006274D0">
        <w:rPr>
          <w:rFonts w:ascii="Times New Roman" w:hAnsi="Times New Roman" w:cs="Times New Roman"/>
          <w:sz w:val="28"/>
          <w:szCs w:val="28"/>
        </w:rPr>
        <w:t>Правил противопожарного режима в Российской Федерации</w:t>
      </w:r>
      <w:r w:rsidR="0016293D">
        <w:rPr>
          <w:rStyle w:val="aa"/>
          <w:rFonts w:ascii="Times New Roman" w:hAnsi="Times New Roman" w:cs="Times New Roman"/>
          <w:sz w:val="28"/>
          <w:szCs w:val="28"/>
        </w:rPr>
        <w:footnoteReference w:id="11"/>
      </w:r>
      <w:r w:rsidRPr="006274D0">
        <w:rPr>
          <w:rFonts w:ascii="Times New Roman" w:hAnsi="Times New Roman"/>
          <w:sz w:val="28"/>
          <w:szCs w:val="28"/>
        </w:rPr>
        <w:t xml:space="preserve">. </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bookmarkStart w:id="5" w:name="Par1309"/>
      <w:bookmarkEnd w:id="5"/>
      <w:r w:rsidRPr="006274D0">
        <w:rPr>
          <w:rFonts w:ascii="Times New Roman" w:hAnsi="Times New Roman"/>
          <w:sz w:val="28"/>
          <w:szCs w:val="28"/>
        </w:rPr>
        <w:t>Длина и ширина штабелей деревянных шпал не должны превышать размеров длины двух шпал, а высота – 4 м.</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Штабеля шпал должны быть сформированы в группы. Количество штабелей шпал в группе не должно превышать 12. Разрывы между штабелями шпал в одной группе должны быть не менее 2 м, а между группами – 40 м.</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bookmarkStart w:id="6" w:name="Par1315"/>
      <w:bookmarkEnd w:id="6"/>
      <w:r w:rsidRPr="006274D0">
        <w:rPr>
          <w:rFonts w:ascii="Times New Roman" w:hAnsi="Times New Roman"/>
          <w:sz w:val="28"/>
          <w:szCs w:val="28"/>
        </w:rPr>
        <w:t>Складирование и хранение новых деревянных шпал, пропитанных антисептиками, необходимо производить на заасфальтированных или бетонных площадках, оборудованных по периметру водоотводными лотками с уклоном для стока дождевых вод.</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 xml:space="preserve">К местам складирования новых деревянных шпал должен быть исключен доступ посторонних лиц. </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Места размещения новых деревянных шпал должны быть освещены.</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Дождевая вода из лотков должна собираться в бетонный колодец, при заполнении которого загрязненную дождевую воду следует перекачивать в очистные сооружения.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Звенья рельсошпальной решетки, уложенные в штабель, не должны выступать за пределы его габарита. При выступе звена рельсошпальной решетки из штабеля, свисании отдельных шпал рельсошпальной решетки данное место должно быть ограждено до устранения выступа, свисания. Высота штабеля звеньев рельсошпальной решетки должна быть не более 4 м. На подготовленное основание укладывают рельсошпальные звенья нижней постелью шпал вверх, а головкой рельсов вниз, второй и последующие ряды звеньев - нижней постелью шпал вниз, а головкой рельсов вверх. </w:t>
      </w:r>
      <w:r w:rsidRPr="006274D0">
        <w:rPr>
          <w:rFonts w:ascii="Times New Roman" w:hAnsi="Times New Roman"/>
          <w:iCs/>
          <w:sz w:val="28"/>
          <w:szCs w:val="28"/>
        </w:rPr>
        <w:t>При необходимости укладки штабелей звеньев рельсошпальной решетки высотой более 4 м на производственных базах необходимо предусматривать дополнительные меры предупреждения опасности падения работников с высоты (оборудование подмостей, площадок, мест крепления страховочных привязей и канатов)</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Путевое развитие склада балластных материалов и длина разгрузочного железнодорожного пути должны соответствовать объему складируемого балласта.</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lastRenderedPageBreak/>
        <w:t xml:space="preserve">Высота штабеля балласта допускается до 6 м с уклоном на отводе к стрелочному переводу не круче 40 </w:t>
      </w:r>
      <w:r w:rsidRPr="006274D0">
        <w:rPr>
          <w:rFonts w:ascii="Times New Roman" w:hAnsi="Times New Roman" w:cs="Times New Roman"/>
          <w:sz w:val="28"/>
          <w:szCs w:val="28"/>
        </w:rPr>
        <w:t>‰</w:t>
      </w:r>
      <w:r w:rsidRPr="006274D0">
        <w:rPr>
          <w:rFonts w:ascii="Times New Roman" w:hAnsi="Times New Roman"/>
          <w:sz w:val="28"/>
          <w:szCs w:val="28"/>
        </w:rPr>
        <w:t>.</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Повышенные участки железнодорожного пути высотой 2,5 м и более должны быть оборудованы переходными мостиками, расположенными вдоль пути для безопасного доступа работников к люкам полувагонов, подлежащих разгрузке.</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Разгрузочный путь в конце железнодорожного пути должен иметь стационарно установленный металлический тупиковый упор. Скорость подачи вагонов под разгрузку в тупике должна быть не более 15 км/ч.</w:t>
      </w:r>
    </w:p>
    <w:p w:rsidR="00DD3CE5" w:rsidRPr="006274D0" w:rsidRDefault="00DD3CE5" w:rsidP="00DD3CE5">
      <w:pPr>
        <w:widowControl w:val="0"/>
        <w:autoSpaceDE w:val="0"/>
        <w:autoSpaceDN w:val="0"/>
        <w:adjustRightInd w:val="0"/>
        <w:spacing w:after="0" w:line="240" w:lineRule="auto"/>
        <w:ind w:firstLine="709"/>
        <w:jc w:val="both"/>
        <w:rPr>
          <w:rFonts w:ascii="Times New Roman" w:hAnsi="Times New Roman"/>
          <w:sz w:val="28"/>
          <w:szCs w:val="28"/>
        </w:rPr>
      </w:pPr>
      <w:r w:rsidRPr="006274D0">
        <w:rPr>
          <w:rFonts w:ascii="Times New Roman" w:hAnsi="Times New Roman"/>
          <w:sz w:val="28"/>
          <w:szCs w:val="28"/>
        </w:rPr>
        <w:t>Во всех случаях отстоя вагонов на железнодорожных путях склада балласта под них должны устанавливаться тормозные башмаки.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Складирование материалов, опор, светофорных мачт должно производиться за пределами призмы обрушения грунта незакрепленных выемок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Складируемые материалы (конструкции) должны размещаться при условии принятия мер против самопроизвольного смещения, просадки, осыпания и раскатывания.</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При организации хранения барабанов с кабелем необходимо предусматривать вертикальное расположение барабанов, исключать возможность откатки барабанов (под щеки барабана должны быть подложены подкладки, прибит упор) и обеспечивать возможность проведения погрузочно-разгрузочных работ.</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iCs/>
          <w:sz w:val="28"/>
          <w:szCs w:val="28"/>
        </w:rPr>
      </w:pPr>
      <w:r w:rsidRPr="006274D0">
        <w:rPr>
          <w:rFonts w:ascii="Times New Roman" w:hAnsi="Times New Roman"/>
          <w:sz w:val="28"/>
          <w:szCs w:val="28"/>
        </w:rPr>
        <w:t xml:space="preserve">Барабаны с кабелем должны перекатываться только по горизонтальной поверхности по твердому грунту или прочному настилу. Перемещение бухт проволоки и барабанов с кабелем (в том числе порожних) качением по междупутью и между рельсами железнодорожного пути, а также перемещение тяжестей волоком или качением по головкам рельсов запрещается. </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iCs/>
          <w:sz w:val="28"/>
          <w:szCs w:val="28"/>
        </w:rPr>
      </w:pPr>
      <w:r w:rsidRPr="006274D0">
        <w:rPr>
          <w:rFonts w:ascii="Times New Roman" w:hAnsi="Times New Roman"/>
          <w:sz w:val="28"/>
          <w:szCs w:val="28"/>
        </w:rPr>
        <w:t xml:space="preserve">Барабаны с кабелем, погруженные на транспортное средство, должны </w:t>
      </w:r>
      <w:r w:rsidRPr="006274D0">
        <w:rPr>
          <w:rFonts w:ascii="Times New Roman" w:hAnsi="Times New Roman"/>
          <w:iCs/>
          <w:sz w:val="28"/>
          <w:szCs w:val="28"/>
        </w:rPr>
        <w:t xml:space="preserve">устанавливаться в вертикальное положение, </w:t>
      </w:r>
      <w:r w:rsidRPr="006274D0">
        <w:rPr>
          <w:rFonts w:ascii="Times New Roman" w:hAnsi="Times New Roman"/>
          <w:sz w:val="28"/>
          <w:szCs w:val="28"/>
        </w:rPr>
        <w:t>закрепляться растяжками и специальными клинообразными башмаками (упорами), подкладываемыми под щеки барабана.</w:t>
      </w:r>
    </w:p>
    <w:p w:rsidR="00DD3CE5" w:rsidRPr="006274D0" w:rsidRDefault="00DD3CE5" w:rsidP="00DD3CE5">
      <w:pPr>
        <w:pStyle w:val="a6"/>
        <w:numPr>
          <w:ilvl w:val="0"/>
          <w:numId w:val="34"/>
        </w:numPr>
        <w:autoSpaceDE w:val="0"/>
        <w:autoSpaceDN w:val="0"/>
        <w:adjustRightInd w:val="0"/>
        <w:spacing w:after="0" w:line="240" w:lineRule="auto"/>
        <w:ind w:left="0" w:firstLine="709"/>
        <w:jc w:val="both"/>
        <w:rPr>
          <w:rFonts w:ascii="Times New Roman" w:hAnsi="Times New Roman"/>
          <w:iCs/>
          <w:sz w:val="28"/>
          <w:szCs w:val="28"/>
        </w:rPr>
      </w:pPr>
      <w:r w:rsidRPr="006274D0">
        <w:rPr>
          <w:rFonts w:ascii="Times New Roman" w:hAnsi="Times New Roman"/>
          <w:iCs/>
          <w:sz w:val="28"/>
          <w:szCs w:val="28"/>
        </w:rPr>
        <w:t>При необходимости перевозки оборудования, материалов и изделий железнодорожным подвижным составом и разгрузки их на перегонах и железнодорожных станциях, допускается проезд работников на таком составе при условии размещения их в специально отведенных и оборудованных местах, обеспечивающих безопасность людей в случае сдвига груза на ходу подвижного состава.</w:t>
      </w:r>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proofErr w:type="gramStart"/>
      <w:r w:rsidRPr="006274D0">
        <w:rPr>
          <w:rFonts w:ascii="Times New Roman" w:hAnsi="Times New Roman"/>
          <w:sz w:val="28"/>
          <w:szCs w:val="28"/>
        </w:rPr>
        <w:t>Герконы с поврежденными стеклянными баллонами, вышедшие из строя газоразрядные лампы, загрязненная бумага и ветошь должны храниться в емкостях с плотно закрывающимися крышками в специально отведенном для этой цели помещении до их вывоза на утилизацию.</w:t>
      </w:r>
      <w:proofErr w:type="gramEnd"/>
    </w:p>
    <w:p w:rsidR="00DD3CE5" w:rsidRPr="006274D0" w:rsidRDefault="00DD3CE5" w:rsidP="00DD3CE5">
      <w:pPr>
        <w:pStyle w:val="a6"/>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На упаковочной таре должны быть нанесены надписи (бирки, этикетки, знаки) с указанием наименования вещества (условий его хранения), стандарта или </w:t>
      </w:r>
      <w:r w:rsidRPr="006274D0">
        <w:rPr>
          <w:rFonts w:ascii="Times New Roman" w:hAnsi="Times New Roman"/>
          <w:sz w:val="28"/>
          <w:szCs w:val="28"/>
        </w:rPr>
        <w:lastRenderedPageBreak/>
        <w:t>технических условий на вещества (условия его хранения).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Электродвигатели, генераторы, приводы генераторов, преобразователи, электросварочные машины и агрегаты, трансформаторы, передвижные электростанции и другое электротехническое оборудование и изделия должны храниться в соответствии с руководствами (инструкциями) по их эксплуатации.</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В складские помещения, где хранится электротехническое оборудование, не должны проникать едкие газы, угольная, цементная и другая пыль, а также пары кислот, аммиака и других летучих веществ, способных вызвать коррозию.</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Запрещается хранить совместно с электротехническим оборудованием материалы, которые могут вызвать окисление контактов и порчу изоляции электрических машин (аккумуляторные батареи, залитые электролитом, электролит, щелочи), а также горючие и смазочные материалы.</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Электротехническое оборудование и агрегаты, принятые на хранение, должны устанавливаться на деревянных подкладках или поддонах рядами по типам и мощности. При этом должна быть обеспечена возможность их всестороннего технического осмотра и обслуживания.</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Железобетонные опоры контактной сети должны храниться в горизонтальном положении на открытых площадках с твердым основанием.</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Железобетонные опоры контактной сети должны укладываться в штабеля, высота которых не должна превышать пяти рядов.</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Между рядами опор должны укладываться деревянные прокладки.</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Для предохранения опор от скатывания в подкладках и прокладках делают углубления под каждую опору или подкладывают под нее клинья.</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 xml:space="preserve">В каждом ряду одноименные торцы опоры должны быть с одной стороны. В последующем ряду - </w:t>
      </w:r>
      <w:proofErr w:type="gramStart"/>
      <w:r w:rsidRPr="006274D0">
        <w:rPr>
          <w:rFonts w:ascii="Times New Roman" w:eastAsia="Times New Roman" w:hAnsi="Times New Roman" w:cs="Times New Roman"/>
          <w:sz w:val="28"/>
          <w:szCs w:val="28"/>
        </w:rPr>
        <w:t>развернутые</w:t>
      </w:r>
      <w:proofErr w:type="gramEnd"/>
      <w:r w:rsidRPr="006274D0">
        <w:rPr>
          <w:rFonts w:ascii="Times New Roman" w:eastAsia="Times New Roman" w:hAnsi="Times New Roman" w:cs="Times New Roman"/>
          <w:sz w:val="28"/>
          <w:szCs w:val="28"/>
        </w:rPr>
        <w:t xml:space="preserve"> на 180°.</w:t>
      </w:r>
    </w:p>
    <w:p w:rsidR="00DD3CE5" w:rsidRPr="006274D0" w:rsidRDefault="00DD3CE5" w:rsidP="00DD3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74D0">
        <w:rPr>
          <w:rFonts w:ascii="Times New Roman" w:eastAsia="Times New Roman" w:hAnsi="Times New Roman" w:cs="Times New Roman"/>
          <w:sz w:val="28"/>
          <w:szCs w:val="28"/>
        </w:rPr>
        <w:t>Штабеля должны укладываться вдоль железнодорожного пути на расстоянии не менее 3100 мм от оси пути. В одном ряду штабеля укладывается не более пяти опор.</w:t>
      </w:r>
    </w:p>
    <w:p w:rsidR="00DD3CE5" w:rsidRPr="006274D0"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 xml:space="preserve">Металлические опоры должны </w:t>
      </w:r>
      <w:r w:rsidRPr="00326EB2">
        <w:rPr>
          <w:rFonts w:ascii="Times New Roman" w:hAnsi="Times New Roman"/>
          <w:sz w:val="28"/>
          <w:szCs w:val="28"/>
        </w:rPr>
        <w:t>укладываться</w:t>
      </w:r>
      <w:r w:rsidRPr="006274D0">
        <w:rPr>
          <w:rFonts w:ascii="Times New Roman" w:hAnsi="Times New Roman"/>
          <w:sz w:val="28"/>
          <w:szCs w:val="28"/>
        </w:rPr>
        <w:t xml:space="preserve"> в штабеля аналогично </w:t>
      </w:r>
      <w:proofErr w:type="gramStart"/>
      <w:r w:rsidRPr="006274D0">
        <w:rPr>
          <w:rFonts w:ascii="Times New Roman" w:hAnsi="Times New Roman"/>
          <w:sz w:val="28"/>
          <w:szCs w:val="28"/>
        </w:rPr>
        <w:t>железобетонным</w:t>
      </w:r>
      <w:proofErr w:type="gramEnd"/>
      <w:r w:rsidRPr="006274D0">
        <w:rPr>
          <w:rFonts w:ascii="Times New Roman" w:hAnsi="Times New Roman"/>
          <w:sz w:val="28"/>
          <w:szCs w:val="28"/>
        </w:rPr>
        <w:t>. В штабеле для консольных опор должно быть не более пяти горизонтальных рядов, для гибких поперечен - не более трех рядов.</w:t>
      </w:r>
    </w:p>
    <w:p w:rsidR="00DD3CE5" w:rsidRPr="003A26AE" w:rsidRDefault="00DD3CE5" w:rsidP="00DD3CE5">
      <w:pPr>
        <w:pStyle w:val="a6"/>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6274D0">
        <w:rPr>
          <w:rFonts w:ascii="Times New Roman" w:hAnsi="Times New Roman"/>
          <w:sz w:val="28"/>
          <w:szCs w:val="28"/>
        </w:rPr>
        <w:t>Консоли контактной сети должны укладываться по типам в штабеля на подкладки, а между рядами консолей должны размещаться прокладки.</w:t>
      </w:r>
    </w:p>
    <w:p w:rsidR="00F82605" w:rsidRDefault="00F82605"/>
    <w:sectPr w:rsidR="00F82605" w:rsidSect="003E2B5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D1" w:rsidRDefault="000C32D1" w:rsidP="00DD3CE5">
      <w:pPr>
        <w:spacing w:after="0" w:line="240" w:lineRule="auto"/>
      </w:pPr>
      <w:r>
        <w:separator/>
      </w:r>
    </w:p>
  </w:endnote>
  <w:endnote w:type="continuationSeparator" w:id="0">
    <w:p w:rsidR="000C32D1" w:rsidRDefault="000C32D1" w:rsidP="00DD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BB" w:rsidRDefault="00BE5BBB">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BB" w:rsidRDefault="00BE5BBB">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BB" w:rsidRDefault="00BE5BB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D1" w:rsidRDefault="000C32D1" w:rsidP="00DD3CE5">
      <w:pPr>
        <w:spacing w:after="0" w:line="240" w:lineRule="auto"/>
      </w:pPr>
      <w:r>
        <w:separator/>
      </w:r>
    </w:p>
  </w:footnote>
  <w:footnote w:type="continuationSeparator" w:id="0">
    <w:p w:rsidR="000C32D1" w:rsidRDefault="000C32D1" w:rsidP="00DD3CE5">
      <w:pPr>
        <w:spacing w:after="0" w:line="240" w:lineRule="auto"/>
      </w:pPr>
      <w:r>
        <w:continuationSeparator/>
      </w:r>
    </w:p>
  </w:footnote>
  <w:footnote w:id="1">
    <w:p w:rsidR="00BE5BBB" w:rsidRPr="00745638" w:rsidRDefault="00BE5BBB" w:rsidP="00DD3CE5">
      <w:pPr>
        <w:pStyle w:val="a8"/>
        <w:ind w:firstLine="709"/>
        <w:jc w:val="both"/>
      </w:pPr>
      <w:r w:rsidRPr="00501389">
        <w:rPr>
          <w:rStyle w:val="aa"/>
          <w:rFonts w:ascii="Times New Roman" w:hAnsi="Times New Roman" w:cs="Times New Roman"/>
        </w:rPr>
        <w:footnoteRef/>
      </w:r>
      <w:r w:rsidRPr="00501389">
        <w:rPr>
          <w:rFonts w:ascii="Times New Roman" w:hAnsi="Times New Roman" w:cs="Times New Roman"/>
        </w:rPr>
        <w:t xml:space="preserve"> </w:t>
      </w:r>
      <w:r w:rsidRPr="00842C4D">
        <w:rPr>
          <w:rFonts w:ascii="Times New Roman" w:hAnsi="Times New Roman" w:cs="Times New Roman"/>
        </w:rPr>
        <w:t>Раздел 6.3</w:t>
      </w:r>
      <w:r>
        <w:rPr>
          <w:rFonts w:ascii="Times New Roman" w:hAnsi="Times New Roman" w:cs="Times New Roman"/>
        </w:rPr>
        <w:t xml:space="preserve"> </w:t>
      </w:r>
      <w:r w:rsidRPr="00501389">
        <w:rPr>
          <w:rFonts w:ascii="Times New Roman" w:eastAsiaTheme="minorHAnsi" w:hAnsi="Times New Roman" w:cs="Times New Roman"/>
          <w:lang w:eastAsia="en-US"/>
        </w:rPr>
        <w:t xml:space="preserve">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w:t>
      </w:r>
      <w:proofErr w:type="gramStart"/>
      <w:r w:rsidRPr="00501389">
        <w:rPr>
          <w:rFonts w:ascii="Times New Roman" w:eastAsiaTheme="minorHAnsi" w:hAnsi="Times New Roman" w:cs="Times New Roman"/>
          <w:lang w:eastAsia="en-US"/>
        </w:rPr>
        <w:t>Методы испытаний»</w:t>
      </w:r>
      <w:r w:rsidRPr="00BE0AFB">
        <w:rPr>
          <w:rFonts w:ascii="Times New Roman" w:eastAsiaTheme="minorHAnsi" w:hAnsi="Times New Roman" w:cs="Times New Roman"/>
          <w:color w:val="FF0000"/>
          <w:lang w:eastAsia="en-US"/>
        </w:rPr>
        <w:t xml:space="preserve"> </w:t>
      </w:r>
      <w:r w:rsidRPr="00745638">
        <w:rPr>
          <w:rFonts w:ascii="Times New Roman" w:eastAsiaTheme="minorHAnsi" w:hAnsi="Times New Roman" w:cs="Times New Roman"/>
          <w:lang w:eastAsia="en-US"/>
        </w:rPr>
        <w:t xml:space="preserve">(введен в действие приказом </w:t>
      </w:r>
      <w:proofErr w:type="spellStart"/>
      <w:r w:rsidRPr="00745638">
        <w:rPr>
          <w:rFonts w:ascii="Times New Roman" w:eastAsiaTheme="minorHAnsi" w:hAnsi="Times New Roman" w:cs="Times New Roman"/>
          <w:lang w:eastAsia="en-US"/>
        </w:rPr>
        <w:t>Росстандарта</w:t>
      </w:r>
      <w:proofErr w:type="spellEnd"/>
      <w:r w:rsidRPr="00745638">
        <w:rPr>
          <w:rFonts w:ascii="Times New Roman" w:eastAsiaTheme="minorHAnsi" w:hAnsi="Times New Roman" w:cs="Times New Roman"/>
          <w:lang w:eastAsia="en-US"/>
        </w:rPr>
        <w:t xml:space="preserve"> от </w:t>
      </w:r>
      <w:r w:rsidRPr="00745638">
        <w:rPr>
          <w:rFonts w:ascii="Times New Roman" w:eastAsiaTheme="minorHAnsi" w:hAnsi="Times New Roman" w:cs="Times New Roman"/>
          <w:lang w:eastAsia="en-US"/>
        </w:rPr>
        <w:br/>
        <w:t>10 июня 2016 г. № 614-ст) (</w:t>
      </w:r>
      <w:r>
        <w:rPr>
          <w:rFonts w:ascii="Times New Roman" w:eastAsiaTheme="minorHAnsi" w:hAnsi="Times New Roman" w:cs="Times New Roman"/>
          <w:lang w:eastAsia="en-US"/>
        </w:rPr>
        <w:t>О</w:t>
      </w:r>
      <w:bookmarkStart w:id="1" w:name="_GoBack"/>
      <w:bookmarkEnd w:id="1"/>
      <w:r w:rsidRPr="00745638">
        <w:rPr>
          <w:rFonts w:ascii="Times New Roman" w:hAnsi="Times New Roman" w:cs="Times New Roman"/>
        </w:rPr>
        <w:t>фициальное издание.</w:t>
      </w:r>
      <w:proofErr w:type="gramEnd"/>
      <w:r w:rsidRPr="00745638">
        <w:rPr>
          <w:rFonts w:ascii="Times New Roman" w:hAnsi="Times New Roman" w:cs="Times New Roman"/>
        </w:rPr>
        <w:t xml:space="preserve"> М.: </w:t>
      </w:r>
      <w:proofErr w:type="spellStart"/>
      <w:r w:rsidRPr="00745638">
        <w:rPr>
          <w:rFonts w:ascii="Times New Roman" w:hAnsi="Times New Roman" w:cs="Times New Roman"/>
        </w:rPr>
        <w:t>Стандартинформ</w:t>
      </w:r>
      <w:proofErr w:type="spellEnd"/>
      <w:r w:rsidRPr="00745638">
        <w:rPr>
          <w:rFonts w:ascii="Times New Roman" w:hAnsi="Times New Roman" w:cs="Times New Roman"/>
        </w:rPr>
        <w:t>, 201</w:t>
      </w:r>
      <w:r>
        <w:rPr>
          <w:rFonts w:ascii="Times New Roman" w:hAnsi="Times New Roman" w:cs="Times New Roman"/>
        </w:rPr>
        <w:t>6</w:t>
      </w:r>
      <w:r w:rsidRPr="00745638">
        <w:rPr>
          <w:rFonts w:ascii="Times New Roman" w:hAnsi="Times New Roman" w:cs="Times New Roman"/>
        </w:rPr>
        <w:t xml:space="preserve"> год)</w:t>
      </w:r>
      <w:r w:rsidRPr="00745638">
        <w:t xml:space="preserve"> </w:t>
      </w:r>
      <w:r w:rsidRPr="00745638">
        <w:rPr>
          <w:rFonts w:ascii="Times New Roman" w:eastAsiaTheme="minorHAnsi" w:hAnsi="Times New Roman" w:cs="Times New Roman"/>
          <w:lang w:eastAsia="en-US"/>
        </w:rPr>
        <w:t>(далее - ГОСТ 12.4.026-2015).</w:t>
      </w:r>
    </w:p>
  </w:footnote>
  <w:footnote w:id="2">
    <w:p w:rsidR="00BE5BBB" w:rsidRPr="00745638" w:rsidRDefault="00BE5BBB" w:rsidP="00DD3CE5">
      <w:pPr>
        <w:pStyle w:val="a8"/>
        <w:ind w:firstLine="709"/>
        <w:rPr>
          <w:rFonts w:ascii="Times New Roman" w:hAnsi="Times New Roman" w:cs="Times New Roman"/>
        </w:rPr>
      </w:pPr>
      <w:r w:rsidRPr="00745638">
        <w:rPr>
          <w:rStyle w:val="aa"/>
          <w:rFonts w:ascii="Times New Roman" w:hAnsi="Times New Roman" w:cs="Times New Roman"/>
        </w:rPr>
        <w:footnoteRef/>
      </w:r>
      <w:r w:rsidRPr="00745638">
        <w:rPr>
          <w:rFonts w:ascii="Times New Roman" w:hAnsi="Times New Roman" w:cs="Times New Roman"/>
        </w:rPr>
        <w:t xml:space="preserve"> </w:t>
      </w:r>
      <w:r w:rsidRPr="00842C4D">
        <w:rPr>
          <w:rFonts w:ascii="Times New Roman" w:hAnsi="Times New Roman" w:cs="Times New Roman"/>
        </w:rPr>
        <w:t>Разделы 6.3, 7</w:t>
      </w:r>
      <w:r>
        <w:rPr>
          <w:rFonts w:ascii="Times New Roman" w:hAnsi="Times New Roman" w:cs="Times New Roman"/>
        </w:rPr>
        <w:t xml:space="preserve"> </w:t>
      </w:r>
      <w:r w:rsidRPr="00745638">
        <w:rPr>
          <w:rFonts w:ascii="Times New Roman" w:eastAsiaTheme="minorHAnsi" w:hAnsi="Times New Roman" w:cs="Times New Roman"/>
          <w:lang w:eastAsia="en-US"/>
        </w:rPr>
        <w:t>ГОСТ 12.4.026-2015.</w:t>
      </w:r>
    </w:p>
  </w:footnote>
  <w:footnote w:id="3">
    <w:p w:rsidR="00BE5BBB" w:rsidRPr="00E772CE" w:rsidRDefault="00BE5BBB" w:rsidP="003C5210">
      <w:pPr>
        <w:pStyle w:val="a8"/>
        <w:ind w:firstLine="709"/>
        <w:jc w:val="both"/>
        <w:rPr>
          <w:rFonts w:ascii="Times New Roman" w:hAnsi="Times New Roman" w:cs="Times New Roman"/>
        </w:rPr>
      </w:pPr>
      <w:r w:rsidRPr="00E772CE">
        <w:rPr>
          <w:rStyle w:val="aa"/>
          <w:rFonts w:ascii="Times New Roman" w:hAnsi="Times New Roman" w:cs="Times New Roman"/>
        </w:rPr>
        <w:footnoteRef/>
      </w:r>
      <w:r w:rsidRPr="00E772CE">
        <w:rPr>
          <w:rFonts w:ascii="Times New Roman" w:hAnsi="Times New Roman" w:cs="Times New Roman"/>
        </w:rPr>
        <w:t xml:space="preserve"> </w:t>
      </w:r>
      <w:proofErr w:type="gramStart"/>
      <w:r w:rsidRPr="001B7EFD">
        <w:rPr>
          <w:rFonts w:ascii="Times New Roman" w:hAnsi="Times New Roman" w:cs="Times New Roman"/>
        </w:rPr>
        <w:t xml:space="preserve">Приказ Минтранса России от 21 декабря 2010 г. № 286 «Об утверждении Правил технической эксплуатации железных дорог Российской Федерации» (зарегистрирован Минюстом России 28 января 2011 г., регистрационный </w:t>
      </w:r>
      <w:r>
        <w:rPr>
          <w:rFonts w:ascii="Times New Roman" w:hAnsi="Times New Roman" w:cs="Times New Roman"/>
        </w:rPr>
        <w:br/>
      </w:r>
      <w:r w:rsidRPr="001B7EFD">
        <w:rPr>
          <w:rFonts w:ascii="Times New Roman" w:hAnsi="Times New Roman" w:cs="Times New Roman"/>
        </w:rPr>
        <w:t>№ 19627), с изменениями, внесенными приказами Минтранса России от 12 августа 2011 г</w:t>
      </w:r>
      <w:r>
        <w:rPr>
          <w:rFonts w:ascii="Times New Roman" w:hAnsi="Times New Roman" w:cs="Times New Roman"/>
        </w:rPr>
        <w:t>.</w:t>
      </w:r>
      <w:r w:rsidRPr="001B7EFD">
        <w:rPr>
          <w:rFonts w:ascii="Times New Roman" w:hAnsi="Times New Roman" w:cs="Times New Roman"/>
        </w:rPr>
        <w:t xml:space="preserve"> № 210 (зарегистрирован Минюстом России 8 сентября 2011 г., регистрационный № 21758), от 4 июня 2012 г. № 162 (зарегистрирован Минюстом России 28 июня 2012</w:t>
      </w:r>
      <w:proofErr w:type="gramEnd"/>
      <w:r w:rsidRPr="001B7EFD">
        <w:rPr>
          <w:rFonts w:ascii="Times New Roman" w:hAnsi="Times New Roman" w:cs="Times New Roman"/>
        </w:rPr>
        <w:t xml:space="preserve"> </w:t>
      </w:r>
      <w:proofErr w:type="gramStart"/>
      <w:r w:rsidRPr="001B7EFD">
        <w:rPr>
          <w:rFonts w:ascii="Times New Roman" w:hAnsi="Times New Roman" w:cs="Times New Roman"/>
        </w:rPr>
        <w:t>г., регистрационны</w:t>
      </w:r>
      <w:r>
        <w:rPr>
          <w:rFonts w:ascii="Times New Roman" w:hAnsi="Times New Roman" w:cs="Times New Roman"/>
        </w:rPr>
        <w:t xml:space="preserve">й № 24735), от 13 июня 2012 г. </w:t>
      </w:r>
      <w:r w:rsidRPr="001B7EFD">
        <w:rPr>
          <w:rFonts w:ascii="Times New Roman" w:hAnsi="Times New Roman" w:cs="Times New Roman"/>
        </w:rPr>
        <w:t xml:space="preserve">№ 164 (зарегистрирован Минюстом России 18 июня 2012 г., регистрационный № 24613), от 30 марта 2015 г. </w:t>
      </w:r>
      <w:r w:rsidRPr="001B7EFD">
        <w:rPr>
          <w:rFonts w:ascii="Times New Roman" w:hAnsi="Times New Roman" w:cs="Times New Roman"/>
        </w:rPr>
        <w:br/>
        <w:t xml:space="preserve">№ 57 (зарегистрирован Минюстом России 23 апреля 2015 г., регистрационный № 37020), от 9 ноября 2015 г. </w:t>
      </w:r>
      <w:r w:rsidRPr="001B7EFD">
        <w:rPr>
          <w:rFonts w:ascii="Times New Roman" w:hAnsi="Times New Roman" w:cs="Times New Roman"/>
        </w:rPr>
        <w:br/>
        <w:t xml:space="preserve">№ 330 (зарегистрирован Минюстом России 4 декабря </w:t>
      </w:r>
      <w:r w:rsidRPr="001B7EFD">
        <w:rPr>
          <w:rStyle w:val="bookmark"/>
          <w:rFonts w:ascii="Times New Roman" w:eastAsiaTheme="majorEastAsia" w:hAnsi="Times New Roman" w:cs="Times New Roman"/>
        </w:rPr>
        <w:t>2015</w:t>
      </w:r>
      <w:r w:rsidRPr="001B7EFD">
        <w:rPr>
          <w:rFonts w:ascii="Times New Roman" w:hAnsi="Times New Roman" w:cs="Times New Roman"/>
        </w:rPr>
        <w:t xml:space="preserve"> г., регистрационный № 39978), от 25 декабря 2015 г. № 382 (зарегистрирован Минюстом России 31 </w:t>
      </w:r>
      <w:r w:rsidRPr="001B7EFD">
        <w:rPr>
          <w:rFonts w:ascii="Times New Roman" w:eastAsiaTheme="majorEastAsia" w:hAnsi="Times New Roman" w:cs="Times New Roman"/>
        </w:rPr>
        <w:t>декабря</w:t>
      </w:r>
      <w:r w:rsidRPr="001B7EFD">
        <w:rPr>
          <w:rFonts w:ascii="Times New Roman" w:hAnsi="Times New Roman" w:cs="Times New Roman"/>
        </w:rPr>
        <w:t xml:space="preserve"> 2015</w:t>
      </w:r>
      <w:proofErr w:type="gramEnd"/>
      <w:r w:rsidRPr="001B7EFD">
        <w:rPr>
          <w:rFonts w:ascii="Times New Roman" w:hAnsi="Times New Roman" w:cs="Times New Roman"/>
        </w:rPr>
        <w:t xml:space="preserve"> </w:t>
      </w:r>
      <w:proofErr w:type="gramStart"/>
      <w:r w:rsidRPr="001B7EFD">
        <w:rPr>
          <w:rFonts w:ascii="Times New Roman" w:hAnsi="Times New Roman" w:cs="Times New Roman"/>
        </w:rPr>
        <w:t xml:space="preserve">г., регистрационный № 40409), от 3 июня 2016 г. </w:t>
      </w:r>
      <w:r w:rsidRPr="001B7EFD">
        <w:rPr>
          <w:rFonts w:ascii="Times New Roman" w:hAnsi="Times New Roman" w:cs="Times New Roman"/>
        </w:rPr>
        <w:br/>
        <w:t xml:space="preserve">№ 145 (зарегистрирован Минюстом России 29 июня 2016 г., регистрационный № 42676), от 1 сентября 2016 г. № 257 (зарегистрирован Минюстом России 3 ноября </w:t>
      </w:r>
      <w:r w:rsidRPr="001B7EFD">
        <w:rPr>
          <w:rStyle w:val="bookmark"/>
          <w:rFonts w:ascii="Times New Roman" w:eastAsiaTheme="majorEastAsia" w:hAnsi="Times New Roman" w:cs="Times New Roman"/>
        </w:rPr>
        <w:t>2016</w:t>
      </w:r>
      <w:r w:rsidRPr="001B7EFD">
        <w:rPr>
          <w:rFonts w:ascii="Times New Roman" w:hAnsi="Times New Roman" w:cs="Times New Roman"/>
        </w:rPr>
        <w:t xml:space="preserve"> г., регистрационный № 44248), от 30 января 2018 г. № 36 (зарегистрирован Минюстом России 11 апреля 2018 г., регистрационный № 50716)</w:t>
      </w:r>
      <w:r w:rsidRPr="002A4F61">
        <w:rPr>
          <w:rFonts w:ascii="Times New Roman" w:hAnsi="Times New Roman" w:cs="Times New Roman"/>
          <w:b/>
        </w:rPr>
        <w:t>,</w:t>
      </w:r>
      <w:r w:rsidRPr="001B7EFD">
        <w:rPr>
          <w:rFonts w:ascii="Times New Roman" w:hAnsi="Times New Roman" w:cs="Times New Roman"/>
        </w:rPr>
        <w:t xml:space="preserve"> от 9 февраля 2018 г. № 54 (зарегистрирован Минюстом России 3 мая 2018</w:t>
      </w:r>
      <w:proofErr w:type="gramEnd"/>
      <w:r w:rsidRPr="001B7EFD">
        <w:rPr>
          <w:rFonts w:ascii="Times New Roman" w:hAnsi="Times New Roman" w:cs="Times New Roman"/>
        </w:rPr>
        <w:t xml:space="preserve"> г., регистрационный № 50958</w:t>
      </w:r>
      <w:r w:rsidRPr="00CD37C9">
        <w:rPr>
          <w:rFonts w:ascii="Times New Roman" w:hAnsi="Times New Roman" w:cs="Times New Roman"/>
        </w:rPr>
        <w:t>), от 5 октября 2018</w:t>
      </w:r>
      <w:r>
        <w:rPr>
          <w:rFonts w:ascii="Times New Roman" w:hAnsi="Times New Roman" w:cs="Times New Roman"/>
        </w:rPr>
        <w:t xml:space="preserve"> г.</w:t>
      </w:r>
      <w:r w:rsidRPr="00CD37C9">
        <w:rPr>
          <w:rFonts w:ascii="Times New Roman" w:hAnsi="Times New Roman" w:cs="Times New Roman"/>
        </w:rPr>
        <w:t xml:space="preserve"> № 349 (зарегистрирован Минюстом России 6 декабря 2018 г. № 52897) и от 25 декабря 201</w:t>
      </w:r>
      <w:r>
        <w:rPr>
          <w:rFonts w:ascii="Times New Roman" w:hAnsi="Times New Roman" w:cs="Times New Roman"/>
        </w:rPr>
        <w:t>8</w:t>
      </w:r>
      <w:r w:rsidRPr="00CD37C9">
        <w:rPr>
          <w:rFonts w:ascii="Times New Roman" w:hAnsi="Times New Roman" w:cs="Times New Roman"/>
        </w:rPr>
        <w:t xml:space="preserve"> г. № 472 (зарегистрирован Минюстом России 12 июля 2019 г. № 55235) </w:t>
      </w:r>
      <w:r>
        <w:rPr>
          <w:rFonts w:ascii="Times New Roman" w:hAnsi="Times New Roman" w:cs="Times New Roman"/>
        </w:rPr>
        <w:t xml:space="preserve">(далее - </w:t>
      </w:r>
      <w:r w:rsidRPr="001B7EFD">
        <w:rPr>
          <w:rFonts w:ascii="Times New Roman" w:hAnsi="Times New Roman" w:cs="Times New Roman"/>
        </w:rPr>
        <w:t>Правил</w:t>
      </w:r>
      <w:r>
        <w:rPr>
          <w:rFonts w:ascii="Times New Roman" w:hAnsi="Times New Roman" w:cs="Times New Roman"/>
        </w:rPr>
        <w:t>а</w:t>
      </w:r>
      <w:r w:rsidRPr="001B7EFD">
        <w:rPr>
          <w:rFonts w:ascii="Times New Roman" w:hAnsi="Times New Roman" w:cs="Times New Roman"/>
        </w:rPr>
        <w:t xml:space="preserve"> технической эксплуатации железных дорог Российской Федерации</w:t>
      </w:r>
      <w:r>
        <w:rPr>
          <w:rFonts w:ascii="Times New Roman" w:hAnsi="Times New Roman" w:cs="Times New Roman"/>
        </w:rPr>
        <w:t>)</w:t>
      </w:r>
      <w:r w:rsidRPr="001B7EFD">
        <w:rPr>
          <w:rFonts w:ascii="Times New Roman" w:hAnsi="Times New Roman" w:cs="Times New Roman"/>
        </w:rPr>
        <w:t>.</w:t>
      </w:r>
    </w:p>
  </w:footnote>
  <w:footnote w:id="4">
    <w:p w:rsidR="00BE5BBB" w:rsidRPr="00E772CE" w:rsidRDefault="00BE5BBB" w:rsidP="00DD3CE5">
      <w:pPr>
        <w:pStyle w:val="a8"/>
        <w:ind w:firstLine="709"/>
        <w:jc w:val="both"/>
        <w:rPr>
          <w:rFonts w:ascii="Times New Roman" w:hAnsi="Times New Roman" w:cs="Times New Roman"/>
        </w:rPr>
      </w:pPr>
      <w:r w:rsidRPr="00E772CE">
        <w:rPr>
          <w:rStyle w:val="aa"/>
          <w:rFonts w:ascii="Times New Roman" w:hAnsi="Times New Roman" w:cs="Times New Roman"/>
        </w:rPr>
        <w:footnoteRef/>
      </w:r>
      <w:r w:rsidRPr="00E772CE">
        <w:rPr>
          <w:rFonts w:ascii="Times New Roman" w:hAnsi="Times New Roman" w:cs="Times New Roman"/>
        </w:rPr>
        <w:t xml:space="preserve"> </w:t>
      </w:r>
      <w:r w:rsidRPr="001B7EFD">
        <w:rPr>
          <w:rFonts w:ascii="Times New Roman" w:hAnsi="Times New Roman" w:cs="Times New Roman"/>
        </w:rPr>
        <w:t>П</w:t>
      </w:r>
      <w:r>
        <w:rPr>
          <w:rFonts w:ascii="Times New Roman" w:hAnsi="Times New Roman" w:cs="Times New Roman"/>
        </w:rPr>
        <w:t xml:space="preserve">остановление Федерального горного и промышленного надзора России от 2 ноября 2001 г. № 49 </w:t>
      </w:r>
      <w:r w:rsidRPr="001B7EFD">
        <w:rPr>
          <w:rFonts w:ascii="Times New Roman" w:hAnsi="Times New Roman" w:cs="Times New Roman"/>
        </w:rPr>
        <w:t xml:space="preserve">«Об утверждении Правил </w:t>
      </w:r>
      <w:r>
        <w:rPr>
          <w:rFonts w:ascii="Times New Roman" w:hAnsi="Times New Roman" w:cs="Times New Roman"/>
        </w:rPr>
        <w:t>безопасности при строительстве подземных сооружений</w:t>
      </w:r>
      <w:r w:rsidRPr="001B7EFD">
        <w:rPr>
          <w:rFonts w:ascii="Times New Roman" w:hAnsi="Times New Roman" w:cs="Times New Roman"/>
        </w:rPr>
        <w:t xml:space="preserve">» </w:t>
      </w:r>
      <w:r w:rsidRPr="00015292">
        <w:rPr>
          <w:rFonts w:ascii="Times New Roman" w:hAnsi="Times New Roman" w:cs="Times New Roman"/>
        </w:rPr>
        <w:t>(не нуждается в регистрации Минюстом России, письмо Минюста России от 24 декабря 2001 г. № 07/12467-ЮД).</w:t>
      </w:r>
    </w:p>
  </w:footnote>
  <w:footnote w:id="5">
    <w:p w:rsidR="00BE5BBB" w:rsidRPr="00501389" w:rsidRDefault="00BE5BBB" w:rsidP="00DD3CE5">
      <w:pPr>
        <w:pStyle w:val="formattext0"/>
        <w:shd w:val="clear" w:color="auto" w:fill="FFFFFF"/>
        <w:spacing w:before="0" w:beforeAutospacing="0" w:after="0" w:afterAutospacing="0"/>
        <w:ind w:firstLine="709"/>
        <w:jc w:val="both"/>
        <w:rPr>
          <w:sz w:val="20"/>
          <w:szCs w:val="20"/>
        </w:rPr>
      </w:pPr>
      <w:r w:rsidRPr="00501389">
        <w:rPr>
          <w:rStyle w:val="aa"/>
          <w:sz w:val="20"/>
          <w:szCs w:val="20"/>
        </w:rPr>
        <w:footnoteRef/>
      </w:r>
      <w:r w:rsidRPr="00501389">
        <w:rPr>
          <w:sz w:val="20"/>
          <w:szCs w:val="20"/>
        </w:rPr>
        <w:t>Технические регламенты Таможенного союза «О безопасности высокоскоростного железнодорожного транспорта» (</w:t>
      </w:r>
      <w:proofErr w:type="gramStart"/>
      <w:r w:rsidRPr="00501389">
        <w:rPr>
          <w:sz w:val="20"/>
          <w:szCs w:val="20"/>
        </w:rPr>
        <w:t>ТР</w:t>
      </w:r>
      <w:proofErr w:type="gramEnd"/>
      <w:r w:rsidRPr="00501389">
        <w:rPr>
          <w:sz w:val="20"/>
          <w:szCs w:val="20"/>
        </w:rPr>
        <w:t xml:space="preserve"> ТС 002/2011) и «О безопасности инфраструктуры железнодорожного транспорта» (ТР ТС 003/2011), утвержденные решением Комиссии Таможе</w:t>
      </w:r>
      <w:r>
        <w:rPr>
          <w:sz w:val="20"/>
          <w:szCs w:val="20"/>
        </w:rPr>
        <w:t xml:space="preserve">нного союза от 15 июля 2011 г. </w:t>
      </w:r>
      <w:r w:rsidRPr="00501389">
        <w:rPr>
          <w:sz w:val="20"/>
          <w:szCs w:val="20"/>
        </w:rPr>
        <w:t xml:space="preserve">№ 710 (официальный сайт </w:t>
      </w:r>
      <w:r w:rsidRPr="00501389">
        <w:rPr>
          <w:rFonts w:eastAsiaTheme="minorHAnsi"/>
          <w:sz w:val="20"/>
          <w:szCs w:val="20"/>
          <w:lang w:eastAsia="en-US"/>
        </w:rPr>
        <w:t xml:space="preserve">Комиссии Таможенного союза http://www.tsouz.ru/, 2 </w:t>
      </w:r>
      <w:r>
        <w:rPr>
          <w:rFonts w:eastAsiaTheme="minorHAnsi"/>
          <w:sz w:val="20"/>
          <w:szCs w:val="20"/>
          <w:lang w:eastAsia="en-US"/>
        </w:rPr>
        <w:t>августа</w:t>
      </w:r>
      <w:r w:rsidRPr="00501389">
        <w:rPr>
          <w:rFonts w:eastAsiaTheme="minorHAnsi"/>
          <w:sz w:val="20"/>
          <w:szCs w:val="20"/>
          <w:lang w:eastAsia="en-US"/>
        </w:rPr>
        <w:t xml:space="preserve"> 2011 г.) </w:t>
      </w:r>
      <w:r w:rsidRPr="00501389">
        <w:rPr>
          <w:sz w:val="20"/>
          <w:szCs w:val="20"/>
        </w:rPr>
        <w:t xml:space="preserve">с изменениями, внесенными </w:t>
      </w:r>
      <w:r>
        <w:rPr>
          <w:sz w:val="20"/>
          <w:szCs w:val="20"/>
        </w:rPr>
        <w:t xml:space="preserve">решением Таможенного союза от 9 декабря 2011 г. № 859 (официальный </w:t>
      </w:r>
      <w:proofErr w:type="gramStart"/>
      <w:r>
        <w:rPr>
          <w:sz w:val="20"/>
          <w:szCs w:val="20"/>
        </w:rPr>
        <w:t xml:space="preserve">сайт Комиссии Таможенного союза </w:t>
      </w:r>
      <w:hyperlink r:id="rId1" w:history="1">
        <w:r w:rsidRPr="00556092">
          <w:rPr>
            <w:rStyle w:val="af5"/>
            <w:color w:val="auto"/>
            <w:sz w:val="20"/>
            <w:szCs w:val="20"/>
            <w:u w:val="none"/>
            <w:lang w:val="en-US"/>
          </w:rPr>
          <w:t>http</w:t>
        </w:r>
        <w:r w:rsidRPr="00556092">
          <w:rPr>
            <w:rStyle w:val="af5"/>
            <w:color w:val="auto"/>
            <w:sz w:val="20"/>
            <w:szCs w:val="20"/>
            <w:u w:val="none"/>
          </w:rPr>
          <w:t>://</w:t>
        </w:r>
        <w:r w:rsidRPr="00556092">
          <w:rPr>
            <w:rStyle w:val="af5"/>
            <w:color w:val="auto"/>
            <w:sz w:val="20"/>
            <w:szCs w:val="20"/>
            <w:u w:val="none"/>
            <w:lang w:val="en-US"/>
          </w:rPr>
          <w:t>www</w:t>
        </w:r>
        <w:r w:rsidRPr="00556092">
          <w:rPr>
            <w:rStyle w:val="af5"/>
            <w:color w:val="auto"/>
            <w:sz w:val="20"/>
            <w:szCs w:val="20"/>
            <w:u w:val="none"/>
          </w:rPr>
          <w:t>.</w:t>
        </w:r>
        <w:r w:rsidRPr="00556092">
          <w:rPr>
            <w:rStyle w:val="af5"/>
            <w:color w:val="auto"/>
            <w:sz w:val="20"/>
            <w:szCs w:val="20"/>
            <w:u w:val="none"/>
            <w:lang w:val="en-US"/>
          </w:rPr>
          <w:t>tsouz</w:t>
        </w:r>
        <w:r w:rsidRPr="00556092">
          <w:rPr>
            <w:rStyle w:val="af5"/>
            <w:color w:val="auto"/>
            <w:sz w:val="20"/>
            <w:szCs w:val="20"/>
            <w:u w:val="none"/>
          </w:rPr>
          <w:t>.</w:t>
        </w:r>
        <w:r w:rsidRPr="00556092">
          <w:rPr>
            <w:rStyle w:val="af5"/>
            <w:color w:val="auto"/>
            <w:sz w:val="20"/>
            <w:szCs w:val="20"/>
            <w:u w:val="none"/>
            <w:lang w:val="en-US"/>
          </w:rPr>
          <w:t>ru</w:t>
        </w:r>
      </w:hyperlink>
      <w:r w:rsidRPr="00556092">
        <w:rPr>
          <w:sz w:val="20"/>
          <w:szCs w:val="20"/>
        </w:rPr>
        <w:t xml:space="preserve">, </w:t>
      </w:r>
      <w:r>
        <w:rPr>
          <w:sz w:val="20"/>
          <w:szCs w:val="20"/>
        </w:rPr>
        <w:t xml:space="preserve">12 декабря 2011 г.) и </w:t>
      </w:r>
      <w:r w:rsidRPr="00501389">
        <w:rPr>
          <w:sz w:val="20"/>
          <w:szCs w:val="20"/>
        </w:rPr>
        <w:t xml:space="preserve">решениями Коллегии Евразийской экономической </w:t>
      </w:r>
      <w:r>
        <w:rPr>
          <w:sz w:val="20"/>
          <w:szCs w:val="20"/>
        </w:rPr>
        <w:t xml:space="preserve">комиссии от 2 декабря 2013 г. </w:t>
      </w:r>
      <w:r w:rsidRPr="00501389">
        <w:rPr>
          <w:sz w:val="20"/>
          <w:szCs w:val="20"/>
        </w:rPr>
        <w:t xml:space="preserve">№ 285 (официальный сайт Евразийской экономической комиссии </w:t>
      </w:r>
      <w:hyperlink r:id="rId2" w:history="1">
        <w:r w:rsidRPr="00501389">
          <w:rPr>
            <w:rStyle w:val="af5"/>
            <w:color w:val="auto"/>
            <w:sz w:val="20"/>
            <w:szCs w:val="20"/>
            <w:u w:val="none"/>
          </w:rPr>
          <w:t>http://www.eurasiancommission.org</w:t>
        </w:r>
      </w:hyperlink>
      <w:r>
        <w:rPr>
          <w:sz w:val="20"/>
          <w:szCs w:val="20"/>
        </w:rPr>
        <w:t xml:space="preserve">, </w:t>
      </w:r>
      <w:r w:rsidRPr="00501389">
        <w:rPr>
          <w:sz w:val="20"/>
          <w:szCs w:val="20"/>
        </w:rPr>
        <w:t xml:space="preserve">7 </w:t>
      </w:r>
      <w:r>
        <w:rPr>
          <w:sz w:val="20"/>
          <w:szCs w:val="20"/>
        </w:rPr>
        <w:t>декабря</w:t>
      </w:r>
      <w:r w:rsidRPr="00501389">
        <w:rPr>
          <w:sz w:val="20"/>
          <w:szCs w:val="20"/>
        </w:rPr>
        <w:t xml:space="preserve"> 2013 г.),  от 3 февраля 2015 г. </w:t>
      </w:r>
      <w:r>
        <w:rPr>
          <w:sz w:val="20"/>
          <w:szCs w:val="20"/>
        </w:rPr>
        <w:br/>
      </w:r>
      <w:r w:rsidRPr="00501389">
        <w:rPr>
          <w:sz w:val="20"/>
          <w:szCs w:val="20"/>
        </w:rPr>
        <w:t xml:space="preserve">№ 11 (официальный сайт Евразийского экономического союза </w:t>
      </w:r>
      <w:hyperlink r:id="rId3" w:history="1">
        <w:r w:rsidRPr="00501389">
          <w:rPr>
            <w:rStyle w:val="af5"/>
            <w:color w:val="auto"/>
            <w:sz w:val="20"/>
            <w:szCs w:val="20"/>
            <w:u w:val="none"/>
          </w:rPr>
          <w:t>http://eaeunion.org/</w:t>
        </w:r>
      </w:hyperlink>
      <w:r w:rsidRPr="00501389">
        <w:rPr>
          <w:sz w:val="20"/>
          <w:szCs w:val="20"/>
        </w:rPr>
        <w:t>, 4 февраля 2015 г.), от 7 июня 2016 г</w:t>
      </w:r>
      <w:proofErr w:type="gramEnd"/>
      <w:r w:rsidRPr="00501389">
        <w:rPr>
          <w:sz w:val="20"/>
          <w:szCs w:val="20"/>
        </w:rPr>
        <w:t xml:space="preserve">. № </w:t>
      </w:r>
      <w:proofErr w:type="gramStart"/>
      <w:r w:rsidRPr="00501389">
        <w:rPr>
          <w:sz w:val="20"/>
          <w:szCs w:val="20"/>
        </w:rPr>
        <w:t xml:space="preserve">62 (официальный сайт Евразийского экономического союза </w:t>
      </w:r>
      <w:hyperlink r:id="rId4" w:history="1">
        <w:r w:rsidRPr="00501389">
          <w:rPr>
            <w:rStyle w:val="af5"/>
            <w:color w:val="auto"/>
            <w:sz w:val="20"/>
            <w:szCs w:val="20"/>
            <w:u w:val="none"/>
          </w:rPr>
          <w:t>http://eaeunion.org/</w:t>
        </w:r>
      </w:hyperlink>
      <w:r w:rsidRPr="00501389">
        <w:rPr>
          <w:sz w:val="20"/>
          <w:szCs w:val="20"/>
        </w:rPr>
        <w:t xml:space="preserve">, 8 июня 2016 г.), от </w:t>
      </w:r>
      <w:r>
        <w:rPr>
          <w:sz w:val="20"/>
          <w:szCs w:val="20"/>
        </w:rPr>
        <w:t>14 июня 2016 г.</w:t>
      </w:r>
      <w:r w:rsidRPr="00501389">
        <w:rPr>
          <w:sz w:val="20"/>
          <w:szCs w:val="20"/>
        </w:rPr>
        <w:t xml:space="preserve"> № 75 (официальный сайт Евразийского экономического союза </w:t>
      </w:r>
      <w:hyperlink r:id="rId5" w:history="1">
        <w:r w:rsidRPr="00501389">
          <w:rPr>
            <w:rStyle w:val="af5"/>
            <w:color w:val="auto"/>
            <w:sz w:val="20"/>
            <w:szCs w:val="20"/>
            <w:u w:val="none"/>
          </w:rPr>
          <w:t>http://eaeunion.org/</w:t>
        </w:r>
      </w:hyperlink>
      <w:r w:rsidRPr="00501389">
        <w:rPr>
          <w:sz w:val="20"/>
          <w:szCs w:val="20"/>
        </w:rPr>
        <w:t xml:space="preserve">, 20 июня 2016 г.), от 14 марта 2017 г. № 29 (официальный сайт Евразийского экономического союза </w:t>
      </w:r>
      <w:hyperlink r:id="rId6" w:history="1">
        <w:r w:rsidRPr="00501389">
          <w:rPr>
            <w:rStyle w:val="af5"/>
            <w:color w:val="auto"/>
            <w:sz w:val="20"/>
            <w:szCs w:val="20"/>
            <w:u w:val="none"/>
          </w:rPr>
          <w:t>http://eaeunion.org/</w:t>
        </w:r>
      </w:hyperlink>
      <w:r w:rsidRPr="00501389">
        <w:rPr>
          <w:sz w:val="20"/>
          <w:szCs w:val="20"/>
        </w:rPr>
        <w:t xml:space="preserve">, 15 марта 2017 г.), от </w:t>
      </w:r>
      <w:r>
        <w:rPr>
          <w:sz w:val="20"/>
          <w:szCs w:val="20"/>
        </w:rPr>
        <w:br/>
      </w:r>
      <w:r w:rsidRPr="00501389">
        <w:rPr>
          <w:sz w:val="20"/>
          <w:szCs w:val="20"/>
        </w:rPr>
        <w:t>7 февраля 2018 г. № 23 (официальный сайт Евразийского экономического союза</w:t>
      </w:r>
      <w:proofErr w:type="gramEnd"/>
      <w:r w:rsidRPr="00501389">
        <w:rPr>
          <w:sz w:val="20"/>
          <w:szCs w:val="20"/>
        </w:rPr>
        <w:t xml:space="preserve"> </w:t>
      </w:r>
      <w:hyperlink r:id="rId7" w:history="1">
        <w:proofErr w:type="gramStart"/>
        <w:r w:rsidRPr="00501389">
          <w:rPr>
            <w:rStyle w:val="af5"/>
            <w:color w:val="auto"/>
            <w:sz w:val="20"/>
            <w:szCs w:val="20"/>
            <w:u w:val="none"/>
          </w:rPr>
          <w:t>http://eaeunion.org/</w:t>
        </w:r>
      </w:hyperlink>
      <w:r w:rsidRPr="00501389">
        <w:rPr>
          <w:sz w:val="20"/>
          <w:szCs w:val="20"/>
        </w:rPr>
        <w:t xml:space="preserve">, 12 февраля 2018 г.) и от 7 февраля 2018 г. № 24 (официальный сайт Евразийского экономического союза </w:t>
      </w:r>
      <w:hyperlink r:id="rId8" w:history="1">
        <w:r w:rsidRPr="00501389">
          <w:rPr>
            <w:rStyle w:val="af5"/>
            <w:color w:val="auto"/>
            <w:sz w:val="20"/>
            <w:szCs w:val="20"/>
            <w:u w:val="none"/>
          </w:rPr>
          <w:t>http://eaeunion.org/</w:t>
        </w:r>
      </w:hyperlink>
      <w:r>
        <w:rPr>
          <w:sz w:val="20"/>
          <w:szCs w:val="20"/>
        </w:rPr>
        <w:t xml:space="preserve">, </w:t>
      </w:r>
      <w:r>
        <w:rPr>
          <w:sz w:val="20"/>
          <w:szCs w:val="20"/>
        </w:rPr>
        <w:br/>
      </w:r>
      <w:r w:rsidRPr="00501389">
        <w:rPr>
          <w:sz w:val="20"/>
          <w:szCs w:val="20"/>
        </w:rPr>
        <w:t>12 февраля 2018 г.).</w:t>
      </w:r>
      <w:proofErr w:type="gramEnd"/>
    </w:p>
  </w:footnote>
  <w:footnote w:id="6">
    <w:p w:rsidR="00BE5BBB" w:rsidRPr="006274D0" w:rsidRDefault="00BE5BBB" w:rsidP="00DD3CE5">
      <w:pPr>
        <w:pStyle w:val="a8"/>
        <w:ind w:firstLine="709"/>
        <w:jc w:val="both"/>
        <w:rPr>
          <w:rFonts w:ascii="Times New Roman" w:hAnsi="Times New Roman" w:cs="Times New Roman"/>
        </w:rPr>
      </w:pPr>
      <w:r w:rsidRPr="00501389">
        <w:rPr>
          <w:rStyle w:val="aa"/>
          <w:rFonts w:ascii="Times New Roman" w:hAnsi="Times New Roman" w:cs="Times New Roman"/>
        </w:rPr>
        <w:footnoteRef/>
      </w:r>
      <w:r w:rsidRPr="00501389">
        <w:rPr>
          <w:rFonts w:ascii="Times New Roman" w:hAnsi="Times New Roman" w:cs="Times New Roman"/>
        </w:rPr>
        <w:t xml:space="preserve"> </w:t>
      </w:r>
      <w:proofErr w:type="gramStart"/>
      <w:r w:rsidRPr="00501389">
        <w:rPr>
          <w:rFonts w:ascii="Times New Roman" w:hAnsi="Times New Roman" w:cs="Times New Roman"/>
          <w:bCs/>
        </w:rPr>
        <w:t xml:space="preserve">Постановление Главного государственного санитарного врача Российской Федерации  от </w:t>
      </w:r>
      <w:r>
        <w:rPr>
          <w:rFonts w:ascii="Times New Roman" w:hAnsi="Times New Roman" w:cs="Times New Roman"/>
          <w:bCs/>
        </w:rPr>
        <w:br/>
      </w:r>
      <w:r w:rsidRPr="00501389">
        <w:rPr>
          <w:rFonts w:ascii="Times New Roman" w:hAnsi="Times New Roman" w:cs="Times New Roman"/>
          <w:bCs/>
        </w:rPr>
        <w:t xml:space="preserve">1 июля 2011 г. № 87 «Об утверждении СанПиН 2.2.3.2887-11 «Гигиенические требования при производстве и использовании хризотила и </w:t>
      </w:r>
      <w:proofErr w:type="spellStart"/>
      <w:r>
        <w:rPr>
          <w:rFonts w:ascii="Times New Roman" w:hAnsi="Times New Roman" w:cs="Times New Roman"/>
          <w:bCs/>
        </w:rPr>
        <w:t>хризотилс</w:t>
      </w:r>
      <w:r w:rsidRPr="00501389">
        <w:rPr>
          <w:rFonts w:ascii="Times New Roman" w:hAnsi="Times New Roman" w:cs="Times New Roman"/>
          <w:bCs/>
        </w:rPr>
        <w:t>одержащих</w:t>
      </w:r>
      <w:proofErr w:type="spellEnd"/>
      <w:r w:rsidRPr="00501389">
        <w:rPr>
          <w:rFonts w:ascii="Times New Roman" w:hAnsi="Times New Roman" w:cs="Times New Roman"/>
          <w:bCs/>
        </w:rPr>
        <w:t xml:space="preserve"> материалов»</w:t>
      </w:r>
      <w:r w:rsidRPr="00501389">
        <w:rPr>
          <w:rFonts w:ascii="Times New Roman" w:hAnsi="Times New Roman" w:cs="Times New Roman"/>
        </w:rPr>
        <w:t xml:space="preserve"> (зарегистрировано Минюстом России </w:t>
      </w:r>
      <w:r w:rsidRPr="00501389">
        <w:rPr>
          <w:rFonts w:ascii="Times New Roman" w:hAnsi="Times New Roman" w:cs="Times New Roman"/>
        </w:rPr>
        <w:br/>
      </w:r>
      <w:r w:rsidRPr="006274D0">
        <w:rPr>
          <w:rFonts w:ascii="Times New Roman" w:hAnsi="Times New Roman" w:cs="Times New Roman"/>
        </w:rPr>
        <w:t>29 августа 2011 г., регистрационный № 21705) с изменением, внесенным</w:t>
      </w:r>
      <w:r w:rsidRPr="006274D0">
        <w:rPr>
          <w:rFonts w:ascii="Times New Roman" w:hAnsi="Times New Roman" w:cs="Times New Roman"/>
          <w:bCs/>
        </w:rPr>
        <w:t xml:space="preserve"> постановлением Главного государственного санитарного врача Российской Федерации от 3 июля 2015 г. № 23 </w:t>
      </w:r>
      <w:r w:rsidRPr="006274D0">
        <w:rPr>
          <w:rFonts w:ascii="Times New Roman" w:hAnsi="Times New Roman" w:cs="Times New Roman"/>
        </w:rPr>
        <w:t xml:space="preserve">(зарегистрировано Минюстом России </w:t>
      </w:r>
      <w:r>
        <w:rPr>
          <w:rFonts w:ascii="Times New Roman" w:hAnsi="Times New Roman" w:cs="Times New Roman"/>
        </w:rPr>
        <w:br/>
      </w:r>
      <w:r w:rsidRPr="006274D0">
        <w:rPr>
          <w:rFonts w:ascii="Times New Roman" w:hAnsi="Times New Roman" w:cs="Times New Roman"/>
        </w:rPr>
        <w:t>28 июля 2015 г</w:t>
      </w:r>
      <w:proofErr w:type="gramEnd"/>
      <w:r w:rsidRPr="006274D0">
        <w:rPr>
          <w:rFonts w:ascii="Times New Roman" w:hAnsi="Times New Roman" w:cs="Times New Roman"/>
        </w:rPr>
        <w:t>., регистрационный № 38222).</w:t>
      </w:r>
    </w:p>
  </w:footnote>
  <w:footnote w:id="7">
    <w:p w:rsidR="00BE5BBB" w:rsidRPr="006274D0" w:rsidRDefault="00BE5BBB" w:rsidP="00DD3CE5">
      <w:pPr>
        <w:shd w:val="clear" w:color="auto" w:fill="FFFFFF"/>
        <w:spacing w:after="0" w:line="240" w:lineRule="auto"/>
        <w:ind w:firstLine="709"/>
        <w:jc w:val="both"/>
        <w:rPr>
          <w:rFonts w:ascii="Times New Roman" w:hAnsi="Times New Roman" w:cs="Times New Roman"/>
          <w:sz w:val="20"/>
          <w:szCs w:val="20"/>
        </w:rPr>
      </w:pPr>
      <w:r w:rsidRPr="00707037">
        <w:rPr>
          <w:rStyle w:val="aa"/>
          <w:rFonts w:ascii="Times New Roman" w:hAnsi="Times New Roman"/>
          <w:sz w:val="20"/>
          <w:szCs w:val="20"/>
        </w:rPr>
        <w:footnoteRef/>
      </w:r>
      <w:r w:rsidRPr="00707037">
        <w:rPr>
          <w:rFonts w:ascii="Times New Roman" w:hAnsi="Times New Roman" w:cs="Times New Roman"/>
          <w:sz w:val="20"/>
          <w:szCs w:val="20"/>
        </w:rPr>
        <w:t xml:space="preserve"> </w:t>
      </w:r>
      <w:proofErr w:type="gramStart"/>
      <w:r>
        <w:rPr>
          <w:rFonts w:ascii="Times New Roman" w:eastAsia="Times New Roman" w:hAnsi="Times New Roman" w:cs="Times New Roman"/>
          <w:bCs/>
          <w:sz w:val="20"/>
          <w:szCs w:val="20"/>
        </w:rPr>
        <w:t>П</w:t>
      </w:r>
      <w:r w:rsidRPr="00501389">
        <w:rPr>
          <w:rFonts w:ascii="Times New Roman" w:eastAsia="Times New Roman" w:hAnsi="Times New Roman" w:cs="Times New Roman"/>
          <w:bCs/>
          <w:sz w:val="20"/>
          <w:szCs w:val="20"/>
        </w:rPr>
        <w:t xml:space="preserve">остановление Главного государственного санитарного врача Российской Федерации от 2 марта 2010 г. </w:t>
      </w:r>
      <w:r>
        <w:rPr>
          <w:rFonts w:ascii="Times New Roman" w:eastAsia="Times New Roman" w:hAnsi="Times New Roman" w:cs="Times New Roman"/>
          <w:bCs/>
          <w:sz w:val="20"/>
          <w:szCs w:val="20"/>
        </w:rPr>
        <w:br/>
      </w:r>
      <w:r w:rsidRPr="00501389">
        <w:rPr>
          <w:rFonts w:ascii="Times New Roman" w:eastAsia="Times New Roman" w:hAnsi="Times New Roman" w:cs="Times New Roman"/>
          <w:bCs/>
          <w:sz w:val="20"/>
          <w:szCs w:val="20"/>
        </w:rPr>
        <w:t xml:space="preserve">№ 17 «Об утверждении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501389">
        <w:rPr>
          <w:rFonts w:ascii="Times New Roman" w:eastAsia="Times New Roman" w:hAnsi="Times New Roman" w:cs="Times New Roman"/>
          <w:bCs/>
          <w:sz w:val="20"/>
          <w:szCs w:val="20"/>
        </w:rPr>
        <w:t>агрохимикатов</w:t>
      </w:r>
      <w:proofErr w:type="spellEnd"/>
      <w:r w:rsidRPr="00501389">
        <w:rPr>
          <w:rFonts w:ascii="Times New Roman" w:eastAsia="Times New Roman" w:hAnsi="Times New Roman" w:cs="Times New Roman"/>
          <w:bCs/>
          <w:sz w:val="20"/>
          <w:szCs w:val="20"/>
        </w:rPr>
        <w:t xml:space="preserve">» </w:t>
      </w:r>
      <w:r w:rsidRPr="006274D0">
        <w:rPr>
          <w:rFonts w:ascii="Times New Roman" w:eastAsia="Times New Roman" w:hAnsi="Times New Roman" w:cs="Times New Roman"/>
          <w:sz w:val="20"/>
          <w:szCs w:val="20"/>
        </w:rPr>
        <w:t>(зарегистрировано Минюстом России 6 мая 2010 г., регистрационный № 17126),</w:t>
      </w:r>
      <w:r w:rsidRPr="006274D0">
        <w:rPr>
          <w:rFonts w:ascii="Times New Roman" w:hAnsi="Times New Roman" w:cs="Times New Roman"/>
          <w:sz w:val="20"/>
          <w:szCs w:val="20"/>
        </w:rPr>
        <w:t xml:space="preserve"> с изменениями, внесенными</w:t>
      </w:r>
      <w:r w:rsidRPr="006274D0">
        <w:rPr>
          <w:rFonts w:ascii="Times New Roman" w:eastAsia="Times New Roman" w:hAnsi="Times New Roman" w:cs="Times New Roman"/>
          <w:sz w:val="20"/>
          <w:szCs w:val="20"/>
        </w:rPr>
        <w:t xml:space="preserve"> </w:t>
      </w:r>
      <w:r w:rsidRPr="006274D0">
        <w:rPr>
          <w:rFonts w:ascii="Times New Roman" w:eastAsia="Times New Roman" w:hAnsi="Times New Roman" w:cs="Times New Roman"/>
          <w:bCs/>
          <w:sz w:val="20"/>
          <w:szCs w:val="20"/>
        </w:rPr>
        <w:t xml:space="preserve">постановлениями Главного государственного санитарного врача Российской Федерации от 28 марта 2016 г. № 35 </w:t>
      </w:r>
      <w:r w:rsidRPr="006274D0">
        <w:rPr>
          <w:rFonts w:ascii="Times New Roman" w:eastAsia="Times New Roman" w:hAnsi="Times New Roman" w:cs="Times New Roman"/>
          <w:sz w:val="20"/>
          <w:szCs w:val="20"/>
        </w:rPr>
        <w:t>(зарегистрировано</w:t>
      </w:r>
      <w:proofErr w:type="gramEnd"/>
      <w:r w:rsidRPr="006274D0">
        <w:rPr>
          <w:rFonts w:ascii="Times New Roman" w:eastAsia="Times New Roman" w:hAnsi="Times New Roman" w:cs="Times New Roman"/>
          <w:sz w:val="20"/>
          <w:szCs w:val="20"/>
        </w:rPr>
        <w:t xml:space="preserve"> </w:t>
      </w:r>
      <w:proofErr w:type="gramStart"/>
      <w:r w:rsidRPr="006274D0">
        <w:rPr>
          <w:rFonts w:ascii="Times New Roman" w:eastAsia="Times New Roman" w:hAnsi="Times New Roman" w:cs="Times New Roman"/>
          <w:sz w:val="20"/>
          <w:szCs w:val="20"/>
        </w:rPr>
        <w:t>Минюстом России 1 июня 2016 г., регистрационный № 42371) и от 10</w:t>
      </w:r>
      <w:r w:rsidRPr="006274D0">
        <w:rPr>
          <w:rFonts w:ascii="Times New Roman" w:eastAsia="Times New Roman" w:hAnsi="Times New Roman" w:cs="Times New Roman"/>
          <w:bCs/>
          <w:sz w:val="20"/>
          <w:szCs w:val="20"/>
        </w:rPr>
        <w:t xml:space="preserve"> июня 2016 г. № 76 </w:t>
      </w:r>
      <w:r w:rsidRPr="006274D0">
        <w:rPr>
          <w:rFonts w:ascii="Times New Roman" w:eastAsia="Times New Roman" w:hAnsi="Times New Roman" w:cs="Times New Roman"/>
          <w:sz w:val="20"/>
          <w:szCs w:val="20"/>
        </w:rPr>
        <w:t>(зарегистрировано Минюстом России 22 июня 2016 г., регистрационный № 42606).</w:t>
      </w:r>
      <w:proofErr w:type="gramEnd"/>
    </w:p>
  </w:footnote>
  <w:footnote w:id="8">
    <w:p w:rsidR="00BE5BBB" w:rsidRDefault="00BE5BBB" w:rsidP="00DD3CE5">
      <w:pPr>
        <w:pStyle w:val="a5"/>
        <w:shd w:val="clear" w:color="auto" w:fill="auto"/>
        <w:tabs>
          <w:tab w:val="left" w:pos="777"/>
        </w:tabs>
        <w:spacing w:after="0" w:line="230" w:lineRule="exact"/>
        <w:ind w:right="40" w:firstLine="720"/>
        <w:jc w:val="both"/>
      </w:pPr>
      <w:r>
        <w:rPr>
          <w:rStyle w:val="aa"/>
        </w:rPr>
        <w:footnoteRef/>
      </w:r>
      <w:r>
        <w:t xml:space="preserve"> </w:t>
      </w:r>
      <w:r w:rsidRPr="00AC0D8A">
        <w:rPr>
          <w:iCs/>
        </w:rPr>
        <w:t>Постановле</w:t>
      </w:r>
      <w:r>
        <w:rPr>
          <w:iCs/>
        </w:rPr>
        <w:t xml:space="preserve">ние Госгортехнадзора России от </w:t>
      </w:r>
      <w:r w:rsidRPr="00AC0D8A">
        <w:rPr>
          <w:iCs/>
        </w:rPr>
        <w:t>5</w:t>
      </w:r>
      <w:r>
        <w:rPr>
          <w:iCs/>
        </w:rPr>
        <w:t xml:space="preserve"> июня </w:t>
      </w:r>
      <w:r w:rsidRPr="00AC0D8A">
        <w:rPr>
          <w:iCs/>
        </w:rPr>
        <w:t>2003</w:t>
      </w:r>
      <w:r>
        <w:rPr>
          <w:iCs/>
        </w:rPr>
        <w:t xml:space="preserve"> г. № 60</w:t>
      </w:r>
      <w:r w:rsidRPr="00AC0D8A">
        <w:rPr>
          <w:bCs/>
        </w:rPr>
        <w:t xml:space="preserve"> «Об утверждении Правил устройства и безопасной эксплуатации стационарных компрессорных установок, воздухопроводов и газопроводов»</w:t>
      </w:r>
      <w:r w:rsidRPr="00AC0D8A">
        <w:rPr>
          <w:iCs/>
        </w:rPr>
        <w:t xml:space="preserve"> </w:t>
      </w:r>
      <w:r>
        <w:rPr>
          <w:iCs/>
        </w:rPr>
        <w:br/>
        <w:t>(</w:t>
      </w:r>
      <w:r w:rsidRPr="00AC0D8A">
        <w:rPr>
          <w:iCs/>
        </w:rPr>
        <w:t xml:space="preserve">ПБ </w:t>
      </w:r>
      <w:r>
        <w:rPr>
          <w:iCs/>
        </w:rPr>
        <w:t>№</w:t>
      </w:r>
      <w:r w:rsidRPr="00AC0D8A">
        <w:rPr>
          <w:iCs/>
        </w:rPr>
        <w:t xml:space="preserve"> 03-581-03</w:t>
      </w:r>
      <w:r>
        <w:rPr>
          <w:iCs/>
        </w:rPr>
        <w:t>)</w:t>
      </w:r>
      <w:r w:rsidRPr="00AC0D8A">
        <w:rPr>
          <w:iCs/>
        </w:rPr>
        <w:t xml:space="preserve"> (з</w:t>
      </w:r>
      <w:r w:rsidRPr="00AC0D8A">
        <w:t xml:space="preserve">арегистрировано Минюстом России 18 июня 2003г., </w:t>
      </w:r>
      <w:r>
        <w:t>регистрационный № 4702);</w:t>
      </w:r>
    </w:p>
    <w:p w:rsidR="00BE5BBB" w:rsidRDefault="00BE5BBB" w:rsidP="00DD3CE5">
      <w:pPr>
        <w:pStyle w:val="a5"/>
        <w:shd w:val="clear" w:color="auto" w:fill="auto"/>
        <w:tabs>
          <w:tab w:val="left" w:pos="777"/>
        </w:tabs>
        <w:spacing w:after="0" w:line="230" w:lineRule="exact"/>
        <w:ind w:right="40" w:firstLine="720"/>
        <w:jc w:val="both"/>
      </w:pPr>
      <w:proofErr w:type="gramStart"/>
      <w:r>
        <w:t xml:space="preserve">приказ </w:t>
      </w:r>
      <w:proofErr w:type="spellStart"/>
      <w:r>
        <w:t>Ростехнадзора</w:t>
      </w:r>
      <w:proofErr w:type="spellEnd"/>
      <w:r>
        <w:t xml:space="preserve"> от 25 марта 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 32326) с изменением, внесенным приказом </w:t>
      </w:r>
      <w:proofErr w:type="spellStart"/>
      <w:r>
        <w:t>Ростехнадзора</w:t>
      </w:r>
      <w:proofErr w:type="spellEnd"/>
      <w:r>
        <w:t xml:space="preserve"> от 12 декабря 2017 г. </w:t>
      </w:r>
      <w:r>
        <w:br/>
        <w:t>№ 539 (зарегистрирован Минюстом России 15 июня 2018 г., регистрационный</w:t>
      </w:r>
      <w:proofErr w:type="gramEnd"/>
      <w:r>
        <w:t xml:space="preserve"> № 51352).</w:t>
      </w:r>
    </w:p>
    <w:p w:rsidR="00BE5BBB" w:rsidRPr="00AC0D8A" w:rsidRDefault="00BE5BBB" w:rsidP="00DD3CE5">
      <w:pPr>
        <w:pStyle w:val="a5"/>
        <w:shd w:val="clear" w:color="auto" w:fill="auto"/>
        <w:tabs>
          <w:tab w:val="left" w:pos="777"/>
        </w:tabs>
        <w:spacing w:after="0" w:line="230" w:lineRule="exact"/>
        <w:ind w:right="40" w:firstLine="720"/>
        <w:jc w:val="both"/>
      </w:pPr>
    </w:p>
  </w:footnote>
  <w:footnote w:id="9">
    <w:p w:rsidR="00BE5BBB" w:rsidRPr="006274D0" w:rsidRDefault="00BE5BBB" w:rsidP="00DD3CE5">
      <w:pPr>
        <w:pStyle w:val="a8"/>
        <w:ind w:firstLine="709"/>
        <w:jc w:val="both"/>
        <w:rPr>
          <w:rFonts w:ascii="Times New Roman" w:hAnsi="Times New Roman" w:cs="Times New Roman"/>
        </w:rPr>
      </w:pPr>
      <w:r w:rsidRPr="00AA0FB2">
        <w:rPr>
          <w:rStyle w:val="aa"/>
          <w:rFonts w:ascii="Times New Roman" w:hAnsi="Times New Roman" w:cs="Times New Roman"/>
        </w:rPr>
        <w:footnoteRef/>
      </w:r>
      <w:r w:rsidRPr="00AA0FB2">
        <w:rPr>
          <w:rFonts w:ascii="Times New Roman" w:hAnsi="Times New Roman" w:cs="Times New Roman"/>
        </w:rPr>
        <w:t xml:space="preserve"> </w:t>
      </w:r>
      <w:r>
        <w:rPr>
          <w:rFonts w:ascii="Times New Roman" w:hAnsi="Times New Roman" w:cs="Times New Roman"/>
        </w:rPr>
        <w:t xml:space="preserve">Постановление Главного </w:t>
      </w:r>
      <w:r w:rsidRPr="00AA0FB2">
        <w:rPr>
          <w:rFonts w:ascii="Times New Roman" w:hAnsi="Times New Roman" w:cs="Times New Roman"/>
        </w:rPr>
        <w:t>государственн</w:t>
      </w:r>
      <w:r>
        <w:rPr>
          <w:rFonts w:ascii="Times New Roman" w:hAnsi="Times New Roman" w:cs="Times New Roman"/>
        </w:rPr>
        <w:t>ого</w:t>
      </w:r>
      <w:r w:rsidRPr="00AA0FB2">
        <w:rPr>
          <w:rFonts w:ascii="Times New Roman" w:hAnsi="Times New Roman" w:cs="Times New Roman"/>
        </w:rPr>
        <w:t xml:space="preserve"> санитарн</w:t>
      </w:r>
      <w:r>
        <w:rPr>
          <w:rFonts w:ascii="Times New Roman" w:hAnsi="Times New Roman" w:cs="Times New Roman"/>
        </w:rPr>
        <w:t>ого врача</w:t>
      </w:r>
      <w:r w:rsidRPr="00AA0FB2">
        <w:rPr>
          <w:rFonts w:ascii="Times New Roman" w:hAnsi="Times New Roman" w:cs="Times New Roman"/>
        </w:rPr>
        <w:t xml:space="preserve"> Российской Федерации </w:t>
      </w:r>
      <w:r>
        <w:rPr>
          <w:rFonts w:ascii="Times New Roman" w:hAnsi="Times New Roman" w:cs="Times New Roman"/>
        </w:rPr>
        <w:t xml:space="preserve">от 4 апреля 2003 г. </w:t>
      </w:r>
      <w:r>
        <w:rPr>
          <w:rFonts w:ascii="Times New Roman" w:hAnsi="Times New Roman" w:cs="Times New Roman"/>
        </w:rPr>
        <w:br/>
        <w:t>№ 32 «О введении в действие «</w:t>
      </w:r>
      <w:r w:rsidRPr="00AA0FB2">
        <w:rPr>
          <w:rFonts w:ascii="Times New Roman" w:hAnsi="Times New Roman" w:cs="Times New Roman"/>
        </w:rPr>
        <w:t>Санитарны</w:t>
      </w:r>
      <w:r>
        <w:rPr>
          <w:rFonts w:ascii="Times New Roman" w:hAnsi="Times New Roman" w:cs="Times New Roman"/>
        </w:rPr>
        <w:t>х</w:t>
      </w:r>
      <w:r w:rsidRPr="00AA0FB2">
        <w:rPr>
          <w:rFonts w:ascii="Times New Roman" w:hAnsi="Times New Roman" w:cs="Times New Roman"/>
        </w:rPr>
        <w:t xml:space="preserve"> правил по организации грузовых перевозок </w:t>
      </w:r>
      <w:r>
        <w:rPr>
          <w:rFonts w:ascii="Times New Roman" w:hAnsi="Times New Roman" w:cs="Times New Roman"/>
        </w:rPr>
        <w:t xml:space="preserve">на железнодорожном транспорте. </w:t>
      </w:r>
      <w:proofErr w:type="gramStart"/>
      <w:r w:rsidRPr="00AA0FB2">
        <w:rPr>
          <w:rFonts w:ascii="Times New Roman" w:hAnsi="Times New Roman" w:cs="Times New Roman"/>
        </w:rPr>
        <w:t>СП 2.5.1250-03</w:t>
      </w:r>
      <w:r>
        <w:rPr>
          <w:rFonts w:ascii="Times New Roman" w:hAnsi="Times New Roman" w:cs="Times New Roman"/>
        </w:rPr>
        <w:t xml:space="preserve">» </w:t>
      </w:r>
      <w:r w:rsidRPr="00AA0FB2">
        <w:rPr>
          <w:rFonts w:ascii="Times New Roman" w:hAnsi="Times New Roman" w:cs="Times New Roman"/>
        </w:rPr>
        <w:t>(зарегистрирован</w:t>
      </w:r>
      <w:r>
        <w:rPr>
          <w:rFonts w:ascii="Times New Roman" w:hAnsi="Times New Roman" w:cs="Times New Roman"/>
        </w:rPr>
        <w:t xml:space="preserve">о Минюстом России 11 апреля 2003 г., </w:t>
      </w:r>
      <w:r w:rsidRPr="006274D0">
        <w:rPr>
          <w:rFonts w:ascii="Times New Roman" w:hAnsi="Times New Roman" w:cs="Times New Roman"/>
        </w:rPr>
        <w:t xml:space="preserve">регистрационный № 4412), с изменениями, внесенными </w:t>
      </w:r>
      <w:r w:rsidRPr="006274D0">
        <w:rPr>
          <w:rStyle w:val="highlight"/>
          <w:rFonts w:ascii="Times New Roman" w:hAnsi="Times New Roman" w:cs="Times New Roman"/>
        </w:rPr>
        <w:t>постановлениями Главного государственного санитарного врача Российской Федерации от 30 апреля 2010 г. № 51 (</w:t>
      </w:r>
      <w:r w:rsidRPr="006274D0">
        <w:rPr>
          <w:rFonts w:ascii="Times New Roman" w:hAnsi="Times New Roman" w:cs="Times New Roman"/>
        </w:rPr>
        <w:t xml:space="preserve">зарегистрировано Минюстом России 25 марта 2010 г., регистрационный № 17346) и от </w:t>
      </w:r>
      <w:r>
        <w:rPr>
          <w:rFonts w:ascii="Times New Roman" w:hAnsi="Times New Roman" w:cs="Times New Roman"/>
        </w:rPr>
        <w:br/>
      </w:r>
      <w:r w:rsidRPr="006274D0">
        <w:rPr>
          <w:rFonts w:ascii="Times New Roman" w:hAnsi="Times New Roman" w:cs="Times New Roman"/>
        </w:rPr>
        <w:t>29 декабря 2010 г. № 184 (зарегистрировано Минюстом России 25 февраля 2011 г., регистрационный № 19936).</w:t>
      </w:r>
      <w:proofErr w:type="gramEnd"/>
    </w:p>
  </w:footnote>
  <w:footnote w:id="10">
    <w:p w:rsidR="00BE5BBB" w:rsidRPr="006274D0" w:rsidRDefault="00BE5BBB" w:rsidP="00DD3CE5">
      <w:pPr>
        <w:pStyle w:val="a8"/>
        <w:ind w:firstLine="709"/>
        <w:jc w:val="both"/>
        <w:rPr>
          <w:rFonts w:ascii="Times New Roman" w:hAnsi="Times New Roman" w:cs="Times New Roman"/>
        </w:rPr>
      </w:pPr>
      <w:r w:rsidRPr="006274D0">
        <w:rPr>
          <w:rStyle w:val="aa"/>
          <w:rFonts w:ascii="Times New Roman" w:hAnsi="Times New Roman" w:cs="Times New Roman"/>
        </w:rPr>
        <w:footnoteRef/>
      </w:r>
      <w:r w:rsidRPr="006274D0">
        <w:rPr>
          <w:rFonts w:ascii="Times New Roman" w:hAnsi="Times New Roman" w:cs="Times New Roman"/>
        </w:rPr>
        <w:t xml:space="preserve"> </w:t>
      </w:r>
      <w:r w:rsidRPr="00394C32">
        <w:rPr>
          <w:rFonts w:ascii="Times New Roman" w:hAnsi="Times New Roman" w:cs="Times New Roman"/>
        </w:rPr>
        <w:t xml:space="preserve">Пункты 8.3, 8.4 раздела 8 </w:t>
      </w:r>
      <w:r w:rsidRPr="00394C32">
        <w:rPr>
          <w:rFonts w:ascii="Times New Roman" w:eastAsiaTheme="minorHAnsi" w:hAnsi="Times New Roman" w:cs="Times New Roman"/>
          <w:lang w:eastAsia="en-US"/>
        </w:rPr>
        <w:t xml:space="preserve">ГОСТ 33320-2015 «Межгосударственный стандарт. Шпалы железобетонные для железных дорог. </w:t>
      </w:r>
      <w:proofErr w:type="gramStart"/>
      <w:r w:rsidRPr="00394C32">
        <w:rPr>
          <w:rFonts w:ascii="Times New Roman" w:eastAsiaTheme="minorHAnsi" w:hAnsi="Times New Roman" w:cs="Times New Roman"/>
          <w:lang w:eastAsia="en-US"/>
        </w:rPr>
        <w:t xml:space="preserve">Общие технические условия» (введен в действие приказом </w:t>
      </w:r>
      <w:proofErr w:type="spellStart"/>
      <w:r w:rsidRPr="00394C32">
        <w:rPr>
          <w:rFonts w:ascii="Times New Roman" w:eastAsiaTheme="minorHAnsi" w:hAnsi="Times New Roman" w:cs="Times New Roman"/>
          <w:lang w:eastAsia="en-US"/>
        </w:rPr>
        <w:t>Росстандарта</w:t>
      </w:r>
      <w:proofErr w:type="spellEnd"/>
      <w:r w:rsidRPr="00394C32">
        <w:rPr>
          <w:rFonts w:ascii="Times New Roman" w:eastAsiaTheme="minorHAnsi" w:hAnsi="Times New Roman" w:cs="Times New Roman"/>
          <w:lang w:eastAsia="en-US"/>
        </w:rPr>
        <w:t xml:space="preserve"> от 10 сентября 2015 г. </w:t>
      </w:r>
      <w:r w:rsidRPr="00394C32">
        <w:rPr>
          <w:rFonts w:ascii="Times New Roman" w:eastAsiaTheme="minorHAnsi" w:hAnsi="Times New Roman" w:cs="Times New Roman"/>
          <w:lang w:eastAsia="en-US"/>
        </w:rPr>
        <w:br/>
        <w:t>№ 1316-ст) (Официальное издание.</w:t>
      </w:r>
      <w:proofErr w:type="gramEnd"/>
      <w:r w:rsidRPr="00394C32">
        <w:rPr>
          <w:rFonts w:ascii="Times New Roman" w:eastAsiaTheme="minorHAnsi" w:hAnsi="Times New Roman" w:cs="Times New Roman"/>
          <w:lang w:eastAsia="en-US"/>
        </w:rPr>
        <w:t xml:space="preserve"> М.: </w:t>
      </w:r>
      <w:proofErr w:type="spellStart"/>
      <w:r w:rsidRPr="00394C32">
        <w:rPr>
          <w:rFonts w:ascii="Times New Roman" w:eastAsiaTheme="minorHAnsi" w:hAnsi="Times New Roman" w:cs="Times New Roman"/>
          <w:lang w:eastAsia="en-US"/>
        </w:rPr>
        <w:t>Стандартинформ</w:t>
      </w:r>
      <w:proofErr w:type="spellEnd"/>
      <w:r w:rsidRPr="00394C32">
        <w:rPr>
          <w:rFonts w:ascii="Times New Roman" w:eastAsiaTheme="minorHAnsi" w:hAnsi="Times New Roman" w:cs="Times New Roman"/>
          <w:lang w:eastAsia="en-US"/>
        </w:rPr>
        <w:t>, 2016 год)</w:t>
      </w:r>
      <w:r w:rsidRPr="00394C32">
        <w:rPr>
          <w:rFonts w:ascii="Times New Roman" w:hAnsi="Times New Roman" w:cs="Times New Roman"/>
        </w:rPr>
        <w:t>.</w:t>
      </w:r>
    </w:p>
  </w:footnote>
  <w:footnote w:id="11">
    <w:p w:rsidR="00BE5BBB" w:rsidRPr="0016293D" w:rsidRDefault="00BE5BBB" w:rsidP="00ED5D9A">
      <w:pPr>
        <w:pStyle w:val="a8"/>
        <w:ind w:firstLine="709"/>
        <w:jc w:val="both"/>
        <w:rPr>
          <w:rFonts w:ascii="Times New Roman" w:hAnsi="Times New Roman" w:cs="Times New Roman"/>
        </w:rPr>
      </w:pPr>
      <w:r w:rsidRPr="0016293D">
        <w:rPr>
          <w:rStyle w:val="aa"/>
          <w:rFonts w:ascii="Times New Roman" w:hAnsi="Times New Roman" w:cs="Times New Roman"/>
        </w:rPr>
        <w:footnoteRef/>
      </w:r>
      <w:r w:rsidRPr="0016293D">
        <w:rPr>
          <w:rFonts w:ascii="Times New Roman" w:hAnsi="Times New Roman" w:cs="Times New Roman"/>
        </w:rPr>
        <w:t xml:space="preserve"> </w:t>
      </w:r>
      <w:r>
        <w:rPr>
          <w:rFonts w:ascii="Times New Roman" w:hAnsi="Times New Roman" w:cs="Times New Roman"/>
        </w:rPr>
        <w:t>Постановление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BB" w:rsidRDefault="00BE5BB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4108239"/>
      <w:docPartObj>
        <w:docPartGallery w:val="Page Numbers (Top of Page)"/>
        <w:docPartUnique/>
      </w:docPartObj>
    </w:sdtPr>
    <w:sdtContent>
      <w:p w:rsidR="00BE5BBB" w:rsidRPr="003272DD" w:rsidRDefault="008104DC">
        <w:pPr>
          <w:pStyle w:val="ab"/>
          <w:jc w:val="center"/>
          <w:rPr>
            <w:rFonts w:ascii="Times New Roman" w:hAnsi="Times New Roman" w:cs="Times New Roman"/>
            <w:sz w:val="28"/>
            <w:szCs w:val="28"/>
          </w:rPr>
        </w:pPr>
        <w:r w:rsidRPr="003272DD">
          <w:rPr>
            <w:rFonts w:ascii="Times New Roman" w:hAnsi="Times New Roman" w:cs="Times New Roman"/>
            <w:sz w:val="28"/>
            <w:szCs w:val="28"/>
          </w:rPr>
          <w:fldChar w:fldCharType="begin"/>
        </w:r>
        <w:r w:rsidR="00BE5BBB" w:rsidRPr="003272DD">
          <w:rPr>
            <w:rFonts w:ascii="Times New Roman" w:hAnsi="Times New Roman" w:cs="Times New Roman"/>
            <w:sz w:val="28"/>
            <w:szCs w:val="28"/>
          </w:rPr>
          <w:instrText xml:space="preserve"> PAGE   \* MERGEFORMAT </w:instrText>
        </w:r>
        <w:r w:rsidRPr="003272DD">
          <w:rPr>
            <w:rFonts w:ascii="Times New Roman" w:hAnsi="Times New Roman" w:cs="Times New Roman"/>
            <w:sz w:val="28"/>
            <w:szCs w:val="28"/>
          </w:rPr>
          <w:fldChar w:fldCharType="separate"/>
        </w:r>
        <w:r w:rsidR="00781C3B">
          <w:rPr>
            <w:rFonts w:ascii="Times New Roman" w:hAnsi="Times New Roman" w:cs="Times New Roman"/>
            <w:noProof/>
            <w:sz w:val="28"/>
            <w:szCs w:val="28"/>
          </w:rPr>
          <w:t>40</w:t>
        </w:r>
        <w:r w:rsidRPr="003272DD">
          <w:rPr>
            <w:rFonts w:ascii="Times New Roman" w:hAnsi="Times New Roman" w:cs="Times New Roman"/>
            <w:sz w:val="28"/>
            <w:szCs w:val="28"/>
          </w:rPr>
          <w:fldChar w:fldCharType="end"/>
        </w:r>
      </w:p>
    </w:sdtContent>
  </w:sdt>
  <w:p w:rsidR="00BE5BBB" w:rsidRPr="003272DD" w:rsidRDefault="00BE5BBB" w:rsidP="00EC5379">
    <w:pPr>
      <w:pStyle w:val="ab"/>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BB" w:rsidRDefault="00BE5BB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3DC"/>
    <w:multiLevelType w:val="multilevel"/>
    <w:tmpl w:val="339C5F60"/>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92F11CB"/>
    <w:multiLevelType w:val="multilevel"/>
    <w:tmpl w:val="CCA67E40"/>
    <w:lvl w:ilvl="0">
      <w:start w:val="1"/>
      <w:numFmt w:val="decimal"/>
      <w:lvlText w:val="%1."/>
      <w:lvlJc w:val="left"/>
      <w:rPr>
        <w:rFonts w:ascii="Times New Roman" w:hAnsi="Times New Roman" w:cs="Times New Roman" w:hint="default"/>
        <w:b w:val="0"/>
        <w:bCs w:val="0"/>
        <w:i w:val="0"/>
        <w:iCs w:val="0"/>
        <w:smallCaps w:val="0"/>
        <w:strike w:val="0"/>
        <w:color w:val="auto"/>
        <w:spacing w:val="0"/>
        <w:w w:val="100"/>
        <w:position w:val="0"/>
        <w:sz w:val="28"/>
        <w:szCs w:val="28"/>
        <w:u w:val="none"/>
        <w:lang w:val="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rPr>
        <w:sz w:val="28"/>
        <w:szCs w:val="28"/>
      </w:rPr>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B4248"/>
    <w:multiLevelType w:val="hybridMultilevel"/>
    <w:tmpl w:val="7632FCA0"/>
    <w:lvl w:ilvl="0" w:tplc="1E561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D35D1"/>
    <w:multiLevelType w:val="hybridMultilevel"/>
    <w:tmpl w:val="A5E25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A32A2"/>
    <w:multiLevelType w:val="hybridMultilevel"/>
    <w:tmpl w:val="627A6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502FE9"/>
    <w:multiLevelType w:val="hybridMultilevel"/>
    <w:tmpl w:val="8EC6D0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546037"/>
    <w:multiLevelType w:val="hybridMultilevel"/>
    <w:tmpl w:val="2634E41E"/>
    <w:lvl w:ilvl="0" w:tplc="56264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93F57"/>
    <w:multiLevelType w:val="hybridMultilevel"/>
    <w:tmpl w:val="4B0093B4"/>
    <w:lvl w:ilvl="0" w:tplc="04190011">
      <w:start w:val="1"/>
      <w:numFmt w:val="decimal"/>
      <w:lvlText w:val="%1)"/>
      <w:lvlJc w:val="left"/>
      <w:pPr>
        <w:ind w:left="1085" w:hanging="375"/>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A4B5D"/>
    <w:multiLevelType w:val="hybridMultilevel"/>
    <w:tmpl w:val="25F21086"/>
    <w:lvl w:ilvl="0" w:tplc="23CA6E72">
      <w:start w:val="1"/>
      <w:numFmt w:val="decimal"/>
      <w:lvlText w:val="%1)"/>
      <w:lvlJc w:val="left"/>
      <w:pPr>
        <w:ind w:left="1428" w:hanging="360"/>
      </w:pPr>
      <w:rPr>
        <w:rFonts w:hint="default"/>
        <w:i w:val="0"/>
        <w:sz w:val="28"/>
        <w:szCs w:val="28"/>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05D4A31"/>
    <w:multiLevelType w:val="multilevel"/>
    <w:tmpl w:val="13482E18"/>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rPr>
        <w:sz w:val="28"/>
        <w:szCs w:val="28"/>
      </w:rPr>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542A9"/>
    <w:multiLevelType w:val="hybridMultilevel"/>
    <w:tmpl w:val="FF76177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D90CC1"/>
    <w:multiLevelType w:val="hybridMultilevel"/>
    <w:tmpl w:val="7C88D884"/>
    <w:lvl w:ilvl="0" w:tplc="4FF6E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0F72B8E"/>
    <w:multiLevelType w:val="hybridMultilevel"/>
    <w:tmpl w:val="CD3C2C36"/>
    <w:lvl w:ilvl="0" w:tplc="04190011">
      <w:start w:val="1"/>
      <w:numFmt w:val="decimal"/>
      <w:lvlText w:val="%1)"/>
      <w:lvlJc w:val="left"/>
      <w:pPr>
        <w:ind w:left="1368" w:hanging="375"/>
      </w:pPr>
      <w:rPr>
        <w:rFonts w:hint="default"/>
        <w:i w:val="0"/>
        <w:strike w:val="0"/>
        <w:color w:val="auto"/>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10C599A"/>
    <w:multiLevelType w:val="hybridMultilevel"/>
    <w:tmpl w:val="D4125176"/>
    <w:lvl w:ilvl="0" w:tplc="ABDCA30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F37887"/>
    <w:multiLevelType w:val="hybridMultilevel"/>
    <w:tmpl w:val="AD90FF14"/>
    <w:lvl w:ilvl="0" w:tplc="04190011">
      <w:start w:val="1"/>
      <w:numFmt w:val="decimal"/>
      <w:lvlText w:val="%1)"/>
      <w:lvlJc w:val="left"/>
      <w:pPr>
        <w:ind w:left="1211"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3D3C78E3"/>
    <w:multiLevelType w:val="hybridMultilevel"/>
    <w:tmpl w:val="CCE891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B54B5D"/>
    <w:multiLevelType w:val="hybridMultilevel"/>
    <w:tmpl w:val="CD3C2C36"/>
    <w:lvl w:ilvl="0" w:tplc="04190011">
      <w:start w:val="1"/>
      <w:numFmt w:val="decimal"/>
      <w:lvlText w:val="%1)"/>
      <w:lvlJc w:val="left"/>
      <w:pPr>
        <w:ind w:left="1368" w:hanging="375"/>
      </w:pPr>
      <w:rPr>
        <w:rFonts w:hint="default"/>
        <w:i w:val="0"/>
        <w:strike w:val="0"/>
        <w:color w:val="auto"/>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05A6F5E"/>
    <w:multiLevelType w:val="hybridMultilevel"/>
    <w:tmpl w:val="7DD49D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FE7AD5"/>
    <w:multiLevelType w:val="hybridMultilevel"/>
    <w:tmpl w:val="025CBC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F55D9E"/>
    <w:multiLevelType w:val="hybridMultilevel"/>
    <w:tmpl w:val="9F202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F245DD"/>
    <w:multiLevelType w:val="hybridMultilevel"/>
    <w:tmpl w:val="8DB4B620"/>
    <w:lvl w:ilvl="0" w:tplc="85F8E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086E94"/>
    <w:multiLevelType w:val="hybridMultilevel"/>
    <w:tmpl w:val="F286A594"/>
    <w:lvl w:ilvl="0" w:tplc="04190011">
      <w:start w:val="1"/>
      <w:numFmt w:val="decimal"/>
      <w:lvlText w:val="%1)"/>
      <w:lvlJc w:val="left"/>
      <w:pPr>
        <w:ind w:left="1353" w:hanging="360"/>
      </w:pPr>
      <w:rPr>
        <w:i w:val="0"/>
        <w:color w:val="auto"/>
        <w:sz w:val="28"/>
        <w:szCs w:val="28"/>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D15A22"/>
    <w:multiLevelType w:val="hybridMultilevel"/>
    <w:tmpl w:val="1EA85B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244CDC"/>
    <w:multiLevelType w:val="hybridMultilevel"/>
    <w:tmpl w:val="A1B29FA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F7C070C"/>
    <w:multiLevelType w:val="hybridMultilevel"/>
    <w:tmpl w:val="03A41E02"/>
    <w:lvl w:ilvl="0" w:tplc="65DC06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0DA1459"/>
    <w:multiLevelType w:val="multilevel"/>
    <w:tmpl w:val="D69CD8A4"/>
    <w:lvl w:ilvl="0">
      <w:start w:val="3"/>
      <w:numFmt w:val="decimal"/>
      <w:lvlText w:val="%1."/>
      <w:lvlJc w:val="left"/>
      <w:pPr>
        <w:ind w:left="450" w:hanging="450"/>
      </w:pPr>
    </w:lvl>
    <w:lvl w:ilvl="1">
      <w:start w:val="1"/>
      <w:numFmt w:val="decimal"/>
      <w:lvlText w:val="%1.%2."/>
      <w:lvlJc w:val="left"/>
      <w:pPr>
        <w:ind w:left="1075" w:hanging="720"/>
      </w:pPr>
    </w:lvl>
    <w:lvl w:ilvl="2">
      <w:start w:val="1"/>
      <w:numFmt w:val="decimal"/>
      <w:lvlText w:val="%1.%2.%3."/>
      <w:lvlJc w:val="left"/>
      <w:pPr>
        <w:ind w:left="1430" w:hanging="720"/>
      </w:pPr>
      <w:rPr>
        <w:color w:val="auto"/>
      </w:r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26">
    <w:nsid w:val="518074D6"/>
    <w:multiLevelType w:val="multilevel"/>
    <w:tmpl w:val="1C44CB04"/>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rPr>
        <w:sz w:val="28"/>
        <w:szCs w:val="28"/>
      </w:rPr>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5F4AF3"/>
    <w:multiLevelType w:val="hybridMultilevel"/>
    <w:tmpl w:val="5C2EE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3C16A6B"/>
    <w:multiLevelType w:val="multilevel"/>
    <w:tmpl w:val="BC22DD44"/>
    <w:lvl w:ilvl="0">
      <w:start w:val="28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righ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hint="default"/>
        <w:i w:val="0"/>
        <w:sz w:val="28"/>
        <w:szCs w:val="28"/>
      </w:rPr>
    </w:lvl>
    <w:lvl w:ilvl="3">
      <w:start w:val="1"/>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4F0351D"/>
    <w:multiLevelType w:val="multilevel"/>
    <w:tmpl w:val="D69CD8A4"/>
    <w:lvl w:ilvl="0">
      <w:start w:val="3"/>
      <w:numFmt w:val="decimal"/>
      <w:lvlText w:val="%1."/>
      <w:lvlJc w:val="left"/>
      <w:pPr>
        <w:ind w:left="450" w:hanging="450"/>
      </w:pPr>
    </w:lvl>
    <w:lvl w:ilvl="1">
      <w:start w:val="1"/>
      <w:numFmt w:val="decimal"/>
      <w:lvlText w:val="%1.%2."/>
      <w:lvlJc w:val="left"/>
      <w:pPr>
        <w:ind w:left="1075" w:hanging="720"/>
      </w:pPr>
    </w:lvl>
    <w:lvl w:ilvl="2">
      <w:start w:val="1"/>
      <w:numFmt w:val="decimal"/>
      <w:lvlText w:val="%1.%2.%3."/>
      <w:lvlJc w:val="left"/>
      <w:pPr>
        <w:ind w:left="1430" w:hanging="720"/>
      </w:pPr>
      <w:rPr>
        <w:color w:val="auto"/>
      </w:r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30">
    <w:nsid w:val="58212731"/>
    <w:multiLevelType w:val="hybridMultilevel"/>
    <w:tmpl w:val="0E16CF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B74B7C"/>
    <w:multiLevelType w:val="multilevel"/>
    <w:tmpl w:val="E5987F10"/>
    <w:lvl w:ilvl="0">
      <w:start w:val="4"/>
      <w:numFmt w:val="decimal"/>
      <w:lvlText w:val="%1."/>
      <w:lvlJc w:val="left"/>
      <w:pPr>
        <w:ind w:left="450" w:hanging="450"/>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32">
    <w:nsid w:val="63BB4CAD"/>
    <w:multiLevelType w:val="hybridMultilevel"/>
    <w:tmpl w:val="95AA3844"/>
    <w:lvl w:ilvl="0" w:tplc="D8BE910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876AE1"/>
    <w:multiLevelType w:val="hybridMultilevel"/>
    <w:tmpl w:val="B50C1E6A"/>
    <w:lvl w:ilvl="0" w:tplc="2686266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9604982"/>
    <w:multiLevelType w:val="hybridMultilevel"/>
    <w:tmpl w:val="7E5290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CF8271C"/>
    <w:multiLevelType w:val="hybridMultilevel"/>
    <w:tmpl w:val="EFB6CC70"/>
    <w:lvl w:ilvl="0" w:tplc="8A16E5C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796958"/>
    <w:multiLevelType w:val="hybridMultilevel"/>
    <w:tmpl w:val="2A0A4B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7C17D6"/>
    <w:multiLevelType w:val="multilevel"/>
    <w:tmpl w:val="58120436"/>
    <w:lvl w:ilvl="0">
      <w:start w:val="5"/>
      <w:numFmt w:val="upperRoman"/>
      <w:lvlText w:val="%1."/>
      <w:lvlJc w:val="right"/>
      <w:pPr>
        <w:ind w:left="360" w:hanging="360"/>
      </w:pPr>
      <w:rPr>
        <w:rFonts w:hint="default"/>
        <w:sz w:val="28"/>
        <w:szCs w:val="28"/>
      </w:rPr>
    </w:lvl>
    <w:lvl w:ilvl="1">
      <w:start w:val="7"/>
      <w:numFmt w:val="decimal"/>
      <w:lvlText w:val="%1.%2"/>
      <w:lvlJc w:val="left"/>
      <w:pPr>
        <w:ind w:left="1069" w:hanging="360"/>
      </w:pPr>
      <w:rPr>
        <w:rFonts w:hint="default"/>
        <w:sz w:val="18"/>
      </w:rPr>
    </w:lvl>
    <w:lvl w:ilvl="2">
      <w:start w:val="1"/>
      <w:numFmt w:val="decimal"/>
      <w:lvlText w:val="%1.%2.%3"/>
      <w:lvlJc w:val="left"/>
      <w:pPr>
        <w:ind w:left="2138" w:hanging="720"/>
      </w:pPr>
      <w:rPr>
        <w:rFonts w:hint="default"/>
        <w:sz w:val="18"/>
      </w:rPr>
    </w:lvl>
    <w:lvl w:ilvl="3">
      <w:start w:val="1"/>
      <w:numFmt w:val="decimal"/>
      <w:lvlText w:val="%1.%2.%3.%4"/>
      <w:lvlJc w:val="left"/>
      <w:pPr>
        <w:ind w:left="3207" w:hanging="1080"/>
      </w:pPr>
      <w:rPr>
        <w:rFonts w:hint="default"/>
        <w:sz w:val="18"/>
      </w:rPr>
    </w:lvl>
    <w:lvl w:ilvl="4">
      <w:start w:val="1"/>
      <w:numFmt w:val="decimal"/>
      <w:lvlText w:val="%1.%2.%3.%4.%5"/>
      <w:lvlJc w:val="left"/>
      <w:pPr>
        <w:ind w:left="3916" w:hanging="1080"/>
      </w:pPr>
      <w:rPr>
        <w:rFonts w:hint="default"/>
        <w:sz w:val="18"/>
      </w:rPr>
    </w:lvl>
    <w:lvl w:ilvl="5">
      <w:start w:val="1"/>
      <w:numFmt w:val="decimal"/>
      <w:lvlText w:val="%1.%2.%3.%4.%5.%6"/>
      <w:lvlJc w:val="left"/>
      <w:pPr>
        <w:ind w:left="4985" w:hanging="1440"/>
      </w:pPr>
      <w:rPr>
        <w:rFonts w:hint="default"/>
        <w:sz w:val="18"/>
      </w:rPr>
    </w:lvl>
    <w:lvl w:ilvl="6">
      <w:start w:val="1"/>
      <w:numFmt w:val="decimal"/>
      <w:lvlText w:val="%1.%2.%3.%4.%5.%6.%7"/>
      <w:lvlJc w:val="left"/>
      <w:pPr>
        <w:ind w:left="5694" w:hanging="1440"/>
      </w:pPr>
      <w:rPr>
        <w:rFonts w:hint="default"/>
        <w:sz w:val="18"/>
      </w:rPr>
    </w:lvl>
    <w:lvl w:ilvl="7">
      <w:start w:val="1"/>
      <w:numFmt w:val="decimal"/>
      <w:lvlText w:val="%1.%2.%3.%4.%5.%6.%7.%8"/>
      <w:lvlJc w:val="left"/>
      <w:pPr>
        <w:ind w:left="6763" w:hanging="1800"/>
      </w:pPr>
      <w:rPr>
        <w:rFonts w:hint="default"/>
        <w:sz w:val="18"/>
      </w:rPr>
    </w:lvl>
    <w:lvl w:ilvl="8">
      <w:start w:val="1"/>
      <w:numFmt w:val="decimal"/>
      <w:lvlText w:val="%1.%2.%3.%4.%5.%6.%7.%8.%9"/>
      <w:lvlJc w:val="left"/>
      <w:pPr>
        <w:ind w:left="7832" w:hanging="2160"/>
      </w:pPr>
      <w:rPr>
        <w:rFonts w:hint="default"/>
        <w:sz w:val="18"/>
      </w:rPr>
    </w:lvl>
  </w:abstractNum>
  <w:abstractNum w:abstractNumId="38">
    <w:nsid w:val="78290A14"/>
    <w:multiLevelType w:val="hybridMultilevel"/>
    <w:tmpl w:val="6562DDC4"/>
    <w:lvl w:ilvl="0" w:tplc="25D4AA78">
      <w:start w:val="1"/>
      <w:numFmt w:val="decimal"/>
      <w:lvlText w:val="%1."/>
      <w:lvlJc w:val="left"/>
      <w:pPr>
        <w:ind w:left="1920" w:hanging="360"/>
      </w:pPr>
      <w:rPr>
        <w:b w:val="0"/>
        <w:i w:val="0"/>
        <w:color w:val="auto"/>
        <w:sz w:val="28"/>
        <w:szCs w:val="28"/>
      </w:rPr>
    </w:lvl>
    <w:lvl w:ilvl="1" w:tplc="11F09AEC">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A8B00C3"/>
    <w:multiLevelType w:val="hybridMultilevel"/>
    <w:tmpl w:val="4E048256"/>
    <w:lvl w:ilvl="0" w:tplc="A77AA05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755775"/>
    <w:multiLevelType w:val="multilevel"/>
    <w:tmpl w:val="E5987F10"/>
    <w:lvl w:ilvl="0">
      <w:start w:val="4"/>
      <w:numFmt w:val="decimal"/>
      <w:lvlText w:val="%1."/>
      <w:lvlJc w:val="left"/>
      <w:pPr>
        <w:ind w:left="450" w:hanging="450"/>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41">
    <w:nsid w:val="7F01189D"/>
    <w:multiLevelType w:val="hybridMultilevel"/>
    <w:tmpl w:val="05A26498"/>
    <w:lvl w:ilvl="0" w:tplc="7474E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344351"/>
    <w:multiLevelType w:val="hybridMultilevel"/>
    <w:tmpl w:val="7696B5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8"/>
  </w:num>
  <w:num w:numId="3">
    <w:abstractNumId w:val="34"/>
  </w:num>
  <w:num w:numId="4">
    <w:abstractNumId w:val="10"/>
  </w:num>
  <w:num w:numId="5">
    <w:abstractNumId w:val="14"/>
  </w:num>
  <w:num w:numId="6">
    <w:abstractNumId w:val="27"/>
  </w:num>
  <w:num w:numId="7">
    <w:abstractNumId w:val="15"/>
  </w:num>
  <w:num w:numId="8">
    <w:abstractNumId w:val="7"/>
  </w:num>
  <w:num w:numId="9">
    <w:abstractNumId w:val="0"/>
  </w:num>
  <w:num w:numId="10">
    <w:abstractNumId w:val="37"/>
  </w:num>
  <w:num w:numId="11">
    <w:abstractNumId w:val="9"/>
  </w:num>
  <w:num w:numId="12">
    <w:abstractNumId w:val="26"/>
  </w:num>
  <w:num w:numId="13">
    <w:abstractNumId w:val="42"/>
  </w:num>
  <w:num w:numId="14">
    <w:abstractNumId w:val="23"/>
  </w:num>
  <w:num w:numId="15">
    <w:abstractNumId w:val="3"/>
  </w:num>
  <w:num w:numId="16">
    <w:abstractNumId w:val="18"/>
  </w:num>
  <w:num w:numId="17">
    <w:abstractNumId w:val="36"/>
  </w:num>
  <w:num w:numId="18">
    <w:abstractNumId w:val="28"/>
  </w:num>
  <w:num w:numId="19">
    <w:abstractNumId w:val="33"/>
  </w:num>
  <w:num w:numId="20">
    <w:abstractNumId w:val="32"/>
  </w:num>
  <w:num w:numId="21">
    <w:abstractNumId w:val="35"/>
  </w:num>
  <w:num w:numId="22">
    <w:abstractNumId w:val="39"/>
  </w:num>
  <w:num w:numId="23">
    <w:abstractNumId w:val="13"/>
  </w:num>
  <w:num w:numId="24">
    <w:abstractNumId w:val="40"/>
  </w:num>
  <w:num w:numId="25">
    <w:abstractNumId w:val="31"/>
  </w:num>
  <w:num w:numId="26">
    <w:abstractNumId w:val="19"/>
  </w:num>
  <w:num w:numId="27">
    <w:abstractNumId w:val="22"/>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
  </w:num>
  <w:num w:numId="31">
    <w:abstractNumId w:val="6"/>
  </w:num>
  <w:num w:numId="32">
    <w:abstractNumId w:val="41"/>
  </w:num>
  <w:num w:numId="33">
    <w:abstractNumId w:val="20"/>
  </w:num>
  <w:num w:numId="34">
    <w:abstractNumId w:val="38"/>
  </w:num>
  <w:num w:numId="35">
    <w:abstractNumId w:val="24"/>
  </w:num>
  <w:num w:numId="36">
    <w:abstractNumId w:val="17"/>
  </w:num>
  <w:num w:numId="37">
    <w:abstractNumId w:val="5"/>
  </w:num>
  <w:num w:numId="38">
    <w:abstractNumId w:val="21"/>
  </w:num>
  <w:num w:numId="39">
    <w:abstractNumId w:val="30"/>
  </w:num>
  <w:num w:numId="40">
    <w:abstractNumId w:val="16"/>
  </w:num>
  <w:num w:numId="41">
    <w:abstractNumId w:val="4"/>
  </w:num>
  <w:num w:numId="42">
    <w:abstractNumId w:val="12"/>
  </w:num>
  <w:num w:numId="43">
    <w:abstractNumId w:val="11"/>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7346"/>
  </w:hdrShapeDefaults>
  <w:footnotePr>
    <w:footnote w:id="-1"/>
    <w:footnote w:id="0"/>
  </w:footnotePr>
  <w:endnotePr>
    <w:endnote w:id="-1"/>
    <w:endnote w:id="0"/>
  </w:endnotePr>
  <w:compat>
    <w:useFELayout/>
  </w:compat>
  <w:rsids>
    <w:rsidRoot w:val="00DD3CE5"/>
    <w:rsid w:val="00013E11"/>
    <w:rsid w:val="000411ED"/>
    <w:rsid w:val="00073289"/>
    <w:rsid w:val="00080408"/>
    <w:rsid w:val="000934B5"/>
    <w:rsid w:val="000974EA"/>
    <w:rsid w:val="000A6E92"/>
    <w:rsid w:val="000B10B0"/>
    <w:rsid w:val="000C32D1"/>
    <w:rsid w:val="000D24D4"/>
    <w:rsid w:val="000E393C"/>
    <w:rsid w:val="000E7BF7"/>
    <w:rsid w:val="000F6718"/>
    <w:rsid w:val="0010553E"/>
    <w:rsid w:val="00110666"/>
    <w:rsid w:val="001147A1"/>
    <w:rsid w:val="00124DC2"/>
    <w:rsid w:val="00150996"/>
    <w:rsid w:val="0016293D"/>
    <w:rsid w:val="00176CE3"/>
    <w:rsid w:val="00185B09"/>
    <w:rsid w:val="00185E1E"/>
    <w:rsid w:val="001964A5"/>
    <w:rsid w:val="001A051F"/>
    <w:rsid w:val="001A08BF"/>
    <w:rsid w:val="001A1175"/>
    <w:rsid w:val="001A3CFC"/>
    <w:rsid w:val="001A7D8E"/>
    <w:rsid w:val="001E0682"/>
    <w:rsid w:val="001F25CC"/>
    <w:rsid w:val="002422AE"/>
    <w:rsid w:val="00254B70"/>
    <w:rsid w:val="00271F13"/>
    <w:rsid w:val="002A4F61"/>
    <w:rsid w:val="002B0DC4"/>
    <w:rsid w:val="002C55A0"/>
    <w:rsid w:val="002D3CCC"/>
    <w:rsid w:val="002D747F"/>
    <w:rsid w:val="002F6E29"/>
    <w:rsid w:val="003014E6"/>
    <w:rsid w:val="00326EB2"/>
    <w:rsid w:val="00331626"/>
    <w:rsid w:val="0033463A"/>
    <w:rsid w:val="003455C5"/>
    <w:rsid w:val="003543F6"/>
    <w:rsid w:val="00364D09"/>
    <w:rsid w:val="003935E0"/>
    <w:rsid w:val="00394772"/>
    <w:rsid w:val="00394C32"/>
    <w:rsid w:val="003962D1"/>
    <w:rsid w:val="003C01BF"/>
    <w:rsid w:val="003C4AFC"/>
    <w:rsid w:val="003C5210"/>
    <w:rsid w:val="003E2B53"/>
    <w:rsid w:val="0040193B"/>
    <w:rsid w:val="0041203C"/>
    <w:rsid w:val="0041409A"/>
    <w:rsid w:val="00442BA0"/>
    <w:rsid w:val="004A0C67"/>
    <w:rsid w:val="004C383B"/>
    <w:rsid w:val="004D4B7A"/>
    <w:rsid w:val="004E4CBA"/>
    <w:rsid w:val="004E5774"/>
    <w:rsid w:val="004F3F11"/>
    <w:rsid w:val="00500BA0"/>
    <w:rsid w:val="00555FC2"/>
    <w:rsid w:val="005667D7"/>
    <w:rsid w:val="00585284"/>
    <w:rsid w:val="00596E78"/>
    <w:rsid w:val="005B45EE"/>
    <w:rsid w:val="005F7254"/>
    <w:rsid w:val="005F76DE"/>
    <w:rsid w:val="00604AE7"/>
    <w:rsid w:val="00621B8F"/>
    <w:rsid w:val="006300FD"/>
    <w:rsid w:val="006607CA"/>
    <w:rsid w:val="00660CFE"/>
    <w:rsid w:val="0069776E"/>
    <w:rsid w:val="00697A72"/>
    <w:rsid w:val="006A420F"/>
    <w:rsid w:val="006A7A9A"/>
    <w:rsid w:val="006B2242"/>
    <w:rsid w:val="007013E9"/>
    <w:rsid w:val="00703146"/>
    <w:rsid w:val="00727B64"/>
    <w:rsid w:val="0073227B"/>
    <w:rsid w:val="00733818"/>
    <w:rsid w:val="00745638"/>
    <w:rsid w:val="00756285"/>
    <w:rsid w:val="007562AA"/>
    <w:rsid w:val="00781C3B"/>
    <w:rsid w:val="007B14DA"/>
    <w:rsid w:val="007D16F8"/>
    <w:rsid w:val="007F0DBE"/>
    <w:rsid w:val="007F2798"/>
    <w:rsid w:val="0080023C"/>
    <w:rsid w:val="00803CB3"/>
    <w:rsid w:val="008104DC"/>
    <w:rsid w:val="00824F97"/>
    <w:rsid w:val="00832573"/>
    <w:rsid w:val="00837680"/>
    <w:rsid w:val="00842C4D"/>
    <w:rsid w:val="00856FBA"/>
    <w:rsid w:val="00890019"/>
    <w:rsid w:val="008B30AC"/>
    <w:rsid w:val="008B401D"/>
    <w:rsid w:val="008C7591"/>
    <w:rsid w:val="008D5C13"/>
    <w:rsid w:val="008D7F47"/>
    <w:rsid w:val="008F377C"/>
    <w:rsid w:val="008F70D5"/>
    <w:rsid w:val="00932D23"/>
    <w:rsid w:val="00945037"/>
    <w:rsid w:val="009604DB"/>
    <w:rsid w:val="00960C86"/>
    <w:rsid w:val="0096480D"/>
    <w:rsid w:val="00970745"/>
    <w:rsid w:val="009752FD"/>
    <w:rsid w:val="009854CC"/>
    <w:rsid w:val="00997EBC"/>
    <w:rsid w:val="009A1580"/>
    <w:rsid w:val="009A7A02"/>
    <w:rsid w:val="009B16AC"/>
    <w:rsid w:val="009B186C"/>
    <w:rsid w:val="009B25F1"/>
    <w:rsid w:val="009C0FD8"/>
    <w:rsid w:val="009C65DA"/>
    <w:rsid w:val="009E0DEC"/>
    <w:rsid w:val="00A03AAD"/>
    <w:rsid w:val="00A119CC"/>
    <w:rsid w:val="00A15333"/>
    <w:rsid w:val="00A23208"/>
    <w:rsid w:val="00A45B4A"/>
    <w:rsid w:val="00A53F50"/>
    <w:rsid w:val="00A60207"/>
    <w:rsid w:val="00A726C2"/>
    <w:rsid w:val="00A862BA"/>
    <w:rsid w:val="00A91172"/>
    <w:rsid w:val="00AC38BB"/>
    <w:rsid w:val="00AC3CDD"/>
    <w:rsid w:val="00B01BDE"/>
    <w:rsid w:val="00B14782"/>
    <w:rsid w:val="00B154D5"/>
    <w:rsid w:val="00B23F25"/>
    <w:rsid w:val="00B57635"/>
    <w:rsid w:val="00B867D7"/>
    <w:rsid w:val="00B9024D"/>
    <w:rsid w:val="00B94ED4"/>
    <w:rsid w:val="00B95601"/>
    <w:rsid w:val="00BA616E"/>
    <w:rsid w:val="00BA68A2"/>
    <w:rsid w:val="00BC50F4"/>
    <w:rsid w:val="00BD332D"/>
    <w:rsid w:val="00BE0AFB"/>
    <w:rsid w:val="00BE5BBB"/>
    <w:rsid w:val="00C0733B"/>
    <w:rsid w:val="00C3615F"/>
    <w:rsid w:val="00C7336E"/>
    <w:rsid w:val="00CB69DD"/>
    <w:rsid w:val="00CC309C"/>
    <w:rsid w:val="00CC46BC"/>
    <w:rsid w:val="00CD37C9"/>
    <w:rsid w:val="00CF280F"/>
    <w:rsid w:val="00CF5081"/>
    <w:rsid w:val="00D11C17"/>
    <w:rsid w:val="00D17E99"/>
    <w:rsid w:val="00D31F57"/>
    <w:rsid w:val="00D40393"/>
    <w:rsid w:val="00D62DF2"/>
    <w:rsid w:val="00D84D3F"/>
    <w:rsid w:val="00D86535"/>
    <w:rsid w:val="00D966FD"/>
    <w:rsid w:val="00DD3CE5"/>
    <w:rsid w:val="00E0323F"/>
    <w:rsid w:val="00E16844"/>
    <w:rsid w:val="00E35C08"/>
    <w:rsid w:val="00E36F2E"/>
    <w:rsid w:val="00E43EB3"/>
    <w:rsid w:val="00E4638B"/>
    <w:rsid w:val="00E67828"/>
    <w:rsid w:val="00E86E9F"/>
    <w:rsid w:val="00EA1E71"/>
    <w:rsid w:val="00EC0D63"/>
    <w:rsid w:val="00EC5379"/>
    <w:rsid w:val="00ED2C23"/>
    <w:rsid w:val="00ED5D9A"/>
    <w:rsid w:val="00EE7140"/>
    <w:rsid w:val="00F03B9A"/>
    <w:rsid w:val="00F10B23"/>
    <w:rsid w:val="00F176CC"/>
    <w:rsid w:val="00F26566"/>
    <w:rsid w:val="00F732E1"/>
    <w:rsid w:val="00F82605"/>
    <w:rsid w:val="00F92413"/>
    <w:rsid w:val="00F930D9"/>
    <w:rsid w:val="00FB46A9"/>
    <w:rsid w:val="00FC0A90"/>
    <w:rsid w:val="00FC18DF"/>
    <w:rsid w:val="00FC35D0"/>
    <w:rsid w:val="00FC442E"/>
    <w:rsid w:val="00FF1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BA"/>
  </w:style>
  <w:style w:type="paragraph" w:styleId="1">
    <w:name w:val="heading 1"/>
    <w:basedOn w:val="a"/>
    <w:link w:val="10"/>
    <w:uiPriority w:val="9"/>
    <w:qFormat/>
    <w:rsid w:val="00DD3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DD3C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CE5"/>
    <w:rPr>
      <w:rFonts w:ascii="Times New Roman" w:eastAsia="Times New Roman" w:hAnsi="Times New Roman" w:cs="Times New Roman"/>
      <w:b/>
      <w:bCs/>
      <w:kern w:val="36"/>
      <w:sz w:val="48"/>
      <w:szCs w:val="48"/>
      <w:lang w:eastAsia="ru-RU"/>
    </w:rPr>
  </w:style>
  <w:style w:type="character" w:customStyle="1" w:styleId="70">
    <w:name w:val="Заголовок 7 Знак"/>
    <w:basedOn w:val="a0"/>
    <w:link w:val="7"/>
    <w:uiPriority w:val="9"/>
    <w:semiHidden/>
    <w:rsid w:val="00DD3CE5"/>
    <w:rPr>
      <w:rFonts w:asciiTheme="majorHAnsi" w:eastAsiaTheme="majorEastAsia" w:hAnsiTheme="majorHAnsi" w:cstheme="majorBidi"/>
      <w:i/>
      <w:iCs/>
      <w:color w:val="404040" w:themeColor="text1" w:themeTint="BF"/>
      <w:lang w:eastAsia="ru-RU"/>
    </w:rPr>
  </w:style>
  <w:style w:type="paragraph" w:customStyle="1" w:styleId="ConsPlusNormal">
    <w:name w:val="ConsPlusNormal"/>
    <w:rsid w:val="00DD3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CE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3"/>
    <w:rsid w:val="00DD3CE5"/>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3"/>
    <w:rsid w:val="00DD3CE5"/>
    <w:pPr>
      <w:shd w:val="clear" w:color="auto" w:fill="FFFFFF"/>
      <w:spacing w:after="0" w:line="0" w:lineRule="atLeast"/>
    </w:pPr>
    <w:rPr>
      <w:rFonts w:ascii="Times New Roman" w:eastAsia="Times New Roman" w:hAnsi="Times New Roman" w:cs="Times New Roman"/>
      <w:sz w:val="28"/>
      <w:szCs w:val="28"/>
      <w:lang w:eastAsia="en-US"/>
    </w:rPr>
  </w:style>
  <w:style w:type="character" w:customStyle="1" w:styleId="a4">
    <w:name w:val="Сноска_"/>
    <w:basedOn w:val="a0"/>
    <w:link w:val="a5"/>
    <w:rsid w:val="00DD3CE5"/>
    <w:rPr>
      <w:rFonts w:ascii="Times New Roman" w:eastAsia="Times New Roman" w:hAnsi="Times New Roman" w:cs="Times New Roman"/>
      <w:sz w:val="20"/>
      <w:szCs w:val="20"/>
      <w:shd w:val="clear" w:color="auto" w:fill="FFFFFF"/>
    </w:rPr>
  </w:style>
  <w:style w:type="paragraph" w:customStyle="1" w:styleId="a5">
    <w:name w:val="Сноска"/>
    <w:basedOn w:val="a"/>
    <w:link w:val="a4"/>
    <w:rsid w:val="00DD3CE5"/>
    <w:pPr>
      <w:shd w:val="clear" w:color="auto" w:fill="FFFFFF"/>
      <w:spacing w:after="720" w:line="0" w:lineRule="atLeast"/>
    </w:pPr>
    <w:rPr>
      <w:rFonts w:ascii="Times New Roman" w:eastAsia="Times New Roman" w:hAnsi="Times New Roman" w:cs="Times New Roman"/>
      <w:sz w:val="20"/>
      <w:szCs w:val="20"/>
      <w:lang w:eastAsia="en-US"/>
    </w:rPr>
  </w:style>
  <w:style w:type="paragraph" w:styleId="a6">
    <w:name w:val="List Paragraph"/>
    <w:basedOn w:val="a"/>
    <w:link w:val="a7"/>
    <w:uiPriority w:val="34"/>
    <w:qFormat/>
    <w:rsid w:val="00DD3CE5"/>
    <w:pPr>
      <w:ind w:left="720"/>
      <w:contextualSpacing/>
    </w:pPr>
  </w:style>
  <w:style w:type="paragraph" w:styleId="a8">
    <w:name w:val="footnote text"/>
    <w:basedOn w:val="a"/>
    <w:link w:val="a9"/>
    <w:unhideWhenUsed/>
    <w:rsid w:val="00DD3CE5"/>
    <w:pPr>
      <w:spacing w:after="0" w:line="240" w:lineRule="auto"/>
    </w:pPr>
    <w:rPr>
      <w:sz w:val="20"/>
      <w:szCs w:val="20"/>
    </w:rPr>
  </w:style>
  <w:style w:type="character" w:customStyle="1" w:styleId="a9">
    <w:name w:val="Текст сноски Знак"/>
    <w:basedOn w:val="a0"/>
    <w:link w:val="a8"/>
    <w:rsid w:val="00DD3CE5"/>
    <w:rPr>
      <w:rFonts w:eastAsiaTheme="minorEastAsia"/>
      <w:sz w:val="20"/>
      <w:szCs w:val="20"/>
      <w:lang w:eastAsia="ru-RU"/>
    </w:rPr>
  </w:style>
  <w:style w:type="character" w:styleId="aa">
    <w:name w:val="footnote reference"/>
    <w:basedOn w:val="a0"/>
    <w:semiHidden/>
    <w:unhideWhenUsed/>
    <w:rsid w:val="00DD3CE5"/>
    <w:rPr>
      <w:vertAlign w:val="superscript"/>
    </w:rPr>
  </w:style>
  <w:style w:type="character" w:customStyle="1" w:styleId="a7">
    <w:name w:val="Абзац списка Знак"/>
    <w:link w:val="a6"/>
    <w:uiPriority w:val="34"/>
    <w:rsid w:val="00DD3CE5"/>
    <w:rPr>
      <w:rFonts w:eastAsiaTheme="minorEastAsia"/>
      <w:lang w:eastAsia="ru-RU"/>
    </w:rPr>
  </w:style>
  <w:style w:type="paragraph" w:styleId="ab">
    <w:name w:val="header"/>
    <w:basedOn w:val="a"/>
    <w:link w:val="ac"/>
    <w:uiPriority w:val="99"/>
    <w:unhideWhenUsed/>
    <w:rsid w:val="00DD3C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3CE5"/>
    <w:rPr>
      <w:rFonts w:eastAsiaTheme="minorEastAsia"/>
      <w:lang w:eastAsia="ru-RU"/>
    </w:rPr>
  </w:style>
  <w:style w:type="paragraph" w:customStyle="1" w:styleId="ad">
    <w:name w:val="Прижатый влево"/>
    <w:basedOn w:val="a"/>
    <w:next w:val="a"/>
    <w:uiPriority w:val="99"/>
    <w:rsid w:val="00DD3CE5"/>
    <w:pPr>
      <w:widowControl w:val="0"/>
      <w:autoSpaceDE w:val="0"/>
      <w:autoSpaceDN w:val="0"/>
      <w:adjustRightInd w:val="0"/>
      <w:spacing w:after="0" w:line="240" w:lineRule="auto"/>
    </w:pPr>
    <w:rPr>
      <w:rFonts w:ascii="Arial" w:hAnsi="Arial" w:cs="Arial"/>
      <w:sz w:val="24"/>
      <w:szCs w:val="24"/>
    </w:rPr>
  </w:style>
  <w:style w:type="character" w:customStyle="1" w:styleId="match">
    <w:name w:val="match"/>
    <w:basedOn w:val="a0"/>
    <w:rsid w:val="00DD3CE5"/>
  </w:style>
  <w:style w:type="paragraph" w:styleId="ae">
    <w:name w:val="Normal (Web)"/>
    <w:basedOn w:val="a"/>
    <w:link w:val="af"/>
    <w:unhideWhenUsed/>
    <w:rsid w:val="00DD3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link w:val="ae"/>
    <w:locked/>
    <w:rsid w:val="00DD3CE5"/>
    <w:rPr>
      <w:rFonts w:ascii="Times New Roman" w:eastAsia="Times New Roman" w:hAnsi="Times New Roman" w:cs="Times New Roman"/>
      <w:sz w:val="24"/>
      <w:szCs w:val="24"/>
      <w:lang w:eastAsia="ru-RU"/>
    </w:rPr>
  </w:style>
  <w:style w:type="paragraph" w:styleId="af0">
    <w:name w:val="endnote text"/>
    <w:basedOn w:val="a"/>
    <w:link w:val="af1"/>
    <w:uiPriority w:val="99"/>
    <w:unhideWhenUsed/>
    <w:rsid w:val="00DD3CE5"/>
    <w:pPr>
      <w:spacing w:after="0" w:line="240" w:lineRule="auto"/>
    </w:pPr>
    <w:rPr>
      <w:sz w:val="20"/>
      <w:szCs w:val="20"/>
    </w:rPr>
  </w:style>
  <w:style w:type="character" w:customStyle="1" w:styleId="af1">
    <w:name w:val="Текст концевой сноски Знак"/>
    <w:basedOn w:val="a0"/>
    <w:link w:val="af0"/>
    <w:uiPriority w:val="99"/>
    <w:rsid w:val="00DD3CE5"/>
    <w:rPr>
      <w:rFonts w:eastAsiaTheme="minorEastAsia"/>
      <w:sz w:val="20"/>
      <w:szCs w:val="20"/>
      <w:lang w:eastAsia="ru-RU"/>
    </w:rPr>
  </w:style>
  <w:style w:type="paragraph" w:styleId="af2">
    <w:name w:val="Balloon Text"/>
    <w:basedOn w:val="a"/>
    <w:link w:val="af3"/>
    <w:uiPriority w:val="99"/>
    <w:semiHidden/>
    <w:unhideWhenUsed/>
    <w:rsid w:val="00DD3CE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D3CE5"/>
    <w:rPr>
      <w:rFonts w:ascii="Tahoma" w:eastAsiaTheme="minorEastAsia" w:hAnsi="Tahoma" w:cs="Tahoma"/>
      <w:sz w:val="16"/>
      <w:szCs w:val="16"/>
      <w:lang w:eastAsia="ru-RU"/>
    </w:rPr>
  </w:style>
  <w:style w:type="paragraph" w:customStyle="1" w:styleId="FORMATTEXT">
    <w:name w:val=".FORMATTEXT"/>
    <w:uiPriority w:val="99"/>
    <w:rsid w:val="00DD3CE5"/>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highlight">
    <w:name w:val="highlight"/>
    <w:basedOn w:val="a0"/>
    <w:rsid w:val="00DD3CE5"/>
  </w:style>
  <w:style w:type="character" w:styleId="af4">
    <w:name w:val="annotation reference"/>
    <w:basedOn w:val="a0"/>
    <w:uiPriority w:val="99"/>
    <w:semiHidden/>
    <w:unhideWhenUsed/>
    <w:rsid w:val="00DD3CE5"/>
    <w:rPr>
      <w:sz w:val="16"/>
      <w:szCs w:val="16"/>
    </w:rPr>
  </w:style>
  <w:style w:type="character" w:styleId="af5">
    <w:name w:val="Hyperlink"/>
    <w:uiPriority w:val="99"/>
    <w:rsid w:val="00DD3CE5"/>
    <w:rPr>
      <w:color w:val="0000FF"/>
      <w:u w:val="single"/>
    </w:rPr>
  </w:style>
  <w:style w:type="paragraph" w:customStyle="1" w:styleId="headertext">
    <w:name w:val="headertext"/>
    <w:basedOn w:val="a"/>
    <w:rsid w:val="00DD3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3CE5"/>
  </w:style>
  <w:style w:type="paragraph" w:customStyle="1" w:styleId="formattext0">
    <w:name w:val="formattext"/>
    <w:basedOn w:val="a"/>
    <w:rsid w:val="00DD3CE5"/>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DD3CE5"/>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a0"/>
    <w:rsid w:val="00DD3CE5"/>
  </w:style>
  <w:style w:type="character" w:customStyle="1" w:styleId="bookmark">
    <w:name w:val="bookmark"/>
    <w:basedOn w:val="a0"/>
    <w:rsid w:val="00DD3CE5"/>
  </w:style>
  <w:style w:type="character" w:customStyle="1" w:styleId="nobase">
    <w:name w:val="nobase"/>
    <w:basedOn w:val="a0"/>
    <w:rsid w:val="00DD3CE5"/>
  </w:style>
  <w:style w:type="paragraph" w:styleId="af7">
    <w:name w:val="No Spacing"/>
    <w:link w:val="af8"/>
    <w:uiPriority w:val="1"/>
    <w:qFormat/>
    <w:rsid w:val="00DD3CE5"/>
    <w:pPr>
      <w:spacing w:after="0" w:line="240" w:lineRule="auto"/>
      <w:ind w:firstLine="992"/>
      <w:jc w:val="both"/>
    </w:pPr>
    <w:rPr>
      <w:rFonts w:ascii="Calibri" w:eastAsia="Times New Roman" w:hAnsi="Calibri" w:cs="Times New Roman"/>
      <w:lang w:val="en-US" w:eastAsia="ru-RU" w:bidi="en-US"/>
    </w:rPr>
  </w:style>
  <w:style w:type="character" w:customStyle="1" w:styleId="af8">
    <w:name w:val="Без интервала Знак"/>
    <w:link w:val="af7"/>
    <w:uiPriority w:val="1"/>
    <w:rsid w:val="00DD3CE5"/>
    <w:rPr>
      <w:rFonts w:ascii="Calibri" w:eastAsia="Times New Roman" w:hAnsi="Calibri" w:cs="Times New Roman"/>
      <w:lang w:val="en-US" w:eastAsia="ru-RU" w:bidi="en-US"/>
    </w:rPr>
  </w:style>
  <w:style w:type="character" w:customStyle="1" w:styleId="af9">
    <w:name w:val="Гипертекстовая ссылка"/>
    <w:basedOn w:val="a0"/>
    <w:uiPriority w:val="99"/>
    <w:rsid w:val="00DD3CE5"/>
    <w:rPr>
      <w:rFonts w:cs="Times New Roman"/>
      <w:b w:val="0"/>
      <w:color w:val="106BBE"/>
    </w:rPr>
  </w:style>
  <w:style w:type="character" w:customStyle="1" w:styleId="pt-000004">
    <w:name w:val="pt-000004"/>
    <w:basedOn w:val="a0"/>
    <w:rsid w:val="00DD3CE5"/>
  </w:style>
  <w:style w:type="character" w:customStyle="1" w:styleId="FontStyle41">
    <w:name w:val="Font Style41"/>
    <w:basedOn w:val="a0"/>
    <w:uiPriority w:val="99"/>
    <w:rsid w:val="00DD3CE5"/>
    <w:rPr>
      <w:rFonts w:ascii="Times New Roman" w:hAnsi="Times New Roman" w:cs="Times New Roman"/>
      <w:sz w:val="26"/>
      <w:szCs w:val="26"/>
    </w:rPr>
  </w:style>
  <w:style w:type="paragraph" w:styleId="afa">
    <w:name w:val="footer"/>
    <w:basedOn w:val="a"/>
    <w:link w:val="afb"/>
    <w:uiPriority w:val="99"/>
    <w:unhideWhenUsed/>
    <w:rsid w:val="00DD3CE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D3CE5"/>
    <w:rPr>
      <w:rFonts w:eastAsiaTheme="minorEastAsia"/>
      <w:lang w:eastAsia="ru-RU"/>
    </w:rPr>
  </w:style>
  <w:style w:type="character" w:styleId="afc">
    <w:name w:val="Emphasis"/>
    <w:basedOn w:val="a0"/>
    <w:uiPriority w:val="20"/>
    <w:qFormat/>
    <w:rsid w:val="00DD3CE5"/>
    <w:rPr>
      <w:i/>
      <w:iCs/>
    </w:rPr>
  </w:style>
  <w:style w:type="character" w:customStyle="1" w:styleId="current">
    <w:name w:val="current"/>
    <w:basedOn w:val="a0"/>
    <w:rsid w:val="00DD3CE5"/>
  </w:style>
  <w:style w:type="paragraph" w:customStyle="1" w:styleId="s16">
    <w:name w:val="s_16"/>
    <w:basedOn w:val="a"/>
    <w:rsid w:val="00DD3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11"/>
    <w:locked/>
    <w:rsid w:val="00DD3CE5"/>
    <w:rPr>
      <w:sz w:val="27"/>
      <w:shd w:val="clear" w:color="auto" w:fill="FFFFFF"/>
    </w:rPr>
  </w:style>
  <w:style w:type="paragraph" w:customStyle="1" w:styleId="11">
    <w:name w:val="Основной текст1"/>
    <w:basedOn w:val="a"/>
    <w:link w:val="Bodytext"/>
    <w:rsid w:val="00DD3CE5"/>
    <w:pPr>
      <w:shd w:val="clear" w:color="auto" w:fill="FFFFFF"/>
      <w:spacing w:after="0" w:line="274" w:lineRule="exact"/>
    </w:pPr>
    <w:rPr>
      <w:rFonts w:eastAsiaTheme="minorHAnsi"/>
      <w:sz w:val="27"/>
      <w:lang w:eastAsia="en-US"/>
    </w:rPr>
  </w:style>
  <w:style w:type="character" w:customStyle="1" w:styleId="FontStyle38">
    <w:name w:val="Font Style38"/>
    <w:basedOn w:val="a0"/>
    <w:uiPriority w:val="99"/>
    <w:rsid w:val="00DD3CE5"/>
    <w:rPr>
      <w:rFonts w:ascii="Times New Roman" w:hAnsi="Times New Roman" w:cs="Times New Roman"/>
      <w:sz w:val="26"/>
      <w:szCs w:val="26"/>
    </w:rPr>
  </w:style>
  <w:style w:type="paragraph" w:styleId="afd">
    <w:name w:val="annotation text"/>
    <w:basedOn w:val="a"/>
    <w:link w:val="afe"/>
    <w:uiPriority w:val="99"/>
    <w:rsid w:val="00DD3CE5"/>
    <w:pPr>
      <w:spacing w:after="0" w:line="240" w:lineRule="auto"/>
    </w:pPr>
    <w:rPr>
      <w:rFonts w:ascii="Arial" w:eastAsia="Times New Roman" w:hAnsi="Arial" w:cs="Times New Roman"/>
      <w:sz w:val="20"/>
      <w:szCs w:val="20"/>
    </w:rPr>
  </w:style>
  <w:style w:type="character" w:customStyle="1" w:styleId="afe">
    <w:name w:val="Текст примечания Знак"/>
    <w:basedOn w:val="a0"/>
    <w:link w:val="afd"/>
    <w:uiPriority w:val="99"/>
    <w:rsid w:val="00DD3CE5"/>
    <w:rPr>
      <w:rFonts w:ascii="Arial" w:eastAsia="Times New Roman" w:hAnsi="Arial" w:cs="Times New Roman"/>
      <w:sz w:val="20"/>
      <w:szCs w:val="20"/>
      <w:lang w:eastAsia="ru-RU"/>
    </w:rPr>
  </w:style>
  <w:style w:type="paragraph" w:styleId="aff">
    <w:name w:val="Body Text"/>
    <w:basedOn w:val="a"/>
    <w:link w:val="aff0"/>
    <w:rsid w:val="00DD3CE5"/>
    <w:pPr>
      <w:spacing w:after="0" w:line="240" w:lineRule="auto"/>
      <w:ind w:firstLine="720"/>
      <w:jc w:val="both"/>
    </w:pPr>
    <w:rPr>
      <w:rFonts w:ascii="Times New Roman" w:eastAsia="Times New Roman" w:hAnsi="Times New Roman" w:cs="Times New Roman"/>
      <w:sz w:val="28"/>
      <w:szCs w:val="28"/>
    </w:rPr>
  </w:style>
  <w:style w:type="character" w:customStyle="1" w:styleId="aff0">
    <w:name w:val="Основной текст Знак"/>
    <w:basedOn w:val="a0"/>
    <w:link w:val="aff"/>
    <w:rsid w:val="00DD3CE5"/>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73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aeunion.org/" TargetMode="External"/><Relationship Id="rId3" Type="http://schemas.openxmlformats.org/officeDocument/2006/relationships/hyperlink" Target="http://eaeunion.org/" TargetMode="External"/><Relationship Id="rId7" Type="http://schemas.openxmlformats.org/officeDocument/2006/relationships/hyperlink" Target="http://eaeunion.org/" TargetMode="External"/><Relationship Id="rId2" Type="http://schemas.openxmlformats.org/officeDocument/2006/relationships/hyperlink" Target="http://www.eurasiancommission.org" TargetMode="External"/><Relationship Id="rId1" Type="http://schemas.openxmlformats.org/officeDocument/2006/relationships/hyperlink" Target="http://www.tsouz.ru" TargetMode="External"/><Relationship Id="rId6" Type="http://schemas.openxmlformats.org/officeDocument/2006/relationships/hyperlink" Target="http://eaeunion.org/" TargetMode="External"/><Relationship Id="rId5" Type="http://schemas.openxmlformats.org/officeDocument/2006/relationships/hyperlink" Target="http://eaeunion.org/" TargetMode="External"/><Relationship Id="rId4" Type="http://schemas.openxmlformats.org/officeDocument/2006/relationships/hyperlink" Target="http://eaeun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0BEFB-D831-470C-AA85-5836E780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15634</Words>
  <Characters>89118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Work</cp:lastModifiedBy>
  <cp:revision>5</cp:revision>
  <cp:lastPrinted>2020-11-09T13:47:00Z</cp:lastPrinted>
  <dcterms:created xsi:type="dcterms:W3CDTF">2020-12-03T13:44:00Z</dcterms:created>
  <dcterms:modified xsi:type="dcterms:W3CDTF">2020-12-16T23:28:00Z</dcterms:modified>
</cp:coreProperties>
</file>