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26" w:rsidRDefault="009C2726" w:rsidP="009C272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9C2726" w:rsidRDefault="009C2726" w:rsidP="009C272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 Министерства труда</w:t>
      </w:r>
    </w:p>
    <w:p w:rsidR="009C2726" w:rsidRDefault="009C2726" w:rsidP="009C272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социальной защиты</w:t>
      </w:r>
    </w:p>
    <w:p w:rsidR="009C2726" w:rsidRDefault="009C2726" w:rsidP="009C272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9C2726" w:rsidRDefault="009C2726" w:rsidP="009C272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 2020 г. № ____</w:t>
      </w:r>
    </w:p>
    <w:p w:rsidR="009C2726" w:rsidRDefault="009C2726" w:rsidP="009C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2726" w:rsidRDefault="009C2726" w:rsidP="009C27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и 3 к приказу Министерства труда и социальной защиты Российской Федерации от 30 ноября 2018 г. № 762 «Об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социальной защиты Российской Федерации» </w:t>
      </w:r>
    </w:p>
    <w:p w:rsidR="009C2726" w:rsidRDefault="009C2726" w:rsidP="009C27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2726" w:rsidRDefault="009C2726" w:rsidP="009C2726">
      <w:pPr>
        <w:pStyle w:val="ConsPlusTitle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№ 2 «Положение о Комиссии по внутреннему контролю за соблюдением соответствия деятельности Министерства труда и социальной защиты Российской Федерации требованиям антимонопольного законодательства Российской Федерации» к приказу Министерства труда и социальной защиты Российской Федерации от 30 ноября 2018 г. № 762 «Об организации системы внутреннего обеспечения соответствия требованиями антимонопольного законодательства Российской Федерации в Министерстве труда и социальной защиты Российской Федерации»:</w:t>
      </w:r>
    </w:p>
    <w:p w:rsidR="009C2726" w:rsidRDefault="009C2726" w:rsidP="009C2726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исключить пункт 3; </w:t>
      </w:r>
    </w:p>
    <w:p w:rsidR="009C2726" w:rsidRDefault="009C2726" w:rsidP="009C2726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в подпункте «б» пункта 15 после слова «Министр» дополнить словами «труда и социальной защиты Российской Федерации»;</w:t>
      </w:r>
    </w:p>
    <w:p w:rsidR="009C2726" w:rsidRDefault="009C2726" w:rsidP="009C2726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в пункте 16 слово «ежеквартально» заменить словом «ежегодно».</w:t>
      </w:r>
    </w:p>
    <w:p w:rsidR="009C2726" w:rsidRDefault="009C2726" w:rsidP="009C2726">
      <w:pPr>
        <w:pStyle w:val="ConsPlusTitle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C57">
        <w:rPr>
          <w:rFonts w:ascii="Times New Roman" w:hAnsi="Times New Roman" w:cs="Times New Roman"/>
          <w:b w:val="0"/>
          <w:sz w:val="28"/>
          <w:szCs w:val="28"/>
        </w:rPr>
        <w:t>В приложении № 3 «Состав Комиссии по внутреннему контролю за соблюдением соответствия деятельности Министерства труда и социальной защиты Российской Федерации требованиям антимонопольного законодательства Российской Федерации»</w:t>
      </w:r>
      <w:r w:rsidRPr="000C0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0C5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приказу Министерства труда и социальной защиты Российской Федерации от 30 ноября 2018 г. № 762 «Об организации системы внутреннего обеспечения соответствия требованиями антимонопольного законодательства Российской Федерации в Министерстве труда и социальной защиты Российской Федерации» внести следующие изменения:</w:t>
      </w:r>
    </w:p>
    <w:p w:rsidR="009C2726" w:rsidRDefault="009C2726" w:rsidP="009C2726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включить в состав Комиссии Пудова Андрея Николаевича – статс-секретаря – заместителя Министра труда и социальной защиты Российской Федерации, возложив на него обязанности председателя Комиссии;</w:t>
      </w:r>
    </w:p>
    <w:p w:rsidR="009C2726" w:rsidRDefault="009C2726" w:rsidP="009C2726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включить в состав Комиссии Шумкова Алексея Сергеевича – директора Сводно-аналитического департамента;</w:t>
      </w:r>
    </w:p>
    <w:p w:rsidR="009C2726" w:rsidRDefault="009C2726" w:rsidP="009C2726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указать новые должности Байковой Виктории Эдуардовны и Бондаш Татьяны Николаевны – </w:t>
      </w:r>
      <w:r w:rsidRPr="000C0C57">
        <w:rPr>
          <w:rFonts w:ascii="Times New Roman" w:hAnsi="Times New Roman" w:cs="Times New Roman"/>
          <w:b w:val="0"/>
          <w:sz w:val="28"/>
          <w:szCs w:val="28"/>
        </w:rPr>
        <w:t>референт Департамента правовой, законопроектн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 и международной деятельности; </w:t>
      </w:r>
    </w:p>
    <w:p w:rsidR="009C2726" w:rsidRDefault="009C2726" w:rsidP="009C2726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указать новую должность Максакова Алексея Александровича – заместитель директора Департамента информационных технологий;</w:t>
      </w:r>
    </w:p>
    <w:p w:rsidR="009C2726" w:rsidRDefault="009C2726" w:rsidP="009C2726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д) исключить из состава Комиссии Черкасова Алексея Анатольевича, Родионову Ольгу Константиновну.</w:t>
      </w:r>
    </w:p>
    <w:p w:rsidR="00B36DEB" w:rsidRDefault="009C2726">
      <w:bookmarkStart w:id="0" w:name="_GoBack"/>
      <w:bookmarkEnd w:id="0"/>
    </w:p>
    <w:sectPr w:rsidR="00B36DEB" w:rsidSect="00092836">
      <w:headerReference w:type="default" r:id="rId5"/>
      <w:pgSz w:w="11906" w:h="16838"/>
      <w:pgMar w:top="851" w:right="1133" w:bottom="851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3B" w:rsidRDefault="009C2726">
    <w:pPr>
      <w:pStyle w:val="a3"/>
      <w:jc w:val="center"/>
    </w:pPr>
  </w:p>
  <w:p w:rsidR="00C01F3B" w:rsidRDefault="009C2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312"/>
    <w:multiLevelType w:val="hybridMultilevel"/>
    <w:tmpl w:val="376C7EE8"/>
    <w:lvl w:ilvl="0" w:tplc="F7FE5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26"/>
    <w:rsid w:val="00271945"/>
    <w:rsid w:val="004C4188"/>
    <w:rsid w:val="009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5D7B-B9F4-4640-9713-16DA3C1D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Мария Васильевна</dc:creator>
  <cp:keywords/>
  <dc:description/>
  <cp:lastModifiedBy>Ушакова Мария Васильевна</cp:lastModifiedBy>
  <cp:revision>1</cp:revision>
  <dcterms:created xsi:type="dcterms:W3CDTF">2021-02-11T12:27:00Z</dcterms:created>
  <dcterms:modified xsi:type="dcterms:W3CDTF">2021-02-11T12:27:00Z</dcterms:modified>
</cp:coreProperties>
</file>