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c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t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z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изменений в отдельные законодательные акты Российской Федерации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i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10 марта 2021 года</w:t>
      </w:r>
    </w:p>
    <w:p w:rsidR="00000000" w:rsidRDefault="009F6474">
      <w:pPr>
        <w:pStyle w:val="i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</w:t>
      </w:r>
      <w:r>
        <w:rPr>
          <w:color w:val="333333"/>
          <w:sz w:val="27"/>
          <w:szCs w:val="27"/>
        </w:rPr>
        <w:t>      17 марта 2021 года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h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Федеральный закон от 28 декабря 2013 года № 400-ФЗ "О страховых пенсиях" (Собрание законодательства Российской Федерации, 2013, № 52, ст. 6965; 2016, № 1, ст. 5; № 22, ст. 3091; 2017, № 27, ст. 3931; 2018, № 1</w:t>
      </w:r>
      <w:r>
        <w:rPr>
          <w:color w:val="333333"/>
          <w:sz w:val="27"/>
          <w:szCs w:val="27"/>
        </w:rPr>
        <w:t>1, ст. 1591; № 41, ст. 6190; № 47, ст. 7130) следующие изменения: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 4 статьи 24 после слова "выплата" дополнить словами "страховой пенсии,";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части 1 статьи 25: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 2 слова "1, 3, 5, 6 и 7" заменить цифрами "1, 3 - 7";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 4 изложит</w:t>
      </w:r>
      <w:r>
        <w:rPr>
          <w:color w:val="333333"/>
          <w:sz w:val="27"/>
          <w:szCs w:val="27"/>
        </w:rPr>
        <w:t>ь в следующей редакции: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"4) поступления сведений об аннулировании вида на жительство пенсионеру - иностранному гражданину или лицу без гражданства в соответствии с Федеральным законом от 25 июля 2002 года № 115-ФЗ "О правовом положении иностранных граждан </w:t>
      </w:r>
      <w:r>
        <w:rPr>
          <w:color w:val="333333"/>
          <w:sz w:val="27"/>
          <w:szCs w:val="27"/>
        </w:rPr>
        <w:t>в Российской Федерации" - с 1-го числа месяца, следующего за месяцем, в котором в орган, осуществляющий пенсионное обеспечение, поступили соответствующие сведения;";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главу 5 дополнить статьей 29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h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"Статья 29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 Получение сведений </w:t>
      </w:r>
      <w:r>
        <w:rPr>
          <w:color w:val="333333"/>
          <w:sz w:val="27"/>
          <w:szCs w:val="27"/>
        </w:rPr>
        <w:t>о первичной выдаче, замене или об аннулировании вида на жительство 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Пенсионный фонд Российской Федерации получает сведения о первичной выдаче, замене или об аннулировании вида на жительство из единого федерального информационного регистра, содержащего св</w:t>
      </w:r>
      <w:r>
        <w:rPr>
          <w:color w:val="333333"/>
          <w:sz w:val="27"/>
          <w:szCs w:val="27"/>
        </w:rPr>
        <w:t>едения о населении Российской Федерации, в порядке, установленном Правительством Российской Федерации в соответствии с Федеральным законом от 8 июня 2020 года № 168-ФЗ "О едином федеральном информационном регистре, содержащем сведения о населении Российско</w:t>
      </w:r>
      <w:r>
        <w:rPr>
          <w:color w:val="333333"/>
          <w:sz w:val="27"/>
          <w:szCs w:val="27"/>
        </w:rPr>
        <w:t>й Федерации".".</w:t>
      </w:r>
    </w:p>
    <w:p w:rsidR="00000000" w:rsidRDefault="009F6474">
      <w:pPr>
        <w:pStyle w:val="h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h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Федеральный закон от 28 декабря 2013 года № 424-ФЗ "О накопительной пенсии" (Собрание законодательства Российской Федерации, 2013, № 52, ст. 6989; 2016, № 22, ст. 3091; 2018, № 11, ст. 1591; № 31, ст. 4861; № 41, ст. </w:t>
      </w:r>
      <w:r>
        <w:rPr>
          <w:color w:val="333333"/>
          <w:sz w:val="27"/>
          <w:szCs w:val="27"/>
        </w:rPr>
        <w:t>6190; 2020, № 50, ст. 8074) следующие изменения: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части 1 статьи 12: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 2 слова "1 и 3" заменить цифрами "1 - 3";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 4 изложить в следующей редакции: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"4) поступления сведений об аннулировании вида на жительство пенсионеру - иностранному </w:t>
      </w:r>
      <w:r>
        <w:rPr>
          <w:color w:val="333333"/>
          <w:sz w:val="27"/>
          <w:szCs w:val="27"/>
        </w:rPr>
        <w:t>гражданину или лицу без гражданства в соответствии с Федеральным законом от 25 июля 2002 года № 115-ФЗ "О правовом положении иностранных граждан в Российской Федерации" - с 1-го числа месяца, следующего за месяцем, в котором страховщику поступили соответст</w:t>
      </w:r>
      <w:r>
        <w:rPr>
          <w:color w:val="333333"/>
          <w:sz w:val="27"/>
          <w:szCs w:val="27"/>
        </w:rPr>
        <w:t>вующие сведения;";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дополнить статьей 15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h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15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 Получение сведений о первичной выдаче, замене или об аннулировании вида на жительство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Пенсионный фонд Российской Федерации получает сведения о первичной выдаче, замене или </w:t>
      </w:r>
      <w:r>
        <w:rPr>
          <w:color w:val="333333"/>
          <w:sz w:val="27"/>
          <w:szCs w:val="27"/>
        </w:rPr>
        <w:t xml:space="preserve">об аннулировании вида на жительство из единого федерального информационного регистра, содержащего сведения о населении </w:t>
      </w:r>
      <w:r>
        <w:rPr>
          <w:color w:val="333333"/>
          <w:sz w:val="27"/>
          <w:szCs w:val="27"/>
        </w:rPr>
        <w:lastRenderedPageBreak/>
        <w:t>Российской Федерации, в порядке, установленном Правительством Российской Федерации в соответствии с Федеральным законом от 8 июня 2020 го</w:t>
      </w:r>
      <w:r>
        <w:rPr>
          <w:color w:val="333333"/>
          <w:sz w:val="27"/>
          <w:szCs w:val="27"/>
        </w:rPr>
        <w:t>да № 168-ФЗ "О едином федеральном информационном регистре, содержащем сведения о населении Российской Федерации".".</w:t>
      </w:r>
    </w:p>
    <w:p w:rsidR="00000000" w:rsidRDefault="009F6474">
      <w:pPr>
        <w:pStyle w:val="h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h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части 5 статьи 1 Федерального закона от 24 апреля 2020 года № 122-ФЗ "О проведении эксперимента по использованию электронных </w:t>
      </w:r>
      <w:r>
        <w:rPr>
          <w:color w:val="333333"/>
          <w:sz w:val="27"/>
          <w:szCs w:val="27"/>
        </w:rPr>
        <w:t>документов, связанных с работой" (Собрание законодательства Российской Федерации, 2020, № 17, ст. 2700) слова "31 марта" заменить словами "15 ноября".</w:t>
      </w:r>
    </w:p>
    <w:p w:rsidR="00000000" w:rsidRDefault="009F6474">
      <w:pPr>
        <w:pStyle w:val="h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h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вступает в силу с 1 января 2023 года, за исключением статьи 3</w:t>
      </w:r>
      <w:r>
        <w:rPr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Статья 3 настоящего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y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F6474">
      <w:pPr>
        <w:pStyle w:val="i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9F6474">
      <w:pPr>
        <w:pStyle w:val="i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 марта </w:t>
      </w:r>
      <w:r>
        <w:rPr>
          <w:color w:val="333333"/>
          <w:sz w:val="27"/>
          <w:szCs w:val="27"/>
        </w:rPr>
        <w:t>2021 года</w:t>
      </w:r>
    </w:p>
    <w:p w:rsidR="00000000" w:rsidRDefault="009F6474">
      <w:pPr>
        <w:pStyle w:val="i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53-ФЗ</w:t>
      </w:r>
    </w:p>
    <w:p w:rsidR="009F6474" w:rsidRDefault="009F6474">
      <w:pPr>
        <w:pStyle w:val="a3"/>
        <w:spacing w:line="300" w:lineRule="auto"/>
        <w:divId w:val="170478965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9F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51057"/>
    <w:rsid w:val="00951057"/>
    <w:rsid w:val="009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137AF-E5C4-449D-8808-359A685E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8965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документа</vt:lpstr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документа</dc:title>
  <dc:subject/>
  <dc:creator>Храмцова Елена Юрьевна</dc:creator>
  <cp:keywords/>
  <dc:description/>
  <cp:lastModifiedBy>Храмцова Елена Юрьевна</cp:lastModifiedBy>
  <cp:revision>2</cp:revision>
  <dcterms:created xsi:type="dcterms:W3CDTF">2021-04-01T08:12:00Z</dcterms:created>
  <dcterms:modified xsi:type="dcterms:W3CDTF">2021-04-01T08:12:00Z</dcterms:modified>
</cp:coreProperties>
</file>