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1E2E" w14:textId="77777777" w:rsidR="005A5796" w:rsidRDefault="005A5796" w:rsidP="005A5796">
      <w:pPr>
        <w:pStyle w:val="af"/>
        <w:ind w:left="5954" w:righ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14:paraId="2A3F86A8" w14:textId="77777777" w:rsidR="005A5796" w:rsidRPr="00E93592" w:rsidRDefault="005A5796" w:rsidP="005A5796">
      <w:pPr>
        <w:pStyle w:val="af"/>
        <w:ind w:left="5954" w:right="0"/>
        <w:jc w:val="center"/>
        <w:rPr>
          <w:sz w:val="28"/>
          <w:szCs w:val="28"/>
        </w:rPr>
      </w:pPr>
      <w:r w:rsidRPr="00E9359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935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</w:t>
      </w:r>
      <w:r w:rsidRPr="00E93592">
        <w:rPr>
          <w:sz w:val="28"/>
          <w:szCs w:val="28"/>
        </w:rPr>
        <w:t>труда</w:t>
      </w:r>
    </w:p>
    <w:p w14:paraId="621D9A7E" w14:textId="77777777" w:rsidR="005A5796" w:rsidRPr="00E93592" w:rsidRDefault="005A5796" w:rsidP="005A5796">
      <w:pPr>
        <w:pStyle w:val="af"/>
        <w:ind w:left="5954" w:right="0"/>
        <w:jc w:val="center"/>
        <w:rPr>
          <w:sz w:val="28"/>
          <w:szCs w:val="28"/>
        </w:rPr>
      </w:pPr>
      <w:r w:rsidRPr="00E93592">
        <w:rPr>
          <w:sz w:val="28"/>
          <w:szCs w:val="28"/>
        </w:rPr>
        <w:t>и социальной защиты</w:t>
      </w:r>
    </w:p>
    <w:p w14:paraId="24BCCE35" w14:textId="77777777" w:rsidR="005A5796" w:rsidRPr="00E93592" w:rsidRDefault="005A5796" w:rsidP="005A5796">
      <w:pPr>
        <w:pStyle w:val="af"/>
        <w:ind w:left="5954" w:right="0"/>
        <w:jc w:val="center"/>
        <w:rPr>
          <w:sz w:val="28"/>
          <w:szCs w:val="28"/>
        </w:rPr>
      </w:pPr>
      <w:r w:rsidRPr="00E93592">
        <w:rPr>
          <w:sz w:val="28"/>
          <w:szCs w:val="28"/>
        </w:rPr>
        <w:t>Российской Федерации</w:t>
      </w:r>
    </w:p>
    <w:p w14:paraId="7A3F9972" w14:textId="77777777" w:rsidR="005A5796" w:rsidRDefault="005A5796" w:rsidP="005A5796">
      <w:pPr>
        <w:pStyle w:val="af"/>
        <w:ind w:left="5954" w:right="0"/>
        <w:jc w:val="center"/>
        <w:rPr>
          <w:sz w:val="28"/>
          <w:szCs w:val="28"/>
        </w:rPr>
      </w:pPr>
      <w:r w:rsidRPr="006F585A">
        <w:rPr>
          <w:sz w:val="28"/>
          <w:szCs w:val="28"/>
        </w:rPr>
        <w:t>от «</w:t>
      </w:r>
      <w:r w:rsidRPr="001C4CF4">
        <w:rPr>
          <w:sz w:val="28"/>
          <w:szCs w:val="28"/>
        </w:rPr>
        <w:t>___</w:t>
      </w:r>
      <w:r w:rsidRPr="006F58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585A">
        <w:rPr>
          <w:sz w:val="28"/>
          <w:szCs w:val="28"/>
        </w:rPr>
        <w:t xml:space="preserve">________ 2021 г. </w:t>
      </w:r>
      <w:r w:rsidRPr="005A5796">
        <w:rPr>
          <w:sz w:val="28"/>
          <w:szCs w:val="28"/>
        </w:rPr>
        <w:t>№</w:t>
      </w:r>
      <w:r>
        <w:rPr>
          <w:sz w:val="28"/>
          <w:szCs w:val="28"/>
        </w:rPr>
        <w:t> ___</w:t>
      </w:r>
      <w:r w:rsidRPr="006F585A">
        <w:rPr>
          <w:sz w:val="28"/>
          <w:szCs w:val="28"/>
        </w:rPr>
        <w:t>_</w:t>
      </w:r>
    </w:p>
    <w:p w14:paraId="4A8DC41D" w14:textId="77777777" w:rsidR="005A5796" w:rsidRDefault="005A5796" w:rsidP="00641172">
      <w:pPr>
        <w:pStyle w:val="ConsPlusNormal"/>
        <w:tabs>
          <w:tab w:val="left" w:pos="269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958405B" w14:textId="77777777" w:rsidR="007635FE" w:rsidRDefault="007635FE" w:rsidP="00CF58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59493B94" w14:textId="77777777" w:rsidR="006C1A62" w:rsidRDefault="006C1A62" w:rsidP="00CF582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2125626" w14:textId="77777777" w:rsidR="00BA4D33" w:rsidRDefault="00BA4D33" w:rsidP="00BA4D33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</w:t>
      </w:r>
      <w:r w:rsidRPr="00E93592">
        <w:rPr>
          <w:b/>
        </w:rPr>
        <w:t>ЗМЕНЕНИЯ,</w:t>
      </w:r>
    </w:p>
    <w:p w14:paraId="3EA522BC" w14:textId="178D394D" w:rsidR="00BA4D33" w:rsidRDefault="005D21C2" w:rsidP="00BA4D33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которые вносятся</w:t>
      </w:r>
      <w:r w:rsidR="00BA4D33" w:rsidRPr="00E93592">
        <w:rPr>
          <w:b/>
        </w:rPr>
        <w:t xml:space="preserve"> в приказ Министерства труда и социальной</w:t>
      </w:r>
      <w:r w:rsidR="00BA4D33">
        <w:rPr>
          <w:b/>
        </w:rPr>
        <w:t xml:space="preserve"> защиты Российской</w:t>
      </w:r>
      <w:r w:rsidR="00107749">
        <w:rPr>
          <w:b/>
        </w:rPr>
        <w:t> </w:t>
      </w:r>
      <w:r w:rsidR="00BA4D33">
        <w:rPr>
          <w:b/>
        </w:rPr>
        <w:t xml:space="preserve">Федерации от </w:t>
      </w:r>
      <w:r w:rsidR="00BA4D33" w:rsidRPr="00BA4D33">
        <w:rPr>
          <w:rFonts w:cs="Times New Roman"/>
          <w:b/>
          <w:szCs w:val="28"/>
        </w:rPr>
        <w:t>21 марта 2019 г. № 176</w:t>
      </w:r>
      <w:r w:rsidR="00BA4D33" w:rsidRPr="00E93592">
        <w:rPr>
          <w:b/>
        </w:rPr>
        <w:t xml:space="preserve"> </w:t>
      </w:r>
    </w:p>
    <w:p w14:paraId="047FB08C" w14:textId="603254BF" w:rsidR="00BA4D33" w:rsidRDefault="00BA4D33" w:rsidP="00BA4D33">
      <w:pPr>
        <w:widowControl w:val="0"/>
        <w:spacing w:after="0" w:line="240" w:lineRule="auto"/>
        <w:jc w:val="center"/>
        <w:rPr>
          <w:b/>
        </w:rPr>
      </w:pPr>
      <w:r w:rsidRPr="00BA4D33">
        <w:rPr>
          <w:b/>
        </w:rPr>
        <w:t>«</w:t>
      </w:r>
      <w:r w:rsidRPr="00BA4D33">
        <w:rPr>
          <w:rFonts w:cs="Times New Roman"/>
          <w:b/>
          <w:bCs/>
          <w:szCs w:val="28"/>
        </w:rPr>
        <w:t>О Совете по информационным технологиям Министерства труда</w:t>
      </w:r>
      <w:r w:rsidRPr="00BA4D33">
        <w:rPr>
          <w:rFonts w:cs="Times New Roman"/>
          <w:b/>
          <w:szCs w:val="28"/>
        </w:rPr>
        <w:t xml:space="preserve"> </w:t>
      </w:r>
      <w:r w:rsidRPr="00BA4D33">
        <w:rPr>
          <w:rFonts w:cs="Times New Roman"/>
          <w:b/>
          <w:bCs/>
          <w:szCs w:val="28"/>
        </w:rPr>
        <w:t>и социальной защиты Российской Федерации</w:t>
      </w:r>
      <w:r w:rsidRPr="00BA4D33">
        <w:rPr>
          <w:b/>
        </w:rPr>
        <w:t>»</w:t>
      </w:r>
    </w:p>
    <w:p w14:paraId="34F99736" w14:textId="77777777" w:rsidR="005A4B92" w:rsidRPr="005A4B92" w:rsidRDefault="005A4B92" w:rsidP="005A4B92">
      <w:pPr>
        <w:pStyle w:val="ConsPlusNormal"/>
        <w:jc w:val="both"/>
        <w:rPr>
          <w:sz w:val="28"/>
          <w:szCs w:val="28"/>
        </w:rPr>
      </w:pPr>
    </w:p>
    <w:p w14:paraId="40BAA40F" w14:textId="0B7029A7" w:rsidR="00BA4D33" w:rsidRDefault="00107749" w:rsidP="00BA4D33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</w:pPr>
      <w:r>
        <w:t xml:space="preserve">В Положении о Совете по информационным технологиям Министерства труда и социальной защиты Российской Федерации, </w:t>
      </w:r>
      <w:r w:rsidR="00692D44">
        <w:t xml:space="preserve">утвержденном </w:t>
      </w:r>
      <w:r w:rsidR="00066FD6">
        <w:t>указанн</w:t>
      </w:r>
      <w:r w:rsidR="00692D44">
        <w:t>ым</w:t>
      </w:r>
      <w:r w:rsidR="00066FD6">
        <w:t xml:space="preserve"> приказ</w:t>
      </w:r>
      <w:r w:rsidR="00692D44">
        <w:t>ом</w:t>
      </w:r>
      <w:r w:rsidR="00BA4D33">
        <w:t>:</w:t>
      </w:r>
    </w:p>
    <w:p w14:paraId="7348C527" w14:textId="45E5C5F5" w:rsidR="00BA4D33" w:rsidRDefault="00B84D59" w:rsidP="00B84D59">
      <w:pPr>
        <w:pStyle w:val="aa"/>
        <w:widowControl w:val="0"/>
        <w:spacing w:after="0" w:line="240" w:lineRule="auto"/>
        <w:ind w:left="0" w:firstLine="709"/>
        <w:jc w:val="both"/>
        <w:rPr>
          <w:rFonts w:cs="Times New Roman"/>
        </w:rPr>
      </w:pPr>
      <w:r>
        <w:t xml:space="preserve">а) в пункте 1 после слов </w:t>
      </w:r>
      <w:r w:rsidR="004A7370">
        <w:t>«</w:t>
      </w:r>
      <w:r w:rsidR="00506827">
        <w:rPr>
          <w:rFonts w:cs="Times New Roman"/>
        </w:rPr>
        <w:t xml:space="preserve">(далее – </w:t>
      </w:r>
      <w:r w:rsidRPr="00B84D59">
        <w:rPr>
          <w:rFonts w:cs="Times New Roman"/>
        </w:rPr>
        <w:t>Федеральное бюро)</w:t>
      </w:r>
      <w:r w:rsidR="004A7370">
        <w:rPr>
          <w:rFonts w:cs="Times New Roman"/>
        </w:rPr>
        <w:t>»</w:t>
      </w:r>
      <w:r w:rsidR="00267AF4">
        <w:rPr>
          <w:rFonts w:cs="Times New Roman"/>
        </w:rPr>
        <w:t xml:space="preserve"> дополнить словами</w:t>
      </w:r>
      <w:r w:rsidRPr="00B84D59">
        <w:rPr>
          <w:rFonts w:cs="Times New Roman"/>
        </w:rPr>
        <w:t xml:space="preserve"> </w:t>
      </w:r>
      <w:r w:rsidR="004A7370">
        <w:rPr>
          <w:rFonts w:cs="Times New Roman"/>
        </w:rPr>
        <w:t>«,</w:t>
      </w:r>
      <w:r w:rsidR="004E76B0">
        <w:rPr>
          <w:rFonts w:cs="Times New Roman"/>
        </w:rPr>
        <w:t> </w:t>
      </w:r>
      <w:r w:rsidR="00486959" w:rsidRPr="00486959">
        <w:rPr>
          <w:rFonts w:eastAsia="Times New Roman" w:cs="Times New Roman"/>
          <w:szCs w:val="20"/>
          <w:lang w:eastAsia="ru-RU"/>
        </w:rPr>
        <w:t>ф</w:t>
      </w:r>
      <w:r w:rsidRPr="00B84D59">
        <w:rPr>
          <w:rFonts w:eastAsia="Times New Roman" w:cs="Times New Roman"/>
          <w:szCs w:val="20"/>
          <w:lang w:eastAsia="ru-RU"/>
        </w:rPr>
        <w:t xml:space="preserve">едерального казенного учреждения «Информационные технологии в социальной сфере» (далее </w:t>
      </w:r>
      <w:r w:rsidR="00506827">
        <w:rPr>
          <w:rFonts w:cs="Times New Roman"/>
        </w:rPr>
        <w:t>–</w:t>
      </w:r>
      <w:r w:rsidR="004A7370">
        <w:rPr>
          <w:rFonts w:eastAsia="Times New Roman" w:cs="Times New Roman"/>
          <w:szCs w:val="20"/>
          <w:lang w:eastAsia="ru-RU"/>
        </w:rPr>
        <w:t xml:space="preserve"> </w:t>
      </w:r>
      <w:r w:rsidRPr="00B84D59">
        <w:rPr>
          <w:rFonts w:eastAsia="Times New Roman" w:cs="Times New Roman"/>
          <w:szCs w:val="20"/>
          <w:lang w:eastAsia="ru-RU"/>
        </w:rPr>
        <w:t xml:space="preserve">ФКУ </w:t>
      </w:r>
      <w:r w:rsidR="004E76B0">
        <w:rPr>
          <w:rFonts w:eastAsia="Times New Roman" w:cs="Times New Roman"/>
          <w:szCs w:val="20"/>
          <w:lang w:eastAsia="ru-RU"/>
        </w:rPr>
        <w:t>«</w:t>
      </w:r>
      <w:proofErr w:type="spellStart"/>
      <w:r w:rsidRPr="00B84D59">
        <w:rPr>
          <w:rFonts w:eastAsia="Times New Roman" w:cs="Times New Roman"/>
          <w:szCs w:val="20"/>
          <w:lang w:eastAsia="ru-RU"/>
        </w:rPr>
        <w:t>Соцтех</w:t>
      </w:r>
      <w:proofErr w:type="spellEnd"/>
      <w:r w:rsidR="004E76B0">
        <w:rPr>
          <w:rFonts w:eastAsia="Times New Roman" w:cs="Times New Roman"/>
          <w:szCs w:val="20"/>
          <w:lang w:eastAsia="ru-RU"/>
        </w:rPr>
        <w:t>»</w:t>
      </w:r>
      <w:r w:rsidRPr="00B84D59">
        <w:rPr>
          <w:rFonts w:eastAsia="Times New Roman" w:cs="Times New Roman"/>
          <w:szCs w:val="20"/>
          <w:lang w:eastAsia="ru-RU"/>
        </w:rPr>
        <w:t>)</w:t>
      </w:r>
      <w:r w:rsidR="004A7370">
        <w:rPr>
          <w:rFonts w:eastAsia="Times New Roman" w:cs="Times New Roman"/>
          <w:szCs w:val="20"/>
          <w:lang w:eastAsia="ru-RU"/>
        </w:rPr>
        <w:t>»</w:t>
      </w:r>
      <w:r w:rsidR="004A7370">
        <w:rPr>
          <w:rFonts w:cs="Times New Roman"/>
        </w:rPr>
        <w:t>;</w:t>
      </w:r>
    </w:p>
    <w:p w14:paraId="700A52C5" w14:textId="68FAA789" w:rsidR="004A7370" w:rsidRDefault="004A7370" w:rsidP="004A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t>б) в</w:t>
      </w:r>
      <w:r w:rsidR="004E76B0">
        <w:t xml:space="preserve"> подпунктах «а» и </w:t>
      </w:r>
      <w:r>
        <w:t>«б»</w:t>
      </w:r>
      <w:r w:rsidR="00486959">
        <w:t xml:space="preserve"> </w:t>
      </w:r>
      <w:r>
        <w:t>пункта 3</w:t>
      </w:r>
      <w:r w:rsidR="004E76B0">
        <w:t>, подпункте «в» пункта 4 и пункт</w:t>
      </w:r>
      <w:r w:rsidR="00692D44">
        <w:t>е</w:t>
      </w:r>
      <w:r w:rsidR="004E76B0">
        <w:t xml:space="preserve"> 5</w:t>
      </w:r>
      <w:r>
        <w:t xml:space="preserve"> после слов «Федерального бюро» </w:t>
      </w:r>
      <w:r w:rsidR="00267AF4">
        <w:rPr>
          <w:rFonts w:cs="Times New Roman"/>
        </w:rPr>
        <w:t>дополнить</w:t>
      </w:r>
      <w:r w:rsidRPr="00B84D59">
        <w:rPr>
          <w:rFonts w:cs="Times New Roman"/>
        </w:rPr>
        <w:t xml:space="preserve"> слова</w:t>
      </w:r>
      <w:r w:rsidR="00267AF4">
        <w:rPr>
          <w:rFonts w:cs="Times New Roman"/>
        </w:rPr>
        <w:t>ми</w:t>
      </w:r>
      <w:r w:rsidRPr="00B84D59">
        <w:rPr>
          <w:rFonts w:cs="Times New Roman"/>
        </w:rPr>
        <w:t xml:space="preserve"> </w:t>
      </w:r>
      <w:r>
        <w:rPr>
          <w:rFonts w:cs="Times New Roman"/>
        </w:rPr>
        <w:t xml:space="preserve">«, </w:t>
      </w:r>
      <w:r w:rsidRPr="00B84D59">
        <w:rPr>
          <w:rFonts w:eastAsia="Times New Roman" w:cs="Times New Roman"/>
          <w:szCs w:val="20"/>
          <w:lang w:eastAsia="ru-RU"/>
        </w:rPr>
        <w:t xml:space="preserve">ФКУ </w:t>
      </w:r>
      <w:r w:rsidR="004E76B0">
        <w:rPr>
          <w:rFonts w:eastAsia="Times New Roman" w:cs="Times New Roman"/>
          <w:szCs w:val="20"/>
          <w:lang w:eastAsia="ru-RU"/>
        </w:rPr>
        <w:t>«</w:t>
      </w:r>
      <w:proofErr w:type="spellStart"/>
      <w:r w:rsidRPr="00B84D59">
        <w:rPr>
          <w:rFonts w:eastAsia="Times New Roman" w:cs="Times New Roman"/>
          <w:szCs w:val="20"/>
          <w:lang w:eastAsia="ru-RU"/>
        </w:rPr>
        <w:t>Соцтех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»; </w:t>
      </w:r>
    </w:p>
    <w:p w14:paraId="38D20B5B" w14:textId="7E80C26F" w:rsidR="00F317FF" w:rsidRPr="007A2743" w:rsidRDefault="004E76B0" w:rsidP="007A274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1A6C87">
        <w:t xml:space="preserve">) </w:t>
      </w:r>
      <w:r w:rsidR="00F317FF">
        <w:t xml:space="preserve">дополнить </w:t>
      </w:r>
      <w:r w:rsidR="001A6C87">
        <w:t xml:space="preserve">пункт 9 </w:t>
      </w:r>
      <w:r w:rsidR="00F317FF">
        <w:t>подпунктом «г» следующего содержания:</w:t>
      </w:r>
    </w:p>
    <w:p w14:paraId="2871AE19" w14:textId="5DC37360" w:rsidR="000F3C0E" w:rsidRPr="009710B7" w:rsidRDefault="00F317FF" w:rsidP="000F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="005B1F57">
        <w:rPr>
          <w:rFonts w:cs="Times New Roman"/>
        </w:rPr>
        <w:t>г) </w:t>
      </w:r>
      <w:r>
        <w:rPr>
          <w:rFonts w:cs="Times New Roman"/>
        </w:rPr>
        <w:t>осуществляет сбор информац</w:t>
      </w:r>
      <w:r w:rsidR="005B1F57">
        <w:rPr>
          <w:rFonts w:cs="Times New Roman"/>
        </w:rPr>
        <w:t>ии об исполнение решений Совета</w:t>
      </w:r>
      <w:r w:rsidR="005B1F57">
        <w:rPr>
          <w:rFonts w:cs="Times New Roman"/>
        </w:rPr>
        <w:br/>
      </w:r>
      <w:r>
        <w:rPr>
          <w:rFonts w:cs="Times New Roman"/>
        </w:rPr>
        <w:t>для представления председателю Совета.»;</w:t>
      </w:r>
    </w:p>
    <w:p w14:paraId="41AD83AF" w14:textId="25C62ED6" w:rsidR="00F317FF" w:rsidRPr="00F317FF" w:rsidRDefault="004E76B0" w:rsidP="00F3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F317FF" w:rsidRPr="00F317FF">
        <w:rPr>
          <w:rFonts w:cs="Times New Roman"/>
          <w:szCs w:val="28"/>
        </w:rPr>
        <w:t>) пункт 11 изложить в следующей редакции:</w:t>
      </w:r>
    </w:p>
    <w:p w14:paraId="78C77133" w14:textId="77777777" w:rsidR="00F317FF" w:rsidRDefault="00F317FF" w:rsidP="00F31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7FF">
        <w:rPr>
          <w:rFonts w:ascii="Times New Roman" w:hAnsi="Times New Roman" w:cs="Times New Roman"/>
          <w:sz w:val="28"/>
          <w:szCs w:val="28"/>
        </w:rPr>
        <w:t>«11. Совет в соответствии с возложенными на него задачами может создавать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7FF">
        <w:rPr>
          <w:rFonts w:ascii="Times New Roman" w:hAnsi="Times New Roman" w:cs="Times New Roman"/>
          <w:sz w:val="28"/>
          <w:szCs w:val="28"/>
        </w:rPr>
        <w:t>числа членов Совета, а также из числа привлеченных к его работе специалистов, не входящих в состав Совета, рабочие группы. Руководители рабочих групп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7F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7FF">
        <w:rPr>
          <w:rFonts w:ascii="Times New Roman" w:hAnsi="Times New Roman" w:cs="Times New Roman"/>
          <w:sz w:val="28"/>
          <w:szCs w:val="28"/>
        </w:rPr>
        <w:t>состав утверждается протокольным решением председателем Совета.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DA07257" w14:textId="2D44FCBB" w:rsidR="00F317FF" w:rsidRDefault="004E76B0" w:rsidP="00F31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17FF">
        <w:rPr>
          <w:rFonts w:ascii="Times New Roman" w:hAnsi="Times New Roman" w:cs="Times New Roman"/>
          <w:sz w:val="28"/>
          <w:szCs w:val="28"/>
        </w:rPr>
        <w:t xml:space="preserve">) </w:t>
      </w:r>
      <w:r w:rsidR="00A147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67AF4">
        <w:rPr>
          <w:rFonts w:ascii="Times New Roman" w:hAnsi="Times New Roman" w:cs="Times New Roman"/>
          <w:sz w:val="28"/>
          <w:szCs w:val="28"/>
        </w:rPr>
        <w:t>пункт</w:t>
      </w:r>
      <w:r w:rsidR="00A147B3">
        <w:rPr>
          <w:rFonts w:ascii="Times New Roman" w:hAnsi="Times New Roman" w:cs="Times New Roman"/>
          <w:sz w:val="28"/>
          <w:szCs w:val="28"/>
        </w:rPr>
        <w:t>ом</w:t>
      </w:r>
      <w:r w:rsidR="00F317FF">
        <w:rPr>
          <w:rFonts w:ascii="Times New Roman" w:hAnsi="Times New Roman" w:cs="Times New Roman"/>
          <w:sz w:val="28"/>
          <w:szCs w:val="28"/>
        </w:rPr>
        <w:t xml:space="preserve"> 16 </w:t>
      </w:r>
      <w:r w:rsidR="00F317FF" w:rsidRPr="00F317F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1E339F8" w14:textId="77777777" w:rsidR="00F317FF" w:rsidRPr="00F317FF" w:rsidRDefault="00F317FF" w:rsidP="00F31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17FF">
        <w:rPr>
          <w:rFonts w:ascii="Times New Roman" w:hAnsi="Times New Roman" w:cs="Times New Roman"/>
          <w:sz w:val="28"/>
          <w:szCs w:val="28"/>
        </w:rPr>
        <w:t>16. При принятии решения о проведении заочного голосования члены Совета уведомляются об этом с указанием срока, до которого они могут в письменной форме представить опросные листы и мнение по вопросу, вынесенному на заочное голосование.</w:t>
      </w:r>
    </w:p>
    <w:p w14:paraId="26B2FAE8" w14:textId="5D7B45AD" w:rsidR="00F317FF" w:rsidRPr="00F317FF" w:rsidRDefault="00F317FF" w:rsidP="007A27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7FF">
        <w:rPr>
          <w:rFonts w:ascii="Times New Roman" w:hAnsi="Times New Roman" w:cs="Times New Roman"/>
          <w:sz w:val="28"/>
          <w:szCs w:val="28"/>
        </w:rPr>
        <w:t>При проведении заочного голосования в рамках Совета решения принимаются большинством голосов участвующих в голосовании членов Совета. При этом количество членов Совета, участвующих в заочном голосовании, должно быть более половины членов Совета.».</w:t>
      </w:r>
    </w:p>
    <w:p w14:paraId="3724AF95" w14:textId="0079382F" w:rsidR="00F317FF" w:rsidRPr="00F317FF" w:rsidRDefault="00F317FF" w:rsidP="00F317F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FF">
        <w:rPr>
          <w:rFonts w:ascii="Times New Roman" w:hAnsi="Times New Roman" w:cs="Times New Roman"/>
          <w:sz w:val="28"/>
          <w:szCs w:val="28"/>
        </w:rPr>
        <w:t>Состав Совета по информационным технологиям Министерства труда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7FF">
        <w:rPr>
          <w:rFonts w:ascii="Times New Roman" w:hAnsi="Times New Roman" w:cs="Times New Roman"/>
          <w:sz w:val="28"/>
          <w:szCs w:val="28"/>
        </w:rPr>
        <w:t xml:space="preserve">социальной защиты Российской Федерации, </w:t>
      </w:r>
      <w:r w:rsidR="00692D44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E76B0">
        <w:rPr>
          <w:rFonts w:ascii="Times New Roman" w:hAnsi="Times New Roman" w:cs="Times New Roman"/>
          <w:sz w:val="28"/>
          <w:szCs w:val="28"/>
        </w:rPr>
        <w:t>указанн</w:t>
      </w:r>
      <w:r w:rsidR="00692D44">
        <w:rPr>
          <w:rFonts w:ascii="Times New Roman" w:hAnsi="Times New Roman" w:cs="Times New Roman"/>
          <w:sz w:val="28"/>
          <w:szCs w:val="28"/>
        </w:rPr>
        <w:t>ым</w:t>
      </w:r>
      <w:r w:rsidR="004E76B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92D44">
        <w:rPr>
          <w:rFonts w:ascii="Times New Roman" w:hAnsi="Times New Roman" w:cs="Times New Roman"/>
          <w:sz w:val="28"/>
          <w:szCs w:val="28"/>
        </w:rPr>
        <w:t>ом</w:t>
      </w:r>
      <w:r w:rsidRPr="00F317FF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14:paraId="7C9AE6F2" w14:textId="77777777" w:rsidR="009710B7" w:rsidRDefault="009710B7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0D0E07B9" w14:textId="77777777" w:rsidR="00675E29" w:rsidRDefault="00675E29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4F17EEB5" w14:textId="77777777" w:rsidR="00675E29" w:rsidRPr="004E0232" w:rsidRDefault="00675E29" w:rsidP="00675E2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14:paraId="38D2F29A" w14:textId="536A1FE0" w:rsidR="00D37ABD" w:rsidRPr="00BF7410" w:rsidRDefault="00F317FF" w:rsidP="00D37A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D37ABD" w:rsidRPr="00BF7410">
        <w:rPr>
          <w:rFonts w:ascii="Times New Roman" w:hAnsi="Times New Roman" w:cs="Times New Roman"/>
          <w:b w:val="0"/>
          <w:sz w:val="28"/>
          <w:szCs w:val="28"/>
        </w:rPr>
        <w:t xml:space="preserve">Состав Совета по информационным технологиям </w:t>
      </w:r>
    </w:p>
    <w:p w14:paraId="65BE63A3" w14:textId="12888CBA" w:rsidR="004E0232" w:rsidRPr="00BF7410" w:rsidRDefault="00D37ABD" w:rsidP="00D37A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410"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</w:t>
      </w:r>
    </w:p>
    <w:p w14:paraId="58D9D671" w14:textId="7A2634D7" w:rsidR="00CF5827" w:rsidRPr="006C37A3" w:rsidRDefault="00CF5827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</w:p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680"/>
        <w:gridCol w:w="5983"/>
        <w:gridCol w:w="425"/>
      </w:tblGrid>
      <w:tr w:rsidR="00B75E85" w:rsidRPr="00B75E85" w14:paraId="2FAF9F77" w14:textId="713E146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ADB2F8" w14:textId="1533588A" w:rsidR="006A69FA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B79AF9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  <w:p w14:paraId="38C13C37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Алексей Валентинович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FEA30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113815F9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A19C51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153C8850" w14:textId="53F6B4A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855FEF" w14:textId="4B6F3BE0" w:rsidR="006A69FA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52D19E" w14:textId="77777777" w:rsidR="006A69FA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14:paraId="31B04D78" w14:textId="6F408013" w:rsidR="006A69FA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98B4E2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24601619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информационных технологий Министерства труда и социальной защиты Российской Федерации (заместитель председателя)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7D53CB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90" w:rsidRPr="00B75E85" w14:paraId="711D25E3" w14:textId="7777777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52661B" w14:textId="639B770D" w:rsidR="00964F90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25E863" w14:textId="77777777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Аронов</w:t>
            </w:r>
          </w:p>
          <w:p w14:paraId="5A23CF3B" w14:textId="33523328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D1F7D5" w14:textId="3CA71C1A" w:rsidR="00964F90" w:rsidRPr="00B75E85" w:rsidRDefault="00964F90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41D6159" w14:textId="0493D561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обязанности директора </w:t>
            </w:r>
            <w:r w:rsidR="00AE525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E5254" w:rsidRPr="00B75E85">
              <w:rPr>
                <w:rFonts w:ascii="Times New Roman" w:hAnsi="Times New Roman" w:cs="Times New Roman"/>
                <w:sz w:val="28"/>
                <w:szCs w:val="28"/>
              </w:rPr>
              <w:t>едерального казенного учреждения «Информационные технологии в</w:t>
            </w:r>
            <w:r w:rsidR="00AE52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5254"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сфере»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2C6B4D" w14:textId="77777777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78ED9ABD" w14:textId="081B0B95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D6FAF6" w14:textId="6B9578DB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669BA3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376DA81D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D72998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D636384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службы по труду и занятости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9809FB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2CBE6816" w14:textId="33C39429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56320E" w14:textId="1E24D97E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CB246B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Васько</w:t>
            </w:r>
          </w:p>
          <w:p w14:paraId="1B40F4D7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Тарас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FD9906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0CE44882" w14:textId="5ABF479D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социальной защиты и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17C8A6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372DE3A9" w14:textId="38798DC1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ABEB10" w14:textId="6BAB8C9A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657AD7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14:paraId="4D263C28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DEB142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0430BF0" w14:textId="4F83D36F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проектной деятельности и государственной политики в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сфере государственной и муниципальной службы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3FEBEC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90" w:rsidRPr="00B75E85" w14:paraId="0D528D40" w14:textId="7777777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BD168A8" w14:textId="72A93C36" w:rsidR="00964F90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7761AE" w14:textId="77777777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14:paraId="6BA8B637" w14:textId="4FEAFE97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Даниил Германович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635D3B" w14:textId="3E60FDE8" w:rsidR="00964F90" w:rsidRPr="00B75E85" w:rsidRDefault="00964F90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78FC8702" w14:textId="27A41781" w:rsidR="00964F90" w:rsidRPr="00B75E85" w:rsidRDefault="00AE5254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</w:t>
            </w:r>
            <w:r w:rsidR="00964F90" w:rsidRPr="00B75E85">
              <w:rPr>
                <w:rFonts w:ascii="Times New Roman" w:hAnsi="Times New Roman" w:cs="Times New Roman"/>
                <w:sz w:val="28"/>
                <w:szCs w:val="28"/>
              </w:rPr>
              <w:t>едерального казенного учреждения «Информационные технологии в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64F90"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сфере»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D44B1F" w14:textId="77777777" w:rsidR="00964F90" w:rsidRPr="00B75E85" w:rsidRDefault="00964F90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6A7E0199" w14:textId="714A8929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838C54" w14:textId="4E6BEC9F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AB6CBA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14:paraId="5E76D8EF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6D3FF7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A3B92DD" w14:textId="30C8F64C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демографической и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семейной политики Министерства труда и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7CCE39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37829CB2" w14:textId="760042EF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103833" w14:textId="3C9BB070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48F2C4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14:paraId="059614F6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Игнат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AEC6FB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71146C10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в сфере пенсионного обеспечения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14D00D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748ACFAB" w14:textId="507E34B3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C22E4F" w14:textId="3118827C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69FA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7757C7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14:paraId="496F4748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0E74C4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3EA2545A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обеспечения развития информационных технологий Департамента информационных технологий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B896CA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5C59D6F9" w14:textId="087D931C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18E6811" w14:textId="40CA0DC9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3AFF1D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</w:p>
          <w:p w14:paraId="3559B215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11B275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3AF822BF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156D6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401E3FD1" w14:textId="00ED3C64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E643AC" w14:textId="17C2F780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6C51BF" w14:textId="77777777" w:rsidR="00692D44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Кисляков </w:t>
            </w:r>
          </w:p>
          <w:p w14:paraId="65BF0003" w14:textId="7288DF54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B706DD2" w14:textId="6F1216E4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5331FF5C" w14:textId="3E78DDF2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Пенсионного фонда Российской Федерации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328A57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42600BF7" w14:textId="35F2066C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245257" w14:textId="16DD637B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56D058B" w14:textId="77777777" w:rsidR="002A55CD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</w:t>
            </w:r>
          </w:p>
          <w:p w14:paraId="3077C054" w14:textId="027A6E42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1A1F91" w14:textId="46706F2C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6E3A01B2" w14:textId="36871574" w:rsidR="006A69FA" w:rsidRPr="00B75E85" w:rsidRDefault="004E7BB8" w:rsidP="00BA4D3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социального казначейства Пенсионного фонда Российской Федерации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ED21E9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2C60F45A" w14:textId="443A9A25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F7A54E4" w14:textId="58ED5955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178811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Лигомина</w:t>
            </w:r>
          </w:p>
          <w:p w14:paraId="48CBDAD4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96CB02" w14:textId="77777777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66F6FD51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по делам инвалидов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38679E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85" w:rsidRPr="00B75E85" w14:paraId="79272CE9" w14:textId="69EBDAA2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061DAE" w14:textId="32DEEDFE" w:rsidR="006A69FA" w:rsidRPr="00B75E85" w:rsidRDefault="006C37A3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581633" w14:textId="77777777" w:rsidR="00B75E85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Лосев </w:t>
            </w:r>
          </w:p>
          <w:p w14:paraId="04AD5C94" w14:textId="7E58A62C" w:rsidR="006A69FA" w:rsidRPr="00B75E85" w:rsidRDefault="006A69FA" w:rsidP="00BA4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C54E5E" w14:textId="6B05F309" w:rsidR="006A69FA" w:rsidRPr="00B75E85" w:rsidRDefault="006A69FA" w:rsidP="00BA4D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715C3341" w14:textId="7046F854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цифрового развития и</w:t>
            </w:r>
            <w:r w:rsidR="00B75E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Федеральной службы по труду и занятости</w:t>
            </w:r>
            <w:r w:rsidR="004E7BB8"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2F6893" w14:textId="77777777" w:rsidR="006A69FA" w:rsidRPr="00B75E85" w:rsidRDefault="006A69FA" w:rsidP="00BA4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71487E99" w14:textId="7777777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6068FC" w14:textId="628435C5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2AB1D2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Москаева</w:t>
            </w:r>
          </w:p>
          <w:p w14:paraId="5BA84D08" w14:textId="0BF46A75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A022AA" w14:textId="3AA4C194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345ED024" w14:textId="5DA311A5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 (ответственный секретарь)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63BCA3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19A42D71" w14:textId="6DCB7C35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388876" w14:textId="33F72F94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1A41B7B" w14:textId="77777777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Омелай </w:t>
            </w:r>
          </w:p>
          <w:p w14:paraId="79D7C9BE" w14:textId="2DE480DE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6364AC" w14:textId="1908A0D9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0E1A14FF" w14:textId="057D57A1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Пенсионного фонда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68EEEC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70F1E1EC" w14:textId="7EA29C56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8AF810" w14:textId="2CE90C72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5B4FB5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Пинчук</w:t>
            </w:r>
          </w:p>
          <w:p w14:paraId="4E0DC10C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Вячеслав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B3D197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0D7C345F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548FD2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47D47281" w14:textId="2A1E3971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A751608" w14:textId="038F366D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DAF35E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Поликашин</w:t>
            </w:r>
            <w:proofErr w:type="spellEnd"/>
          </w:p>
          <w:p w14:paraId="12B73B69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6EF1F4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2D44EA12" w14:textId="0B4FCC5A" w:rsidR="006C37A3" w:rsidRPr="00337240" w:rsidRDefault="00320280" w:rsidP="003202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4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337240" w:rsidRPr="00337240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33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7A3" w:rsidRPr="00337240"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Российской Федерации (по 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8E68D5" w14:textId="77777777" w:rsidR="006C37A3" w:rsidRPr="00337240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38F35756" w14:textId="4658A9D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2C22A31" w14:textId="2827B23D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E9EC23" w14:textId="77777777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Прямов</w:t>
            </w:r>
            <w:proofErr w:type="spellEnd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9772A" w14:textId="7014FDC3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Григорий Викторович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BD462D" w14:textId="3A365826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1A39DD81" w14:textId="5B2E5744" w:rsidR="006C37A3" w:rsidRPr="00B75E85" w:rsidRDefault="006C37A3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75E85">
              <w:rPr>
                <w:rFonts w:cs="Times New Roman"/>
                <w:szCs w:val="28"/>
              </w:rPr>
              <w:t>временно исполняющий обязанности руководителя Департамента информационных технологий и защиты информации Фонда социального страхования Российской Федерации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787D9D" w14:textId="77777777" w:rsidR="006C37A3" w:rsidRPr="00B75E85" w:rsidRDefault="006C37A3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6C37A3" w:rsidRPr="00B75E85" w14:paraId="4D818642" w14:textId="7377C813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39A105" w14:textId="15EDA24F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E314B6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Пудов</w:t>
            </w:r>
          </w:p>
          <w:p w14:paraId="679E4010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0C9DA0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2807C79C" w14:textId="4AF6B5F3" w:rsidR="006C37A3" w:rsidRPr="00B75E85" w:rsidRDefault="005D21C2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статс-секретарь –</w:t>
            </w:r>
            <w:r w:rsidR="006C37A3"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</w:t>
            </w:r>
            <w:r w:rsidR="006C37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37A3" w:rsidRPr="00B75E85">
              <w:rPr>
                <w:rFonts w:ascii="Times New Roman" w:hAnsi="Times New Roman" w:cs="Times New Roman"/>
                <w:sz w:val="28"/>
                <w:szCs w:val="28"/>
              </w:rPr>
              <w:t>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436B26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3CF90F16" w14:textId="16728087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E6BCED6" w14:textId="58786380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E25D47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 </w:t>
            </w:r>
          </w:p>
          <w:p w14:paraId="28EAAB41" w14:textId="222155EB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Дмитрий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B8A957" w14:textId="15EE823D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0454872" w14:textId="164E8383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обеспечению информационной безопасности Пенсионного фонда Российской Федерации (по 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B967DA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59C01A77" w14:textId="00D1E181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F84069F" w14:textId="1D8E0530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FEF616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Терсков</w:t>
            </w:r>
          </w:p>
          <w:p w14:paraId="5E3396F0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325312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31A9CA3B" w14:textId="12017B79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4B409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7263D8E8" w14:textId="2B3B6A28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9C429B0" w14:textId="6C69B430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801257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Чикмачева</w:t>
            </w:r>
          </w:p>
          <w:p w14:paraId="0D4C5F70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F5F845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08424BD5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развития социального страхования Министерства труда и социальной защиты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437F1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0A8F68A5" w14:textId="1CC2EB9C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8534C3" w14:textId="2E3286A8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46200A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Шолкин</w:t>
            </w:r>
            <w:proofErr w:type="spellEnd"/>
          </w:p>
          <w:p w14:paraId="5D47FB92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8AE502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48056D1" w14:textId="69A11F15" w:rsidR="006C37A3" w:rsidRPr="00B75E85" w:rsidRDefault="006C37A3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B75E85">
              <w:rPr>
                <w:rFonts w:cs="Times New Roman"/>
                <w:szCs w:val="28"/>
              </w:rPr>
              <w:t>заместитель председателя Фонда социального страхования Российской Федерации (по</w:t>
            </w:r>
            <w:r>
              <w:rPr>
                <w:rFonts w:cs="Times New Roman"/>
                <w:szCs w:val="28"/>
              </w:rPr>
              <w:t> </w:t>
            </w:r>
            <w:r w:rsidRPr="00B75E85">
              <w:rPr>
                <w:rFonts w:cs="Times New Roman"/>
                <w:szCs w:val="28"/>
              </w:rPr>
              <w:t>согласованию)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D593B3" w14:textId="77777777" w:rsidR="006C37A3" w:rsidRPr="00B75E85" w:rsidRDefault="006C37A3" w:rsidP="006C3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6C37A3" w:rsidRPr="00B75E85" w14:paraId="596C34A3" w14:textId="28904249" w:rsidTr="002A55CD">
        <w:trPr>
          <w:trHeight w:val="127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AE37D1" w14:textId="6364A030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A01768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14:paraId="40AEB963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14:paraId="0A0AE52F" w14:textId="77777777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06E3DC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26605A12" w14:textId="043CB556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E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правовой, законопроектной и международной деятельности Министерства труда и социальной защиты Российской Федерации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BBD51" w14:textId="5CF81F6B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58DE6" w14:textId="77777777" w:rsidR="006C37A3" w:rsidRPr="00B75E85" w:rsidRDefault="006C37A3" w:rsidP="006C37A3">
            <w:pPr>
              <w:spacing w:after="0" w:line="240" w:lineRule="auto"/>
              <w:ind w:left="79"/>
              <w:rPr>
                <w:rFonts w:cs="Times New Roman"/>
                <w:szCs w:val="28"/>
              </w:rPr>
            </w:pPr>
          </w:p>
          <w:p w14:paraId="5D2CF535" w14:textId="77777777" w:rsidR="006C37A3" w:rsidRDefault="006C37A3" w:rsidP="006C37A3">
            <w:pPr>
              <w:spacing w:after="0" w:line="240" w:lineRule="auto"/>
              <w:ind w:left="79"/>
              <w:rPr>
                <w:rFonts w:cs="Times New Roman"/>
                <w:szCs w:val="28"/>
              </w:rPr>
            </w:pPr>
          </w:p>
          <w:p w14:paraId="35DA2137" w14:textId="0C39108D" w:rsidR="006C37A3" w:rsidRPr="00B75E85" w:rsidRDefault="006C37A3" w:rsidP="006C37A3">
            <w:pPr>
              <w:spacing w:after="0" w:line="240" w:lineRule="auto"/>
              <w:ind w:left="-63"/>
              <w:rPr>
                <w:lang w:eastAsia="ru-RU"/>
              </w:rPr>
            </w:pPr>
            <w:r w:rsidRPr="00B75E85">
              <w:rPr>
                <w:rFonts w:cs="Times New Roman"/>
                <w:szCs w:val="28"/>
              </w:rPr>
              <w:t>».</w:t>
            </w:r>
          </w:p>
        </w:tc>
      </w:tr>
      <w:tr w:rsidR="006C37A3" w:rsidRPr="00B75E85" w14:paraId="555AF9D7" w14:textId="11AA9B41" w:rsidTr="002A55CD">
        <w:trPr>
          <w:trHeight w:val="127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8C4D68" w14:textId="77777777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8266D3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8AF708B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D7D2756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12C362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3" w:rsidRPr="00B75E85" w14:paraId="4E503B05" w14:textId="3FDE7E56" w:rsidTr="002A55C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C48DB67" w14:textId="77777777" w:rsidR="006C37A3" w:rsidRPr="00B75E85" w:rsidRDefault="006C37A3" w:rsidP="006C3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15F46E" w14:textId="77777777" w:rsidR="006C37A3" w:rsidRPr="00B75E85" w:rsidRDefault="006C37A3" w:rsidP="006C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4EFD18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74507974" w14:textId="18B3104E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A18D1F" w14:textId="77777777" w:rsidR="006C37A3" w:rsidRPr="00B75E85" w:rsidRDefault="006C37A3" w:rsidP="006C37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627B3" w14:textId="1AEDC0C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2E09D927" w14:textId="4ADC89D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09A1647D" w14:textId="0F98BF4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1EF5657" w14:textId="05D04D5B" w:rsidR="00D37ABD" w:rsidRDefault="00D37ABD" w:rsidP="00CF5827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37E0F245" w14:textId="2071B022" w:rsidR="004E0232" w:rsidRPr="004E0232" w:rsidRDefault="004E0232" w:rsidP="00CF5827">
      <w:pPr>
        <w:spacing w:after="0"/>
        <w:ind w:firstLine="851"/>
        <w:jc w:val="both"/>
        <w:rPr>
          <w:rFonts w:eastAsia="Times New Roman" w:cs="Times New Roman"/>
          <w:szCs w:val="20"/>
          <w:lang w:eastAsia="ru-RU"/>
        </w:rPr>
      </w:pPr>
    </w:p>
    <w:sectPr w:rsidR="004E0232" w:rsidRPr="004E0232" w:rsidSect="005D21C2">
      <w:headerReference w:type="default" r:id="rId7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7BEA3" w14:textId="77777777" w:rsidR="00570FA0" w:rsidRDefault="00570FA0" w:rsidP="009B317C">
      <w:pPr>
        <w:spacing w:after="0" w:line="240" w:lineRule="auto"/>
      </w:pPr>
      <w:r>
        <w:separator/>
      </w:r>
    </w:p>
  </w:endnote>
  <w:endnote w:type="continuationSeparator" w:id="0">
    <w:p w14:paraId="26AB54C2" w14:textId="77777777" w:rsidR="00570FA0" w:rsidRDefault="00570FA0" w:rsidP="009B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CCDA" w14:textId="77777777" w:rsidR="00570FA0" w:rsidRDefault="00570FA0" w:rsidP="009B317C">
      <w:pPr>
        <w:spacing w:after="0" w:line="240" w:lineRule="auto"/>
      </w:pPr>
      <w:r>
        <w:separator/>
      </w:r>
    </w:p>
  </w:footnote>
  <w:footnote w:type="continuationSeparator" w:id="0">
    <w:p w14:paraId="075BEE69" w14:textId="77777777" w:rsidR="00570FA0" w:rsidRDefault="00570FA0" w:rsidP="009B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2961181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8F388DD" w14:textId="199F555A" w:rsidR="009B317C" w:rsidRPr="006D2A8D" w:rsidRDefault="009B317C">
        <w:pPr>
          <w:pStyle w:val="a4"/>
          <w:jc w:val="center"/>
          <w:rPr>
            <w:sz w:val="24"/>
            <w:szCs w:val="24"/>
          </w:rPr>
        </w:pPr>
        <w:r w:rsidRPr="006D2A8D">
          <w:rPr>
            <w:sz w:val="24"/>
            <w:szCs w:val="24"/>
          </w:rPr>
          <w:fldChar w:fldCharType="begin"/>
        </w:r>
        <w:r w:rsidRPr="006D2A8D">
          <w:rPr>
            <w:sz w:val="24"/>
            <w:szCs w:val="24"/>
          </w:rPr>
          <w:instrText>PAGE   \* MERGEFORMAT</w:instrText>
        </w:r>
        <w:r w:rsidRPr="006D2A8D">
          <w:rPr>
            <w:sz w:val="24"/>
            <w:szCs w:val="24"/>
          </w:rPr>
          <w:fldChar w:fldCharType="separate"/>
        </w:r>
        <w:r w:rsidR="00725756">
          <w:rPr>
            <w:noProof/>
            <w:sz w:val="24"/>
            <w:szCs w:val="24"/>
          </w:rPr>
          <w:t>4</w:t>
        </w:r>
        <w:r w:rsidRPr="006D2A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C83"/>
    <w:multiLevelType w:val="hybridMultilevel"/>
    <w:tmpl w:val="EB5CA84C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F0036A"/>
    <w:multiLevelType w:val="hybridMultilevel"/>
    <w:tmpl w:val="35B6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E54"/>
    <w:multiLevelType w:val="hybridMultilevel"/>
    <w:tmpl w:val="0AC0B0DE"/>
    <w:lvl w:ilvl="0" w:tplc="2E84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9D58E1"/>
    <w:multiLevelType w:val="hybridMultilevel"/>
    <w:tmpl w:val="621A1A7E"/>
    <w:lvl w:ilvl="0" w:tplc="4D202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55F9E"/>
    <w:multiLevelType w:val="hybridMultilevel"/>
    <w:tmpl w:val="B7561622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5835807"/>
    <w:multiLevelType w:val="hybridMultilevel"/>
    <w:tmpl w:val="A76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3869"/>
    <w:multiLevelType w:val="hybridMultilevel"/>
    <w:tmpl w:val="CAEA2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120B"/>
    <w:multiLevelType w:val="hybridMultilevel"/>
    <w:tmpl w:val="D77C47AA"/>
    <w:lvl w:ilvl="0" w:tplc="24A8C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6F7FF2"/>
    <w:multiLevelType w:val="hybridMultilevel"/>
    <w:tmpl w:val="898AEDAA"/>
    <w:lvl w:ilvl="0" w:tplc="FD9E4E8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D48384E"/>
    <w:multiLevelType w:val="hybridMultilevel"/>
    <w:tmpl w:val="F8B6E9E6"/>
    <w:lvl w:ilvl="0" w:tplc="0FBC1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FF5DAF"/>
    <w:multiLevelType w:val="hybridMultilevel"/>
    <w:tmpl w:val="65ACF0C4"/>
    <w:lvl w:ilvl="0" w:tplc="E158A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C"/>
    <w:rsid w:val="00025601"/>
    <w:rsid w:val="00025CD8"/>
    <w:rsid w:val="000321B4"/>
    <w:rsid w:val="00066FD6"/>
    <w:rsid w:val="000749A9"/>
    <w:rsid w:val="00083493"/>
    <w:rsid w:val="00095913"/>
    <w:rsid w:val="000A2756"/>
    <w:rsid w:val="000B37B7"/>
    <w:rsid w:val="000E5EBF"/>
    <w:rsid w:val="000F3C0E"/>
    <w:rsid w:val="00106588"/>
    <w:rsid w:val="00107749"/>
    <w:rsid w:val="0013749A"/>
    <w:rsid w:val="0016010F"/>
    <w:rsid w:val="00175422"/>
    <w:rsid w:val="00190810"/>
    <w:rsid w:val="00196059"/>
    <w:rsid w:val="001A3CF0"/>
    <w:rsid w:val="001A6C87"/>
    <w:rsid w:val="001E21E3"/>
    <w:rsid w:val="001F12BB"/>
    <w:rsid w:val="00225849"/>
    <w:rsid w:val="00256F66"/>
    <w:rsid w:val="00267AF4"/>
    <w:rsid w:val="00281760"/>
    <w:rsid w:val="002A55CD"/>
    <w:rsid w:val="002B3478"/>
    <w:rsid w:val="003026DE"/>
    <w:rsid w:val="00320280"/>
    <w:rsid w:val="003207C9"/>
    <w:rsid w:val="003208E8"/>
    <w:rsid w:val="00337240"/>
    <w:rsid w:val="003410E2"/>
    <w:rsid w:val="0037381C"/>
    <w:rsid w:val="00393B7F"/>
    <w:rsid w:val="003B2200"/>
    <w:rsid w:val="003C2300"/>
    <w:rsid w:val="003C3876"/>
    <w:rsid w:val="003C57BE"/>
    <w:rsid w:val="003F1F2A"/>
    <w:rsid w:val="00446677"/>
    <w:rsid w:val="004746AD"/>
    <w:rsid w:val="00486959"/>
    <w:rsid w:val="00496386"/>
    <w:rsid w:val="004A7370"/>
    <w:rsid w:val="004C6E74"/>
    <w:rsid w:val="004E0232"/>
    <w:rsid w:val="004E76B0"/>
    <w:rsid w:val="004E7BB8"/>
    <w:rsid w:val="00506827"/>
    <w:rsid w:val="00566928"/>
    <w:rsid w:val="00570FA0"/>
    <w:rsid w:val="005A4B92"/>
    <w:rsid w:val="005A5796"/>
    <w:rsid w:val="005B1F57"/>
    <w:rsid w:val="005C23D1"/>
    <w:rsid w:val="005D21C2"/>
    <w:rsid w:val="005D4659"/>
    <w:rsid w:val="005F6F56"/>
    <w:rsid w:val="006146BC"/>
    <w:rsid w:val="00615657"/>
    <w:rsid w:val="00640FCC"/>
    <w:rsid w:val="00641172"/>
    <w:rsid w:val="0066047F"/>
    <w:rsid w:val="00675E29"/>
    <w:rsid w:val="00692D44"/>
    <w:rsid w:val="006A557B"/>
    <w:rsid w:val="006A69FA"/>
    <w:rsid w:val="006C1A62"/>
    <w:rsid w:val="006C2E09"/>
    <w:rsid w:val="006C37A3"/>
    <w:rsid w:val="006D2A8D"/>
    <w:rsid w:val="006D5D6C"/>
    <w:rsid w:val="00725756"/>
    <w:rsid w:val="007635FE"/>
    <w:rsid w:val="007A2743"/>
    <w:rsid w:val="007C3AB0"/>
    <w:rsid w:val="007F4EA2"/>
    <w:rsid w:val="00820312"/>
    <w:rsid w:val="00844C27"/>
    <w:rsid w:val="0085024D"/>
    <w:rsid w:val="00857071"/>
    <w:rsid w:val="00886D2C"/>
    <w:rsid w:val="0089761A"/>
    <w:rsid w:val="008A63AF"/>
    <w:rsid w:val="008D2421"/>
    <w:rsid w:val="00920F5E"/>
    <w:rsid w:val="00924D94"/>
    <w:rsid w:val="00964F90"/>
    <w:rsid w:val="009705BA"/>
    <w:rsid w:val="009710B7"/>
    <w:rsid w:val="0098647A"/>
    <w:rsid w:val="009B317C"/>
    <w:rsid w:val="009C5325"/>
    <w:rsid w:val="009D1C14"/>
    <w:rsid w:val="009D7DC1"/>
    <w:rsid w:val="00A147B3"/>
    <w:rsid w:val="00A30C00"/>
    <w:rsid w:val="00A42ABF"/>
    <w:rsid w:val="00A6527E"/>
    <w:rsid w:val="00A87097"/>
    <w:rsid w:val="00AA142E"/>
    <w:rsid w:val="00AD0446"/>
    <w:rsid w:val="00AE5254"/>
    <w:rsid w:val="00B25623"/>
    <w:rsid w:val="00B2691B"/>
    <w:rsid w:val="00B34E71"/>
    <w:rsid w:val="00B41143"/>
    <w:rsid w:val="00B604D5"/>
    <w:rsid w:val="00B74944"/>
    <w:rsid w:val="00B75E85"/>
    <w:rsid w:val="00B84D59"/>
    <w:rsid w:val="00BA4D33"/>
    <w:rsid w:val="00BA7155"/>
    <w:rsid w:val="00BD1533"/>
    <w:rsid w:val="00BE049C"/>
    <w:rsid w:val="00BE2648"/>
    <w:rsid w:val="00BE7D49"/>
    <w:rsid w:val="00BF7410"/>
    <w:rsid w:val="00C06243"/>
    <w:rsid w:val="00C17F8F"/>
    <w:rsid w:val="00C263DC"/>
    <w:rsid w:val="00C4280D"/>
    <w:rsid w:val="00CC64F4"/>
    <w:rsid w:val="00CF5827"/>
    <w:rsid w:val="00CF60AA"/>
    <w:rsid w:val="00D35EEB"/>
    <w:rsid w:val="00D37ABD"/>
    <w:rsid w:val="00D4635F"/>
    <w:rsid w:val="00D618A4"/>
    <w:rsid w:val="00D8432A"/>
    <w:rsid w:val="00D929BD"/>
    <w:rsid w:val="00D955C5"/>
    <w:rsid w:val="00DA4545"/>
    <w:rsid w:val="00DC34DE"/>
    <w:rsid w:val="00E11820"/>
    <w:rsid w:val="00E353AD"/>
    <w:rsid w:val="00E47F1F"/>
    <w:rsid w:val="00E75509"/>
    <w:rsid w:val="00E92C40"/>
    <w:rsid w:val="00F06F68"/>
    <w:rsid w:val="00F317FF"/>
    <w:rsid w:val="00F35BD1"/>
    <w:rsid w:val="00FB5539"/>
    <w:rsid w:val="00FD5437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312"/>
  <w15:docId w15:val="{2EFE7BB8-CB36-401E-80E2-7DE8938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4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1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17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B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8432A"/>
    <w:pPr>
      <w:ind w:left="720"/>
      <w:contextualSpacing/>
    </w:pPr>
  </w:style>
  <w:style w:type="paragraph" w:customStyle="1" w:styleId="ConsPlusTitlePage">
    <w:name w:val="ConsPlusTitlePage"/>
    <w:rsid w:val="0096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E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ab">
    <w:name w:val="подпись"/>
    <w:basedOn w:val="a"/>
    <w:rsid w:val="00BA4D3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 w:cs="Times New Roman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317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7FF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7FF"/>
    <w:rPr>
      <w:sz w:val="20"/>
      <w:szCs w:val="20"/>
    </w:rPr>
  </w:style>
  <w:style w:type="paragraph" w:customStyle="1" w:styleId="af">
    <w:name w:val="исполнитель"/>
    <w:basedOn w:val="a"/>
    <w:rsid w:val="005A5796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Вакурова Ольга Александровна</dc:creator>
  <cp:keywords/>
  <dc:description/>
  <cp:lastModifiedBy>Ушакова Мария Васильевна</cp:lastModifiedBy>
  <cp:revision>3</cp:revision>
  <cp:lastPrinted>2021-11-15T10:26:00Z</cp:lastPrinted>
  <dcterms:created xsi:type="dcterms:W3CDTF">2021-11-15T10:33:00Z</dcterms:created>
  <dcterms:modified xsi:type="dcterms:W3CDTF">2021-11-23T07:47:00Z</dcterms:modified>
</cp:coreProperties>
</file>