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D0" w:rsidRDefault="008336D0" w:rsidP="00236D7A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336D0" w:rsidRDefault="003B19D5" w:rsidP="00236D7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  <w:r>
        <w:rPr>
          <w:rFonts w:ascii="Times New Roman" w:hAnsi="Times New Roman" w:cs="Times New Roman"/>
          <w:sz w:val="28"/>
          <w:szCs w:val="28"/>
        </w:rPr>
        <w:br/>
      </w:r>
      <w:r w:rsidR="008336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336D0">
        <w:rPr>
          <w:rFonts w:ascii="Times New Roman" w:hAnsi="Times New Roman" w:cs="Times New Roman"/>
          <w:sz w:val="28"/>
          <w:szCs w:val="28"/>
        </w:rPr>
        <w:t>социальной защиты</w:t>
      </w:r>
    </w:p>
    <w:p w:rsidR="008336D0" w:rsidRDefault="008336D0" w:rsidP="00236D7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336D0" w:rsidRDefault="008336D0" w:rsidP="00236D7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 202</w:t>
      </w:r>
      <w:r w:rsidR="003B19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№____</w:t>
      </w:r>
    </w:p>
    <w:p w:rsidR="008336D0" w:rsidRDefault="008336D0" w:rsidP="00236D7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00F02" w:rsidRDefault="00400F02" w:rsidP="0083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0F02" w:rsidRDefault="00400F02" w:rsidP="0083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6D0" w:rsidRPr="00236D7A" w:rsidRDefault="008336D0" w:rsidP="0083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8"/>
      <w:bookmarkEnd w:id="1"/>
      <w:r w:rsidRPr="00236D7A">
        <w:rPr>
          <w:rFonts w:ascii="Times New Roman" w:hAnsi="Times New Roman" w:cs="Times New Roman"/>
          <w:b/>
          <w:sz w:val="28"/>
          <w:szCs w:val="28"/>
        </w:rPr>
        <w:t>Изменения, вносимые в Правила подсчета и подтверждения страхового стажа для определения размеров пособий по в</w:t>
      </w:r>
      <w:r w:rsidR="003B19D5" w:rsidRPr="00236D7A">
        <w:rPr>
          <w:rFonts w:ascii="Times New Roman" w:hAnsi="Times New Roman" w:cs="Times New Roman"/>
          <w:b/>
          <w:sz w:val="28"/>
          <w:szCs w:val="28"/>
        </w:rPr>
        <w:t>ременной нетрудоспособности, по</w:t>
      </w:r>
      <w:r w:rsidR="00976849">
        <w:rPr>
          <w:rFonts w:ascii="Times New Roman" w:hAnsi="Times New Roman" w:cs="Times New Roman"/>
          <w:b/>
          <w:sz w:val="28"/>
          <w:szCs w:val="28"/>
        </w:rPr>
        <w:t> </w:t>
      </w:r>
      <w:r w:rsidRPr="00236D7A">
        <w:rPr>
          <w:rFonts w:ascii="Times New Roman" w:hAnsi="Times New Roman" w:cs="Times New Roman"/>
          <w:b/>
          <w:sz w:val="28"/>
          <w:szCs w:val="28"/>
        </w:rPr>
        <w:t xml:space="preserve">беременности и родам, утвержденные приказом Министерства </w:t>
      </w:r>
      <w:r w:rsidR="00976849">
        <w:rPr>
          <w:rFonts w:ascii="Times New Roman" w:hAnsi="Times New Roman" w:cs="Times New Roman"/>
          <w:b/>
          <w:sz w:val="28"/>
          <w:szCs w:val="28"/>
        </w:rPr>
        <w:t>труда и </w:t>
      </w:r>
      <w:r w:rsidR="003B19D5" w:rsidRPr="00236D7A">
        <w:rPr>
          <w:rFonts w:ascii="Times New Roman" w:hAnsi="Times New Roman" w:cs="Times New Roman"/>
          <w:b/>
          <w:sz w:val="28"/>
          <w:szCs w:val="28"/>
        </w:rPr>
        <w:t>социальной защиты</w:t>
      </w:r>
      <w:r w:rsidRPr="00236D7A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</w:t>
      </w:r>
      <w:r w:rsidR="003B19D5" w:rsidRPr="00236D7A">
        <w:rPr>
          <w:rFonts w:ascii="Times New Roman" w:hAnsi="Times New Roman" w:cs="Times New Roman"/>
          <w:b/>
          <w:sz w:val="28"/>
          <w:szCs w:val="28"/>
        </w:rPr>
        <w:t>и</w:t>
      </w:r>
      <w:r w:rsidR="003B19D5" w:rsidRPr="00236D7A">
        <w:rPr>
          <w:rFonts w:ascii="Times New Roman" w:hAnsi="Times New Roman" w:cs="Times New Roman"/>
          <w:b/>
          <w:sz w:val="28"/>
          <w:szCs w:val="28"/>
        </w:rPr>
        <w:br/>
      </w:r>
      <w:r w:rsidRPr="00236D7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B19D5" w:rsidRPr="00236D7A">
        <w:rPr>
          <w:rFonts w:ascii="Times New Roman" w:hAnsi="Times New Roman" w:cs="Times New Roman"/>
          <w:b/>
          <w:sz w:val="28"/>
          <w:szCs w:val="28"/>
        </w:rPr>
        <w:t>9 сентября</w:t>
      </w:r>
      <w:r w:rsidRPr="00236D7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B19D5" w:rsidRPr="00236D7A">
        <w:rPr>
          <w:rFonts w:ascii="Times New Roman" w:hAnsi="Times New Roman" w:cs="Times New Roman"/>
          <w:b/>
          <w:sz w:val="28"/>
          <w:szCs w:val="28"/>
        </w:rPr>
        <w:t>20</w:t>
      </w:r>
      <w:r w:rsidRPr="00236D7A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3B19D5" w:rsidRPr="00236D7A">
        <w:rPr>
          <w:rFonts w:ascii="Times New Roman" w:hAnsi="Times New Roman" w:cs="Times New Roman"/>
          <w:b/>
          <w:sz w:val="28"/>
          <w:szCs w:val="28"/>
        </w:rPr>
        <w:t>585н</w:t>
      </w:r>
    </w:p>
    <w:p w:rsidR="008336D0" w:rsidRDefault="008336D0" w:rsidP="00833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6D8" w:rsidRDefault="00D5283C" w:rsidP="005A49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6D7A" w:rsidRPr="00D5283C">
        <w:rPr>
          <w:rFonts w:ascii="Times New Roman" w:hAnsi="Times New Roman" w:cs="Times New Roman"/>
          <w:sz w:val="28"/>
          <w:szCs w:val="28"/>
        </w:rPr>
        <w:t>.</w:t>
      </w:r>
      <w:r w:rsidR="000B5680">
        <w:rPr>
          <w:rFonts w:ascii="Times New Roman" w:hAnsi="Times New Roman" w:cs="Times New Roman"/>
          <w:sz w:val="28"/>
          <w:szCs w:val="28"/>
        </w:rPr>
        <w:t xml:space="preserve"> </w:t>
      </w:r>
      <w:r w:rsidR="00F766D8">
        <w:rPr>
          <w:rFonts w:ascii="Times New Roman" w:hAnsi="Times New Roman" w:cs="Times New Roman"/>
          <w:sz w:val="28"/>
          <w:szCs w:val="28"/>
        </w:rPr>
        <w:t xml:space="preserve">Подпункт </w:t>
      </w:r>
      <w:hyperlink r:id="rId7" w:history="1">
        <w:r w:rsidR="00F766D8" w:rsidRPr="00D5283C">
          <w:rPr>
            <w:rFonts w:ascii="Times New Roman" w:hAnsi="Times New Roman" w:cs="Times New Roman"/>
            <w:sz w:val="28"/>
            <w:szCs w:val="28"/>
          </w:rPr>
          <w:t>«д» пункта 5</w:t>
        </w:r>
      </w:hyperlink>
      <w:r w:rsidR="00F766D8" w:rsidRPr="00D5283C">
        <w:rPr>
          <w:rFonts w:ascii="Times New Roman" w:hAnsi="Times New Roman" w:cs="Times New Roman"/>
          <w:sz w:val="28"/>
          <w:szCs w:val="28"/>
        </w:rPr>
        <w:t xml:space="preserve"> </w:t>
      </w:r>
      <w:r w:rsidR="00F766D8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5A496B" w:rsidRPr="00D5283C" w:rsidRDefault="00F766D8" w:rsidP="005A496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6D7A" w:rsidRPr="00D5283C">
        <w:rPr>
          <w:rFonts w:ascii="Times New Roman" w:hAnsi="Times New Roman" w:cs="Times New Roman"/>
          <w:sz w:val="28"/>
          <w:szCs w:val="28"/>
        </w:rPr>
        <w:t xml:space="preserve"> </w:t>
      </w:r>
      <w:r w:rsidR="005A496B" w:rsidRPr="00D5283C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0A1A9F" w:rsidRDefault="00F61A95" w:rsidP="00F61A95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3C">
        <w:rPr>
          <w:rFonts w:ascii="Times New Roman" w:hAnsi="Times New Roman" w:cs="Times New Roman"/>
          <w:sz w:val="28"/>
          <w:szCs w:val="28"/>
        </w:rPr>
        <w:t xml:space="preserve">«6. </w:t>
      </w:r>
      <w:r w:rsidR="00572DA5">
        <w:rPr>
          <w:rFonts w:ascii="Times New Roman" w:hAnsi="Times New Roman" w:cs="Times New Roman"/>
          <w:sz w:val="28"/>
          <w:szCs w:val="28"/>
        </w:rPr>
        <w:t>В случае прекращения страхователем деятельности либо в случае невозможности установления его фактического мест</w:t>
      </w:r>
      <w:r w:rsidR="00B73C76">
        <w:rPr>
          <w:rFonts w:ascii="Times New Roman" w:hAnsi="Times New Roman" w:cs="Times New Roman"/>
          <w:sz w:val="28"/>
          <w:szCs w:val="28"/>
        </w:rPr>
        <w:t xml:space="preserve">а </w:t>
      </w:r>
      <w:r w:rsidR="00572DA5">
        <w:rPr>
          <w:rFonts w:ascii="Times New Roman" w:hAnsi="Times New Roman" w:cs="Times New Roman"/>
          <w:sz w:val="28"/>
          <w:szCs w:val="28"/>
        </w:rPr>
        <w:t>нахождения на день обращения застрахованного лица за пособ</w:t>
      </w:r>
      <w:r w:rsidR="00DD5B30">
        <w:rPr>
          <w:rFonts w:ascii="Times New Roman" w:hAnsi="Times New Roman" w:cs="Times New Roman"/>
          <w:sz w:val="28"/>
          <w:szCs w:val="28"/>
        </w:rPr>
        <w:t>ием</w:t>
      </w:r>
      <w:r w:rsidR="00C443D8">
        <w:rPr>
          <w:rFonts w:ascii="Times New Roman" w:hAnsi="Times New Roman" w:cs="Times New Roman"/>
          <w:sz w:val="28"/>
          <w:szCs w:val="28"/>
        </w:rPr>
        <w:t xml:space="preserve"> по</w:t>
      </w:r>
      <w:r w:rsidR="005B3CE8">
        <w:rPr>
          <w:rFonts w:ascii="Times New Roman" w:hAnsi="Times New Roman" w:cs="Times New Roman"/>
          <w:sz w:val="28"/>
          <w:szCs w:val="28"/>
        </w:rPr>
        <w:t xml:space="preserve"> </w:t>
      </w:r>
      <w:r w:rsidR="00572DA5">
        <w:rPr>
          <w:rFonts w:ascii="Times New Roman" w:hAnsi="Times New Roman" w:cs="Times New Roman"/>
          <w:sz w:val="28"/>
          <w:szCs w:val="28"/>
        </w:rPr>
        <w:t>временной нетрудоспособности, по</w:t>
      </w:r>
      <w:r w:rsidR="00976849">
        <w:rPr>
          <w:rFonts w:ascii="Times New Roman" w:hAnsi="Times New Roman" w:cs="Times New Roman"/>
          <w:b/>
          <w:sz w:val="28"/>
          <w:szCs w:val="28"/>
        </w:rPr>
        <w:t> </w:t>
      </w:r>
      <w:r w:rsidR="00572DA5">
        <w:rPr>
          <w:rFonts w:ascii="Times New Roman" w:hAnsi="Times New Roman" w:cs="Times New Roman"/>
          <w:sz w:val="28"/>
          <w:szCs w:val="28"/>
        </w:rPr>
        <w:t>беременности и родам</w:t>
      </w:r>
      <w:r w:rsidR="00572DA5" w:rsidRPr="00553D4D">
        <w:rPr>
          <w:rFonts w:ascii="Times New Roman" w:hAnsi="Times New Roman" w:cs="Times New Roman"/>
          <w:sz w:val="28"/>
          <w:szCs w:val="28"/>
        </w:rPr>
        <w:t xml:space="preserve"> </w:t>
      </w:r>
      <w:r w:rsidR="00DD5B30">
        <w:rPr>
          <w:rFonts w:ascii="Times New Roman" w:hAnsi="Times New Roman" w:cs="Times New Roman"/>
          <w:sz w:val="28"/>
          <w:szCs w:val="28"/>
        </w:rPr>
        <w:t>(далее</w:t>
      </w:r>
      <w:r w:rsidR="00223FF2">
        <w:rPr>
          <w:rFonts w:ascii="Times New Roman" w:hAnsi="Times New Roman" w:cs="Times New Roman"/>
          <w:sz w:val="28"/>
          <w:szCs w:val="28"/>
        </w:rPr>
        <w:t xml:space="preserve"> - </w:t>
      </w:r>
      <w:r w:rsidR="00DD5B30">
        <w:rPr>
          <w:rFonts w:ascii="Times New Roman" w:hAnsi="Times New Roman" w:cs="Times New Roman"/>
          <w:sz w:val="28"/>
          <w:szCs w:val="28"/>
        </w:rPr>
        <w:t xml:space="preserve">пособие) </w:t>
      </w:r>
      <w:r w:rsidR="00553D4D" w:rsidRPr="00553D4D">
        <w:rPr>
          <w:rFonts w:ascii="Times New Roman" w:hAnsi="Times New Roman" w:cs="Times New Roman"/>
          <w:sz w:val="28"/>
          <w:szCs w:val="28"/>
        </w:rPr>
        <w:t>застрахованным</w:t>
      </w:r>
      <w:r w:rsidR="00BB4E5F">
        <w:rPr>
          <w:rFonts w:ascii="Times New Roman" w:hAnsi="Times New Roman" w:cs="Times New Roman"/>
          <w:sz w:val="28"/>
          <w:szCs w:val="28"/>
        </w:rPr>
        <w:t>и</w:t>
      </w:r>
      <w:r w:rsidR="00553D4D" w:rsidRPr="00553D4D">
        <w:rPr>
          <w:rFonts w:ascii="Times New Roman" w:hAnsi="Times New Roman" w:cs="Times New Roman"/>
          <w:sz w:val="28"/>
          <w:szCs w:val="28"/>
        </w:rPr>
        <w:t xml:space="preserve"> лиц</w:t>
      </w:r>
      <w:r w:rsidR="00BB4E5F">
        <w:rPr>
          <w:rFonts w:ascii="Times New Roman" w:hAnsi="Times New Roman" w:cs="Times New Roman"/>
          <w:sz w:val="28"/>
          <w:szCs w:val="28"/>
        </w:rPr>
        <w:t>ами</w:t>
      </w:r>
      <w:r w:rsidR="00553D4D" w:rsidRPr="00553D4D">
        <w:rPr>
          <w:rFonts w:ascii="Times New Roman" w:hAnsi="Times New Roman" w:cs="Times New Roman"/>
          <w:sz w:val="28"/>
          <w:szCs w:val="28"/>
        </w:rPr>
        <w:t>, указанным</w:t>
      </w:r>
      <w:r w:rsidR="00BB4E5F">
        <w:rPr>
          <w:rFonts w:ascii="Times New Roman" w:hAnsi="Times New Roman" w:cs="Times New Roman"/>
          <w:sz w:val="28"/>
          <w:szCs w:val="28"/>
        </w:rPr>
        <w:t>и</w:t>
      </w:r>
      <w:r w:rsidR="00553D4D" w:rsidRPr="00553D4D">
        <w:rPr>
          <w:rFonts w:ascii="Times New Roman" w:hAnsi="Times New Roman" w:cs="Times New Roman"/>
          <w:sz w:val="28"/>
          <w:szCs w:val="28"/>
        </w:rPr>
        <w:t xml:space="preserve"> в</w:t>
      </w:r>
      <w:r w:rsidR="00976849">
        <w:rPr>
          <w:rFonts w:ascii="Times New Roman" w:hAnsi="Times New Roman" w:cs="Times New Roman"/>
          <w:sz w:val="28"/>
          <w:szCs w:val="28"/>
        </w:rPr>
        <w:t>  </w:t>
      </w:r>
      <w:r w:rsidR="00976849">
        <w:rPr>
          <w:rFonts w:ascii="Times New Roman" w:hAnsi="Times New Roman" w:cs="Times New Roman"/>
          <w:b/>
          <w:sz w:val="28"/>
          <w:szCs w:val="28"/>
        </w:rPr>
        <w:t> </w:t>
      </w:r>
      <w:r w:rsidR="00553D4D" w:rsidRPr="00553D4D">
        <w:rPr>
          <w:rFonts w:ascii="Times New Roman" w:hAnsi="Times New Roman" w:cs="Times New Roman"/>
          <w:sz w:val="28"/>
          <w:szCs w:val="28"/>
        </w:rPr>
        <w:t>части 1 статьи 2 Федерального закона от 29 декабря 2006 г. № 255-ФЗ «Об</w:t>
      </w:r>
      <w:r w:rsidR="00976849">
        <w:rPr>
          <w:rFonts w:ascii="Times New Roman" w:hAnsi="Times New Roman" w:cs="Times New Roman"/>
          <w:b/>
          <w:sz w:val="28"/>
          <w:szCs w:val="28"/>
        </w:rPr>
        <w:t>    </w:t>
      </w:r>
      <w:r w:rsidR="00553D4D" w:rsidRPr="00553D4D">
        <w:rPr>
          <w:rFonts w:ascii="Times New Roman" w:hAnsi="Times New Roman" w:cs="Times New Roman"/>
          <w:sz w:val="28"/>
          <w:szCs w:val="28"/>
        </w:rPr>
        <w:t>обязате</w:t>
      </w:r>
      <w:r w:rsidR="00C443D8">
        <w:rPr>
          <w:rFonts w:ascii="Times New Roman" w:hAnsi="Times New Roman" w:cs="Times New Roman"/>
          <w:sz w:val="28"/>
          <w:szCs w:val="28"/>
        </w:rPr>
        <w:t>льном социальном страховании на</w:t>
      </w:r>
      <w:r w:rsidR="00976849">
        <w:rPr>
          <w:rFonts w:ascii="Times New Roman" w:hAnsi="Times New Roman" w:cs="Times New Roman"/>
          <w:sz w:val="28"/>
          <w:szCs w:val="28"/>
        </w:rPr>
        <w:t xml:space="preserve"> </w:t>
      </w:r>
      <w:r w:rsidR="00553D4D" w:rsidRPr="00553D4D">
        <w:rPr>
          <w:rFonts w:ascii="Times New Roman" w:hAnsi="Times New Roman" w:cs="Times New Roman"/>
          <w:sz w:val="28"/>
          <w:szCs w:val="28"/>
        </w:rPr>
        <w:t>случай временной</w:t>
      </w:r>
      <w:r w:rsidR="00C443D8">
        <w:rPr>
          <w:rFonts w:ascii="Times New Roman" w:hAnsi="Times New Roman" w:cs="Times New Roman"/>
          <w:sz w:val="28"/>
          <w:szCs w:val="28"/>
        </w:rPr>
        <w:t xml:space="preserve"> нетрудоспособности и в связи с</w:t>
      </w:r>
      <w:r w:rsidR="005B3CE8">
        <w:rPr>
          <w:rFonts w:ascii="Times New Roman" w:hAnsi="Times New Roman" w:cs="Times New Roman"/>
          <w:sz w:val="28"/>
          <w:szCs w:val="28"/>
        </w:rPr>
        <w:t xml:space="preserve"> </w:t>
      </w:r>
      <w:r w:rsidR="00E06813">
        <w:rPr>
          <w:rFonts w:ascii="Times New Roman" w:hAnsi="Times New Roman" w:cs="Times New Roman"/>
          <w:sz w:val="28"/>
          <w:szCs w:val="28"/>
        </w:rPr>
        <w:t>материнством» (далее</w:t>
      </w:r>
      <w:r w:rsidR="00976849">
        <w:rPr>
          <w:rFonts w:ascii="Times New Roman" w:hAnsi="Times New Roman" w:cs="Times New Roman"/>
          <w:sz w:val="28"/>
          <w:szCs w:val="28"/>
        </w:rPr>
        <w:t xml:space="preserve"> </w:t>
      </w:r>
      <w:r w:rsidR="00E06813">
        <w:rPr>
          <w:rFonts w:ascii="Times New Roman" w:hAnsi="Times New Roman" w:cs="Times New Roman"/>
          <w:sz w:val="28"/>
          <w:szCs w:val="28"/>
        </w:rPr>
        <w:noBreakHyphen/>
      </w:r>
      <w:r w:rsidR="00976849">
        <w:rPr>
          <w:rFonts w:ascii="Times New Roman" w:hAnsi="Times New Roman" w:cs="Times New Roman"/>
          <w:sz w:val="28"/>
          <w:szCs w:val="28"/>
        </w:rPr>
        <w:t xml:space="preserve"> </w:t>
      </w:r>
      <w:r w:rsidR="00553D4D" w:rsidRPr="00553D4D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="00976849">
        <w:rPr>
          <w:rFonts w:ascii="Times New Roman" w:hAnsi="Times New Roman" w:cs="Times New Roman"/>
          <w:b/>
          <w:sz w:val="28"/>
          <w:szCs w:val="28"/>
        </w:rPr>
        <w:t> </w:t>
      </w:r>
      <w:r w:rsidR="00553D4D" w:rsidRPr="00553D4D">
        <w:rPr>
          <w:rFonts w:ascii="Times New Roman" w:hAnsi="Times New Roman" w:cs="Times New Roman"/>
          <w:sz w:val="28"/>
          <w:szCs w:val="28"/>
        </w:rPr>
        <w:t>29</w:t>
      </w:r>
      <w:r w:rsidR="00976849">
        <w:rPr>
          <w:rFonts w:ascii="Times New Roman" w:hAnsi="Times New Roman" w:cs="Times New Roman"/>
          <w:b/>
          <w:sz w:val="28"/>
          <w:szCs w:val="28"/>
        </w:rPr>
        <w:t> </w:t>
      </w:r>
      <w:r w:rsidR="00553D4D" w:rsidRPr="00553D4D">
        <w:rPr>
          <w:rFonts w:ascii="Times New Roman" w:hAnsi="Times New Roman" w:cs="Times New Roman"/>
          <w:sz w:val="28"/>
          <w:szCs w:val="28"/>
        </w:rPr>
        <w:t>декабря 2006 г. № 255-ФЗ)</w:t>
      </w:r>
      <w:r w:rsidR="00553D4D" w:rsidRPr="00553D4D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553D4D" w:rsidRPr="00553D4D">
        <w:rPr>
          <w:rFonts w:ascii="Times New Roman" w:hAnsi="Times New Roman" w:cs="Times New Roman"/>
          <w:sz w:val="28"/>
          <w:szCs w:val="28"/>
        </w:rPr>
        <w:t>, а также застрахованным</w:t>
      </w:r>
      <w:r w:rsidR="00BB4E5F">
        <w:rPr>
          <w:rFonts w:ascii="Times New Roman" w:hAnsi="Times New Roman" w:cs="Times New Roman"/>
          <w:sz w:val="28"/>
          <w:szCs w:val="28"/>
        </w:rPr>
        <w:t>и</w:t>
      </w:r>
      <w:r w:rsidR="00553D4D" w:rsidRPr="00553D4D">
        <w:rPr>
          <w:rFonts w:ascii="Times New Roman" w:hAnsi="Times New Roman" w:cs="Times New Roman"/>
          <w:sz w:val="28"/>
          <w:szCs w:val="28"/>
        </w:rPr>
        <w:t xml:space="preserve"> лиц</w:t>
      </w:r>
      <w:r w:rsidR="00BB4E5F">
        <w:rPr>
          <w:rFonts w:ascii="Times New Roman" w:hAnsi="Times New Roman" w:cs="Times New Roman"/>
          <w:sz w:val="28"/>
          <w:szCs w:val="28"/>
        </w:rPr>
        <w:t>ами</w:t>
      </w:r>
      <w:r w:rsidR="00553D4D" w:rsidRPr="00553D4D">
        <w:rPr>
          <w:rFonts w:ascii="Times New Roman" w:hAnsi="Times New Roman" w:cs="Times New Roman"/>
          <w:sz w:val="28"/>
          <w:szCs w:val="28"/>
        </w:rPr>
        <w:t>, указанным</w:t>
      </w:r>
      <w:r w:rsidR="00BB4E5F">
        <w:rPr>
          <w:rFonts w:ascii="Times New Roman" w:hAnsi="Times New Roman" w:cs="Times New Roman"/>
          <w:sz w:val="28"/>
          <w:szCs w:val="28"/>
        </w:rPr>
        <w:t>и</w:t>
      </w:r>
      <w:r w:rsidR="00553D4D" w:rsidRPr="00553D4D">
        <w:rPr>
          <w:rFonts w:ascii="Times New Roman" w:hAnsi="Times New Roman" w:cs="Times New Roman"/>
          <w:sz w:val="28"/>
          <w:szCs w:val="28"/>
        </w:rPr>
        <w:t xml:space="preserve"> в</w:t>
      </w:r>
      <w:r w:rsidR="00976849">
        <w:rPr>
          <w:rFonts w:ascii="Times New Roman" w:hAnsi="Times New Roman" w:cs="Times New Roman"/>
          <w:b/>
          <w:sz w:val="28"/>
          <w:szCs w:val="28"/>
        </w:rPr>
        <w:t> </w:t>
      </w:r>
      <w:r w:rsidR="00553D4D" w:rsidRPr="00553D4D">
        <w:rPr>
          <w:rFonts w:ascii="Times New Roman" w:hAnsi="Times New Roman" w:cs="Times New Roman"/>
          <w:sz w:val="28"/>
          <w:szCs w:val="28"/>
        </w:rPr>
        <w:t>части 3 статьи 2 Федерал</w:t>
      </w:r>
      <w:r w:rsidR="00C443D8">
        <w:rPr>
          <w:rFonts w:ascii="Times New Roman" w:hAnsi="Times New Roman" w:cs="Times New Roman"/>
          <w:sz w:val="28"/>
          <w:szCs w:val="28"/>
        </w:rPr>
        <w:t>ьного закона от 29 декабря 2006</w:t>
      </w:r>
      <w:r w:rsidR="00976849">
        <w:rPr>
          <w:rFonts w:ascii="Times New Roman" w:hAnsi="Times New Roman" w:cs="Times New Roman"/>
          <w:sz w:val="28"/>
          <w:szCs w:val="28"/>
        </w:rPr>
        <w:t xml:space="preserve"> </w:t>
      </w:r>
      <w:r w:rsidR="00553D4D" w:rsidRPr="00553D4D">
        <w:rPr>
          <w:rFonts w:ascii="Times New Roman" w:hAnsi="Times New Roman" w:cs="Times New Roman"/>
          <w:sz w:val="28"/>
          <w:szCs w:val="28"/>
        </w:rPr>
        <w:t>г. № 255-ФЗ,</w:t>
      </w:r>
      <w:r w:rsidR="00C443D8">
        <w:rPr>
          <w:rFonts w:ascii="Times New Roman" w:hAnsi="Times New Roman" w:cs="Times New Roman"/>
          <w:sz w:val="28"/>
          <w:szCs w:val="28"/>
        </w:rPr>
        <w:t xml:space="preserve"> при обращении за назначением и</w:t>
      </w:r>
      <w:r w:rsidR="00976849">
        <w:rPr>
          <w:rFonts w:ascii="Times New Roman" w:hAnsi="Times New Roman" w:cs="Times New Roman"/>
          <w:sz w:val="28"/>
          <w:szCs w:val="28"/>
        </w:rPr>
        <w:t xml:space="preserve"> </w:t>
      </w:r>
      <w:r w:rsidR="00553D4D" w:rsidRPr="00553D4D">
        <w:rPr>
          <w:rFonts w:ascii="Times New Roman" w:hAnsi="Times New Roman" w:cs="Times New Roman"/>
          <w:sz w:val="28"/>
          <w:szCs w:val="28"/>
        </w:rPr>
        <w:t>выплатой пособи</w:t>
      </w:r>
      <w:r w:rsidR="00DD5B30">
        <w:rPr>
          <w:rFonts w:ascii="Times New Roman" w:hAnsi="Times New Roman" w:cs="Times New Roman"/>
          <w:sz w:val="28"/>
          <w:szCs w:val="28"/>
        </w:rPr>
        <w:t>я</w:t>
      </w:r>
      <w:r w:rsidR="00553D4D" w:rsidRPr="00553D4D">
        <w:rPr>
          <w:rFonts w:ascii="Times New Roman" w:hAnsi="Times New Roman" w:cs="Times New Roman"/>
          <w:sz w:val="28"/>
          <w:szCs w:val="28"/>
        </w:rPr>
        <w:t xml:space="preserve"> </w:t>
      </w:r>
      <w:r w:rsidR="00C443D8">
        <w:rPr>
          <w:rFonts w:ascii="Times New Roman" w:hAnsi="Times New Roman" w:cs="Times New Roman"/>
          <w:sz w:val="28"/>
          <w:szCs w:val="28"/>
        </w:rPr>
        <w:t>в</w:t>
      </w:r>
      <w:r w:rsidR="00976849">
        <w:rPr>
          <w:rFonts w:ascii="Times New Roman" w:hAnsi="Times New Roman" w:cs="Times New Roman"/>
          <w:sz w:val="28"/>
          <w:szCs w:val="28"/>
        </w:rPr>
        <w:t xml:space="preserve"> </w:t>
      </w:r>
      <w:r w:rsidR="00DD5B30" w:rsidRPr="00425F1F">
        <w:rPr>
          <w:rFonts w:ascii="Times New Roman" w:hAnsi="Times New Roman" w:cs="Times New Roman"/>
          <w:sz w:val="28"/>
          <w:szCs w:val="28"/>
        </w:rPr>
        <w:t>территориальн</w:t>
      </w:r>
      <w:r w:rsidR="00DD5B30">
        <w:rPr>
          <w:rFonts w:ascii="Times New Roman" w:hAnsi="Times New Roman" w:cs="Times New Roman"/>
          <w:sz w:val="28"/>
          <w:szCs w:val="28"/>
        </w:rPr>
        <w:t>ый</w:t>
      </w:r>
      <w:r w:rsidR="00DD5B30" w:rsidRPr="00425F1F">
        <w:rPr>
          <w:rFonts w:ascii="Times New Roman" w:hAnsi="Times New Roman" w:cs="Times New Roman"/>
          <w:sz w:val="28"/>
          <w:szCs w:val="28"/>
        </w:rPr>
        <w:t xml:space="preserve"> орган Фонда социального страхования Российской Федерации</w:t>
      </w:r>
      <w:r w:rsidR="00DD5B30" w:rsidRPr="00553D4D">
        <w:rPr>
          <w:rFonts w:ascii="Times New Roman" w:hAnsi="Times New Roman" w:cs="Times New Roman"/>
          <w:sz w:val="28"/>
          <w:szCs w:val="28"/>
        </w:rPr>
        <w:t xml:space="preserve"> </w:t>
      </w:r>
      <w:r w:rsidR="00572DA5" w:rsidRPr="00553D4D">
        <w:rPr>
          <w:rFonts w:ascii="Times New Roman" w:hAnsi="Times New Roman" w:cs="Times New Roman"/>
          <w:sz w:val="28"/>
          <w:szCs w:val="28"/>
        </w:rPr>
        <w:t>д</w:t>
      </w:r>
      <w:r w:rsidR="005A496B" w:rsidRPr="00553D4D">
        <w:rPr>
          <w:rFonts w:ascii="Times New Roman" w:hAnsi="Times New Roman" w:cs="Times New Roman"/>
          <w:sz w:val="28"/>
          <w:szCs w:val="28"/>
        </w:rPr>
        <w:t>окументы, указанные в</w:t>
      </w:r>
      <w:r w:rsidR="00976849">
        <w:rPr>
          <w:rFonts w:ascii="Times New Roman" w:hAnsi="Times New Roman" w:cs="Times New Roman"/>
          <w:b/>
          <w:sz w:val="28"/>
          <w:szCs w:val="28"/>
        </w:rPr>
        <w:t> </w:t>
      </w:r>
      <w:hyperlink r:id="rId8" w:history="1">
        <w:r w:rsidR="005A496B" w:rsidRPr="00553D4D">
          <w:rPr>
            <w:rFonts w:ascii="Times New Roman" w:hAnsi="Times New Roman" w:cs="Times New Roman"/>
            <w:sz w:val="28"/>
            <w:szCs w:val="28"/>
          </w:rPr>
          <w:t>подпунктах «б</w:t>
        </w:r>
      </w:hyperlink>
      <w:r w:rsidR="005A496B" w:rsidRPr="00553D4D">
        <w:rPr>
          <w:rFonts w:ascii="Times New Roman" w:hAnsi="Times New Roman" w:cs="Times New Roman"/>
          <w:sz w:val="28"/>
          <w:szCs w:val="28"/>
        </w:rPr>
        <w:t>»</w:t>
      </w:r>
      <w:r w:rsidR="00572DA5" w:rsidRPr="00553D4D">
        <w:rPr>
          <w:rFonts w:ascii="Times New Roman" w:hAnsi="Times New Roman" w:cs="Times New Roman"/>
          <w:sz w:val="28"/>
          <w:szCs w:val="28"/>
        </w:rPr>
        <w:t xml:space="preserve"> и</w:t>
      </w:r>
      <w:r w:rsidR="005A496B" w:rsidRPr="00553D4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A496B" w:rsidRPr="00553D4D">
          <w:rPr>
            <w:rFonts w:ascii="Times New Roman" w:hAnsi="Times New Roman" w:cs="Times New Roman"/>
            <w:sz w:val="28"/>
            <w:szCs w:val="28"/>
          </w:rPr>
          <w:t>«г»</w:t>
        </w:r>
      </w:hyperlink>
      <w:hyperlink r:id="rId10" w:history="1">
        <w:r w:rsidR="005A496B" w:rsidRPr="00553D4D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5A496B" w:rsidRPr="00553D4D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572DA5" w:rsidRPr="00553D4D">
        <w:rPr>
          <w:rFonts w:ascii="Times New Roman" w:hAnsi="Times New Roman" w:cs="Times New Roman"/>
          <w:sz w:val="28"/>
          <w:szCs w:val="28"/>
        </w:rPr>
        <w:t>не представляются.</w:t>
      </w:r>
    </w:p>
    <w:p w:rsidR="00425F1F" w:rsidRPr="00425F1F" w:rsidRDefault="00425F1F" w:rsidP="00425F1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>Если у территориального органа Фонда социального страхования Российской Федерации, осуществляющего назначение и выплату пособи</w:t>
      </w:r>
      <w:r w:rsidR="00D1297F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1F">
        <w:rPr>
          <w:rFonts w:ascii="Times New Roman" w:hAnsi="Times New Roman" w:cs="Times New Roman"/>
          <w:sz w:val="28"/>
          <w:szCs w:val="28"/>
        </w:rPr>
        <w:t>отсутствуют сведения об уплате платеж</w:t>
      </w:r>
      <w:r w:rsidR="00C443D8">
        <w:rPr>
          <w:rFonts w:ascii="Times New Roman" w:hAnsi="Times New Roman" w:cs="Times New Roman"/>
          <w:sz w:val="28"/>
          <w:szCs w:val="28"/>
        </w:rPr>
        <w:t>ей на социальное страхование за</w:t>
      </w:r>
      <w:r w:rsidR="00976849">
        <w:rPr>
          <w:rFonts w:ascii="Times New Roman" w:hAnsi="Times New Roman" w:cs="Times New Roman"/>
          <w:sz w:val="28"/>
          <w:szCs w:val="28"/>
        </w:rPr>
        <w:t xml:space="preserve"> </w:t>
      </w:r>
      <w:r w:rsidRPr="00425F1F">
        <w:rPr>
          <w:rFonts w:ascii="Times New Roman" w:hAnsi="Times New Roman" w:cs="Times New Roman"/>
          <w:sz w:val="28"/>
          <w:szCs w:val="28"/>
        </w:rPr>
        <w:t>соответствующие периоды деятельности застрахованного</w:t>
      </w:r>
      <w:r w:rsidR="00C443D8">
        <w:rPr>
          <w:rFonts w:ascii="Times New Roman" w:hAnsi="Times New Roman" w:cs="Times New Roman"/>
          <w:sz w:val="28"/>
          <w:szCs w:val="28"/>
        </w:rPr>
        <w:t xml:space="preserve"> лица в связи с</w:t>
      </w:r>
      <w:r w:rsidR="00976849">
        <w:rPr>
          <w:rFonts w:ascii="Times New Roman" w:hAnsi="Times New Roman" w:cs="Times New Roman"/>
          <w:sz w:val="28"/>
          <w:szCs w:val="28"/>
        </w:rPr>
        <w:t xml:space="preserve"> </w:t>
      </w:r>
      <w:r w:rsidRPr="00425F1F">
        <w:rPr>
          <w:rFonts w:ascii="Times New Roman" w:hAnsi="Times New Roman" w:cs="Times New Roman"/>
          <w:sz w:val="28"/>
          <w:szCs w:val="28"/>
        </w:rPr>
        <w:t>тем, что их уплата производилась на</w:t>
      </w:r>
      <w:r w:rsidR="00976849">
        <w:rPr>
          <w:rFonts w:ascii="Times New Roman" w:hAnsi="Times New Roman" w:cs="Times New Roman"/>
          <w:sz w:val="28"/>
          <w:szCs w:val="28"/>
        </w:rPr>
        <w:t>  </w:t>
      </w:r>
      <w:r w:rsidR="00976849">
        <w:rPr>
          <w:rFonts w:ascii="Times New Roman" w:hAnsi="Times New Roman" w:cs="Times New Roman"/>
          <w:b/>
          <w:sz w:val="28"/>
          <w:szCs w:val="28"/>
        </w:rPr>
        <w:t> </w:t>
      </w:r>
      <w:r w:rsidRPr="00425F1F">
        <w:rPr>
          <w:rFonts w:ascii="Times New Roman" w:hAnsi="Times New Roman" w:cs="Times New Roman"/>
          <w:sz w:val="28"/>
          <w:szCs w:val="28"/>
        </w:rPr>
        <w:t>счет другого территориального органа Фонда социального страхования Российской Федерации, указанные сведения (документы, подтверждающие уплату платежей на социальное страхование) запрашиваются территориальным органом Фонда социального страхования Российской Федерации, осуществляющим назначение и выплату пособия</w:t>
      </w:r>
      <w:r w:rsidR="00DD5B30">
        <w:rPr>
          <w:rFonts w:ascii="Times New Roman" w:hAnsi="Times New Roman" w:cs="Times New Roman"/>
          <w:sz w:val="28"/>
          <w:szCs w:val="28"/>
        </w:rPr>
        <w:t>,</w:t>
      </w:r>
      <w:r w:rsidRPr="00425F1F">
        <w:rPr>
          <w:rFonts w:ascii="Times New Roman" w:hAnsi="Times New Roman" w:cs="Times New Roman"/>
          <w:sz w:val="28"/>
          <w:szCs w:val="28"/>
        </w:rPr>
        <w:t xml:space="preserve"> непосредственно у этого территориального органа Фонда социального страхования Российской Федерации.</w:t>
      </w:r>
    </w:p>
    <w:p w:rsidR="00D5283C" w:rsidRPr="00206F8F" w:rsidRDefault="00D5283C" w:rsidP="00D5283C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8F">
        <w:rPr>
          <w:rFonts w:ascii="Times New Roman" w:hAnsi="Times New Roman" w:cs="Times New Roman"/>
          <w:sz w:val="28"/>
          <w:szCs w:val="28"/>
        </w:rPr>
        <w:t>В страховой стаж застрахованного лица, являющегося гражданином Российской Федерации,</w:t>
      </w:r>
      <w:r w:rsidR="00B8427D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206F8F">
        <w:rPr>
          <w:rFonts w:ascii="Times New Roman" w:hAnsi="Times New Roman" w:cs="Times New Roman"/>
          <w:sz w:val="28"/>
          <w:szCs w:val="28"/>
        </w:rPr>
        <w:t xml:space="preserve"> могут включаться периоды его трудовой деятельности </w:t>
      </w:r>
      <w:r w:rsidRPr="00206F8F">
        <w:rPr>
          <w:rFonts w:ascii="Times New Roman" w:hAnsi="Times New Roman" w:cs="Times New Roman"/>
          <w:sz w:val="28"/>
          <w:szCs w:val="28"/>
        </w:rPr>
        <w:lastRenderedPageBreak/>
        <w:t>на территории иностранного государства, гражданином которого являлось застрахованное лицо до приобретения гражданства Российской Федерации, в</w:t>
      </w:r>
      <w:r w:rsidR="00976849">
        <w:rPr>
          <w:rFonts w:ascii="Times New Roman" w:hAnsi="Times New Roman" w:cs="Times New Roman"/>
          <w:sz w:val="28"/>
          <w:szCs w:val="28"/>
        </w:rPr>
        <w:t xml:space="preserve"> </w:t>
      </w:r>
      <w:r w:rsidRPr="00206F8F">
        <w:rPr>
          <w:rFonts w:ascii="Times New Roman" w:hAnsi="Times New Roman" w:cs="Times New Roman"/>
          <w:sz w:val="28"/>
          <w:szCs w:val="28"/>
        </w:rPr>
        <w:t>случа</w:t>
      </w:r>
      <w:r w:rsidR="00B8427D">
        <w:rPr>
          <w:rFonts w:ascii="Times New Roman" w:hAnsi="Times New Roman" w:cs="Times New Roman"/>
          <w:sz w:val="28"/>
          <w:szCs w:val="28"/>
        </w:rPr>
        <w:t>е</w:t>
      </w:r>
      <w:r w:rsidRPr="00206F8F">
        <w:rPr>
          <w:rFonts w:ascii="Times New Roman" w:hAnsi="Times New Roman" w:cs="Times New Roman"/>
          <w:sz w:val="28"/>
          <w:szCs w:val="28"/>
        </w:rPr>
        <w:t>, если между Российской Федерацией и этим иностранным государством заключен договор (соглашение), предусматривающий учет (суммирование) страхового (трудового) стажа, приобретенного на</w:t>
      </w:r>
      <w:r w:rsidR="00976849">
        <w:rPr>
          <w:rFonts w:ascii="Times New Roman" w:hAnsi="Times New Roman" w:cs="Times New Roman"/>
          <w:sz w:val="28"/>
          <w:szCs w:val="28"/>
        </w:rPr>
        <w:t xml:space="preserve"> </w:t>
      </w:r>
      <w:r w:rsidRPr="00206F8F">
        <w:rPr>
          <w:rFonts w:ascii="Times New Roman" w:hAnsi="Times New Roman" w:cs="Times New Roman"/>
          <w:sz w:val="28"/>
          <w:szCs w:val="28"/>
        </w:rPr>
        <w:t>территориях договаривающихся сторон.».</w:t>
      </w:r>
    </w:p>
    <w:p w:rsidR="0080423E" w:rsidRDefault="00F766D8" w:rsidP="0080423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6733">
        <w:rPr>
          <w:rFonts w:ascii="Times New Roman" w:hAnsi="Times New Roman" w:cs="Times New Roman"/>
          <w:sz w:val="28"/>
          <w:szCs w:val="28"/>
        </w:rPr>
        <w:t xml:space="preserve">. </w:t>
      </w:r>
      <w:r w:rsidR="00CE35AF">
        <w:rPr>
          <w:rFonts w:ascii="Times New Roman" w:hAnsi="Times New Roman" w:cs="Times New Roman"/>
          <w:sz w:val="28"/>
          <w:szCs w:val="28"/>
        </w:rPr>
        <w:t>П</w:t>
      </w:r>
      <w:r w:rsidR="0080423E">
        <w:rPr>
          <w:rFonts w:ascii="Times New Roman" w:hAnsi="Times New Roman" w:cs="Times New Roman"/>
          <w:sz w:val="28"/>
          <w:szCs w:val="28"/>
        </w:rPr>
        <w:t xml:space="preserve">ункт 8 </w:t>
      </w:r>
      <w:r w:rsidR="00CE35A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E35AF" w:rsidRPr="0080423E" w:rsidRDefault="00CE35AF" w:rsidP="0080423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Страховой стаж определяется на день наступления соответствующего страхового случая (временной нетрудоспособности, отпуска по беременности и</w:t>
      </w:r>
      <w:r w:rsidR="00976849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родам).</w:t>
      </w:r>
      <w:r w:rsidR="001A5CAD">
        <w:rPr>
          <w:rFonts w:ascii="Times New Roman" w:hAnsi="Times New Roman" w:cs="Times New Roman"/>
          <w:sz w:val="28"/>
          <w:szCs w:val="28"/>
        </w:rPr>
        <w:t>».</w:t>
      </w:r>
    </w:p>
    <w:p w:rsidR="00236D7A" w:rsidRPr="00236D7A" w:rsidRDefault="00F766D8" w:rsidP="00236D7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423E">
        <w:rPr>
          <w:rFonts w:ascii="Times New Roman" w:hAnsi="Times New Roman" w:cs="Times New Roman"/>
          <w:sz w:val="28"/>
          <w:szCs w:val="28"/>
        </w:rPr>
        <w:t xml:space="preserve">. </w:t>
      </w:r>
      <w:r w:rsidR="00966733">
        <w:rPr>
          <w:rFonts w:ascii="Times New Roman" w:hAnsi="Times New Roman" w:cs="Times New Roman"/>
          <w:sz w:val="28"/>
          <w:szCs w:val="28"/>
        </w:rPr>
        <w:t>Дополнить пунктом 21</w:t>
      </w:r>
      <w:r w:rsidR="001F05C3" w:rsidRPr="001F05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36D7A" w:rsidRPr="00236D7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6D7A" w:rsidRDefault="00236D7A" w:rsidP="00236D7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7A">
        <w:rPr>
          <w:rFonts w:ascii="Times New Roman" w:hAnsi="Times New Roman" w:cs="Times New Roman"/>
          <w:sz w:val="28"/>
          <w:szCs w:val="28"/>
        </w:rPr>
        <w:t>«</w:t>
      </w:r>
      <w:r w:rsidR="006E6BD8">
        <w:rPr>
          <w:rFonts w:ascii="Times New Roman" w:hAnsi="Times New Roman" w:cs="Times New Roman"/>
          <w:sz w:val="28"/>
          <w:szCs w:val="28"/>
        </w:rPr>
        <w:t>21</w:t>
      </w:r>
      <w:r w:rsidR="006E6BD8" w:rsidRPr="001F05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2D6D" w:rsidRPr="00E22D6D">
        <w:rPr>
          <w:rFonts w:ascii="Times New Roman" w:hAnsi="Times New Roman" w:cs="Times New Roman"/>
          <w:sz w:val="28"/>
          <w:szCs w:val="28"/>
        </w:rPr>
        <w:t>.</w:t>
      </w:r>
      <w:r w:rsidR="006E6BD8">
        <w:rPr>
          <w:rFonts w:ascii="Times New Roman" w:hAnsi="Times New Roman" w:cs="Times New Roman"/>
          <w:sz w:val="28"/>
          <w:szCs w:val="28"/>
        </w:rPr>
        <w:t xml:space="preserve"> </w:t>
      </w:r>
      <w:r w:rsidRPr="00236D7A">
        <w:rPr>
          <w:rFonts w:ascii="Times New Roman" w:hAnsi="Times New Roman" w:cs="Times New Roman"/>
          <w:sz w:val="28"/>
          <w:szCs w:val="28"/>
        </w:rPr>
        <w:t>Периоды трудовой деятельности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7A">
        <w:rPr>
          <w:rFonts w:ascii="Times New Roman" w:hAnsi="Times New Roman" w:cs="Times New Roman"/>
          <w:sz w:val="28"/>
          <w:szCs w:val="28"/>
        </w:rPr>
        <w:t>на</w:t>
      </w:r>
      <w:r w:rsidR="00976849">
        <w:rPr>
          <w:rFonts w:ascii="Times New Roman" w:hAnsi="Times New Roman" w:cs="Times New Roman"/>
          <w:b/>
          <w:sz w:val="28"/>
          <w:szCs w:val="28"/>
        </w:rPr>
        <w:t> </w:t>
      </w:r>
      <w:r w:rsidRPr="00236D7A">
        <w:rPr>
          <w:rFonts w:ascii="Times New Roman" w:hAnsi="Times New Roman" w:cs="Times New Roman"/>
          <w:sz w:val="28"/>
          <w:szCs w:val="28"/>
        </w:rPr>
        <w:t>территории иностранного государства, гражданином которого он являлся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7A">
        <w:rPr>
          <w:rFonts w:ascii="Times New Roman" w:hAnsi="Times New Roman" w:cs="Times New Roman"/>
          <w:sz w:val="28"/>
          <w:szCs w:val="28"/>
        </w:rPr>
        <w:t>до</w:t>
      </w:r>
      <w:r w:rsidR="00976849">
        <w:rPr>
          <w:rFonts w:ascii="Times New Roman" w:hAnsi="Times New Roman" w:cs="Times New Roman"/>
          <w:b/>
          <w:sz w:val="28"/>
          <w:szCs w:val="28"/>
        </w:rPr>
        <w:t> </w:t>
      </w:r>
      <w:r w:rsidR="009C58AA" w:rsidRPr="009C58AA">
        <w:rPr>
          <w:rFonts w:ascii="Times New Roman" w:hAnsi="Times New Roman" w:cs="Times New Roman"/>
          <w:sz w:val="28"/>
          <w:szCs w:val="28"/>
        </w:rPr>
        <w:t>приобретения</w:t>
      </w:r>
      <w:r w:rsidRPr="00236D7A">
        <w:rPr>
          <w:rFonts w:ascii="Times New Roman" w:hAnsi="Times New Roman" w:cs="Times New Roman"/>
          <w:sz w:val="28"/>
          <w:szCs w:val="28"/>
        </w:rPr>
        <w:t xml:space="preserve"> гражданства Российской Федерации, подтверждаются в</w:t>
      </w:r>
      <w:r w:rsidR="00976849">
        <w:rPr>
          <w:rFonts w:ascii="Times New Roman" w:hAnsi="Times New Roman" w:cs="Times New Roman"/>
          <w:b/>
          <w:sz w:val="28"/>
          <w:szCs w:val="28"/>
        </w:rPr>
        <w:t> </w:t>
      </w:r>
      <w:r w:rsidRPr="00236D7A">
        <w:rPr>
          <w:rFonts w:ascii="Times New Roman" w:hAnsi="Times New Roman" w:cs="Times New Roman"/>
          <w:sz w:val="28"/>
          <w:szCs w:val="28"/>
        </w:rPr>
        <w:t>соответствии с договором (соглашением) между Российской Федерацией и</w:t>
      </w:r>
      <w:r w:rsidR="001F05C3">
        <w:rPr>
          <w:rFonts w:ascii="Times New Roman" w:hAnsi="Times New Roman" w:cs="Times New Roman"/>
          <w:sz w:val="28"/>
          <w:szCs w:val="28"/>
        </w:rPr>
        <w:t xml:space="preserve"> </w:t>
      </w:r>
      <w:r w:rsidRPr="00236D7A">
        <w:rPr>
          <w:rFonts w:ascii="Times New Roman" w:hAnsi="Times New Roman" w:cs="Times New Roman"/>
          <w:sz w:val="28"/>
          <w:szCs w:val="28"/>
        </w:rPr>
        <w:t>этим иностранным государством, предусматривающим учет (суммирование)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7A">
        <w:rPr>
          <w:rFonts w:ascii="Times New Roman" w:hAnsi="Times New Roman" w:cs="Times New Roman"/>
          <w:sz w:val="28"/>
          <w:szCs w:val="28"/>
        </w:rPr>
        <w:t>страхового (трудового) стажа, приобретенного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D7A">
        <w:rPr>
          <w:rFonts w:ascii="Times New Roman" w:hAnsi="Times New Roman" w:cs="Times New Roman"/>
          <w:sz w:val="28"/>
          <w:szCs w:val="28"/>
        </w:rPr>
        <w:t>договаривающихся сторон.».</w:t>
      </w:r>
    </w:p>
    <w:p w:rsidR="00D16163" w:rsidRDefault="00F766D8" w:rsidP="00D1616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6163">
        <w:rPr>
          <w:rFonts w:ascii="Times New Roman" w:hAnsi="Times New Roman" w:cs="Times New Roman"/>
          <w:sz w:val="28"/>
          <w:szCs w:val="28"/>
        </w:rPr>
        <w:t>. Пункт 22 изложить в следующей редакции:</w:t>
      </w:r>
    </w:p>
    <w:p w:rsidR="00E22D6D" w:rsidRDefault="00D16163" w:rsidP="009468D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«22. Документы и (или) сведения о трудовой деятельности, подтверждающие периоды работы (служ</w:t>
      </w:r>
      <w:r w:rsidR="00C443D8">
        <w:rPr>
          <w:rFonts w:ascii="Times New Roman" w:hAnsi="Times New Roman" w:cs="Times New Roman"/>
          <w:sz w:val="28"/>
          <w:szCs w:val="28"/>
        </w:rPr>
        <w:t>бы, деятельности), включаемые в</w:t>
      </w:r>
      <w:r w:rsidR="00961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страховой стаж, представляются</w:t>
      </w:r>
      <w:r w:rsidR="00E22D6D">
        <w:rPr>
          <w:rFonts w:ascii="Times New Roman" w:hAnsi="Times New Roman" w:cs="Times New Roman"/>
          <w:sz w:val="28"/>
          <w:szCs w:val="28"/>
        </w:rPr>
        <w:t>:</w:t>
      </w:r>
    </w:p>
    <w:p w:rsidR="00D16163" w:rsidRDefault="00D16163" w:rsidP="009468D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застрахованным</w:t>
      </w:r>
      <w:r w:rsidR="00F229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F229F3">
        <w:rPr>
          <w:rFonts w:ascii="Times New Roman" w:hAnsi="Times New Roman" w:cs="Times New Roman"/>
          <w:sz w:val="28"/>
          <w:szCs w:val="28"/>
        </w:rPr>
        <w:t>ами</w:t>
      </w:r>
      <w:r w:rsidR="00C443D8">
        <w:rPr>
          <w:rFonts w:ascii="Times New Roman" w:hAnsi="Times New Roman" w:cs="Times New Roman"/>
          <w:sz w:val="28"/>
          <w:szCs w:val="28"/>
        </w:rPr>
        <w:t>, указанным</w:t>
      </w:r>
      <w:r w:rsidR="00F229F3">
        <w:rPr>
          <w:rFonts w:ascii="Times New Roman" w:hAnsi="Times New Roman" w:cs="Times New Roman"/>
          <w:sz w:val="28"/>
          <w:szCs w:val="28"/>
        </w:rPr>
        <w:t>и</w:t>
      </w:r>
      <w:r w:rsidR="00C443D8">
        <w:rPr>
          <w:rFonts w:ascii="Times New Roman" w:hAnsi="Times New Roman" w:cs="Times New Roman"/>
          <w:sz w:val="28"/>
          <w:szCs w:val="28"/>
        </w:rPr>
        <w:t xml:space="preserve"> в</w:t>
      </w:r>
      <w:r w:rsidR="004F5398">
        <w:rPr>
          <w:rFonts w:ascii="Times New Roman" w:hAnsi="Times New Roman" w:cs="Times New Roman"/>
          <w:sz w:val="28"/>
          <w:szCs w:val="28"/>
        </w:rPr>
        <w:t xml:space="preserve"> </w:t>
      </w:r>
      <w:r w:rsidR="00C443D8">
        <w:rPr>
          <w:rFonts w:ascii="Times New Roman" w:hAnsi="Times New Roman" w:cs="Times New Roman"/>
          <w:sz w:val="28"/>
          <w:szCs w:val="28"/>
        </w:rPr>
        <w:t>части</w:t>
      </w:r>
      <w:r w:rsidR="004F5398">
        <w:rPr>
          <w:rFonts w:ascii="Times New Roman" w:hAnsi="Times New Roman" w:cs="Times New Roman"/>
          <w:sz w:val="28"/>
          <w:szCs w:val="28"/>
        </w:rPr>
        <w:t xml:space="preserve"> </w:t>
      </w:r>
      <w:r w:rsidR="002A7BE1" w:rsidRPr="00D5283C">
        <w:rPr>
          <w:rFonts w:ascii="Times New Roman" w:hAnsi="Times New Roman" w:cs="Times New Roman"/>
          <w:sz w:val="28"/>
          <w:szCs w:val="28"/>
        </w:rPr>
        <w:t>1 статьи 2 Федерального закона от 29 декабря 2006 г. № 255-ФЗ</w:t>
      </w:r>
      <w:r w:rsidR="00E22D6D">
        <w:rPr>
          <w:rFonts w:ascii="Times New Roman" w:hAnsi="Times New Roman" w:cs="Times New Roman"/>
          <w:sz w:val="28"/>
          <w:szCs w:val="28"/>
        </w:rPr>
        <w:t>, - страхователю</w:t>
      </w:r>
      <w:r>
        <w:rPr>
          <w:rFonts w:ascii="Times New Roman" w:hAnsi="Times New Roman" w:cs="Times New Roman"/>
          <w:sz w:val="28"/>
          <w:szCs w:val="28"/>
        </w:rPr>
        <w:t xml:space="preserve"> по месту работы</w:t>
      </w:r>
      <w:r w:rsidR="009468DE" w:rsidRPr="009468DE">
        <w:rPr>
          <w:rFonts w:ascii="Times New Roman" w:hAnsi="Times New Roman" w:cs="Times New Roman"/>
          <w:sz w:val="28"/>
          <w:szCs w:val="28"/>
        </w:rPr>
        <w:t xml:space="preserve"> (службы, иной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либо в случае прекращения </w:t>
      </w:r>
      <w:r w:rsidR="00E22D6D">
        <w:rPr>
          <w:rFonts w:ascii="Times New Roman" w:hAnsi="Times New Roman" w:cs="Times New Roman"/>
          <w:sz w:val="28"/>
          <w:szCs w:val="28"/>
        </w:rPr>
        <w:t>страхователем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B4E5F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невозможности установления его фактического мест</w:t>
      </w:r>
      <w:r w:rsidR="00BB4E5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нахождения на день обращения застрахованного лица за </w:t>
      </w:r>
      <w:r w:rsidR="00757132">
        <w:rPr>
          <w:rFonts w:ascii="Times New Roman" w:hAnsi="Times New Roman" w:cs="Times New Roman"/>
          <w:sz w:val="28"/>
          <w:szCs w:val="28"/>
        </w:rPr>
        <w:t>пособи</w:t>
      </w:r>
      <w:r w:rsidR="005979A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="004116E3" w:rsidRPr="008C1649">
        <w:rPr>
          <w:rFonts w:ascii="Times New Roman" w:hAnsi="Times New Roman" w:cs="Times New Roman"/>
          <w:sz w:val="28"/>
          <w:szCs w:val="28"/>
        </w:rPr>
        <w:t xml:space="preserve">в </w:t>
      </w:r>
      <w:r w:rsidRPr="008C1649">
        <w:rPr>
          <w:rFonts w:ascii="Times New Roman" w:hAnsi="Times New Roman" w:cs="Times New Roman"/>
          <w:sz w:val="28"/>
          <w:szCs w:val="28"/>
        </w:rPr>
        <w:t>территориальн</w:t>
      </w:r>
      <w:r w:rsidR="004116E3" w:rsidRPr="008C164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орган Фонда социального страхования Российской Федерации</w:t>
      </w:r>
      <w:r w:rsidR="00F02C62">
        <w:rPr>
          <w:rFonts w:ascii="Times New Roman" w:hAnsi="Times New Roman" w:cs="Times New Roman"/>
          <w:sz w:val="28"/>
          <w:szCs w:val="28"/>
        </w:rPr>
        <w:t>;</w:t>
      </w:r>
    </w:p>
    <w:p w:rsidR="00D16163" w:rsidRDefault="0037139C" w:rsidP="00236D7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7BE1">
        <w:rPr>
          <w:rFonts w:ascii="Times New Roman" w:hAnsi="Times New Roman" w:cs="Times New Roman"/>
          <w:sz w:val="28"/>
          <w:szCs w:val="28"/>
        </w:rPr>
        <w:t>астрахованным</w:t>
      </w:r>
      <w:r w:rsidR="00F229F3">
        <w:rPr>
          <w:rFonts w:ascii="Times New Roman" w:hAnsi="Times New Roman" w:cs="Times New Roman"/>
          <w:sz w:val="28"/>
          <w:szCs w:val="28"/>
        </w:rPr>
        <w:t>и</w:t>
      </w:r>
      <w:r w:rsidR="002A7BE1">
        <w:rPr>
          <w:rFonts w:ascii="Times New Roman" w:hAnsi="Times New Roman" w:cs="Times New Roman"/>
          <w:sz w:val="28"/>
          <w:szCs w:val="28"/>
        </w:rPr>
        <w:t xml:space="preserve"> лиц</w:t>
      </w:r>
      <w:r w:rsidR="00F229F3">
        <w:rPr>
          <w:rFonts w:ascii="Times New Roman" w:hAnsi="Times New Roman" w:cs="Times New Roman"/>
          <w:sz w:val="28"/>
          <w:szCs w:val="28"/>
        </w:rPr>
        <w:t>ами</w:t>
      </w:r>
      <w:r w:rsidR="002A7BE1" w:rsidRPr="00D5283C">
        <w:rPr>
          <w:rFonts w:ascii="Times New Roman" w:hAnsi="Times New Roman" w:cs="Times New Roman"/>
          <w:sz w:val="28"/>
          <w:szCs w:val="28"/>
        </w:rPr>
        <w:t>, указанным</w:t>
      </w:r>
      <w:r w:rsidR="00F229F3">
        <w:rPr>
          <w:rFonts w:ascii="Times New Roman" w:hAnsi="Times New Roman" w:cs="Times New Roman"/>
          <w:sz w:val="28"/>
          <w:szCs w:val="28"/>
        </w:rPr>
        <w:t>и</w:t>
      </w:r>
      <w:r w:rsidR="002A7BE1" w:rsidRPr="00D5283C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2A7BE1">
        <w:rPr>
          <w:rFonts w:ascii="Times New Roman" w:hAnsi="Times New Roman" w:cs="Times New Roman"/>
          <w:sz w:val="28"/>
          <w:szCs w:val="28"/>
        </w:rPr>
        <w:t>3</w:t>
      </w:r>
      <w:r w:rsidR="002A7BE1" w:rsidRPr="00D5283C">
        <w:rPr>
          <w:rFonts w:ascii="Times New Roman" w:hAnsi="Times New Roman" w:cs="Times New Roman"/>
          <w:sz w:val="28"/>
          <w:szCs w:val="28"/>
        </w:rPr>
        <w:t xml:space="preserve"> статьи 2 Федерального закона от 29 декабря 2006 г. № 255-ФЗ</w:t>
      </w:r>
      <w:r w:rsidR="002A7BE1">
        <w:rPr>
          <w:rFonts w:ascii="Times New Roman" w:hAnsi="Times New Roman" w:cs="Times New Roman"/>
          <w:sz w:val="28"/>
          <w:szCs w:val="28"/>
        </w:rPr>
        <w:t xml:space="preserve">, </w:t>
      </w:r>
      <w:r w:rsidR="00E95615">
        <w:rPr>
          <w:rFonts w:ascii="Times New Roman" w:hAnsi="Times New Roman" w:cs="Times New Roman"/>
          <w:sz w:val="28"/>
          <w:szCs w:val="28"/>
        </w:rPr>
        <w:t xml:space="preserve">- </w:t>
      </w:r>
      <w:r w:rsidR="004116E3" w:rsidRPr="008C1649">
        <w:rPr>
          <w:rFonts w:ascii="Times New Roman" w:hAnsi="Times New Roman" w:cs="Times New Roman"/>
          <w:sz w:val="28"/>
          <w:szCs w:val="28"/>
        </w:rPr>
        <w:t>в территориальный</w:t>
      </w:r>
      <w:r w:rsidR="002A7BE1" w:rsidRPr="008C1649">
        <w:rPr>
          <w:rFonts w:ascii="Times New Roman" w:hAnsi="Times New Roman" w:cs="Times New Roman"/>
          <w:sz w:val="28"/>
          <w:szCs w:val="28"/>
        </w:rPr>
        <w:t xml:space="preserve"> орган Фонда социального страхования Российской</w:t>
      </w:r>
      <w:r w:rsidR="00C443D8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95615">
        <w:rPr>
          <w:rFonts w:ascii="Times New Roman" w:hAnsi="Times New Roman" w:cs="Times New Roman"/>
          <w:sz w:val="28"/>
          <w:szCs w:val="28"/>
        </w:rPr>
        <w:t>.</w:t>
      </w:r>
      <w:r w:rsidR="002A7BE1">
        <w:rPr>
          <w:rFonts w:ascii="Times New Roman" w:hAnsi="Times New Roman" w:cs="Times New Roman"/>
          <w:sz w:val="28"/>
          <w:szCs w:val="28"/>
        </w:rPr>
        <w:t>».</w:t>
      </w:r>
    </w:p>
    <w:sectPr w:rsidR="00D16163" w:rsidSect="00976849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3C" w:rsidRDefault="0048593C" w:rsidP="00400F02">
      <w:pPr>
        <w:spacing w:after="0" w:line="240" w:lineRule="auto"/>
      </w:pPr>
      <w:r>
        <w:separator/>
      </w:r>
    </w:p>
  </w:endnote>
  <w:endnote w:type="continuationSeparator" w:id="0">
    <w:p w:rsidR="0048593C" w:rsidRDefault="0048593C" w:rsidP="0040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3C" w:rsidRDefault="0048593C" w:rsidP="00400F02">
      <w:pPr>
        <w:spacing w:after="0" w:line="240" w:lineRule="auto"/>
      </w:pPr>
      <w:r>
        <w:separator/>
      </w:r>
    </w:p>
  </w:footnote>
  <w:footnote w:type="continuationSeparator" w:id="0">
    <w:p w:rsidR="0048593C" w:rsidRDefault="0048593C" w:rsidP="00400F02">
      <w:pPr>
        <w:spacing w:after="0" w:line="240" w:lineRule="auto"/>
      </w:pPr>
      <w:r>
        <w:continuationSeparator/>
      </w:r>
    </w:p>
  </w:footnote>
  <w:footnote w:id="1">
    <w:p w:rsidR="00553D4D" w:rsidRPr="00EB3847" w:rsidRDefault="00553D4D" w:rsidP="00EB3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B81">
        <w:rPr>
          <w:rStyle w:val="ab"/>
          <w:rFonts w:ascii="Times New Roman" w:hAnsi="Times New Roman" w:cs="Times New Roman"/>
        </w:rPr>
        <w:footnoteRef/>
      </w:r>
      <w:r w:rsidRPr="00F76B81">
        <w:rPr>
          <w:rFonts w:ascii="Times New Roman" w:hAnsi="Times New Roman" w:cs="Times New Roman"/>
        </w:rPr>
        <w:t xml:space="preserve"> Собрание законодательства Российской Федерации, </w:t>
      </w:r>
      <w:r w:rsidRPr="00C35BF1">
        <w:rPr>
          <w:rFonts w:ascii="Times New Roman" w:hAnsi="Times New Roman" w:cs="Times New Roman"/>
        </w:rPr>
        <w:t>2007, № 1,</w:t>
      </w:r>
      <w:r w:rsidRPr="00F76B81">
        <w:rPr>
          <w:rFonts w:ascii="Times New Roman" w:hAnsi="Times New Roman" w:cs="Times New Roman"/>
        </w:rPr>
        <w:t xml:space="preserve"> ст. 18; </w:t>
      </w:r>
      <w:r w:rsidR="008D137D" w:rsidRPr="00EB3847">
        <w:rPr>
          <w:rFonts w:ascii="Times New Roman" w:hAnsi="Times New Roman" w:cs="Times New Roman"/>
        </w:rPr>
        <w:t>2018, № 27, ст. 3947.</w:t>
      </w:r>
    </w:p>
    <w:p w:rsidR="00553D4D" w:rsidRDefault="00553D4D" w:rsidP="00553D4D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6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07E6" w:rsidRPr="00400F02" w:rsidRDefault="00906B3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0F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D07E6" w:rsidRPr="00400F0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00F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2A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0F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07E6" w:rsidRDefault="001D07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D0"/>
    <w:rsid w:val="00012B85"/>
    <w:rsid w:val="00071506"/>
    <w:rsid w:val="000A1A9F"/>
    <w:rsid w:val="000B5680"/>
    <w:rsid w:val="00156058"/>
    <w:rsid w:val="001A5CAD"/>
    <w:rsid w:val="001B01A6"/>
    <w:rsid w:val="001D07E6"/>
    <w:rsid w:val="001F05C3"/>
    <w:rsid w:val="00206F8F"/>
    <w:rsid w:val="00206FC0"/>
    <w:rsid w:val="00211635"/>
    <w:rsid w:val="00223FF2"/>
    <w:rsid w:val="00236D7A"/>
    <w:rsid w:val="002A7BE1"/>
    <w:rsid w:val="00302567"/>
    <w:rsid w:val="0037139C"/>
    <w:rsid w:val="0038715A"/>
    <w:rsid w:val="003B19D5"/>
    <w:rsid w:val="003B5788"/>
    <w:rsid w:val="003B7B84"/>
    <w:rsid w:val="003F3873"/>
    <w:rsid w:val="00400F02"/>
    <w:rsid w:val="004116E3"/>
    <w:rsid w:val="00425F1F"/>
    <w:rsid w:val="004654A1"/>
    <w:rsid w:val="00477822"/>
    <w:rsid w:val="0048593C"/>
    <w:rsid w:val="004F5398"/>
    <w:rsid w:val="00512A6B"/>
    <w:rsid w:val="00553D4D"/>
    <w:rsid w:val="00572DA5"/>
    <w:rsid w:val="005979A1"/>
    <w:rsid w:val="005A496B"/>
    <w:rsid w:val="005B3CE8"/>
    <w:rsid w:val="005B7370"/>
    <w:rsid w:val="005B78F8"/>
    <w:rsid w:val="005E3365"/>
    <w:rsid w:val="006332EF"/>
    <w:rsid w:val="00672AD0"/>
    <w:rsid w:val="006E6BD8"/>
    <w:rsid w:val="00714EEC"/>
    <w:rsid w:val="00743BB8"/>
    <w:rsid w:val="00757132"/>
    <w:rsid w:val="007605DB"/>
    <w:rsid w:val="00796E65"/>
    <w:rsid w:val="007A0D6C"/>
    <w:rsid w:val="007C272A"/>
    <w:rsid w:val="0080423E"/>
    <w:rsid w:val="00807ED1"/>
    <w:rsid w:val="0081347C"/>
    <w:rsid w:val="008336D0"/>
    <w:rsid w:val="00861A9A"/>
    <w:rsid w:val="008832EB"/>
    <w:rsid w:val="008B0AF2"/>
    <w:rsid w:val="008C1649"/>
    <w:rsid w:val="008D137D"/>
    <w:rsid w:val="008E656A"/>
    <w:rsid w:val="00906B38"/>
    <w:rsid w:val="00912838"/>
    <w:rsid w:val="009468DE"/>
    <w:rsid w:val="00961542"/>
    <w:rsid w:val="00966733"/>
    <w:rsid w:val="00976849"/>
    <w:rsid w:val="009C58AA"/>
    <w:rsid w:val="009E3A3C"/>
    <w:rsid w:val="00A03317"/>
    <w:rsid w:val="00A2392D"/>
    <w:rsid w:val="00A6771C"/>
    <w:rsid w:val="00A87628"/>
    <w:rsid w:val="00AB7B70"/>
    <w:rsid w:val="00B570B9"/>
    <w:rsid w:val="00B73C76"/>
    <w:rsid w:val="00B8427D"/>
    <w:rsid w:val="00BB2786"/>
    <w:rsid w:val="00BB4E5F"/>
    <w:rsid w:val="00BB6407"/>
    <w:rsid w:val="00C35BF1"/>
    <w:rsid w:val="00C443D8"/>
    <w:rsid w:val="00CC4407"/>
    <w:rsid w:val="00CE35AF"/>
    <w:rsid w:val="00D1297F"/>
    <w:rsid w:val="00D16163"/>
    <w:rsid w:val="00D5283C"/>
    <w:rsid w:val="00D82180"/>
    <w:rsid w:val="00DD5B30"/>
    <w:rsid w:val="00E06813"/>
    <w:rsid w:val="00E079F7"/>
    <w:rsid w:val="00E11E12"/>
    <w:rsid w:val="00E22D6D"/>
    <w:rsid w:val="00E65690"/>
    <w:rsid w:val="00E71400"/>
    <w:rsid w:val="00E95615"/>
    <w:rsid w:val="00EB3847"/>
    <w:rsid w:val="00F02C62"/>
    <w:rsid w:val="00F229F3"/>
    <w:rsid w:val="00F61A95"/>
    <w:rsid w:val="00F766D8"/>
    <w:rsid w:val="00F7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FF3B9-3084-4279-9963-BA1239D7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F02"/>
  </w:style>
  <w:style w:type="paragraph" w:styleId="a5">
    <w:name w:val="footer"/>
    <w:basedOn w:val="a"/>
    <w:link w:val="a6"/>
    <w:uiPriority w:val="99"/>
    <w:semiHidden/>
    <w:unhideWhenUsed/>
    <w:rsid w:val="00400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F02"/>
  </w:style>
  <w:style w:type="paragraph" w:styleId="a7">
    <w:name w:val="Balloon Text"/>
    <w:basedOn w:val="a"/>
    <w:link w:val="a8"/>
    <w:uiPriority w:val="99"/>
    <w:semiHidden/>
    <w:unhideWhenUsed/>
    <w:rsid w:val="00E0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79F7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F76B8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76B8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76B81"/>
    <w:rPr>
      <w:vertAlign w:val="superscript"/>
    </w:rPr>
  </w:style>
  <w:style w:type="paragraph" w:styleId="ac">
    <w:name w:val="List Paragraph"/>
    <w:basedOn w:val="a"/>
    <w:uiPriority w:val="34"/>
    <w:qFormat/>
    <w:rsid w:val="00206F8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04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674B6D95940205FC1B9DA71F8569D13F4D67BDE1C8870B2614BC849EC362F4E840ED4AB55706FE563C702A39483280C3ED7B9BD3DE1D38E9q1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674B6D95940205FC1B9DA71F8569D13F4D67BDE1C8870B2614BC849EC362F4E840ED4AB55706FE553C702A39483280C3ED7B9BD3DE1D38E9q1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0674B6D95940205FC1B9DA71F8569D13F4D67BDE1C8870B2614BC849EC362F4E840ED4AB55706FE553C702A39483280C3ED7B9BD3DE1D38E9q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674B6D95940205FC1B9DA71F8569D13F4D67BDE1C8870B2614BC849EC362F4E840ED4AB55706FE543C702A39483280C3ED7B9BD3DE1D38E9q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1A05F-0580-46CD-9F9F-F214338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Artamonova</dc:creator>
  <cp:lastModifiedBy>Катунина Ксения Витальевна</cp:lastModifiedBy>
  <cp:revision>4</cp:revision>
  <cp:lastPrinted>2021-05-25T12:08:00Z</cp:lastPrinted>
  <dcterms:created xsi:type="dcterms:W3CDTF">2021-05-25T12:08:00Z</dcterms:created>
  <dcterms:modified xsi:type="dcterms:W3CDTF">2021-06-08T15:35:00Z</dcterms:modified>
</cp:coreProperties>
</file>