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0E9" w:rsidRDefault="0044667D" w:rsidP="0044667D">
      <w:pPr>
        <w:pStyle w:val="Style15"/>
        <w:shd w:val="clear" w:color="auto" w:fill="auto"/>
        <w:spacing w:before="0"/>
        <w:ind w:left="40"/>
        <w:rPr>
          <w:rStyle w:val="CharStyle16"/>
          <w:rFonts w:ascii="Times New Roman" w:hAnsi="Times New Roman"/>
          <w:b/>
          <w:bCs/>
          <w:color w:val="000000"/>
          <w:sz w:val="28"/>
          <w:szCs w:val="28"/>
        </w:rPr>
      </w:pPr>
      <w:bookmarkStart w:id="0" w:name="_GoBack"/>
      <w:bookmarkEnd w:id="0"/>
      <w:r w:rsidRPr="0044667D">
        <w:rPr>
          <w:rStyle w:val="CharStyle16"/>
          <w:rFonts w:ascii="Times New Roman" w:hAnsi="Times New Roman"/>
          <w:b/>
          <w:bCs/>
          <w:color w:val="000000"/>
          <w:sz w:val="28"/>
          <w:szCs w:val="28"/>
        </w:rPr>
        <w:t>Порядок деятельности конкурсной комиссии по проведению конкурсного отбора частных медицинских организации для оказания медико-социальных услуг при реализации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w:t>
      </w:r>
      <w:r>
        <w:rPr>
          <w:rStyle w:val="CharStyle16"/>
          <w:rFonts w:ascii="Times New Roman" w:hAnsi="Times New Roman"/>
          <w:b/>
          <w:bCs/>
          <w:color w:val="000000"/>
          <w:sz w:val="28"/>
          <w:szCs w:val="28"/>
        </w:rPr>
        <w:t xml:space="preserve"> </w:t>
      </w:r>
      <w:r w:rsidRPr="0044667D">
        <w:rPr>
          <w:rStyle w:val="CharStyle16"/>
          <w:rFonts w:ascii="Times New Roman" w:hAnsi="Times New Roman"/>
          <w:b/>
          <w:bCs/>
          <w:color w:val="000000"/>
          <w:sz w:val="28"/>
          <w:szCs w:val="28"/>
        </w:rPr>
        <w:t>проживающим в сельской местности</w:t>
      </w:r>
    </w:p>
    <w:p w:rsidR="0044667D" w:rsidRDefault="0044667D" w:rsidP="0044667D">
      <w:pPr>
        <w:pStyle w:val="Style15"/>
        <w:shd w:val="clear" w:color="auto" w:fill="auto"/>
        <w:spacing w:before="0"/>
        <w:ind w:left="40"/>
        <w:rPr>
          <w:rStyle w:val="CharStyle16"/>
          <w:rFonts w:ascii="Times New Roman" w:hAnsi="Times New Roman"/>
          <w:b/>
          <w:bCs/>
          <w:color w:val="000000"/>
          <w:sz w:val="28"/>
          <w:szCs w:val="28"/>
        </w:rPr>
      </w:pPr>
    </w:p>
    <w:p w:rsidR="007A546D" w:rsidRPr="007A546D" w:rsidRDefault="007A546D" w:rsidP="007A546D">
      <w:pPr>
        <w:pStyle w:val="Style2"/>
        <w:numPr>
          <w:ilvl w:val="0"/>
          <w:numId w:val="1"/>
        </w:numPr>
        <w:shd w:val="clear" w:color="auto" w:fill="auto"/>
        <w:ind w:left="20" w:right="440" w:firstLine="540"/>
        <w:jc w:val="both"/>
        <w:rPr>
          <w:rFonts w:ascii="Times New Roman" w:hAnsi="Times New Roman"/>
          <w:sz w:val="28"/>
          <w:szCs w:val="28"/>
        </w:rPr>
      </w:pPr>
      <w:r w:rsidRPr="007A546D">
        <w:rPr>
          <w:rStyle w:val="CharStyle3"/>
          <w:rFonts w:ascii="Times New Roman" w:hAnsi="Times New Roman"/>
          <w:color w:val="000000"/>
          <w:sz w:val="28"/>
          <w:szCs w:val="28"/>
        </w:rPr>
        <w:t>Настоящий Порядок устанавливает порядок деятельности конкурсной комиссии по проведению конкурсного отбора частных медицинских организаций для оказания медико-социальных услуг лицам в возрасте 65 лет и старше, являющимся гражданами Российской Федерации, в том числе проживающим в сельской местности, при реализации пилотного проекта по вовлечению частных медицински</w:t>
      </w:r>
      <w:r>
        <w:rPr>
          <w:rStyle w:val="CharStyle3"/>
          <w:rFonts w:ascii="Times New Roman" w:hAnsi="Times New Roman"/>
          <w:color w:val="000000"/>
          <w:sz w:val="28"/>
          <w:szCs w:val="28"/>
        </w:rPr>
        <w:t>х организаций в оказание медико-</w:t>
      </w:r>
      <w:r w:rsidRPr="007A546D">
        <w:rPr>
          <w:rStyle w:val="CharStyle3"/>
          <w:rFonts w:ascii="Times New Roman" w:hAnsi="Times New Roman"/>
          <w:color w:val="000000"/>
          <w:sz w:val="28"/>
          <w:szCs w:val="28"/>
        </w:rPr>
        <w:t>социальных услуг лицам в возрасте 65 лет и старше, являющимся гражданами Российской Федерации, в том числе проживающим в сельской местности (далее соответственно - конкурсная комиссия, конкурсный отбор).</w:t>
      </w:r>
    </w:p>
    <w:p w:rsidR="007A546D" w:rsidRPr="007A546D" w:rsidRDefault="007A546D" w:rsidP="007A546D">
      <w:pPr>
        <w:pStyle w:val="Style2"/>
        <w:shd w:val="clear" w:color="auto" w:fill="auto"/>
        <w:ind w:left="20" w:right="440" w:firstLine="540"/>
        <w:jc w:val="both"/>
        <w:rPr>
          <w:rFonts w:ascii="Times New Roman" w:hAnsi="Times New Roman"/>
          <w:sz w:val="28"/>
          <w:szCs w:val="28"/>
        </w:rPr>
      </w:pPr>
      <w:r w:rsidRPr="007A546D">
        <w:rPr>
          <w:rStyle w:val="CharStyle3"/>
          <w:rFonts w:ascii="Times New Roman" w:hAnsi="Times New Roman"/>
          <w:color w:val="000000"/>
          <w:sz w:val="28"/>
          <w:szCs w:val="28"/>
        </w:rPr>
        <w:t>Конкурсная комиссия создается в целях отбора частных медицинских организаций для оказания медико-социальных услуг при реализации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(далее - пилотный проект), в соответствии с Правилами предоставления грантов в форме субсидий из федерального бюджета частным медицинским организациям на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утвержденными постановлением Правительства Российской Федерации от 27 декабря 2019 г. №1915 «О реализации в субъектах Российской Федерации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 (далее - Правила).</w:t>
      </w:r>
    </w:p>
    <w:p w:rsidR="007A546D" w:rsidRPr="007A546D" w:rsidRDefault="007A546D" w:rsidP="007A546D">
      <w:pPr>
        <w:pStyle w:val="Style2"/>
        <w:numPr>
          <w:ilvl w:val="0"/>
          <w:numId w:val="1"/>
        </w:numPr>
        <w:shd w:val="clear" w:color="auto" w:fill="auto"/>
        <w:ind w:left="20" w:right="440" w:firstLine="540"/>
        <w:jc w:val="both"/>
        <w:rPr>
          <w:rStyle w:val="CharStyle3"/>
          <w:rFonts w:ascii="Times New Roman" w:hAnsi="Times New Roman"/>
          <w:sz w:val="28"/>
          <w:szCs w:val="28"/>
          <w:shd w:val="clear" w:color="auto" w:fill="auto"/>
        </w:rPr>
      </w:pPr>
      <w:r w:rsidRPr="007A546D">
        <w:rPr>
          <w:rStyle w:val="CharStyle3"/>
          <w:rFonts w:ascii="Times New Roman" w:hAnsi="Times New Roman"/>
          <w:color w:val="000000"/>
          <w:sz w:val="28"/>
          <w:szCs w:val="28"/>
        </w:rPr>
        <w:t xml:space="preserve"> Срок проведения конкурсного отбора в 2020 году установлен с 15 апреля по 15 мая текущего года.</w:t>
      </w:r>
    </w:p>
    <w:p w:rsidR="007A546D" w:rsidRPr="007A546D" w:rsidRDefault="007A546D" w:rsidP="007A546D">
      <w:pPr>
        <w:pStyle w:val="Style2"/>
        <w:shd w:val="clear" w:color="auto" w:fill="auto"/>
        <w:ind w:left="20" w:right="20" w:firstLine="540"/>
        <w:jc w:val="both"/>
        <w:rPr>
          <w:rFonts w:ascii="Times New Roman" w:hAnsi="Times New Roman"/>
          <w:sz w:val="28"/>
          <w:szCs w:val="28"/>
        </w:rPr>
      </w:pPr>
      <w:r w:rsidRPr="007A546D">
        <w:rPr>
          <w:rStyle w:val="CharStyle3"/>
          <w:rFonts w:ascii="Times New Roman" w:hAnsi="Times New Roman"/>
          <w:color w:val="000000"/>
          <w:sz w:val="28"/>
          <w:szCs w:val="28"/>
        </w:rPr>
        <w:t xml:space="preserve">Объявление о проведении конкурсного отбора подлежит обязательному размещению на официальном сайте Министерства труда и социальной защиты Российской Федерации </w:t>
      </w:r>
      <w:hyperlink r:id="rId5" w:history="1">
        <w:r w:rsidRPr="007A546D">
          <w:rPr>
            <w:rStyle w:val="CharStyle29"/>
            <w:color w:val="000000"/>
            <w:sz w:val="28"/>
            <w:szCs w:val="28"/>
          </w:rPr>
          <w:t>https</w:t>
        </w:r>
        <w:r w:rsidRPr="007A546D">
          <w:rPr>
            <w:rStyle w:val="CharStyle29"/>
            <w:color w:val="000000"/>
            <w:sz w:val="28"/>
            <w:szCs w:val="28"/>
            <w:lang w:val="ru-RU" w:eastAsia="ru-RU"/>
          </w:rPr>
          <w:t>://</w:t>
        </w:r>
        <w:r w:rsidRPr="007A546D">
          <w:rPr>
            <w:rStyle w:val="CharStyle29"/>
            <w:color w:val="000000"/>
            <w:sz w:val="28"/>
            <w:szCs w:val="28"/>
          </w:rPr>
          <w:t>rosmintrud</w:t>
        </w:r>
        <w:r w:rsidRPr="007A546D">
          <w:rPr>
            <w:rStyle w:val="CharStyle29"/>
            <w:color w:val="000000"/>
            <w:sz w:val="28"/>
            <w:szCs w:val="28"/>
            <w:lang w:val="ru-RU" w:eastAsia="ru-RU"/>
          </w:rPr>
          <w:t>.</w:t>
        </w:r>
        <w:r w:rsidRPr="007A546D">
          <w:rPr>
            <w:rStyle w:val="CharStyle29"/>
            <w:color w:val="000000"/>
            <w:sz w:val="28"/>
            <w:szCs w:val="28"/>
          </w:rPr>
          <w:t>rti</w:t>
        </w:r>
        <w:r w:rsidRPr="007A546D">
          <w:rPr>
            <w:rStyle w:val="CharStyle29"/>
            <w:color w:val="000000"/>
            <w:sz w:val="28"/>
            <w:szCs w:val="28"/>
            <w:lang w:val="ru-RU"/>
          </w:rPr>
          <w:t>/</w:t>
        </w:r>
      </w:hyperlink>
      <w:r w:rsidRPr="007A546D">
        <w:rPr>
          <w:rStyle w:val="CharStyle3"/>
          <w:rFonts w:ascii="Times New Roman" w:hAnsi="Times New Roman"/>
          <w:color w:val="000000"/>
          <w:sz w:val="28"/>
          <w:szCs w:val="28"/>
        </w:rPr>
        <w:t xml:space="preserve"> в информационно</w:t>
      </w:r>
      <w:r w:rsidRPr="007A546D">
        <w:rPr>
          <w:rStyle w:val="CharStyle3"/>
          <w:rFonts w:ascii="Times New Roman" w:hAnsi="Times New Roman"/>
          <w:color w:val="000000"/>
          <w:sz w:val="28"/>
          <w:szCs w:val="28"/>
        </w:rPr>
        <w:softHyphen/>
        <w:t>телекоммуникационной сети «Интернет» (далее - сеть «Интернет»).</w:t>
      </w:r>
    </w:p>
    <w:p w:rsidR="007A546D" w:rsidRPr="007A546D" w:rsidRDefault="007A546D" w:rsidP="007A546D">
      <w:pPr>
        <w:pStyle w:val="Style2"/>
        <w:numPr>
          <w:ilvl w:val="0"/>
          <w:numId w:val="1"/>
        </w:numPr>
        <w:shd w:val="clear" w:color="auto" w:fill="auto"/>
        <w:ind w:left="20" w:right="20" w:firstLine="540"/>
        <w:jc w:val="both"/>
        <w:rPr>
          <w:rFonts w:ascii="Times New Roman" w:hAnsi="Times New Roman"/>
          <w:sz w:val="28"/>
          <w:szCs w:val="28"/>
        </w:rPr>
      </w:pPr>
      <w:r w:rsidRPr="007A546D">
        <w:rPr>
          <w:rStyle w:val="CharStyle3"/>
          <w:rFonts w:ascii="Times New Roman" w:hAnsi="Times New Roman"/>
          <w:color w:val="000000"/>
          <w:sz w:val="28"/>
          <w:szCs w:val="28"/>
        </w:rPr>
        <w:t xml:space="preserve"> Руководство и координация деятельности конкурсной комиссии осуществляется двумя сопредседателями, одним со стороны Министерства труда и социальной защиты Российской Федерации, другим со стороны Федеральной службы по надзору в сфере здравоохранения.</w:t>
      </w:r>
    </w:p>
    <w:p w:rsidR="007A546D" w:rsidRDefault="007A546D" w:rsidP="007A546D">
      <w:pPr>
        <w:pStyle w:val="Style2"/>
        <w:shd w:val="clear" w:color="auto" w:fill="auto"/>
        <w:ind w:left="20" w:right="20" w:firstLine="540"/>
        <w:jc w:val="both"/>
        <w:rPr>
          <w:rStyle w:val="CharStyle3"/>
          <w:rFonts w:ascii="Times New Roman" w:hAnsi="Times New Roman"/>
          <w:color w:val="000000"/>
          <w:sz w:val="28"/>
          <w:szCs w:val="28"/>
        </w:rPr>
      </w:pPr>
    </w:p>
    <w:p w:rsidR="007A546D" w:rsidRPr="007A546D" w:rsidRDefault="007A546D" w:rsidP="007A546D">
      <w:pPr>
        <w:pStyle w:val="Style2"/>
        <w:shd w:val="clear" w:color="auto" w:fill="auto"/>
        <w:ind w:left="20" w:right="20" w:firstLine="540"/>
        <w:jc w:val="both"/>
        <w:rPr>
          <w:rFonts w:ascii="Times New Roman" w:hAnsi="Times New Roman"/>
          <w:sz w:val="28"/>
          <w:szCs w:val="28"/>
        </w:rPr>
      </w:pPr>
      <w:r w:rsidRPr="007A546D">
        <w:rPr>
          <w:rStyle w:val="CharStyle3"/>
          <w:rFonts w:ascii="Times New Roman" w:hAnsi="Times New Roman"/>
          <w:color w:val="000000"/>
          <w:sz w:val="28"/>
          <w:szCs w:val="28"/>
        </w:rPr>
        <w:lastRenderedPageBreak/>
        <w:t>В состав конкурсной комиссии включаются представители Министерства труда и социальной защиты Российской Федерации, Министерства финансов Российской Федерации и Министерства здравоохранения Российской Федерации, а также сотрудники Федеральной службы по надзору в сфере здравоохранения в количестве не менее двух третей состава конкурсной комиссии.</w:t>
      </w:r>
    </w:p>
    <w:p w:rsidR="007A546D" w:rsidRPr="007A546D" w:rsidRDefault="007A546D" w:rsidP="007A546D">
      <w:pPr>
        <w:pStyle w:val="Style2"/>
        <w:shd w:val="clear" w:color="auto" w:fill="auto"/>
        <w:ind w:left="20" w:right="20" w:firstLine="540"/>
        <w:jc w:val="both"/>
        <w:rPr>
          <w:rFonts w:ascii="Times New Roman" w:hAnsi="Times New Roman"/>
          <w:sz w:val="28"/>
          <w:szCs w:val="28"/>
        </w:rPr>
      </w:pPr>
      <w:r w:rsidRPr="007A546D">
        <w:rPr>
          <w:rStyle w:val="CharStyle3"/>
          <w:rFonts w:ascii="Times New Roman" w:hAnsi="Times New Roman"/>
          <w:color w:val="000000"/>
          <w:sz w:val="28"/>
          <w:szCs w:val="28"/>
        </w:rPr>
        <w:t>В случае если участие в заседании конкурсной комиссии может повлечь за собой конфликт интересов по вопросам, рассматриваемым на заседании, члены конкурсной комиссии обязаны сообщить в письменной форме о конфликте интересов сопредседателям, а также заявить самоотвод до начала проведения заседания конкурсной комиссии.</w:t>
      </w:r>
    </w:p>
    <w:p w:rsidR="007A546D" w:rsidRPr="007A546D" w:rsidRDefault="007A546D" w:rsidP="007A546D">
      <w:pPr>
        <w:pStyle w:val="Style2"/>
        <w:numPr>
          <w:ilvl w:val="0"/>
          <w:numId w:val="1"/>
        </w:numPr>
        <w:shd w:val="clear" w:color="auto" w:fill="auto"/>
        <w:ind w:left="20" w:right="20" w:firstLine="540"/>
        <w:jc w:val="both"/>
        <w:rPr>
          <w:rFonts w:ascii="Times New Roman" w:hAnsi="Times New Roman"/>
          <w:sz w:val="28"/>
          <w:szCs w:val="28"/>
        </w:rPr>
      </w:pPr>
      <w:r w:rsidRPr="007A546D">
        <w:rPr>
          <w:rStyle w:val="CharStyle3"/>
          <w:rFonts w:ascii="Times New Roman" w:hAnsi="Times New Roman"/>
          <w:color w:val="000000"/>
          <w:sz w:val="28"/>
          <w:szCs w:val="28"/>
        </w:rPr>
        <w:t xml:space="preserve"> Сопредседатель конкурсной комиссии со стороны Министерства труда и социальной защиты Российской Федерации:</w:t>
      </w:r>
    </w:p>
    <w:p w:rsidR="007A546D" w:rsidRPr="007A546D" w:rsidRDefault="007A546D" w:rsidP="007A546D">
      <w:pPr>
        <w:pStyle w:val="Style2"/>
        <w:numPr>
          <w:ilvl w:val="0"/>
          <w:numId w:val="2"/>
        </w:numPr>
        <w:shd w:val="clear" w:color="auto" w:fill="auto"/>
        <w:ind w:left="20" w:firstLine="540"/>
        <w:jc w:val="both"/>
        <w:rPr>
          <w:rFonts w:ascii="Times New Roman" w:hAnsi="Times New Roman"/>
          <w:sz w:val="28"/>
          <w:szCs w:val="28"/>
        </w:rPr>
      </w:pPr>
      <w:r w:rsidRPr="007A546D">
        <w:rPr>
          <w:rStyle w:val="CharStyle3"/>
          <w:rFonts w:ascii="Times New Roman" w:hAnsi="Times New Roman"/>
          <w:color w:val="000000"/>
          <w:sz w:val="28"/>
          <w:szCs w:val="28"/>
        </w:rPr>
        <w:t xml:space="preserve"> организует работу конкурсной комиссии;</w:t>
      </w:r>
    </w:p>
    <w:p w:rsidR="007A546D" w:rsidRPr="007A546D" w:rsidRDefault="007A546D" w:rsidP="007A546D">
      <w:pPr>
        <w:pStyle w:val="Style2"/>
        <w:numPr>
          <w:ilvl w:val="0"/>
          <w:numId w:val="2"/>
        </w:numPr>
        <w:shd w:val="clear" w:color="auto" w:fill="auto"/>
        <w:ind w:left="20" w:firstLine="540"/>
        <w:jc w:val="both"/>
        <w:rPr>
          <w:rFonts w:ascii="Times New Roman" w:hAnsi="Times New Roman"/>
          <w:sz w:val="28"/>
          <w:szCs w:val="28"/>
        </w:rPr>
      </w:pPr>
      <w:r w:rsidRPr="007A546D">
        <w:rPr>
          <w:rStyle w:val="CharStyle3"/>
          <w:rFonts w:ascii="Times New Roman" w:hAnsi="Times New Roman"/>
          <w:color w:val="000000"/>
          <w:sz w:val="28"/>
          <w:szCs w:val="28"/>
        </w:rPr>
        <w:t xml:space="preserve"> определяет место, дату и время проведения ее заседания;</w:t>
      </w:r>
    </w:p>
    <w:p w:rsidR="007A546D" w:rsidRPr="007A546D" w:rsidRDefault="007A546D" w:rsidP="007A546D">
      <w:pPr>
        <w:pStyle w:val="Style2"/>
        <w:numPr>
          <w:ilvl w:val="0"/>
          <w:numId w:val="2"/>
        </w:numPr>
        <w:shd w:val="clear" w:color="auto" w:fill="auto"/>
        <w:ind w:left="20" w:right="20" w:firstLine="540"/>
        <w:jc w:val="both"/>
        <w:rPr>
          <w:rFonts w:ascii="Times New Roman" w:hAnsi="Times New Roman"/>
          <w:sz w:val="28"/>
          <w:szCs w:val="28"/>
        </w:rPr>
      </w:pPr>
      <w:r w:rsidRPr="007A546D">
        <w:rPr>
          <w:rStyle w:val="CharStyle3"/>
          <w:rFonts w:ascii="Times New Roman" w:hAnsi="Times New Roman"/>
          <w:color w:val="000000"/>
          <w:sz w:val="28"/>
          <w:szCs w:val="28"/>
        </w:rPr>
        <w:t xml:space="preserve"> обеспечивает уведомление членов конкурсной комиссии о месте, дате и времени проведения заседания;</w:t>
      </w:r>
    </w:p>
    <w:p w:rsidR="007A546D" w:rsidRPr="007A546D" w:rsidRDefault="007A546D" w:rsidP="007A546D">
      <w:pPr>
        <w:pStyle w:val="Style2"/>
        <w:numPr>
          <w:ilvl w:val="0"/>
          <w:numId w:val="2"/>
        </w:numPr>
        <w:shd w:val="clear" w:color="auto" w:fill="auto"/>
        <w:ind w:left="20" w:right="20" w:firstLine="540"/>
        <w:jc w:val="both"/>
        <w:rPr>
          <w:rFonts w:ascii="Times New Roman" w:hAnsi="Times New Roman"/>
          <w:sz w:val="28"/>
          <w:szCs w:val="28"/>
        </w:rPr>
      </w:pPr>
      <w:r w:rsidRPr="007A546D">
        <w:rPr>
          <w:rStyle w:val="CharStyle3"/>
          <w:rFonts w:ascii="Times New Roman" w:hAnsi="Times New Roman"/>
          <w:color w:val="000000"/>
          <w:sz w:val="28"/>
          <w:szCs w:val="28"/>
        </w:rPr>
        <w:t xml:space="preserve"> обеспечивает подготовку материалов к заседанию конкурсной комиссии;</w:t>
      </w:r>
    </w:p>
    <w:p w:rsidR="007A546D" w:rsidRPr="007A546D" w:rsidRDefault="007A546D" w:rsidP="007A546D">
      <w:pPr>
        <w:pStyle w:val="Style2"/>
        <w:numPr>
          <w:ilvl w:val="0"/>
          <w:numId w:val="2"/>
        </w:numPr>
        <w:shd w:val="clear" w:color="auto" w:fill="auto"/>
        <w:ind w:left="20" w:right="20" w:firstLine="540"/>
        <w:jc w:val="both"/>
        <w:rPr>
          <w:rFonts w:ascii="Times New Roman" w:hAnsi="Times New Roman"/>
          <w:sz w:val="28"/>
          <w:szCs w:val="28"/>
        </w:rPr>
      </w:pPr>
      <w:r w:rsidRPr="007A546D">
        <w:rPr>
          <w:rStyle w:val="CharStyle3"/>
          <w:rFonts w:ascii="Times New Roman" w:hAnsi="Times New Roman"/>
          <w:color w:val="000000"/>
          <w:sz w:val="28"/>
          <w:szCs w:val="28"/>
        </w:rPr>
        <w:t xml:space="preserve"> организует работу по ведению протокола заседания конкурсной комиссии.</w:t>
      </w:r>
    </w:p>
    <w:p w:rsidR="007A546D" w:rsidRPr="007A546D" w:rsidRDefault="007A546D" w:rsidP="007A546D">
      <w:pPr>
        <w:pStyle w:val="Style2"/>
        <w:numPr>
          <w:ilvl w:val="0"/>
          <w:numId w:val="1"/>
        </w:numPr>
        <w:shd w:val="clear" w:color="auto" w:fill="auto"/>
        <w:ind w:left="20" w:right="20" w:firstLine="540"/>
        <w:jc w:val="both"/>
        <w:rPr>
          <w:rFonts w:ascii="Times New Roman" w:hAnsi="Times New Roman"/>
          <w:sz w:val="28"/>
          <w:szCs w:val="28"/>
        </w:rPr>
      </w:pPr>
      <w:r w:rsidRPr="007A546D">
        <w:rPr>
          <w:rStyle w:val="CharStyle3"/>
          <w:rFonts w:ascii="Times New Roman" w:hAnsi="Times New Roman"/>
          <w:color w:val="000000"/>
          <w:sz w:val="28"/>
          <w:szCs w:val="28"/>
        </w:rPr>
        <w:t xml:space="preserve"> В целях проведения конкурсного отбора конкурсная комиссия проводит:</w:t>
      </w:r>
    </w:p>
    <w:p w:rsidR="007A546D" w:rsidRPr="007A546D" w:rsidRDefault="007A546D" w:rsidP="007A546D">
      <w:pPr>
        <w:pStyle w:val="Style2"/>
        <w:shd w:val="clear" w:color="auto" w:fill="auto"/>
        <w:ind w:left="20" w:right="20" w:firstLine="540"/>
        <w:jc w:val="both"/>
        <w:rPr>
          <w:rFonts w:ascii="Times New Roman" w:hAnsi="Times New Roman"/>
          <w:sz w:val="28"/>
          <w:szCs w:val="28"/>
        </w:rPr>
      </w:pPr>
      <w:r w:rsidRPr="007A546D">
        <w:rPr>
          <w:rStyle w:val="CharStyle3"/>
          <w:rFonts w:ascii="Times New Roman" w:hAnsi="Times New Roman"/>
          <w:color w:val="000000"/>
          <w:sz w:val="28"/>
          <w:szCs w:val="28"/>
        </w:rPr>
        <w:t>рассмотрение заявок на предмет их соответствия требованиям пунктов 5-6 Правил;</w:t>
      </w:r>
    </w:p>
    <w:p w:rsidR="007A546D" w:rsidRPr="007A546D" w:rsidRDefault="007A546D" w:rsidP="007A546D">
      <w:pPr>
        <w:pStyle w:val="Style2"/>
        <w:shd w:val="clear" w:color="auto" w:fill="auto"/>
        <w:ind w:left="20" w:right="20" w:firstLine="540"/>
        <w:jc w:val="both"/>
        <w:rPr>
          <w:rFonts w:ascii="Times New Roman" w:hAnsi="Times New Roman"/>
          <w:sz w:val="28"/>
          <w:szCs w:val="28"/>
        </w:rPr>
      </w:pPr>
      <w:r w:rsidRPr="007A546D">
        <w:rPr>
          <w:rStyle w:val="CharStyle3"/>
          <w:rFonts w:ascii="Times New Roman" w:hAnsi="Times New Roman"/>
          <w:color w:val="000000"/>
          <w:sz w:val="28"/>
          <w:szCs w:val="28"/>
        </w:rPr>
        <w:t>оценку заявок на соответствие частной медицинской организации критериям, указанным в пункте 4 Правил;</w:t>
      </w:r>
    </w:p>
    <w:p w:rsidR="007A546D" w:rsidRPr="007A546D" w:rsidRDefault="007A546D" w:rsidP="007A546D">
      <w:pPr>
        <w:pStyle w:val="Style2"/>
        <w:shd w:val="clear" w:color="auto" w:fill="auto"/>
        <w:ind w:left="20" w:right="20" w:firstLine="540"/>
        <w:jc w:val="both"/>
        <w:rPr>
          <w:rFonts w:ascii="Times New Roman" w:hAnsi="Times New Roman"/>
          <w:sz w:val="28"/>
          <w:szCs w:val="28"/>
        </w:rPr>
      </w:pPr>
      <w:r w:rsidRPr="007A546D">
        <w:rPr>
          <w:rStyle w:val="CharStyle3"/>
          <w:rFonts w:ascii="Times New Roman" w:hAnsi="Times New Roman"/>
          <w:color w:val="000000"/>
          <w:sz w:val="28"/>
          <w:szCs w:val="28"/>
        </w:rPr>
        <w:t>определение перечня частных медицинских организаций - победителей конкурсного отбора, соответствующих критериям, указанным в пункте 4 Правил.</w:t>
      </w:r>
    </w:p>
    <w:p w:rsidR="007A546D" w:rsidRPr="007A546D" w:rsidRDefault="007A546D" w:rsidP="007A546D">
      <w:pPr>
        <w:pStyle w:val="Style2"/>
        <w:numPr>
          <w:ilvl w:val="0"/>
          <w:numId w:val="1"/>
        </w:numPr>
        <w:shd w:val="clear" w:color="auto" w:fill="auto"/>
        <w:ind w:left="20" w:right="20" w:firstLine="540"/>
        <w:jc w:val="both"/>
        <w:rPr>
          <w:rFonts w:ascii="Times New Roman" w:hAnsi="Times New Roman"/>
          <w:sz w:val="28"/>
          <w:szCs w:val="28"/>
        </w:rPr>
        <w:sectPr w:rsidR="007A546D" w:rsidRPr="007A546D" w:rsidSect="007A546D">
          <w:pgSz w:w="11909" w:h="16834"/>
          <w:pgMar w:top="1761" w:right="767" w:bottom="1221" w:left="1350" w:header="0" w:footer="3" w:gutter="0"/>
          <w:cols w:space="720"/>
          <w:noEndnote/>
          <w:docGrid w:linePitch="360"/>
        </w:sectPr>
      </w:pPr>
      <w:r w:rsidRPr="007A546D">
        <w:rPr>
          <w:rStyle w:val="CharStyle3"/>
          <w:rFonts w:ascii="Times New Roman" w:hAnsi="Times New Roman"/>
          <w:color w:val="000000"/>
          <w:sz w:val="28"/>
          <w:szCs w:val="28"/>
        </w:rPr>
        <w:t xml:space="preserve"> Работа конкурсной комиссии осуществляется в форме заседаний. Заседание конкурсной комиссии считается правомочным, если в его работе принимает участие не менее половины от общего числа ее членов.</w:t>
      </w:r>
    </w:p>
    <w:p w:rsidR="007A546D" w:rsidRPr="007A546D" w:rsidRDefault="007A546D" w:rsidP="007A546D">
      <w:pPr>
        <w:pStyle w:val="Style2"/>
        <w:numPr>
          <w:ilvl w:val="0"/>
          <w:numId w:val="1"/>
        </w:numPr>
        <w:shd w:val="clear" w:color="auto" w:fill="auto"/>
        <w:ind w:left="40" w:right="40" w:firstLine="540"/>
        <w:jc w:val="both"/>
        <w:rPr>
          <w:rFonts w:ascii="Times New Roman" w:hAnsi="Times New Roman"/>
          <w:sz w:val="28"/>
          <w:szCs w:val="28"/>
        </w:rPr>
      </w:pPr>
      <w:r w:rsidRPr="007A546D">
        <w:rPr>
          <w:rStyle w:val="CharStyle3"/>
          <w:rFonts w:ascii="Times New Roman" w:hAnsi="Times New Roman"/>
          <w:color w:val="000000"/>
          <w:sz w:val="28"/>
          <w:szCs w:val="28"/>
        </w:rPr>
        <w:lastRenderedPageBreak/>
        <w:t xml:space="preserve"> Информация о дате, времени и месте проведения заседания конкурсной комиссии, а также о его повестке рассылается членам конкурсной комиссии не позднее, чем за два рабочих дня до дня проведения заседания конкурсной комиссии.</w:t>
      </w:r>
    </w:p>
    <w:p w:rsidR="007A546D" w:rsidRPr="007A546D" w:rsidRDefault="007A546D" w:rsidP="007A546D">
      <w:pPr>
        <w:pStyle w:val="Style2"/>
        <w:numPr>
          <w:ilvl w:val="0"/>
          <w:numId w:val="1"/>
        </w:numPr>
        <w:shd w:val="clear" w:color="auto" w:fill="auto"/>
        <w:ind w:left="40" w:right="40" w:firstLine="540"/>
        <w:jc w:val="both"/>
        <w:rPr>
          <w:rFonts w:ascii="Times New Roman" w:hAnsi="Times New Roman"/>
          <w:sz w:val="28"/>
          <w:szCs w:val="28"/>
        </w:rPr>
      </w:pPr>
      <w:r w:rsidRPr="007A546D">
        <w:rPr>
          <w:rStyle w:val="CharStyle3"/>
          <w:rFonts w:ascii="Times New Roman" w:hAnsi="Times New Roman"/>
          <w:color w:val="000000"/>
          <w:sz w:val="28"/>
          <w:szCs w:val="28"/>
        </w:rPr>
        <w:t xml:space="preserve"> Члены конкурсной комиссии обладают равными правами при обсуждении вопросов, рассматриваемых на заседании конкурсной комиссии.</w:t>
      </w:r>
    </w:p>
    <w:p w:rsidR="007A546D" w:rsidRPr="007A546D" w:rsidRDefault="007A546D" w:rsidP="007A546D">
      <w:pPr>
        <w:pStyle w:val="Style2"/>
        <w:shd w:val="clear" w:color="auto" w:fill="auto"/>
        <w:ind w:left="40" w:right="40" w:firstLine="540"/>
        <w:jc w:val="both"/>
        <w:rPr>
          <w:rFonts w:ascii="Times New Roman" w:hAnsi="Times New Roman"/>
          <w:sz w:val="28"/>
          <w:szCs w:val="28"/>
        </w:rPr>
      </w:pPr>
      <w:r w:rsidRPr="007A546D">
        <w:rPr>
          <w:rStyle w:val="CharStyle3"/>
          <w:rFonts w:ascii="Times New Roman" w:hAnsi="Times New Roman"/>
          <w:color w:val="000000"/>
          <w:sz w:val="28"/>
          <w:szCs w:val="28"/>
        </w:rPr>
        <w:t>Все члены конкурсной комиссии осуществляют свою деятельность на безвозмездной основе, делегирование полномочий члена конкурсной комиссии не допускается.</w:t>
      </w:r>
    </w:p>
    <w:p w:rsidR="007A546D" w:rsidRPr="007A546D" w:rsidRDefault="007A546D" w:rsidP="007A546D">
      <w:pPr>
        <w:pStyle w:val="Style2"/>
        <w:numPr>
          <w:ilvl w:val="0"/>
          <w:numId w:val="1"/>
        </w:numPr>
        <w:shd w:val="clear" w:color="auto" w:fill="auto"/>
        <w:ind w:left="40" w:right="40" w:firstLine="540"/>
        <w:jc w:val="both"/>
        <w:rPr>
          <w:rFonts w:ascii="Times New Roman" w:hAnsi="Times New Roman"/>
          <w:sz w:val="28"/>
          <w:szCs w:val="28"/>
        </w:rPr>
      </w:pPr>
      <w:r w:rsidRPr="007A546D">
        <w:rPr>
          <w:rStyle w:val="CharStyle3"/>
          <w:rFonts w:ascii="Times New Roman" w:hAnsi="Times New Roman"/>
          <w:color w:val="000000"/>
          <w:sz w:val="28"/>
          <w:szCs w:val="28"/>
        </w:rPr>
        <w:t xml:space="preserve"> В решении конкурсной комиссии по результатам рассмотрения заявок и конкурсного отбора указываются перечни:</w:t>
      </w:r>
    </w:p>
    <w:p w:rsidR="007A546D" w:rsidRPr="007A546D" w:rsidRDefault="007A546D" w:rsidP="007A546D">
      <w:pPr>
        <w:pStyle w:val="Style2"/>
        <w:shd w:val="clear" w:color="auto" w:fill="auto"/>
        <w:ind w:left="40" w:right="40" w:firstLine="540"/>
        <w:jc w:val="both"/>
        <w:rPr>
          <w:rFonts w:ascii="Times New Roman" w:hAnsi="Times New Roman"/>
          <w:sz w:val="28"/>
          <w:szCs w:val="28"/>
        </w:rPr>
      </w:pPr>
      <w:r w:rsidRPr="007A546D">
        <w:rPr>
          <w:rStyle w:val="CharStyle3"/>
          <w:rFonts w:ascii="Times New Roman" w:hAnsi="Times New Roman"/>
          <w:color w:val="000000"/>
          <w:sz w:val="28"/>
          <w:szCs w:val="28"/>
        </w:rPr>
        <w:t>а) частных медицинских организаций, участвовавших в конкурсном отборе;</w:t>
      </w:r>
    </w:p>
    <w:p w:rsidR="007A546D" w:rsidRPr="007A546D" w:rsidRDefault="007A546D" w:rsidP="007A546D">
      <w:pPr>
        <w:pStyle w:val="Style2"/>
        <w:shd w:val="clear" w:color="auto" w:fill="auto"/>
        <w:ind w:left="40" w:right="40" w:firstLine="540"/>
        <w:jc w:val="both"/>
        <w:rPr>
          <w:rFonts w:ascii="Times New Roman" w:hAnsi="Times New Roman"/>
          <w:sz w:val="28"/>
          <w:szCs w:val="28"/>
        </w:rPr>
      </w:pPr>
      <w:r w:rsidRPr="007A546D">
        <w:rPr>
          <w:rStyle w:val="CharStyle3"/>
          <w:rFonts w:ascii="Times New Roman" w:hAnsi="Times New Roman"/>
          <w:color w:val="000000"/>
          <w:sz w:val="28"/>
          <w:szCs w:val="28"/>
        </w:rPr>
        <w:t>б) заявок частных медицинских организаций, не допущенных к участию в конкурсном отборе, с указанием оснований отказа в допуске к участию в конкурсном отборе;</w:t>
      </w:r>
    </w:p>
    <w:p w:rsidR="007A546D" w:rsidRPr="007A546D" w:rsidRDefault="007A546D" w:rsidP="007A546D">
      <w:pPr>
        <w:pStyle w:val="Style2"/>
        <w:shd w:val="clear" w:color="auto" w:fill="auto"/>
        <w:ind w:left="40" w:right="40" w:firstLine="540"/>
        <w:jc w:val="both"/>
        <w:rPr>
          <w:rFonts w:ascii="Times New Roman" w:hAnsi="Times New Roman"/>
          <w:sz w:val="28"/>
          <w:szCs w:val="28"/>
        </w:rPr>
      </w:pPr>
      <w:r w:rsidRPr="007A546D">
        <w:rPr>
          <w:rStyle w:val="CharStyle3"/>
          <w:rFonts w:ascii="Times New Roman" w:hAnsi="Times New Roman"/>
          <w:color w:val="000000"/>
          <w:sz w:val="28"/>
          <w:szCs w:val="28"/>
        </w:rPr>
        <w:t>в) частных медицинских организаций, допущенных к участию в пилотном проекте;</w:t>
      </w:r>
    </w:p>
    <w:p w:rsidR="007A546D" w:rsidRPr="007A546D" w:rsidRDefault="007A546D" w:rsidP="007A546D">
      <w:pPr>
        <w:pStyle w:val="Style2"/>
        <w:shd w:val="clear" w:color="auto" w:fill="auto"/>
        <w:ind w:left="40" w:right="40" w:firstLine="540"/>
        <w:jc w:val="both"/>
        <w:rPr>
          <w:rFonts w:ascii="Times New Roman" w:hAnsi="Times New Roman"/>
          <w:sz w:val="28"/>
          <w:szCs w:val="28"/>
        </w:rPr>
      </w:pPr>
      <w:r w:rsidRPr="007A546D">
        <w:rPr>
          <w:rStyle w:val="CharStyle3"/>
          <w:rFonts w:ascii="Times New Roman" w:hAnsi="Times New Roman"/>
          <w:color w:val="000000"/>
          <w:sz w:val="28"/>
          <w:szCs w:val="28"/>
        </w:rPr>
        <w:t>г) частных медицинских организаций, признанных победителями конкурсного отбора, с указанием населенных пунктов, в которых они расположены, а также количества планируемых к обслуживанию в рамках пилотного проекта лиц в возрасте 65 лет и старше.</w:t>
      </w:r>
    </w:p>
    <w:p w:rsidR="007A546D" w:rsidRPr="007A546D" w:rsidRDefault="007A546D" w:rsidP="007A546D">
      <w:pPr>
        <w:pStyle w:val="Style2"/>
        <w:numPr>
          <w:ilvl w:val="0"/>
          <w:numId w:val="1"/>
        </w:numPr>
        <w:shd w:val="clear" w:color="auto" w:fill="auto"/>
        <w:ind w:left="40" w:right="40" w:firstLine="540"/>
        <w:jc w:val="both"/>
        <w:rPr>
          <w:rFonts w:ascii="Times New Roman" w:hAnsi="Times New Roman"/>
          <w:sz w:val="28"/>
          <w:szCs w:val="28"/>
        </w:rPr>
      </w:pPr>
      <w:r w:rsidRPr="007A546D">
        <w:rPr>
          <w:rStyle w:val="CharStyle3"/>
          <w:rFonts w:ascii="Times New Roman" w:hAnsi="Times New Roman"/>
          <w:color w:val="000000"/>
          <w:sz w:val="28"/>
          <w:szCs w:val="28"/>
        </w:rPr>
        <w:t xml:space="preserve"> Решение конкурсной комиссии принимается простым большинством голосов присутствующих на заседании членов конкурсной комиссии путем проведения открытого голосования. При невозможности очного присутствия на заседании члены конкурсной комиссии могут выразить письменное мнение, учитываемое при голосовании. При равенстве голосов принятым считается решение, принятое сопредседательствующими на заседании конкурсной комиссии.</w:t>
      </w:r>
    </w:p>
    <w:p w:rsidR="007A546D" w:rsidRPr="007A546D" w:rsidRDefault="007A546D" w:rsidP="007A546D">
      <w:pPr>
        <w:pStyle w:val="Style2"/>
        <w:numPr>
          <w:ilvl w:val="0"/>
          <w:numId w:val="1"/>
        </w:numPr>
        <w:shd w:val="clear" w:color="auto" w:fill="auto"/>
        <w:ind w:left="40" w:right="40" w:firstLine="540"/>
        <w:jc w:val="both"/>
        <w:rPr>
          <w:rFonts w:ascii="Times New Roman" w:hAnsi="Times New Roman"/>
          <w:sz w:val="28"/>
          <w:szCs w:val="28"/>
        </w:rPr>
      </w:pPr>
      <w:r w:rsidRPr="007A546D">
        <w:rPr>
          <w:rStyle w:val="CharStyle3"/>
          <w:rFonts w:ascii="Times New Roman" w:hAnsi="Times New Roman"/>
          <w:color w:val="000000"/>
          <w:sz w:val="28"/>
          <w:szCs w:val="28"/>
        </w:rPr>
        <w:t xml:space="preserve"> Решение, принятое на заседании конкурсной комиссии, в двухдневный срок со дня проведения заседания оформляется протоколом, который подписывается присутствовавшими на заседании конкурсной комиссии сопредседателями конкурсной комиссии.</w:t>
      </w:r>
    </w:p>
    <w:p w:rsidR="007A546D" w:rsidRPr="007A546D" w:rsidRDefault="007A546D" w:rsidP="007A546D">
      <w:pPr>
        <w:pStyle w:val="Style2"/>
        <w:shd w:val="clear" w:color="auto" w:fill="auto"/>
        <w:ind w:left="40" w:right="40" w:firstLine="540"/>
        <w:jc w:val="both"/>
        <w:rPr>
          <w:rFonts w:ascii="Times New Roman" w:hAnsi="Times New Roman"/>
          <w:sz w:val="28"/>
          <w:szCs w:val="28"/>
        </w:rPr>
      </w:pPr>
      <w:r w:rsidRPr="007A546D">
        <w:rPr>
          <w:rStyle w:val="CharStyle3"/>
          <w:rFonts w:ascii="Times New Roman" w:hAnsi="Times New Roman"/>
          <w:color w:val="000000"/>
          <w:sz w:val="28"/>
          <w:szCs w:val="28"/>
        </w:rPr>
        <w:t>Члены конкурсной комиссии, не согласные с решением, принятым на заседании конкурсной комиссии, могут письменно изложить свое особое мнение, которое приобщается к протоколу заседания.</w:t>
      </w:r>
    </w:p>
    <w:p w:rsidR="007A546D" w:rsidRPr="007A546D" w:rsidRDefault="007A546D" w:rsidP="007A546D">
      <w:pPr>
        <w:pStyle w:val="Style2"/>
        <w:numPr>
          <w:ilvl w:val="0"/>
          <w:numId w:val="1"/>
        </w:numPr>
        <w:shd w:val="clear" w:color="auto" w:fill="auto"/>
        <w:ind w:left="40" w:right="40" w:firstLine="540"/>
        <w:jc w:val="both"/>
        <w:rPr>
          <w:rStyle w:val="CharStyle3"/>
          <w:rFonts w:ascii="Times New Roman" w:hAnsi="Times New Roman"/>
          <w:sz w:val="28"/>
          <w:szCs w:val="28"/>
          <w:shd w:val="clear" w:color="auto" w:fill="auto"/>
        </w:rPr>
      </w:pPr>
      <w:r w:rsidRPr="007A546D">
        <w:rPr>
          <w:rStyle w:val="CharStyle3"/>
          <w:rFonts w:ascii="Times New Roman" w:hAnsi="Times New Roman"/>
          <w:color w:val="000000"/>
          <w:sz w:val="28"/>
          <w:szCs w:val="28"/>
        </w:rPr>
        <w:t xml:space="preserve"> Копия протокола заседания конкурсной комиссии направляется членам конкурсной комиссии в течение пяти рабочих дней со дня проведения заседания конкурсной комиссии.</w:t>
      </w:r>
    </w:p>
    <w:p w:rsidR="0044667D" w:rsidRPr="007A546D" w:rsidRDefault="007A546D" w:rsidP="007A546D">
      <w:pPr>
        <w:pStyle w:val="Style2"/>
        <w:shd w:val="clear" w:color="auto" w:fill="auto"/>
        <w:ind w:left="40" w:right="40" w:firstLine="540"/>
        <w:jc w:val="both"/>
        <w:rPr>
          <w:rFonts w:ascii="Times New Roman" w:hAnsi="Times New Roman"/>
          <w:sz w:val="28"/>
          <w:szCs w:val="28"/>
        </w:rPr>
      </w:pPr>
      <w:r w:rsidRPr="007A546D">
        <w:rPr>
          <w:rStyle w:val="CharStyle3"/>
          <w:rFonts w:ascii="Times New Roman" w:hAnsi="Times New Roman"/>
          <w:color w:val="000000"/>
          <w:sz w:val="28"/>
          <w:szCs w:val="28"/>
        </w:rPr>
        <w:t xml:space="preserve">Решение конкурсной комиссии об объявлении победителей конкурсного отбора размещается на официальном сайте Министерства труда и социальной защиты Российской Федерации </w:t>
      </w:r>
      <w:hyperlink r:id="rId6" w:history="1">
        <w:r w:rsidRPr="007A546D">
          <w:rPr>
            <w:rStyle w:val="CharStyle29"/>
            <w:color w:val="000000"/>
            <w:sz w:val="28"/>
            <w:szCs w:val="28"/>
          </w:rPr>
          <w:t>https</w:t>
        </w:r>
        <w:r w:rsidRPr="007A546D">
          <w:rPr>
            <w:rStyle w:val="CharStyle29"/>
            <w:color w:val="000000"/>
            <w:sz w:val="28"/>
            <w:szCs w:val="28"/>
            <w:lang w:val="ru-RU"/>
          </w:rPr>
          <w:t>://</w:t>
        </w:r>
        <w:r w:rsidRPr="007A546D">
          <w:rPr>
            <w:rStyle w:val="CharStyle29"/>
            <w:color w:val="000000"/>
            <w:sz w:val="28"/>
            <w:szCs w:val="28"/>
          </w:rPr>
          <w:t>rosmintrud</w:t>
        </w:r>
        <w:r w:rsidRPr="007A546D">
          <w:rPr>
            <w:rStyle w:val="CharStyle29"/>
            <w:color w:val="000000"/>
            <w:sz w:val="28"/>
            <w:szCs w:val="28"/>
            <w:lang w:val="ru-RU"/>
          </w:rPr>
          <w:t>.</w:t>
        </w:r>
        <w:r w:rsidRPr="007A546D">
          <w:rPr>
            <w:rStyle w:val="CharStyle29"/>
            <w:color w:val="000000"/>
            <w:sz w:val="28"/>
            <w:szCs w:val="28"/>
          </w:rPr>
          <w:t>ru</w:t>
        </w:r>
        <w:r w:rsidRPr="007A546D">
          <w:rPr>
            <w:rStyle w:val="CharStyle29"/>
            <w:color w:val="000000"/>
            <w:sz w:val="28"/>
            <w:szCs w:val="28"/>
            <w:lang w:val="ru-RU"/>
          </w:rPr>
          <w:t>/</w:t>
        </w:r>
      </w:hyperlink>
      <w:r w:rsidRPr="007A546D">
        <w:rPr>
          <w:rStyle w:val="CharStyle3"/>
          <w:rFonts w:ascii="Times New Roman" w:hAnsi="Times New Roman"/>
          <w:color w:val="000000"/>
          <w:sz w:val="28"/>
          <w:szCs w:val="28"/>
        </w:rPr>
        <w:t xml:space="preserve"> в сети «Интернет».</w:t>
      </w:r>
    </w:p>
    <w:sectPr w:rsidR="0044667D" w:rsidRPr="007A5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7F"/>
    <w:rsid w:val="0044667D"/>
    <w:rsid w:val="00565915"/>
    <w:rsid w:val="005C00E9"/>
    <w:rsid w:val="007A546D"/>
    <w:rsid w:val="00A9734A"/>
    <w:rsid w:val="00F3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259D0-71B5-4FE1-A3A7-9226D1EB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67D"/>
    <w:pPr>
      <w:widowControl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6">
    <w:name w:val="Char Style 16"/>
    <w:basedOn w:val="a0"/>
    <w:link w:val="Style15"/>
    <w:uiPriority w:val="99"/>
    <w:locked/>
    <w:rsid w:val="0044667D"/>
    <w:rPr>
      <w:rFonts w:cs="Times New Roman"/>
      <w:b/>
      <w:bCs/>
      <w:sz w:val="26"/>
      <w:szCs w:val="26"/>
      <w:shd w:val="clear" w:color="auto" w:fill="FFFFFF"/>
    </w:rPr>
  </w:style>
  <w:style w:type="paragraph" w:customStyle="1" w:styleId="Style15">
    <w:name w:val="Style 15"/>
    <w:basedOn w:val="a"/>
    <w:link w:val="CharStyle16"/>
    <w:uiPriority w:val="99"/>
    <w:rsid w:val="0044667D"/>
    <w:pPr>
      <w:shd w:val="clear" w:color="auto" w:fill="FFFFFF"/>
      <w:spacing w:before="360" w:line="317" w:lineRule="exact"/>
      <w:jc w:val="center"/>
    </w:pPr>
    <w:rPr>
      <w:rFonts w:asciiTheme="minorHAnsi" w:eastAsiaTheme="minorHAnsi" w:hAnsiTheme="minorHAnsi"/>
      <w:b/>
      <w:bCs/>
      <w:color w:val="auto"/>
      <w:sz w:val="26"/>
      <w:szCs w:val="26"/>
      <w:lang w:eastAsia="en-US"/>
    </w:rPr>
  </w:style>
  <w:style w:type="character" w:customStyle="1" w:styleId="CharStyle3">
    <w:name w:val="Char Style 3"/>
    <w:basedOn w:val="a0"/>
    <w:link w:val="Style2"/>
    <w:uiPriority w:val="99"/>
    <w:locked/>
    <w:rsid w:val="007A546D"/>
    <w:rPr>
      <w:rFonts w:cs="Times New Roman"/>
      <w:sz w:val="26"/>
      <w:szCs w:val="26"/>
      <w:shd w:val="clear" w:color="auto" w:fill="FFFFFF"/>
    </w:rPr>
  </w:style>
  <w:style w:type="character" w:customStyle="1" w:styleId="CharStyle5Exact">
    <w:name w:val="Char Style 5 Exact"/>
    <w:basedOn w:val="a0"/>
    <w:link w:val="Style4"/>
    <w:uiPriority w:val="99"/>
    <w:locked/>
    <w:rsid w:val="007A546D"/>
    <w:rPr>
      <w:rFonts w:cs="Times New Roman"/>
      <w:i/>
      <w:iCs/>
      <w:spacing w:val="-100"/>
      <w:sz w:val="50"/>
      <w:szCs w:val="50"/>
      <w:shd w:val="clear" w:color="auto" w:fill="FFFFFF"/>
    </w:rPr>
  </w:style>
  <w:style w:type="character" w:customStyle="1" w:styleId="CharStyle29">
    <w:name w:val="Char Style 29"/>
    <w:basedOn w:val="CharStyle3"/>
    <w:uiPriority w:val="99"/>
    <w:rsid w:val="007A546D"/>
    <w:rPr>
      <w:rFonts w:ascii="Times New Roman" w:hAnsi="Times New Roman" w:cs="Times New Roman"/>
      <w:sz w:val="26"/>
      <w:szCs w:val="26"/>
      <w:u w:val="single"/>
      <w:shd w:val="clear" w:color="auto" w:fill="FFFFFF"/>
      <w:lang w:val="en-US" w:eastAsia="en-US"/>
    </w:rPr>
  </w:style>
  <w:style w:type="paragraph" w:customStyle="1" w:styleId="Style2">
    <w:name w:val="Style 2"/>
    <w:basedOn w:val="a"/>
    <w:link w:val="CharStyle3"/>
    <w:uiPriority w:val="99"/>
    <w:rsid w:val="007A546D"/>
    <w:pPr>
      <w:shd w:val="clear" w:color="auto" w:fill="FFFFFF"/>
      <w:spacing w:line="317" w:lineRule="exact"/>
      <w:jc w:val="center"/>
    </w:pPr>
    <w:rPr>
      <w:rFonts w:asciiTheme="minorHAnsi" w:eastAsiaTheme="minorHAnsi" w:hAnsiTheme="minorHAnsi"/>
      <w:color w:val="auto"/>
      <w:sz w:val="26"/>
      <w:szCs w:val="26"/>
      <w:lang w:eastAsia="en-US"/>
    </w:rPr>
  </w:style>
  <w:style w:type="paragraph" w:customStyle="1" w:styleId="Style4">
    <w:name w:val="Style 4"/>
    <w:basedOn w:val="a"/>
    <w:link w:val="CharStyle5Exact"/>
    <w:uiPriority w:val="99"/>
    <w:rsid w:val="007A546D"/>
    <w:pPr>
      <w:shd w:val="clear" w:color="auto" w:fill="FFFFFF"/>
      <w:spacing w:line="240" w:lineRule="atLeast"/>
    </w:pPr>
    <w:rPr>
      <w:rFonts w:asciiTheme="minorHAnsi" w:eastAsiaTheme="minorHAnsi" w:hAnsiTheme="minorHAnsi"/>
      <w:i/>
      <w:iCs/>
      <w:color w:val="auto"/>
      <w:spacing w:val="-100"/>
      <w:sz w:val="50"/>
      <w:szCs w:val="5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mintrud.ru/" TargetMode="External"/><Relationship Id="rId5" Type="http://schemas.openxmlformats.org/officeDocument/2006/relationships/hyperlink" Target="https://rosmintrud.r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Петя</dc:creator>
  <cp:lastModifiedBy>Панца Екатерина Александровна</cp:lastModifiedBy>
  <cp:revision>2</cp:revision>
  <dcterms:created xsi:type="dcterms:W3CDTF">2021-10-21T15:33:00Z</dcterms:created>
  <dcterms:modified xsi:type="dcterms:W3CDTF">2021-10-21T15:33:00Z</dcterms:modified>
</cp:coreProperties>
</file>