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A" w:rsidRPr="00C55E88" w:rsidRDefault="00C55E88" w:rsidP="00C13D3A">
      <w:pPr>
        <w:tabs>
          <w:tab w:val="left" w:pos="4253"/>
        </w:tabs>
        <w:ind w:left="284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Теоретическое</w:t>
      </w:r>
      <w:r w:rsidR="00C13D3A" w:rsidRPr="00C55E88">
        <w:rPr>
          <w:sz w:val="28"/>
          <w:szCs w:val="28"/>
          <w:lang w:val="ru-RU"/>
        </w:rPr>
        <w:t xml:space="preserve"> задание федерального этапа Всероссийского конкурса профессионального мастерства «Лучший по профессии» в номинации «Лучший пожарный»</w:t>
      </w:r>
    </w:p>
    <w:p w:rsidR="00C13D3A" w:rsidRPr="00C55E88" w:rsidRDefault="00C13D3A" w:rsidP="00C13D3A">
      <w:pPr>
        <w:tabs>
          <w:tab w:val="left" w:pos="4253"/>
        </w:tabs>
        <w:ind w:left="284"/>
        <w:jc w:val="center"/>
        <w:rPr>
          <w:sz w:val="28"/>
          <w:szCs w:val="28"/>
          <w:lang w:val="ru-RU"/>
        </w:rPr>
      </w:pPr>
    </w:p>
    <w:p w:rsidR="00C13D3A" w:rsidRPr="00C55E88" w:rsidRDefault="005024FB" w:rsidP="00CF750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E88">
        <w:rPr>
          <w:color w:val="000000" w:themeColor="text1"/>
          <w:sz w:val="28"/>
          <w:szCs w:val="28"/>
          <w:lang w:val="ru-RU"/>
        </w:rPr>
        <w:t xml:space="preserve">Теоретические </w:t>
      </w:r>
      <w:r w:rsidR="00C13D3A" w:rsidRPr="00C55E88">
        <w:rPr>
          <w:sz w:val="28"/>
          <w:szCs w:val="28"/>
          <w:lang w:val="ru-RU"/>
        </w:rPr>
        <w:t>задание</w:t>
      </w:r>
      <w:r w:rsidRPr="00C55E88">
        <w:rPr>
          <w:color w:val="000000" w:themeColor="text1"/>
          <w:sz w:val="28"/>
          <w:szCs w:val="28"/>
          <w:lang w:val="ru-RU"/>
        </w:rPr>
        <w:t xml:space="preserve"> </w:t>
      </w:r>
      <w:r w:rsidR="00C13D3A" w:rsidRPr="00C55E88">
        <w:rPr>
          <w:sz w:val="28"/>
          <w:szCs w:val="28"/>
          <w:lang w:val="ru-RU"/>
        </w:rPr>
        <w:t>федерального этапа Всероссийского конкурса профессионального мастерства «Лучший по профессии» в номинации «Лучший пожарный» (далее – конкурс)</w:t>
      </w:r>
      <w:r w:rsidR="00C13D3A" w:rsidRPr="00C55E88">
        <w:rPr>
          <w:color w:val="000000" w:themeColor="text1"/>
          <w:sz w:val="28"/>
          <w:szCs w:val="28"/>
          <w:lang w:val="ru-RU"/>
        </w:rPr>
        <w:t xml:space="preserve"> представляет собой ответ на билет, включающий в себя </w:t>
      </w:r>
      <w:r w:rsidR="00CF7501" w:rsidRPr="00C55E88">
        <w:rPr>
          <w:color w:val="000000" w:themeColor="text1"/>
          <w:sz w:val="28"/>
          <w:szCs w:val="28"/>
          <w:lang w:val="ru-RU"/>
        </w:rPr>
        <w:t>вопросы,</w:t>
      </w:r>
      <w:r w:rsidR="00C13D3A" w:rsidRPr="00C55E88">
        <w:rPr>
          <w:color w:val="000000" w:themeColor="text1"/>
          <w:sz w:val="28"/>
          <w:szCs w:val="28"/>
          <w:lang w:val="ru-RU"/>
        </w:rPr>
        <w:t xml:space="preserve"> </w:t>
      </w:r>
      <w:r w:rsidR="00E56385">
        <w:rPr>
          <w:color w:val="000000" w:themeColor="text1"/>
          <w:sz w:val="28"/>
          <w:szCs w:val="28"/>
          <w:lang w:val="ru-RU"/>
        </w:rPr>
        <w:t xml:space="preserve">подготовленные в соответствии с положениями </w:t>
      </w:r>
      <w:r w:rsidR="00CF7501">
        <w:rPr>
          <w:color w:val="000000" w:themeColor="text1"/>
          <w:sz w:val="28"/>
          <w:szCs w:val="28"/>
          <w:lang w:val="ru-RU"/>
        </w:rPr>
        <w:t>профессионального стандарта «</w:t>
      </w:r>
      <w:r w:rsidR="00E56385">
        <w:rPr>
          <w:color w:val="000000" w:themeColor="text1"/>
          <w:sz w:val="28"/>
          <w:szCs w:val="28"/>
          <w:lang w:val="ru-RU"/>
        </w:rPr>
        <w:t>Пожарный</w:t>
      </w:r>
      <w:r w:rsidR="00CF7501">
        <w:rPr>
          <w:color w:val="000000" w:themeColor="text1"/>
          <w:sz w:val="28"/>
          <w:szCs w:val="28"/>
          <w:lang w:val="ru-RU"/>
        </w:rPr>
        <w:t>» (</w:t>
      </w:r>
      <w:r w:rsidR="00CF7501" w:rsidRPr="00CF7501">
        <w:rPr>
          <w:color w:val="000000" w:themeColor="text1"/>
          <w:sz w:val="28"/>
          <w:szCs w:val="28"/>
          <w:lang w:val="ru-RU"/>
        </w:rPr>
        <w:t>утвержден</w:t>
      </w:r>
      <w:r w:rsidR="00CF7501">
        <w:rPr>
          <w:color w:val="000000" w:themeColor="text1"/>
          <w:sz w:val="28"/>
          <w:szCs w:val="28"/>
          <w:lang w:val="ru-RU"/>
        </w:rPr>
        <w:t xml:space="preserve"> </w:t>
      </w:r>
      <w:r w:rsidR="00CF7501" w:rsidRPr="00CF7501">
        <w:rPr>
          <w:color w:val="000000" w:themeColor="text1"/>
          <w:sz w:val="28"/>
          <w:szCs w:val="28"/>
          <w:lang w:val="ru-RU"/>
        </w:rPr>
        <w:t>приказом Министерства</w:t>
      </w:r>
      <w:r w:rsidR="00CF7501">
        <w:rPr>
          <w:color w:val="000000" w:themeColor="text1"/>
          <w:sz w:val="28"/>
          <w:szCs w:val="28"/>
          <w:lang w:val="ru-RU"/>
        </w:rPr>
        <w:t xml:space="preserve"> </w:t>
      </w:r>
      <w:r w:rsidR="00CF7501" w:rsidRPr="00CF7501">
        <w:rPr>
          <w:color w:val="000000" w:themeColor="text1"/>
          <w:sz w:val="28"/>
          <w:szCs w:val="28"/>
          <w:lang w:val="ru-RU"/>
        </w:rPr>
        <w:t>труда и социальной защиты</w:t>
      </w:r>
      <w:r w:rsidR="00CF7501">
        <w:rPr>
          <w:color w:val="000000" w:themeColor="text1"/>
          <w:sz w:val="28"/>
          <w:szCs w:val="28"/>
          <w:lang w:val="ru-RU"/>
        </w:rPr>
        <w:t xml:space="preserve"> </w:t>
      </w:r>
      <w:r w:rsidR="00CF7501" w:rsidRPr="00CF7501">
        <w:rPr>
          <w:color w:val="000000" w:themeColor="text1"/>
          <w:sz w:val="28"/>
          <w:szCs w:val="28"/>
          <w:lang w:val="ru-RU"/>
        </w:rPr>
        <w:t>Российской Федерации</w:t>
      </w:r>
      <w:r w:rsidR="00F61F58">
        <w:rPr>
          <w:color w:val="000000" w:themeColor="text1"/>
          <w:sz w:val="28"/>
          <w:szCs w:val="28"/>
          <w:lang w:val="ru-RU"/>
        </w:rPr>
        <w:br/>
      </w:r>
      <w:r w:rsidR="00CF7501" w:rsidRPr="00CF7501">
        <w:rPr>
          <w:color w:val="000000" w:themeColor="text1"/>
          <w:sz w:val="28"/>
          <w:szCs w:val="28"/>
          <w:lang w:val="ru-RU"/>
        </w:rPr>
        <w:t>от 7</w:t>
      </w:r>
      <w:r w:rsidR="00CF7501">
        <w:rPr>
          <w:color w:val="000000" w:themeColor="text1"/>
          <w:sz w:val="28"/>
          <w:szCs w:val="28"/>
          <w:lang w:val="ru-RU"/>
        </w:rPr>
        <w:t> </w:t>
      </w:r>
      <w:r w:rsidR="00CF7501" w:rsidRPr="00CF7501">
        <w:rPr>
          <w:color w:val="000000" w:themeColor="text1"/>
          <w:sz w:val="28"/>
          <w:szCs w:val="28"/>
          <w:lang w:val="ru-RU"/>
        </w:rPr>
        <w:t>сентября 2020 г</w:t>
      </w:r>
      <w:r w:rsidR="00F61F58">
        <w:rPr>
          <w:color w:val="000000" w:themeColor="text1"/>
          <w:sz w:val="28"/>
          <w:szCs w:val="28"/>
          <w:lang w:val="ru-RU"/>
        </w:rPr>
        <w:t>.</w:t>
      </w:r>
      <w:r w:rsidR="00CF7501" w:rsidRPr="00CF7501">
        <w:rPr>
          <w:color w:val="000000" w:themeColor="text1"/>
          <w:sz w:val="28"/>
          <w:szCs w:val="28"/>
          <w:lang w:val="ru-RU"/>
        </w:rPr>
        <w:t xml:space="preserve"> </w:t>
      </w:r>
      <w:r w:rsidR="00CF7501">
        <w:rPr>
          <w:color w:val="000000" w:themeColor="text1"/>
          <w:sz w:val="28"/>
          <w:szCs w:val="28"/>
          <w:lang w:val="ru-RU"/>
        </w:rPr>
        <w:t>№</w:t>
      </w:r>
      <w:r w:rsidR="00CF7501" w:rsidRPr="00CF7501">
        <w:rPr>
          <w:color w:val="000000" w:themeColor="text1"/>
          <w:sz w:val="28"/>
          <w:szCs w:val="28"/>
          <w:lang w:val="ru-RU"/>
        </w:rPr>
        <w:t xml:space="preserve"> 575н</w:t>
      </w:r>
      <w:r w:rsidR="00CF7501">
        <w:rPr>
          <w:color w:val="000000" w:themeColor="text1"/>
          <w:sz w:val="28"/>
          <w:szCs w:val="28"/>
          <w:lang w:val="ru-RU"/>
        </w:rPr>
        <w:t>).</w:t>
      </w:r>
      <w:proofErr w:type="gramEnd"/>
    </w:p>
    <w:p w:rsidR="000927C1" w:rsidRPr="00C55E88" w:rsidRDefault="000927C1" w:rsidP="000927C1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color w:val="000000" w:themeColor="text1"/>
          <w:sz w:val="28"/>
          <w:szCs w:val="28"/>
          <w:lang w:val="ru-RU"/>
        </w:rPr>
        <w:t>Теоретическая часть конкурса проводится в форме ответов на один билет (тесты) по вышеуказанным тематикам. Каждый билет содержит 2</w:t>
      </w:r>
      <w:r w:rsidR="00CF7501">
        <w:rPr>
          <w:color w:val="000000" w:themeColor="text1"/>
          <w:sz w:val="28"/>
          <w:szCs w:val="28"/>
          <w:lang w:val="ru-RU"/>
        </w:rPr>
        <w:t>9</w:t>
      </w:r>
      <w:r w:rsidRPr="00C55E88">
        <w:rPr>
          <w:color w:val="000000" w:themeColor="text1"/>
          <w:sz w:val="28"/>
          <w:szCs w:val="28"/>
          <w:lang w:val="ru-RU"/>
        </w:rPr>
        <w:t xml:space="preserve"> вопрос</w:t>
      </w:r>
      <w:r w:rsidR="00CF7501">
        <w:rPr>
          <w:color w:val="000000" w:themeColor="text1"/>
          <w:sz w:val="28"/>
          <w:szCs w:val="28"/>
          <w:lang w:val="ru-RU"/>
        </w:rPr>
        <w:t>ов</w:t>
      </w:r>
      <w:r w:rsidRPr="00C55E88">
        <w:rPr>
          <w:color w:val="000000" w:themeColor="text1"/>
          <w:sz w:val="28"/>
          <w:szCs w:val="28"/>
          <w:lang w:val="ru-RU"/>
        </w:rPr>
        <w:t>. Время выполнения теоретического задания составляет не более 4</w:t>
      </w:r>
      <w:r w:rsidR="00CF7501">
        <w:rPr>
          <w:color w:val="000000" w:themeColor="text1"/>
          <w:sz w:val="28"/>
          <w:szCs w:val="28"/>
          <w:lang w:val="ru-RU"/>
        </w:rPr>
        <w:t>5</w:t>
      </w:r>
      <w:r w:rsidRPr="00C55E88">
        <w:rPr>
          <w:color w:val="000000" w:themeColor="text1"/>
          <w:sz w:val="28"/>
          <w:szCs w:val="28"/>
          <w:lang w:val="ru-RU"/>
        </w:rPr>
        <w:t xml:space="preserve"> минут.</w:t>
      </w:r>
    </w:p>
    <w:p w:rsidR="005024FB" w:rsidRPr="00C55E88" w:rsidRDefault="005024FB" w:rsidP="000927C1">
      <w:pPr>
        <w:pStyle w:val="2"/>
        <w:tabs>
          <w:tab w:val="left" w:pos="709"/>
          <w:tab w:val="left" w:pos="1560"/>
          <w:tab w:val="left" w:pos="2384"/>
          <w:tab w:val="left" w:pos="4357"/>
          <w:tab w:val="left" w:pos="5583"/>
          <w:tab w:val="left" w:pos="79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Перед 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началом теоретического задания участникам конкурса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объясняется содержание задания и 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порядок его выполнения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иксиру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время начала и время окончания. </w:t>
      </w:r>
    </w:p>
    <w:p w:rsidR="005024FB" w:rsidRPr="00C55E88" w:rsidRDefault="005024FB" w:rsidP="000927C1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результатам теоретического задания </w:t>
      </w:r>
      <w:r w:rsidR="000927C1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конкурса 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подводятся итоги и заполняется ведомость, при этом учитывается полнота и правильность письменных ответов, а также затраченное на задание время</w:t>
      </w:r>
      <w:r w:rsidR="00CF75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024FB" w:rsidRPr="00C55E88" w:rsidRDefault="005024FB" w:rsidP="005024FB">
      <w:pPr>
        <w:rPr>
          <w:sz w:val="28"/>
          <w:szCs w:val="28"/>
          <w:lang w:val="ru-RU"/>
        </w:rPr>
      </w:pPr>
    </w:p>
    <w:p w:rsidR="000927C1" w:rsidRDefault="000927C1" w:rsidP="000927C1">
      <w:pPr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Список </w:t>
      </w:r>
      <w:r w:rsidR="00CF7501">
        <w:rPr>
          <w:sz w:val="28"/>
          <w:szCs w:val="28"/>
          <w:lang w:val="ru-RU"/>
        </w:rPr>
        <w:t xml:space="preserve">тематики </w:t>
      </w:r>
      <w:r w:rsidRPr="00C55E88">
        <w:rPr>
          <w:sz w:val="28"/>
          <w:szCs w:val="28"/>
          <w:lang w:val="ru-RU"/>
        </w:rPr>
        <w:t xml:space="preserve">вопросов </w:t>
      </w:r>
      <w:r w:rsidR="00C55E88" w:rsidRPr="00C55E88">
        <w:rPr>
          <w:sz w:val="28"/>
          <w:szCs w:val="28"/>
          <w:lang w:val="ru-RU"/>
        </w:rPr>
        <w:t>теоретического</w:t>
      </w:r>
      <w:r w:rsidRPr="00C55E88">
        <w:rPr>
          <w:sz w:val="28"/>
          <w:szCs w:val="28"/>
          <w:lang w:val="ru-RU"/>
        </w:rPr>
        <w:t xml:space="preserve"> задания конкурса</w:t>
      </w:r>
    </w:p>
    <w:p w:rsidR="00CF7501" w:rsidRDefault="00CF7501" w:rsidP="000927C1">
      <w:pPr>
        <w:jc w:val="center"/>
        <w:rPr>
          <w:sz w:val="28"/>
          <w:szCs w:val="28"/>
          <w:lang w:val="ru-RU"/>
        </w:rPr>
      </w:pP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1.</w:t>
      </w:r>
      <w:r w:rsidRPr="00CF7501">
        <w:rPr>
          <w:rFonts w:eastAsia="Calibri"/>
          <w:sz w:val="28"/>
          <w:lang w:val="ru-RU"/>
        </w:rPr>
        <w:tab/>
        <w:t>Требования Федерального законодательства и руководящих документов МЧС России к порядку сбора, выезда, следования и прибытия подразделений пожарной охраны к месту вызова.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2.</w:t>
      </w:r>
      <w:r w:rsidRPr="00CF7501">
        <w:rPr>
          <w:rFonts w:eastAsia="Calibri"/>
          <w:sz w:val="28"/>
          <w:lang w:val="ru-RU"/>
        </w:rPr>
        <w:tab/>
        <w:t>Организация тушения пожаров и проведения аварийно-спасательных работ подразделениями пожарной охраны.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3.</w:t>
      </w:r>
      <w:r w:rsidRPr="00CF7501">
        <w:rPr>
          <w:rFonts w:eastAsia="Calibri"/>
          <w:sz w:val="28"/>
          <w:lang w:val="ru-RU"/>
        </w:rPr>
        <w:tab/>
        <w:t>Требования нормативных правовых актов по организации ведения действий подразделениями пожарной охраны по тушению пожаров в непригодной для дыхания среде.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4.</w:t>
      </w:r>
      <w:r w:rsidRPr="00CF7501">
        <w:rPr>
          <w:rFonts w:eastAsia="Calibri"/>
          <w:sz w:val="28"/>
          <w:lang w:val="ru-RU"/>
        </w:rPr>
        <w:tab/>
        <w:t>Снаряжение пожарного и предъявляемые к нему требования.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5.</w:t>
      </w:r>
      <w:r w:rsidRPr="00CF7501">
        <w:rPr>
          <w:rFonts w:eastAsia="Calibri"/>
          <w:sz w:val="28"/>
          <w:lang w:val="ru-RU"/>
        </w:rPr>
        <w:tab/>
        <w:t xml:space="preserve">Профессиональная подготовка личного состава подразделений пожарной охраны. 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6.</w:t>
      </w:r>
      <w:r w:rsidRPr="00CF7501">
        <w:rPr>
          <w:rFonts w:eastAsia="Calibri"/>
          <w:sz w:val="28"/>
          <w:lang w:val="ru-RU"/>
        </w:rPr>
        <w:tab/>
        <w:t>Организация караульной службы в подразделениях пожарной охраны.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7.</w:t>
      </w:r>
      <w:r w:rsidRPr="00CF7501">
        <w:rPr>
          <w:rFonts w:eastAsia="Calibri"/>
          <w:sz w:val="28"/>
          <w:lang w:val="ru-RU"/>
        </w:rPr>
        <w:tab/>
        <w:t>Права и обязанности должностных лиц дежурного караула.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8.</w:t>
      </w:r>
      <w:r w:rsidRPr="00CF7501">
        <w:rPr>
          <w:rFonts w:eastAsia="Calibri"/>
          <w:sz w:val="28"/>
          <w:lang w:val="ru-RU"/>
        </w:rPr>
        <w:tab/>
        <w:t>Обязанности номеров боевого расчёта отделения на пожарном автомобиле.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9.</w:t>
      </w:r>
      <w:r w:rsidRPr="00CF7501">
        <w:rPr>
          <w:rFonts w:eastAsia="Calibri"/>
          <w:sz w:val="28"/>
          <w:lang w:val="ru-RU"/>
        </w:rPr>
        <w:tab/>
        <w:t>Выбор решающего направления на пожаре.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10.</w:t>
      </w:r>
      <w:r w:rsidRPr="00CF7501">
        <w:rPr>
          <w:rFonts w:eastAsia="Calibri"/>
          <w:sz w:val="28"/>
          <w:lang w:val="ru-RU"/>
        </w:rPr>
        <w:tab/>
        <w:t>Боевое развертывание сил и средств на пожаре.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11.</w:t>
      </w:r>
      <w:r w:rsidRPr="00CF7501">
        <w:rPr>
          <w:rFonts w:eastAsia="Calibri"/>
          <w:sz w:val="28"/>
          <w:lang w:val="ru-RU"/>
        </w:rPr>
        <w:tab/>
        <w:t>Боевые участки на пожаре.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12.</w:t>
      </w:r>
      <w:r w:rsidRPr="00CF7501">
        <w:rPr>
          <w:rFonts w:eastAsia="Calibri"/>
          <w:sz w:val="28"/>
          <w:lang w:val="ru-RU"/>
        </w:rPr>
        <w:tab/>
        <w:t>Правила радиообмена на пожаре.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13.</w:t>
      </w:r>
      <w:r w:rsidRPr="00CF7501">
        <w:rPr>
          <w:rFonts w:eastAsia="Calibri"/>
          <w:sz w:val="28"/>
          <w:lang w:val="ru-RU"/>
        </w:rPr>
        <w:tab/>
        <w:t>Требования охраны труда в подразделениях пожарной охраны.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14.</w:t>
      </w:r>
      <w:r w:rsidRPr="00CF7501">
        <w:rPr>
          <w:rFonts w:eastAsia="Calibri"/>
          <w:sz w:val="28"/>
          <w:lang w:val="ru-RU"/>
        </w:rPr>
        <w:tab/>
        <w:t>Противопожарное водоснабжение: виды, требования к содержанию, поверка работоспособности, порядок использования на пожаре.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lastRenderedPageBreak/>
        <w:t>15.</w:t>
      </w:r>
      <w:r w:rsidRPr="00CF7501">
        <w:rPr>
          <w:rFonts w:eastAsia="Calibri"/>
          <w:sz w:val="28"/>
          <w:lang w:val="ru-RU"/>
        </w:rPr>
        <w:tab/>
        <w:t>Локализация и ликвидация пожаров. Тушение пожаров при неблагоприятных погодных условиях и в труднодоступной местности.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16.</w:t>
      </w:r>
      <w:r w:rsidRPr="00CF7501">
        <w:rPr>
          <w:rFonts w:eastAsia="Calibri"/>
          <w:sz w:val="28"/>
          <w:lang w:val="ru-RU"/>
        </w:rPr>
        <w:tab/>
      </w:r>
      <w:proofErr w:type="spellStart"/>
      <w:r w:rsidRPr="00CF7501">
        <w:rPr>
          <w:rFonts w:eastAsia="Calibri"/>
          <w:sz w:val="28"/>
          <w:lang w:val="ru-RU"/>
        </w:rPr>
        <w:t>Пожаровзрывоопасные</w:t>
      </w:r>
      <w:proofErr w:type="spellEnd"/>
      <w:r w:rsidRPr="00CF7501">
        <w:rPr>
          <w:rFonts w:eastAsia="Calibri"/>
          <w:sz w:val="28"/>
          <w:lang w:val="ru-RU"/>
        </w:rPr>
        <w:t xml:space="preserve"> свойства веществ и материалов.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17.</w:t>
      </w:r>
      <w:r w:rsidRPr="00CF7501">
        <w:rPr>
          <w:rFonts w:eastAsia="Calibri"/>
          <w:sz w:val="28"/>
          <w:lang w:val="ru-RU"/>
        </w:rPr>
        <w:tab/>
        <w:t xml:space="preserve">Классификация пожаров. 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18.</w:t>
      </w:r>
      <w:r w:rsidRPr="00CF7501">
        <w:rPr>
          <w:rFonts w:eastAsia="Calibri"/>
          <w:sz w:val="28"/>
          <w:lang w:val="ru-RU"/>
        </w:rPr>
        <w:tab/>
        <w:t>Опасные факторы пожара (ОФП).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19.</w:t>
      </w:r>
      <w:r w:rsidRPr="00CF7501">
        <w:rPr>
          <w:rFonts w:eastAsia="Calibri"/>
          <w:sz w:val="28"/>
          <w:lang w:val="ru-RU"/>
        </w:rPr>
        <w:tab/>
        <w:t>Способы прекращения горения веществ и материалов.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20.</w:t>
      </w:r>
      <w:r w:rsidRPr="00CF7501">
        <w:rPr>
          <w:rFonts w:eastAsia="Calibri"/>
          <w:sz w:val="28"/>
          <w:lang w:val="ru-RU"/>
        </w:rPr>
        <w:tab/>
        <w:t>Газообмен на пожаре, способы управления газообменом.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21.</w:t>
      </w:r>
      <w:r w:rsidRPr="00CF7501">
        <w:rPr>
          <w:rFonts w:eastAsia="Calibri"/>
          <w:sz w:val="28"/>
          <w:lang w:val="ru-RU"/>
        </w:rPr>
        <w:tab/>
        <w:t xml:space="preserve"> Проведение разведки на пожаре: правила проведения разведки, обязанности личного состава, проводящего разведку.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22. Пожарные рукава и пожарные стволы: виды и основные тактико-технические характеристики.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23.</w:t>
      </w:r>
      <w:r w:rsidRPr="00CF7501">
        <w:rPr>
          <w:rFonts w:eastAsia="Calibri"/>
          <w:sz w:val="28"/>
          <w:lang w:val="ru-RU"/>
        </w:rPr>
        <w:tab/>
        <w:t>Ручные пожарные лестницы: виды, устройство, основные тактико-технические характеристики.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24.</w:t>
      </w:r>
      <w:r w:rsidRPr="00CF7501">
        <w:rPr>
          <w:rFonts w:eastAsia="Calibri"/>
          <w:sz w:val="28"/>
          <w:lang w:val="ru-RU"/>
        </w:rPr>
        <w:tab/>
      </w:r>
      <w:r>
        <w:rPr>
          <w:rFonts w:eastAsia="Calibri"/>
          <w:sz w:val="28"/>
          <w:lang w:val="ru-RU"/>
        </w:rPr>
        <w:t>Средства индивидуальной защиты органов дыхания (</w:t>
      </w:r>
      <w:r w:rsidRPr="00CF7501">
        <w:rPr>
          <w:rFonts w:eastAsia="Calibri"/>
          <w:sz w:val="28"/>
          <w:lang w:val="ru-RU"/>
        </w:rPr>
        <w:t>СИЗОД</w:t>
      </w:r>
      <w:r>
        <w:rPr>
          <w:rFonts w:eastAsia="Calibri"/>
          <w:sz w:val="28"/>
          <w:lang w:val="ru-RU"/>
        </w:rPr>
        <w:t>)</w:t>
      </w:r>
      <w:r w:rsidRPr="00CF7501">
        <w:rPr>
          <w:rFonts w:eastAsia="Calibri"/>
          <w:sz w:val="28"/>
          <w:lang w:val="ru-RU"/>
        </w:rPr>
        <w:t xml:space="preserve">: назначение, устройство и принцип действия, техническое обслуживание. 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25.</w:t>
      </w:r>
      <w:r w:rsidRPr="00CF7501">
        <w:rPr>
          <w:rFonts w:eastAsia="Calibri"/>
          <w:sz w:val="28"/>
          <w:lang w:val="ru-RU"/>
        </w:rPr>
        <w:tab/>
        <w:t xml:space="preserve">Звено </w:t>
      </w:r>
      <w:proofErr w:type="spellStart"/>
      <w:r>
        <w:rPr>
          <w:rFonts w:eastAsia="Calibri"/>
          <w:sz w:val="28"/>
          <w:lang w:val="ru-RU"/>
        </w:rPr>
        <w:t>газодымозащитной</w:t>
      </w:r>
      <w:proofErr w:type="spellEnd"/>
      <w:r>
        <w:rPr>
          <w:rFonts w:eastAsia="Calibri"/>
          <w:sz w:val="28"/>
          <w:lang w:val="ru-RU"/>
        </w:rPr>
        <w:t xml:space="preserve"> службы (</w:t>
      </w:r>
      <w:r w:rsidRPr="00CF7501">
        <w:rPr>
          <w:rFonts w:eastAsia="Calibri"/>
          <w:sz w:val="28"/>
          <w:lang w:val="ru-RU"/>
        </w:rPr>
        <w:t>ГДЗС</w:t>
      </w:r>
      <w:r>
        <w:rPr>
          <w:rFonts w:eastAsia="Calibri"/>
          <w:sz w:val="28"/>
          <w:lang w:val="ru-RU"/>
        </w:rPr>
        <w:t>)</w:t>
      </w:r>
      <w:bookmarkStart w:id="0" w:name="_GoBack"/>
      <w:bookmarkEnd w:id="0"/>
      <w:r w:rsidRPr="00CF7501">
        <w:rPr>
          <w:rFonts w:eastAsia="Calibri"/>
          <w:sz w:val="28"/>
          <w:lang w:val="ru-RU"/>
        </w:rPr>
        <w:t>: определение, принцип формирования звена, порядок допуска личного состава к работе в СИЗОД.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26.</w:t>
      </w:r>
      <w:r w:rsidRPr="00CF7501">
        <w:rPr>
          <w:rFonts w:eastAsia="Calibri"/>
          <w:sz w:val="28"/>
          <w:lang w:val="ru-RU"/>
        </w:rPr>
        <w:tab/>
        <w:t>Требования безопасности при работе в СИЗОД в непригодной для дыхания среде (НДС).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27.</w:t>
      </w:r>
      <w:r w:rsidRPr="00CF7501">
        <w:rPr>
          <w:rFonts w:eastAsia="Calibri"/>
          <w:sz w:val="28"/>
          <w:lang w:val="ru-RU"/>
        </w:rPr>
        <w:tab/>
        <w:t>Тушение возгораний в электроустановках.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28.</w:t>
      </w:r>
      <w:r w:rsidRPr="00CF7501">
        <w:rPr>
          <w:rFonts w:eastAsia="Calibri"/>
          <w:sz w:val="28"/>
          <w:lang w:val="ru-RU"/>
        </w:rPr>
        <w:tab/>
      </w:r>
      <w:r>
        <w:rPr>
          <w:rFonts w:eastAsia="Calibri"/>
          <w:sz w:val="28"/>
          <w:lang w:val="ru-RU"/>
        </w:rPr>
        <w:t>П</w:t>
      </w:r>
      <w:r w:rsidRPr="00CF7501">
        <w:rPr>
          <w:rFonts w:eastAsia="Calibri"/>
          <w:sz w:val="28"/>
          <w:lang w:val="ru-RU"/>
        </w:rPr>
        <w:t xml:space="preserve">орядок действий, методы и способы спасения людей и имущества. </w:t>
      </w:r>
    </w:p>
    <w:p w:rsidR="00CF7501" w:rsidRPr="00CF7501" w:rsidRDefault="00CF7501" w:rsidP="00CF7501">
      <w:pPr>
        <w:widowControl/>
        <w:autoSpaceDE/>
        <w:autoSpaceDN/>
        <w:jc w:val="both"/>
        <w:rPr>
          <w:rFonts w:eastAsia="Calibri"/>
          <w:sz w:val="28"/>
          <w:lang w:val="ru-RU"/>
        </w:rPr>
      </w:pPr>
      <w:r w:rsidRPr="00CF7501">
        <w:rPr>
          <w:rFonts w:eastAsia="Calibri"/>
          <w:sz w:val="28"/>
          <w:lang w:val="ru-RU"/>
        </w:rPr>
        <w:t>29. Жизненно важные функции организма человека и признаки нарушения их нормального функционирования в результате воздействия ОФП и других внешних факторов.</w:t>
      </w:r>
    </w:p>
    <w:p w:rsidR="00CF7501" w:rsidRPr="00C55E88" w:rsidRDefault="00CF7501" w:rsidP="000927C1">
      <w:pPr>
        <w:jc w:val="center"/>
        <w:rPr>
          <w:sz w:val="28"/>
          <w:szCs w:val="28"/>
          <w:lang w:val="ru-RU"/>
        </w:rPr>
      </w:pPr>
    </w:p>
    <w:p w:rsidR="005024FB" w:rsidRPr="00C55E88" w:rsidRDefault="005024FB" w:rsidP="000927C1">
      <w:pPr>
        <w:jc w:val="both"/>
        <w:rPr>
          <w:sz w:val="28"/>
          <w:szCs w:val="28"/>
          <w:lang w:val="ru-RU"/>
        </w:rPr>
      </w:pPr>
    </w:p>
    <w:p w:rsidR="005024FB" w:rsidRPr="00C55E88" w:rsidRDefault="005024FB" w:rsidP="005024FB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  <w:sectPr w:rsidR="00CC731B" w:rsidRPr="00C55E88" w:rsidSect="000927C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731B" w:rsidRPr="00C55E88" w:rsidRDefault="00CC731B" w:rsidP="00CC731B">
      <w:pPr>
        <w:rPr>
          <w:color w:val="000000" w:themeColor="text1"/>
          <w:sz w:val="28"/>
          <w:szCs w:val="28"/>
          <w:lang w:val="ru-RU"/>
        </w:rPr>
      </w:pPr>
    </w:p>
    <w:p w:rsidR="005024FB" w:rsidRPr="00C55E88" w:rsidRDefault="005024FB" w:rsidP="005024FB">
      <w:pPr>
        <w:jc w:val="center"/>
        <w:rPr>
          <w:color w:val="000000" w:themeColor="text1"/>
          <w:sz w:val="28"/>
          <w:szCs w:val="28"/>
          <w:lang w:val="ru-RU"/>
        </w:rPr>
      </w:pPr>
      <w:r w:rsidRPr="00C55E88">
        <w:rPr>
          <w:color w:val="000000" w:themeColor="text1"/>
          <w:sz w:val="28"/>
          <w:szCs w:val="28"/>
          <w:lang w:val="ru-RU"/>
        </w:rPr>
        <w:t xml:space="preserve">Критерии оценки </w:t>
      </w:r>
      <w:r w:rsidR="00C55E88" w:rsidRPr="00C55E88">
        <w:rPr>
          <w:color w:val="000000" w:themeColor="text1"/>
          <w:sz w:val="28"/>
          <w:szCs w:val="28"/>
          <w:lang w:val="ru-RU"/>
        </w:rPr>
        <w:t>теоретического</w:t>
      </w:r>
      <w:r w:rsidRPr="00C55E88">
        <w:rPr>
          <w:color w:val="000000" w:themeColor="text1"/>
          <w:sz w:val="28"/>
          <w:szCs w:val="28"/>
          <w:lang w:val="ru-RU"/>
        </w:rPr>
        <w:t xml:space="preserve"> задания</w:t>
      </w:r>
    </w:p>
    <w:p w:rsidR="005024FB" w:rsidRPr="00C55E88" w:rsidRDefault="005024FB" w:rsidP="005024FB">
      <w:pPr>
        <w:rPr>
          <w:color w:val="000000" w:themeColor="text1"/>
          <w:sz w:val="28"/>
          <w:szCs w:val="28"/>
          <w:lang w:val="ru-RU"/>
        </w:rPr>
      </w:pPr>
    </w:p>
    <w:p w:rsidR="005024FB" w:rsidRPr="00C55E88" w:rsidRDefault="005024FB" w:rsidP="005024FB">
      <w:pPr>
        <w:rPr>
          <w:b/>
          <w:sz w:val="28"/>
          <w:szCs w:val="28"/>
          <w:lang w:val="ru-RU"/>
        </w:rPr>
      </w:pPr>
    </w:p>
    <w:tbl>
      <w:tblPr>
        <w:tblStyle w:val="a5"/>
        <w:tblW w:w="5000" w:type="pct"/>
        <w:tblLook w:val="04A0"/>
      </w:tblPr>
      <w:tblGrid>
        <w:gridCol w:w="1779"/>
        <w:gridCol w:w="156"/>
        <w:gridCol w:w="396"/>
        <w:gridCol w:w="350"/>
        <w:gridCol w:w="46"/>
        <w:gridCol w:w="396"/>
        <w:gridCol w:w="396"/>
        <w:gridCol w:w="224"/>
        <w:gridCol w:w="172"/>
        <w:gridCol w:w="396"/>
        <w:gridCol w:w="396"/>
        <w:gridCol w:w="99"/>
        <w:gridCol w:w="297"/>
        <w:gridCol w:w="396"/>
        <w:gridCol w:w="396"/>
        <w:gridCol w:w="186"/>
        <w:gridCol w:w="210"/>
        <w:gridCol w:w="396"/>
        <w:gridCol w:w="396"/>
        <w:gridCol w:w="379"/>
        <w:gridCol w:w="17"/>
        <w:gridCol w:w="396"/>
        <w:gridCol w:w="396"/>
        <w:gridCol w:w="396"/>
        <w:gridCol w:w="69"/>
        <w:gridCol w:w="327"/>
        <w:gridCol w:w="396"/>
        <w:gridCol w:w="396"/>
      </w:tblGrid>
      <w:tr w:rsidR="00CC731B" w:rsidRPr="00C55E88" w:rsidTr="00CF7501">
        <w:trPr>
          <w:trHeight w:val="674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CF750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F7501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Кол</w:t>
            </w:r>
            <w:r w:rsidR="00CF7501" w:rsidRPr="00CF7501"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 w:rsidRPr="00CF7501">
              <w:rPr>
                <w:color w:val="000000" w:themeColor="text1"/>
                <w:w w:val="105"/>
                <w:sz w:val="24"/>
                <w:szCs w:val="24"/>
                <w:lang w:val="ru-RU"/>
              </w:rPr>
              <w:t>во правильных ответов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CF7501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</w:t>
            </w:r>
            <w:r w:rsidR="00CF7501" w:rsidRPr="00CF7501">
              <w:rPr>
                <w:color w:val="000000" w:themeColor="text1"/>
                <w:sz w:val="18"/>
                <w:szCs w:val="28"/>
                <w:lang w:val="ru-RU"/>
              </w:rPr>
              <w:t>9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CF7501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</w:t>
            </w:r>
            <w:r w:rsidR="00CF7501" w:rsidRPr="00CF7501">
              <w:rPr>
                <w:color w:val="000000" w:themeColor="text1"/>
                <w:sz w:val="18"/>
                <w:szCs w:val="28"/>
                <w:lang w:val="ru-RU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CF7501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26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F7501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10</w:t>
            </w:r>
          </w:p>
        </w:tc>
      </w:tr>
      <w:tr w:rsidR="00CC731B" w:rsidRPr="00C55E88" w:rsidTr="00CF7501">
        <w:trPr>
          <w:trHeight w:val="329"/>
        </w:trPr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F7501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Количество баллов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15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18"/>
                <w:szCs w:val="28"/>
                <w:lang w:val="ru-RU"/>
              </w:rPr>
            </w:pPr>
            <w:r w:rsidRPr="00CF7501">
              <w:rPr>
                <w:color w:val="000000" w:themeColor="text1"/>
                <w:sz w:val="18"/>
                <w:szCs w:val="28"/>
                <w:lang w:val="ru-RU"/>
              </w:rPr>
              <w:t>1</w:t>
            </w:r>
          </w:p>
        </w:tc>
      </w:tr>
      <w:tr w:rsidR="00CC731B" w:rsidRPr="00F61F58" w:rsidTr="00CF7501">
        <w:trPr>
          <w:trHeight w:val="329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501" w:rsidRDefault="00CF7501" w:rsidP="00E5638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731B" w:rsidRPr="00C55E88" w:rsidRDefault="00CC731B" w:rsidP="00E5638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 xml:space="preserve">Дополнительно начисляются баллы за затраченное на выполнение задания время (мин.):  </w:t>
            </w:r>
          </w:p>
        </w:tc>
      </w:tr>
      <w:tr w:rsidR="00CC731B" w:rsidRPr="00C55E88" w:rsidTr="00CF7501">
        <w:trPr>
          <w:trHeight w:val="72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7501">
              <w:rPr>
                <w:color w:val="000000" w:themeColor="text1"/>
                <w:w w:val="10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jc w:val="center"/>
              <w:rPr>
                <w:sz w:val="20"/>
                <w:szCs w:val="20"/>
                <w:lang w:val="ru-RU"/>
              </w:rPr>
            </w:pPr>
            <w:r w:rsidRPr="00CF7501">
              <w:rPr>
                <w:sz w:val="20"/>
                <w:szCs w:val="20"/>
                <w:lang w:val="ru-RU"/>
              </w:rPr>
              <w:t>до</w:t>
            </w:r>
          </w:p>
          <w:p w:rsidR="00CC731B" w:rsidRPr="00CF7501" w:rsidRDefault="00CF7501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</w:tr>
      <w:tr w:rsidR="00CC731B" w:rsidRPr="00C55E88" w:rsidTr="00CF7501">
        <w:trPr>
          <w:trHeight w:val="7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F7501" w:rsidRDefault="00CC731B" w:rsidP="00E56385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F7501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Количество баллов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F7501" w:rsidRDefault="00CC731B" w:rsidP="00E5638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F7501">
              <w:rPr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</w:tbl>
    <w:p w:rsidR="00CC731B" w:rsidRPr="00C55E88" w:rsidRDefault="00CC731B" w:rsidP="00CC731B">
      <w:pPr>
        <w:pStyle w:val="a6"/>
        <w:jc w:val="both"/>
        <w:rPr>
          <w:color w:val="000000" w:themeColor="text1"/>
          <w:sz w:val="28"/>
          <w:szCs w:val="28"/>
          <w:lang w:val="ru-RU"/>
        </w:rPr>
      </w:pPr>
      <w:r w:rsidRPr="00C55E88">
        <w:rPr>
          <w:b/>
          <w:color w:val="000000" w:themeColor="text1"/>
          <w:sz w:val="28"/>
          <w:szCs w:val="28"/>
          <w:lang w:val="ru-RU"/>
        </w:rPr>
        <w:t>Примечание:</w:t>
      </w:r>
      <w:r w:rsidRPr="00C55E88">
        <w:rPr>
          <w:color w:val="000000" w:themeColor="text1"/>
          <w:sz w:val="28"/>
          <w:szCs w:val="28"/>
          <w:lang w:val="ru-RU"/>
        </w:rPr>
        <w:t xml:space="preserve"> При равенстве баллов учитывается фактическое затраченное время на выполнение задания.</w:t>
      </w:r>
    </w:p>
    <w:p w:rsidR="00D82AF0" w:rsidRPr="00C55E88" w:rsidRDefault="00D82AF0" w:rsidP="005024FB">
      <w:pPr>
        <w:rPr>
          <w:sz w:val="28"/>
          <w:szCs w:val="28"/>
          <w:lang w:val="ru-RU"/>
        </w:rPr>
      </w:pPr>
    </w:p>
    <w:sectPr w:rsidR="00D82AF0" w:rsidRPr="00C55E88" w:rsidSect="00CF75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9D7"/>
    <w:multiLevelType w:val="hybridMultilevel"/>
    <w:tmpl w:val="28C0D68C"/>
    <w:lvl w:ilvl="0" w:tplc="CBBA3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B12"/>
    <w:rsid w:val="00012353"/>
    <w:rsid w:val="00013F97"/>
    <w:rsid w:val="00014230"/>
    <w:rsid w:val="000244CD"/>
    <w:rsid w:val="00025464"/>
    <w:rsid w:val="0002779F"/>
    <w:rsid w:val="0004088D"/>
    <w:rsid w:val="00042D5F"/>
    <w:rsid w:val="00046FDF"/>
    <w:rsid w:val="00051D03"/>
    <w:rsid w:val="00052B24"/>
    <w:rsid w:val="00063D45"/>
    <w:rsid w:val="00076371"/>
    <w:rsid w:val="00082941"/>
    <w:rsid w:val="000832C9"/>
    <w:rsid w:val="000927C1"/>
    <w:rsid w:val="000A4B25"/>
    <w:rsid w:val="000A662C"/>
    <w:rsid w:val="000A6A0A"/>
    <w:rsid w:val="000D136C"/>
    <w:rsid w:val="000D2A43"/>
    <w:rsid w:val="000E3448"/>
    <w:rsid w:val="000E5B41"/>
    <w:rsid w:val="000E6B31"/>
    <w:rsid w:val="000F088C"/>
    <w:rsid w:val="00100ABE"/>
    <w:rsid w:val="001048BC"/>
    <w:rsid w:val="00112335"/>
    <w:rsid w:val="0012475C"/>
    <w:rsid w:val="00132C24"/>
    <w:rsid w:val="00141C90"/>
    <w:rsid w:val="00141CF3"/>
    <w:rsid w:val="0014511A"/>
    <w:rsid w:val="00152E02"/>
    <w:rsid w:val="00156F9F"/>
    <w:rsid w:val="001576DF"/>
    <w:rsid w:val="00174558"/>
    <w:rsid w:val="00180A2D"/>
    <w:rsid w:val="00180B53"/>
    <w:rsid w:val="00181757"/>
    <w:rsid w:val="00182B8A"/>
    <w:rsid w:val="00182F5D"/>
    <w:rsid w:val="001963FC"/>
    <w:rsid w:val="001A2B54"/>
    <w:rsid w:val="001A6439"/>
    <w:rsid w:val="001A7376"/>
    <w:rsid w:val="001B2E91"/>
    <w:rsid w:val="001B3E74"/>
    <w:rsid w:val="001C2204"/>
    <w:rsid w:val="001C7E27"/>
    <w:rsid w:val="001E3F8F"/>
    <w:rsid w:val="001E3FF6"/>
    <w:rsid w:val="00214774"/>
    <w:rsid w:val="002166B4"/>
    <w:rsid w:val="00223C08"/>
    <w:rsid w:val="00231300"/>
    <w:rsid w:val="00233B2B"/>
    <w:rsid w:val="002471F0"/>
    <w:rsid w:val="00252860"/>
    <w:rsid w:val="00264A32"/>
    <w:rsid w:val="002711E7"/>
    <w:rsid w:val="00271B57"/>
    <w:rsid w:val="00274C1C"/>
    <w:rsid w:val="00281BB1"/>
    <w:rsid w:val="00282B12"/>
    <w:rsid w:val="00286045"/>
    <w:rsid w:val="00290D0D"/>
    <w:rsid w:val="00291648"/>
    <w:rsid w:val="002A59DD"/>
    <w:rsid w:val="002B083A"/>
    <w:rsid w:val="002B3F95"/>
    <w:rsid w:val="002C187F"/>
    <w:rsid w:val="002C31CA"/>
    <w:rsid w:val="002D1E0E"/>
    <w:rsid w:val="002D4889"/>
    <w:rsid w:val="002D792D"/>
    <w:rsid w:val="002E7D6B"/>
    <w:rsid w:val="002F00E9"/>
    <w:rsid w:val="002F011E"/>
    <w:rsid w:val="002F3C0C"/>
    <w:rsid w:val="002F6CC5"/>
    <w:rsid w:val="00303574"/>
    <w:rsid w:val="00314195"/>
    <w:rsid w:val="00315CAE"/>
    <w:rsid w:val="003215DD"/>
    <w:rsid w:val="00324BB3"/>
    <w:rsid w:val="00331EFE"/>
    <w:rsid w:val="00342C96"/>
    <w:rsid w:val="00344B60"/>
    <w:rsid w:val="00347DCC"/>
    <w:rsid w:val="003515E6"/>
    <w:rsid w:val="003625F7"/>
    <w:rsid w:val="00363CFF"/>
    <w:rsid w:val="00363D94"/>
    <w:rsid w:val="00367A41"/>
    <w:rsid w:val="00381257"/>
    <w:rsid w:val="00386DC9"/>
    <w:rsid w:val="003955F3"/>
    <w:rsid w:val="003B169E"/>
    <w:rsid w:val="003B22B0"/>
    <w:rsid w:val="003C03D8"/>
    <w:rsid w:val="003C319D"/>
    <w:rsid w:val="003D408F"/>
    <w:rsid w:val="003E1F0F"/>
    <w:rsid w:val="003E3CB8"/>
    <w:rsid w:val="003F3792"/>
    <w:rsid w:val="003F583C"/>
    <w:rsid w:val="004023CF"/>
    <w:rsid w:val="00403F35"/>
    <w:rsid w:val="0040512C"/>
    <w:rsid w:val="00411257"/>
    <w:rsid w:val="00411C5F"/>
    <w:rsid w:val="004217C5"/>
    <w:rsid w:val="004373A3"/>
    <w:rsid w:val="00443A9C"/>
    <w:rsid w:val="00454DBF"/>
    <w:rsid w:val="0048278A"/>
    <w:rsid w:val="004833BF"/>
    <w:rsid w:val="00484960"/>
    <w:rsid w:val="00490B3E"/>
    <w:rsid w:val="00491107"/>
    <w:rsid w:val="00497E8F"/>
    <w:rsid w:val="004A32B7"/>
    <w:rsid w:val="004A4845"/>
    <w:rsid w:val="004A514D"/>
    <w:rsid w:val="004A616D"/>
    <w:rsid w:val="004A6250"/>
    <w:rsid w:val="004B16EE"/>
    <w:rsid w:val="004C3137"/>
    <w:rsid w:val="004C792E"/>
    <w:rsid w:val="004D5311"/>
    <w:rsid w:val="004D70EE"/>
    <w:rsid w:val="004D7729"/>
    <w:rsid w:val="004E3A3B"/>
    <w:rsid w:val="004F2A6B"/>
    <w:rsid w:val="005024FB"/>
    <w:rsid w:val="00513493"/>
    <w:rsid w:val="00540FBD"/>
    <w:rsid w:val="005418A5"/>
    <w:rsid w:val="00541E1A"/>
    <w:rsid w:val="005425E7"/>
    <w:rsid w:val="00543DA9"/>
    <w:rsid w:val="00546520"/>
    <w:rsid w:val="00550F6E"/>
    <w:rsid w:val="00557D7A"/>
    <w:rsid w:val="005659F5"/>
    <w:rsid w:val="00565E89"/>
    <w:rsid w:val="00572470"/>
    <w:rsid w:val="00572AA5"/>
    <w:rsid w:val="005738CA"/>
    <w:rsid w:val="00576532"/>
    <w:rsid w:val="0059316F"/>
    <w:rsid w:val="005A5348"/>
    <w:rsid w:val="005A68E6"/>
    <w:rsid w:val="005B2B26"/>
    <w:rsid w:val="005B3DAA"/>
    <w:rsid w:val="005C2BF4"/>
    <w:rsid w:val="005D688F"/>
    <w:rsid w:val="005E04D7"/>
    <w:rsid w:val="005E089E"/>
    <w:rsid w:val="005E6274"/>
    <w:rsid w:val="005F0395"/>
    <w:rsid w:val="005F19A6"/>
    <w:rsid w:val="005F5E00"/>
    <w:rsid w:val="005F6D81"/>
    <w:rsid w:val="00601E65"/>
    <w:rsid w:val="00602466"/>
    <w:rsid w:val="00607AF9"/>
    <w:rsid w:val="00607BE6"/>
    <w:rsid w:val="006136D4"/>
    <w:rsid w:val="00617CD4"/>
    <w:rsid w:val="006200DD"/>
    <w:rsid w:val="0062648E"/>
    <w:rsid w:val="00631BD1"/>
    <w:rsid w:val="00633597"/>
    <w:rsid w:val="006357A4"/>
    <w:rsid w:val="00642980"/>
    <w:rsid w:val="006465D3"/>
    <w:rsid w:val="0065234A"/>
    <w:rsid w:val="006669D8"/>
    <w:rsid w:val="00666FCC"/>
    <w:rsid w:val="00667865"/>
    <w:rsid w:val="006704D5"/>
    <w:rsid w:val="00672387"/>
    <w:rsid w:val="0067248D"/>
    <w:rsid w:val="00681EF1"/>
    <w:rsid w:val="00686A0C"/>
    <w:rsid w:val="006978EA"/>
    <w:rsid w:val="006A0930"/>
    <w:rsid w:val="006A1CFB"/>
    <w:rsid w:val="006D20EC"/>
    <w:rsid w:val="006D38EB"/>
    <w:rsid w:val="006F6374"/>
    <w:rsid w:val="006F6AF9"/>
    <w:rsid w:val="006F7572"/>
    <w:rsid w:val="00700926"/>
    <w:rsid w:val="00725387"/>
    <w:rsid w:val="00726D4C"/>
    <w:rsid w:val="00727A9A"/>
    <w:rsid w:val="007520C0"/>
    <w:rsid w:val="00761B42"/>
    <w:rsid w:val="00761C65"/>
    <w:rsid w:val="00765CC6"/>
    <w:rsid w:val="007739FE"/>
    <w:rsid w:val="00775214"/>
    <w:rsid w:val="00786FD1"/>
    <w:rsid w:val="007900BD"/>
    <w:rsid w:val="00791BAB"/>
    <w:rsid w:val="00793085"/>
    <w:rsid w:val="007945CF"/>
    <w:rsid w:val="007A6E27"/>
    <w:rsid w:val="007B05D2"/>
    <w:rsid w:val="007B0E90"/>
    <w:rsid w:val="007D3F99"/>
    <w:rsid w:val="007E616D"/>
    <w:rsid w:val="007E7D0D"/>
    <w:rsid w:val="007F24BC"/>
    <w:rsid w:val="008065C6"/>
    <w:rsid w:val="00806EC7"/>
    <w:rsid w:val="008121A1"/>
    <w:rsid w:val="00812E01"/>
    <w:rsid w:val="00813645"/>
    <w:rsid w:val="00814526"/>
    <w:rsid w:val="00827DB9"/>
    <w:rsid w:val="00836F90"/>
    <w:rsid w:val="008472DA"/>
    <w:rsid w:val="008527E2"/>
    <w:rsid w:val="00856D04"/>
    <w:rsid w:val="008601B1"/>
    <w:rsid w:val="00866B27"/>
    <w:rsid w:val="00871333"/>
    <w:rsid w:val="00881E32"/>
    <w:rsid w:val="00884F72"/>
    <w:rsid w:val="00890954"/>
    <w:rsid w:val="008A2EEB"/>
    <w:rsid w:val="008A3196"/>
    <w:rsid w:val="008A6F01"/>
    <w:rsid w:val="008B3BA8"/>
    <w:rsid w:val="008B4830"/>
    <w:rsid w:val="008C11B8"/>
    <w:rsid w:val="008C2B78"/>
    <w:rsid w:val="008D5976"/>
    <w:rsid w:val="008E143D"/>
    <w:rsid w:val="008E1A4F"/>
    <w:rsid w:val="008E39E5"/>
    <w:rsid w:val="008E51F0"/>
    <w:rsid w:val="008E7EBA"/>
    <w:rsid w:val="00907FF2"/>
    <w:rsid w:val="00913A65"/>
    <w:rsid w:val="009176EC"/>
    <w:rsid w:val="00920598"/>
    <w:rsid w:val="00932A17"/>
    <w:rsid w:val="00934E55"/>
    <w:rsid w:val="00944282"/>
    <w:rsid w:val="009502AA"/>
    <w:rsid w:val="009502E8"/>
    <w:rsid w:val="00956BAC"/>
    <w:rsid w:val="00957D0A"/>
    <w:rsid w:val="00971166"/>
    <w:rsid w:val="00977DE2"/>
    <w:rsid w:val="009803D4"/>
    <w:rsid w:val="00987A07"/>
    <w:rsid w:val="00991D1A"/>
    <w:rsid w:val="009C01BD"/>
    <w:rsid w:val="009D3C8A"/>
    <w:rsid w:val="009D5940"/>
    <w:rsid w:val="009E0360"/>
    <w:rsid w:val="009E5D68"/>
    <w:rsid w:val="009F2F1C"/>
    <w:rsid w:val="009F3A9F"/>
    <w:rsid w:val="00A01D6C"/>
    <w:rsid w:val="00A101CC"/>
    <w:rsid w:val="00A11BE1"/>
    <w:rsid w:val="00A149FA"/>
    <w:rsid w:val="00A26A78"/>
    <w:rsid w:val="00A30D1B"/>
    <w:rsid w:val="00A422B5"/>
    <w:rsid w:val="00A44576"/>
    <w:rsid w:val="00A6159C"/>
    <w:rsid w:val="00A61BAD"/>
    <w:rsid w:val="00A64307"/>
    <w:rsid w:val="00A645B5"/>
    <w:rsid w:val="00A67A48"/>
    <w:rsid w:val="00A67DF3"/>
    <w:rsid w:val="00A77E89"/>
    <w:rsid w:val="00A8275A"/>
    <w:rsid w:val="00A917DA"/>
    <w:rsid w:val="00A919B6"/>
    <w:rsid w:val="00A92507"/>
    <w:rsid w:val="00A955BB"/>
    <w:rsid w:val="00A96A9B"/>
    <w:rsid w:val="00AA35BA"/>
    <w:rsid w:val="00AA622F"/>
    <w:rsid w:val="00AB05BB"/>
    <w:rsid w:val="00AB4C03"/>
    <w:rsid w:val="00AB60FD"/>
    <w:rsid w:val="00AC119C"/>
    <w:rsid w:val="00AC23A0"/>
    <w:rsid w:val="00AC6DBE"/>
    <w:rsid w:val="00AC6FD3"/>
    <w:rsid w:val="00AC70C1"/>
    <w:rsid w:val="00AC780B"/>
    <w:rsid w:val="00AD1405"/>
    <w:rsid w:val="00AD2622"/>
    <w:rsid w:val="00AE45BE"/>
    <w:rsid w:val="00AE5B3D"/>
    <w:rsid w:val="00AF1D3E"/>
    <w:rsid w:val="00AF66CE"/>
    <w:rsid w:val="00B004CC"/>
    <w:rsid w:val="00B15618"/>
    <w:rsid w:val="00B22DD5"/>
    <w:rsid w:val="00B444FE"/>
    <w:rsid w:val="00B55BE4"/>
    <w:rsid w:val="00B57673"/>
    <w:rsid w:val="00B60C0C"/>
    <w:rsid w:val="00B6533F"/>
    <w:rsid w:val="00B7071E"/>
    <w:rsid w:val="00B9146F"/>
    <w:rsid w:val="00B953A1"/>
    <w:rsid w:val="00BB0DD0"/>
    <w:rsid w:val="00BC0432"/>
    <w:rsid w:val="00BE34C2"/>
    <w:rsid w:val="00BE5DC1"/>
    <w:rsid w:val="00BF3AF2"/>
    <w:rsid w:val="00BF77B5"/>
    <w:rsid w:val="00C04A6F"/>
    <w:rsid w:val="00C0513D"/>
    <w:rsid w:val="00C12BAA"/>
    <w:rsid w:val="00C13D3A"/>
    <w:rsid w:val="00C21BD3"/>
    <w:rsid w:val="00C23083"/>
    <w:rsid w:val="00C25954"/>
    <w:rsid w:val="00C31097"/>
    <w:rsid w:val="00C332DD"/>
    <w:rsid w:val="00C3709F"/>
    <w:rsid w:val="00C45835"/>
    <w:rsid w:val="00C517B2"/>
    <w:rsid w:val="00C53312"/>
    <w:rsid w:val="00C541CD"/>
    <w:rsid w:val="00C55E88"/>
    <w:rsid w:val="00C640F5"/>
    <w:rsid w:val="00C7709E"/>
    <w:rsid w:val="00C77149"/>
    <w:rsid w:val="00C84383"/>
    <w:rsid w:val="00CA439F"/>
    <w:rsid w:val="00CC3537"/>
    <w:rsid w:val="00CC731B"/>
    <w:rsid w:val="00CD46F0"/>
    <w:rsid w:val="00CD6F8F"/>
    <w:rsid w:val="00CF7501"/>
    <w:rsid w:val="00D0289D"/>
    <w:rsid w:val="00D170A0"/>
    <w:rsid w:val="00D178A1"/>
    <w:rsid w:val="00D37A6E"/>
    <w:rsid w:val="00D40A1A"/>
    <w:rsid w:val="00D43437"/>
    <w:rsid w:val="00D57804"/>
    <w:rsid w:val="00D609B7"/>
    <w:rsid w:val="00D62565"/>
    <w:rsid w:val="00D6345E"/>
    <w:rsid w:val="00D72F81"/>
    <w:rsid w:val="00D75604"/>
    <w:rsid w:val="00D82AF0"/>
    <w:rsid w:val="00D95C41"/>
    <w:rsid w:val="00D974AC"/>
    <w:rsid w:val="00DA4220"/>
    <w:rsid w:val="00DA76AD"/>
    <w:rsid w:val="00DB68A6"/>
    <w:rsid w:val="00DC67F3"/>
    <w:rsid w:val="00DC78BA"/>
    <w:rsid w:val="00DD3945"/>
    <w:rsid w:val="00DE6D56"/>
    <w:rsid w:val="00E009CA"/>
    <w:rsid w:val="00E03E7B"/>
    <w:rsid w:val="00E1249A"/>
    <w:rsid w:val="00E13526"/>
    <w:rsid w:val="00E2330F"/>
    <w:rsid w:val="00E246F5"/>
    <w:rsid w:val="00E25964"/>
    <w:rsid w:val="00E528C5"/>
    <w:rsid w:val="00E54CF8"/>
    <w:rsid w:val="00E56190"/>
    <w:rsid w:val="00E56385"/>
    <w:rsid w:val="00E602F2"/>
    <w:rsid w:val="00E63A16"/>
    <w:rsid w:val="00E63ACB"/>
    <w:rsid w:val="00E647D1"/>
    <w:rsid w:val="00E706DC"/>
    <w:rsid w:val="00E71A6C"/>
    <w:rsid w:val="00E71C28"/>
    <w:rsid w:val="00E745BF"/>
    <w:rsid w:val="00E74A4C"/>
    <w:rsid w:val="00E7586A"/>
    <w:rsid w:val="00E86B9D"/>
    <w:rsid w:val="00E920CA"/>
    <w:rsid w:val="00E942F7"/>
    <w:rsid w:val="00E9660A"/>
    <w:rsid w:val="00E97497"/>
    <w:rsid w:val="00EA087E"/>
    <w:rsid w:val="00EA1F82"/>
    <w:rsid w:val="00EA5B29"/>
    <w:rsid w:val="00EA5F96"/>
    <w:rsid w:val="00EB3B27"/>
    <w:rsid w:val="00EB3B5B"/>
    <w:rsid w:val="00EC1381"/>
    <w:rsid w:val="00ED0160"/>
    <w:rsid w:val="00ED1824"/>
    <w:rsid w:val="00ED6F4E"/>
    <w:rsid w:val="00EE17EC"/>
    <w:rsid w:val="00EE1C3E"/>
    <w:rsid w:val="00EF7ACB"/>
    <w:rsid w:val="00F07E7D"/>
    <w:rsid w:val="00F12F2F"/>
    <w:rsid w:val="00F21583"/>
    <w:rsid w:val="00F27CE6"/>
    <w:rsid w:val="00F306E7"/>
    <w:rsid w:val="00F315F3"/>
    <w:rsid w:val="00F42828"/>
    <w:rsid w:val="00F432AA"/>
    <w:rsid w:val="00F44EFF"/>
    <w:rsid w:val="00F46065"/>
    <w:rsid w:val="00F46D1C"/>
    <w:rsid w:val="00F47074"/>
    <w:rsid w:val="00F61F58"/>
    <w:rsid w:val="00F645D5"/>
    <w:rsid w:val="00F73655"/>
    <w:rsid w:val="00F81160"/>
    <w:rsid w:val="00F84DF6"/>
    <w:rsid w:val="00F85A95"/>
    <w:rsid w:val="00F872E9"/>
    <w:rsid w:val="00F94370"/>
    <w:rsid w:val="00FA463B"/>
    <w:rsid w:val="00FB151E"/>
    <w:rsid w:val="00FB2770"/>
    <w:rsid w:val="00FB4734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82AF0"/>
    <w:pPr>
      <w:outlineLvl w:val="1"/>
    </w:pPr>
    <w:rPr>
      <w:rFonts w:ascii="Arial Unicode MS" w:eastAsia="Arial Unicode MS" w:hAnsi="Arial Unicode MS" w:cs="Arial Unicode MS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2AF0"/>
    <w:rPr>
      <w:rFonts w:ascii="Arial Unicode MS" w:eastAsia="Arial Unicode MS" w:hAnsi="Arial Unicode MS" w:cs="Arial Unicode MS"/>
      <w:sz w:val="27"/>
      <w:szCs w:val="27"/>
      <w:lang w:val="en-US"/>
    </w:rPr>
  </w:style>
  <w:style w:type="paragraph" w:styleId="a3">
    <w:name w:val="List Paragraph"/>
    <w:basedOn w:val="a"/>
    <w:uiPriority w:val="34"/>
    <w:qFormat/>
    <w:rsid w:val="005024FB"/>
    <w:pPr>
      <w:ind w:left="315" w:firstLine="671"/>
      <w:jc w:val="both"/>
    </w:pPr>
  </w:style>
  <w:style w:type="paragraph" w:styleId="21">
    <w:name w:val="Body Text 2"/>
    <w:basedOn w:val="a"/>
    <w:link w:val="22"/>
    <w:unhideWhenUsed/>
    <w:rsid w:val="005024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4FB"/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basedOn w:val="a"/>
    <w:uiPriority w:val="99"/>
    <w:rsid w:val="005024FB"/>
    <w:pPr>
      <w:widowControl/>
      <w:autoSpaceDE/>
      <w:autoSpaceDN/>
      <w:ind w:firstLine="612"/>
      <w:jc w:val="both"/>
    </w:pPr>
    <w:rPr>
      <w:sz w:val="20"/>
      <w:szCs w:val="20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5024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092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927C1"/>
    <w:rPr>
      <w:rFonts w:ascii="Times New Roman" w:eastAsia="Times New Roman" w:hAnsi="Times New Roman" w:cs="Times New Roman"/>
      <w:lang w:val="en-US"/>
    </w:rPr>
  </w:style>
  <w:style w:type="paragraph" w:styleId="a6">
    <w:name w:val="Body Text"/>
    <w:basedOn w:val="a"/>
    <w:link w:val="a7"/>
    <w:unhideWhenUsed/>
    <w:rsid w:val="000927C1"/>
    <w:pPr>
      <w:spacing w:after="120"/>
    </w:pPr>
  </w:style>
  <w:style w:type="character" w:customStyle="1" w:styleId="a7">
    <w:name w:val="Основной текст Знак"/>
    <w:basedOn w:val="a0"/>
    <w:link w:val="a6"/>
    <w:rsid w:val="000927C1"/>
    <w:rPr>
      <w:rFonts w:ascii="Times New Roman" w:eastAsia="Times New Roman" w:hAnsi="Times New Roman" w:cs="Times New Roman"/>
      <w:lang w:val="en-US"/>
    </w:rPr>
  </w:style>
  <w:style w:type="paragraph" w:customStyle="1" w:styleId="10">
    <w:name w:val="Обычный1"/>
    <w:rsid w:val="000927C1"/>
    <w:pPr>
      <w:widowControl w:val="0"/>
      <w:spacing w:before="60" w:after="0" w:line="260" w:lineRule="auto"/>
      <w:ind w:left="28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0927C1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0927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927C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9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927C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09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92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27C1"/>
    <w:pPr>
      <w:widowControl/>
      <w:autoSpaceDE/>
      <w:autoSpaceDN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0927C1"/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Цветовое выделение"/>
    <w:rsid w:val="000927C1"/>
    <w:rPr>
      <w:b/>
      <w:bCs/>
      <w:color w:val="26282F"/>
    </w:rPr>
  </w:style>
  <w:style w:type="character" w:customStyle="1" w:styleId="af0">
    <w:name w:val="Гипертекстовая ссылка"/>
    <w:rsid w:val="000927C1"/>
    <w:rPr>
      <w:color w:val="106BBE"/>
    </w:rPr>
  </w:style>
  <w:style w:type="paragraph" w:customStyle="1" w:styleId="c1">
    <w:name w:val="c1"/>
    <w:basedOn w:val="a"/>
    <w:rsid w:val="000927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rsid w:val="000927C1"/>
  </w:style>
  <w:style w:type="paragraph" w:customStyle="1" w:styleId="ConsPlusNormal">
    <w:name w:val="ConsPlusNormal"/>
    <w:rsid w:val="000927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Волгоспас</dc:creator>
  <cp:lastModifiedBy>GorkovaEV</cp:lastModifiedBy>
  <cp:revision>2</cp:revision>
  <dcterms:created xsi:type="dcterms:W3CDTF">2021-05-13T12:56:00Z</dcterms:created>
  <dcterms:modified xsi:type="dcterms:W3CDTF">2021-05-13T12:56:00Z</dcterms:modified>
</cp:coreProperties>
</file>