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14926" w14:textId="1F6EE0A3" w:rsidR="00AE2C9F" w:rsidRDefault="00AE2C9F" w:rsidP="00AE2C9F">
      <w:pPr>
        <w:pStyle w:val="a3"/>
        <w:ind w:left="-1276" w:right="-284"/>
        <w:jc w:val="both"/>
        <w:rPr>
          <w:b/>
        </w:rPr>
      </w:pPr>
      <w:bookmarkStart w:id="0" w:name="_GoBack"/>
      <w:bookmarkEnd w:id="0"/>
    </w:p>
    <w:p w14:paraId="6F279D21" w14:textId="5DC3EDDA" w:rsidR="00106C6C" w:rsidRDefault="00106C6C" w:rsidP="00AE2C9F">
      <w:pPr>
        <w:pStyle w:val="a3"/>
        <w:ind w:left="-1276" w:right="-284"/>
        <w:jc w:val="both"/>
        <w:rPr>
          <w:b/>
        </w:rPr>
      </w:pPr>
    </w:p>
    <w:p w14:paraId="19F409AB" w14:textId="4006EC49" w:rsidR="00CB00F3" w:rsidRPr="00F42408" w:rsidRDefault="00ED0CD2" w:rsidP="00CB0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п</w:t>
      </w:r>
      <w:r w:rsidR="00CB00F3">
        <w:rPr>
          <w:rFonts w:ascii="Times New Roman" w:hAnsi="Times New Roman" w:cs="Times New Roman"/>
          <w:b/>
          <w:sz w:val="24"/>
          <w:szCs w:val="24"/>
        </w:rPr>
        <w:t>рактическо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CB00F3" w:rsidRPr="00F42408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B00F3" w:rsidRPr="00F42408">
        <w:rPr>
          <w:rFonts w:ascii="Times New Roman" w:hAnsi="Times New Roman" w:cs="Times New Roman"/>
          <w:b/>
          <w:sz w:val="24"/>
          <w:szCs w:val="24"/>
        </w:rPr>
        <w:t xml:space="preserve"> для федерального этапа Всероссийского конкурса профессионального мастерства «Лучший по профессии» в номинации «Лучший дефектоскопист».</w:t>
      </w:r>
    </w:p>
    <w:p w14:paraId="4088AF91" w14:textId="28231421" w:rsidR="00106C6C" w:rsidRDefault="00106C6C" w:rsidP="00106C6C">
      <w:pPr>
        <w:pStyle w:val="a3"/>
        <w:ind w:right="-284"/>
        <w:jc w:val="center"/>
        <w:rPr>
          <w:b/>
        </w:rPr>
      </w:pPr>
    </w:p>
    <w:p w14:paraId="64C7FF1E" w14:textId="67930686" w:rsidR="00DB39BA" w:rsidRDefault="00DB39BA" w:rsidP="00106C6C">
      <w:pPr>
        <w:pStyle w:val="a3"/>
        <w:ind w:right="-284"/>
        <w:jc w:val="center"/>
        <w:rPr>
          <w:b/>
        </w:rPr>
      </w:pPr>
    </w:p>
    <w:p w14:paraId="0E6E40B6" w14:textId="77777777" w:rsidR="00DB39BA" w:rsidRDefault="00DB39BA" w:rsidP="00106C6C">
      <w:pPr>
        <w:pStyle w:val="a3"/>
        <w:ind w:right="-284"/>
        <w:jc w:val="center"/>
        <w:rPr>
          <w:b/>
        </w:rPr>
      </w:pPr>
    </w:p>
    <w:p w14:paraId="7417CF63" w14:textId="5FBDFB26" w:rsidR="00106C6C" w:rsidRDefault="00106C6C" w:rsidP="00AE2C9F">
      <w:pPr>
        <w:pStyle w:val="a3"/>
        <w:ind w:left="-1276" w:right="-284"/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1330"/>
        <w:gridCol w:w="6514"/>
      </w:tblGrid>
      <w:tr w:rsidR="00106C6C" w14:paraId="769876CE" w14:textId="77777777" w:rsidTr="00DB39BA">
        <w:trPr>
          <w:trHeight w:val="285"/>
        </w:trPr>
        <w:tc>
          <w:tcPr>
            <w:tcW w:w="1926" w:type="dxa"/>
          </w:tcPr>
          <w:p w14:paraId="4D6174EC" w14:textId="3A6FC0D9" w:rsidR="00106C6C" w:rsidRDefault="00DB39BA" w:rsidP="00106C6C">
            <w:pPr>
              <w:pStyle w:val="a3"/>
              <w:ind w:right="-284"/>
              <w:jc w:val="both"/>
            </w:pPr>
            <w:bookmarkStart w:id="1" w:name="_Hlk96333122"/>
            <w:r>
              <w:rPr>
                <w:noProof/>
                <w:lang w:eastAsia="ru-RU"/>
              </w:rPr>
              <w:drawing>
                <wp:inline distT="0" distB="0" distL="0" distR="0" wp14:anchorId="1BFC95E7" wp14:editId="607C96A3">
                  <wp:extent cx="900000" cy="900000"/>
                  <wp:effectExtent l="0" t="0" r="0" b="0"/>
                  <wp:docPr id="10" name="Рисунок 10" descr="Визуальный и измерительный контроль (В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изуальный и измерительный контроль (В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14:paraId="2ECF59DA" w14:textId="77777777" w:rsidR="00106C6C" w:rsidRPr="00A77587" w:rsidRDefault="00106C6C" w:rsidP="00106C6C">
            <w:pPr>
              <w:pStyle w:val="a3"/>
              <w:ind w:right="-284"/>
              <w:jc w:val="both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63B6CB0C" w14:textId="65274268" w:rsidR="00106C6C" w:rsidRPr="00A77587" w:rsidRDefault="00106C6C" w:rsidP="00DB39BA">
            <w:pPr>
              <w:pStyle w:val="a3"/>
              <w:jc w:val="both"/>
              <w:rPr>
                <w:sz w:val="24"/>
                <w:szCs w:val="24"/>
              </w:rPr>
            </w:pPr>
            <w:r w:rsidRPr="00A77587">
              <w:rPr>
                <w:sz w:val="24"/>
                <w:szCs w:val="24"/>
              </w:rPr>
              <w:t>Руководствуясь чертежом ОНК 01.01.01.000, РД 03-606-03 и «Критериями оценки конкурсных образцов при проведении регионального этапа конкурса «Дефектоскопист 2022», разработайте технологическую карту визуального и измерительного контроля сварного соединения №1.</w:t>
            </w:r>
          </w:p>
        </w:tc>
      </w:tr>
    </w:tbl>
    <w:p w14:paraId="7CAD3FC4" w14:textId="77777777" w:rsidR="00106C6C" w:rsidRDefault="00106C6C" w:rsidP="00106C6C">
      <w:pPr>
        <w:pStyle w:val="a3"/>
        <w:ind w:right="-284"/>
        <w:jc w:val="both"/>
      </w:pPr>
    </w:p>
    <w:bookmarkEnd w:id="1"/>
    <w:p w14:paraId="41B4358A" w14:textId="77777777" w:rsidR="00AE2C9F" w:rsidRPr="0075215B" w:rsidRDefault="00AE2C9F" w:rsidP="00106C6C">
      <w:pPr>
        <w:pStyle w:val="a3"/>
        <w:ind w:right="-284"/>
        <w:jc w:val="both"/>
        <w:rPr>
          <w:b/>
        </w:rPr>
      </w:pPr>
    </w:p>
    <w:p w14:paraId="2B404B38" w14:textId="79E827FD" w:rsidR="00DB39BA" w:rsidRPr="00CB00F3" w:rsidRDefault="00DB39BA" w:rsidP="00CB00F3"/>
    <w:p w14:paraId="225E4127" w14:textId="14F64651" w:rsidR="00DB39BA" w:rsidRDefault="00DB39BA" w:rsidP="00106C6C">
      <w:pPr>
        <w:pStyle w:val="a3"/>
        <w:ind w:right="-284"/>
        <w:rPr>
          <w:b/>
          <w:u w:val="single"/>
        </w:rPr>
      </w:pPr>
    </w:p>
    <w:p w14:paraId="46F46066" w14:textId="77777777" w:rsidR="00DB39BA" w:rsidRDefault="00DB39BA" w:rsidP="00106C6C">
      <w:pPr>
        <w:pStyle w:val="a3"/>
        <w:ind w:right="-284"/>
        <w:rPr>
          <w:b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1330"/>
        <w:gridCol w:w="6514"/>
      </w:tblGrid>
      <w:tr w:rsidR="00DB39BA" w14:paraId="30300DBD" w14:textId="77777777" w:rsidTr="0054078F">
        <w:tc>
          <w:tcPr>
            <w:tcW w:w="1926" w:type="dxa"/>
          </w:tcPr>
          <w:p w14:paraId="2B0BF686" w14:textId="42FF8415" w:rsidR="00DB39BA" w:rsidRDefault="00DB39BA" w:rsidP="0054078F">
            <w:pPr>
              <w:pStyle w:val="a3"/>
              <w:ind w:right="-284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C0CF1FD" wp14:editId="07E49F90">
                  <wp:extent cx="900000" cy="900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14:paraId="04FD3020" w14:textId="77777777" w:rsidR="00DB39BA" w:rsidRDefault="00DB39BA" w:rsidP="0054078F">
            <w:pPr>
              <w:pStyle w:val="a3"/>
              <w:ind w:right="-284"/>
              <w:jc w:val="both"/>
            </w:pPr>
          </w:p>
        </w:tc>
        <w:tc>
          <w:tcPr>
            <w:tcW w:w="6514" w:type="dxa"/>
          </w:tcPr>
          <w:p w14:paraId="002BED02" w14:textId="2C537E16" w:rsidR="00DB39BA" w:rsidRPr="00DB39BA" w:rsidRDefault="00DB39BA" w:rsidP="00DB39BA">
            <w:pPr>
              <w:pStyle w:val="a3"/>
              <w:jc w:val="both"/>
              <w:rPr>
                <w:sz w:val="24"/>
                <w:szCs w:val="24"/>
              </w:rPr>
            </w:pPr>
            <w:r w:rsidRPr="00DB39BA">
              <w:rPr>
                <w:sz w:val="24"/>
                <w:szCs w:val="24"/>
              </w:rPr>
              <w:t xml:space="preserve">Руководствуясь чертежом ОНК 01.01.01.000, ГОСТ Р 55724-2013 и «Критериями оценки конкурсных образцов при проведении регионального этапа конкурса «Дефектоскопист 2022», разработайте технологическую карту </w:t>
            </w:r>
            <w:r>
              <w:rPr>
                <w:sz w:val="24"/>
                <w:szCs w:val="24"/>
              </w:rPr>
              <w:t>ультразвукового</w:t>
            </w:r>
            <w:r w:rsidRPr="00DB39BA">
              <w:rPr>
                <w:sz w:val="24"/>
                <w:szCs w:val="24"/>
              </w:rPr>
              <w:t xml:space="preserve"> контроля сварного соединения №2.</w:t>
            </w:r>
          </w:p>
        </w:tc>
      </w:tr>
    </w:tbl>
    <w:p w14:paraId="677C6A6E" w14:textId="77777777" w:rsidR="00DB39BA" w:rsidRPr="00AE2C9F" w:rsidRDefault="00DB39BA" w:rsidP="00106C6C">
      <w:pPr>
        <w:pStyle w:val="a3"/>
        <w:ind w:right="-284"/>
        <w:rPr>
          <w:b/>
          <w:u w:val="single"/>
        </w:rPr>
      </w:pPr>
    </w:p>
    <w:p w14:paraId="5CE020DF" w14:textId="77777777" w:rsidR="00AE2C9F" w:rsidRDefault="00AE2C9F" w:rsidP="00106C6C"/>
    <w:p w14:paraId="0B0A5847" w14:textId="77777777" w:rsidR="004C4AD6" w:rsidRDefault="004C4AD6" w:rsidP="00106C6C">
      <w:pPr>
        <w:pStyle w:val="a3"/>
        <w:ind w:right="-284"/>
        <w:jc w:val="both"/>
        <w:rPr>
          <w:b/>
          <w:u w:val="single"/>
        </w:rPr>
      </w:pPr>
    </w:p>
    <w:p w14:paraId="3BEB52B8" w14:textId="5A530574" w:rsidR="00DB39BA" w:rsidRDefault="00106C6C" w:rsidP="00CB00F3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14:paraId="6B3A8B21" w14:textId="77777777" w:rsidR="00DB39BA" w:rsidRDefault="00DB39BA" w:rsidP="00106C6C">
      <w:pPr>
        <w:pStyle w:val="a3"/>
        <w:ind w:right="-284"/>
        <w:jc w:val="both"/>
        <w:rPr>
          <w:b/>
          <w:u w:val="single"/>
        </w:rPr>
      </w:pPr>
    </w:p>
    <w:p w14:paraId="393C589B" w14:textId="5B1FF418" w:rsidR="00DB39BA" w:rsidRDefault="00DB39BA" w:rsidP="00106C6C">
      <w:pPr>
        <w:pStyle w:val="a3"/>
        <w:ind w:right="-284"/>
        <w:jc w:val="both"/>
        <w:rPr>
          <w:b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1330"/>
        <w:gridCol w:w="6514"/>
      </w:tblGrid>
      <w:tr w:rsidR="00DB39BA" w14:paraId="41A91235" w14:textId="77777777" w:rsidTr="0054078F">
        <w:tc>
          <w:tcPr>
            <w:tcW w:w="1926" w:type="dxa"/>
          </w:tcPr>
          <w:p w14:paraId="42737646" w14:textId="6E3272E3" w:rsidR="00DB39BA" w:rsidRDefault="00DB39BA" w:rsidP="0054078F">
            <w:pPr>
              <w:pStyle w:val="a3"/>
              <w:ind w:right="-284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920A3AF" wp14:editId="4702EE98">
                  <wp:extent cx="900000" cy="900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14:paraId="628D3737" w14:textId="77777777" w:rsidR="00DB39BA" w:rsidRDefault="00DB39BA" w:rsidP="0054078F">
            <w:pPr>
              <w:pStyle w:val="a3"/>
              <w:ind w:right="-284"/>
              <w:jc w:val="both"/>
            </w:pPr>
          </w:p>
        </w:tc>
        <w:tc>
          <w:tcPr>
            <w:tcW w:w="6514" w:type="dxa"/>
          </w:tcPr>
          <w:p w14:paraId="341EEFF8" w14:textId="5DFC64CA" w:rsidR="00DB39BA" w:rsidRPr="00DB39BA" w:rsidRDefault="00DB39BA" w:rsidP="00DB39BA">
            <w:pPr>
              <w:pStyle w:val="a3"/>
              <w:ind w:right="21"/>
              <w:jc w:val="both"/>
              <w:rPr>
                <w:sz w:val="24"/>
                <w:szCs w:val="24"/>
              </w:rPr>
            </w:pPr>
            <w:r w:rsidRPr="00DB39BA">
              <w:rPr>
                <w:sz w:val="24"/>
                <w:szCs w:val="24"/>
              </w:rPr>
              <w:t xml:space="preserve">Руководствуясь чертежом ОНК 01.01.01.000, ГОСТ Р 7512-82 и «Критериями оценки конкурсных образцов при проведении регионального этапа конкурса «Дефектоскопист 2022», разработайте технологическую карту </w:t>
            </w:r>
            <w:r>
              <w:rPr>
                <w:sz w:val="24"/>
                <w:szCs w:val="24"/>
              </w:rPr>
              <w:t>радиографического</w:t>
            </w:r>
            <w:r w:rsidRPr="00DB39BA">
              <w:rPr>
                <w:sz w:val="24"/>
                <w:szCs w:val="24"/>
              </w:rPr>
              <w:t xml:space="preserve"> контроля сварного соединения №3.</w:t>
            </w:r>
          </w:p>
          <w:p w14:paraId="5E8C2660" w14:textId="6FEFB727" w:rsidR="00DB39BA" w:rsidRPr="00DB39BA" w:rsidRDefault="00DB39BA" w:rsidP="00DB39BA">
            <w:pPr>
              <w:pStyle w:val="a3"/>
              <w:ind w:right="21"/>
              <w:jc w:val="both"/>
              <w:rPr>
                <w:sz w:val="24"/>
                <w:szCs w:val="24"/>
              </w:rPr>
            </w:pPr>
            <w:r w:rsidRPr="00DB39BA">
              <w:rPr>
                <w:sz w:val="24"/>
                <w:szCs w:val="24"/>
              </w:rPr>
              <w:t>Сведения о применяемом рентгеновском аппарате приведены ниже.</w:t>
            </w:r>
          </w:p>
        </w:tc>
      </w:tr>
    </w:tbl>
    <w:p w14:paraId="73E428FD" w14:textId="13055DCF" w:rsidR="00DB39BA" w:rsidRDefault="00DB39BA" w:rsidP="00106C6C">
      <w:pPr>
        <w:pStyle w:val="a3"/>
        <w:ind w:right="-284"/>
        <w:jc w:val="both"/>
        <w:rPr>
          <w:b/>
          <w:u w:val="single"/>
        </w:rPr>
      </w:pPr>
    </w:p>
    <w:p w14:paraId="4FEC9741" w14:textId="77777777" w:rsidR="00DB39BA" w:rsidRDefault="00DB39BA" w:rsidP="00106C6C">
      <w:pPr>
        <w:pStyle w:val="a3"/>
        <w:ind w:right="-284"/>
        <w:jc w:val="both"/>
        <w:rPr>
          <w:b/>
          <w:u w:val="single"/>
        </w:rPr>
      </w:pPr>
    </w:p>
    <w:p w14:paraId="54D0DB88" w14:textId="77777777" w:rsidR="004C4AD6" w:rsidRDefault="004C4AD6" w:rsidP="00106C6C">
      <w:pPr>
        <w:pStyle w:val="a3"/>
        <w:ind w:right="-284"/>
        <w:jc w:val="both"/>
      </w:pPr>
    </w:p>
    <w:p w14:paraId="6B82D33C" w14:textId="77777777" w:rsidR="004C4AD6" w:rsidRPr="009A55FA" w:rsidRDefault="004C4AD6" w:rsidP="00DB39BA">
      <w:pPr>
        <w:rPr>
          <w:b/>
          <w:sz w:val="24"/>
          <w:szCs w:val="24"/>
        </w:rPr>
      </w:pPr>
      <w:r w:rsidRPr="009A55FA">
        <w:rPr>
          <w:b/>
          <w:sz w:val="24"/>
          <w:szCs w:val="24"/>
        </w:rPr>
        <w:t>Рентгеновский аппарат</w:t>
      </w:r>
    </w:p>
    <w:p w14:paraId="14EE950B" w14:textId="77777777" w:rsidR="004C4AD6" w:rsidRPr="009A55FA" w:rsidRDefault="004C4AD6" w:rsidP="00106C6C">
      <w:pPr>
        <w:rPr>
          <w:sz w:val="24"/>
          <w:szCs w:val="24"/>
        </w:rPr>
      </w:pPr>
      <w:r w:rsidRPr="009A55FA">
        <w:rPr>
          <w:sz w:val="24"/>
          <w:szCs w:val="24"/>
        </w:rPr>
        <w:t>диапазон регулировки напряжения на рентгеновской трубке, кВ – от 50 до 250</w:t>
      </w:r>
    </w:p>
    <w:p w14:paraId="1FD87E5F" w14:textId="77777777" w:rsidR="004C4AD6" w:rsidRPr="009A55FA" w:rsidRDefault="004C4AD6" w:rsidP="00106C6C">
      <w:pPr>
        <w:rPr>
          <w:sz w:val="24"/>
          <w:szCs w:val="24"/>
        </w:rPr>
      </w:pPr>
      <w:r w:rsidRPr="009A55FA">
        <w:rPr>
          <w:sz w:val="24"/>
          <w:szCs w:val="24"/>
        </w:rPr>
        <w:t>ток трубки, мА – 5</w:t>
      </w:r>
    </w:p>
    <w:p w14:paraId="4F74BEE7" w14:textId="17B85020" w:rsidR="004C4AD6" w:rsidRDefault="004C4AD6" w:rsidP="00106C6C">
      <w:pPr>
        <w:rPr>
          <w:sz w:val="24"/>
          <w:szCs w:val="24"/>
        </w:rPr>
      </w:pPr>
      <w:r w:rsidRPr="009A55FA">
        <w:rPr>
          <w:sz w:val="24"/>
          <w:szCs w:val="24"/>
        </w:rPr>
        <w:t>размер фокусного пятна, мм – 2,5 мм</w:t>
      </w:r>
    </w:p>
    <w:p w14:paraId="7070978C" w14:textId="77777777" w:rsidR="00DB39BA" w:rsidRPr="009A55FA" w:rsidRDefault="00DB39BA" w:rsidP="00DB39BA">
      <w:pPr>
        <w:rPr>
          <w:b/>
          <w:sz w:val="24"/>
          <w:szCs w:val="24"/>
        </w:rPr>
      </w:pPr>
      <w:r w:rsidRPr="009A55FA">
        <w:rPr>
          <w:b/>
          <w:sz w:val="24"/>
          <w:szCs w:val="24"/>
        </w:rPr>
        <w:t>Номограмма экспозиции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3824"/>
      </w:tblGrid>
      <w:tr w:rsidR="00DB39BA" w14:paraId="376F077C" w14:textId="77777777" w:rsidTr="00DB39BA">
        <w:tc>
          <w:tcPr>
            <w:tcW w:w="5946" w:type="dxa"/>
          </w:tcPr>
          <w:p w14:paraId="292B60AE" w14:textId="687A4CEE" w:rsidR="00DB39BA" w:rsidRDefault="00DB39BA" w:rsidP="00106C6C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6E636B4" wp14:editId="4B6EA28F">
                  <wp:extent cx="3632565" cy="3680460"/>
                  <wp:effectExtent l="0" t="0" r="6350" b="0"/>
                  <wp:docPr id="2" name="Рисунок 1" descr="https://www.expertnk.ru/ge/agfad7-fe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s://www.expertnk.ru/ge/agfad7-fe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992" cy="368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14:paraId="09408F05" w14:textId="0DE8566D" w:rsidR="00DB39BA" w:rsidRDefault="00DB39BA" w:rsidP="00DB39BA">
            <w:pPr>
              <w:rPr>
                <w:sz w:val="24"/>
                <w:szCs w:val="24"/>
              </w:rPr>
            </w:pPr>
            <w:r w:rsidRPr="00DB39BA">
              <w:rPr>
                <w:sz w:val="24"/>
                <w:szCs w:val="24"/>
              </w:rPr>
              <w:t>Условия получения номограммы экспозиции:</w:t>
            </w:r>
          </w:p>
          <w:p w14:paraId="25484128" w14:textId="5FF85FCA" w:rsidR="00DB39BA" w:rsidRDefault="00DB39BA" w:rsidP="00DB39BA">
            <w:pPr>
              <w:rPr>
                <w:sz w:val="24"/>
                <w:szCs w:val="24"/>
              </w:rPr>
            </w:pPr>
          </w:p>
          <w:p w14:paraId="567FB46E" w14:textId="77777777" w:rsidR="00DB39BA" w:rsidRPr="00DB39BA" w:rsidRDefault="00DB39BA" w:rsidP="00DB39BA">
            <w:pPr>
              <w:rPr>
                <w:sz w:val="24"/>
                <w:szCs w:val="24"/>
              </w:rPr>
            </w:pPr>
          </w:p>
          <w:p w14:paraId="0CBB6BEA" w14:textId="77777777" w:rsidR="00DB39BA" w:rsidRPr="00DB39BA" w:rsidRDefault="00DB39BA" w:rsidP="00DB39BA">
            <w:pPr>
              <w:rPr>
                <w:sz w:val="24"/>
                <w:szCs w:val="24"/>
              </w:rPr>
            </w:pPr>
            <w:r w:rsidRPr="00DB39BA">
              <w:rPr>
                <w:sz w:val="24"/>
                <w:szCs w:val="24"/>
              </w:rPr>
              <w:t>- тип пленки: AgfaD7</w:t>
            </w:r>
          </w:p>
          <w:p w14:paraId="0D27B339" w14:textId="77777777" w:rsidR="00DB39BA" w:rsidRPr="00DB39BA" w:rsidRDefault="00DB39BA" w:rsidP="00DB39BA">
            <w:pPr>
              <w:rPr>
                <w:sz w:val="24"/>
                <w:szCs w:val="24"/>
              </w:rPr>
            </w:pPr>
            <w:r w:rsidRPr="00DB39BA">
              <w:rPr>
                <w:sz w:val="24"/>
                <w:szCs w:val="24"/>
              </w:rPr>
              <w:t xml:space="preserve">- использованы свинцовые усиливающие экраны; </w:t>
            </w:r>
          </w:p>
          <w:p w14:paraId="4713428F" w14:textId="77777777" w:rsidR="00DB39BA" w:rsidRPr="00DB39BA" w:rsidRDefault="00DB39BA" w:rsidP="00DB39BA">
            <w:pPr>
              <w:rPr>
                <w:sz w:val="24"/>
                <w:szCs w:val="24"/>
              </w:rPr>
            </w:pPr>
            <w:r w:rsidRPr="00DB39BA">
              <w:rPr>
                <w:sz w:val="24"/>
                <w:szCs w:val="24"/>
              </w:rPr>
              <w:t xml:space="preserve">- расстояние от источника излучения (фокусного пятна) до пленки: 1 метр; </w:t>
            </w:r>
          </w:p>
          <w:p w14:paraId="48ED5246" w14:textId="77777777" w:rsidR="00DB39BA" w:rsidRPr="00DB39BA" w:rsidRDefault="00DB39BA" w:rsidP="00DB39BA">
            <w:pPr>
              <w:rPr>
                <w:sz w:val="24"/>
                <w:szCs w:val="24"/>
              </w:rPr>
            </w:pPr>
            <w:r w:rsidRPr="00DB39BA">
              <w:rPr>
                <w:sz w:val="24"/>
                <w:szCs w:val="24"/>
              </w:rPr>
              <w:t xml:space="preserve">- оптическая плотность полученного снимка: D = 2; </w:t>
            </w:r>
          </w:p>
          <w:p w14:paraId="0028C736" w14:textId="537A179A" w:rsidR="00DB39BA" w:rsidRDefault="00DB39BA" w:rsidP="00DB39BA">
            <w:pPr>
              <w:rPr>
                <w:sz w:val="24"/>
                <w:szCs w:val="24"/>
              </w:rPr>
            </w:pPr>
            <w:r w:rsidRPr="00DB39BA">
              <w:rPr>
                <w:sz w:val="24"/>
                <w:szCs w:val="24"/>
              </w:rPr>
              <w:t>- условия химико-фотографической обработки: автоматическая проявка, G135/G335, 28°С, цикл 8 минут.</w:t>
            </w:r>
          </w:p>
        </w:tc>
      </w:tr>
    </w:tbl>
    <w:p w14:paraId="4CCC8D31" w14:textId="77777777" w:rsidR="004C4AD6" w:rsidRPr="009A55FA" w:rsidRDefault="004C4AD6" w:rsidP="00106C6C">
      <w:pPr>
        <w:rPr>
          <w:sz w:val="24"/>
          <w:szCs w:val="24"/>
        </w:rPr>
      </w:pPr>
    </w:p>
    <w:p w14:paraId="21327027" w14:textId="3D28FCE2" w:rsidR="004C4AD6" w:rsidRDefault="004C4AD6" w:rsidP="00106C6C">
      <w:pPr>
        <w:jc w:val="center"/>
      </w:pPr>
    </w:p>
    <w:p w14:paraId="4F9D2B96" w14:textId="77777777" w:rsidR="00A77587" w:rsidRDefault="00A77587" w:rsidP="00106C6C">
      <w:pPr>
        <w:pStyle w:val="a3"/>
        <w:ind w:right="-284"/>
        <w:jc w:val="both"/>
      </w:pPr>
    </w:p>
    <w:p w14:paraId="3E050663" w14:textId="77777777" w:rsidR="00CB00F3" w:rsidRDefault="00CB00F3" w:rsidP="00106C6C">
      <w:pPr>
        <w:pStyle w:val="a3"/>
        <w:ind w:right="-284"/>
        <w:jc w:val="both"/>
      </w:pPr>
    </w:p>
    <w:p w14:paraId="61D2D63C" w14:textId="77777777" w:rsidR="00CB00F3" w:rsidRDefault="00CB00F3" w:rsidP="00106C6C">
      <w:pPr>
        <w:pStyle w:val="a3"/>
        <w:ind w:right="-284"/>
        <w:jc w:val="both"/>
      </w:pPr>
    </w:p>
    <w:p w14:paraId="7071A691" w14:textId="77777777" w:rsidR="00CB00F3" w:rsidRDefault="00CB00F3" w:rsidP="00106C6C">
      <w:pPr>
        <w:pStyle w:val="a3"/>
        <w:ind w:right="-284"/>
        <w:jc w:val="both"/>
      </w:pPr>
    </w:p>
    <w:p w14:paraId="531002A8" w14:textId="77777777" w:rsidR="00CB00F3" w:rsidRDefault="00CB00F3" w:rsidP="00106C6C">
      <w:pPr>
        <w:pStyle w:val="a3"/>
        <w:ind w:right="-284"/>
        <w:jc w:val="both"/>
      </w:pPr>
    </w:p>
    <w:p w14:paraId="2842DC25" w14:textId="77777777" w:rsidR="00CB00F3" w:rsidRDefault="00CB00F3" w:rsidP="00106C6C">
      <w:pPr>
        <w:pStyle w:val="a3"/>
        <w:ind w:right="-284"/>
        <w:jc w:val="both"/>
      </w:pPr>
    </w:p>
    <w:p w14:paraId="28044D9C" w14:textId="77777777" w:rsidR="00CB00F3" w:rsidRDefault="00CB00F3" w:rsidP="00106C6C">
      <w:pPr>
        <w:pStyle w:val="a3"/>
        <w:ind w:right="-284"/>
        <w:jc w:val="both"/>
      </w:pPr>
    </w:p>
    <w:p w14:paraId="48222F2A" w14:textId="77777777" w:rsidR="00CB00F3" w:rsidRDefault="00CB00F3" w:rsidP="00106C6C">
      <w:pPr>
        <w:pStyle w:val="a3"/>
        <w:ind w:right="-284"/>
        <w:jc w:val="both"/>
      </w:pPr>
    </w:p>
    <w:p w14:paraId="627841C3" w14:textId="77777777" w:rsidR="00CB00F3" w:rsidRDefault="00CB00F3" w:rsidP="00106C6C">
      <w:pPr>
        <w:pStyle w:val="a3"/>
        <w:ind w:right="-284"/>
        <w:jc w:val="both"/>
      </w:pPr>
    </w:p>
    <w:p w14:paraId="3A7FB812" w14:textId="77777777" w:rsidR="00CB00F3" w:rsidRDefault="00CB00F3" w:rsidP="00106C6C">
      <w:pPr>
        <w:pStyle w:val="a3"/>
        <w:ind w:right="-284"/>
        <w:jc w:val="both"/>
      </w:pPr>
    </w:p>
    <w:p w14:paraId="50C56966" w14:textId="197BF012" w:rsidR="00CB00F3" w:rsidRDefault="00CB00F3" w:rsidP="00106C6C">
      <w:pPr>
        <w:pStyle w:val="a3"/>
        <w:ind w:right="-284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2B59A36" wp14:editId="4BE9E1E2">
            <wp:extent cx="610298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73E4" w14:textId="77777777" w:rsidR="00CB00F3" w:rsidRDefault="00CB00F3" w:rsidP="00106C6C">
      <w:pPr>
        <w:pStyle w:val="a3"/>
        <w:ind w:right="-284"/>
        <w:jc w:val="both"/>
      </w:pPr>
    </w:p>
    <w:p w14:paraId="0EE9D509" w14:textId="77777777" w:rsidR="00CB00F3" w:rsidRDefault="00CB00F3" w:rsidP="00106C6C">
      <w:pPr>
        <w:pStyle w:val="a3"/>
        <w:ind w:right="-284"/>
        <w:jc w:val="both"/>
      </w:pPr>
    </w:p>
    <w:p w14:paraId="3B9E80A1" w14:textId="77777777" w:rsidR="00CB00F3" w:rsidRDefault="00CB00F3" w:rsidP="00106C6C">
      <w:pPr>
        <w:pStyle w:val="a3"/>
        <w:ind w:right="-284"/>
        <w:jc w:val="both"/>
      </w:pPr>
    </w:p>
    <w:p w14:paraId="4AB96978" w14:textId="77777777" w:rsidR="00CB00F3" w:rsidRDefault="00CB00F3" w:rsidP="00106C6C">
      <w:pPr>
        <w:pStyle w:val="a3"/>
        <w:ind w:right="-284"/>
        <w:jc w:val="both"/>
      </w:pPr>
    </w:p>
    <w:p w14:paraId="460FF749" w14:textId="77777777" w:rsidR="00CB00F3" w:rsidRDefault="00CB00F3" w:rsidP="00106C6C">
      <w:pPr>
        <w:pStyle w:val="a3"/>
        <w:ind w:right="-284"/>
        <w:jc w:val="both"/>
      </w:pPr>
    </w:p>
    <w:p w14:paraId="6D8E8B6D" w14:textId="77777777" w:rsidR="00CB00F3" w:rsidRDefault="00CB00F3" w:rsidP="00106C6C">
      <w:pPr>
        <w:pStyle w:val="a3"/>
        <w:ind w:right="-284"/>
        <w:jc w:val="both"/>
      </w:pPr>
    </w:p>
    <w:p w14:paraId="1087C19F" w14:textId="2B737208" w:rsidR="00CB00F3" w:rsidRDefault="00CB00F3" w:rsidP="00106C6C">
      <w:pPr>
        <w:pStyle w:val="a3"/>
        <w:ind w:right="-284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6EA60DF" wp14:editId="6892F4D2">
            <wp:extent cx="6075045" cy="861822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504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0F3" w:rsidSect="00CB00F3">
      <w:pgSz w:w="11906" w:h="16838"/>
      <w:pgMar w:top="284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73A6E" w14:textId="77777777" w:rsidR="008F4EF6" w:rsidRDefault="008F4EF6" w:rsidP="00106C6C">
      <w:pPr>
        <w:spacing w:after="0" w:line="240" w:lineRule="auto"/>
      </w:pPr>
      <w:r>
        <w:separator/>
      </w:r>
    </w:p>
  </w:endnote>
  <w:endnote w:type="continuationSeparator" w:id="0">
    <w:p w14:paraId="6C32E9F8" w14:textId="77777777" w:rsidR="008F4EF6" w:rsidRDefault="008F4EF6" w:rsidP="0010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1667B" w14:textId="77777777" w:rsidR="008F4EF6" w:rsidRDefault="008F4EF6" w:rsidP="00106C6C">
      <w:pPr>
        <w:spacing w:after="0" w:line="240" w:lineRule="auto"/>
      </w:pPr>
      <w:r>
        <w:separator/>
      </w:r>
    </w:p>
  </w:footnote>
  <w:footnote w:type="continuationSeparator" w:id="0">
    <w:p w14:paraId="7417D28F" w14:textId="77777777" w:rsidR="008F4EF6" w:rsidRDefault="008F4EF6" w:rsidP="00106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80"/>
    <w:rsid w:val="00106C6C"/>
    <w:rsid w:val="00174435"/>
    <w:rsid w:val="00227B37"/>
    <w:rsid w:val="002B6B8A"/>
    <w:rsid w:val="002F4417"/>
    <w:rsid w:val="00423052"/>
    <w:rsid w:val="0042351A"/>
    <w:rsid w:val="00446D7A"/>
    <w:rsid w:val="0046012D"/>
    <w:rsid w:val="004A54EB"/>
    <w:rsid w:val="004C4AD6"/>
    <w:rsid w:val="006F6BF2"/>
    <w:rsid w:val="007119F9"/>
    <w:rsid w:val="008C6917"/>
    <w:rsid w:val="008F4EF6"/>
    <w:rsid w:val="009725B3"/>
    <w:rsid w:val="009D10B0"/>
    <w:rsid w:val="009E04CC"/>
    <w:rsid w:val="00A41C1B"/>
    <w:rsid w:val="00A43D57"/>
    <w:rsid w:val="00A77587"/>
    <w:rsid w:val="00AE2C9F"/>
    <w:rsid w:val="00B85E8D"/>
    <w:rsid w:val="00BA347C"/>
    <w:rsid w:val="00C21E6F"/>
    <w:rsid w:val="00CB00F3"/>
    <w:rsid w:val="00CE3061"/>
    <w:rsid w:val="00DB39BA"/>
    <w:rsid w:val="00DE10B4"/>
    <w:rsid w:val="00EB31C8"/>
    <w:rsid w:val="00EC4213"/>
    <w:rsid w:val="00ED0CD2"/>
    <w:rsid w:val="00F30080"/>
    <w:rsid w:val="00F6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9ADB"/>
  <w15:docId w15:val="{29DCA793-740C-4A7B-87A9-FE0341F3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C9F"/>
    <w:pPr>
      <w:spacing w:after="0" w:line="240" w:lineRule="auto"/>
    </w:pPr>
  </w:style>
  <w:style w:type="table" w:styleId="a4">
    <w:name w:val="Table Grid"/>
    <w:basedOn w:val="a1"/>
    <w:uiPriority w:val="39"/>
    <w:rsid w:val="004C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C6C"/>
  </w:style>
  <w:style w:type="paragraph" w:styleId="a9">
    <w:name w:val="footer"/>
    <w:basedOn w:val="a"/>
    <w:link w:val="aa"/>
    <w:uiPriority w:val="99"/>
    <w:unhideWhenUsed/>
    <w:rsid w:val="0010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Панца Екатерина Александровна</cp:lastModifiedBy>
  <cp:revision>2</cp:revision>
  <dcterms:created xsi:type="dcterms:W3CDTF">2022-07-27T08:51:00Z</dcterms:created>
  <dcterms:modified xsi:type="dcterms:W3CDTF">2022-07-27T08:51:00Z</dcterms:modified>
</cp:coreProperties>
</file>