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C4" w:rsidRPr="007A0FC4" w:rsidRDefault="007A0FC4" w:rsidP="007A0F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0FC4" w:rsidRDefault="007A0FC4" w:rsidP="004307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0FC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региональных этапов Всероссийского конкурса профессионального мастерства «Лучший </w:t>
      </w:r>
      <w:r>
        <w:rPr>
          <w:rFonts w:ascii="Times New Roman" w:hAnsi="Times New Roman" w:cs="Times New Roman"/>
          <w:b/>
          <w:bCs/>
          <w:sz w:val="28"/>
          <w:szCs w:val="28"/>
        </w:rPr>
        <w:t>по профессии» дистанционно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0FC4">
        <w:rPr>
          <w:rFonts w:ascii="Times New Roman" w:hAnsi="Times New Roman" w:cs="Times New Roman"/>
          <w:b/>
          <w:bCs/>
          <w:sz w:val="28"/>
          <w:szCs w:val="28"/>
        </w:rPr>
        <w:t>с учетом возможных ограничений, связанных с распространением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0FC4">
        <w:rPr>
          <w:rFonts w:ascii="Times New Roman" w:hAnsi="Times New Roman" w:cs="Times New Roman"/>
          <w:b/>
          <w:bCs/>
          <w:sz w:val="28"/>
          <w:szCs w:val="28"/>
        </w:rPr>
        <w:t>новой коронавирусной инфекции (COVID-19)</w:t>
      </w:r>
    </w:p>
    <w:p w:rsidR="004307E3" w:rsidRPr="004307E3" w:rsidRDefault="004307E3" w:rsidP="004307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4307E3" w:rsidRPr="00BE0A6F" w:rsidRDefault="004307E3" w:rsidP="004307E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>Для обеспечения проведения региональн</w:t>
      </w:r>
      <w:r w:rsidR="001B1937" w:rsidRPr="00BE0A6F">
        <w:rPr>
          <w:rFonts w:ascii="Times New Roman" w:hAnsi="Times New Roman" w:cs="Times New Roman"/>
          <w:sz w:val="28"/>
          <w:szCs w:val="28"/>
        </w:rPr>
        <w:t>ых</w:t>
      </w:r>
      <w:r w:rsidRPr="00BE0A6F">
        <w:rPr>
          <w:rFonts w:ascii="Times New Roman" w:hAnsi="Times New Roman" w:cs="Times New Roman"/>
          <w:sz w:val="28"/>
          <w:szCs w:val="28"/>
        </w:rPr>
        <w:t xml:space="preserve"> этап</w:t>
      </w:r>
      <w:r w:rsidR="001B1937" w:rsidRPr="00BE0A6F">
        <w:rPr>
          <w:rFonts w:ascii="Times New Roman" w:hAnsi="Times New Roman" w:cs="Times New Roman"/>
          <w:sz w:val="28"/>
          <w:szCs w:val="28"/>
        </w:rPr>
        <w:t xml:space="preserve">ов </w:t>
      </w:r>
      <w:r w:rsidRPr="00BE0A6F">
        <w:rPr>
          <w:rFonts w:ascii="Times New Roman" w:hAnsi="Times New Roman" w:cs="Times New Roman"/>
          <w:sz w:val="28"/>
          <w:szCs w:val="28"/>
        </w:rPr>
        <w:t>Всероссийского конкурса «Лучший по профессии» (далее – Конкурс) в условиях возможных ограничений, связанных с распространением новой коронавирусной инфекции (COVID-19), уполномоченн</w:t>
      </w:r>
      <w:r w:rsidR="001B1937" w:rsidRPr="00BE0A6F">
        <w:rPr>
          <w:rFonts w:ascii="Times New Roman" w:hAnsi="Times New Roman" w:cs="Times New Roman"/>
          <w:sz w:val="28"/>
          <w:szCs w:val="28"/>
        </w:rPr>
        <w:t>ым</w:t>
      </w:r>
      <w:r w:rsidRPr="00BE0A6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B1937" w:rsidRPr="00BE0A6F">
        <w:rPr>
          <w:rFonts w:ascii="Times New Roman" w:hAnsi="Times New Roman" w:cs="Times New Roman"/>
          <w:sz w:val="28"/>
          <w:szCs w:val="28"/>
        </w:rPr>
        <w:t>ам</w:t>
      </w:r>
      <w:r w:rsidRPr="00BE0A6F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</w:t>
      </w:r>
      <w:r w:rsidR="001B1937" w:rsidRPr="00BE0A6F">
        <w:rPr>
          <w:rFonts w:ascii="Times New Roman" w:hAnsi="Times New Roman" w:cs="Times New Roman"/>
          <w:sz w:val="28"/>
          <w:szCs w:val="28"/>
        </w:rPr>
        <w:t>ов</w:t>
      </w:r>
      <w:r w:rsidRPr="00BE0A6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37EB4">
        <w:rPr>
          <w:rFonts w:ascii="Times New Roman" w:hAnsi="Times New Roman" w:cs="Times New Roman"/>
          <w:sz w:val="28"/>
          <w:szCs w:val="28"/>
        </w:rPr>
        <w:t xml:space="preserve">Минтрудом России </w:t>
      </w:r>
      <w:r w:rsidRPr="00BE0A6F">
        <w:rPr>
          <w:rFonts w:ascii="Times New Roman" w:hAnsi="Times New Roman" w:cs="Times New Roman"/>
          <w:sz w:val="28"/>
          <w:szCs w:val="28"/>
        </w:rPr>
        <w:t>рекомендуется</w:t>
      </w:r>
      <w:r w:rsidR="00937EB4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BE0A6F">
        <w:rPr>
          <w:rFonts w:ascii="Times New Roman" w:hAnsi="Times New Roman" w:cs="Times New Roman"/>
          <w:sz w:val="28"/>
          <w:szCs w:val="28"/>
        </w:rPr>
        <w:t>: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>Обеспечить возможность подачи, регистрации и рассмотрения заявок в электронном виде.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4"/>
        </w:rPr>
        <w:t>Предусмотреть в порядке проведения регионального этапа Конкурса возможность организации теоретического и практического этапов с использованием онлайн-технологий, видеозаписи и(или) видеоконференцсвязи</w:t>
      </w:r>
      <w:r w:rsidRPr="00BE0A6F">
        <w:rPr>
          <w:rFonts w:ascii="Times New Roman" w:hAnsi="Times New Roman" w:cs="Times New Roman"/>
          <w:sz w:val="28"/>
          <w:szCs w:val="28"/>
        </w:rPr>
        <w:t xml:space="preserve"> в условиях нахождения участников на своих рабочих местах, по месту жительства или на базе организаций, направивших своих представителей для участия в Конкурсе.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 xml:space="preserve">При выполнении заданий на базе организаций, направивших своих представителей для участия в Конкурсе, или в иных местах нахождения участников Конкурса обеспечить соблюдение требований Роспотребнадзора, требований </w:t>
      </w:r>
      <w:r w:rsidR="00937EB4">
        <w:rPr>
          <w:rFonts w:ascii="Times New Roman" w:hAnsi="Times New Roman" w:cs="Times New Roman"/>
          <w:sz w:val="28"/>
          <w:szCs w:val="28"/>
        </w:rPr>
        <w:t>охраны труда</w:t>
      </w:r>
      <w:r w:rsidRPr="00BE0A6F">
        <w:rPr>
          <w:rFonts w:ascii="Times New Roman" w:hAnsi="Times New Roman" w:cs="Times New Roman"/>
          <w:sz w:val="28"/>
          <w:szCs w:val="28"/>
        </w:rPr>
        <w:t>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4"/>
        </w:rPr>
        <w:t>Обеспечить передачу текстов заданий в электронном виде с отслеживанием времени первого доступа к ним.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>При дистанционном выполнении заданий участниками обеспечить установление видеосвязи с ними для проведения инструктажа.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>В случае, когда спецификой заданий предусмотрено общение между участниками и членами экспертной группы, обеспечить установление видеосвязи между ними с проведением видеозаписи.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A6F">
        <w:rPr>
          <w:rFonts w:ascii="Times New Roman" w:hAnsi="Times New Roman" w:cs="Times New Roman"/>
          <w:sz w:val="28"/>
          <w:szCs w:val="28"/>
        </w:rPr>
        <w:t xml:space="preserve">Использовать для проведения </w:t>
      </w:r>
      <w:r w:rsidRPr="00BE0A6F">
        <w:rPr>
          <w:rFonts w:ascii="Times New Roman" w:hAnsi="Times New Roman" w:cs="Times New Roman"/>
          <w:bCs/>
          <w:sz w:val="28"/>
          <w:szCs w:val="28"/>
        </w:rPr>
        <w:t>теоретического этапа</w:t>
      </w:r>
      <w:r w:rsidRPr="00BE0A6F">
        <w:rPr>
          <w:rFonts w:ascii="Times New Roman" w:hAnsi="Times New Roman" w:cs="Times New Roman"/>
          <w:sz w:val="28"/>
          <w:szCs w:val="24"/>
        </w:rPr>
        <w:t xml:space="preserve"> платформу</w:t>
      </w:r>
      <w:r w:rsidRPr="00BE0A6F">
        <w:rPr>
          <w:rFonts w:ascii="Times New Roman" w:hAnsi="Times New Roman" w:cs="Times New Roman"/>
          <w:color w:val="C00000"/>
          <w:sz w:val="28"/>
          <w:szCs w:val="24"/>
        </w:rPr>
        <w:t xml:space="preserve"> </w:t>
      </w:r>
      <w:r w:rsidRPr="00BE0A6F">
        <w:rPr>
          <w:rFonts w:ascii="Times New Roman" w:hAnsi="Times New Roman" w:cs="Times New Roman"/>
          <w:sz w:val="28"/>
          <w:szCs w:val="24"/>
        </w:rPr>
        <w:t>«Онлайн-экзамен»</w:t>
      </w:r>
      <w:r w:rsidRPr="00BE0A6F">
        <w:rPr>
          <w:rFonts w:ascii="Times New Roman" w:hAnsi="Times New Roman" w:cs="Times New Roman"/>
          <w:sz w:val="28"/>
          <w:szCs w:val="28"/>
        </w:rPr>
        <w:t xml:space="preserve"> Минтруда России</w:t>
      </w:r>
      <w:r w:rsidR="001B1937" w:rsidRPr="00BE0A6F">
        <w:rPr>
          <w:rFonts w:ascii="Times New Roman" w:hAnsi="Times New Roman" w:cs="Times New Roman"/>
          <w:sz w:val="28"/>
          <w:szCs w:val="28"/>
        </w:rPr>
        <w:t xml:space="preserve"> </w:t>
      </w:r>
      <w:r w:rsidR="00A85D02">
        <w:rPr>
          <w:rFonts w:ascii="Times New Roman" w:hAnsi="Times New Roman" w:cs="Times New Roman"/>
          <w:sz w:val="28"/>
          <w:szCs w:val="28"/>
        </w:rPr>
        <w:t>(</w:t>
      </w:r>
      <w:hyperlink r:id="rId8" w:tgtFrame="_blank" w:history="1">
        <w:r w:rsidR="00A85D02" w:rsidRPr="00A85D02">
          <w:rPr>
            <w:rFonts w:ascii="Times New Roman" w:hAnsi="Times New Roman" w:cs="Times New Roman"/>
            <w:sz w:val="28"/>
            <w:szCs w:val="24"/>
          </w:rPr>
          <w:t>https://ok.nark.ru</w:t>
        </w:r>
      </w:hyperlink>
      <w:r w:rsidR="00A85D02">
        <w:rPr>
          <w:rFonts w:ascii="Times New Roman" w:hAnsi="Times New Roman" w:cs="Times New Roman"/>
          <w:sz w:val="28"/>
          <w:szCs w:val="24"/>
        </w:rPr>
        <w:t>)</w:t>
      </w:r>
      <w:r w:rsidRPr="00A85D02">
        <w:rPr>
          <w:rFonts w:ascii="Times New Roman" w:hAnsi="Times New Roman" w:cs="Times New Roman"/>
          <w:sz w:val="28"/>
          <w:szCs w:val="24"/>
        </w:rPr>
        <w:t xml:space="preserve">. </w:t>
      </w:r>
      <w:r w:rsidRPr="00BE0A6F">
        <w:rPr>
          <w:rFonts w:ascii="Times New Roman" w:hAnsi="Times New Roman" w:cs="Times New Roman"/>
          <w:sz w:val="28"/>
          <w:szCs w:val="24"/>
        </w:rPr>
        <w:t>Платформа позволяет проводить идентификацию пользователя, автоматический подсчет набранных баллов, завершение выполнения задания по истечении отведенного на их выполнение времени, генерацию списков участников, протоколов. Для использования платформы необходимо предварительное размещение в системе оценочных средств</w:t>
      </w:r>
      <w:r w:rsidR="00A85D02">
        <w:rPr>
          <w:rFonts w:ascii="Times New Roman" w:hAnsi="Times New Roman" w:cs="Times New Roman"/>
          <w:sz w:val="28"/>
          <w:szCs w:val="24"/>
        </w:rPr>
        <w:t xml:space="preserve"> (</w:t>
      </w:r>
      <w:hyperlink r:id="rId9" w:tgtFrame="_blank" w:history="1">
        <w:r w:rsidR="00A85D02" w:rsidRPr="00A85D02">
          <w:rPr>
            <w:rFonts w:ascii="Times New Roman" w:hAnsi="Times New Roman" w:cs="Times New Roman"/>
            <w:sz w:val="28"/>
            <w:szCs w:val="24"/>
          </w:rPr>
          <w:t>https://kos-nark.ru</w:t>
        </w:r>
      </w:hyperlink>
      <w:r w:rsidR="00A85D02" w:rsidRPr="00A85D02">
        <w:rPr>
          <w:rFonts w:ascii="Times New Roman" w:hAnsi="Times New Roman" w:cs="Times New Roman"/>
          <w:sz w:val="28"/>
          <w:szCs w:val="24"/>
        </w:rPr>
        <w:t>)</w:t>
      </w:r>
      <w:r w:rsidRPr="00BE0A6F">
        <w:rPr>
          <w:rFonts w:ascii="Times New Roman" w:hAnsi="Times New Roman" w:cs="Times New Roman"/>
          <w:sz w:val="28"/>
          <w:szCs w:val="24"/>
        </w:rPr>
        <w:t>.</w:t>
      </w:r>
    </w:p>
    <w:p w:rsidR="004307E3" w:rsidRPr="00BE0A6F" w:rsidRDefault="00937EB4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Рекомендации </w:t>
      </w:r>
      <w:r w:rsidR="004307E3" w:rsidRPr="00BE0A6F">
        <w:rPr>
          <w:rFonts w:ascii="Times New Roman" w:hAnsi="Times New Roman" w:cs="Times New Roman"/>
          <w:sz w:val="28"/>
          <w:szCs w:val="24"/>
        </w:rPr>
        <w:t>при использовании интернет-платформы «Онлайн-экзамен» приведены в приложении.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lastRenderedPageBreak/>
        <w:t xml:space="preserve">Выполнение </w:t>
      </w:r>
      <w:r w:rsidRPr="00BE0A6F">
        <w:rPr>
          <w:rFonts w:ascii="Times New Roman" w:hAnsi="Times New Roman" w:cs="Times New Roman"/>
          <w:bCs/>
          <w:sz w:val="28"/>
          <w:szCs w:val="24"/>
        </w:rPr>
        <w:t>практических заданий</w:t>
      </w:r>
      <w:r w:rsidRPr="00BE0A6F">
        <w:rPr>
          <w:rFonts w:ascii="Times New Roman" w:hAnsi="Times New Roman" w:cs="Times New Roman"/>
          <w:sz w:val="28"/>
          <w:szCs w:val="24"/>
        </w:rPr>
        <w:t xml:space="preserve"> регионального этапа Конкурса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при возможности </w:t>
      </w:r>
      <w:r w:rsidRPr="00BE0A6F">
        <w:rPr>
          <w:rFonts w:ascii="Times New Roman" w:hAnsi="Times New Roman" w:cs="Times New Roman"/>
          <w:sz w:val="28"/>
          <w:szCs w:val="24"/>
        </w:rPr>
        <w:t>организовать на различных площадках в малых группах или индивидуально с соблюдением единых требований к оснащению площадок.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Для ограничения количества участников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на площадке </w:t>
      </w:r>
      <w:r w:rsidRPr="00BE0A6F">
        <w:rPr>
          <w:rFonts w:ascii="Times New Roman" w:hAnsi="Times New Roman" w:cs="Times New Roman"/>
          <w:sz w:val="28"/>
          <w:szCs w:val="24"/>
        </w:rPr>
        <w:t>проведени</w:t>
      </w:r>
      <w:r w:rsidR="00776FC1" w:rsidRPr="00BE0A6F">
        <w:rPr>
          <w:rFonts w:ascii="Times New Roman" w:hAnsi="Times New Roman" w:cs="Times New Roman"/>
          <w:sz w:val="28"/>
          <w:szCs w:val="24"/>
        </w:rPr>
        <w:t>я</w:t>
      </w:r>
      <w:r w:rsidRPr="00BE0A6F">
        <w:rPr>
          <w:rFonts w:ascii="Times New Roman" w:hAnsi="Times New Roman" w:cs="Times New Roman"/>
          <w:sz w:val="28"/>
          <w:szCs w:val="24"/>
        </w:rPr>
        <w:t xml:space="preserve"> практического этапа предусмотреть оценку выполнения заданий членами экспертной группы по видеотрансляции и(или) видеозаписи, обеспечив ее доступность и качество для каждого члена экспертной группы.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 </w:t>
      </w:r>
      <w:r w:rsidR="00776FC1" w:rsidRPr="00BE0A6F">
        <w:rPr>
          <w:rFonts w:ascii="Times New Roman" w:hAnsi="Times New Roman" w:cs="Times New Roman"/>
          <w:bCs/>
          <w:sz w:val="28"/>
          <w:szCs w:val="24"/>
        </w:rPr>
        <w:t>Э</w:t>
      </w:r>
      <w:r w:rsidRPr="00BE0A6F">
        <w:rPr>
          <w:rFonts w:ascii="Times New Roman" w:hAnsi="Times New Roman" w:cs="Times New Roman"/>
          <w:bCs/>
          <w:sz w:val="28"/>
          <w:szCs w:val="24"/>
        </w:rPr>
        <w:t>кспертные группы</w:t>
      </w:r>
      <w:r w:rsidRPr="00BE0A6F">
        <w:rPr>
          <w:rFonts w:ascii="Times New Roman" w:hAnsi="Times New Roman" w:cs="Times New Roman"/>
          <w:sz w:val="28"/>
          <w:szCs w:val="24"/>
        </w:rPr>
        <w:t xml:space="preserve">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обеспечить </w:t>
      </w:r>
      <w:r w:rsidRPr="00BE0A6F">
        <w:rPr>
          <w:rFonts w:ascii="Times New Roman" w:hAnsi="Times New Roman" w:cs="Times New Roman"/>
          <w:sz w:val="28"/>
          <w:szCs w:val="24"/>
        </w:rPr>
        <w:t>площадками для проведения видеоконференций с возможностью ведения видеозаписи.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Обеспечить возможность заполнения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в электронном виде </w:t>
      </w:r>
      <w:r w:rsidRPr="00BE0A6F">
        <w:rPr>
          <w:rFonts w:ascii="Times New Roman" w:hAnsi="Times New Roman" w:cs="Times New Roman"/>
          <w:sz w:val="28"/>
          <w:szCs w:val="24"/>
        </w:rPr>
        <w:t>оценочных листов участников Конкурса</w:t>
      </w:r>
      <w:r w:rsidR="00776FC1" w:rsidRPr="00BE0A6F">
        <w:rPr>
          <w:rFonts w:ascii="Times New Roman" w:hAnsi="Times New Roman" w:cs="Times New Roman"/>
          <w:sz w:val="28"/>
          <w:szCs w:val="24"/>
        </w:rPr>
        <w:t>,</w:t>
      </w:r>
      <w:r w:rsidRPr="00BE0A6F">
        <w:rPr>
          <w:rFonts w:ascii="Times New Roman" w:hAnsi="Times New Roman" w:cs="Times New Roman"/>
          <w:sz w:val="28"/>
          <w:szCs w:val="24"/>
        </w:rPr>
        <w:t xml:space="preserve">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сводной оценочной </w:t>
      </w:r>
      <w:r w:rsidRPr="00BE0A6F">
        <w:rPr>
          <w:rFonts w:ascii="Times New Roman" w:hAnsi="Times New Roman" w:cs="Times New Roman"/>
          <w:sz w:val="28"/>
          <w:szCs w:val="24"/>
        </w:rPr>
        <w:t>ведомости</w:t>
      </w:r>
      <w:r w:rsidR="00776FC1" w:rsidRPr="00BE0A6F">
        <w:rPr>
          <w:rFonts w:ascii="Times New Roman" w:hAnsi="Times New Roman" w:cs="Times New Roman"/>
          <w:sz w:val="28"/>
          <w:szCs w:val="24"/>
        </w:rPr>
        <w:t>, возможность согласования протокола экспертной группы и процедуру передачи протокола экспертной рабочей группы региональной конкурсной комиссии в электронном виде</w:t>
      </w:r>
      <w:r w:rsidRPr="00BE0A6F">
        <w:rPr>
          <w:rFonts w:ascii="Times New Roman" w:hAnsi="Times New Roman" w:cs="Times New Roman"/>
          <w:sz w:val="28"/>
          <w:szCs w:val="24"/>
        </w:rPr>
        <w:t>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>Обеспечить</w:t>
      </w:r>
      <w:r w:rsidRPr="00BE0A6F">
        <w:rPr>
          <w:rFonts w:ascii="Times New Roman" w:hAnsi="Times New Roman" w:cs="Times New Roman"/>
          <w:bCs/>
          <w:sz w:val="28"/>
          <w:szCs w:val="24"/>
        </w:rPr>
        <w:t xml:space="preserve"> региональную конкурсную комиссию</w:t>
      </w:r>
      <w:r w:rsidRPr="00BE0A6F">
        <w:rPr>
          <w:rFonts w:ascii="Times New Roman" w:hAnsi="Times New Roman" w:cs="Times New Roman"/>
          <w:sz w:val="28"/>
          <w:szCs w:val="24"/>
        </w:rPr>
        <w:t xml:space="preserve"> для организации работы площадкой для проведения видеоконференций с возможностью ведения видеозаписи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, </w:t>
      </w:r>
      <w:r w:rsidRPr="00BE0A6F">
        <w:rPr>
          <w:rFonts w:ascii="Times New Roman" w:hAnsi="Times New Roman" w:cs="Times New Roman"/>
          <w:sz w:val="28"/>
          <w:szCs w:val="24"/>
        </w:rPr>
        <w:t>возможность согласования протокола региональной конкурсной комиссии в электронном виде.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Организовать </w:t>
      </w:r>
      <w:r w:rsidRPr="00BE0A6F">
        <w:rPr>
          <w:rFonts w:ascii="Times New Roman" w:hAnsi="Times New Roman" w:cs="Times New Roman"/>
          <w:bCs/>
          <w:sz w:val="28"/>
          <w:szCs w:val="24"/>
        </w:rPr>
        <w:t>техническую поддержку проведения Конкурса</w:t>
      </w:r>
      <w:r w:rsidRPr="00BE0A6F">
        <w:rPr>
          <w:rFonts w:ascii="Times New Roman" w:hAnsi="Times New Roman" w:cs="Times New Roman"/>
          <w:sz w:val="28"/>
          <w:szCs w:val="24"/>
        </w:rPr>
        <w:t xml:space="preserve"> и каждого мероприятия Конкурса, консультации по всем используемым электронным ресурсам и программным средствам.</w:t>
      </w:r>
      <w:r w:rsidRPr="00BE0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7E3" w:rsidRPr="00BE0A6F" w:rsidRDefault="004307E3" w:rsidP="004307E3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E0A6F">
        <w:rPr>
          <w:rFonts w:ascii="Times New Roman" w:hAnsi="Times New Roman" w:cs="Times New Roman"/>
          <w:sz w:val="28"/>
          <w:szCs w:val="24"/>
        </w:rPr>
        <w:t xml:space="preserve">При передаче информации </w:t>
      </w:r>
      <w:r w:rsidR="00776FC1" w:rsidRPr="00BE0A6F">
        <w:rPr>
          <w:rFonts w:ascii="Times New Roman" w:hAnsi="Times New Roman" w:cs="Times New Roman"/>
          <w:sz w:val="28"/>
          <w:szCs w:val="24"/>
        </w:rPr>
        <w:t xml:space="preserve">необходимо </w:t>
      </w:r>
      <w:r w:rsidRPr="00BE0A6F">
        <w:rPr>
          <w:rFonts w:ascii="Times New Roman" w:hAnsi="Times New Roman" w:cs="Times New Roman"/>
          <w:sz w:val="28"/>
          <w:szCs w:val="24"/>
        </w:rPr>
        <w:t xml:space="preserve">обеспечить выполнение </w:t>
      </w:r>
      <w:r w:rsidRPr="00BE0A6F">
        <w:rPr>
          <w:rFonts w:ascii="Times New Roman" w:hAnsi="Times New Roman" w:cs="Times New Roman"/>
          <w:bCs/>
          <w:sz w:val="28"/>
          <w:szCs w:val="24"/>
        </w:rPr>
        <w:t>требований к работе с персональными данными.</w:t>
      </w:r>
    </w:p>
    <w:sectPr w:rsidR="004307E3" w:rsidRPr="00BE0A6F" w:rsidSect="004F01D5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BF8" w:rsidRDefault="00975BF8" w:rsidP="00890B71">
      <w:pPr>
        <w:spacing w:after="0" w:line="240" w:lineRule="auto"/>
      </w:pPr>
      <w:r>
        <w:separator/>
      </w:r>
    </w:p>
  </w:endnote>
  <w:endnote w:type="continuationSeparator" w:id="0">
    <w:p w:rsidR="00975BF8" w:rsidRDefault="00975BF8" w:rsidP="0089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BF8" w:rsidRDefault="00975BF8" w:rsidP="00890B71">
      <w:pPr>
        <w:spacing w:after="0" w:line="240" w:lineRule="auto"/>
      </w:pPr>
      <w:r>
        <w:separator/>
      </w:r>
    </w:p>
  </w:footnote>
  <w:footnote w:type="continuationSeparator" w:id="0">
    <w:p w:rsidR="00975BF8" w:rsidRDefault="00975BF8" w:rsidP="00890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62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6E81" w:rsidRDefault="007C3576">
        <w:pPr>
          <w:pStyle w:val="a3"/>
          <w:jc w:val="center"/>
        </w:pPr>
        <w:r w:rsidRPr="00BE0A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6E81" w:rsidRPr="00BE0A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A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14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0A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6E81" w:rsidRDefault="00BE6E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1E8"/>
    <w:multiLevelType w:val="hybridMultilevel"/>
    <w:tmpl w:val="A3F6C498"/>
    <w:lvl w:ilvl="0" w:tplc="92D8EDFA">
      <w:start w:val="1"/>
      <w:numFmt w:val="decimal"/>
      <w:lvlText w:val="%1."/>
      <w:lvlJc w:val="left"/>
      <w:pPr>
        <w:ind w:left="4495" w:hanging="52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57F43"/>
    <w:multiLevelType w:val="hybridMultilevel"/>
    <w:tmpl w:val="4F084492"/>
    <w:lvl w:ilvl="0" w:tplc="EC924BA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04A6298"/>
    <w:multiLevelType w:val="hybridMultilevel"/>
    <w:tmpl w:val="222A1762"/>
    <w:lvl w:ilvl="0" w:tplc="890867D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59A4AD3"/>
    <w:multiLevelType w:val="hybridMultilevel"/>
    <w:tmpl w:val="98F6A048"/>
    <w:lvl w:ilvl="0" w:tplc="FCCA8F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F4A071F"/>
    <w:multiLevelType w:val="multilevel"/>
    <w:tmpl w:val="D09C7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581E5106"/>
    <w:multiLevelType w:val="hybridMultilevel"/>
    <w:tmpl w:val="88CC9DA4"/>
    <w:lvl w:ilvl="0" w:tplc="C2DAA6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D22017"/>
    <w:multiLevelType w:val="multilevel"/>
    <w:tmpl w:val="80F6E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6CCB7E6D"/>
    <w:multiLevelType w:val="multilevel"/>
    <w:tmpl w:val="F4889B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0C"/>
    <w:rsid w:val="000013AD"/>
    <w:rsid w:val="00012DB2"/>
    <w:rsid w:val="00022DD8"/>
    <w:rsid w:val="00026603"/>
    <w:rsid w:val="00032830"/>
    <w:rsid w:val="000462F0"/>
    <w:rsid w:val="0006038C"/>
    <w:rsid w:val="00067C89"/>
    <w:rsid w:val="00071370"/>
    <w:rsid w:val="000820D4"/>
    <w:rsid w:val="000A39E2"/>
    <w:rsid w:val="000A7178"/>
    <w:rsid w:val="000D4320"/>
    <w:rsid w:val="000D7D03"/>
    <w:rsid w:val="000E64F0"/>
    <w:rsid w:val="000F141A"/>
    <w:rsid w:val="000F1B56"/>
    <w:rsid w:val="00112C73"/>
    <w:rsid w:val="00134DB8"/>
    <w:rsid w:val="00137E2A"/>
    <w:rsid w:val="0015105E"/>
    <w:rsid w:val="0016487D"/>
    <w:rsid w:val="001658AC"/>
    <w:rsid w:val="001817F4"/>
    <w:rsid w:val="001A0E52"/>
    <w:rsid w:val="001B1937"/>
    <w:rsid w:val="001D4398"/>
    <w:rsid w:val="002020CC"/>
    <w:rsid w:val="002368AD"/>
    <w:rsid w:val="00261D1E"/>
    <w:rsid w:val="00284465"/>
    <w:rsid w:val="002930E4"/>
    <w:rsid w:val="002C14FB"/>
    <w:rsid w:val="002E0E99"/>
    <w:rsid w:val="002F06CB"/>
    <w:rsid w:val="00326B3F"/>
    <w:rsid w:val="00386BEB"/>
    <w:rsid w:val="003A555A"/>
    <w:rsid w:val="003B6385"/>
    <w:rsid w:val="003B7A58"/>
    <w:rsid w:val="003F64AD"/>
    <w:rsid w:val="0041149E"/>
    <w:rsid w:val="004307E3"/>
    <w:rsid w:val="004429FF"/>
    <w:rsid w:val="0048430C"/>
    <w:rsid w:val="00485811"/>
    <w:rsid w:val="00493830"/>
    <w:rsid w:val="004A6B57"/>
    <w:rsid w:val="004D5EF2"/>
    <w:rsid w:val="004F01D5"/>
    <w:rsid w:val="00500D0C"/>
    <w:rsid w:val="00546F61"/>
    <w:rsid w:val="00551AF8"/>
    <w:rsid w:val="00585779"/>
    <w:rsid w:val="00586F09"/>
    <w:rsid w:val="006135E1"/>
    <w:rsid w:val="00627A1E"/>
    <w:rsid w:val="00636CC9"/>
    <w:rsid w:val="0063736F"/>
    <w:rsid w:val="00641C30"/>
    <w:rsid w:val="00643D75"/>
    <w:rsid w:val="00664443"/>
    <w:rsid w:val="006663F8"/>
    <w:rsid w:val="0066723A"/>
    <w:rsid w:val="00677DC7"/>
    <w:rsid w:val="006967B3"/>
    <w:rsid w:val="006B2CEA"/>
    <w:rsid w:val="006B6713"/>
    <w:rsid w:val="006B6E1C"/>
    <w:rsid w:val="006C01AC"/>
    <w:rsid w:val="006F205B"/>
    <w:rsid w:val="006F22D8"/>
    <w:rsid w:val="00716456"/>
    <w:rsid w:val="007345E1"/>
    <w:rsid w:val="007368FE"/>
    <w:rsid w:val="00742B82"/>
    <w:rsid w:val="00776FC1"/>
    <w:rsid w:val="007A0FC4"/>
    <w:rsid w:val="007C3576"/>
    <w:rsid w:val="007F02CF"/>
    <w:rsid w:val="00817522"/>
    <w:rsid w:val="00820E26"/>
    <w:rsid w:val="008245DF"/>
    <w:rsid w:val="00831737"/>
    <w:rsid w:val="008343E5"/>
    <w:rsid w:val="008364C9"/>
    <w:rsid w:val="00866B41"/>
    <w:rsid w:val="00890B71"/>
    <w:rsid w:val="008942E3"/>
    <w:rsid w:val="00897C5C"/>
    <w:rsid w:val="008C3B2F"/>
    <w:rsid w:val="008D1972"/>
    <w:rsid w:val="008E7772"/>
    <w:rsid w:val="00901040"/>
    <w:rsid w:val="0091032E"/>
    <w:rsid w:val="00911FC3"/>
    <w:rsid w:val="00930C61"/>
    <w:rsid w:val="00935684"/>
    <w:rsid w:val="00937EB4"/>
    <w:rsid w:val="00975BF8"/>
    <w:rsid w:val="00976650"/>
    <w:rsid w:val="009821EC"/>
    <w:rsid w:val="00990B45"/>
    <w:rsid w:val="00990F28"/>
    <w:rsid w:val="009F0F56"/>
    <w:rsid w:val="00A22624"/>
    <w:rsid w:val="00A34407"/>
    <w:rsid w:val="00A36481"/>
    <w:rsid w:val="00A67970"/>
    <w:rsid w:val="00A7661F"/>
    <w:rsid w:val="00A84C53"/>
    <w:rsid w:val="00A85D02"/>
    <w:rsid w:val="00AD00E5"/>
    <w:rsid w:val="00AD6EF0"/>
    <w:rsid w:val="00AF097D"/>
    <w:rsid w:val="00AF434A"/>
    <w:rsid w:val="00AF5A00"/>
    <w:rsid w:val="00B12E83"/>
    <w:rsid w:val="00B214FE"/>
    <w:rsid w:val="00B47627"/>
    <w:rsid w:val="00B525CD"/>
    <w:rsid w:val="00B67637"/>
    <w:rsid w:val="00B74339"/>
    <w:rsid w:val="00B81155"/>
    <w:rsid w:val="00B95490"/>
    <w:rsid w:val="00BA5F14"/>
    <w:rsid w:val="00BB2D68"/>
    <w:rsid w:val="00BC0074"/>
    <w:rsid w:val="00BE0A6F"/>
    <w:rsid w:val="00BE6E81"/>
    <w:rsid w:val="00BF0F54"/>
    <w:rsid w:val="00C10A5E"/>
    <w:rsid w:val="00C164C8"/>
    <w:rsid w:val="00C25FD5"/>
    <w:rsid w:val="00C825DA"/>
    <w:rsid w:val="00C83D5D"/>
    <w:rsid w:val="00CC6630"/>
    <w:rsid w:val="00CD5A6B"/>
    <w:rsid w:val="00CE48D1"/>
    <w:rsid w:val="00D35041"/>
    <w:rsid w:val="00D420B2"/>
    <w:rsid w:val="00D61B54"/>
    <w:rsid w:val="00D6483A"/>
    <w:rsid w:val="00D803C4"/>
    <w:rsid w:val="00D9118F"/>
    <w:rsid w:val="00DC1D9E"/>
    <w:rsid w:val="00DC453E"/>
    <w:rsid w:val="00DC72E7"/>
    <w:rsid w:val="00DE1A1A"/>
    <w:rsid w:val="00DE6341"/>
    <w:rsid w:val="00DF0132"/>
    <w:rsid w:val="00E11BF1"/>
    <w:rsid w:val="00E11D86"/>
    <w:rsid w:val="00E33204"/>
    <w:rsid w:val="00E57BC5"/>
    <w:rsid w:val="00E76774"/>
    <w:rsid w:val="00E85198"/>
    <w:rsid w:val="00E87DAC"/>
    <w:rsid w:val="00E910F0"/>
    <w:rsid w:val="00EA14C3"/>
    <w:rsid w:val="00EB075B"/>
    <w:rsid w:val="00EC091A"/>
    <w:rsid w:val="00F0078B"/>
    <w:rsid w:val="00F30863"/>
    <w:rsid w:val="00F35C32"/>
    <w:rsid w:val="00F71CF7"/>
    <w:rsid w:val="00F77EB4"/>
    <w:rsid w:val="00F838C9"/>
    <w:rsid w:val="00F8410D"/>
    <w:rsid w:val="00F86C9A"/>
    <w:rsid w:val="00F9657B"/>
    <w:rsid w:val="00FA025E"/>
    <w:rsid w:val="00FD7C30"/>
    <w:rsid w:val="00FF0013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DEDAB3-B3D4-4B52-98F0-2BD22940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B71"/>
  </w:style>
  <w:style w:type="paragraph" w:styleId="a5">
    <w:name w:val="footer"/>
    <w:basedOn w:val="a"/>
    <w:link w:val="a6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B71"/>
  </w:style>
  <w:style w:type="character" w:styleId="a7">
    <w:name w:val="Hyperlink"/>
    <w:basedOn w:val="a0"/>
    <w:uiPriority w:val="99"/>
    <w:unhideWhenUsed/>
    <w:rsid w:val="000713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49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A344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C007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3736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36CC9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7A0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nar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s-n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4460D-E49C-488C-86F8-DBF1D8A8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Факторович Алла Аркадьевна</dc:creator>
  <cp:lastModifiedBy>Панца Екатерина Александровна</cp:lastModifiedBy>
  <cp:revision>2</cp:revision>
  <cp:lastPrinted>2019-12-11T14:19:00Z</cp:lastPrinted>
  <dcterms:created xsi:type="dcterms:W3CDTF">2023-11-21T16:06:00Z</dcterms:created>
  <dcterms:modified xsi:type="dcterms:W3CDTF">2023-11-21T16:06:00Z</dcterms:modified>
</cp:coreProperties>
</file>