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72" w:rsidRPr="00606482" w:rsidRDefault="00896272" w:rsidP="00EA0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482">
        <w:rPr>
          <w:rFonts w:ascii="Times New Roman" w:hAnsi="Times New Roman" w:cs="Times New Roman"/>
          <w:b/>
          <w:sz w:val="28"/>
          <w:szCs w:val="28"/>
        </w:rPr>
        <w:t xml:space="preserve">План – график </w:t>
      </w:r>
    </w:p>
    <w:p w:rsidR="000658FB" w:rsidRDefault="00896272" w:rsidP="00047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482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0658FB" w:rsidRPr="000658FB">
        <w:rPr>
          <w:rFonts w:ascii="Times New Roman" w:hAnsi="Times New Roman" w:cs="Times New Roman"/>
          <w:b/>
          <w:sz w:val="28"/>
          <w:szCs w:val="28"/>
        </w:rPr>
        <w:t>по реализации документов стратегического планирования</w:t>
      </w:r>
    </w:p>
    <w:p w:rsidR="00047723" w:rsidRPr="00606482" w:rsidRDefault="00896272" w:rsidP="00047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482">
        <w:rPr>
          <w:rFonts w:ascii="Times New Roman" w:hAnsi="Times New Roman" w:cs="Times New Roman"/>
          <w:b/>
          <w:sz w:val="28"/>
          <w:szCs w:val="28"/>
        </w:rPr>
        <w:t xml:space="preserve">Министерства труда и социальной защиты Российской Федерации </w:t>
      </w:r>
    </w:p>
    <w:p w:rsidR="00EA0C1C" w:rsidRPr="00606482" w:rsidRDefault="00896272" w:rsidP="00EA0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482">
        <w:rPr>
          <w:rFonts w:ascii="Times New Roman" w:hAnsi="Times New Roman" w:cs="Times New Roman"/>
          <w:b/>
          <w:sz w:val="28"/>
          <w:szCs w:val="28"/>
        </w:rPr>
        <w:t>на 201</w:t>
      </w:r>
      <w:r w:rsidR="00047723" w:rsidRPr="00606482">
        <w:rPr>
          <w:rFonts w:ascii="Times New Roman" w:hAnsi="Times New Roman" w:cs="Times New Roman"/>
          <w:b/>
          <w:sz w:val="28"/>
          <w:szCs w:val="28"/>
        </w:rPr>
        <w:t>9 - 2024 годы</w:t>
      </w:r>
    </w:p>
    <w:p w:rsidR="00EA0C1C" w:rsidRDefault="00EA0C1C" w:rsidP="00E328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04" w:type="dxa"/>
        <w:tblLayout w:type="fixed"/>
        <w:tblLook w:val="04A0"/>
      </w:tblPr>
      <w:tblGrid>
        <w:gridCol w:w="3261"/>
        <w:gridCol w:w="2410"/>
        <w:gridCol w:w="1701"/>
        <w:gridCol w:w="1559"/>
        <w:gridCol w:w="756"/>
        <w:gridCol w:w="756"/>
        <w:gridCol w:w="756"/>
        <w:gridCol w:w="756"/>
        <w:gridCol w:w="756"/>
        <w:gridCol w:w="756"/>
        <w:gridCol w:w="1637"/>
      </w:tblGrid>
      <w:tr w:rsidR="00185B7D" w:rsidRPr="00606482" w:rsidTr="00185B7D">
        <w:tc>
          <w:tcPr>
            <w:tcW w:w="3261" w:type="dxa"/>
            <w:vMerge w:val="restart"/>
          </w:tcPr>
          <w:p w:rsidR="00185B7D" w:rsidRDefault="00185B7D" w:rsidP="0018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185B7D" w:rsidRPr="00606482" w:rsidRDefault="00185B7D" w:rsidP="00185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8C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исполнители</w:t>
            </w:r>
            <w:r w:rsidRPr="00CF18C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10" w:type="dxa"/>
            <w:vMerge w:val="restart"/>
          </w:tcPr>
          <w:p w:rsidR="00185B7D" w:rsidRDefault="00185B7D" w:rsidP="0018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185B7D" w:rsidRPr="00606482" w:rsidRDefault="00185B7D" w:rsidP="0018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185B7D" w:rsidRDefault="00185B7D" w:rsidP="0018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реализации мероприятий</w:t>
            </w:r>
          </w:p>
        </w:tc>
        <w:tc>
          <w:tcPr>
            <w:tcW w:w="1559" w:type="dxa"/>
            <w:vMerge w:val="restart"/>
          </w:tcPr>
          <w:p w:rsidR="00185B7D" w:rsidRDefault="00185B7D" w:rsidP="0018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185B7D" w:rsidRDefault="00185B7D" w:rsidP="0018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4536" w:type="dxa"/>
            <w:gridSpan w:val="6"/>
          </w:tcPr>
          <w:p w:rsidR="00185B7D" w:rsidRDefault="00185B7D" w:rsidP="0018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мероприятий,</w:t>
            </w:r>
          </w:p>
          <w:p w:rsidR="00185B7D" w:rsidRPr="00606482" w:rsidRDefault="00185B7D" w:rsidP="0018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индикаторов</w:t>
            </w:r>
          </w:p>
        </w:tc>
        <w:tc>
          <w:tcPr>
            <w:tcW w:w="1637" w:type="dxa"/>
            <w:vMerge w:val="restart"/>
          </w:tcPr>
          <w:p w:rsidR="00185B7D" w:rsidRDefault="00185B7D" w:rsidP="0018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Default="00185B7D" w:rsidP="0018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</w:tr>
      <w:tr w:rsidR="00185B7D" w:rsidRPr="00606482" w:rsidTr="00185B7D">
        <w:tc>
          <w:tcPr>
            <w:tcW w:w="3261" w:type="dxa"/>
            <w:vMerge/>
          </w:tcPr>
          <w:p w:rsidR="00185B7D" w:rsidRPr="00606482" w:rsidRDefault="00185B7D" w:rsidP="00185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85B7D" w:rsidRPr="00606482" w:rsidRDefault="00185B7D" w:rsidP="0018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5B7D" w:rsidRDefault="00185B7D" w:rsidP="0018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85B7D" w:rsidRDefault="00185B7D" w:rsidP="0018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18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56" w:type="dxa"/>
          </w:tcPr>
          <w:p w:rsidR="00185B7D" w:rsidRPr="00606482" w:rsidRDefault="00185B7D" w:rsidP="0018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56" w:type="dxa"/>
          </w:tcPr>
          <w:p w:rsidR="00185B7D" w:rsidRPr="00606482" w:rsidRDefault="00185B7D" w:rsidP="0018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56" w:type="dxa"/>
          </w:tcPr>
          <w:p w:rsidR="00185B7D" w:rsidRPr="00606482" w:rsidRDefault="00185B7D" w:rsidP="0018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56" w:type="dxa"/>
          </w:tcPr>
          <w:p w:rsidR="00185B7D" w:rsidRPr="00606482" w:rsidRDefault="00185B7D" w:rsidP="0018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56" w:type="dxa"/>
          </w:tcPr>
          <w:p w:rsidR="00185B7D" w:rsidRPr="00606482" w:rsidRDefault="00185B7D" w:rsidP="0018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37" w:type="dxa"/>
            <w:vMerge/>
          </w:tcPr>
          <w:p w:rsidR="00185B7D" w:rsidRDefault="00185B7D" w:rsidP="0018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7D" w:rsidRPr="00606482" w:rsidTr="00185B7D">
        <w:tc>
          <w:tcPr>
            <w:tcW w:w="15104" w:type="dxa"/>
            <w:gridSpan w:val="11"/>
          </w:tcPr>
          <w:p w:rsidR="00185B7D" w:rsidRPr="0039416D" w:rsidRDefault="00185B7D" w:rsidP="002C47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6D">
              <w:rPr>
                <w:rFonts w:ascii="Times New Roman" w:hAnsi="Times New Roman" w:cs="Times New Roman"/>
                <w:b/>
                <w:sz w:val="28"/>
                <w:szCs w:val="28"/>
              </w:rPr>
              <w:t>Цель. 1. Достойный труд, справедливая заработная плата</w:t>
            </w:r>
          </w:p>
          <w:p w:rsidR="00185B7D" w:rsidRPr="00606482" w:rsidRDefault="00185B7D" w:rsidP="002C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По компетенции:</w:t>
            </w:r>
          </w:p>
          <w:p w:rsidR="00185B7D" w:rsidRPr="00606482" w:rsidRDefault="00185B7D" w:rsidP="00AF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Вовченко А.В.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ервый заместитель Министра труда и социальной защиты Российской Федерации,</w:t>
            </w:r>
          </w:p>
          <w:p w:rsidR="00185B7D" w:rsidRPr="00606482" w:rsidRDefault="00185B7D" w:rsidP="002C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Ельцова Л.Ю.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Министра труда и социальной защиты Российской Федерации,</w:t>
            </w:r>
          </w:p>
          <w:p w:rsidR="00185B7D" w:rsidRPr="00606482" w:rsidRDefault="00185B7D" w:rsidP="002C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Лекарев Г.Г.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труда и социальной защиты Российской Федерации,</w:t>
            </w:r>
          </w:p>
          <w:p w:rsidR="00185B7D" w:rsidRDefault="00185B7D" w:rsidP="002C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Пудов А.Н.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статс-секретарь - заместитель Министра труда и социальной защиты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B7D" w:rsidRPr="00606482" w:rsidRDefault="00185B7D" w:rsidP="00F0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Скляр А.В. - 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185B7D" w:rsidRPr="002C4775" w:rsidRDefault="00185B7D" w:rsidP="002C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7D" w:rsidRPr="00606482" w:rsidTr="00185B7D">
        <w:tc>
          <w:tcPr>
            <w:tcW w:w="15104" w:type="dxa"/>
            <w:gridSpan w:val="11"/>
          </w:tcPr>
          <w:p w:rsidR="00185B7D" w:rsidRDefault="00185B7D" w:rsidP="002C4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1.1. Квалификации и профессиональные достижения определяют размер заработной платы работников</w:t>
            </w:r>
          </w:p>
          <w:p w:rsidR="00185B7D" w:rsidRPr="00606482" w:rsidRDefault="00185B7D" w:rsidP="00065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Ельцова Л.Ю.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Министра труда и социальной защиты Российской Федерации</w:t>
            </w:r>
          </w:p>
        </w:tc>
      </w:tr>
      <w:tr w:rsidR="00185B7D" w:rsidRPr="00606482" w:rsidTr="00185B7D">
        <w:tc>
          <w:tcPr>
            <w:tcW w:w="8931" w:type="dxa"/>
            <w:gridSpan w:val="4"/>
          </w:tcPr>
          <w:p w:rsidR="00185B7D" w:rsidRPr="00606482" w:rsidRDefault="00185B7D" w:rsidP="00D8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Индикатор </w:t>
            </w:r>
          </w:p>
          <w:p w:rsidR="00185B7D" w:rsidRPr="00606482" w:rsidRDefault="00185B7D" w:rsidP="00D8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профессий, востребованных на рынке труда, по которым </w:t>
            </w:r>
            <w:proofErr w:type="gram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актуализир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вано описание и внесены</w:t>
            </w:r>
            <w:proofErr w:type="gramEnd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 изменения в государственный  информационный ресурс «Справочник профессий» (нарастающим итогом)</w:t>
            </w:r>
          </w:p>
          <w:p w:rsidR="00185B7D" w:rsidRDefault="00185B7D" w:rsidP="000A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Default="00185B7D" w:rsidP="004E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4E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56" w:type="dxa"/>
          </w:tcPr>
          <w:p w:rsidR="00185B7D" w:rsidRDefault="00185B7D" w:rsidP="004E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4E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56" w:type="dxa"/>
          </w:tcPr>
          <w:p w:rsidR="00185B7D" w:rsidRDefault="00185B7D" w:rsidP="004E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4E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756" w:type="dxa"/>
          </w:tcPr>
          <w:p w:rsidR="00185B7D" w:rsidRDefault="00185B7D" w:rsidP="00E0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E0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6" w:type="dxa"/>
          </w:tcPr>
          <w:p w:rsidR="00185B7D" w:rsidRDefault="00185B7D" w:rsidP="00E0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E0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6" w:type="dxa"/>
          </w:tcPr>
          <w:p w:rsidR="00185B7D" w:rsidRDefault="00185B7D" w:rsidP="004E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4E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1637" w:type="dxa"/>
          </w:tcPr>
          <w:p w:rsidR="00185B7D" w:rsidRPr="00606482" w:rsidRDefault="00185B7D" w:rsidP="001A1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604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1.1.1.</w:t>
            </w:r>
          </w:p>
          <w:p w:rsidR="00185B7D" w:rsidRDefault="00185B7D" w:rsidP="0060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Формирование  и  актуализ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ция государственного 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формационного ресурса «Справочник профессий»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B7D" w:rsidRPr="00604972" w:rsidRDefault="00185B7D" w:rsidP="006049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04972">
              <w:rPr>
                <w:rFonts w:ascii="Times New Roman" w:hAnsi="Times New Roman" w:cs="Times New Roman"/>
                <w:i/>
                <w:sz w:val="24"/>
                <w:szCs w:val="24"/>
              </w:rPr>
              <w:t>(Маслова М.С.</w:t>
            </w:r>
            <w:proofErr w:type="gramEnd"/>
          </w:p>
          <w:p w:rsidR="00185B7D" w:rsidRDefault="00185B7D" w:rsidP="0060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72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Департамента оплаты труда, трудовых отношений и социального партнерства)</w:t>
            </w:r>
          </w:p>
        </w:tc>
        <w:tc>
          <w:tcPr>
            <w:tcW w:w="2410" w:type="dxa"/>
          </w:tcPr>
          <w:p w:rsidR="00185B7D" w:rsidRPr="00606482" w:rsidRDefault="00185B7D" w:rsidP="0060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 и заинтер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сованных организ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ций о профессиях, востребованных на рынке труда, и 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вых профессиях и возможности обуч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ния  по данным пр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фессиям. Уменьш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кадрового деф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цита на рынке труда по востребованным профессиям</w:t>
            </w:r>
          </w:p>
          <w:p w:rsidR="00185B7D" w:rsidRDefault="00185B7D" w:rsidP="001A1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B7D" w:rsidRDefault="00185B7D" w:rsidP="00E04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9B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процессный</w:t>
            </w:r>
          </w:p>
        </w:tc>
        <w:tc>
          <w:tcPr>
            <w:tcW w:w="756" w:type="dxa"/>
          </w:tcPr>
          <w:p w:rsidR="00185B7D" w:rsidRPr="00606482" w:rsidRDefault="00185B7D" w:rsidP="004E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4E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4E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4 кв. </w:t>
            </w:r>
          </w:p>
        </w:tc>
        <w:tc>
          <w:tcPr>
            <w:tcW w:w="756" w:type="dxa"/>
          </w:tcPr>
          <w:p w:rsidR="00185B7D" w:rsidRPr="00606482" w:rsidRDefault="00185B7D" w:rsidP="004E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4 кв. </w:t>
            </w:r>
          </w:p>
        </w:tc>
        <w:tc>
          <w:tcPr>
            <w:tcW w:w="756" w:type="dxa"/>
          </w:tcPr>
          <w:p w:rsidR="00185B7D" w:rsidRPr="00606482" w:rsidRDefault="00185B7D" w:rsidP="004E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4 кв. </w:t>
            </w:r>
          </w:p>
        </w:tc>
        <w:tc>
          <w:tcPr>
            <w:tcW w:w="756" w:type="dxa"/>
          </w:tcPr>
          <w:p w:rsidR="00185B7D" w:rsidRPr="00606482" w:rsidRDefault="00185B7D" w:rsidP="004E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4 кв. </w:t>
            </w:r>
          </w:p>
        </w:tc>
        <w:tc>
          <w:tcPr>
            <w:tcW w:w="1637" w:type="dxa"/>
          </w:tcPr>
          <w:p w:rsidR="00185B7D" w:rsidRPr="00F84DD2" w:rsidRDefault="00185B7D" w:rsidP="0006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4DD2">
              <w:rPr>
                <w:rFonts w:ascii="Times New Roman" w:hAnsi="Times New Roman" w:cs="Times New Roman"/>
                <w:sz w:val="24"/>
                <w:szCs w:val="24"/>
              </w:rPr>
              <w:t>остановл</w:t>
            </w:r>
            <w:r w:rsidRPr="00F84D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4DD2">
              <w:rPr>
                <w:rFonts w:ascii="Times New Roman" w:hAnsi="Times New Roman" w:cs="Times New Roman"/>
                <w:sz w:val="24"/>
                <w:szCs w:val="24"/>
              </w:rPr>
              <w:t>ние Прав</w:t>
            </w:r>
            <w:r w:rsidRPr="00F84D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4DD2">
              <w:rPr>
                <w:rFonts w:ascii="Times New Roman" w:hAnsi="Times New Roman" w:cs="Times New Roman"/>
                <w:sz w:val="24"/>
                <w:szCs w:val="24"/>
              </w:rPr>
              <w:t>тельства Ро</w:t>
            </w:r>
            <w:r w:rsidRPr="00F84D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4DD2">
              <w:rPr>
                <w:rFonts w:ascii="Times New Roman" w:hAnsi="Times New Roman" w:cs="Times New Roman"/>
                <w:sz w:val="24"/>
                <w:szCs w:val="24"/>
              </w:rPr>
              <w:t>сийской Ф</w:t>
            </w:r>
            <w:r w:rsidRPr="00F84D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4DD2">
              <w:rPr>
                <w:rFonts w:ascii="Times New Roman" w:hAnsi="Times New Roman" w:cs="Times New Roman"/>
                <w:sz w:val="24"/>
                <w:szCs w:val="24"/>
              </w:rPr>
              <w:t xml:space="preserve">дерации от 18 мая 2017 г. № 590 </w:t>
            </w: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B45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1.1.2.</w:t>
            </w:r>
          </w:p>
          <w:p w:rsidR="00185B7D" w:rsidRDefault="00185B7D" w:rsidP="00B4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профессиональных станда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  <w:p w:rsidR="00185B7D" w:rsidRPr="00B45841" w:rsidRDefault="00185B7D" w:rsidP="00B458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45841">
              <w:rPr>
                <w:rFonts w:ascii="Times New Roman" w:hAnsi="Times New Roman" w:cs="Times New Roman"/>
                <w:i/>
                <w:sz w:val="24"/>
                <w:szCs w:val="24"/>
              </w:rPr>
              <w:t>(Маслова М.С.</w:t>
            </w:r>
            <w:proofErr w:type="gramEnd"/>
          </w:p>
          <w:p w:rsidR="00185B7D" w:rsidRPr="00B45841" w:rsidRDefault="00185B7D" w:rsidP="00B458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5841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Департамента оплаты труда, трудовых отношений и социального партнерства)</w:t>
            </w:r>
          </w:p>
          <w:p w:rsidR="00185B7D" w:rsidRPr="00606482" w:rsidRDefault="00185B7D" w:rsidP="00B458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B4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Соответствие квал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фикационных треб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ваний к работникам потребностям эк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номики.</w:t>
            </w:r>
          </w:p>
          <w:p w:rsidR="00185B7D" w:rsidRPr="00606482" w:rsidRDefault="00185B7D" w:rsidP="00B4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 подготовки кадров с учетом потребности работодателей </w:t>
            </w:r>
          </w:p>
          <w:p w:rsidR="00185B7D" w:rsidRPr="00606482" w:rsidRDefault="00185B7D" w:rsidP="00604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B7D" w:rsidRPr="00606482" w:rsidRDefault="00185B7D" w:rsidP="00CA0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Количество утвержде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ных профе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сиональных стандартов (единиц на конец года)</w:t>
            </w:r>
          </w:p>
          <w:p w:rsidR="00185B7D" w:rsidRDefault="00185B7D" w:rsidP="001A1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87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756" w:type="dxa"/>
          </w:tcPr>
          <w:p w:rsidR="00185B7D" w:rsidRPr="00606482" w:rsidRDefault="00185B7D" w:rsidP="008E4031">
            <w:pPr>
              <w:pStyle w:val="ConsPlusNormal"/>
              <w:jc w:val="center"/>
            </w:pPr>
            <w:r w:rsidRPr="00606482">
              <w:t>1264</w:t>
            </w:r>
          </w:p>
        </w:tc>
        <w:tc>
          <w:tcPr>
            <w:tcW w:w="756" w:type="dxa"/>
          </w:tcPr>
          <w:p w:rsidR="00185B7D" w:rsidRPr="00606482" w:rsidRDefault="00185B7D" w:rsidP="008E4031">
            <w:pPr>
              <w:pStyle w:val="ConsPlusNormal"/>
              <w:jc w:val="center"/>
            </w:pPr>
            <w:r w:rsidRPr="00606482">
              <w:t>1301</w:t>
            </w:r>
          </w:p>
        </w:tc>
        <w:tc>
          <w:tcPr>
            <w:tcW w:w="756" w:type="dxa"/>
          </w:tcPr>
          <w:p w:rsidR="00185B7D" w:rsidRPr="00606482" w:rsidRDefault="00185B7D" w:rsidP="008E4031">
            <w:pPr>
              <w:pStyle w:val="ConsPlusNormal"/>
              <w:jc w:val="center"/>
            </w:pPr>
            <w:r w:rsidRPr="00606482">
              <w:t>1336</w:t>
            </w:r>
          </w:p>
        </w:tc>
        <w:tc>
          <w:tcPr>
            <w:tcW w:w="756" w:type="dxa"/>
          </w:tcPr>
          <w:p w:rsidR="00185B7D" w:rsidRPr="00606482" w:rsidRDefault="00185B7D" w:rsidP="008E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6" w:type="dxa"/>
          </w:tcPr>
          <w:p w:rsidR="00185B7D" w:rsidRPr="00606482" w:rsidRDefault="00185B7D" w:rsidP="008E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6" w:type="dxa"/>
          </w:tcPr>
          <w:p w:rsidR="00185B7D" w:rsidRPr="00606482" w:rsidRDefault="00185B7D" w:rsidP="008E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637" w:type="dxa"/>
          </w:tcPr>
          <w:p w:rsidR="00185B7D" w:rsidRPr="00606482" w:rsidRDefault="00185B7D" w:rsidP="00B8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Государс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венная пр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грамма Ро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сийской Ф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дерации «Содействие занятости населения»</w:t>
            </w:r>
          </w:p>
          <w:p w:rsidR="00185B7D" w:rsidRPr="00606482" w:rsidRDefault="00185B7D" w:rsidP="001A1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B84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1.1.3.</w:t>
            </w:r>
          </w:p>
          <w:p w:rsidR="00185B7D" w:rsidRDefault="00185B7D" w:rsidP="00B8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базового центра професси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нальной подготовки, пер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подготовки и повышения квалификации кадров</w:t>
            </w:r>
          </w:p>
          <w:p w:rsidR="00185B7D" w:rsidRPr="00B841A9" w:rsidRDefault="00185B7D" w:rsidP="00B84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841A9">
              <w:rPr>
                <w:rFonts w:ascii="Times New Roman" w:hAnsi="Times New Roman" w:cs="Times New Roman"/>
                <w:i/>
                <w:sz w:val="24"/>
                <w:szCs w:val="24"/>
              </w:rPr>
              <w:t>(Маслова М.С.</w:t>
            </w:r>
            <w:proofErr w:type="gramEnd"/>
          </w:p>
          <w:p w:rsidR="00185B7D" w:rsidRPr="00B841A9" w:rsidRDefault="00185B7D" w:rsidP="00B84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1A9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Департамента оплаты труда, трудовых отношений и социального партнерства)</w:t>
            </w:r>
          </w:p>
          <w:p w:rsidR="00185B7D" w:rsidRPr="00606482" w:rsidRDefault="00185B7D" w:rsidP="00B84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B8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подготовки рабочих и специалистов среднего звена с применением лу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шего российского и международного опыта</w:t>
            </w:r>
          </w:p>
          <w:p w:rsidR="00185B7D" w:rsidRPr="00606482" w:rsidRDefault="00185B7D" w:rsidP="00B4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B7D" w:rsidRDefault="00185B7D" w:rsidP="001A1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87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756" w:type="dxa"/>
          </w:tcPr>
          <w:p w:rsidR="00185B7D" w:rsidRPr="00606482" w:rsidRDefault="00185B7D" w:rsidP="004E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4E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4E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4E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4E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4E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1637" w:type="dxa"/>
          </w:tcPr>
          <w:p w:rsidR="00185B7D" w:rsidRPr="00F84DD2" w:rsidRDefault="00185B7D" w:rsidP="00F8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DD2">
              <w:rPr>
                <w:rFonts w:ascii="Times New Roman" w:hAnsi="Times New Roman" w:cs="Times New Roman"/>
                <w:sz w:val="24"/>
                <w:szCs w:val="24"/>
              </w:rPr>
              <w:t>Государс</w:t>
            </w:r>
            <w:r w:rsidRPr="00F84D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4DD2">
              <w:rPr>
                <w:rFonts w:ascii="Times New Roman" w:hAnsi="Times New Roman" w:cs="Times New Roman"/>
                <w:sz w:val="24"/>
                <w:szCs w:val="24"/>
              </w:rPr>
              <w:t>венная пр</w:t>
            </w:r>
            <w:r w:rsidRPr="00F84D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4DD2">
              <w:rPr>
                <w:rFonts w:ascii="Times New Roman" w:hAnsi="Times New Roman" w:cs="Times New Roman"/>
                <w:sz w:val="24"/>
                <w:szCs w:val="24"/>
              </w:rPr>
              <w:t>грамма Ро</w:t>
            </w:r>
            <w:r w:rsidRPr="00F84D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4DD2">
              <w:rPr>
                <w:rFonts w:ascii="Times New Roman" w:hAnsi="Times New Roman" w:cs="Times New Roman"/>
                <w:sz w:val="24"/>
                <w:szCs w:val="24"/>
              </w:rPr>
              <w:t>сийской Ф</w:t>
            </w:r>
            <w:r w:rsidRPr="00F84D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4DD2">
              <w:rPr>
                <w:rFonts w:ascii="Times New Roman" w:hAnsi="Times New Roman" w:cs="Times New Roman"/>
                <w:sz w:val="24"/>
                <w:szCs w:val="24"/>
              </w:rPr>
              <w:t>дерации «Содействие занятости населения»,</w:t>
            </w:r>
          </w:p>
          <w:p w:rsidR="00185B7D" w:rsidRPr="00F84DD2" w:rsidRDefault="00185B7D" w:rsidP="00F84DD2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84DD2">
              <w:rPr>
                <w:rFonts w:ascii="Times New Roman" w:hAnsi="Times New Roman" w:cs="Times New Roman"/>
                <w:sz w:val="24"/>
                <w:szCs w:val="24"/>
              </w:rPr>
              <w:t>распоряж</w:t>
            </w:r>
            <w:r w:rsidRPr="00F84D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4DD2">
              <w:rPr>
                <w:rFonts w:ascii="Times New Roman" w:hAnsi="Times New Roman" w:cs="Times New Roman"/>
                <w:sz w:val="24"/>
                <w:szCs w:val="24"/>
              </w:rPr>
              <w:t>ние Прав</w:t>
            </w:r>
            <w:r w:rsidRPr="00F84D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4DD2">
              <w:rPr>
                <w:rFonts w:ascii="Times New Roman" w:hAnsi="Times New Roman" w:cs="Times New Roman"/>
                <w:sz w:val="24"/>
                <w:szCs w:val="24"/>
              </w:rPr>
              <w:t>тельства Российской Федерации от 29 сентя</w:t>
            </w:r>
            <w:r w:rsidRPr="00F84D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4DD2">
              <w:rPr>
                <w:rFonts w:ascii="Times New Roman" w:hAnsi="Times New Roman" w:cs="Times New Roman"/>
                <w:sz w:val="24"/>
                <w:szCs w:val="24"/>
              </w:rPr>
              <w:t xml:space="preserve">ря 2016 г. № </w:t>
            </w:r>
            <w:r w:rsidRPr="00F84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2042-р</w:t>
            </w:r>
          </w:p>
          <w:p w:rsidR="00185B7D" w:rsidRPr="00F84DD2" w:rsidRDefault="00185B7D" w:rsidP="00F84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873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1.1.4.</w:t>
            </w:r>
          </w:p>
          <w:p w:rsidR="00185B7D" w:rsidRPr="00087685" w:rsidRDefault="00185B7D" w:rsidP="0087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85">
              <w:rPr>
                <w:rFonts w:ascii="Times New Roman" w:hAnsi="Times New Roman" w:cs="Times New Roman"/>
                <w:sz w:val="24"/>
                <w:szCs w:val="24"/>
              </w:rPr>
              <w:t>Внедрение механизма оце</w:t>
            </w:r>
            <w:r w:rsidRPr="000876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7685">
              <w:rPr>
                <w:rFonts w:ascii="Times New Roman" w:hAnsi="Times New Roman" w:cs="Times New Roman"/>
                <w:sz w:val="24"/>
                <w:szCs w:val="24"/>
              </w:rPr>
              <w:t>ки квалификаций</w:t>
            </w:r>
          </w:p>
          <w:p w:rsidR="00185B7D" w:rsidRPr="001D5F24" w:rsidRDefault="00185B7D" w:rsidP="001D5F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D5F24">
              <w:rPr>
                <w:rFonts w:ascii="Times New Roman" w:hAnsi="Times New Roman" w:cs="Times New Roman"/>
                <w:i/>
                <w:sz w:val="24"/>
                <w:szCs w:val="24"/>
              </w:rPr>
              <w:t>(Маслова М.С.</w:t>
            </w:r>
            <w:proofErr w:type="gramEnd"/>
          </w:p>
          <w:p w:rsidR="00185B7D" w:rsidRDefault="00185B7D" w:rsidP="001D5F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F24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Департамента оплаты труда, трудовых отношений и социального партнерства)</w:t>
            </w:r>
          </w:p>
          <w:p w:rsidR="00185B7D" w:rsidRPr="00606482" w:rsidRDefault="00185B7D" w:rsidP="001D5F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1D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Обоснование кадр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вой политики, обе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печение потребности организаций в кв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лифицированных кадрах, расширение возможностей гра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дан по подтвержд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нию квалификации и повышения их ко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курентоспособности  на рынке труда</w:t>
            </w:r>
          </w:p>
          <w:p w:rsidR="00185B7D" w:rsidRDefault="00185B7D" w:rsidP="001A1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B7D" w:rsidRDefault="00185B7D" w:rsidP="0008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 центров оце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ки квалиф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кации (ед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ниц)</w:t>
            </w:r>
          </w:p>
          <w:p w:rsidR="00185B7D" w:rsidRDefault="00185B7D" w:rsidP="001A1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9B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756" w:type="dxa"/>
          </w:tcPr>
          <w:p w:rsidR="00185B7D" w:rsidRPr="00606482" w:rsidRDefault="00185B7D" w:rsidP="008E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56" w:type="dxa"/>
          </w:tcPr>
          <w:p w:rsidR="00185B7D" w:rsidRPr="00606482" w:rsidRDefault="00185B7D" w:rsidP="008E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756" w:type="dxa"/>
          </w:tcPr>
          <w:p w:rsidR="00185B7D" w:rsidRPr="00606482" w:rsidRDefault="00185B7D" w:rsidP="008E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56" w:type="dxa"/>
          </w:tcPr>
          <w:p w:rsidR="00185B7D" w:rsidRPr="00606482" w:rsidRDefault="00185B7D" w:rsidP="008E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756" w:type="dxa"/>
          </w:tcPr>
          <w:p w:rsidR="00185B7D" w:rsidRPr="00606482" w:rsidRDefault="00185B7D" w:rsidP="008E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56" w:type="dxa"/>
          </w:tcPr>
          <w:p w:rsidR="00185B7D" w:rsidRPr="00606482" w:rsidRDefault="00185B7D" w:rsidP="008E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637" w:type="dxa"/>
          </w:tcPr>
          <w:p w:rsidR="00185B7D" w:rsidRPr="00606482" w:rsidRDefault="00185B7D" w:rsidP="001D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Государс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венная пр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грамма Ро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сийской Ф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дерации «Содействие занятости населения»</w:t>
            </w:r>
          </w:p>
          <w:p w:rsidR="00185B7D" w:rsidRPr="00606482" w:rsidRDefault="00185B7D" w:rsidP="001D5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7D" w:rsidRPr="007868BA" w:rsidTr="00185B7D">
        <w:tc>
          <w:tcPr>
            <w:tcW w:w="3261" w:type="dxa"/>
          </w:tcPr>
          <w:p w:rsidR="00185B7D" w:rsidRPr="00606482" w:rsidRDefault="00185B7D" w:rsidP="001D5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1.1.5.</w:t>
            </w:r>
          </w:p>
          <w:p w:rsidR="00185B7D" w:rsidRDefault="00185B7D" w:rsidP="001D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минимального размера оплаты труда в </w:t>
            </w:r>
            <w:proofErr w:type="gram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ветствии</w:t>
            </w:r>
            <w:proofErr w:type="gramEnd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с прожиточным минимумом</w:t>
            </w:r>
          </w:p>
          <w:p w:rsidR="00185B7D" w:rsidRDefault="00185B7D" w:rsidP="001D5F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D5F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(Маслова М.С. </w:t>
            </w:r>
            <w:proofErr w:type="gramEnd"/>
          </w:p>
          <w:p w:rsidR="00185B7D" w:rsidRPr="001D5F24" w:rsidRDefault="00185B7D" w:rsidP="001D5F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F24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Департамента оплаты труда, трудовых отношений и социального партнерства)</w:t>
            </w:r>
          </w:p>
          <w:p w:rsidR="00185B7D" w:rsidRPr="00606482" w:rsidRDefault="00185B7D" w:rsidP="001D5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18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</w:t>
            </w:r>
            <w:proofErr w:type="gram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мер оплаты труда</w:t>
            </w:r>
            <w:proofErr w:type="gramEnd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устанавливается ежегодно с 1 января на уровне прож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минимум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трудоспособного 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селения за </w:t>
            </w:r>
            <w:r w:rsidRPr="0060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предыдущего года</w:t>
            </w:r>
          </w:p>
        </w:tc>
        <w:tc>
          <w:tcPr>
            <w:tcW w:w="1701" w:type="dxa"/>
          </w:tcPr>
          <w:p w:rsidR="00185B7D" w:rsidRDefault="00185B7D" w:rsidP="001A1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9B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756" w:type="dxa"/>
          </w:tcPr>
          <w:p w:rsidR="00185B7D" w:rsidRPr="00606482" w:rsidRDefault="00185B7D" w:rsidP="004E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4E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4E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4E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4E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4E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1637" w:type="dxa"/>
          </w:tcPr>
          <w:p w:rsidR="00185B7D" w:rsidRPr="007868BA" w:rsidRDefault="00185B7D" w:rsidP="001D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 Правительс</w:t>
            </w: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ва Росси</w:t>
            </w: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ции на пер</w:t>
            </w: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од до 2024 года,</w:t>
            </w:r>
          </w:p>
          <w:p w:rsidR="00185B7D" w:rsidRPr="007868BA" w:rsidRDefault="00185B7D" w:rsidP="001D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 декабря 2017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421-ФЗ</w:t>
            </w:r>
          </w:p>
          <w:p w:rsidR="00185B7D" w:rsidRDefault="00185B7D" w:rsidP="001D5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80" w:rsidRPr="007868BA" w:rsidRDefault="00DD5880" w:rsidP="001D5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1D5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1.1.6.</w:t>
            </w:r>
          </w:p>
          <w:p w:rsidR="00185B7D" w:rsidRPr="00606482" w:rsidRDefault="00185B7D" w:rsidP="001D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Поддержание установленн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го Указом Президента Ро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7 мая 2012 г. № 597 уровня соо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ношения средней заработной платы социальных работн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ков, включая социальных работников медицинских 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ганизаций, к среднемесячной начисленной заработной плате наемных работников в организациях, у индивид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альных предпринимателей и физических лиц (среднем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сячному доходу от трудовой деятельности) по субъекту Российской Федерации</w:t>
            </w:r>
          </w:p>
          <w:p w:rsidR="00185B7D" w:rsidRDefault="00185B7D" w:rsidP="001D5F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D5F24">
              <w:rPr>
                <w:rFonts w:ascii="Times New Roman" w:hAnsi="Times New Roman" w:cs="Times New Roman"/>
                <w:i/>
                <w:sz w:val="24"/>
                <w:szCs w:val="24"/>
              </w:rPr>
              <w:t>(Маслова М.С.</w:t>
            </w:r>
            <w:proofErr w:type="gramEnd"/>
          </w:p>
          <w:p w:rsidR="00185B7D" w:rsidRPr="001D5F24" w:rsidRDefault="00185B7D" w:rsidP="001D5F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F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директор Департамента оплаты труда, трудовых отношений и социального партнерства)</w:t>
            </w:r>
          </w:p>
          <w:p w:rsidR="00185B7D" w:rsidRPr="00606482" w:rsidRDefault="00185B7D" w:rsidP="001D5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1D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Обеспечение уровня заработной платы социальных рабо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ников, установле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ного указом През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дента Российской Федерации от 7 мая 2012 г. № 597</w:t>
            </w:r>
          </w:p>
          <w:p w:rsidR="00185B7D" w:rsidRPr="00606482" w:rsidRDefault="00185B7D" w:rsidP="001D5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B7D" w:rsidRDefault="00185B7D" w:rsidP="001A1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9B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756" w:type="dxa"/>
          </w:tcPr>
          <w:p w:rsidR="00185B7D" w:rsidRPr="00606482" w:rsidRDefault="00185B7D" w:rsidP="004E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756" w:type="dxa"/>
          </w:tcPr>
          <w:p w:rsidR="00185B7D" w:rsidRPr="00606482" w:rsidRDefault="00185B7D" w:rsidP="004E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756" w:type="dxa"/>
          </w:tcPr>
          <w:p w:rsidR="00185B7D" w:rsidRPr="00606482" w:rsidRDefault="00185B7D" w:rsidP="004E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756" w:type="dxa"/>
          </w:tcPr>
          <w:p w:rsidR="00185B7D" w:rsidRPr="00606482" w:rsidRDefault="00185B7D" w:rsidP="004E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756" w:type="dxa"/>
          </w:tcPr>
          <w:p w:rsidR="00185B7D" w:rsidRPr="00606482" w:rsidRDefault="00185B7D" w:rsidP="004E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756" w:type="dxa"/>
          </w:tcPr>
          <w:p w:rsidR="00185B7D" w:rsidRPr="00606482" w:rsidRDefault="00185B7D" w:rsidP="004E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637" w:type="dxa"/>
          </w:tcPr>
          <w:p w:rsidR="00185B7D" w:rsidRPr="00606482" w:rsidRDefault="00185B7D" w:rsidP="004E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Правительс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ва Росси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ции на пер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од до 2024 года</w:t>
            </w: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1D5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1.1.7.</w:t>
            </w:r>
          </w:p>
          <w:p w:rsidR="00185B7D" w:rsidRDefault="00185B7D" w:rsidP="001D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Индексация заработной пл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ты работников организаций бюджетной сферы</w:t>
            </w:r>
          </w:p>
          <w:p w:rsidR="00185B7D" w:rsidRDefault="00185B7D" w:rsidP="001D5F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93B68">
              <w:rPr>
                <w:rFonts w:ascii="Times New Roman" w:hAnsi="Times New Roman" w:cs="Times New Roman"/>
                <w:i/>
                <w:sz w:val="24"/>
                <w:szCs w:val="24"/>
              </w:rPr>
              <w:t>(Маслова М.С.</w:t>
            </w:r>
            <w:proofErr w:type="gramEnd"/>
          </w:p>
          <w:p w:rsidR="00185B7D" w:rsidRPr="00E93B68" w:rsidRDefault="00185B7D" w:rsidP="001D5F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B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директор Департамента </w:t>
            </w:r>
            <w:r w:rsidRPr="00E93B6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оплаты труда, трудовых отношений и социального партнерства)</w:t>
            </w:r>
          </w:p>
          <w:p w:rsidR="00185B7D" w:rsidRPr="00606482" w:rsidRDefault="00185B7D" w:rsidP="001D5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1D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ежего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ной индексации з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работной платы 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ботников организ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ций бюджетной сф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ры в соответствии с 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ростом индекса п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требительских цен</w:t>
            </w:r>
          </w:p>
        </w:tc>
        <w:tc>
          <w:tcPr>
            <w:tcW w:w="1701" w:type="dxa"/>
          </w:tcPr>
          <w:p w:rsidR="00185B7D" w:rsidRDefault="00185B7D" w:rsidP="001A1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9B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756" w:type="dxa"/>
          </w:tcPr>
          <w:p w:rsidR="00185B7D" w:rsidRPr="00606482" w:rsidRDefault="00185B7D" w:rsidP="004E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756" w:type="dxa"/>
          </w:tcPr>
          <w:p w:rsidR="00185B7D" w:rsidRPr="00606482" w:rsidRDefault="00185B7D" w:rsidP="004E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756" w:type="dxa"/>
          </w:tcPr>
          <w:p w:rsidR="00185B7D" w:rsidRPr="00606482" w:rsidRDefault="00185B7D" w:rsidP="004E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756" w:type="dxa"/>
          </w:tcPr>
          <w:p w:rsidR="00185B7D" w:rsidRPr="00606482" w:rsidRDefault="00185B7D" w:rsidP="004E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756" w:type="dxa"/>
          </w:tcPr>
          <w:p w:rsidR="00185B7D" w:rsidRPr="00606482" w:rsidRDefault="00185B7D" w:rsidP="004E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756" w:type="dxa"/>
          </w:tcPr>
          <w:p w:rsidR="00185B7D" w:rsidRPr="00606482" w:rsidRDefault="00185B7D" w:rsidP="004E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637" w:type="dxa"/>
          </w:tcPr>
          <w:p w:rsidR="00185B7D" w:rsidRDefault="00185B7D" w:rsidP="004E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Правительс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ва Росси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на пер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од до 2024 года</w:t>
            </w:r>
          </w:p>
          <w:p w:rsidR="00185B7D" w:rsidRPr="00606482" w:rsidRDefault="00185B7D" w:rsidP="004E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4E7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ероприятие 1.1.8.</w:t>
            </w:r>
          </w:p>
          <w:p w:rsidR="00185B7D" w:rsidRPr="00606482" w:rsidRDefault="00185B7D" w:rsidP="004E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Обязательное установление предельных размеров соо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ношения заработной платы руководителей, их замест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телей, главных бухгалтеров и заработной платы работн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ков учреждений и унитарных предприятий </w:t>
            </w:r>
          </w:p>
          <w:p w:rsidR="00185B7D" w:rsidRPr="004E7A33" w:rsidRDefault="00185B7D" w:rsidP="004E7A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A33">
              <w:rPr>
                <w:rFonts w:ascii="Times New Roman" w:hAnsi="Times New Roman" w:cs="Times New Roman"/>
                <w:i/>
                <w:sz w:val="24"/>
                <w:szCs w:val="24"/>
              </w:rPr>
              <w:t>(Маслова М.С.</w:t>
            </w:r>
            <w:proofErr w:type="gramEnd"/>
          </w:p>
          <w:p w:rsidR="00185B7D" w:rsidRPr="00606482" w:rsidRDefault="00185B7D" w:rsidP="004E7A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A33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Департамента оплаты труда, трудовых отношений и социального партнерства)</w:t>
            </w:r>
          </w:p>
        </w:tc>
        <w:tc>
          <w:tcPr>
            <w:tcW w:w="2410" w:type="dxa"/>
          </w:tcPr>
          <w:p w:rsidR="00185B7D" w:rsidRPr="00606482" w:rsidRDefault="00185B7D" w:rsidP="004E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Сокращение  дифф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ренциации в оплате труда работников и руководителей орг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низаций, их замест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телей, главных бу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галтеров</w:t>
            </w:r>
          </w:p>
          <w:p w:rsidR="00185B7D" w:rsidRPr="00606482" w:rsidRDefault="00185B7D" w:rsidP="001D5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B7D" w:rsidRDefault="00185B7D" w:rsidP="0008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Предельное соотношение заработной платы рук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водителей, их заместителей, главных бу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галтеров и заработной платы рабо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ников учре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дений и ун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тарных пре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приятий (не более)</w:t>
            </w:r>
          </w:p>
          <w:p w:rsidR="00185B7D" w:rsidRDefault="00185B7D" w:rsidP="001A1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9B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процессный</w:t>
            </w:r>
          </w:p>
        </w:tc>
        <w:tc>
          <w:tcPr>
            <w:tcW w:w="756" w:type="dxa"/>
          </w:tcPr>
          <w:p w:rsidR="00185B7D" w:rsidRPr="00606482" w:rsidRDefault="00185B7D" w:rsidP="008E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:rsidR="00185B7D" w:rsidRPr="00606482" w:rsidRDefault="00185B7D" w:rsidP="008E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:rsidR="00185B7D" w:rsidRPr="00606482" w:rsidRDefault="00185B7D" w:rsidP="008E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:rsidR="00185B7D" w:rsidRPr="00606482" w:rsidRDefault="00185B7D" w:rsidP="008E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:rsidR="00185B7D" w:rsidRPr="00606482" w:rsidRDefault="00185B7D" w:rsidP="008E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:rsidR="00185B7D" w:rsidRPr="00606482" w:rsidRDefault="00185B7D" w:rsidP="008E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7" w:type="dxa"/>
          </w:tcPr>
          <w:p w:rsidR="00185B7D" w:rsidRPr="00606482" w:rsidRDefault="00185B7D" w:rsidP="00087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3 июля 2016 г. № 347-ФЗ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B7D" w:rsidRPr="00606482" w:rsidRDefault="00185B7D" w:rsidP="00087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поручение Правительс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ва Росси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от 21 сентября 2018 г. № ТГ-П12-6340</w:t>
            </w:r>
          </w:p>
          <w:p w:rsidR="00185B7D" w:rsidRPr="00606482" w:rsidRDefault="00185B7D" w:rsidP="00087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7D" w:rsidRPr="00606482" w:rsidTr="00185B7D">
        <w:tc>
          <w:tcPr>
            <w:tcW w:w="15104" w:type="dxa"/>
            <w:gridSpan w:val="11"/>
          </w:tcPr>
          <w:p w:rsidR="00185B7D" w:rsidRDefault="00185B7D" w:rsidP="004E7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1.2. Расширены возможности трудоустройства граждан</w:t>
            </w:r>
          </w:p>
          <w:p w:rsidR="00185B7D" w:rsidRPr="00606482" w:rsidRDefault="00185B7D" w:rsidP="002B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Вовченко А.В.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B7A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ервый заместитель Министра труда и социальной защиты Российской Федерации</w:t>
            </w:r>
          </w:p>
        </w:tc>
      </w:tr>
      <w:tr w:rsidR="00185B7D" w:rsidRPr="00606482" w:rsidTr="00185B7D">
        <w:tc>
          <w:tcPr>
            <w:tcW w:w="8931" w:type="dxa"/>
            <w:gridSpan w:val="4"/>
          </w:tcPr>
          <w:p w:rsidR="00185B7D" w:rsidRPr="00606482" w:rsidRDefault="00185B7D" w:rsidP="004E7A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Индикатор </w:t>
            </w:r>
          </w:p>
          <w:p w:rsidR="00185B7D" w:rsidRDefault="00185B7D" w:rsidP="004E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Уровень регистрируемой безработицы</w:t>
            </w:r>
            <w:proofErr w:type="gram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p w:rsidR="00185B7D" w:rsidRDefault="00185B7D" w:rsidP="00087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Default="00185B7D" w:rsidP="004E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4E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6" w:type="dxa"/>
          </w:tcPr>
          <w:p w:rsidR="00185B7D" w:rsidRDefault="00185B7D" w:rsidP="004E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4E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56" w:type="dxa"/>
          </w:tcPr>
          <w:p w:rsidR="00185B7D" w:rsidRDefault="00185B7D" w:rsidP="004E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4E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56" w:type="dxa"/>
          </w:tcPr>
          <w:p w:rsidR="00185B7D" w:rsidRDefault="00185B7D" w:rsidP="004E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4E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56" w:type="dxa"/>
          </w:tcPr>
          <w:p w:rsidR="00185B7D" w:rsidRDefault="00185B7D" w:rsidP="004E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4E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56" w:type="dxa"/>
          </w:tcPr>
          <w:p w:rsidR="00185B7D" w:rsidRDefault="00185B7D" w:rsidP="004E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4E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637" w:type="dxa"/>
          </w:tcPr>
          <w:p w:rsidR="00185B7D" w:rsidRPr="00606482" w:rsidRDefault="00185B7D" w:rsidP="004E7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7D" w:rsidRPr="00606482" w:rsidTr="00185B7D">
        <w:tc>
          <w:tcPr>
            <w:tcW w:w="8931" w:type="dxa"/>
            <w:gridSpan w:val="4"/>
          </w:tcPr>
          <w:p w:rsidR="00185B7D" w:rsidRPr="00606482" w:rsidRDefault="00185B7D" w:rsidP="000876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Индикатор </w:t>
            </w:r>
          </w:p>
          <w:p w:rsidR="00185B7D" w:rsidRPr="00606482" w:rsidRDefault="00185B7D" w:rsidP="0008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Отношение  численности граждан, снятых с регистрационного учета в связи с тр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доустройством, к общей численности граждан, обратившихся в органы службы з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нятости населения за содействием в поиске подходящей работы</w:t>
            </w:r>
            <w:proofErr w:type="gram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p w:rsidR="00185B7D" w:rsidRPr="00606482" w:rsidRDefault="00185B7D" w:rsidP="004E7A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Default="00185B7D" w:rsidP="008E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8E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6" w:type="dxa"/>
          </w:tcPr>
          <w:p w:rsidR="00185B7D" w:rsidRDefault="00185B7D" w:rsidP="008E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8E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6" w:type="dxa"/>
          </w:tcPr>
          <w:p w:rsidR="00185B7D" w:rsidRDefault="00185B7D" w:rsidP="008E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8E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6" w:type="dxa"/>
          </w:tcPr>
          <w:p w:rsidR="00185B7D" w:rsidRDefault="00185B7D" w:rsidP="008E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8E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6" w:type="dxa"/>
          </w:tcPr>
          <w:p w:rsidR="00185B7D" w:rsidRDefault="00185B7D" w:rsidP="008E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8E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6" w:type="dxa"/>
          </w:tcPr>
          <w:p w:rsidR="00185B7D" w:rsidRDefault="00185B7D" w:rsidP="008E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8E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37" w:type="dxa"/>
          </w:tcPr>
          <w:p w:rsidR="00185B7D" w:rsidRPr="00606482" w:rsidRDefault="00185B7D" w:rsidP="004E7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7D" w:rsidRPr="00606482" w:rsidTr="00185B7D">
        <w:tc>
          <w:tcPr>
            <w:tcW w:w="8931" w:type="dxa"/>
            <w:gridSpan w:val="4"/>
          </w:tcPr>
          <w:p w:rsidR="00185B7D" w:rsidRPr="00606482" w:rsidRDefault="00185B7D" w:rsidP="000876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Индикатор </w:t>
            </w:r>
          </w:p>
          <w:p w:rsidR="00185B7D" w:rsidRPr="00606482" w:rsidRDefault="00185B7D" w:rsidP="0008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сти населения</w:t>
            </w:r>
            <w:proofErr w:type="gram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p w:rsidR="00185B7D" w:rsidRPr="00606482" w:rsidRDefault="00185B7D" w:rsidP="00087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Default="00185B7D" w:rsidP="008E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8E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56" w:type="dxa"/>
          </w:tcPr>
          <w:p w:rsidR="00185B7D" w:rsidRDefault="00185B7D" w:rsidP="008E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8E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756" w:type="dxa"/>
          </w:tcPr>
          <w:p w:rsidR="00185B7D" w:rsidRDefault="00185B7D" w:rsidP="008E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8E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756" w:type="dxa"/>
          </w:tcPr>
          <w:p w:rsidR="00185B7D" w:rsidRDefault="00185B7D" w:rsidP="008E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8E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756" w:type="dxa"/>
          </w:tcPr>
          <w:p w:rsidR="00185B7D" w:rsidRDefault="00185B7D" w:rsidP="008E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8E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756" w:type="dxa"/>
          </w:tcPr>
          <w:p w:rsidR="00185B7D" w:rsidRDefault="00185B7D" w:rsidP="008E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8E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637" w:type="dxa"/>
          </w:tcPr>
          <w:p w:rsidR="00185B7D" w:rsidRPr="00606482" w:rsidRDefault="00185B7D" w:rsidP="004E7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4E7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1.2.1.</w:t>
            </w:r>
          </w:p>
          <w:p w:rsidR="00185B7D" w:rsidRPr="00606482" w:rsidRDefault="00185B7D" w:rsidP="004E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активных программ на рынке труда, способствующих д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ведению до 70 процентов д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ли трудоустроенных</w:t>
            </w:r>
          </w:p>
          <w:p w:rsidR="00185B7D" w:rsidRPr="00606482" w:rsidRDefault="00185B7D" w:rsidP="004E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граждан в общей численн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сти граждан, обратившихся в органы службы</w:t>
            </w:r>
          </w:p>
          <w:p w:rsidR="00185B7D" w:rsidRPr="00606482" w:rsidRDefault="00185B7D" w:rsidP="004E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занятости населения за 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действием в поиске подх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дящей работы, в том числе в связи с сокращением врем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ни поиска работы и широк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го распространения гибких форм занятости</w:t>
            </w:r>
          </w:p>
          <w:p w:rsidR="00185B7D" w:rsidRDefault="00185B7D" w:rsidP="004E7A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E7A33">
              <w:rPr>
                <w:rFonts w:ascii="Times New Roman" w:hAnsi="Times New Roman" w:cs="Times New Roman"/>
                <w:i/>
                <w:sz w:val="24"/>
                <w:szCs w:val="24"/>
              </w:rPr>
              <w:t>(Кирсанов М.В.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End"/>
          </w:p>
          <w:p w:rsidR="00185B7D" w:rsidRPr="004E7A33" w:rsidRDefault="00185B7D" w:rsidP="004E7A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A33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Департамента занятости населения)</w:t>
            </w:r>
          </w:p>
          <w:p w:rsidR="00185B7D" w:rsidRPr="00606482" w:rsidRDefault="00185B7D" w:rsidP="004E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AF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вышение эффе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тивности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 государственной 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службы занятости </w:t>
            </w:r>
          </w:p>
        </w:tc>
        <w:tc>
          <w:tcPr>
            <w:tcW w:w="1701" w:type="dxa"/>
          </w:tcPr>
          <w:p w:rsidR="00185B7D" w:rsidRDefault="00185B7D" w:rsidP="001A1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9B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756" w:type="dxa"/>
          </w:tcPr>
          <w:p w:rsidR="00185B7D" w:rsidRPr="00606482" w:rsidRDefault="00185B7D" w:rsidP="004E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4E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4E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4E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4E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4E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1637" w:type="dxa"/>
          </w:tcPr>
          <w:p w:rsidR="00185B7D" w:rsidRPr="00606482" w:rsidRDefault="00185B7D" w:rsidP="00786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 Правительс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ва Росси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ции на пер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од до 2024 года</w:t>
            </w: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007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1.2.2.</w:t>
            </w:r>
          </w:p>
          <w:p w:rsidR="00185B7D" w:rsidRPr="00606482" w:rsidRDefault="00185B7D" w:rsidP="0000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государственных гарантий и</w:t>
            </w:r>
          </w:p>
          <w:p w:rsidR="00185B7D" w:rsidRPr="00606482" w:rsidRDefault="00185B7D" w:rsidP="0000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механизмов защиты от бе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работицы, в том числе п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вышение размеров пособия по безработице</w:t>
            </w:r>
          </w:p>
          <w:p w:rsidR="00185B7D" w:rsidRDefault="00185B7D" w:rsidP="00007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07867">
              <w:rPr>
                <w:rFonts w:ascii="Times New Roman" w:hAnsi="Times New Roman" w:cs="Times New Roman"/>
                <w:i/>
                <w:sz w:val="24"/>
                <w:szCs w:val="24"/>
              </w:rPr>
              <w:t>(Кирсанов М.В.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End"/>
          </w:p>
          <w:p w:rsidR="00185B7D" w:rsidRPr="00007867" w:rsidRDefault="00185B7D" w:rsidP="00007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7867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Департамента занятости населения)</w:t>
            </w:r>
          </w:p>
          <w:p w:rsidR="00185B7D" w:rsidRPr="00606482" w:rsidRDefault="00185B7D" w:rsidP="004E7A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4E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Максимальный ра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мер пособия по бе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работице приблизи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ся к прожиточному минимуму</w:t>
            </w:r>
          </w:p>
        </w:tc>
        <w:tc>
          <w:tcPr>
            <w:tcW w:w="1701" w:type="dxa"/>
          </w:tcPr>
          <w:p w:rsidR="00185B7D" w:rsidRPr="00606482" w:rsidRDefault="00185B7D" w:rsidP="0075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Отношение максимальн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го размера пособия по безработице к 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величине прожиточного минимума трудоспосо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ного насел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p w:rsidR="00185B7D" w:rsidRDefault="00185B7D" w:rsidP="001A1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9B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проектный</w:t>
            </w:r>
          </w:p>
        </w:tc>
        <w:tc>
          <w:tcPr>
            <w:tcW w:w="756" w:type="dxa"/>
          </w:tcPr>
          <w:p w:rsidR="00185B7D" w:rsidRPr="00606482" w:rsidRDefault="00185B7D" w:rsidP="008E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6" w:type="dxa"/>
          </w:tcPr>
          <w:p w:rsidR="00185B7D" w:rsidRPr="00606482" w:rsidRDefault="00185B7D" w:rsidP="008E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6" w:type="dxa"/>
          </w:tcPr>
          <w:p w:rsidR="00185B7D" w:rsidRPr="00606482" w:rsidRDefault="00185B7D" w:rsidP="008E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6" w:type="dxa"/>
          </w:tcPr>
          <w:p w:rsidR="00185B7D" w:rsidRPr="00606482" w:rsidRDefault="00185B7D" w:rsidP="008E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6" w:type="dxa"/>
          </w:tcPr>
          <w:p w:rsidR="00185B7D" w:rsidRPr="00606482" w:rsidRDefault="00185B7D" w:rsidP="008E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6" w:type="dxa"/>
          </w:tcPr>
          <w:p w:rsidR="00185B7D" w:rsidRPr="00606482" w:rsidRDefault="00185B7D" w:rsidP="008E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37" w:type="dxa"/>
          </w:tcPr>
          <w:p w:rsidR="00185B7D" w:rsidRPr="00606482" w:rsidRDefault="00185B7D" w:rsidP="00786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 Правительс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ва Росси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Федер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ции на пер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од до 2024 года</w:t>
            </w: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007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185B7D" w:rsidRPr="00606482" w:rsidRDefault="00185B7D" w:rsidP="0000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Подготовка проекта фед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рального закона в части уточнения условий призн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ния граждан безработными и условий осуществления 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циальных выплат</w:t>
            </w:r>
          </w:p>
          <w:p w:rsidR="00185B7D" w:rsidRDefault="00185B7D" w:rsidP="00007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07867">
              <w:rPr>
                <w:rFonts w:ascii="Times New Roman" w:hAnsi="Times New Roman" w:cs="Times New Roman"/>
                <w:i/>
                <w:sz w:val="24"/>
                <w:szCs w:val="24"/>
              </w:rPr>
              <w:t>(Кирсанов М.В.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End"/>
          </w:p>
          <w:p w:rsidR="00185B7D" w:rsidRDefault="00185B7D" w:rsidP="00007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7867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Департамента занятости населения)</w:t>
            </w:r>
          </w:p>
          <w:p w:rsidR="00185B7D" w:rsidRPr="00606482" w:rsidRDefault="00185B7D" w:rsidP="00007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Уточнен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признания граждан безработными и у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ловий осуществл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ния социальных в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плат, устранены пр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вовые пробелы</w:t>
            </w:r>
          </w:p>
        </w:tc>
        <w:tc>
          <w:tcPr>
            <w:tcW w:w="1701" w:type="dxa"/>
          </w:tcPr>
          <w:p w:rsidR="00185B7D" w:rsidRDefault="00185B7D" w:rsidP="001A1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9B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756" w:type="dxa"/>
          </w:tcPr>
          <w:p w:rsidR="00185B7D" w:rsidRPr="00606482" w:rsidRDefault="00185B7D" w:rsidP="009D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9D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9D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9D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9D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9D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5B7D" w:rsidRPr="00606482" w:rsidRDefault="00185B7D" w:rsidP="004E7A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Государс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венная пр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грамма Ро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сийской Ф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дерации «Содействие занятости населения»</w:t>
            </w: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007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85B7D" w:rsidRPr="00606482" w:rsidRDefault="00185B7D" w:rsidP="0000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Снижение диспропорций на региональных рынках труда, поддержка работодателей в организации профессионал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ного обучения и дополн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профессионального образования работников </w:t>
            </w:r>
            <w:proofErr w:type="gram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185B7D" w:rsidRPr="00606482" w:rsidRDefault="00185B7D" w:rsidP="0000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внедрении</w:t>
            </w:r>
            <w:proofErr w:type="gramEnd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новой техники</w:t>
            </w:r>
          </w:p>
          <w:p w:rsidR="00185B7D" w:rsidRDefault="00185B7D" w:rsidP="00007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07867">
              <w:rPr>
                <w:rFonts w:ascii="Times New Roman" w:hAnsi="Times New Roman" w:cs="Times New Roman"/>
                <w:i/>
                <w:sz w:val="24"/>
                <w:szCs w:val="24"/>
              </w:rPr>
              <w:t>(Кирсанов М.В.</w:t>
            </w:r>
            <w:proofErr w:type="gramEnd"/>
          </w:p>
          <w:p w:rsidR="00185B7D" w:rsidRPr="00007867" w:rsidRDefault="00185B7D" w:rsidP="00007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7867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Департамента занятости населения)</w:t>
            </w:r>
          </w:p>
          <w:p w:rsidR="00185B7D" w:rsidRPr="00606482" w:rsidRDefault="00185B7D" w:rsidP="00007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7868BA" w:rsidRDefault="00185B7D" w:rsidP="0018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BA">
              <w:rPr>
                <w:rFonts w:ascii="Times New Roman" w:hAnsi="Times New Roman"/>
                <w:sz w:val="24"/>
                <w:szCs w:val="24"/>
              </w:rPr>
              <w:lastRenderedPageBreak/>
              <w:t>Повышен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 xml:space="preserve"> профе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сиональн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 xml:space="preserve"> комп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е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тенции  работников в соответствии с п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о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требностями рынка труда, снижен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="00037FA7">
              <w:rPr>
                <w:rFonts w:ascii="Times New Roman" w:hAnsi="Times New Roman"/>
                <w:sz w:val="24"/>
                <w:szCs w:val="24"/>
              </w:rPr>
              <w:t xml:space="preserve"> диспропорций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 xml:space="preserve"> на рынке труда</w:t>
            </w:r>
          </w:p>
        </w:tc>
        <w:tc>
          <w:tcPr>
            <w:tcW w:w="1701" w:type="dxa"/>
          </w:tcPr>
          <w:p w:rsidR="00185B7D" w:rsidRDefault="00185B7D" w:rsidP="001A1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9B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756" w:type="dxa"/>
          </w:tcPr>
          <w:p w:rsidR="00185B7D" w:rsidRPr="00606482" w:rsidRDefault="00185B7D" w:rsidP="009D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756" w:type="dxa"/>
          </w:tcPr>
          <w:p w:rsidR="00185B7D" w:rsidRPr="00606482" w:rsidRDefault="00185B7D" w:rsidP="009D7611">
            <w:pPr>
              <w:jc w:val="center"/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756" w:type="dxa"/>
          </w:tcPr>
          <w:p w:rsidR="00185B7D" w:rsidRPr="00606482" w:rsidRDefault="00185B7D" w:rsidP="009D7611">
            <w:pPr>
              <w:jc w:val="center"/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756" w:type="dxa"/>
          </w:tcPr>
          <w:p w:rsidR="00185B7D" w:rsidRPr="00606482" w:rsidRDefault="00185B7D" w:rsidP="009D7611">
            <w:pPr>
              <w:jc w:val="center"/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756" w:type="dxa"/>
          </w:tcPr>
          <w:p w:rsidR="00185B7D" w:rsidRPr="00606482" w:rsidRDefault="00185B7D" w:rsidP="009D7611">
            <w:pPr>
              <w:jc w:val="center"/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756" w:type="dxa"/>
          </w:tcPr>
          <w:p w:rsidR="00185B7D" w:rsidRPr="00606482" w:rsidRDefault="00185B7D" w:rsidP="009D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1637" w:type="dxa"/>
          </w:tcPr>
          <w:p w:rsidR="00185B7D" w:rsidRPr="00606482" w:rsidRDefault="00185B7D" w:rsidP="00786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 Правительс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ва Росси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ции на пер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од до 2024 года</w:t>
            </w: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88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85B7D" w:rsidRPr="00606482" w:rsidRDefault="00185B7D" w:rsidP="0088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по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готовки кадров, направле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ной на обучение основам п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вышения производительн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сти труда, поддержку зан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тости населения в связи с реализацией мероприятий по повышению производител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ности труда на предприятиях</w:t>
            </w:r>
          </w:p>
          <w:p w:rsidR="00185B7D" w:rsidRDefault="00185B7D" w:rsidP="00883C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07867">
              <w:rPr>
                <w:rFonts w:ascii="Times New Roman" w:hAnsi="Times New Roman" w:cs="Times New Roman"/>
                <w:i/>
                <w:sz w:val="24"/>
                <w:szCs w:val="24"/>
              </w:rPr>
              <w:t>(Кирсанов М.В.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End"/>
          </w:p>
          <w:p w:rsidR="00185B7D" w:rsidRPr="00007867" w:rsidRDefault="00185B7D" w:rsidP="00883C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7867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Департамента занятости населения</w:t>
            </w:r>
          </w:p>
          <w:p w:rsidR="00185B7D" w:rsidRDefault="00185B7D" w:rsidP="00883C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07867">
              <w:rPr>
                <w:rFonts w:ascii="Times New Roman" w:hAnsi="Times New Roman" w:cs="Times New Roman"/>
                <w:i/>
                <w:sz w:val="24"/>
                <w:szCs w:val="24"/>
              </w:rPr>
              <w:t>Вуколов В.Л. Руководитель Роструда)</w:t>
            </w:r>
            <w:proofErr w:type="gramEnd"/>
          </w:p>
          <w:p w:rsidR="00185B7D" w:rsidRPr="00606482" w:rsidRDefault="00185B7D" w:rsidP="00883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перепо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готовки работников, участвующих в пр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граммах повышения производительности труда на предпр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ятиях</w:t>
            </w:r>
          </w:p>
        </w:tc>
        <w:tc>
          <w:tcPr>
            <w:tcW w:w="1701" w:type="dxa"/>
          </w:tcPr>
          <w:p w:rsidR="00185B7D" w:rsidRDefault="00185B7D" w:rsidP="0075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предприятий, прошедших опережающее професси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нальное об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чение и д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полнительное професси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нальное обр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зование в </w:t>
            </w:r>
            <w:proofErr w:type="gram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proofErr w:type="gramEnd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повыш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ния произв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дительности труда (нара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тающим ит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гом, тыс. ч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ловек) </w:t>
            </w:r>
          </w:p>
          <w:p w:rsidR="00185B7D" w:rsidRDefault="00185B7D" w:rsidP="001A1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9B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756" w:type="dxa"/>
          </w:tcPr>
          <w:p w:rsidR="00185B7D" w:rsidRPr="00606482" w:rsidRDefault="00185B7D" w:rsidP="008E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756" w:type="dxa"/>
          </w:tcPr>
          <w:p w:rsidR="00185B7D" w:rsidRPr="00606482" w:rsidRDefault="00185B7D" w:rsidP="008E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756" w:type="dxa"/>
          </w:tcPr>
          <w:p w:rsidR="00185B7D" w:rsidRPr="00606482" w:rsidRDefault="00185B7D" w:rsidP="008E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56" w:type="dxa"/>
          </w:tcPr>
          <w:p w:rsidR="00185B7D" w:rsidRPr="00606482" w:rsidRDefault="00185B7D" w:rsidP="008E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756" w:type="dxa"/>
          </w:tcPr>
          <w:p w:rsidR="00185B7D" w:rsidRPr="00606482" w:rsidRDefault="00185B7D" w:rsidP="008E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756" w:type="dxa"/>
          </w:tcPr>
          <w:p w:rsidR="00185B7D" w:rsidRPr="00606482" w:rsidRDefault="00185B7D" w:rsidP="008E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637" w:type="dxa"/>
          </w:tcPr>
          <w:p w:rsidR="00185B7D" w:rsidRPr="00606482" w:rsidRDefault="00185B7D" w:rsidP="00786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«По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держка зан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тости и п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вышение э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фективности рынка труда для обесп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чения роста производ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тельности труда»</w:t>
            </w: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6A60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/>
                <w:b/>
                <w:sz w:val="24"/>
                <w:szCs w:val="24"/>
              </w:rPr>
              <w:t>Мероприятие 1.2.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06482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85B7D" w:rsidRPr="00606482" w:rsidRDefault="00185B7D" w:rsidP="006A60B8">
            <w:pPr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Развитие инфраструктуры занятости и внедрение орг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низационных и технологич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ских инноваций с использ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ванием цифровых и пла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форменных решений в целях поддержки уровня занятости населения</w:t>
            </w:r>
          </w:p>
          <w:p w:rsidR="00185B7D" w:rsidRDefault="00185B7D" w:rsidP="006A60B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A60B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(Кирсанов М.В. </w:t>
            </w:r>
            <w:proofErr w:type="gramEnd"/>
          </w:p>
          <w:p w:rsidR="00185B7D" w:rsidRPr="006A60B8" w:rsidRDefault="00185B7D" w:rsidP="006A60B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A60B8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занятости населения)</w:t>
            </w:r>
          </w:p>
          <w:p w:rsidR="00185B7D" w:rsidRPr="00606482" w:rsidRDefault="00185B7D" w:rsidP="00007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4E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606482">
              <w:rPr>
                <w:rFonts w:ascii="Times New Roman" w:hAnsi="Times New Roman"/>
                <w:sz w:val="24"/>
                <w:szCs w:val="24"/>
              </w:rPr>
              <w:t>пилотных</w:t>
            </w:r>
            <w:proofErr w:type="spellEnd"/>
            <w:r w:rsidRPr="00606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06482">
              <w:rPr>
                <w:rFonts w:ascii="Times New Roman" w:hAnsi="Times New Roman"/>
                <w:sz w:val="24"/>
                <w:szCs w:val="24"/>
              </w:rPr>
              <w:t>субъе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к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тах</w:t>
            </w:r>
            <w:proofErr w:type="gramEnd"/>
            <w:r w:rsidRPr="00606482">
              <w:rPr>
                <w:rFonts w:ascii="Times New Roman" w:hAnsi="Times New Roman"/>
                <w:sz w:val="24"/>
                <w:szCs w:val="24"/>
              </w:rPr>
              <w:t xml:space="preserve"> Российской Ф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дерации модерниз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рована система р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боты цент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ов зан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я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тости населения</w:t>
            </w:r>
          </w:p>
        </w:tc>
        <w:tc>
          <w:tcPr>
            <w:tcW w:w="1701" w:type="dxa"/>
          </w:tcPr>
          <w:p w:rsidR="00185B7D" w:rsidRDefault="00185B7D" w:rsidP="007526A6">
            <w:pPr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Количество центров зан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я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тости насел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ния в субъе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к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тах Росси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й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ской Федер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ции, в кот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рых реализ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у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ются или ре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лизованы </w:t>
            </w:r>
            <w:proofErr w:type="spellStart"/>
            <w:r w:rsidRPr="00606482">
              <w:rPr>
                <w:rFonts w:ascii="Times New Roman" w:hAnsi="Times New Roman"/>
                <w:sz w:val="24"/>
                <w:szCs w:val="24"/>
              </w:rPr>
              <w:t>п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лотные</w:t>
            </w:r>
            <w:proofErr w:type="spellEnd"/>
            <w:r w:rsidRPr="00606482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екты (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нара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тающим ит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гом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, не менее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 xml:space="preserve">единиц)  </w:t>
            </w:r>
          </w:p>
          <w:p w:rsidR="00185B7D" w:rsidRDefault="00185B7D" w:rsidP="001A1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9B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проектный</w:t>
            </w:r>
          </w:p>
        </w:tc>
        <w:tc>
          <w:tcPr>
            <w:tcW w:w="756" w:type="dxa"/>
          </w:tcPr>
          <w:p w:rsidR="00185B7D" w:rsidRPr="00606482" w:rsidRDefault="00185B7D" w:rsidP="008E4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6" w:type="dxa"/>
          </w:tcPr>
          <w:p w:rsidR="00185B7D" w:rsidRPr="00606482" w:rsidRDefault="00185B7D" w:rsidP="008E4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56" w:type="dxa"/>
          </w:tcPr>
          <w:p w:rsidR="00185B7D" w:rsidRPr="00606482" w:rsidRDefault="00185B7D" w:rsidP="008E4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56" w:type="dxa"/>
          </w:tcPr>
          <w:p w:rsidR="00185B7D" w:rsidRPr="00606482" w:rsidRDefault="00185B7D" w:rsidP="008E4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56" w:type="dxa"/>
          </w:tcPr>
          <w:p w:rsidR="00185B7D" w:rsidRPr="00606482" w:rsidRDefault="00185B7D" w:rsidP="008E4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56" w:type="dxa"/>
          </w:tcPr>
          <w:p w:rsidR="00185B7D" w:rsidRPr="00606482" w:rsidRDefault="00185B7D" w:rsidP="008E4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637" w:type="dxa"/>
          </w:tcPr>
          <w:p w:rsidR="00185B7D" w:rsidRPr="00606482" w:rsidRDefault="00185B7D" w:rsidP="00786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Федеральный проект «По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д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держка зан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я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тости и п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вышение э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ф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фективности рынка труда для обесп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 xml:space="preserve">чения роста </w:t>
            </w:r>
            <w:r w:rsidRPr="00606482">
              <w:rPr>
                <w:rFonts w:ascii="Times New Roman" w:hAnsi="Times New Roman"/>
                <w:sz w:val="24"/>
                <w:szCs w:val="24"/>
              </w:rPr>
              <w:lastRenderedPageBreak/>
              <w:t>производ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тельности труда»</w:t>
            </w: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6A6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85B7D" w:rsidRPr="00606482" w:rsidRDefault="00185B7D" w:rsidP="006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низмов повышения мобил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ности трудовых ресурсов в целях увеличени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доли 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ботников, закрепившихся на рабочих местах, в общей численности работников, привлеченных работодат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лями в рамках реализации региональных проектов п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вышения мобильности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довых ресурсов из субъектов Российской Федерации</w:t>
            </w:r>
          </w:p>
          <w:p w:rsidR="00185B7D" w:rsidRDefault="00185B7D" w:rsidP="006A60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A60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(Кирсанов М.В. </w:t>
            </w:r>
            <w:proofErr w:type="gramEnd"/>
          </w:p>
          <w:p w:rsidR="00185B7D" w:rsidRPr="006A60B8" w:rsidRDefault="00185B7D" w:rsidP="006A60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0B8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Департамента занятости населения)</w:t>
            </w:r>
          </w:p>
          <w:p w:rsidR="00185B7D" w:rsidRPr="00606482" w:rsidRDefault="00185B7D" w:rsidP="006A60B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7868BA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BA">
              <w:rPr>
                <w:rFonts w:ascii="Times New Roman" w:hAnsi="Times New Roman"/>
                <w:sz w:val="24"/>
                <w:szCs w:val="24"/>
              </w:rPr>
              <w:t>Увеличен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 xml:space="preserve"> работников, закр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е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пившихся на раб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о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 xml:space="preserve">чих местах  в рамках </w:t>
            </w:r>
            <w:proofErr w:type="gramStart"/>
            <w:r w:rsidRPr="007868BA">
              <w:rPr>
                <w:rFonts w:ascii="Times New Roman" w:hAnsi="Times New Roman"/>
                <w:sz w:val="24"/>
                <w:szCs w:val="24"/>
              </w:rPr>
              <w:t>реализации реги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о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нальных программ повышения мобил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ь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ности трудовых р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е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сурсов</w:t>
            </w:r>
            <w:proofErr w:type="gramEnd"/>
            <w:r w:rsidRPr="007868BA">
              <w:rPr>
                <w:rFonts w:ascii="Times New Roman" w:hAnsi="Times New Roman"/>
                <w:sz w:val="24"/>
                <w:szCs w:val="24"/>
              </w:rPr>
              <w:t xml:space="preserve"> из субъектов</w:t>
            </w:r>
            <w:r w:rsidR="00037FA7">
              <w:rPr>
                <w:rFonts w:ascii="Times New Roman" w:hAnsi="Times New Roman"/>
                <w:sz w:val="24"/>
                <w:szCs w:val="24"/>
              </w:rPr>
              <w:t xml:space="preserve"> Российской Федер</w:t>
            </w:r>
            <w:r w:rsidR="00037FA7">
              <w:rPr>
                <w:rFonts w:ascii="Times New Roman" w:hAnsi="Times New Roman"/>
                <w:sz w:val="24"/>
                <w:szCs w:val="24"/>
              </w:rPr>
              <w:t>а</w:t>
            </w:r>
            <w:r w:rsidR="00037FA7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701" w:type="dxa"/>
          </w:tcPr>
          <w:p w:rsidR="00185B7D" w:rsidRPr="00606482" w:rsidRDefault="00185B7D" w:rsidP="0075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Доля привл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ченных 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ботников, продолжа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щих осущес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влять труд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вую деятел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ность на к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нец отчетного периода, в общей чи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ленности 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ботников, привлеченных работодат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лями в рамках соглашения</w:t>
            </w:r>
            <w:proofErr w:type="gram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p w:rsidR="00185B7D" w:rsidRDefault="00185B7D" w:rsidP="001A1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9B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756" w:type="dxa"/>
          </w:tcPr>
          <w:p w:rsidR="00185B7D" w:rsidRPr="00606482" w:rsidRDefault="00185B7D" w:rsidP="008E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6" w:type="dxa"/>
          </w:tcPr>
          <w:p w:rsidR="00185B7D" w:rsidRPr="00606482" w:rsidRDefault="00185B7D" w:rsidP="008E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6" w:type="dxa"/>
          </w:tcPr>
          <w:p w:rsidR="00185B7D" w:rsidRPr="00606482" w:rsidRDefault="00185B7D" w:rsidP="008E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6" w:type="dxa"/>
          </w:tcPr>
          <w:p w:rsidR="00185B7D" w:rsidRPr="00606482" w:rsidRDefault="00185B7D" w:rsidP="009D7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9D7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9D7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5B7D" w:rsidRPr="00606482" w:rsidRDefault="00185B7D" w:rsidP="006A60B8">
            <w:pPr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 Правительс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ва Росси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ции на пер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од до 2024 года</w:t>
            </w:r>
          </w:p>
        </w:tc>
      </w:tr>
      <w:tr w:rsidR="00185B7D" w:rsidRPr="007868BA" w:rsidTr="00185B7D">
        <w:tc>
          <w:tcPr>
            <w:tcW w:w="3261" w:type="dxa"/>
          </w:tcPr>
          <w:p w:rsidR="00185B7D" w:rsidRPr="007868BA" w:rsidRDefault="00185B7D" w:rsidP="00160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68BA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 1.2.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7868BA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</w:p>
          <w:p w:rsidR="00185B7D" w:rsidRPr="007868BA" w:rsidRDefault="00185B7D" w:rsidP="0016006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68BA">
              <w:rPr>
                <w:rFonts w:ascii="Times New Roman" w:hAnsi="Times New Roman"/>
                <w:bCs/>
                <w:sz w:val="24"/>
                <w:szCs w:val="24"/>
              </w:rPr>
              <w:t>Подготовка проекта фед</w:t>
            </w:r>
            <w:r w:rsidRPr="007868B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868BA">
              <w:rPr>
                <w:rFonts w:ascii="Times New Roman" w:hAnsi="Times New Roman"/>
                <w:bCs/>
                <w:sz w:val="24"/>
                <w:szCs w:val="24"/>
              </w:rPr>
              <w:t xml:space="preserve">рального закона в части обеспечения </w:t>
            </w:r>
            <w:proofErr w:type="gramStart"/>
            <w:r w:rsidRPr="007868BA">
              <w:rPr>
                <w:rFonts w:ascii="Times New Roman" w:hAnsi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7868BA">
              <w:rPr>
                <w:rFonts w:ascii="Times New Roman" w:hAnsi="Times New Roman"/>
                <w:bCs/>
                <w:sz w:val="24"/>
                <w:szCs w:val="24"/>
              </w:rPr>
              <w:t xml:space="preserve"> у</w:t>
            </w:r>
            <w:r w:rsidRPr="007868BA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7868B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латой налогов и страховых взносов в отношении ин</w:t>
            </w:r>
            <w:r w:rsidRPr="007868B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868BA">
              <w:rPr>
                <w:rFonts w:ascii="Times New Roman" w:hAnsi="Times New Roman"/>
                <w:bCs/>
                <w:sz w:val="24"/>
                <w:szCs w:val="24"/>
              </w:rPr>
              <w:t>странных граждан, осущес</w:t>
            </w:r>
            <w:r w:rsidRPr="007868BA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7868BA">
              <w:rPr>
                <w:rFonts w:ascii="Times New Roman" w:hAnsi="Times New Roman"/>
                <w:bCs/>
                <w:sz w:val="24"/>
                <w:szCs w:val="24"/>
              </w:rPr>
              <w:t>вляющих трудовую деятел</w:t>
            </w:r>
            <w:r w:rsidRPr="007868BA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7868BA">
              <w:rPr>
                <w:rFonts w:ascii="Times New Roman" w:hAnsi="Times New Roman"/>
                <w:bCs/>
                <w:sz w:val="24"/>
                <w:szCs w:val="24"/>
              </w:rPr>
              <w:t>ность на территории Росси</w:t>
            </w:r>
            <w:r w:rsidRPr="007868BA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7868BA">
              <w:rPr>
                <w:rFonts w:ascii="Times New Roman" w:hAnsi="Times New Roman"/>
                <w:bCs/>
                <w:sz w:val="24"/>
                <w:szCs w:val="24"/>
              </w:rPr>
              <w:t>ской Федерации</w:t>
            </w:r>
          </w:p>
          <w:p w:rsidR="00185B7D" w:rsidRPr="007868BA" w:rsidRDefault="00185B7D" w:rsidP="00160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868BA">
              <w:rPr>
                <w:rFonts w:ascii="Times New Roman" w:hAnsi="Times New Roman" w:cs="Times New Roman"/>
                <w:i/>
                <w:sz w:val="24"/>
                <w:szCs w:val="24"/>
              </w:rPr>
              <w:t>(Кирсанов М.В.</w:t>
            </w:r>
            <w:proofErr w:type="gramEnd"/>
          </w:p>
          <w:p w:rsidR="00185B7D" w:rsidRPr="007868BA" w:rsidRDefault="00185B7D" w:rsidP="00160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8BA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Департамента занятости населения)</w:t>
            </w:r>
          </w:p>
          <w:p w:rsidR="00185B7D" w:rsidRPr="007868BA" w:rsidRDefault="00185B7D" w:rsidP="00160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7868BA" w:rsidRDefault="00185B7D" w:rsidP="0062077D">
            <w:pPr>
              <w:rPr>
                <w:rFonts w:ascii="Times New Roman" w:hAnsi="Times New Roman"/>
                <w:sz w:val="24"/>
                <w:szCs w:val="24"/>
              </w:rPr>
            </w:pPr>
            <w:r w:rsidRPr="007868BA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гос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у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дарственного мон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и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 xml:space="preserve">торинга начисления страховых взносов с </w:t>
            </w:r>
            <w:r w:rsidRPr="007868BA">
              <w:rPr>
                <w:rFonts w:ascii="Times New Roman" w:hAnsi="Times New Roman"/>
                <w:sz w:val="24"/>
                <w:szCs w:val="24"/>
              </w:rPr>
              <w:lastRenderedPageBreak/>
              <w:t>выплат в пользу иностранных гра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ж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дан</w:t>
            </w:r>
          </w:p>
        </w:tc>
        <w:tc>
          <w:tcPr>
            <w:tcW w:w="1701" w:type="dxa"/>
          </w:tcPr>
          <w:p w:rsidR="00185B7D" w:rsidRPr="007868BA" w:rsidRDefault="00185B7D" w:rsidP="0062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Pr="007868BA" w:rsidRDefault="00185B7D" w:rsidP="00C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756" w:type="dxa"/>
          </w:tcPr>
          <w:p w:rsidR="00185B7D" w:rsidRPr="007868BA" w:rsidRDefault="00185B7D" w:rsidP="00620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BA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7868BA" w:rsidRDefault="00185B7D" w:rsidP="00620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7868BA" w:rsidRDefault="00185B7D" w:rsidP="00620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7868BA" w:rsidRDefault="00185B7D" w:rsidP="00620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7868BA" w:rsidRDefault="00185B7D" w:rsidP="00620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7868BA" w:rsidRDefault="00185B7D" w:rsidP="00620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5B7D" w:rsidRPr="007868BA" w:rsidRDefault="00185B7D" w:rsidP="0062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BA">
              <w:rPr>
                <w:rFonts w:ascii="Times New Roman" w:hAnsi="Times New Roman"/>
                <w:sz w:val="24"/>
                <w:szCs w:val="24"/>
              </w:rPr>
              <w:t>Основные направления деятельности Правительс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т</w:t>
            </w:r>
            <w:r w:rsidRPr="007868BA">
              <w:rPr>
                <w:rFonts w:ascii="Times New Roman" w:hAnsi="Times New Roman"/>
                <w:sz w:val="24"/>
                <w:szCs w:val="24"/>
              </w:rPr>
              <w:lastRenderedPageBreak/>
              <w:t>ва Росси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й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ской Федер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а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ции на пер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и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од до 2024 года</w:t>
            </w:r>
          </w:p>
        </w:tc>
      </w:tr>
      <w:tr w:rsidR="00185B7D" w:rsidRPr="007868BA" w:rsidTr="00185B7D">
        <w:tc>
          <w:tcPr>
            <w:tcW w:w="3261" w:type="dxa"/>
          </w:tcPr>
          <w:p w:rsidR="00185B7D" w:rsidRPr="007868BA" w:rsidRDefault="00185B7D" w:rsidP="007868B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68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Мероприятие 1.2.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7868BA">
              <w:rPr>
                <w:rFonts w:ascii="Times New Roman" w:hAnsi="Times New Roman"/>
                <w:b/>
                <w:bCs/>
                <w:sz w:val="24"/>
                <w:szCs w:val="24"/>
              </w:rPr>
              <w:t>.2</w:t>
            </w:r>
          </w:p>
          <w:p w:rsidR="00185B7D" w:rsidRPr="007868BA" w:rsidRDefault="00185B7D" w:rsidP="007868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8BA">
              <w:rPr>
                <w:rFonts w:ascii="Times New Roman" w:hAnsi="Times New Roman"/>
                <w:bCs/>
                <w:sz w:val="24"/>
                <w:szCs w:val="24"/>
              </w:rPr>
              <w:t>Актуализация перечней пр</w:t>
            </w:r>
            <w:r w:rsidRPr="007868B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868BA">
              <w:rPr>
                <w:rFonts w:ascii="Times New Roman" w:hAnsi="Times New Roman"/>
                <w:bCs/>
                <w:sz w:val="24"/>
                <w:szCs w:val="24"/>
              </w:rPr>
              <w:t>фессий (специальностей, должностей) иностранных граждан - квалифицирова</w:t>
            </w:r>
            <w:r w:rsidRPr="007868B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7868BA">
              <w:rPr>
                <w:rFonts w:ascii="Times New Roman" w:hAnsi="Times New Roman"/>
                <w:bCs/>
                <w:sz w:val="24"/>
                <w:szCs w:val="24"/>
              </w:rPr>
              <w:t>ных специалистов, трудоус</w:t>
            </w:r>
            <w:r w:rsidRPr="007868BA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7868BA">
              <w:rPr>
                <w:rFonts w:ascii="Times New Roman" w:hAnsi="Times New Roman"/>
                <w:bCs/>
                <w:sz w:val="24"/>
                <w:szCs w:val="24"/>
              </w:rPr>
              <w:t>раивающихся по имеющейся у них профессии (специал</w:t>
            </w:r>
            <w:r w:rsidRPr="007868BA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7868BA">
              <w:rPr>
                <w:rFonts w:ascii="Times New Roman" w:hAnsi="Times New Roman"/>
                <w:bCs/>
                <w:sz w:val="24"/>
                <w:szCs w:val="24"/>
              </w:rPr>
              <w:t>ности), на которых квоты на выдачу иностранным гра</w:t>
            </w:r>
            <w:r w:rsidRPr="007868BA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7868BA">
              <w:rPr>
                <w:rFonts w:ascii="Times New Roman" w:hAnsi="Times New Roman"/>
                <w:bCs/>
                <w:sz w:val="24"/>
                <w:szCs w:val="24"/>
              </w:rPr>
              <w:t>данам, прибывающим в Ро</w:t>
            </w:r>
            <w:r w:rsidRPr="007868B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7868BA">
              <w:rPr>
                <w:rFonts w:ascii="Times New Roman" w:hAnsi="Times New Roman"/>
                <w:bCs/>
                <w:sz w:val="24"/>
                <w:szCs w:val="24"/>
              </w:rPr>
              <w:t>сийскую Федерацию на о</w:t>
            </w:r>
            <w:r w:rsidRPr="007868B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7868BA">
              <w:rPr>
                <w:rFonts w:ascii="Times New Roman" w:hAnsi="Times New Roman"/>
                <w:bCs/>
                <w:sz w:val="24"/>
                <w:szCs w:val="24"/>
              </w:rPr>
              <w:t>новании визы, разрешений на работу не распростран</w:t>
            </w:r>
            <w:r w:rsidRPr="007868BA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7868BA">
              <w:rPr>
                <w:rFonts w:ascii="Times New Roman" w:hAnsi="Times New Roman"/>
                <w:bCs/>
                <w:sz w:val="24"/>
                <w:szCs w:val="24"/>
              </w:rPr>
              <w:t xml:space="preserve">ются </w:t>
            </w:r>
          </w:p>
          <w:p w:rsidR="00185B7D" w:rsidRPr="007868BA" w:rsidRDefault="00185B7D" w:rsidP="007868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868BA">
              <w:rPr>
                <w:rFonts w:ascii="Times New Roman" w:hAnsi="Times New Roman" w:cs="Times New Roman"/>
                <w:i/>
                <w:sz w:val="24"/>
                <w:szCs w:val="24"/>
              </w:rPr>
              <w:t>(Кирсанов М.В.</w:t>
            </w:r>
            <w:proofErr w:type="gramEnd"/>
          </w:p>
          <w:p w:rsidR="00185B7D" w:rsidRDefault="00185B7D" w:rsidP="007868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8BA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Департамента занятости населения)</w:t>
            </w:r>
          </w:p>
          <w:p w:rsidR="00DD5880" w:rsidRPr="007868BA" w:rsidRDefault="00DD5880" w:rsidP="007868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5B7D" w:rsidRPr="007868BA" w:rsidRDefault="00185B7D" w:rsidP="007868B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7868BA" w:rsidRDefault="00185B7D" w:rsidP="0062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Обеспечение пр</w:t>
            </w: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оритетного труд</w:t>
            </w: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устройства граждан Российской Федер</w:t>
            </w: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ции. Привлечение в Российскую Федер</w:t>
            </w: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цию иностранных работников по во</w:t>
            </w: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требованным на рынке труда спец</w:t>
            </w: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альностям.</w:t>
            </w:r>
          </w:p>
        </w:tc>
        <w:tc>
          <w:tcPr>
            <w:tcW w:w="1701" w:type="dxa"/>
          </w:tcPr>
          <w:p w:rsidR="00185B7D" w:rsidRPr="007868BA" w:rsidRDefault="00185B7D" w:rsidP="0062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Pr="007868BA" w:rsidRDefault="00185B7D" w:rsidP="00C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756" w:type="dxa"/>
          </w:tcPr>
          <w:p w:rsidR="00185B7D" w:rsidRPr="007868BA" w:rsidRDefault="00185B7D" w:rsidP="00620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7868BA" w:rsidRDefault="00185B7D" w:rsidP="00620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7868BA" w:rsidRDefault="00185B7D" w:rsidP="00620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BA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756" w:type="dxa"/>
          </w:tcPr>
          <w:p w:rsidR="00185B7D" w:rsidRPr="007868BA" w:rsidRDefault="00185B7D" w:rsidP="00620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7868BA" w:rsidRDefault="00185B7D" w:rsidP="00620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7868BA" w:rsidRDefault="00185B7D" w:rsidP="00620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5B7D" w:rsidRPr="007868BA" w:rsidRDefault="00185B7D" w:rsidP="0062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BA">
              <w:rPr>
                <w:rFonts w:ascii="Times New Roman" w:hAnsi="Times New Roman"/>
                <w:sz w:val="24"/>
                <w:szCs w:val="24"/>
              </w:rPr>
              <w:t>Основные направления деятельности Правительс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т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ва Росси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й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ской Федер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а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ции на пер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и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од до 2024 года</w:t>
            </w:r>
          </w:p>
        </w:tc>
      </w:tr>
      <w:tr w:rsidR="00185B7D" w:rsidRPr="007868BA" w:rsidTr="00185B7D">
        <w:tc>
          <w:tcPr>
            <w:tcW w:w="3261" w:type="dxa"/>
          </w:tcPr>
          <w:p w:rsidR="00185B7D" w:rsidRPr="007868BA" w:rsidRDefault="00185B7D" w:rsidP="00160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68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Мероприятие 1.2.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7868BA">
              <w:rPr>
                <w:rFonts w:ascii="Times New Roman" w:hAnsi="Times New Roman"/>
                <w:b/>
                <w:bCs/>
                <w:sz w:val="24"/>
                <w:szCs w:val="24"/>
              </w:rPr>
              <w:t>.3</w:t>
            </w:r>
          </w:p>
          <w:p w:rsidR="00185B7D" w:rsidRPr="007868BA" w:rsidRDefault="00185B7D" w:rsidP="0016006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68BA">
              <w:rPr>
                <w:rFonts w:ascii="Times New Roman" w:hAnsi="Times New Roman"/>
                <w:bCs/>
                <w:sz w:val="24"/>
                <w:szCs w:val="24"/>
              </w:rPr>
              <w:t>Актуализация перечней пр</w:t>
            </w:r>
            <w:r w:rsidRPr="007868B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868BA">
              <w:rPr>
                <w:rFonts w:ascii="Times New Roman" w:hAnsi="Times New Roman"/>
                <w:bCs/>
                <w:sz w:val="24"/>
                <w:szCs w:val="24"/>
              </w:rPr>
              <w:t>фессий (специальностей, должностей) иностранных граждан - квалифицирова</w:t>
            </w:r>
            <w:r w:rsidRPr="007868B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7868BA">
              <w:rPr>
                <w:rFonts w:ascii="Times New Roman" w:hAnsi="Times New Roman"/>
                <w:bCs/>
                <w:sz w:val="24"/>
                <w:szCs w:val="24"/>
              </w:rPr>
              <w:t>ных специалистов, имеющих право на прием в гражданс</w:t>
            </w:r>
            <w:r w:rsidRPr="007868BA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7868BA">
              <w:rPr>
                <w:rFonts w:ascii="Times New Roman" w:hAnsi="Times New Roman"/>
                <w:bCs/>
                <w:sz w:val="24"/>
                <w:szCs w:val="24"/>
              </w:rPr>
              <w:t>во Российской Федерации в упрощенном порядке</w:t>
            </w:r>
          </w:p>
          <w:p w:rsidR="00185B7D" w:rsidRPr="007868BA" w:rsidRDefault="00185B7D" w:rsidP="00160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868BA">
              <w:rPr>
                <w:rFonts w:ascii="Times New Roman" w:hAnsi="Times New Roman" w:cs="Times New Roman"/>
                <w:i/>
                <w:sz w:val="24"/>
                <w:szCs w:val="24"/>
              </w:rPr>
              <w:t>(Кирсанов М.В.</w:t>
            </w:r>
            <w:proofErr w:type="gramEnd"/>
          </w:p>
          <w:p w:rsidR="00185B7D" w:rsidRPr="007868BA" w:rsidRDefault="00185B7D" w:rsidP="00160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8BA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Департамента занятости населения)</w:t>
            </w:r>
          </w:p>
          <w:p w:rsidR="00185B7D" w:rsidRPr="007868BA" w:rsidRDefault="00185B7D" w:rsidP="00160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7868BA" w:rsidRDefault="00185B7D" w:rsidP="00DB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Обеспечение пр</w:t>
            </w: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оритетного труд</w:t>
            </w: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устройства граждан Российской Федер</w:t>
            </w: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ции. Привлечение в Российскую Федер</w:t>
            </w: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цию иностранных работников по во</w:t>
            </w: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требованным на рынке труда спец</w:t>
            </w: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альностям.</w:t>
            </w:r>
          </w:p>
        </w:tc>
        <w:tc>
          <w:tcPr>
            <w:tcW w:w="1701" w:type="dxa"/>
          </w:tcPr>
          <w:p w:rsidR="00185B7D" w:rsidRPr="007868BA" w:rsidRDefault="00185B7D" w:rsidP="001A1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Pr="007868BA" w:rsidRDefault="00185B7D" w:rsidP="00DB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ектный</w:t>
            </w:r>
          </w:p>
        </w:tc>
        <w:tc>
          <w:tcPr>
            <w:tcW w:w="756" w:type="dxa"/>
          </w:tcPr>
          <w:p w:rsidR="00185B7D" w:rsidRPr="007868BA" w:rsidRDefault="00185B7D" w:rsidP="009D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7868BA" w:rsidRDefault="00185B7D" w:rsidP="009D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7868BA" w:rsidRDefault="00185B7D" w:rsidP="009D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7868BA" w:rsidRDefault="00185B7D" w:rsidP="009D7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8BA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756" w:type="dxa"/>
          </w:tcPr>
          <w:p w:rsidR="00185B7D" w:rsidRPr="007868BA" w:rsidRDefault="00185B7D" w:rsidP="009D7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7868BA" w:rsidRDefault="00185B7D" w:rsidP="009D7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5B7D" w:rsidRDefault="00185B7D" w:rsidP="007868BA">
            <w:pPr>
              <w:rPr>
                <w:rFonts w:ascii="Times New Roman" w:hAnsi="Times New Roman"/>
                <w:sz w:val="24"/>
                <w:szCs w:val="24"/>
              </w:rPr>
            </w:pPr>
            <w:r w:rsidRPr="007868BA">
              <w:rPr>
                <w:rFonts w:ascii="Times New Roman" w:hAnsi="Times New Roman"/>
                <w:sz w:val="24"/>
                <w:szCs w:val="24"/>
              </w:rPr>
              <w:t>Основные направления деятельности Правительс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т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ва Росси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й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ской Федер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а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ции на пер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и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од до 2024 года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5B7D" w:rsidRPr="007868BA" w:rsidRDefault="00185B7D" w:rsidP="007868BA">
            <w:pPr>
              <w:rPr>
                <w:rFonts w:ascii="Times New Roman" w:hAnsi="Times New Roman"/>
                <w:sz w:val="24"/>
                <w:szCs w:val="24"/>
              </w:rPr>
            </w:pPr>
            <w:r w:rsidRPr="007868BA">
              <w:rPr>
                <w:rFonts w:ascii="Times New Roman" w:hAnsi="Times New Roman"/>
                <w:sz w:val="24"/>
                <w:szCs w:val="24"/>
              </w:rPr>
              <w:t xml:space="preserve">Федеральный закон от 31 мая 2002 г.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 xml:space="preserve"> 62-ФЗ</w:t>
            </w:r>
          </w:p>
          <w:p w:rsidR="00185B7D" w:rsidRPr="007868BA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7D" w:rsidRPr="007868BA" w:rsidTr="00185B7D">
        <w:tc>
          <w:tcPr>
            <w:tcW w:w="3261" w:type="dxa"/>
          </w:tcPr>
          <w:p w:rsidR="00185B7D" w:rsidRPr="007868BA" w:rsidRDefault="00185B7D" w:rsidP="00DB54C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68BA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 1.2.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7868BA">
              <w:rPr>
                <w:rFonts w:ascii="Times New Roman" w:hAnsi="Times New Roman"/>
                <w:b/>
                <w:bCs/>
                <w:sz w:val="24"/>
                <w:szCs w:val="24"/>
              </w:rPr>
              <w:t>.4</w:t>
            </w:r>
          </w:p>
          <w:p w:rsidR="00185B7D" w:rsidRPr="007868BA" w:rsidRDefault="00185B7D" w:rsidP="00DB54C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8BA">
              <w:rPr>
                <w:rFonts w:ascii="Times New Roman" w:hAnsi="Times New Roman"/>
                <w:bCs/>
                <w:sz w:val="24"/>
                <w:szCs w:val="24"/>
              </w:rPr>
              <w:t>Подготовка постановления Правительства Российской Федерации об определении потребности в привлечении иностранных работников, прибывающих в Российскую Федерацию на основании в</w:t>
            </w:r>
            <w:r w:rsidRPr="007868B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7868BA">
              <w:rPr>
                <w:rFonts w:ascii="Times New Roman" w:hAnsi="Times New Roman"/>
                <w:bCs/>
                <w:sz w:val="24"/>
                <w:szCs w:val="24"/>
              </w:rPr>
              <w:t>зы, в том числе по приор</w:t>
            </w:r>
            <w:r w:rsidRPr="007868B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7868BA">
              <w:rPr>
                <w:rFonts w:ascii="Times New Roman" w:hAnsi="Times New Roman"/>
                <w:bCs/>
                <w:sz w:val="24"/>
                <w:szCs w:val="24"/>
              </w:rPr>
              <w:t>тетным профессионально-квалификационным группам, и утверждении квот.</w:t>
            </w:r>
          </w:p>
          <w:p w:rsidR="00185B7D" w:rsidRPr="007868BA" w:rsidRDefault="00185B7D" w:rsidP="00DB54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868BA">
              <w:rPr>
                <w:rFonts w:ascii="Times New Roman" w:hAnsi="Times New Roman" w:cs="Times New Roman"/>
                <w:i/>
                <w:sz w:val="24"/>
                <w:szCs w:val="24"/>
              </w:rPr>
              <w:t>(Кирсанов М.В.</w:t>
            </w:r>
            <w:proofErr w:type="gramEnd"/>
          </w:p>
          <w:p w:rsidR="00185B7D" w:rsidRPr="007868BA" w:rsidRDefault="00185B7D" w:rsidP="00DB54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8BA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Департамента занятости населения)</w:t>
            </w:r>
          </w:p>
          <w:p w:rsidR="00185B7D" w:rsidRPr="007868BA" w:rsidRDefault="00185B7D" w:rsidP="00DB54C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7868BA" w:rsidRDefault="00185B7D" w:rsidP="004E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BA">
              <w:rPr>
                <w:rFonts w:ascii="Times New Roman" w:hAnsi="Times New Roman"/>
                <w:sz w:val="24"/>
                <w:szCs w:val="24"/>
              </w:rPr>
              <w:t>Обеспечение пр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и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оритетного права на трудоустройство граждан Российской Федерации</w:t>
            </w:r>
          </w:p>
        </w:tc>
        <w:tc>
          <w:tcPr>
            <w:tcW w:w="1701" w:type="dxa"/>
          </w:tcPr>
          <w:p w:rsidR="00185B7D" w:rsidRPr="007868BA" w:rsidRDefault="00185B7D" w:rsidP="001A1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Pr="007868BA" w:rsidRDefault="00185B7D" w:rsidP="009B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ектный</w:t>
            </w:r>
          </w:p>
        </w:tc>
        <w:tc>
          <w:tcPr>
            <w:tcW w:w="756" w:type="dxa"/>
          </w:tcPr>
          <w:p w:rsidR="00185B7D" w:rsidRPr="007868BA" w:rsidRDefault="00185B7D" w:rsidP="006207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68BA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7868BA" w:rsidRDefault="00185B7D" w:rsidP="006207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68BA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7868BA" w:rsidRDefault="00185B7D" w:rsidP="006207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68BA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7868BA" w:rsidRDefault="00185B7D" w:rsidP="006207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68BA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7868BA" w:rsidRDefault="00185B7D" w:rsidP="006207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68BA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7868BA" w:rsidRDefault="00185B7D" w:rsidP="006207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868BA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637" w:type="dxa"/>
          </w:tcPr>
          <w:p w:rsidR="00185B7D" w:rsidRDefault="00185B7D" w:rsidP="00DB54C9">
            <w:pPr>
              <w:rPr>
                <w:rFonts w:ascii="Times New Roman" w:hAnsi="Times New Roman"/>
                <w:sz w:val="24"/>
                <w:szCs w:val="24"/>
              </w:rPr>
            </w:pPr>
            <w:r w:rsidRPr="007868BA">
              <w:rPr>
                <w:rFonts w:ascii="Times New Roman" w:hAnsi="Times New Roman"/>
                <w:sz w:val="24"/>
                <w:szCs w:val="24"/>
              </w:rPr>
              <w:t>Основные направления деятельности Правительс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т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ва Росси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й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ской Федер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а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ции на пер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и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од до 2024 года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5B7D" w:rsidRPr="007868BA" w:rsidRDefault="00185B7D" w:rsidP="00160065">
            <w:pPr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868BA">
              <w:rPr>
                <w:rFonts w:ascii="Times New Roman" w:hAnsi="Times New Roman"/>
                <w:sz w:val="24"/>
                <w:szCs w:val="24"/>
              </w:rPr>
              <w:t>Федеральный закон  от 25 июля 2002 г. № 115-ФЗ</w:t>
            </w:r>
          </w:p>
          <w:p w:rsidR="00185B7D" w:rsidRPr="007868BA" w:rsidRDefault="00185B7D" w:rsidP="006A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7D" w:rsidRPr="007868BA" w:rsidTr="00185B7D">
        <w:tc>
          <w:tcPr>
            <w:tcW w:w="3261" w:type="dxa"/>
          </w:tcPr>
          <w:p w:rsidR="00185B7D" w:rsidRPr="007868BA" w:rsidRDefault="00185B7D" w:rsidP="007868BA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68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Мероприятие 1.2.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868BA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  <w:p w:rsidR="00185B7D" w:rsidRPr="007868BA" w:rsidRDefault="00185B7D" w:rsidP="007868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68BA">
              <w:rPr>
                <w:rFonts w:ascii="Times New Roman" w:hAnsi="Times New Roman"/>
                <w:sz w:val="24"/>
                <w:szCs w:val="24"/>
              </w:rPr>
              <w:t>Подготовка постановления Правительства Российской Федерации об установлении допустимой доли иностра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н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ных работников, использу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е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мых хозяйствующими суб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ъ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ектами, осуществляющими деятельность в различных отраслях экономики</w:t>
            </w:r>
          </w:p>
          <w:p w:rsidR="00185B7D" w:rsidRPr="007868BA" w:rsidRDefault="00185B7D" w:rsidP="007868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868BA">
              <w:rPr>
                <w:rFonts w:ascii="Times New Roman" w:hAnsi="Times New Roman" w:cs="Times New Roman"/>
                <w:i/>
                <w:sz w:val="24"/>
                <w:szCs w:val="24"/>
              </w:rPr>
              <w:t>(Кирсанов М.В.</w:t>
            </w:r>
            <w:proofErr w:type="gramEnd"/>
          </w:p>
          <w:p w:rsidR="00185B7D" w:rsidRPr="007868BA" w:rsidRDefault="00185B7D" w:rsidP="007868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8BA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Департамента занятости населения)</w:t>
            </w:r>
          </w:p>
          <w:p w:rsidR="00185B7D" w:rsidRPr="007868BA" w:rsidRDefault="00185B7D" w:rsidP="007868B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7868BA" w:rsidRDefault="00185B7D" w:rsidP="007868BA">
            <w:pPr>
              <w:rPr>
                <w:rFonts w:ascii="Times New Roman" w:hAnsi="Times New Roman"/>
                <w:sz w:val="24"/>
                <w:szCs w:val="24"/>
              </w:rPr>
            </w:pPr>
            <w:r w:rsidRPr="007868BA">
              <w:rPr>
                <w:rFonts w:ascii="Times New Roman" w:hAnsi="Times New Roman"/>
                <w:sz w:val="24"/>
                <w:szCs w:val="24"/>
              </w:rPr>
              <w:t>Обеспечение ко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н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троля численности работающих в Ро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сийской Федерации иностранных рабо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т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ников в отдельных видах экономич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е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ской деятельности, что способствует, в том числе праву ро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сийских работников на трудоустройство в приоритетном п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о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рядке</w:t>
            </w:r>
          </w:p>
          <w:p w:rsidR="00185B7D" w:rsidRPr="007868BA" w:rsidRDefault="00185B7D" w:rsidP="00786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B7D" w:rsidRPr="007868BA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Pr="007868BA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ектный</w:t>
            </w:r>
          </w:p>
        </w:tc>
        <w:tc>
          <w:tcPr>
            <w:tcW w:w="756" w:type="dxa"/>
          </w:tcPr>
          <w:p w:rsidR="00185B7D" w:rsidRPr="007868BA" w:rsidRDefault="00185B7D" w:rsidP="007868BA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7868BA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756" w:type="dxa"/>
          </w:tcPr>
          <w:p w:rsidR="00185B7D" w:rsidRPr="007868BA" w:rsidRDefault="00185B7D" w:rsidP="007868BA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7868BA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756" w:type="dxa"/>
          </w:tcPr>
          <w:p w:rsidR="00185B7D" w:rsidRPr="007868BA" w:rsidRDefault="00185B7D" w:rsidP="007868BA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7868BA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756" w:type="dxa"/>
          </w:tcPr>
          <w:p w:rsidR="00185B7D" w:rsidRPr="007868BA" w:rsidRDefault="00185B7D" w:rsidP="007868BA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7868BA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756" w:type="dxa"/>
          </w:tcPr>
          <w:p w:rsidR="00185B7D" w:rsidRPr="007868BA" w:rsidRDefault="00185B7D" w:rsidP="007868BA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7868BA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756" w:type="dxa"/>
          </w:tcPr>
          <w:p w:rsidR="00185B7D" w:rsidRPr="007868BA" w:rsidRDefault="00185B7D" w:rsidP="007868BA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7868BA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637" w:type="dxa"/>
          </w:tcPr>
          <w:p w:rsidR="00185B7D" w:rsidRDefault="00185B7D" w:rsidP="00DB54C9">
            <w:pPr>
              <w:rPr>
                <w:rFonts w:ascii="Times New Roman" w:hAnsi="Times New Roman"/>
                <w:sz w:val="24"/>
                <w:szCs w:val="24"/>
              </w:rPr>
            </w:pPr>
            <w:r w:rsidRPr="007868BA">
              <w:rPr>
                <w:rFonts w:ascii="Times New Roman" w:hAnsi="Times New Roman"/>
                <w:sz w:val="24"/>
                <w:szCs w:val="24"/>
              </w:rPr>
              <w:t>Основные направления деятельности Правительс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т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ва Росси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й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ской Федер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а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ции на пер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и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од до 2024 года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5B7D" w:rsidRPr="007868BA" w:rsidRDefault="00185B7D" w:rsidP="007868BA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7868BA">
              <w:rPr>
                <w:rFonts w:ascii="Times New Roman" w:hAnsi="Times New Roman"/>
                <w:sz w:val="24"/>
                <w:szCs w:val="24"/>
              </w:rPr>
              <w:t>Федеральный закон от 25 июля 2002 г. № 115-ФЗ</w:t>
            </w:r>
          </w:p>
          <w:p w:rsidR="00185B7D" w:rsidRPr="007868BA" w:rsidRDefault="00185B7D" w:rsidP="007868BA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B7D" w:rsidRPr="007868BA" w:rsidTr="00185B7D">
        <w:tc>
          <w:tcPr>
            <w:tcW w:w="3261" w:type="dxa"/>
          </w:tcPr>
          <w:p w:rsidR="00185B7D" w:rsidRPr="007868BA" w:rsidRDefault="00185B7D" w:rsidP="007868BA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68BA">
              <w:rPr>
                <w:rFonts w:ascii="Times New Roman" w:hAnsi="Times New Roman"/>
                <w:b/>
                <w:sz w:val="24"/>
                <w:szCs w:val="24"/>
              </w:rPr>
              <w:t>Мероприятие 1.2.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868BA">
              <w:rPr>
                <w:rFonts w:ascii="Times New Roman" w:hAnsi="Times New Roman"/>
                <w:b/>
                <w:sz w:val="24"/>
                <w:szCs w:val="24"/>
              </w:rPr>
              <w:t>.6</w:t>
            </w:r>
          </w:p>
          <w:p w:rsidR="00185B7D" w:rsidRPr="007868BA" w:rsidRDefault="00185B7D" w:rsidP="007868BA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7868BA">
              <w:rPr>
                <w:rFonts w:ascii="Times New Roman" w:hAnsi="Times New Roman"/>
                <w:sz w:val="24"/>
                <w:szCs w:val="24"/>
              </w:rPr>
              <w:t>Подготовка проекта фед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е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рального закона в части р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е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гулирования привлечения иностранных специалистов в рамках проведения Миров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о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го чемпионата по профе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сиональному мастерству по стандартам «</w:t>
            </w:r>
            <w:proofErr w:type="spellStart"/>
            <w:r w:rsidRPr="007868BA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7868BA">
              <w:rPr>
                <w:rFonts w:ascii="Times New Roman" w:hAnsi="Times New Roman"/>
                <w:sz w:val="24"/>
                <w:szCs w:val="24"/>
              </w:rPr>
              <w:t>» в г. Казани в 2019 году и Че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м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пионата Европы по профе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сиональному мастерству по стандартам «</w:t>
            </w:r>
            <w:proofErr w:type="spellStart"/>
            <w:r w:rsidRPr="007868BA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7868BA">
              <w:rPr>
                <w:rFonts w:ascii="Times New Roman" w:hAnsi="Times New Roman"/>
                <w:sz w:val="24"/>
                <w:szCs w:val="24"/>
              </w:rPr>
              <w:t>» в г. Санкт-Петербурге в 2022 году</w:t>
            </w:r>
          </w:p>
          <w:p w:rsidR="00185B7D" w:rsidRPr="007868BA" w:rsidRDefault="00185B7D" w:rsidP="007868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868B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(Кирсанов М.В.</w:t>
            </w:r>
            <w:proofErr w:type="gramEnd"/>
          </w:p>
          <w:p w:rsidR="00185B7D" w:rsidRPr="007868BA" w:rsidRDefault="00185B7D" w:rsidP="007868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8BA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Департамента занятости населения)</w:t>
            </w:r>
          </w:p>
          <w:p w:rsidR="00185B7D" w:rsidRPr="007868BA" w:rsidRDefault="00185B7D" w:rsidP="007868BA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7868BA" w:rsidRDefault="00185B7D" w:rsidP="007868BA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7868BA">
              <w:rPr>
                <w:rFonts w:ascii="Times New Roman" w:hAnsi="Times New Roman"/>
                <w:sz w:val="24"/>
                <w:szCs w:val="24"/>
              </w:rPr>
              <w:lastRenderedPageBreak/>
              <w:t>Определен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 xml:space="preserve"> поря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 xml:space="preserve"> привлечения ин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о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странных специал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и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 xml:space="preserve">стов в </w:t>
            </w:r>
            <w:proofErr w:type="gramStart"/>
            <w:r w:rsidRPr="007868BA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7868BA">
              <w:rPr>
                <w:rFonts w:ascii="Times New Roman" w:hAnsi="Times New Roman"/>
                <w:sz w:val="24"/>
                <w:szCs w:val="24"/>
              </w:rPr>
              <w:t xml:space="preserve"> пров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е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дения Мирового чемпионата по пр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о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фессиональному мастерству по ста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н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дартам «</w:t>
            </w:r>
            <w:proofErr w:type="spellStart"/>
            <w:r w:rsidRPr="007868BA">
              <w:rPr>
                <w:rFonts w:ascii="Times New Roman" w:hAnsi="Times New Roman"/>
                <w:sz w:val="24"/>
                <w:szCs w:val="24"/>
              </w:rPr>
              <w:t>Ворл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скиллс</w:t>
            </w:r>
            <w:proofErr w:type="spellEnd"/>
            <w:r w:rsidRPr="007868BA">
              <w:rPr>
                <w:rFonts w:ascii="Times New Roman" w:hAnsi="Times New Roman"/>
                <w:sz w:val="24"/>
                <w:szCs w:val="24"/>
              </w:rPr>
              <w:t>» в г. Казани в 2019 году и Чемпи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о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ната Европы по пр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о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фессиональному мастерству по ста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н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дартам «</w:t>
            </w:r>
            <w:proofErr w:type="spellStart"/>
            <w:r w:rsidRPr="007868BA">
              <w:rPr>
                <w:rFonts w:ascii="Times New Roman" w:hAnsi="Times New Roman"/>
                <w:sz w:val="24"/>
                <w:szCs w:val="24"/>
              </w:rPr>
              <w:t>Ворл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д</w:t>
            </w:r>
            <w:r w:rsidRPr="007868BA">
              <w:rPr>
                <w:rFonts w:ascii="Times New Roman" w:hAnsi="Times New Roman"/>
                <w:sz w:val="24"/>
                <w:szCs w:val="24"/>
              </w:rPr>
              <w:lastRenderedPageBreak/>
              <w:t>скиллс</w:t>
            </w:r>
            <w:proofErr w:type="spellEnd"/>
            <w:r w:rsidRPr="007868BA">
              <w:rPr>
                <w:rFonts w:ascii="Times New Roman" w:hAnsi="Times New Roman"/>
                <w:sz w:val="24"/>
                <w:szCs w:val="24"/>
              </w:rPr>
              <w:t>» в г. Санкт-Петербурге в 2022 году</w:t>
            </w:r>
          </w:p>
          <w:p w:rsidR="00185B7D" w:rsidRPr="007868BA" w:rsidRDefault="00185B7D" w:rsidP="007868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B7D" w:rsidRPr="007868BA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Pr="007868BA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процессный</w:t>
            </w:r>
          </w:p>
        </w:tc>
        <w:tc>
          <w:tcPr>
            <w:tcW w:w="756" w:type="dxa"/>
          </w:tcPr>
          <w:p w:rsidR="00185B7D" w:rsidRPr="007868BA" w:rsidRDefault="00185B7D" w:rsidP="007868BA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7868BA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7868BA" w:rsidRDefault="00185B7D" w:rsidP="007868BA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7868BA" w:rsidRDefault="00185B7D" w:rsidP="007868BA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7868BA" w:rsidRDefault="00185B7D" w:rsidP="007868BA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7868BA" w:rsidRDefault="00185B7D" w:rsidP="007868BA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7868BA" w:rsidRDefault="00185B7D" w:rsidP="007868BA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5B7D" w:rsidRPr="007868BA" w:rsidRDefault="00185B7D" w:rsidP="007868BA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7868BA">
              <w:rPr>
                <w:rFonts w:ascii="Times New Roman" w:hAnsi="Times New Roman"/>
                <w:sz w:val="24"/>
                <w:szCs w:val="24"/>
              </w:rPr>
              <w:t>Поручение Заместителя Председателя Правительс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т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ва Росси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й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ской Федер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а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ции Т.А. Г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о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ликовой от 29 декабря 2018 г. № ТГ-П12-9532</w:t>
            </w:r>
          </w:p>
        </w:tc>
      </w:tr>
      <w:tr w:rsidR="00185B7D" w:rsidRPr="007868BA" w:rsidTr="00185B7D">
        <w:tc>
          <w:tcPr>
            <w:tcW w:w="3261" w:type="dxa"/>
          </w:tcPr>
          <w:p w:rsidR="00185B7D" w:rsidRPr="007868BA" w:rsidRDefault="00185B7D" w:rsidP="00585E8B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68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Мероприятие 1.2.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868BA">
              <w:rPr>
                <w:rFonts w:ascii="Times New Roman" w:hAnsi="Times New Roman"/>
                <w:b/>
                <w:sz w:val="24"/>
                <w:szCs w:val="24"/>
              </w:rPr>
              <w:t>.7</w:t>
            </w:r>
          </w:p>
          <w:p w:rsidR="00185B7D" w:rsidRPr="007868BA" w:rsidRDefault="00185B7D" w:rsidP="00585E8B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868BA">
              <w:rPr>
                <w:rFonts w:ascii="Times New Roman" w:hAnsi="Times New Roman"/>
                <w:sz w:val="24"/>
                <w:szCs w:val="24"/>
              </w:rPr>
              <w:t>Проработка вопроса закл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ю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 xml:space="preserve">чения </w:t>
            </w:r>
            <w:r w:rsidRPr="007868BA">
              <w:rPr>
                <w:rFonts w:ascii="Times New Roman" w:hAnsi="Times New Roman"/>
                <w:bCs/>
                <w:sz w:val="24"/>
                <w:szCs w:val="24"/>
              </w:rPr>
              <w:t>проектов двусторо</w:t>
            </w:r>
            <w:r w:rsidRPr="007868B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7868BA">
              <w:rPr>
                <w:rFonts w:ascii="Times New Roman" w:hAnsi="Times New Roman"/>
                <w:bCs/>
                <w:sz w:val="24"/>
                <w:szCs w:val="24"/>
              </w:rPr>
              <w:t>них соглашений по орган</w:t>
            </w:r>
            <w:r w:rsidRPr="007868B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7868BA">
              <w:rPr>
                <w:rFonts w:ascii="Times New Roman" w:hAnsi="Times New Roman"/>
                <w:bCs/>
                <w:sz w:val="24"/>
                <w:szCs w:val="24"/>
              </w:rPr>
              <w:t>зованному набору иностра</w:t>
            </w:r>
            <w:r w:rsidRPr="007868B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7868BA">
              <w:rPr>
                <w:rFonts w:ascii="Times New Roman" w:hAnsi="Times New Roman"/>
                <w:bCs/>
                <w:sz w:val="24"/>
                <w:szCs w:val="24"/>
              </w:rPr>
              <w:t>ных работников с Республ</w:t>
            </w:r>
            <w:r w:rsidRPr="007868B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7868BA">
              <w:rPr>
                <w:rFonts w:ascii="Times New Roman" w:hAnsi="Times New Roman"/>
                <w:bCs/>
                <w:sz w:val="24"/>
                <w:szCs w:val="24"/>
              </w:rPr>
              <w:t>кой Таджикистан, Кирги</w:t>
            </w:r>
            <w:r w:rsidRPr="007868BA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7868BA">
              <w:rPr>
                <w:rFonts w:ascii="Times New Roman" w:hAnsi="Times New Roman"/>
                <w:bCs/>
                <w:sz w:val="24"/>
                <w:szCs w:val="24"/>
              </w:rPr>
              <w:t>ской Республикой, Респу</w:t>
            </w:r>
            <w:r w:rsidRPr="007868BA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7868BA">
              <w:rPr>
                <w:rFonts w:ascii="Times New Roman" w:hAnsi="Times New Roman"/>
                <w:bCs/>
                <w:sz w:val="24"/>
                <w:szCs w:val="24"/>
              </w:rPr>
              <w:t>ликой Азербайджан, Вьетн</w:t>
            </w:r>
            <w:r w:rsidRPr="007868B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868BA">
              <w:rPr>
                <w:rFonts w:ascii="Times New Roman" w:hAnsi="Times New Roman"/>
                <w:bCs/>
                <w:sz w:val="24"/>
                <w:szCs w:val="24"/>
              </w:rPr>
              <w:t>мом, а также в многосторо</w:t>
            </w:r>
            <w:r w:rsidRPr="007868B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7868BA">
              <w:rPr>
                <w:rFonts w:ascii="Times New Roman" w:hAnsi="Times New Roman"/>
                <w:bCs/>
                <w:sz w:val="24"/>
                <w:szCs w:val="24"/>
              </w:rPr>
              <w:t>нем формате СНГ, пред</w:t>
            </w:r>
            <w:r w:rsidRPr="007868BA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7868BA">
              <w:rPr>
                <w:rFonts w:ascii="Times New Roman" w:hAnsi="Times New Roman"/>
                <w:bCs/>
                <w:sz w:val="24"/>
                <w:szCs w:val="24"/>
              </w:rPr>
              <w:t>сматривающие  меры в части привлечения трудящихся м</w:t>
            </w:r>
            <w:r w:rsidRPr="007868B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7868BA">
              <w:rPr>
                <w:rFonts w:ascii="Times New Roman" w:hAnsi="Times New Roman"/>
                <w:bCs/>
                <w:sz w:val="24"/>
                <w:szCs w:val="24"/>
              </w:rPr>
              <w:t>грантов для осуществления временной трудовой де</w:t>
            </w:r>
            <w:r w:rsidRPr="007868BA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7868BA">
              <w:rPr>
                <w:rFonts w:ascii="Times New Roman" w:hAnsi="Times New Roman"/>
                <w:bCs/>
                <w:sz w:val="24"/>
                <w:szCs w:val="24"/>
              </w:rPr>
              <w:t>тельности на территории Российской Федерации</w:t>
            </w:r>
            <w:proofErr w:type="gramEnd"/>
          </w:p>
          <w:p w:rsidR="00185B7D" w:rsidRPr="007868BA" w:rsidRDefault="00185B7D" w:rsidP="00585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868BA">
              <w:rPr>
                <w:rFonts w:ascii="Times New Roman" w:hAnsi="Times New Roman" w:cs="Times New Roman"/>
                <w:i/>
                <w:sz w:val="24"/>
                <w:szCs w:val="24"/>
              </w:rPr>
              <w:t>(Кирсанов М.В.</w:t>
            </w:r>
            <w:proofErr w:type="gramEnd"/>
          </w:p>
          <w:p w:rsidR="00185B7D" w:rsidRPr="007868BA" w:rsidRDefault="00185B7D" w:rsidP="00585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8BA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Департамента занятости населения)</w:t>
            </w:r>
          </w:p>
          <w:p w:rsidR="00185B7D" w:rsidRPr="007868BA" w:rsidRDefault="00185B7D" w:rsidP="00585E8B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7868BA" w:rsidRDefault="00185B7D" w:rsidP="00DB54C9">
            <w:pPr>
              <w:rPr>
                <w:rFonts w:ascii="Times New Roman" w:hAnsi="Times New Roman"/>
                <w:sz w:val="24"/>
                <w:szCs w:val="24"/>
              </w:rPr>
            </w:pPr>
            <w:r w:rsidRPr="007868BA">
              <w:rPr>
                <w:rFonts w:ascii="Times New Roman" w:hAnsi="Times New Roman"/>
                <w:sz w:val="24"/>
                <w:szCs w:val="24"/>
              </w:rPr>
              <w:t>Привлечение ро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сийскими работод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а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телями для осущес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т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вления трудовой деятельности ин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о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странных работн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и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ков, имеющих нео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б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ходимые знания и квалификацию, во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требованных на рынке труда Росси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й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ской Федерации.</w:t>
            </w:r>
          </w:p>
        </w:tc>
        <w:tc>
          <w:tcPr>
            <w:tcW w:w="1701" w:type="dxa"/>
          </w:tcPr>
          <w:p w:rsidR="00185B7D" w:rsidRPr="007868BA" w:rsidRDefault="00185B7D" w:rsidP="001A1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Pr="007868BA" w:rsidRDefault="00185B7D" w:rsidP="009B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процессный</w:t>
            </w:r>
          </w:p>
        </w:tc>
        <w:tc>
          <w:tcPr>
            <w:tcW w:w="756" w:type="dxa"/>
          </w:tcPr>
          <w:p w:rsidR="00185B7D" w:rsidRPr="007868BA" w:rsidRDefault="00185B7D" w:rsidP="0062077D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7868BA" w:rsidRDefault="00185B7D" w:rsidP="0062077D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7868BA" w:rsidRDefault="00185B7D" w:rsidP="0062077D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7868BA" w:rsidRDefault="00185B7D" w:rsidP="0062077D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7868BA" w:rsidRDefault="00185B7D" w:rsidP="0062077D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7868BA" w:rsidRDefault="00185B7D" w:rsidP="0062077D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7868BA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637" w:type="dxa"/>
          </w:tcPr>
          <w:p w:rsidR="00185B7D" w:rsidRPr="007868BA" w:rsidRDefault="00185B7D" w:rsidP="007868BA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7868BA">
              <w:rPr>
                <w:rFonts w:ascii="Times New Roman" w:hAnsi="Times New Roman"/>
                <w:sz w:val="24"/>
                <w:szCs w:val="24"/>
              </w:rPr>
              <w:t>Поручение</w:t>
            </w:r>
            <w:proofErr w:type="gramStart"/>
            <w:r w:rsidRPr="007868B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7868BA">
              <w:rPr>
                <w:rFonts w:ascii="Times New Roman" w:hAnsi="Times New Roman"/>
                <w:sz w:val="24"/>
                <w:szCs w:val="24"/>
              </w:rPr>
              <w:t xml:space="preserve">ервого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а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местителя Председателя Правительс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т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ва Росси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й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ской Федер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а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ции - Мин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и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стра фина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н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сов Росси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й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ской Федер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а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 xml:space="preserve">ции А.Г. </w:t>
            </w:r>
            <w:proofErr w:type="spellStart"/>
            <w:r w:rsidRPr="007868BA">
              <w:rPr>
                <w:rFonts w:ascii="Times New Roman" w:hAnsi="Times New Roman"/>
                <w:sz w:val="24"/>
                <w:szCs w:val="24"/>
              </w:rPr>
              <w:t>С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и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луанова</w:t>
            </w:r>
            <w:proofErr w:type="spellEnd"/>
            <w:r w:rsidRPr="007868BA">
              <w:rPr>
                <w:rFonts w:ascii="Times New Roman" w:hAnsi="Times New Roman"/>
                <w:sz w:val="24"/>
                <w:szCs w:val="24"/>
              </w:rPr>
              <w:t xml:space="preserve"> от 4 декабря 2018 г. № СА-П12-8596</w:t>
            </w:r>
          </w:p>
        </w:tc>
      </w:tr>
      <w:tr w:rsidR="00185B7D" w:rsidRPr="007868BA" w:rsidTr="00185B7D">
        <w:tc>
          <w:tcPr>
            <w:tcW w:w="3261" w:type="dxa"/>
          </w:tcPr>
          <w:p w:rsidR="00185B7D" w:rsidRPr="007868BA" w:rsidRDefault="00185B7D" w:rsidP="006A6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8B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868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85B7D" w:rsidRPr="007868BA" w:rsidRDefault="00185B7D" w:rsidP="006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Вовлечение в трудовую де</w:t>
            </w: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тельность категорий гра</w:t>
            </w: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дан, испытывающих трудн</w:t>
            </w: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 xml:space="preserve">сти при трудоустройстве, </w:t>
            </w:r>
            <w:r w:rsidRPr="0078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старшего покол</w:t>
            </w: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ния, инвалидов, а также лиц, находящихся в отпуске по уходу за ребенком</w:t>
            </w:r>
          </w:p>
          <w:p w:rsidR="00185B7D" w:rsidRDefault="00185B7D" w:rsidP="006A60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868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(Кирсанов М.В. </w:t>
            </w:r>
            <w:proofErr w:type="gramEnd"/>
          </w:p>
          <w:p w:rsidR="00185B7D" w:rsidRPr="007868BA" w:rsidRDefault="00185B7D" w:rsidP="006A60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8BA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Департамента занятости населения)</w:t>
            </w:r>
          </w:p>
          <w:p w:rsidR="00185B7D" w:rsidRPr="007868BA" w:rsidRDefault="00185B7D" w:rsidP="006A60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7868BA" w:rsidRDefault="00185B7D" w:rsidP="00C365E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8BA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занят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о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сти граждан, исп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ы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тывающих трудн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о</w:t>
            </w:r>
            <w:r w:rsidRPr="007868BA">
              <w:rPr>
                <w:rFonts w:ascii="Times New Roman" w:hAnsi="Times New Roman"/>
                <w:sz w:val="24"/>
                <w:szCs w:val="24"/>
              </w:rPr>
              <w:t>сти в поиске работы</w:t>
            </w:r>
          </w:p>
        </w:tc>
        <w:tc>
          <w:tcPr>
            <w:tcW w:w="1701" w:type="dxa"/>
          </w:tcPr>
          <w:p w:rsidR="00185B7D" w:rsidRPr="007868BA" w:rsidRDefault="00185B7D" w:rsidP="001A1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Pr="007868BA" w:rsidRDefault="00185B7D" w:rsidP="009B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756" w:type="dxa"/>
          </w:tcPr>
          <w:p w:rsidR="00185B7D" w:rsidRPr="007868BA" w:rsidRDefault="00185B7D" w:rsidP="009D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756" w:type="dxa"/>
          </w:tcPr>
          <w:p w:rsidR="00185B7D" w:rsidRPr="007868BA" w:rsidRDefault="00185B7D" w:rsidP="009D7611">
            <w:pPr>
              <w:jc w:val="center"/>
            </w:pP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756" w:type="dxa"/>
          </w:tcPr>
          <w:p w:rsidR="00185B7D" w:rsidRPr="007868BA" w:rsidRDefault="00185B7D" w:rsidP="009D7611">
            <w:pPr>
              <w:jc w:val="center"/>
            </w:pP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756" w:type="dxa"/>
          </w:tcPr>
          <w:p w:rsidR="00185B7D" w:rsidRPr="007868BA" w:rsidRDefault="00185B7D" w:rsidP="009D7611">
            <w:pPr>
              <w:jc w:val="center"/>
            </w:pP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756" w:type="dxa"/>
          </w:tcPr>
          <w:p w:rsidR="00185B7D" w:rsidRPr="007868BA" w:rsidRDefault="00185B7D" w:rsidP="009D7611">
            <w:pPr>
              <w:jc w:val="center"/>
            </w:pP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756" w:type="dxa"/>
          </w:tcPr>
          <w:p w:rsidR="00185B7D" w:rsidRPr="007868BA" w:rsidRDefault="00185B7D" w:rsidP="009D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1637" w:type="dxa"/>
          </w:tcPr>
          <w:p w:rsidR="00185B7D" w:rsidRPr="007868BA" w:rsidRDefault="00185B7D" w:rsidP="006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 Правительс</w:t>
            </w: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ва Росси</w:t>
            </w: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8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Федер</w:t>
            </w: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ции на пер</w:t>
            </w: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од до 2024 года</w:t>
            </w: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9D7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:rsidR="00185B7D" w:rsidRDefault="00185B7D" w:rsidP="009D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профессиональному обуч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нию и дополнительному профессиональному образ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ванию лиц </w:t>
            </w:r>
            <w:proofErr w:type="spell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  <w:p w:rsidR="00185B7D" w:rsidRDefault="00185B7D" w:rsidP="009D76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A60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(Кирсанов М.В. </w:t>
            </w:r>
            <w:proofErr w:type="gramEnd"/>
          </w:p>
          <w:p w:rsidR="00185B7D" w:rsidRPr="006A60B8" w:rsidRDefault="00185B7D" w:rsidP="009D76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0B8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Департамента занятости населения</w:t>
            </w:r>
          </w:p>
          <w:p w:rsidR="00185B7D" w:rsidRPr="006A60B8" w:rsidRDefault="00185B7D" w:rsidP="009D76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A60B8">
              <w:rPr>
                <w:rFonts w:ascii="Times New Roman" w:hAnsi="Times New Roman" w:cs="Times New Roman"/>
                <w:i/>
                <w:sz w:val="24"/>
                <w:szCs w:val="24"/>
              </w:rPr>
              <w:t>Вуколов В.Л. Руководитель Роструда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  <w:p w:rsidR="00185B7D" w:rsidRPr="00606482" w:rsidRDefault="00185B7D" w:rsidP="006A6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9D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Реализация трудов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го потенциала гра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дан старшего пок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701" w:type="dxa"/>
          </w:tcPr>
          <w:p w:rsidR="00185B7D" w:rsidRDefault="00185B7D" w:rsidP="0075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 </w:t>
            </w:r>
            <w:proofErr w:type="spell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предпенсио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прошедших професси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нальное об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чение и д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полнительное професси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нальное обр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зование (н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растающим итогом, тыс. человек) </w:t>
            </w:r>
          </w:p>
          <w:p w:rsidR="00185B7D" w:rsidRDefault="00185B7D" w:rsidP="001A1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9B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756" w:type="dxa"/>
          </w:tcPr>
          <w:p w:rsidR="00185B7D" w:rsidRPr="00606482" w:rsidRDefault="00185B7D" w:rsidP="008E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6" w:type="dxa"/>
          </w:tcPr>
          <w:p w:rsidR="00185B7D" w:rsidRPr="00606482" w:rsidRDefault="00185B7D" w:rsidP="008E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56" w:type="dxa"/>
          </w:tcPr>
          <w:p w:rsidR="00185B7D" w:rsidRPr="00606482" w:rsidRDefault="00185B7D" w:rsidP="008E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56" w:type="dxa"/>
          </w:tcPr>
          <w:p w:rsidR="00185B7D" w:rsidRPr="00606482" w:rsidRDefault="00185B7D" w:rsidP="008E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56" w:type="dxa"/>
          </w:tcPr>
          <w:p w:rsidR="00185B7D" w:rsidRPr="00606482" w:rsidRDefault="00185B7D" w:rsidP="008E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756" w:type="dxa"/>
          </w:tcPr>
          <w:p w:rsidR="00185B7D" w:rsidRPr="00606482" w:rsidRDefault="00185B7D" w:rsidP="008E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637" w:type="dxa"/>
          </w:tcPr>
          <w:p w:rsidR="00185B7D" w:rsidRPr="00606482" w:rsidRDefault="00185B7D" w:rsidP="006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«Старшее поколение»</w:t>
            </w: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78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  <w:p w:rsidR="00185B7D" w:rsidRPr="00606482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постановления Правительства Российской Федерации «Об утверждении Правил предоставления в 2019 – 2024 годах субсидий 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федерального бюджета некоммерческой организ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ции на реализацию мер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приятий по организации профессионального обучения и дополнительного профе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сионального образования лиц </w:t>
            </w:r>
            <w:proofErr w:type="spell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раста в рамках федерального проекта «Старшее покол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ние» национального проекта «Демография»</w:t>
            </w:r>
          </w:p>
          <w:p w:rsidR="00185B7D" w:rsidRDefault="00185B7D" w:rsidP="007868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B25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(Кирсанов М.В. </w:t>
            </w:r>
            <w:proofErr w:type="gramEnd"/>
          </w:p>
          <w:p w:rsidR="00185B7D" w:rsidRPr="00BB25EF" w:rsidRDefault="00185B7D" w:rsidP="007868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5EF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Департамент з</w:t>
            </w:r>
            <w:r w:rsidRPr="00BB25E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BB25EF">
              <w:rPr>
                <w:rFonts w:ascii="Times New Roman" w:hAnsi="Times New Roman" w:cs="Times New Roman"/>
                <w:i/>
                <w:sz w:val="24"/>
                <w:szCs w:val="24"/>
              </w:rPr>
              <w:t>нятости населения)</w:t>
            </w:r>
          </w:p>
          <w:p w:rsidR="00185B7D" w:rsidRPr="00606482" w:rsidRDefault="00185B7D" w:rsidP="007868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правил предоставления  в 2019 – 2024 </w:t>
            </w:r>
            <w:proofErr w:type="gram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из фед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рального бюджета некоммерческой 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ганизации на реал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зацию мероприятий по организации пр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фессионального обучения и дополн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тельного професси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нального образов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ния лиц </w:t>
            </w:r>
            <w:proofErr w:type="spell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предпенс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онного</w:t>
            </w:r>
            <w:proofErr w:type="spellEnd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</w:t>
            </w:r>
          </w:p>
          <w:p w:rsidR="00185B7D" w:rsidRPr="00606482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B7D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756" w:type="dxa"/>
          </w:tcPr>
          <w:p w:rsidR="00185B7D" w:rsidRPr="00606482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756" w:type="dxa"/>
          </w:tcPr>
          <w:p w:rsidR="00185B7D" w:rsidRPr="00606482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5B7D" w:rsidRPr="00606482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«Старшее поколение»</w:t>
            </w:r>
          </w:p>
        </w:tc>
      </w:tr>
      <w:tr w:rsidR="00185B7D" w:rsidRPr="007868BA" w:rsidTr="00185B7D">
        <w:tc>
          <w:tcPr>
            <w:tcW w:w="3261" w:type="dxa"/>
          </w:tcPr>
          <w:p w:rsidR="00185B7D" w:rsidRPr="007868BA" w:rsidRDefault="00185B7D" w:rsidP="0078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8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868BA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  <w:p w:rsidR="00185B7D" w:rsidRPr="007868BA" w:rsidRDefault="00185B7D" w:rsidP="007868B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6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проектов фед</w:t>
            </w:r>
            <w:r w:rsidRPr="00786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786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ральных законов, направле</w:t>
            </w:r>
            <w:r w:rsidRPr="00786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786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ных на совершенствование механизма квотирования р</w:t>
            </w:r>
            <w:r w:rsidRPr="00786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786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бочих мест для приема на работу инвалидов в рамках </w:t>
            </w:r>
            <w:proofErr w:type="spellStart"/>
            <w:r w:rsidRPr="00786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пилотного</w:t>
            </w:r>
            <w:proofErr w:type="spellEnd"/>
            <w:r w:rsidRPr="00786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проекта в отдел</w:t>
            </w:r>
            <w:r w:rsidRPr="00786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786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ных субъектах Российской Федерации</w:t>
            </w:r>
            <w:r w:rsidRPr="007868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85B7D" w:rsidRPr="007868BA" w:rsidRDefault="00185B7D" w:rsidP="007868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868BA">
              <w:rPr>
                <w:rFonts w:ascii="Times New Roman" w:hAnsi="Times New Roman" w:cs="Times New Roman"/>
                <w:i/>
                <w:sz w:val="24"/>
                <w:szCs w:val="24"/>
              </w:rPr>
              <w:t>(Кирсанов М.В.</w:t>
            </w:r>
            <w:proofErr w:type="gramEnd"/>
          </w:p>
          <w:p w:rsidR="00185B7D" w:rsidRPr="007868BA" w:rsidRDefault="00185B7D" w:rsidP="007868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8BA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Департамент з</w:t>
            </w:r>
            <w:r w:rsidRPr="007868B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868BA">
              <w:rPr>
                <w:rFonts w:ascii="Times New Roman" w:hAnsi="Times New Roman" w:cs="Times New Roman"/>
                <w:i/>
                <w:sz w:val="24"/>
                <w:szCs w:val="24"/>
              </w:rPr>
              <w:t>нятости населения)</w:t>
            </w:r>
          </w:p>
          <w:p w:rsidR="00185B7D" w:rsidRPr="007868BA" w:rsidRDefault="00185B7D" w:rsidP="0078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7868BA" w:rsidRDefault="00185B7D" w:rsidP="00DB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овершенствова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8BA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механизмов квот</w:t>
            </w:r>
            <w:r w:rsidRPr="007868B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868BA">
              <w:rPr>
                <w:rFonts w:ascii="Times New Roman" w:hAnsi="Times New Roman" w:cs="Times New Roman"/>
                <w:bCs/>
                <w:sz w:val="24"/>
                <w:szCs w:val="24"/>
              </w:rPr>
              <w:t>рования рабочих мест для инвалидов</w:t>
            </w:r>
          </w:p>
        </w:tc>
        <w:tc>
          <w:tcPr>
            <w:tcW w:w="1701" w:type="dxa"/>
          </w:tcPr>
          <w:p w:rsidR="00185B7D" w:rsidRPr="007868BA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Pr="007868BA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процессный</w:t>
            </w:r>
          </w:p>
        </w:tc>
        <w:tc>
          <w:tcPr>
            <w:tcW w:w="756" w:type="dxa"/>
          </w:tcPr>
          <w:p w:rsidR="00185B7D" w:rsidRPr="007868BA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7868BA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756" w:type="dxa"/>
          </w:tcPr>
          <w:p w:rsidR="00185B7D" w:rsidRPr="007868BA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7868BA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7868BA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7868BA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5B7D" w:rsidRPr="007868BA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Поручение Правительс</w:t>
            </w: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ва Росси</w:t>
            </w: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ции от 27 д</w:t>
            </w: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8BA">
              <w:rPr>
                <w:rFonts w:ascii="Times New Roman" w:hAnsi="Times New Roman" w:cs="Times New Roman"/>
                <w:sz w:val="24"/>
                <w:szCs w:val="24"/>
              </w:rPr>
              <w:t xml:space="preserve">кабря 2018 г. № ТГ-П12-9376 </w:t>
            </w: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9D7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</w:p>
          <w:p w:rsidR="00185B7D" w:rsidRDefault="00185B7D" w:rsidP="009D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же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щин, воспитывающих детей, в рамках реализации гос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 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«Соде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ствие занятости населения» </w:t>
            </w:r>
          </w:p>
          <w:p w:rsidR="00185B7D" w:rsidRPr="009D7611" w:rsidRDefault="00185B7D" w:rsidP="009D76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D7611">
              <w:rPr>
                <w:rFonts w:ascii="Times New Roman" w:hAnsi="Times New Roman" w:cs="Times New Roman"/>
                <w:i/>
                <w:sz w:val="24"/>
                <w:szCs w:val="24"/>
              </w:rPr>
              <w:t>(Кирсанов М.В.</w:t>
            </w:r>
            <w:proofErr w:type="gramEnd"/>
          </w:p>
          <w:p w:rsidR="00185B7D" w:rsidRPr="009D7611" w:rsidRDefault="00185B7D" w:rsidP="009D76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11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Департамента занятости населения</w:t>
            </w:r>
          </w:p>
          <w:p w:rsidR="00185B7D" w:rsidRPr="009D7611" w:rsidRDefault="00185B7D" w:rsidP="009D76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D7611">
              <w:rPr>
                <w:rFonts w:ascii="Times New Roman" w:hAnsi="Times New Roman" w:cs="Times New Roman"/>
                <w:i/>
                <w:sz w:val="24"/>
                <w:szCs w:val="24"/>
              </w:rPr>
              <w:t>Вуколов В.Л. Руководитель Роструда)</w:t>
            </w:r>
            <w:proofErr w:type="gramEnd"/>
          </w:p>
          <w:p w:rsidR="00185B7D" w:rsidRPr="00606482" w:rsidRDefault="00185B7D" w:rsidP="009D76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Повышен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конк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рентоспособност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на рынке труда и пр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фессиональная м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бильность женщин, воспитывающих д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1701" w:type="dxa"/>
          </w:tcPr>
          <w:p w:rsidR="00185B7D" w:rsidRDefault="00185B7D" w:rsidP="0075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Численность женщин, 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ходящихся в отпуске по уходу за 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бенком в во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расте до трех лет, проше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ших профе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сиональное обучение и дополнител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ное профе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сиональное образование (тыс</w:t>
            </w:r>
            <w:proofErr w:type="gram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еловек)</w:t>
            </w:r>
          </w:p>
          <w:p w:rsidR="00185B7D" w:rsidRDefault="00185B7D" w:rsidP="001A1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9D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756" w:type="dxa"/>
          </w:tcPr>
          <w:p w:rsidR="00185B7D" w:rsidRPr="00606482" w:rsidRDefault="00185B7D" w:rsidP="008E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6" w:type="dxa"/>
          </w:tcPr>
          <w:p w:rsidR="00185B7D" w:rsidRPr="00606482" w:rsidRDefault="00185B7D" w:rsidP="008E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6" w:type="dxa"/>
          </w:tcPr>
          <w:p w:rsidR="00185B7D" w:rsidRPr="00606482" w:rsidRDefault="00185B7D" w:rsidP="008E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6" w:type="dxa"/>
          </w:tcPr>
          <w:p w:rsidR="00185B7D" w:rsidRPr="00606482" w:rsidRDefault="00185B7D" w:rsidP="008E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6" w:type="dxa"/>
          </w:tcPr>
          <w:p w:rsidR="00185B7D" w:rsidRPr="00606482" w:rsidRDefault="00185B7D" w:rsidP="008E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6" w:type="dxa"/>
          </w:tcPr>
          <w:p w:rsidR="00185B7D" w:rsidRPr="00606482" w:rsidRDefault="00185B7D" w:rsidP="008E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5B7D" w:rsidRPr="00606482" w:rsidRDefault="00185B7D" w:rsidP="009D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действие з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нятости женщин – создание у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ловий </w:t>
            </w:r>
            <w:proofErr w:type="gram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для детей в возрасте до трех лет»</w:t>
            </w:r>
          </w:p>
          <w:p w:rsidR="00185B7D" w:rsidRPr="00606482" w:rsidRDefault="00185B7D" w:rsidP="009D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786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 1.2.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606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.5.</w:t>
            </w:r>
          </w:p>
          <w:p w:rsidR="00185B7D" w:rsidRPr="00606482" w:rsidRDefault="00185B7D" w:rsidP="00786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постановления Правительства Российской Федерации об утверждении Правил предоставления и распределения иных ме</w:t>
            </w: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бюджетных трансфертов из федерального бюджета бю</w:t>
            </w: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>жетам субъектов Российской Федерации  на реализацию мероприятий по организации переобучения и повышения квалификации женщин в п</w:t>
            </w: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риод отпуска по уходу за р</w:t>
            </w: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>бенком в возрасте до трех лет федерального проекта «Содействие занятости же</w:t>
            </w: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>щин – создание условий д</w:t>
            </w: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школьного образования для детей в возрасте до трех лет» национального</w:t>
            </w:r>
            <w:proofErr w:type="gramEnd"/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проекта «Д</w:t>
            </w: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>мография»</w:t>
            </w:r>
          </w:p>
          <w:p w:rsidR="00185B7D" w:rsidRPr="009D7611" w:rsidRDefault="00185B7D" w:rsidP="007868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D7611">
              <w:rPr>
                <w:rFonts w:ascii="Times New Roman" w:hAnsi="Times New Roman" w:cs="Times New Roman"/>
                <w:i/>
                <w:sz w:val="24"/>
                <w:szCs w:val="24"/>
              </w:rPr>
              <w:t>(Кирсанов М.В.</w:t>
            </w:r>
            <w:proofErr w:type="gramEnd"/>
          </w:p>
          <w:p w:rsidR="00185B7D" w:rsidRPr="009D7611" w:rsidRDefault="00185B7D" w:rsidP="007868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11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Департамент з</w:t>
            </w:r>
            <w:r w:rsidRPr="009D761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D7611">
              <w:rPr>
                <w:rFonts w:ascii="Times New Roman" w:hAnsi="Times New Roman" w:cs="Times New Roman"/>
                <w:i/>
                <w:sz w:val="24"/>
                <w:szCs w:val="24"/>
              </w:rPr>
              <w:t>нятости населения)</w:t>
            </w:r>
          </w:p>
          <w:p w:rsidR="00185B7D" w:rsidRPr="00606482" w:rsidRDefault="00185B7D" w:rsidP="007868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9D3C64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Pr="009D3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предоставления и распределения в 2020-2024 </w:t>
            </w:r>
            <w:proofErr w:type="gramStart"/>
            <w:r w:rsidRPr="009D3C64">
              <w:rPr>
                <w:rFonts w:ascii="Times New Roman" w:hAnsi="Times New Roman" w:cs="Times New Roman"/>
                <w:bCs/>
                <w:sz w:val="24"/>
                <w:szCs w:val="24"/>
              </w:rPr>
              <w:t>годах</w:t>
            </w:r>
            <w:proofErr w:type="gramEnd"/>
            <w:r w:rsidRPr="009D3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иных межбюдже</w:t>
            </w:r>
            <w:r w:rsidRPr="009D3C6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9D3C64">
              <w:rPr>
                <w:rFonts w:ascii="Times New Roman" w:hAnsi="Times New Roman" w:cs="Times New Roman"/>
                <w:bCs/>
                <w:sz w:val="24"/>
                <w:szCs w:val="24"/>
              </w:rPr>
              <w:t>ных трансфертов из федерального бю</w:t>
            </w:r>
            <w:r w:rsidRPr="009D3C6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9D3C64">
              <w:rPr>
                <w:rFonts w:ascii="Times New Roman" w:hAnsi="Times New Roman" w:cs="Times New Roman"/>
                <w:bCs/>
                <w:sz w:val="24"/>
                <w:szCs w:val="24"/>
              </w:rPr>
              <w:t>жета бюджетам субъектов Росси</w:t>
            </w:r>
            <w:r w:rsidRPr="009D3C64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9D3C64">
              <w:rPr>
                <w:rFonts w:ascii="Times New Roman" w:hAnsi="Times New Roman" w:cs="Times New Roman"/>
                <w:bCs/>
                <w:sz w:val="24"/>
                <w:szCs w:val="24"/>
              </w:rPr>
              <w:t>ской Федерации  на реализацию мер</w:t>
            </w:r>
            <w:r w:rsidRPr="009D3C6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D3C64">
              <w:rPr>
                <w:rFonts w:ascii="Times New Roman" w:hAnsi="Times New Roman" w:cs="Times New Roman"/>
                <w:bCs/>
                <w:sz w:val="24"/>
                <w:szCs w:val="24"/>
              </w:rPr>
              <w:t>приятий по орган</w:t>
            </w:r>
            <w:r w:rsidRPr="009D3C6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D3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зации переобучения </w:t>
            </w:r>
            <w:r w:rsidRPr="009D3C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повышения квал</w:t>
            </w:r>
            <w:r w:rsidRPr="009D3C6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D3C64">
              <w:rPr>
                <w:rFonts w:ascii="Times New Roman" w:hAnsi="Times New Roman" w:cs="Times New Roman"/>
                <w:bCs/>
                <w:sz w:val="24"/>
                <w:szCs w:val="24"/>
              </w:rPr>
              <w:t>фикации женщин в период отпуска по уходу за ребенком в возрасте до трех лет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B7D" w:rsidRPr="009D3C64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B7D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756" w:type="dxa"/>
          </w:tcPr>
          <w:p w:rsidR="00185B7D" w:rsidRPr="00606482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5B7D" w:rsidRPr="00606482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действие з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нятости женщин – создание у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ловий </w:t>
            </w:r>
            <w:proofErr w:type="gram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для детей в возрасте до трех лет»</w:t>
            </w:r>
          </w:p>
          <w:p w:rsidR="00185B7D" w:rsidRPr="00606482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7D" w:rsidRPr="00606482" w:rsidTr="00185B7D">
        <w:tc>
          <w:tcPr>
            <w:tcW w:w="15104" w:type="dxa"/>
            <w:gridSpan w:val="11"/>
          </w:tcPr>
          <w:p w:rsidR="00185B7D" w:rsidRDefault="00185B7D" w:rsidP="009D76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Направление 1.3. Обеспечено улучшение условий труда</w:t>
            </w:r>
          </w:p>
          <w:p w:rsidR="00185B7D" w:rsidRDefault="00185B7D" w:rsidP="00DB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Лекарев Г.Г.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труда и социальной защиты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B7D" w:rsidRPr="00606482" w:rsidRDefault="00185B7D" w:rsidP="00DD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Пудов А.Н.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статс-секретарь - заместитель Министра труда и социальной защиты Российской Федерации</w:t>
            </w:r>
          </w:p>
        </w:tc>
      </w:tr>
      <w:tr w:rsidR="00185B7D" w:rsidRPr="00606482" w:rsidTr="00185B7D">
        <w:tc>
          <w:tcPr>
            <w:tcW w:w="8931" w:type="dxa"/>
            <w:gridSpan w:val="4"/>
          </w:tcPr>
          <w:p w:rsidR="00185B7D" w:rsidRPr="00606482" w:rsidRDefault="00185B7D" w:rsidP="009D3C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Индикатор </w:t>
            </w:r>
          </w:p>
          <w:p w:rsidR="00185B7D" w:rsidRPr="00606482" w:rsidRDefault="00185B7D" w:rsidP="009D3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Улучшены условия  труда работников (тыс. рабочих мест нарастающим итогом)</w:t>
            </w:r>
          </w:p>
          <w:p w:rsidR="00185B7D" w:rsidRPr="009D3C64" w:rsidRDefault="00185B7D" w:rsidP="00DB54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Default="00185B7D" w:rsidP="007E3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5B7D" w:rsidRPr="00606482" w:rsidRDefault="00185B7D" w:rsidP="007E3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1600 </w:t>
            </w:r>
          </w:p>
        </w:tc>
        <w:tc>
          <w:tcPr>
            <w:tcW w:w="756" w:type="dxa"/>
          </w:tcPr>
          <w:p w:rsidR="00185B7D" w:rsidRDefault="00185B7D" w:rsidP="007E3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5B7D" w:rsidRPr="00606482" w:rsidRDefault="00185B7D" w:rsidP="007E315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756" w:type="dxa"/>
          </w:tcPr>
          <w:p w:rsidR="00185B7D" w:rsidRDefault="00185B7D" w:rsidP="007E31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5B7D" w:rsidRPr="00606482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756" w:type="dxa"/>
          </w:tcPr>
          <w:p w:rsidR="00185B7D" w:rsidRDefault="00185B7D" w:rsidP="007E31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5B7D" w:rsidRPr="00606482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>2100</w:t>
            </w:r>
          </w:p>
        </w:tc>
        <w:tc>
          <w:tcPr>
            <w:tcW w:w="756" w:type="dxa"/>
          </w:tcPr>
          <w:p w:rsidR="00185B7D" w:rsidRDefault="00185B7D" w:rsidP="007E31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5B7D" w:rsidRPr="00606482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56" w:type="dxa"/>
          </w:tcPr>
          <w:p w:rsidR="00185B7D" w:rsidRDefault="00185B7D" w:rsidP="007E31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5B7D" w:rsidRPr="00606482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>2 300</w:t>
            </w:r>
          </w:p>
        </w:tc>
        <w:tc>
          <w:tcPr>
            <w:tcW w:w="1637" w:type="dxa"/>
          </w:tcPr>
          <w:p w:rsidR="00185B7D" w:rsidRPr="00606482" w:rsidRDefault="00185B7D" w:rsidP="009D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7D" w:rsidRPr="00606482" w:rsidTr="00185B7D">
        <w:tc>
          <w:tcPr>
            <w:tcW w:w="8931" w:type="dxa"/>
            <w:gridSpan w:val="4"/>
          </w:tcPr>
          <w:p w:rsidR="00185B7D" w:rsidRPr="00606482" w:rsidRDefault="00185B7D" w:rsidP="009D3C6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064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Индикатор</w:t>
            </w:r>
          </w:p>
          <w:p w:rsidR="00185B7D" w:rsidRPr="00606482" w:rsidRDefault="00185B7D" w:rsidP="009D3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 частоты производственного травматизма (количество несчастных случаев в расчете на 1000 работающих)</w:t>
            </w:r>
          </w:p>
          <w:p w:rsidR="00185B7D" w:rsidRPr="00606482" w:rsidRDefault="00185B7D" w:rsidP="00B256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3362B2" w:rsidRDefault="00185B7D" w:rsidP="003362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5B7D" w:rsidRPr="003362B2" w:rsidRDefault="00185B7D" w:rsidP="0033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B2">
              <w:rPr>
                <w:rFonts w:ascii="Times New Roman" w:hAnsi="Times New Roman" w:cs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756" w:type="dxa"/>
          </w:tcPr>
          <w:p w:rsidR="00185B7D" w:rsidRPr="003362B2" w:rsidRDefault="00185B7D" w:rsidP="003362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5B7D" w:rsidRPr="003362B2" w:rsidRDefault="00185B7D" w:rsidP="0033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B2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756" w:type="dxa"/>
          </w:tcPr>
          <w:p w:rsidR="00185B7D" w:rsidRPr="003362B2" w:rsidRDefault="00185B7D" w:rsidP="003362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5B7D" w:rsidRPr="003362B2" w:rsidRDefault="00185B7D" w:rsidP="0033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B2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756" w:type="dxa"/>
          </w:tcPr>
          <w:p w:rsidR="00185B7D" w:rsidRPr="003362B2" w:rsidRDefault="00185B7D" w:rsidP="003362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5B7D" w:rsidRPr="003362B2" w:rsidRDefault="00185B7D" w:rsidP="0033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B2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756" w:type="dxa"/>
          </w:tcPr>
          <w:p w:rsidR="00185B7D" w:rsidRPr="003362B2" w:rsidRDefault="00185B7D" w:rsidP="003362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5B7D" w:rsidRPr="003362B2" w:rsidRDefault="00185B7D" w:rsidP="0033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B2"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756" w:type="dxa"/>
          </w:tcPr>
          <w:p w:rsidR="00185B7D" w:rsidRPr="003362B2" w:rsidRDefault="00185B7D" w:rsidP="003362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5B7D" w:rsidRPr="003362B2" w:rsidRDefault="00185B7D" w:rsidP="0033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B2"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1637" w:type="dxa"/>
          </w:tcPr>
          <w:p w:rsidR="00185B7D" w:rsidRPr="00606482" w:rsidRDefault="00185B7D" w:rsidP="009D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362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85B7D" w:rsidRPr="00606482" w:rsidRDefault="00185B7D" w:rsidP="0036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Реализация и мониторинг специальной оценки условий труда</w:t>
            </w:r>
          </w:p>
          <w:p w:rsidR="00185B7D" w:rsidRDefault="00185B7D" w:rsidP="00336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62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(Корж В.А. </w:t>
            </w:r>
            <w:proofErr w:type="gramEnd"/>
          </w:p>
          <w:p w:rsidR="00185B7D" w:rsidRPr="00606482" w:rsidRDefault="00185B7D" w:rsidP="00336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E39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Департамента условий и охраны труда)</w:t>
            </w:r>
          </w:p>
        </w:tc>
        <w:tc>
          <w:tcPr>
            <w:tcW w:w="2410" w:type="dxa"/>
          </w:tcPr>
          <w:p w:rsidR="00185B7D" w:rsidRPr="009D3C64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Оперативное прин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тие управленческих решений по спец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альной оценке усл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вий труда</w:t>
            </w:r>
          </w:p>
        </w:tc>
        <w:tc>
          <w:tcPr>
            <w:tcW w:w="1701" w:type="dxa"/>
          </w:tcPr>
          <w:p w:rsidR="00185B7D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756" w:type="dxa"/>
          </w:tcPr>
          <w:p w:rsidR="00185B7D" w:rsidRPr="00606482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1637" w:type="dxa"/>
          </w:tcPr>
          <w:p w:rsidR="00185B7D" w:rsidRPr="00606482" w:rsidRDefault="00185B7D" w:rsidP="0033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Подпрогра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ма «Безопа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ный труд» Государс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венной пр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граммы Ро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сийской Ф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дерации «Содействие занятости населения»</w:t>
            </w:r>
          </w:p>
          <w:p w:rsidR="00185B7D" w:rsidRPr="00606482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7868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Мероприятие 1.3.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0648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85B7D" w:rsidRPr="00606482" w:rsidRDefault="00185B7D" w:rsidP="00786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екта федерального закона «О внесении изменений в </w:t>
            </w:r>
            <w:r w:rsidRPr="00606482">
              <w:rPr>
                <w:rFonts w:ascii="Times New Roman" w:hAnsi="Times New Roman"/>
                <w:bCs/>
                <w:iCs/>
                <w:sz w:val="24"/>
                <w:szCs w:val="24"/>
              </w:rPr>
              <w:t>Тр</w:t>
            </w:r>
            <w:r w:rsidRPr="00606482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60648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довой кодекс 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(в части сове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шенствования механизмов профилактики производс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венного травматизма и пр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фессиональной заболеваем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сти)»</w:t>
            </w:r>
          </w:p>
          <w:p w:rsidR="00185B7D" w:rsidRDefault="00185B7D" w:rsidP="007868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62E39">
              <w:rPr>
                <w:rFonts w:ascii="Times New Roman" w:hAnsi="Times New Roman" w:cs="Times New Roman"/>
                <w:i/>
                <w:sz w:val="24"/>
                <w:szCs w:val="24"/>
              </w:rPr>
              <w:t>(Корж В.А.</w:t>
            </w:r>
            <w:proofErr w:type="gramEnd"/>
          </w:p>
          <w:p w:rsidR="00185B7D" w:rsidRPr="00606482" w:rsidRDefault="00185B7D" w:rsidP="0078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E39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Департамента условий и охраны труда</w:t>
            </w:r>
            <w:proofErr w:type="gramStart"/>
            <w:r w:rsidRPr="00362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410" w:type="dxa"/>
          </w:tcPr>
          <w:p w:rsidR="00185B7D" w:rsidRPr="00606482" w:rsidRDefault="00185B7D" w:rsidP="007868BA">
            <w:pPr>
              <w:pStyle w:val="a4"/>
              <w:spacing w:line="240" w:lineRule="atLeas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482">
              <w:rPr>
                <w:rStyle w:val="1"/>
                <w:rFonts w:eastAsia="Calibri"/>
                <w:color w:val="auto"/>
                <w:sz w:val="24"/>
                <w:szCs w:val="24"/>
              </w:rPr>
              <w:t>Сокращение уровня смертности и тра</w:t>
            </w:r>
            <w:r w:rsidRPr="00606482">
              <w:rPr>
                <w:rStyle w:val="1"/>
                <w:rFonts w:eastAsia="Calibri"/>
                <w:color w:val="auto"/>
                <w:sz w:val="24"/>
                <w:szCs w:val="24"/>
              </w:rPr>
              <w:t>в</w:t>
            </w:r>
            <w:r w:rsidRPr="00606482">
              <w:rPr>
                <w:rStyle w:val="1"/>
                <w:rFonts w:eastAsia="Calibri"/>
                <w:color w:val="auto"/>
                <w:sz w:val="24"/>
                <w:szCs w:val="24"/>
              </w:rPr>
              <w:t>матизма от несчас</w:t>
            </w:r>
            <w:r w:rsidRPr="00606482">
              <w:rPr>
                <w:rStyle w:val="1"/>
                <w:rFonts w:eastAsia="Calibri"/>
                <w:color w:val="auto"/>
                <w:sz w:val="24"/>
                <w:szCs w:val="24"/>
              </w:rPr>
              <w:t>т</w:t>
            </w:r>
            <w:r w:rsidRPr="00606482">
              <w:rPr>
                <w:rStyle w:val="1"/>
                <w:rFonts w:eastAsia="Calibri"/>
                <w:color w:val="auto"/>
                <w:sz w:val="24"/>
                <w:szCs w:val="24"/>
              </w:rPr>
              <w:t>ных случаев на пр</w:t>
            </w:r>
            <w:r w:rsidRPr="00606482">
              <w:rPr>
                <w:rStyle w:val="1"/>
                <w:rFonts w:eastAsia="Calibri"/>
                <w:color w:val="auto"/>
                <w:sz w:val="24"/>
                <w:szCs w:val="24"/>
              </w:rPr>
              <w:t>о</w:t>
            </w:r>
            <w:r w:rsidRPr="00606482">
              <w:rPr>
                <w:rStyle w:val="1"/>
                <w:rFonts w:eastAsia="Calibri"/>
                <w:color w:val="auto"/>
                <w:sz w:val="24"/>
                <w:szCs w:val="24"/>
              </w:rPr>
              <w:t>изводстве и профе</w:t>
            </w:r>
            <w:r w:rsidRPr="00606482">
              <w:rPr>
                <w:rStyle w:val="1"/>
                <w:rFonts w:eastAsia="Calibri"/>
                <w:color w:val="auto"/>
                <w:sz w:val="24"/>
                <w:szCs w:val="24"/>
              </w:rPr>
              <w:t>с</w:t>
            </w:r>
            <w:r w:rsidRPr="00606482">
              <w:rPr>
                <w:rStyle w:val="1"/>
                <w:rFonts w:eastAsia="Calibri"/>
                <w:color w:val="auto"/>
                <w:sz w:val="24"/>
                <w:szCs w:val="24"/>
              </w:rPr>
              <w:t>сиональных забол</w:t>
            </w:r>
            <w:r w:rsidRPr="00606482">
              <w:rPr>
                <w:rStyle w:val="1"/>
                <w:rFonts w:eastAsia="Calibri"/>
                <w:color w:val="auto"/>
                <w:sz w:val="24"/>
                <w:szCs w:val="24"/>
              </w:rPr>
              <w:t>е</w:t>
            </w:r>
            <w:r w:rsidRPr="00606482">
              <w:rPr>
                <w:rStyle w:val="1"/>
                <w:rFonts w:eastAsia="Calibri"/>
                <w:color w:val="auto"/>
                <w:sz w:val="24"/>
                <w:szCs w:val="24"/>
              </w:rPr>
              <w:t>ваний;</w:t>
            </w:r>
          </w:p>
          <w:p w:rsidR="00185B7D" w:rsidRPr="00606482" w:rsidRDefault="00185B7D" w:rsidP="007868BA">
            <w:pPr>
              <w:spacing w:line="240" w:lineRule="atLeast"/>
              <w:rPr>
                <w:rStyle w:val="1"/>
                <w:rFonts w:eastAsia="Calibri"/>
                <w:color w:val="auto"/>
                <w:sz w:val="24"/>
                <w:szCs w:val="24"/>
              </w:rPr>
            </w:pPr>
            <w:r w:rsidRPr="00606482">
              <w:rPr>
                <w:rStyle w:val="1"/>
                <w:rFonts w:eastAsia="Calibri"/>
                <w:color w:val="auto"/>
                <w:sz w:val="24"/>
                <w:szCs w:val="24"/>
              </w:rPr>
              <w:t>установление на ф</w:t>
            </w:r>
            <w:r w:rsidRPr="00606482">
              <w:rPr>
                <w:rStyle w:val="1"/>
                <w:rFonts w:eastAsia="Calibri"/>
                <w:color w:val="auto"/>
                <w:sz w:val="24"/>
                <w:szCs w:val="24"/>
              </w:rPr>
              <w:t>е</w:t>
            </w:r>
            <w:r w:rsidRPr="00606482">
              <w:rPr>
                <w:rStyle w:val="1"/>
                <w:rFonts w:eastAsia="Calibri"/>
                <w:color w:val="auto"/>
                <w:sz w:val="24"/>
                <w:szCs w:val="24"/>
              </w:rPr>
              <w:t>деральном уровне общих рекоменд</w:t>
            </w:r>
            <w:r w:rsidRPr="00606482">
              <w:rPr>
                <w:rStyle w:val="1"/>
                <w:rFonts w:eastAsia="Calibri"/>
                <w:color w:val="auto"/>
                <w:sz w:val="24"/>
                <w:szCs w:val="24"/>
              </w:rPr>
              <w:t>а</w:t>
            </w:r>
            <w:r w:rsidRPr="00606482">
              <w:rPr>
                <w:rStyle w:val="1"/>
                <w:rFonts w:eastAsia="Calibri"/>
                <w:color w:val="auto"/>
                <w:sz w:val="24"/>
                <w:szCs w:val="24"/>
              </w:rPr>
              <w:t>ций по обеспечению безопасных условий труда;</w:t>
            </w:r>
          </w:p>
          <w:p w:rsidR="00185B7D" w:rsidRPr="00606482" w:rsidRDefault="00185B7D" w:rsidP="007868BA">
            <w:pPr>
              <w:spacing w:line="240" w:lineRule="atLeast"/>
              <w:rPr>
                <w:rStyle w:val="1"/>
                <w:rFonts w:eastAsia="Calibri"/>
                <w:color w:val="auto"/>
                <w:sz w:val="24"/>
                <w:szCs w:val="24"/>
              </w:rPr>
            </w:pPr>
            <w:r w:rsidRPr="00606482">
              <w:rPr>
                <w:rStyle w:val="1"/>
                <w:rFonts w:eastAsia="Calibri"/>
                <w:color w:val="auto"/>
                <w:sz w:val="24"/>
                <w:szCs w:val="24"/>
              </w:rPr>
              <w:t>обеспечение во</w:t>
            </w:r>
            <w:r w:rsidRPr="00606482">
              <w:rPr>
                <w:rStyle w:val="1"/>
                <w:rFonts w:eastAsia="Calibri"/>
                <w:color w:val="auto"/>
                <w:sz w:val="24"/>
                <w:szCs w:val="24"/>
              </w:rPr>
              <w:t>з</w:t>
            </w:r>
            <w:r w:rsidRPr="00606482">
              <w:rPr>
                <w:rStyle w:val="1"/>
                <w:rFonts w:eastAsia="Calibri"/>
                <w:color w:val="auto"/>
                <w:sz w:val="24"/>
                <w:szCs w:val="24"/>
              </w:rPr>
              <w:t>можности работод</w:t>
            </w:r>
            <w:r w:rsidRPr="00606482">
              <w:rPr>
                <w:rStyle w:val="1"/>
                <w:rFonts w:eastAsia="Calibri"/>
                <w:color w:val="auto"/>
                <w:sz w:val="24"/>
                <w:szCs w:val="24"/>
              </w:rPr>
              <w:t>а</w:t>
            </w:r>
            <w:r w:rsidRPr="00606482">
              <w:rPr>
                <w:rStyle w:val="1"/>
                <w:rFonts w:eastAsia="Calibri"/>
                <w:color w:val="auto"/>
                <w:sz w:val="24"/>
                <w:szCs w:val="24"/>
              </w:rPr>
              <w:t>теля в построении системы управления охраной труда;</w:t>
            </w:r>
          </w:p>
          <w:p w:rsidR="00185B7D" w:rsidRPr="00606482" w:rsidRDefault="00185B7D" w:rsidP="007868BA">
            <w:pPr>
              <w:rPr>
                <w:rStyle w:val="1"/>
                <w:rFonts w:eastAsia="Calibri"/>
                <w:color w:val="auto"/>
                <w:sz w:val="24"/>
                <w:szCs w:val="24"/>
              </w:rPr>
            </w:pPr>
            <w:r w:rsidRPr="00606482">
              <w:rPr>
                <w:rStyle w:val="1"/>
                <w:rFonts w:eastAsia="Calibri"/>
                <w:color w:val="auto"/>
                <w:sz w:val="24"/>
                <w:szCs w:val="24"/>
              </w:rPr>
              <w:t>детализация учета несчастных случаев</w:t>
            </w:r>
          </w:p>
          <w:p w:rsidR="00185B7D" w:rsidRPr="00606482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B7D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756" w:type="dxa"/>
          </w:tcPr>
          <w:p w:rsidR="00185B7D" w:rsidRPr="00606482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5B7D" w:rsidRPr="00606482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Подпрогра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ма «Безопа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ный труд» Государс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венной пр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граммы Ро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сийской Ф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дерации «Содействие занятости населения»</w:t>
            </w:r>
          </w:p>
          <w:p w:rsidR="00185B7D" w:rsidRPr="00606482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78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 1.3.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85B7D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тивной правовой базы с ц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лью улучшения условий тр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и состояния здоровья 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ботников:</w:t>
            </w:r>
          </w:p>
          <w:p w:rsidR="00185B7D" w:rsidRDefault="00185B7D" w:rsidP="007868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утверждение правил по 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ране труда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185B7D" w:rsidRDefault="00185B7D" w:rsidP="007868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нормативных правовых актов в </w:t>
            </w:r>
            <w:proofErr w:type="gram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вышения эффективности профилактических мер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приятий в области охраны труда</w:t>
            </w:r>
          </w:p>
          <w:p w:rsidR="00185B7D" w:rsidRDefault="00185B7D" w:rsidP="007868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62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(Корж В.А. </w:t>
            </w:r>
            <w:proofErr w:type="gramEnd"/>
          </w:p>
          <w:p w:rsidR="00185B7D" w:rsidRPr="00362E39" w:rsidRDefault="00185B7D" w:rsidP="007868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E39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Департамента условий и охраны труда)</w:t>
            </w:r>
          </w:p>
          <w:p w:rsidR="00185B7D" w:rsidRPr="00606482" w:rsidRDefault="00185B7D" w:rsidP="007868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произво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ственного травм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тизма и професси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нальной заболева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мости</w:t>
            </w:r>
          </w:p>
          <w:p w:rsidR="00185B7D" w:rsidRPr="00606482" w:rsidRDefault="00185B7D" w:rsidP="007868BA">
            <w:pPr>
              <w:pStyle w:val="a4"/>
              <w:spacing w:line="240" w:lineRule="atLeast"/>
              <w:ind w:left="0"/>
              <w:rPr>
                <w:rStyle w:val="1"/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B7D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756" w:type="dxa"/>
          </w:tcPr>
          <w:p w:rsidR="00185B7D" w:rsidRPr="00606482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1637" w:type="dxa"/>
          </w:tcPr>
          <w:p w:rsidR="00185B7D" w:rsidRPr="00606482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Подпрогра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ма «Безопа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ный труд» Государс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венной пр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граммы Ро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сийской Ф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дерации «Содействие занятости населения»</w:t>
            </w:r>
          </w:p>
          <w:p w:rsidR="00185B7D" w:rsidRPr="00606482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362E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Мероприятие 1.3.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0648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85B7D" w:rsidRPr="00606482" w:rsidRDefault="00185B7D" w:rsidP="0036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Подготовка проекта фед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рального закона по сове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шенствованию обязательного социального страхования от несчастных случаев на пр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изводстве и профессионал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ных заболеваний (в части реализации профилактич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ского подхода, направленн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го на недопущение и раннее выявление профессионал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ных заболеваний, и форм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рования системы комплек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ной реабилитации постр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давших на производстве)</w:t>
            </w:r>
          </w:p>
          <w:p w:rsidR="00185B7D" w:rsidRDefault="00185B7D" w:rsidP="00362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62E3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(Чикмачева Л.Ю. </w:t>
            </w:r>
            <w:proofErr w:type="gramEnd"/>
          </w:p>
          <w:p w:rsidR="00185B7D" w:rsidRPr="00362E39" w:rsidRDefault="00185B7D" w:rsidP="00362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E39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Департамента развития социального стр</w:t>
            </w:r>
            <w:r w:rsidRPr="00362E3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62E39">
              <w:rPr>
                <w:rFonts w:ascii="Times New Roman" w:hAnsi="Times New Roman" w:cs="Times New Roman"/>
                <w:i/>
                <w:sz w:val="24"/>
                <w:szCs w:val="24"/>
              </w:rPr>
              <w:t>хования)</w:t>
            </w:r>
          </w:p>
          <w:p w:rsidR="00185B7D" w:rsidRPr="00606482" w:rsidRDefault="00185B7D" w:rsidP="00362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3362B2">
            <w:pPr>
              <w:rPr>
                <w:rStyle w:val="1"/>
                <w:rFonts w:eastAsia="Calibri"/>
                <w:color w:val="auto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норм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тивной базы для со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дания системы пр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дупреждения пр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фессиональных з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болеваний и ко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плексной реабилит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ции пострадавших в рамках обязательн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го социального стр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хования от несчас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ных случаев на пр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изводстве и профе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сиональных забол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</w:p>
        </w:tc>
        <w:tc>
          <w:tcPr>
            <w:tcW w:w="1701" w:type="dxa"/>
          </w:tcPr>
          <w:p w:rsidR="00185B7D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756" w:type="dxa"/>
          </w:tcPr>
          <w:p w:rsidR="00185B7D" w:rsidRPr="00606482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756" w:type="dxa"/>
          </w:tcPr>
          <w:p w:rsidR="00185B7D" w:rsidRPr="00606482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5B7D" w:rsidRPr="00606482" w:rsidRDefault="00185B7D" w:rsidP="0036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 Правительс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ва Росси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ский Федер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ции на пер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од до 2024 года</w:t>
            </w:r>
            <w:proofErr w:type="gramEnd"/>
          </w:p>
        </w:tc>
      </w:tr>
      <w:tr w:rsidR="00185B7D" w:rsidRPr="00606482" w:rsidTr="00185B7D">
        <w:tc>
          <w:tcPr>
            <w:tcW w:w="15104" w:type="dxa"/>
            <w:gridSpan w:val="11"/>
          </w:tcPr>
          <w:p w:rsidR="00185B7D" w:rsidRDefault="00185B7D" w:rsidP="00362E39">
            <w:pPr>
              <w:rPr>
                <w:rFonts w:ascii="Times New Roman" w:hAnsi="Times New Roman"/>
                <w:b/>
              </w:rPr>
            </w:pPr>
            <w:r w:rsidRPr="00606482">
              <w:rPr>
                <w:rFonts w:ascii="Times New Roman" w:hAnsi="Times New Roman"/>
                <w:b/>
              </w:rPr>
              <w:lastRenderedPageBreak/>
              <w:t>Направление 1.4. Трудовые права граждан защищены</w:t>
            </w:r>
          </w:p>
          <w:p w:rsidR="00185B7D" w:rsidRDefault="00185B7D" w:rsidP="0033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Ельцова Л.Ю. - 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труда и социальной защиты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5B7D" w:rsidRPr="00606482" w:rsidRDefault="00185B7D" w:rsidP="00DD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Пудов А.Н.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статс-секретарь - заместитель Министра труда и социальной защиты Российской Федерации</w:t>
            </w:r>
          </w:p>
        </w:tc>
      </w:tr>
      <w:tr w:rsidR="00185B7D" w:rsidRPr="00AD6AF4" w:rsidTr="00185B7D">
        <w:tc>
          <w:tcPr>
            <w:tcW w:w="8931" w:type="dxa"/>
            <w:gridSpan w:val="4"/>
          </w:tcPr>
          <w:p w:rsidR="00185B7D" w:rsidRPr="00AD6AF4" w:rsidRDefault="00185B7D" w:rsidP="008E40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A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Индикатор </w:t>
            </w:r>
          </w:p>
          <w:p w:rsidR="00185B7D" w:rsidRPr="00AD6AF4" w:rsidRDefault="00185B7D" w:rsidP="008E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к сервисам системы «</w:t>
            </w:r>
            <w:proofErr w:type="spellStart"/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Онлайнинспекция</w:t>
            </w:r>
            <w:proofErr w:type="gramStart"/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» (общее число просмотров страниц портала, млн. обращений)</w:t>
            </w:r>
          </w:p>
          <w:p w:rsidR="00185B7D" w:rsidRPr="00AD6AF4" w:rsidRDefault="00185B7D" w:rsidP="008E403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Default="00185B7D" w:rsidP="007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AD6AF4" w:rsidRDefault="00185B7D" w:rsidP="007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185B7D" w:rsidRDefault="00185B7D" w:rsidP="007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AD6AF4" w:rsidRDefault="00185B7D" w:rsidP="007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185B7D" w:rsidRDefault="00185B7D" w:rsidP="007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AD6AF4" w:rsidRDefault="00185B7D" w:rsidP="007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185B7D" w:rsidRDefault="00185B7D" w:rsidP="007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AD6AF4" w:rsidRDefault="00185B7D" w:rsidP="007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185B7D" w:rsidRDefault="00185B7D" w:rsidP="007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AD6AF4" w:rsidRDefault="00185B7D" w:rsidP="007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:rsidR="00185B7D" w:rsidRDefault="00185B7D" w:rsidP="007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AD6AF4" w:rsidRDefault="00185B7D" w:rsidP="007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7" w:type="dxa"/>
          </w:tcPr>
          <w:p w:rsidR="00185B7D" w:rsidRPr="00AD6AF4" w:rsidRDefault="00185B7D" w:rsidP="008E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7D" w:rsidRPr="00AD6AF4" w:rsidTr="00185B7D">
        <w:tc>
          <w:tcPr>
            <w:tcW w:w="8931" w:type="dxa"/>
            <w:gridSpan w:val="4"/>
          </w:tcPr>
          <w:p w:rsidR="00185B7D" w:rsidRPr="00AD6AF4" w:rsidRDefault="00185B7D" w:rsidP="00AD6A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A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Индикатор </w:t>
            </w:r>
          </w:p>
          <w:p w:rsidR="00185B7D" w:rsidRPr="00AD6AF4" w:rsidRDefault="00185B7D" w:rsidP="00AD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количество самопроверок, проведенных с помощью сервиса «Электронный инспе</w:t>
            </w: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тор» (тыс. самопроверок)</w:t>
            </w:r>
          </w:p>
          <w:p w:rsidR="00185B7D" w:rsidRPr="00AD6AF4" w:rsidRDefault="00185B7D" w:rsidP="008E40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Default="00185B7D" w:rsidP="007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AD6AF4" w:rsidRDefault="00185B7D" w:rsidP="007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6" w:type="dxa"/>
          </w:tcPr>
          <w:p w:rsidR="00185B7D" w:rsidRDefault="00185B7D" w:rsidP="007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AD6AF4" w:rsidRDefault="00185B7D" w:rsidP="007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6" w:type="dxa"/>
          </w:tcPr>
          <w:p w:rsidR="00185B7D" w:rsidRDefault="00185B7D" w:rsidP="007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AD6AF4" w:rsidRDefault="00185B7D" w:rsidP="007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6" w:type="dxa"/>
          </w:tcPr>
          <w:p w:rsidR="00185B7D" w:rsidRDefault="00185B7D" w:rsidP="007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AD6AF4" w:rsidRDefault="00185B7D" w:rsidP="007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6" w:type="dxa"/>
          </w:tcPr>
          <w:p w:rsidR="00185B7D" w:rsidRDefault="00185B7D" w:rsidP="007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AD6AF4" w:rsidRDefault="00185B7D" w:rsidP="007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6" w:type="dxa"/>
          </w:tcPr>
          <w:p w:rsidR="00185B7D" w:rsidRDefault="00185B7D" w:rsidP="007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AD6AF4" w:rsidRDefault="00185B7D" w:rsidP="007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37" w:type="dxa"/>
          </w:tcPr>
          <w:p w:rsidR="00185B7D" w:rsidRPr="00AD6AF4" w:rsidRDefault="00185B7D" w:rsidP="008E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7D" w:rsidRPr="00AD6AF4" w:rsidTr="00185B7D">
        <w:tc>
          <w:tcPr>
            <w:tcW w:w="8931" w:type="dxa"/>
            <w:gridSpan w:val="4"/>
          </w:tcPr>
          <w:p w:rsidR="00185B7D" w:rsidRPr="00AD6AF4" w:rsidRDefault="00185B7D" w:rsidP="003362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A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Индикатор </w:t>
            </w:r>
          </w:p>
          <w:p w:rsidR="00185B7D" w:rsidRPr="00AD6AF4" w:rsidRDefault="00185B7D" w:rsidP="00AD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число обращений работников о нарушении трудовых прав</w:t>
            </w:r>
            <w:r w:rsidR="002B7A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и ра</w:t>
            </w: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смотренных с помощью сервиса «Сообщить о проблеме»  (тыс. самопроверок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5B7D" w:rsidRPr="00AD6AF4" w:rsidRDefault="00185B7D" w:rsidP="00AD6A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Default="00185B7D" w:rsidP="007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AD6AF4" w:rsidRDefault="00185B7D" w:rsidP="007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6" w:type="dxa"/>
          </w:tcPr>
          <w:p w:rsidR="00185B7D" w:rsidRDefault="00185B7D" w:rsidP="007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AD6AF4" w:rsidRDefault="00185B7D" w:rsidP="007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6" w:type="dxa"/>
          </w:tcPr>
          <w:p w:rsidR="00185B7D" w:rsidRDefault="00185B7D" w:rsidP="007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AD6AF4" w:rsidRDefault="00185B7D" w:rsidP="007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6" w:type="dxa"/>
          </w:tcPr>
          <w:p w:rsidR="00185B7D" w:rsidRDefault="00185B7D" w:rsidP="007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AD6AF4" w:rsidRDefault="00185B7D" w:rsidP="007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6" w:type="dxa"/>
          </w:tcPr>
          <w:p w:rsidR="00185B7D" w:rsidRDefault="00185B7D" w:rsidP="007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AD6AF4" w:rsidRDefault="00185B7D" w:rsidP="007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6" w:type="dxa"/>
          </w:tcPr>
          <w:p w:rsidR="00185B7D" w:rsidRDefault="00185B7D" w:rsidP="007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AD6AF4" w:rsidRDefault="00185B7D" w:rsidP="0078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37" w:type="dxa"/>
          </w:tcPr>
          <w:p w:rsidR="00185B7D" w:rsidRPr="00AD6AF4" w:rsidRDefault="00185B7D" w:rsidP="008E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7D" w:rsidRPr="00AD6AF4" w:rsidTr="00185B7D">
        <w:tc>
          <w:tcPr>
            <w:tcW w:w="3261" w:type="dxa"/>
          </w:tcPr>
          <w:p w:rsidR="00185B7D" w:rsidRPr="00AD6AF4" w:rsidRDefault="00185B7D" w:rsidP="0078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AF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D6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185B7D" w:rsidRPr="00AD6AF4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 развитие комплекса </w:t>
            </w:r>
            <w:proofErr w:type="spellStart"/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клиентоориент</w:t>
            </w: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рованных</w:t>
            </w:r>
            <w:proofErr w:type="spellEnd"/>
            <w:r w:rsidRPr="00AD6AF4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интерактивных </w:t>
            </w:r>
            <w:proofErr w:type="spellStart"/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онлайн-сервисов</w:t>
            </w:r>
            <w:proofErr w:type="spellEnd"/>
            <w:r w:rsidRPr="00AD6AF4">
              <w:rPr>
                <w:rFonts w:ascii="Times New Roman" w:hAnsi="Times New Roman" w:cs="Times New Roman"/>
                <w:sz w:val="24"/>
                <w:szCs w:val="24"/>
              </w:rPr>
              <w:t xml:space="preserve"> для рабо</w:t>
            </w: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ников и работодателей (си</w:t>
            </w: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темы электронных сервисов «</w:t>
            </w:r>
            <w:proofErr w:type="spellStart"/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Онлайнинспекция</w:t>
            </w:r>
            <w:proofErr w:type="gramStart"/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185B7D" w:rsidRDefault="00185B7D" w:rsidP="007868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D6A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(Вуколов В.Л. </w:t>
            </w:r>
            <w:proofErr w:type="gramEnd"/>
          </w:p>
          <w:p w:rsidR="00185B7D" w:rsidRPr="00AD6AF4" w:rsidRDefault="00185B7D" w:rsidP="007868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D6AF4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Роструда)</w:t>
            </w:r>
            <w:proofErr w:type="gramEnd"/>
          </w:p>
          <w:p w:rsidR="00185B7D" w:rsidRPr="00AD6AF4" w:rsidRDefault="00185B7D" w:rsidP="007868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AD6AF4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Оптимизация пр</w:t>
            </w: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цессов взаимодейс</w:t>
            </w: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вия федеральной и</w:t>
            </w: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спекции труда с р</w:t>
            </w: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ботниками и работ</w:t>
            </w: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дателями в эле</w:t>
            </w: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тронном виде</w:t>
            </w:r>
          </w:p>
        </w:tc>
        <w:tc>
          <w:tcPr>
            <w:tcW w:w="1701" w:type="dxa"/>
          </w:tcPr>
          <w:p w:rsidR="00185B7D" w:rsidRPr="00AD6AF4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Pr="00AD6AF4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процессный</w:t>
            </w:r>
          </w:p>
        </w:tc>
        <w:tc>
          <w:tcPr>
            <w:tcW w:w="756" w:type="dxa"/>
          </w:tcPr>
          <w:p w:rsidR="00185B7D" w:rsidRPr="00AD6AF4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4кв.</w:t>
            </w:r>
          </w:p>
        </w:tc>
        <w:tc>
          <w:tcPr>
            <w:tcW w:w="756" w:type="dxa"/>
          </w:tcPr>
          <w:p w:rsidR="00185B7D" w:rsidRPr="00AD6AF4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AD6AF4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 xml:space="preserve"> 4кв.</w:t>
            </w:r>
          </w:p>
        </w:tc>
        <w:tc>
          <w:tcPr>
            <w:tcW w:w="756" w:type="dxa"/>
          </w:tcPr>
          <w:p w:rsidR="00185B7D" w:rsidRPr="00AD6AF4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 xml:space="preserve"> 4кв.</w:t>
            </w:r>
          </w:p>
        </w:tc>
        <w:tc>
          <w:tcPr>
            <w:tcW w:w="756" w:type="dxa"/>
          </w:tcPr>
          <w:p w:rsidR="00185B7D" w:rsidRPr="00AD6AF4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 xml:space="preserve"> 4кв.</w:t>
            </w:r>
          </w:p>
        </w:tc>
        <w:tc>
          <w:tcPr>
            <w:tcW w:w="756" w:type="dxa"/>
          </w:tcPr>
          <w:p w:rsidR="00185B7D" w:rsidRPr="00AD6AF4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 xml:space="preserve"> 4кв.</w:t>
            </w:r>
          </w:p>
        </w:tc>
        <w:tc>
          <w:tcPr>
            <w:tcW w:w="1637" w:type="dxa"/>
          </w:tcPr>
          <w:p w:rsidR="00185B7D" w:rsidRPr="00AD6AF4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</w:t>
            </w:r>
            <w:proofErr w:type="gramStart"/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повышения эффективн</w:t>
            </w: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сти обесп</w:t>
            </w: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чения с</w:t>
            </w: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блюдения трудового законод</w:t>
            </w: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gramEnd"/>
            <w:r w:rsidRPr="00AD6AF4">
              <w:rPr>
                <w:rFonts w:ascii="Times New Roman" w:hAnsi="Times New Roman" w:cs="Times New Roman"/>
                <w:sz w:val="24"/>
                <w:szCs w:val="24"/>
              </w:rPr>
              <w:t xml:space="preserve"> и иных норм</w:t>
            </w: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6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тивных пр</w:t>
            </w: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вовых актов, содержащих нормы тр</w:t>
            </w: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дового права (2015 – 2020 гг.), утве</w:t>
            </w: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жденная ра</w:t>
            </w: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поряжением Правительс</w:t>
            </w: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ва Росси</w:t>
            </w: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ции от 5 и</w:t>
            </w: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AF4">
              <w:rPr>
                <w:rFonts w:ascii="Times New Roman" w:hAnsi="Times New Roman" w:cs="Times New Roman"/>
                <w:sz w:val="24"/>
                <w:szCs w:val="24"/>
              </w:rPr>
              <w:t>2015 г. № 1028-р</w:t>
            </w:r>
          </w:p>
          <w:p w:rsidR="00185B7D" w:rsidRPr="00AD6AF4" w:rsidRDefault="00185B7D" w:rsidP="0078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200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85B7D" w:rsidRPr="00606482" w:rsidRDefault="00185B7D" w:rsidP="0020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Выявление и погашение</w:t>
            </w:r>
          </w:p>
          <w:p w:rsidR="00185B7D" w:rsidRDefault="00185B7D" w:rsidP="0020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задолженности по зарабо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ной плате</w:t>
            </w:r>
          </w:p>
          <w:p w:rsidR="00185B7D" w:rsidRDefault="00185B7D" w:rsidP="002006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E3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(Маслова М.С. </w:t>
            </w:r>
            <w:proofErr w:type="gramEnd"/>
          </w:p>
          <w:p w:rsidR="00185B7D" w:rsidRPr="007E315B" w:rsidRDefault="00185B7D" w:rsidP="002006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15B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Департамента оплаты труда, трудовых отношений и социального партнерства,</w:t>
            </w:r>
          </w:p>
          <w:p w:rsidR="00185B7D" w:rsidRPr="007E315B" w:rsidRDefault="00185B7D" w:rsidP="002006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15B">
              <w:rPr>
                <w:rFonts w:ascii="Times New Roman" w:hAnsi="Times New Roman" w:cs="Times New Roman"/>
                <w:i/>
                <w:sz w:val="24"/>
                <w:szCs w:val="24"/>
              </w:rPr>
              <w:t>Вуколов В.Л. Руководитель</w:t>
            </w:r>
          </w:p>
          <w:p w:rsidR="00185B7D" w:rsidRPr="00606482" w:rsidRDefault="00185B7D" w:rsidP="0020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15B">
              <w:rPr>
                <w:rFonts w:ascii="Times New Roman" w:hAnsi="Times New Roman" w:cs="Times New Roman"/>
                <w:i/>
                <w:sz w:val="24"/>
                <w:szCs w:val="24"/>
              </w:rPr>
              <w:t>Роструда)</w:t>
            </w:r>
          </w:p>
        </w:tc>
        <w:tc>
          <w:tcPr>
            <w:tcW w:w="2410" w:type="dxa"/>
          </w:tcPr>
          <w:p w:rsidR="00185B7D" w:rsidRPr="00606482" w:rsidRDefault="00185B7D" w:rsidP="0020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и в полном </w:t>
            </w:r>
            <w:proofErr w:type="gram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proofErr w:type="gramEnd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лата труда работн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ков организаций всех форм собстве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701" w:type="dxa"/>
          </w:tcPr>
          <w:p w:rsidR="00185B7D" w:rsidRDefault="00185B7D" w:rsidP="0020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Доля проср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ченной з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долженности по заработной плате в фонде оплаты труда организаций</w:t>
            </w:r>
            <w:proofErr w:type="gram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p w:rsidR="00185B7D" w:rsidRDefault="00185B7D" w:rsidP="00200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20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процессный</w:t>
            </w:r>
          </w:p>
        </w:tc>
        <w:tc>
          <w:tcPr>
            <w:tcW w:w="756" w:type="dxa"/>
          </w:tcPr>
          <w:p w:rsidR="00185B7D" w:rsidRPr="00606482" w:rsidRDefault="00185B7D" w:rsidP="0033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56" w:type="dxa"/>
          </w:tcPr>
          <w:p w:rsidR="00185B7D" w:rsidRPr="00606482" w:rsidRDefault="00185B7D" w:rsidP="0033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56" w:type="dxa"/>
          </w:tcPr>
          <w:p w:rsidR="00185B7D" w:rsidRPr="00606482" w:rsidRDefault="00185B7D" w:rsidP="0033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6" w:type="dxa"/>
          </w:tcPr>
          <w:p w:rsidR="00185B7D" w:rsidRPr="00606482" w:rsidRDefault="00185B7D" w:rsidP="0033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6" w:type="dxa"/>
          </w:tcPr>
          <w:p w:rsidR="00185B7D" w:rsidRPr="00606482" w:rsidRDefault="00185B7D" w:rsidP="0033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6" w:type="dxa"/>
          </w:tcPr>
          <w:p w:rsidR="00185B7D" w:rsidRPr="00606482" w:rsidRDefault="00185B7D" w:rsidP="0033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37" w:type="dxa"/>
          </w:tcPr>
          <w:p w:rsidR="00185B7D" w:rsidRPr="00606482" w:rsidRDefault="00185B7D" w:rsidP="0020063F">
            <w:pPr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План мер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приятий («д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рожная ка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та»)  «Обесп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чение эффе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тивного ко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троля за сво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временной выплатой з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работной пл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ты в </w:t>
            </w:r>
            <w:proofErr w:type="gram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субъектах</w:t>
            </w:r>
            <w:proofErr w:type="gramEnd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Федерации», утвержденный</w:t>
            </w:r>
          </w:p>
          <w:p w:rsidR="00185B7D" w:rsidRPr="00606482" w:rsidRDefault="00185B7D" w:rsidP="0020063F">
            <w:pPr>
              <w:ind w:right="-108" w:firstLine="33"/>
              <w:rPr>
                <w:rFonts w:ascii="Times New Roman" w:hAnsi="Times New Roman" w:cs="Times New Roman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 августа </w:t>
            </w:r>
            <w:r w:rsidRPr="00606482">
              <w:rPr>
                <w:rFonts w:ascii="Times New Roman" w:hAnsi="Times New Roman" w:cs="Times New Roman"/>
              </w:rPr>
              <w:t>2016  г. № 6282п-П12</w:t>
            </w:r>
          </w:p>
          <w:p w:rsidR="00185B7D" w:rsidRPr="00606482" w:rsidRDefault="00185B7D" w:rsidP="0020063F">
            <w:pPr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7D" w:rsidRPr="00606482" w:rsidTr="00185B7D">
        <w:tc>
          <w:tcPr>
            <w:tcW w:w="3261" w:type="dxa"/>
          </w:tcPr>
          <w:p w:rsidR="00185B7D" w:rsidRPr="0020063F" w:rsidRDefault="00185B7D" w:rsidP="00200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6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006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85B7D" w:rsidRPr="0020063F" w:rsidRDefault="00185B7D" w:rsidP="002006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063F">
              <w:rPr>
                <w:rFonts w:ascii="Times New Roman" w:hAnsi="Times New Roman" w:cs="Times New Roman"/>
                <w:sz w:val="24"/>
                <w:szCs w:val="24"/>
              </w:rPr>
              <w:t>Создание механизма обесп</w:t>
            </w:r>
            <w:r w:rsidRPr="002006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063F">
              <w:rPr>
                <w:rFonts w:ascii="Times New Roman" w:hAnsi="Times New Roman" w:cs="Times New Roman"/>
                <w:sz w:val="24"/>
                <w:szCs w:val="24"/>
              </w:rPr>
              <w:t>чения своевременности и полноты выплаты зарабо</w:t>
            </w:r>
            <w:r w:rsidRPr="002006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063F">
              <w:rPr>
                <w:rFonts w:ascii="Times New Roman" w:hAnsi="Times New Roman" w:cs="Times New Roman"/>
                <w:sz w:val="24"/>
                <w:szCs w:val="24"/>
              </w:rPr>
              <w:t xml:space="preserve">ной платы и иных сумм, причитающихся работнику, на основе понуждения </w:t>
            </w:r>
            <w:proofErr w:type="gramStart"/>
            <w:r w:rsidRPr="0020063F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Pr="002006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063F">
              <w:rPr>
                <w:rFonts w:ascii="Times New Roman" w:hAnsi="Times New Roman" w:cs="Times New Roman"/>
                <w:sz w:val="24"/>
                <w:szCs w:val="24"/>
              </w:rPr>
              <w:t>тодателя</w:t>
            </w:r>
            <w:proofErr w:type="gramEnd"/>
            <w:r w:rsidRPr="0020063F">
              <w:rPr>
                <w:rFonts w:ascii="Times New Roman" w:hAnsi="Times New Roman" w:cs="Times New Roman"/>
                <w:sz w:val="24"/>
                <w:szCs w:val="24"/>
              </w:rPr>
              <w:t xml:space="preserve"> к выплате начи</w:t>
            </w:r>
            <w:r w:rsidRPr="002006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063F">
              <w:rPr>
                <w:rFonts w:ascii="Times New Roman" w:hAnsi="Times New Roman" w:cs="Times New Roman"/>
                <w:sz w:val="24"/>
                <w:szCs w:val="24"/>
              </w:rPr>
              <w:t>ленной работнику зарабо</w:t>
            </w:r>
            <w:r w:rsidRPr="002006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063F">
              <w:rPr>
                <w:rFonts w:ascii="Times New Roman" w:hAnsi="Times New Roman" w:cs="Times New Roman"/>
                <w:sz w:val="24"/>
                <w:szCs w:val="24"/>
              </w:rPr>
              <w:t>ной плате путем передачи соответствующего решения Федеральной службы по труду на исполнение в Фед</w:t>
            </w:r>
            <w:r w:rsidRPr="002006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063F">
              <w:rPr>
                <w:rFonts w:ascii="Times New Roman" w:hAnsi="Times New Roman" w:cs="Times New Roman"/>
                <w:sz w:val="24"/>
                <w:szCs w:val="24"/>
              </w:rPr>
              <w:t>ральную службу судебных приставов</w:t>
            </w:r>
            <w:r w:rsidRPr="002006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85B7D" w:rsidRDefault="00185B7D" w:rsidP="002006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006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(Маслова М.С. </w:t>
            </w:r>
            <w:proofErr w:type="gramEnd"/>
          </w:p>
          <w:p w:rsidR="00185B7D" w:rsidRPr="0020063F" w:rsidRDefault="00185B7D" w:rsidP="002006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063F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Департамента оплаты труда, трудовых отношений и социального партнерства)</w:t>
            </w:r>
          </w:p>
          <w:p w:rsidR="00185B7D" w:rsidRPr="0020063F" w:rsidRDefault="00185B7D" w:rsidP="00200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20063F" w:rsidRDefault="00185B7D" w:rsidP="0020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3F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и в полном </w:t>
            </w:r>
            <w:proofErr w:type="gramStart"/>
            <w:r w:rsidRPr="0020063F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proofErr w:type="gramEnd"/>
            <w:r w:rsidRPr="0020063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006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063F">
              <w:rPr>
                <w:rFonts w:ascii="Times New Roman" w:hAnsi="Times New Roman" w:cs="Times New Roman"/>
                <w:sz w:val="24"/>
                <w:szCs w:val="24"/>
              </w:rPr>
              <w:t>лата труда работн</w:t>
            </w:r>
            <w:r w:rsidRPr="002006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063F">
              <w:rPr>
                <w:rFonts w:ascii="Times New Roman" w:hAnsi="Times New Roman" w:cs="Times New Roman"/>
                <w:sz w:val="24"/>
                <w:szCs w:val="24"/>
              </w:rPr>
              <w:t>ков организаций всех форм собстве</w:t>
            </w:r>
            <w:r w:rsidRPr="002006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063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701" w:type="dxa"/>
          </w:tcPr>
          <w:p w:rsidR="00185B7D" w:rsidRPr="0020063F" w:rsidRDefault="00185B7D" w:rsidP="00200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Pr="0020063F" w:rsidRDefault="00185B7D" w:rsidP="0020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процессный</w:t>
            </w:r>
          </w:p>
        </w:tc>
        <w:tc>
          <w:tcPr>
            <w:tcW w:w="756" w:type="dxa"/>
          </w:tcPr>
          <w:p w:rsidR="00185B7D" w:rsidRPr="0020063F" w:rsidRDefault="00185B7D" w:rsidP="0020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3F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756" w:type="dxa"/>
          </w:tcPr>
          <w:p w:rsidR="00185B7D" w:rsidRPr="0020063F" w:rsidRDefault="00185B7D" w:rsidP="002006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185B7D" w:rsidRPr="0020063F" w:rsidRDefault="00185B7D" w:rsidP="002006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185B7D" w:rsidRPr="0020063F" w:rsidRDefault="00185B7D" w:rsidP="002006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185B7D" w:rsidRPr="0020063F" w:rsidRDefault="00185B7D" w:rsidP="002006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185B7D" w:rsidRPr="0020063F" w:rsidRDefault="00185B7D" w:rsidP="00200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5B7D" w:rsidRDefault="00185B7D" w:rsidP="0020063F">
            <w:pPr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0063F">
              <w:rPr>
                <w:rFonts w:ascii="Times New Roman" w:hAnsi="Times New Roman" w:cs="Times New Roman"/>
                <w:sz w:val="24"/>
                <w:szCs w:val="24"/>
              </w:rPr>
              <w:t>Поручение Правительства Российской Федерации от 25 ноября 2016 г. № ДМ-П12-70пр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B7D" w:rsidRPr="00606482" w:rsidRDefault="00185B7D" w:rsidP="0020063F">
            <w:pPr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7D" w:rsidRPr="00606482" w:rsidTr="00185B7D">
        <w:tc>
          <w:tcPr>
            <w:tcW w:w="3261" w:type="dxa"/>
          </w:tcPr>
          <w:p w:rsidR="00185B7D" w:rsidRDefault="00185B7D" w:rsidP="00200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1.4.4.</w:t>
            </w:r>
          </w:p>
          <w:p w:rsidR="00185B7D" w:rsidRDefault="00185B7D" w:rsidP="0020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дерального закона о внес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изменений в отдельные законодательные акты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сийской Федерации об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зательном социальном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ховании в части перехода от «зачетного» принципа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ходования средств Фонда социального страхования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ханизму выплаты страхового обеспечения непосредстве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территориальными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низациями Фонда</w:t>
            </w:r>
          </w:p>
          <w:p w:rsidR="00185B7D" w:rsidRDefault="00185B7D" w:rsidP="002006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(Чикмачева Л.Ю. </w:t>
            </w:r>
            <w:proofErr w:type="gramEnd"/>
          </w:p>
          <w:p w:rsidR="00185B7D" w:rsidRDefault="00185B7D" w:rsidP="002006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Департамента развития социального стр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хования)</w:t>
            </w:r>
          </w:p>
          <w:p w:rsidR="00185B7D" w:rsidRPr="00E13C9E" w:rsidRDefault="00185B7D" w:rsidP="002006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20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застр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хованных лиц гара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тированными гос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дарством выплатами, независимо от ф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нансового состояния работодателя;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печение 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правильн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сти исчисления их размеров и выплаты в кратчайшие сроки. Достижение более высокого уровня и качества обслужив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ния граждан</w:t>
            </w:r>
          </w:p>
        </w:tc>
        <w:tc>
          <w:tcPr>
            <w:tcW w:w="1701" w:type="dxa"/>
          </w:tcPr>
          <w:p w:rsidR="00185B7D" w:rsidRDefault="00185B7D" w:rsidP="00200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20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процессный</w:t>
            </w:r>
          </w:p>
        </w:tc>
        <w:tc>
          <w:tcPr>
            <w:tcW w:w="756" w:type="dxa"/>
          </w:tcPr>
          <w:p w:rsidR="00185B7D" w:rsidRPr="007E315B" w:rsidRDefault="00185B7D" w:rsidP="00200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20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756" w:type="dxa"/>
          </w:tcPr>
          <w:p w:rsidR="00185B7D" w:rsidRPr="00E13C9E" w:rsidRDefault="00185B7D" w:rsidP="00200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E13C9E" w:rsidRDefault="00185B7D" w:rsidP="00200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E13C9E" w:rsidRDefault="00185B7D" w:rsidP="00200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200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5B7D" w:rsidRDefault="00185B7D" w:rsidP="0020063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 июля 2016 г. № 243-ФЗ</w:t>
            </w:r>
          </w:p>
          <w:p w:rsidR="00185B7D" w:rsidRPr="00606482" w:rsidRDefault="00185B7D" w:rsidP="0020063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7D" w:rsidRPr="00606482" w:rsidTr="00185B7D">
        <w:tc>
          <w:tcPr>
            <w:tcW w:w="15104" w:type="dxa"/>
            <w:gridSpan w:val="11"/>
          </w:tcPr>
          <w:p w:rsidR="00185B7D" w:rsidRDefault="00185B7D" w:rsidP="008E4031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 w:rsidRPr="00010E73">
              <w:rPr>
                <w:rFonts w:ascii="Times New Roman" w:hAnsi="Times New Roman" w:cs="Times New Roman"/>
                <w:b/>
              </w:rPr>
              <w:lastRenderedPageBreak/>
              <w:t xml:space="preserve">Направление 1.5 Обеспечение ускоренного внедрения цифровых технологий </w:t>
            </w:r>
            <w:r w:rsidRPr="00010E73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в сфере труда, трудовых отношений, занятости населения и безработ</w:t>
            </w:r>
            <w:r w:rsidRPr="00010E73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и</w:t>
            </w:r>
            <w:r w:rsidRPr="00010E73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цы, трудовой миграции</w:t>
            </w:r>
          </w:p>
          <w:p w:rsidR="00185B7D" w:rsidRDefault="00185B7D" w:rsidP="00F0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Скляр А.В. - 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труда и социальной защиты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B7D" w:rsidRPr="00606482" w:rsidRDefault="00185B7D" w:rsidP="00F0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Ельцова Л.Ю.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Министра труда и социальной защиты Российской Федерации,</w:t>
            </w:r>
          </w:p>
          <w:p w:rsidR="00185B7D" w:rsidRPr="00606482" w:rsidRDefault="00185B7D" w:rsidP="00DD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Пудов А.Н.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статс-секретарь - заместитель Министра труда и социальной защиты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200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85B7D" w:rsidRDefault="00185B7D" w:rsidP="0020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Создание условий примен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ния электронного кадрового документооборота </w:t>
            </w:r>
          </w:p>
          <w:p w:rsidR="00185B7D" w:rsidRDefault="00185B7D" w:rsidP="002006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E3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(Маслова М.С. </w:t>
            </w:r>
            <w:proofErr w:type="gramEnd"/>
          </w:p>
          <w:p w:rsidR="00185B7D" w:rsidRPr="007E315B" w:rsidRDefault="00185B7D" w:rsidP="002006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15B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Департамента оплаты труда, трудовых отношений и социального партнерства)</w:t>
            </w:r>
          </w:p>
          <w:p w:rsidR="00185B7D" w:rsidRPr="00606482" w:rsidRDefault="00185B7D" w:rsidP="00200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20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договоры могут заключаться, изменяться, расто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гаться, храниться в электронном </w:t>
            </w:r>
            <w:proofErr w:type="gram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. Кадровый докуме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тооборот может ве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тись  в электронном </w:t>
            </w:r>
            <w:proofErr w:type="gram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</w:p>
        </w:tc>
        <w:tc>
          <w:tcPr>
            <w:tcW w:w="1701" w:type="dxa"/>
          </w:tcPr>
          <w:p w:rsidR="00185B7D" w:rsidRDefault="00185B7D" w:rsidP="00200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20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756" w:type="dxa"/>
          </w:tcPr>
          <w:p w:rsidR="00185B7D" w:rsidRPr="007E315B" w:rsidRDefault="00185B7D" w:rsidP="00200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2006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3кв.</w:t>
            </w:r>
          </w:p>
        </w:tc>
        <w:tc>
          <w:tcPr>
            <w:tcW w:w="756" w:type="dxa"/>
          </w:tcPr>
          <w:p w:rsidR="00185B7D" w:rsidRPr="00606482" w:rsidRDefault="00185B7D" w:rsidP="002006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185B7D" w:rsidRPr="00606482" w:rsidRDefault="00185B7D" w:rsidP="002006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185B7D" w:rsidRPr="00606482" w:rsidRDefault="00185B7D" w:rsidP="002006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185B7D" w:rsidRPr="00606482" w:rsidRDefault="00185B7D" w:rsidP="00200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5B7D" w:rsidRPr="00606482" w:rsidRDefault="00185B7D" w:rsidP="0020063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«Нормати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ное регул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рование ци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ровой среды» национал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ной пр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«Цифровая экономика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5B7D" w:rsidRPr="00606482" w:rsidRDefault="00185B7D" w:rsidP="0020063F">
            <w:pPr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7D" w:rsidRPr="00606482" w:rsidTr="00185B7D">
        <w:tc>
          <w:tcPr>
            <w:tcW w:w="3261" w:type="dxa"/>
          </w:tcPr>
          <w:p w:rsidR="00185B7D" w:rsidRPr="0020063F" w:rsidRDefault="00185B7D" w:rsidP="00200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6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185B7D" w:rsidRPr="0020063F" w:rsidRDefault="00185B7D" w:rsidP="002006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063F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внедрения на территории Российской </w:t>
            </w:r>
            <w:proofErr w:type="gramStart"/>
            <w:r w:rsidRPr="0020063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006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063F">
              <w:rPr>
                <w:rFonts w:ascii="Times New Roman" w:hAnsi="Times New Roman" w:cs="Times New Roman"/>
                <w:sz w:val="24"/>
                <w:szCs w:val="24"/>
              </w:rPr>
              <w:t>дерации технологии инфо</w:t>
            </w:r>
            <w:r w:rsidRPr="002006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063F">
              <w:rPr>
                <w:rFonts w:ascii="Times New Roman" w:hAnsi="Times New Roman" w:cs="Times New Roman"/>
                <w:sz w:val="24"/>
                <w:szCs w:val="24"/>
              </w:rPr>
              <w:t>мационного взаимодействия органов Фонда социального страхования Российской</w:t>
            </w:r>
            <w:proofErr w:type="gramEnd"/>
            <w:r w:rsidRPr="0020063F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2006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063F">
              <w:rPr>
                <w:rFonts w:ascii="Times New Roman" w:hAnsi="Times New Roman" w:cs="Times New Roman"/>
                <w:sz w:val="24"/>
                <w:szCs w:val="24"/>
              </w:rPr>
              <w:t>дерации, страхователей и медицинских организаций в целях формирования листка нетрудоспособности в эле</w:t>
            </w:r>
            <w:r w:rsidRPr="002006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0063F">
              <w:rPr>
                <w:rFonts w:ascii="Times New Roman" w:hAnsi="Times New Roman" w:cs="Times New Roman"/>
                <w:sz w:val="24"/>
                <w:szCs w:val="24"/>
              </w:rPr>
              <w:t>тронном виде</w:t>
            </w:r>
            <w:r w:rsidRPr="002006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85B7D" w:rsidRDefault="00185B7D" w:rsidP="002006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06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20063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20063F">
              <w:rPr>
                <w:rFonts w:ascii="Times New Roman" w:hAnsi="Times New Roman" w:cs="Times New Roman"/>
                <w:i/>
                <w:sz w:val="24"/>
                <w:szCs w:val="24"/>
              </w:rPr>
              <w:t>Кигим</w:t>
            </w:r>
            <w:proofErr w:type="spellEnd"/>
            <w:r w:rsidRPr="002006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А.С. </w:t>
            </w:r>
            <w:proofErr w:type="gramEnd"/>
          </w:p>
          <w:p w:rsidR="00185B7D" w:rsidRPr="0020063F" w:rsidRDefault="00185B7D" w:rsidP="002006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0063F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Фонда соц</w:t>
            </w:r>
            <w:r w:rsidRPr="0020063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20063F">
              <w:rPr>
                <w:rFonts w:ascii="Times New Roman" w:hAnsi="Times New Roman" w:cs="Times New Roman"/>
                <w:i/>
                <w:sz w:val="24"/>
                <w:szCs w:val="24"/>
              </w:rPr>
              <w:t>ального страхования Ро</w:t>
            </w:r>
            <w:r w:rsidRPr="0020063F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20063F">
              <w:rPr>
                <w:rFonts w:ascii="Times New Roman" w:hAnsi="Times New Roman" w:cs="Times New Roman"/>
                <w:i/>
                <w:sz w:val="24"/>
                <w:szCs w:val="24"/>
              </w:rPr>
              <w:t>сийской Федерации)</w:t>
            </w:r>
            <w:proofErr w:type="gramEnd"/>
          </w:p>
          <w:p w:rsidR="00185B7D" w:rsidRPr="0020063F" w:rsidRDefault="00185B7D" w:rsidP="0020063F">
            <w:pPr>
              <w:rPr>
                <w:rFonts w:ascii="Times New Roman" w:eastAsia="Sylfae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20063F" w:rsidRDefault="00185B7D" w:rsidP="0020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3F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участия в </w:t>
            </w:r>
            <w:proofErr w:type="gramStart"/>
            <w:r w:rsidRPr="0020063F">
              <w:rPr>
                <w:rFonts w:ascii="Times New Roman" w:hAnsi="Times New Roman" w:cs="Times New Roman"/>
                <w:sz w:val="24"/>
                <w:szCs w:val="24"/>
              </w:rPr>
              <w:t>формировании</w:t>
            </w:r>
            <w:proofErr w:type="gramEnd"/>
            <w:r w:rsidRPr="0020063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листка нетрудоспособности медицинских орг</w:t>
            </w:r>
            <w:r w:rsidRPr="002006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063F">
              <w:rPr>
                <w:rFonts w:ascii="Times New Roman" w:hAnsi="Times New Roman" w:cs="Times New Roman"/>
                <w:sz w:val="24"/>
                <w:szCs w:val="24"/>
              </w:rPr>
              <w:t>низаций и страхов</w:t>
            </w:r>
            <w:r w:rsidRPr="002006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063F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1701" w:type="dxa"/>
          </w:tcPr>
          <w:p w:rsidR="00185B7D" w:rsidRPr="0020063F" w:rsidRDefault="00185B7D" w:rsidP="0020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3F">
              <w:rPr>
                <w:rFonts w:ascii="Times New Roman" w:hAnsi="Times New Roman" w:cs="Times New Roman"/>
                <w:sz w:val="24"/>
                <w:szCs w:val="24"/>
              </w:rPr>
              <w:t>Доля страх</w:t>
            </w:r>
            <w:r w:rsidRPr="002006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063F">
              <w:rPr>
                <w:rFonts w:ascii="Times New Roman" w:hAnsi="Times New Roman" w:cs="Times New Roman"/>
                <w:sz w:val="24"/>
                <w:szCs w:val="24"/>
              </w:rPr>
              <w:t>вателей, уч</w:t>
            </w:r>
            <w:r w:rsidRPr="002006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063F">
              <w:rPr>
                <w:rFonts w:ascii="Times New Roman" w:hAnsi="Times New Roman" w:cs="Times New Roman"/>
                <w:sz w:val="24"/>
                <w:szCs w:val="24"/>
              </w:rPr>
              <w:t>ствующих в формиров</w:t>
            </w:r>
            <w:r w:rsidRPr="002006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063F">
              <w:rPr>
                <w:rFonts w:ascii="Times New Roman" w:hAnsi="Times New Roman" w:cs="Times New Roman"/>
                <w:sz w:val="24"/>
                <w:szCs w:val="24"/>
              </w:rPr>
              <w:t>нии эле</w:t>
            </w:r>
            <w:r w:rsidRPr="002006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0063F">
              <w:rPr>
                <w:rFonts w:ascii="Times New Roman" w:hAnsi="Times New Roman" w:cs="Times New Roman"/>
                <w:sz w:val="24"/>
                <w:szCs w:val="24"/>
              </w:rPr>
              <w:t>тронного л</w:t>
            </w:r>
            <w:r w:rsidRPr="002006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063F">
              <w:rPr>
                <w:rFonts w:ascii="Times New Roman" w:hAnsi="Times New Roman" w:cs="Times New Roman"/>
                <w:sz w:val="24"/>
                <w:szCs w:val="24"/>
              </w:rPr>
              <w:t>стка нетруд</w:t>
            </w:r>
            <w:r w:rsidRPr="002006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063F">
              <w:rPr>
                <w:rFonts w:ascii="Times New Roman" w:hAnsi="Times New Roman" w:cs="Times New Roman"/>
                <w:sz w:val="24"/>
                <w:szCs w:val="24"/>
              </w:rPr>
              <w:t>способности, работники которых оформили листок нетр</w:t>
            </w:r>
            <w:r w:rsidRPr="002006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063F">
              <w:rPr>
                <w:rFonts w:ascii="Times New Roman" w:hAnsi="Times New Roman" w:cs="Times New Roman"/>
                <w:sz w:val="24"/>
                <w:szCs w:val="24"/>
              </w:rPr>
              <w:t>доспособн</w:t>
            </w:r>
            <w:r w:rsidRPr="002006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063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gramStart"/>
            <w:r w:rsidRPr="0020063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p w:rsidR="00185B7D" w:rsidRPr="0020063F" w:rsidRDefault="00185B7D" w:rsidP="00200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Pr="0020063F" w:rsidRDefault="00185B7D" w:rsidP="0020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3F">
              <w:rPr>
                <w:rFonts w:ascii="Times New Roman" w:hAnsi="Times New Roman" w:cs="Times New Roman"/>
                <w:sz w:val="24"/>
                <w:szCs w:val="24"/>
              </w:rPr>
              <w:t>процессный</w:t>
            </w:r>
          </w:p>
        </w:tc>
        <w:tc>
          <w:tcPr>
            <w:tcW w:w="756" w:type="dxa"/>
          </w:tcPr>
          <w:p w:rsidR="00185B7D" w:rsidRPr="0020063F" w:rsidRDefault="00185B7D" w:rsidP="0020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6" w:type="dxa"/>
          </w:tcPr>
          <w:p w:rsidR="00185B7D" w:rsidRPr="0020063F" w:rsidRDefault="00185B7D" w:rsidP="0020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3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6" w:type="dxa"/>
          </w:tcPr>
          <w:p w:rsidR="00185B7D" w:rsidRPr="0020063F" w:rsidRDefault="00185B7D" w:rsidP="0020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3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6" w:type="dxa"/>
          </w:tcPr>
          <w:p w:rsidR="00185B7D" w:rsidRPr="0020063F" w:rsidRDefault="00185B7D" w:rsidP="0020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3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6" w:type="dxa"/>
          </w:tcPr>
          <w:p w:rsidR="00185B7D" w:rsidRPr="0020063F" w:rsidRDefault="00185B7D" w:rsidP="0020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3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6" w:type="dxa"/>
          </w:tcPr>
          <w:p w:rsidR="00185B7D" w:rsidRPr="0020063F" w:rsidRDefault="00185B7D" w:rsidP="0020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7" w:type="dxa"/>
          </w:tcPr>
          <w:p w:rsidR="00185B7D" w:rsidRPr="00606482" w:rsidRDefault="00185B7D" w:rsidP="0020063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63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 мая 2017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63F">
              <w:rPr>
                <w:rFonts w:ascii="Times New Roman" w:hAnsi="Times New Roman" w:cs="Times New Roman"/>
                <w:sz w:val="24"/>
                <w:szCs w:val="24"/>
              </w:rPr>
              <w:t>№ 86-ФЗ</w:t>
            </w:r>
          </w:p>
        </w:tc>
      </w:tr>
      <w:tr w:rsidR="00185B7D" w:rsidRPr="00090542" w:rsidTr="00185B7D">
        <w:tc>
          <w:tcPr>
            <w:tcW w:w="3261" w:type="dxa"/>
          </w:tcPr>
          <w:p w:rsidR="00185B7D" w:rsidRPr="00090542" w:rsidRDefault="00185B7D" w:rsidP="00394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 1.5.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90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85B7D" w:rsidRPr="00090542" w:rsidRDefault="00185B7D" w:rsidP="00394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542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инфо</w:t>
            </w:r>
            <w:r w:rsidRPr="0009054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90542">
              <w:rPr>
                <w:rFonts w:ascii="Times New Roman" w:hAnsi="Times New Roman" w:cs="Times New Roman"/>
                <w:bCs/>
                <w:sz w:val="24"/>
                <w:szCs w:val="24"/>
              </w:rPr>
              <w:t>мационно-аналитической системы Общероссийская база вакансий «Работа в Ро</w:t>
            </w:r>
            <w:r w:rsidRPr="0009054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90542">
              <w:rPr>
                <w:rFonts w:ascii="Times New Roman" w:hAnsi="Times New Roman" w:cs="Times New Roman"/>
                <w:bCs/>
                <w:sz w:val="24"/>
                <w:szCs w:val="24"/>
              </w:rPr>
              <w:t>сии»</w:t>
            </w:r>
          </w:p>
          <w:p w:rsidR="00185B7D" w:rsidRDefault="00185B7D" w:rsidP="003945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90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(Вуколов В.Л. </w:t>
            </w:r>
            <w:proofErr w:type="gramEnd"/>
          </w:p>
          <w:p w:rsidR="00185B7D" w:rsidRPr="00090542" w:rsidRDefault="00185B7D" w:rsidP="003945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90542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Роструда)</w:t>
            </w:r>
            <w:proofErr w:type="gramEnd"/>
          </w:p>
          <w:p w:rsidR="00185B7D" w:rsidRPr="00090542" w:rsidRDefault="00185B7D" w:rsidP="00394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090542" w:rsidRDefault="00185B7D" w:rsidP="0039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Расширение во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можностей поиска подходящей работы и трудоустройства</w:t>
            </w:r>
          </w:p>
        </w:tc>
        <w:tc>
          <w:tcPr>
            <w:tcW w:w="1701" w:type="dxa"/>
          </w:tcPr>
          <w:p w:rsidR="00185B7D" w:rsidRPr="00090542" w:rsidRDefault="00185B7D" w:rsidP="00394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Pr="00090542" w:rsidRDefault="00185B7D" w:rsidP="0039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756" w:type="dxa"/>
          </w:tcPr>
          <w:p w:rsidR="00185B7D" w:rsidRPr="00090542" w:rsidRDefault="00185B7D" w:rsidP="0039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090542" w:rsidRDefault="00185B7D" w:rsidP="0039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090542" w:rsidRDefault="00185B7D" w:rsidP="0039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090542" w:rsidRDefault="00185B7D" w:rsidP="0039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090542" w:rsidRDefault="00185B7D" w:rsidP="0039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090542" w:rsidRDefault="00185B7D" w:rsidP="0039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1637" w:type="dxa"/>
          </w:tcPr>
          <w:p w:rsidR="00185B7D" w:rsidRPr="00090542" w:rsidRDefault="00185B7D" w:rsidP="0039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Государс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венная пр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грамма Ро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сийской Ф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дерации «Содействие занятости населения»</w:t>
            </w:r>
          </w:p>
        </w:tc>
      </w:tr>
      <w:tr w:rsidR="00185B7D" w:rsidRPr="00090542" w:rsidTr="00185B7D">
        <w:tc>
          <w:tcPr>
            <w:tcW w:w="3261" w:type="dxa"/>
          </w:tcPr>
          <w:p w:rsidR="00185B7D" w:rsidRPr="00090542" w:rsidRDefault="00185B7D" w:rsidP="00F03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5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905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90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85B7D" w:rsidRPr="00090542" w:rsidRDefault="00185B7D" w:rsidP="00AD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4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цифровой пла</w:t>
            </w:r>
            <w:r w:rsidRPr="0009054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090542">
              <w:rPr>
                <w:rFonts w:ascii="Times New Roman" w:hAnsi="Times New Roman" w:cs="Times New Roman"/>
                <w:bCs/>
                <w:sz w:val="24"/>
                <w:szCs w:val="24"/>
              </w:rPr>
              <w:t>формы контроля и монит</w:t>
            </w:r>
            <w:r w:rsidRPr="0009054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90542">
              <w:rPr>
                <w:rFonts w:ascii="Times New Roman" w:hAnsi="Times New Roman" w:cs="Times New Roman"/>
                <w:bCs/>
                <w:sz w:val="24"/>
                <w:szCs w:val="24"/>
              </w:rPr>
              <w:t>ринга трудоустройства ин</w:t>
            </w:r>
            <w:r w:rsidRPr="0009054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90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странных граждан </w:t>
            </w:r>
          </w:p>
          <w:p w:rsidR="00185B7D" w:rsidRDefault="00185B7D" w:rsidP="00AD6A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90542">
              <w:rPr>
                <w:rFonts w:ascii="Times New Roman" w:hAnsi="Times New Roman" w:cs="Times New Roman"/>
                <w:i/>
                <w:sz w:val="24"/>
                <w:szCs w:val="24"/>
              </w:rPr>
              <w:t>(Вуколов В.Л.</w:t>
            </w:r>
            <w:proofErr w:type="gramEnd"/>
          </w:p>
          <w:p w:rsidR="00185B7D" w:rsidRPr="00090542" w:rsidRDefault="00185B7D" w:rsidP="00AD6A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90542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Роструда)</w:t>
            </w:r>
            <w:proofErr w:type="gramEnd"/>
          </w:p>
          <w:p w:rsidR="00185B7D" w:rsidRPr="00090542" w:rsidRDefault="00185B7D" w:rsidP="008E4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090542" w:rsidRDefault="00185B7D" w:rsidP="00AD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 xml:space="preserve"> сбор и мониторинг сведений о соблюд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нии требований з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конодательства, р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гулирующих вопр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сы трудовой де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тельности в части заключения труд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вых договоров и у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латы  страховых взносов иностра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ными работниками, осуществляющими трудовую  деятел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ность по патенту</w:t>
            </w:r>
          </w:p>
          <w:p w:rsidR="00185B7D" w:rsidRPr="00090542" w:rsidRDefault="00185B7D" w:rsidP="008E4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B7D" w:rsidRPr="00090542" w:rsidRDefault="00185B7D" w:rsidP="008E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Pr="00090542" w:rsidRDefault="00185B7D" w:rsidP="00F3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F37983">
              <w:rPr>
                <w:rFonts w:ascii="Times New Roman" w:hAnsi="Times New Roman" w:cs="Times New Roman"/>
                <w:sz w:val="24"/>
                <w:szCs w:val="24"/>
              </w:rPr>
              <w:t>ектный</w:t>
            </w:r>
          </w:p>
        </w:tc>
        <w:tc>
          <w:tcPr>
            <w:tcW w:w="756" w:type="dxa"/>
          </w:tcPr>
          <w:p w:rsidR="00185B7D" w:rsidRPr="00090542" w:rsidRDefault="00185B7D" w:rsidP="008E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090542" w:rsidRDefault="00185B7D" w:rsidP="008E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756" w:type="dxa"/>
          </w:tcPr>
          <w:p w:rsidR="00185B7D" w:rsidRPr="00090542" w:rsidRDefault="00185B7D" w:rsidP="008E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090542" w:rsidRDefault="00185B7D" w:rsidP="008E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090542" w:rsidRDefault="00185B7D" w:rsidP="008E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090542" w:rsidRDefault="00185B7D" w:rsidP="008E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5B7D" w:rsidRPr="00090542" w:rsidRDefault="00185B7D" w:rsidP="00AD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 Правительс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ва Росси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ции на пер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од до 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B7D" w:rsidRPr="00090542" w:rsidRDefault="00185B7D" w:rsidP="00AD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</w:t>
            </w:r>
            <w:proofErr w:type="gramStart"/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Цифровое</w:t>
            </w:r>
            <w:proofErr w:type="gramEnd"/>
            <w:r w:rsidRPr="0009054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венное управление»</w:t>
            </w:r>
          </w:p>
          <w:p w:rsidR="00185B7D" w:rsidRPr="00090542" w:rsidRDefault="00185B7D" w:rsidP="008E403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7D" w:rsidRPr="00090542" w:rsidTr="00185B7D">
        <w:tc>
          <w:tcPr>
            <w:tcW w:w="3261" w:type="dxa"/>
          </w:tcPr>
          <w:p w:rsidR="00185B7D" w:rsidRPr="00090542" w:rsidRDefault="00185B7D" w:rsidP="00200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54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905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090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5B7D" w:rsidRPr="00090542" w:rsidRDefault="00185B7D" w:rsidP="002006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542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ц</w:t>
            </w:r>
            <w:r w:rsidRPr="00090542">
              <w:rPr>
                <w:rFonts w:ascii="Times New Roman" w:eastAsia="Times New Roman" w:hAnsi="Times New Roman" w:cs="Times New Roman"/>
                <w:sz w:val="24"/>
                <w:szCs w:val="24"/>
              </w:rPr>
              <w:t>ифровой пла</w:t>
            </w:r>
            <w:r w:rsidRPr="0009054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9054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(сервиса) монитори</w:t>
            </w:r>
            <w:r w:rsidRPr="0009054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90542">
              <w:rPr>
                <w:rFonts w:ascii="Times New Roman" w:eastAsia="Times New Roman" w:hAnsi="Times New Roman" w:cs="Times New Roman"/>
                <w:sz w:val="24"/>
                <w:szCs w:val="24"/>
              </w:rPr>
              <w:t>га профессиональной де</w:t>
            </w:r>
            <w:r w:rsidRPr="0009054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9054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граждан</w:t>
            </w:r>
          </w:p>
          <w:p w:rsidR="00185B7D" w:rsidRDefault="00185B7D" w:rsidP="002006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90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(Вуколов В.Л. </w:t>
            </w:r>
            <w:proofErr w:type="gramEnd"/>
          </w:p>
          <w:p w:rsidR="00185B7D" w:rsidRPr="00090542" w:rsidRDefault="00185B7D" w:rsidP="002006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90542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Роструда)</w:t>
            </w:r>
            <w:proofErr w:type="gramEnd"/>
          </w:p>
          <w:p w:rsidR="00185B7D" w:rsidRPr="00090542" w:rsidRDefault="00185B7D" w:rsidP="00200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090542" w:rsidRDefault="00185B7D" w:rsidP="0020063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 xml:space="preserve"> подсист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аналитической о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четности в рамках осуществления м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ниторинга профе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сиональной деятел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ности выпускников образовательных о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ганизаций высшего образования посре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ством </w:t>
            </w:r>
            <w:r w:rsidRPr="00090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ИАС ОБВ 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«Работа в России»</w:t>
            </w:r>
          </w:p>
        </w:tc>
        <w:tc>
          <w:tcPr>
            <w:tcW w:w="1701" w:type="dxa"/>
          </w:tcPr>
          <w:p w:rsidR="00185B7D" w:rsidRPr="00090542" w:rsidRDefault="00185B7D" w:rsidP="00200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Pr="00090542" w:rsidRDefault="00F37983" w:rsidP="0020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ектный</w:t>
            </w:r>
          </w:p>
        </w:tc>
        <w:tc>
          <w:tcPr>
            <w:tcW w:w="756" w:type="dxa"/>
          </w:tcPr>
          <w:p w:rsidR="00185B7D" w:rsidRPr="00090542" w:rsidRDefault="00185B7D" w:rsidP="00200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090542" w:rsidRDefault="00185B7D" w:rsidP="00200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090542" w:rsidRDefault="00185B7D" w:rsidP="0020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090542" w:rsidRDefault="00185B7D" w:rsidP="0020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090542" w:rsidRDefault="00185B7D" w:rsidP="00200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090542" w:rsidRDefault="00185B7D" w:rsidP="00200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5B7D" w:rsidRPr="00090542" w:rsidRDefault="00185B7D" w:rsidP="0020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 Правительс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ва Росси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ции на пер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од до 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B7D" w:rsidRPr="00090542" w:rsidRDefault="00185B7D" w:rsidP="0020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Цифровое</w:t>
            </w:r>
            <w:proofErr w:type="gramEnd"/>
            <w:r w:rsidRPr="0009054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90542">
              <w:rPr>
                <w:rFonts w:ascii="Times New Roman" w:hAnsi="Times New Roman" w:cs="Times New Roman"/>
                <w:sz w:val="24"/>
                <w:szCs w:val="24"/>
              </w:rPr>
              <w:t>венное управление»</w:t>
            </w:r>
          </w:p>
          <w:p w:rsidR="00185B7D" w:rsidRPr="00090542" w:rsidRDefault="00185B7D" w:rsidP="0020063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7D" w:rsidRPr="00606482" w:rsidTr="00185B7D">
        <w:tc>
          <w:tcPr>
            <w:tcW w:w="15104" w:type="dxa"/>
            <w:gridSpan w:val="11"/>
          </w:tcPr>
          <w:p w:rsidR="00185B7D" w:rsidRPr="0039416D" w:rsidRDefault="00185B7D" w:rsidP="00FB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 2. Достойная пенсия за продолжительный добросовестный труд</w:t>
            </w:r>
          </w:p>
          <w:p w:rsidR="00185B7D" w:rsidRPr="00606482" w:rsidRDefault="00185B7D" w:rsidP="00FB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Пудов А.Н. </w:t>
            </w:r>
            <w:r w:rsidR="002B7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A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B7A52"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татс-секретарь </w:t>
            </w:r>
            <w:r w:rsidR="002B7A5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2B7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Министра труд и социальной защиты Российской Федерации  </w:t>
            </w:r>
          </w:p>
          <w:p w:rsidR="00185B7D" w:rsidRPr="00606482" w:rsidRDefault="00185B7D" w:rsidP="0039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7D" w:rsidRPr="00606482" w:rsidTr="00185B7D">
        <w:tc>
          <w:tcPr>
            <w:tcW w:w="15104" w:type="dxa"/>
            <w:gridSpan w:val="11"/>
          </w:tcPr>
          <w:p w:rsidR="00185B7D" w:rsidRPr="00606482" w:rsidRDefault="00185B7D" w:rsidP="00FB5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/>
                <w:b/>
                <w:sz w:val="24"/>
                <w:szCs w:val="24"/>
              </w:rPr>
              <w:t>Направление 2.1. Повышение уровня пенсионного обеспечения граждан</w:t>
            </w:r>
          </w:p>
        </w:tc>
      </w:tr>
      <w:tr w:rsidR="00185B7D" w:rsidRPr="00606482" w:rsidTr="00185B7D">
        <w:tc>
          <w:tcPr>
            <w:tcW w:w="8931" w:type="dxa"/>
            <w:gridSpan w:val="4"/>
          </w:tcPr>
          <w:p w:rsidR="00185B7D" w:rsidRPr="00606482" w:rsidRDefault="00185B7D" w:rsidP="00FB5981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eastAsia="Sylfaen" w:hAnsi="Times New Roman" w:cs="Times New Roman"/>
                <w:i/>
                <w:sz w:val="24"/>
                <w:szCs w:val="24"/>
              </w:rPr>
              <w:t>Индикатор:</w:t>
            </w:r>
            <w:r w:rsidRPr="00606482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  <w:p w:rsidR="00185B7D" w:rsidRDefault="00185B7D" w:rsidP="00FB5981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eastAsia="Sylfaen" w:hAnsi="Times New Roman" w:cs="Times New Roman"/>
                <w:sz w:val="24"/>
                <w:szCs w:val="24"/>
              </w:rPr>
              <w:t>Обеспечение более достойного уровня жизни, повышение благосостояния и плат</w:t>
            </w:r>
            <w:r w:rsidRPr="00606482">
              <w:rPr>
                <w:rFonts w:ascii="Times New Roman" w:eastAsia="Sylfae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eastAsia="Sylfaen" w:hAnsi="Times New Roman" w:cs="Times New Roman"/>
                <w:sz w:val="24"/>
                <w:szCs w:val="24"/>
              </w:rPr>
              <w:t>жеспособности пенсионеров</w:t>
            </w:r>
            <w:proofErr w:type="gramStart"/>
            <w:r w:rsidRPr="00606482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(%)</w:t>
            </w:r>
            <w:r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185B7D" w:rsidRDefault="00185B7D" w:rsidP="00854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Default="00185B7D" w:rsidP="00854071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</w:p>
          <w:p w:rsidR="00185B7D" w:rsidRPr="00606482" w:rsidRDefault="00185B7D" w:rsidP="00854071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eastAsia="Sylfaen" w:hAnsi="Times New Roman" w:cs="Times New Roman"/>
                <w:sz w:val="24"/>
                <w:szCs w:val="24"/>
              </w:rPr>
              <w:t>7,05</w:t>
            </w:r>
          </w:p>
        </w:tc>
        <w:tc>
          <w:tcPr>
            <w:tcW w:w="756" w:type="dxa"/>
          </w:tcPr>
          <w:p w:rsidR="00185B7D" w:rsidRDefault="00185B7D" w:rsidP="00854071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</w:p>
          <w:p w:rsidR="00185B7D" w:rsidRPr="00606482" w:rsidRDefault="00185B7D" w:rsidP="00854071">
            <w:pPr>
              <w:rPr>
                <w:sz w:val="24"/>
                <w:szCs w:val="24"/>
              </w:rPr>
            </w:pPr>
            <w:r w:rsidRPr="00606482">
              <w:rPr>
                <w:rFonts w:ascii="Times New Roman" w:eastAsia="Sylfae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756" w:type="dxa"/>
          </w:tcPr>
          <w:p w:rsidR="00185B7D" w:rsidRDefault="00185B7D" w:rsidP="00854071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</w:p>
          <w:p w:rsidR="00185B7D" w:rsidRPr="00606482" w:rsidRDefault="00185B7D" w:rsidP="00854071">
            <w:pPr>
              <w:rPr>
                <w:sz w:val="24"/>
                <w:szCs w:val="24"/>
              </w:rPr>
            </w:pPr>
            <w:r w:rsidRPr="00606482">
              <w:rPr>
                <w:rFonts w:ascii="Times New Roman" w:eastAsia="Sylfae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756" w:type="dxa"/>
          </w:tcPr>
          <w:p w:rsidR="00185B7D" w:rsidRDefault="00185B7D" w:rsidP="00854071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</w:p>
          <w:p w:rsidR="00185B7D" w:rsidRPr="00606482" w:rsidRDefault="00185B7D" w:rsidP="00854071">
            <w:pPr>
              <w:rPr>
                <w:sz w:val="24"/>
                <w:szCs w:val="24"/>
              </w:rPr>
            </w:pPr>
            <w:r w:rsidRPr="00606482">
              <w:rPr>
                <w:rFonts w:ascii="Times New Roman" w:eastAsia="Sylfae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756" w:type="dxa"/>
          </w:tcPr>
          <w:p w:rsidR="00185B7D" w:rsidRDefault="00185B7D" w:rsidP="00854071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</w:p>
          <w:p w:rsidR="00185B7D" w:rsidRPr="00606482" w:rsidRDefault="00185B7D" w:rsidP="00854071">
            <w:pPr>
              <w:rPr>
                <w:sz w:val="24"/>
                <w:szCs w:val="24"/>
              </w:rPr>
            </w:pPr>
            <w:r w:rsidRPr="00606482">
              <w:rPr>
                <w:rFonts w:ascii="Times New Roman" w:eastAsia="Sylfae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56" w:type="dxa"/>
          </w:tcPr>
          <w:p w:rsidR="00185B7D" w:rsidRDefault="00185B7D" w:rsidP="00854071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</w:p>
          <w:p w:rsidR="00185B7D" w:rsidRPr="00606482" w:rsidRDefault="00185B7D" w:rsidP="00854071">
            <w:pPr>
              <w:rPr>
                <w:sz w:val="24"/>
                <w:szCs w:val="24"/>
              </w:rPr>
            </w:pPr>
            <w:r w:rsidRPr="00606482">
              <w:rPr>
                <w:rFonts w:ascii="Times New Roman" w:eastAsia="Sylfae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637" w:type="dxa"/>
          </w:tcPr>
          <w:p w:rsidR="00185B7D" w:rsidRPr="00606482" w:rsidRDefault="00185B7D" w:rsidP="007E315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7D" w:rsidRPr="00606482" w:rsidTr="00185B7D">
        <w:tc>
          <w:tcPr>
            <w:tcW w:w="3261" w:type="dxa"/>
          </w:tcPr>
          <w:p w:rsidR="00185B7D" w:rsidRPr="00FB5981" w:rsidRDefault="00185B7D" w:rsidP="00FB59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9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2.1.1.</w:t>
            </w:r>
          </w:p>
          <w:p w:rsidR="00185B7D" w:rsidRPr="00FB5981" w:rsidRDefault="00185B7D" w:rsidP="00FB5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981">
              <w:rPr>
                <w:rFonts w:ascii="Times New Roman" w:eastAsia="Calibri" w:hAnsi="Times New Roman" w:cs="Times New Roman"/>
                <w:sz w:val="24"/>
                <w:szCs w:val="24"/>
              </w:rPr>
              <w:t>Ежегодное увеличение стр</w:t>
            </w:r>
            <w:r w:rsidRPr="00FB59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B5981">
              <w:rPr>
                <w:rFonts w:ascii="Times New Roman" w:eastAsia="Calibri" w:hAnsi="Times New Roman" w:cs="Times New Roman"/>
                <w:sz w:val="24"/>
                <w:szCs w:val="24"/>
              </w:rPr>
              <w:t>ховых пенсий неработающим пенсионерам темпами, зн</w:t>
            </w:r>
            <w:r w:rsidRPr="00FB59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B5981">
              <w:rPr>
                <w:rFonts w:ascii="Times New Roman" w:eastAsia="Calibri" w:hAnsi="Times New Roman" w:cs="Times New Roman"/>
                <w:sz w:val="24"/>
                <w:szCs w:val="24"/>
              </w:rPr>
              <w:t>чительно превышающими фактический рост потреб</w:t>
            </w:r>
            <w:r w:rsidRPr="00FB598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B5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тельских цен </w:t>
            </w:r>
          </w:p>
          <w:p w:rsidR="00185B7D" w:rsidRPr="00FB5981" w:rsidRDefault="00185B7D" w:rsidP="00FB5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981">
              <w:rPr>
                <w:rFonts w:ascii="Times New Roman" w:eastAsia="Calibri" w:hAnsi="Times New Roman" w:cs="Times New Roman"/>
                <w:sz w:val="24"/>
                <w:szCs w:val="24"/>
              </w:rPr>
              <w:t>за прошедший год</w:t>
            </w:r>
          </w:p>
          <w:p w:rsidR="00185B7D" w:rsidRDefault="00185B7D" w:rsidP="00FB598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FB59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(Игнатьев И.М. </w:t>
            </w:r>
            <w:proofErr w:type="gramEnd"/>
          </w:p>
          <w:p w:rsidR="00185B7D" w:rsidRDefault="00185B7D" w:rsidP="00FB598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59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директор Департамента пенсионного обеспечения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:rsidR="00185B7D" w:rsidRDefault="00185B7D" w:rsidP="00FB598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Дроздов А.В. </w:t>
            </w:r>
          </w:p>
          <w:p w:rsidR="00185B7D" w:rsidRPr="00FB5981" w:rsidRDefault="00185B7D" w:rsidP="00FB598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председатель Правления Пенсионного фонда Росси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ской Федерации</w:t>
            </w:r>
            <w:r w:rsidRPr="00FB59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185B7D" w:rsidRPr="00606482" w:rsidRDefault="00185B7D" w:rsidP="007E3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FB5981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Повышение матер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ального обеспечения пенсионеров</w:t>
            </w:r>
          </w:p>
          <w:p w:rsidR="00185B7D" w:rsidRPr="00606482" w:rsidRDefault="00185B7D" w:rsidP="007E3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B7D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процессный</w:t>
            </w:r>
          </w:p>
        </w:tc>
        <w:tc>
          <w:tcPr>
            <w:tcW w:w="756" w:type="dxa"/>
          </w:tcPr>
          <w:p w:rsidR="00185B7D" w:rsidRPr="00606482" w:rsidRDefault="00185B7D" w:rsidP="00854071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eastAsia="Sylfaen" w:hAnsi="Times New Roman" w:cs="Times New Roman"/>
                <w:sz w:val="24"/>
                <w:szCs w:val="24"/>
              </w:rPr>
              <w:t>я</w:t>
            </w:r>
            <w:r w:rsidRPr="00606482">
              <w:rPr>
                <w:rFonts w:ascii="Times New Roman" w:eastAsia="Sylfaen" w:hAnsi="Times New Roman" w:cs="Times New Roman"/>
                <w:sz w:val="24"/>
                <w:szCs w:val="24"/>
              </w:rPr>
              <w:t>н</w:t>
            </w:r>
            <w:r w:rsidRPr="00606482">
              <w:rPr>
                <w:rFonts w:ascii="Times New Roman" w:eastAsia="Sylfaen" w:hAnsi="Times New Roman" w:cs="Times New Roman"/>
                <w:sz w:val="24"/>
                <w:szCs w:val="24"/>
              </w:rPr>
              <w:t>варь</w:t>
            </w:r>
          </w:p>
        </w:tc>
        <w:tc>
          <w:tcPr>
            <w:tcW w:w="756" w:type="dxa"/>
          </w:tcPr>
          <w:p w:rsidR="00185B7D" w:rsidRPr="00606482" w:rsidRDefault="00185B7D" w:rsidP="00854071">
            <w:r w:rsidRPr="00606482">
              <w:rPr>
                <w:rFonts w:ascii="Times New Roman" w:eastAsia="Sylfaen" w:hAnsi="Times New Roman" w:cs="Times New Roman"/>
                <w:sz w:val="24"/>
                <w:szCs w:val="24"/>
              </w:rPr>
              <w:t>я</w:t>
            </w:r>
            <w:r w:rsidRPr="00606482">
              <w:rPr>
                <w:rFonts w:ascii="Times New Roman" w:eastAsia="Sylfaen" w:hAnsi="Times New Roman" w:cs="Times New Roman"/>
                <w:sz w:val="24"/>
                <w:szCs w:val="24"/>
              </w:rPr>
              <w:t>н</w:t>
            </w:r>
            <w:r w:rsidRPr="00606482">
              <w:rPr>
                <w:rFonts w:ascii="Times New Roman" w:eastAsia="Sylfaen" w:hAnsi="Times New Roman" w:cs="Times New Roman"/>
                <w:sz w:val="24"/>
                <w:szCs w:val="24"/>
              </w:rPr>
              <w:t>варь</w:t>
            </w:r>
          </w:p>
        </w:tc>
        <w:tc>
          <w:tcPr>
            <w:tcW w:w="756" w:type="dxa"/>
          </w:tcPr>
          <w:p w:rsidR="00185B7D" w:rsidRPr="00606482" w:rsidRDefault="00185B7D" w:rsidP="00854071">
            <w:r w:rsidRPr="00606482">
              <w:rPr>
                <w:rFonts w:ascii="Times New Roman" w:eastAsia="Sylfaen" w:hAnsi="Times New Roman" w:cs="Times New Roman"/>
                <w:sz w:val="24"/>
                <w:szCs w:val="24"/>
              </w:rPr>
              <w:t>я</w:t>
            </w:r>
            <w:r w:rsidRPr="00606482">
              <w:rPr>
                <w:rFonts w:ascii="Times New Roman" w:eastAsia="Sylfaen" w:hAnsi="Times New Roman" w:cs="Times New Roman"/>
                <w:sz w:val="24"/>
                <w:szCs w:val="24"/>
              </w:rPr>
              <w:t>н</w:t>
            </w:r>
            <w:r w:rsidRPr="00606482">
              <w:rPr>
                <w:rFonts w:ascii="Times New Roman" w:eastAsia="Sylfaen" w:hAnsi="Times New Roman" w:cs="Times New Roman"/>
                <w:sz w:val="24"/>
                <w:szCs w:val="24"/>
              </w:rPr>
              <w:t>варь</w:t>
            </w:r>
          </w:p>
        </w:tc>
        <w:tc>
          <w:tcPr>
            <w:tcW w:w="756" w:type="dxa"/>
          </w:tcPr>
          <w:p w:rsidR="00185B7D" w:rsidRPr="00606482" w:rsidRDefault="00185B7D" w:rsidP="00854071">
            <w:r w:rsidRPr="00606482">
              <w:rPr>
                <w:rFonts w:ascii="Times New Roman" w:eastAsia="Sylfaen" w:hAnsi="Times New Roman" w:cs="Times New Roman"/>
                <w:sz w:val="24"/>
                <w:szCs w:val="24"/>
              </w:rPr>
              <w:t>я</w:t>
            </w:r>
            <w:r w:rsidRPr="00606482">
              <w:rPr>
                <w:rFonts w:ascii="Times New Roman" w:eastAsia="Sylfaen" w:hAnsi="Times New Roman" w:cs="Times New Roman"/>
                <w:sz w:val="24"/>
                <w:szCs w:val="24"/>
              </w:rPr>
              <w:t>н</w:t>
            </w:r>
            <w:r w:rsidRPr="00606482">
              <w:rPr>
                <w:rFonts w:ascii="Times New Roman" w:eastAsia="Sylfaen" w:hAnsi="Times New Roman" w:cs="Times New Roman"/>
                <w:sz w:val="24"/>
                <w:szCs w:val="24"/>
              </w:rPr>
              <w:t>варь</w:t>
            </w:r>
          </w:p>
        </w:tc>
        <w:tc>
          <w:tcPr>
            <w:tcW w:w="756" w:type="dxa"/>
          </w:tcPr>
          <w:p w:rsidR="00185B7D" w:rsidRPr="00606482" w:rsidRDefault="00185B7D" w:rsidP="00854071">
            <w:r w:rsidRPr="00606482">
              <w:rPr>
                <w:rFonts w:ascii="Times New Roman" w:eastAsia="Sylfaen" w:hAnsi="Times New Roman" w:cs="Times New Roman"/>
                <w:sz w:val="24"/>
                <w:szCs w:val="24"/>
              </w:rPr>
              <w:t>я</w:t>
            </w:r>
            <w:r w:rsidRPr="00606482">
              <w:rPr>
                <w:rFonts w:ascii="Times New Roman" w:eastAsia="Sylfaen" w:hAnsi="Times New Roman" w:cs="Times New Roman"/>
                <w:sz w:val="24"/>
                <w:szCs w:val="24"/>
              </w:rPr>
              <w:t>н</w:t>
            </w:r>
            <w:r w:rsidRPr="00606482">
              <w:rPr>
                <w:rFonts w:ascii="Times New Roman" w:eastAsia="Sylfaen" w:hAnsi="Times New Roman" w:cs="Times New Roman"/>
                <w:sz w:val="24"/>
                <w:szCs w:val="24"/>
              </w:rPr>
              <w:t>варь</w:t>
            </w:r>
          </w:p>
        </w:tc>
        <w:tc>
          <w:tcPr>
            <w:tcW w:w="756" w:type="dxa"/>
          </w:tcPr>
          <w:p w:rsidR="00185B7D" w:rsidRPr="00606482" w:rsidRDefault="00185B7D" w:rsidP="00854071">
            <w:r w:rsidRPr="00606482">
              <w:rPr>
                <w:rFonts w:ascii="Times New Roman" w:eastAsia="Sylfaen" w:hAnsi="Times New Roman" w:cs="Times New Roman"/>
                <w:sz w:val="24"/>
                <w:szCs w:val="24"/>
              </w:rPr>
              <w:t>я</w:t>
            </w:r>
            <w:r w:rsidRPr="00606482">
              <w:rPr>
                <w:rFonts w:ascii="Times New Roman" w:eastAsia="Sylfaen" w:hAnsi="Times New Roman" w:cs="Times New Roman"/>
                <w:sz w:val="24"/>
                <w:szCs w:val="24"/>
              </w:rPr>
              <w:t>н</w:t>
            </w:r>
            <w:r w:rsidRPr="00606482">
              <w:rPr>
                <w:rFonts w:ascii="Times New Roman" w:eastAsia="Sylfaen" w:hAnsi="Times New Roman" w:cs="Times New Roman"/>
                <w:sz w:val="24"/>
                <w:szCs w:val="24"/>
              </w:rPr>
              <w:t>варь</w:t>
            </w:r>
          </w:p>
        </w:tc>
        <w:tc>
          <w:tcPr>
            <w:tcW w:w="1637" w:type="dxa"/>
          </w:tcPr>
          <w:p w:rsidR="00185B7D" w:rsidRPr="00606482" w:rsidRDefault="00185B7D" w:rsidP="007E315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3 октября 2018 г. № 350-ФЗ</w:t>
            </w: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FB5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2.1.2</w:t>
            </w:r>
          </w:p>
          <w:p w:rsidR="00185B7D" w:rsidRPr="00606482" w:rsidRDefault="00185B7D" w:rsidP="00FB598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eastAsia="Sylfaen" w:hAnsi="Times New Roman"/>
                <w:snapToGrid/>
                <w:sz w:val="24"/>
                <w:szCs w:val="24"/>
              </w:rPr>
              <w:lastRenderedPageBreak/>
              <w:t>Обеспечение ежегодной а</w:t>
            </w:r>
            <w:r w:rsidRPr="00606482">
              <w:rPr>
                <w:rFonts w:ascii="Times New Roman" w:eastAsia="Sylfaen" w:hAnsi="Times New Roman"/>
                <w:snapToGrid/>
                <w:sz w:val="24"/>
                <w:szCs w:val="24"/>
              </w:rPr>
              <w:t>к</w:t>
            </w:r>
            <w:r w:rsidRPr="00606482">
              <w:rPr>
                <w:rFonts w:ascii="Times New Roman" w:eastAsia="Sylfaen" w:hAnsi="Times New Roman"/>
                <w:snapToGrid/>
                <w:sz w:val="24"/>
                <w:szCs w:val="24"/>
              </w:rPr>
              <w:t>туализации показателя - г</w:t>
            </w:r>
            <w:r w:rsidRPr="00606482">
              <w:rPr>
                <w:rFonts w:ascii="Times New Roman" w:eastAsia="Sylfaen" w:hAnsi="Times New Roman"/>
                <w:snapToGrid/>
                <w:sz w:val="24"/>
                <w:szCs w:val="24"/>
              </w:rPr>
              <w:t>о</w:t>
            </w:r>
            <w:r w:rsidRPr="00606482">
              <w:rPr>
                <w:rFonts w:ascii="Times New Roman" w:eastAsia="Sylfaen" w:hAnsi="Times New Roman"/>
                <w:snapToGrid/>
                <w:sz w:val="24"/>
                <w:szCs w:val="24"/>
              </w:rPr>
              <w:t>дового индекса роста сре</w:t>
            </w:r>
            <w:r w:rsidRPr="00606482">
              <w:rPr>
                <w:rFonts w:ascii="Times New Roman" w:eastAsia="Sylfaen" w:hAnsi="Times New Roman"/>
                <w:snapToGrid/>
                <w:sz w:val="24"/>
                <w:szCs w:val="24"/>
              </w:rPr>
              <w:t>д</w:t>
            </w:r>
            <w:r w:rsidRPr="00606482">
              <w:rPr>
                <w:rFonts w:ascii="Times New Roman" w:eastAsia="Sylfaen" w:hAnsi="Times New Roman"/>
                <w:snapToGrid/>
                <w:sz w:val="24"/>
                <w:szCs w:val="24"/>
              </w:rPr>
              <w:t>немесячной заработной пл</w:t>
            </w:r>
            <w:r w:rsidRPr="00606482">
              <w:rPr>
                <w:rFonts w:ascii="Times New Roman" w:eastAsia="Sylfaen" w:hAnsi="Times New Roman"/>
                <w:snapToGrid/>
                <w:sz w:val="24"/>
                <w:szCs w:val="24"/>
              </w:rPr>
              <w:t>а</w:t>
            </w:r>
            <w:r w:rsidRPr="00606482">
              <w:rPr>
                <w:rFonts w:ascii="Times New Roman" w:eastAsia="Sylfaen" w:hAnsi="Times New Roman"/>
                <w:snapToGrid/>
                <w:sz w:val="24"/>
                <w:szCs w:val="24"/>
              </w:rPr>
              <w:t>ты в Российской Федерации, используемого для опред</w:t>
            </w:r>
            <w:r w:rsidRPr="00606482">
              <w:rPr>
                <w:rFonts w:ascii="Times New Roman" w:eastAsia="Sylfaen" w:hAnsi="Times New Roman"/>
                <w:snapToGrid/>
                <w:sz w:val="24"/>
                <w:szCs w:val="24"/>
              </w:rPr>
              <w:t>е</w:t>
            </w:r>
            <w:r w:rsidRPr="00606482">
              <w:rPr>
                <w:rFonts w:ascii="Times New Roman" w:eastAsia="Sylfaen" w:hAnsi="Times New Roman"/>
                <w:snapToGrid/>
                <w:sz w:val="24"/>
                <w:szCs w:val="24"/>
              </w:rPr>
              <w:t>ления размера доплаты к пенсии членам летных эк</w:t>
            </w:r>
            <w:r w:rsidRPr="00606482">
              <w:rPr>
                <w:rFonts w:ascii="Times New Roman" w:eastAsia="Sylfaen" w:hAnsi="Times New Roman"/>
                <w:snapToGrid/>
                <w:sz w:val="24"/>
                <w:szCs w:val="24"/>
              </w:rPr>
              <w:t>и</w:t>
            </w:r>
            <w:r w:rsidRPr="00606482">
              <w:rPr>
                <w:rFonts w:ascii="Times New Roman" w:eastAsia="Sylfaen" w:hAnsi="Times New Roman"/>
                <w:snapToGrid/>
                <w:sz w:val="24"/>
                <w:szCs w:val="24"/>
              </w:rPr>
              <w:t>пажей воздушных судов гражданской авиации и о</w:t>
            </w:r>
            <w:r w:rsidRPr="00606482">
              <w:rPr>
                <w:rFonts w:ascii="Times New Roman" w:eastAsia="Sylfaen" w:hAnsi="Times New Roman"/>
                <w:snapToGrid/>
                <w:sz w:val="24"/>
                <w:szCs w:val="24"/>
              </w:rPr>
              <w:t>т</w:t>
            </w:r>
            <w:r w:rsidRPr="00606482">
              <w:rPr>
                <w:rFonts w:ascii="Times New Roman" w:eastAsia="Sylfaen" w:hAnsi="Times New Roman"/>
                <w:snapToGrid/>
                <w:sz w:val="24"/>
                <w:szCs w:val="24"/>
              </w:rPr>
              <w:t>дельным категориям рабо</w:t>
            </w:r>
            <w:r w:rsidRPr="00606482">
              <w:rPr>
                <w:rFonts w:ascii="Times New Roman" w:eastAsia="Sylfaen" w:hAnsi="Times New Roman"/>
                <w:snapToGrid/>
                <w:sz w:val="24"/>
                <w:szCs w:val="24"/>
              </w:rPr>
              <w:t>т</w:t>
            </w:r>
            <w:r w:rsidRPr="00606482">
              <w:rPr>
                <w:rFonts w:ascii="Times New Roman" w:eastAsia="Sylfaen" w:hAnsi="Times New Roman"/>
                <w:snapToGrid/>
                <w:sz w:val="24"/>
                <w:szCs w:val="24"/>
              </w:rPr>
              <w:t xml:space="preserve">ников организаций угольной промышленности  </w:t>
            </w:r>
          </w:p>
          <w:p w:rsidR="00185B7D" w:rsidRDefault="00185B7D" w:rsidP="00FB598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FB59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(Игнатьев И.М. </w:t>
            </w:r>
            <w:proofErr w:type="gramEnd"/>
          </w:p>
          <w:p w:rsidR="00185B7D" w:rsidRDefault="00185B7D" w:rsidP="00FB598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59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директор Департамента пенсионного обеспечения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:rsidR="00185B7D" w:rsidRDefault="00185B7D" w:rsidP="0039416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Дроздов А.В. </w:t>
            </w:r>
          </w:p>
          <w:p w:rsidR="00185B7D" w:rsidRPr="00FB5981" w:rsidRDefault="00185B7D" w:rsidP="0039416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председатель Правления Пенсионного фонда Росси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ской Федерации</w:t>
            </w:r>
            <w:r w:rsidRPr="00FB59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185B7D" w:rsidRPr="00FB5981" w:rsidRDefault="00185B7D" w:rsidP="00FB59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4549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Своевременное 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опред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ления размера  до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латы к пенсии чл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нам летных экип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жей воздушных с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дов гражданской авиации и отдел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ным категориям р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ботников организ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ций угольной пр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мышленности</w:t>
            </w:r>
            <w:r w:rsidR="002B7A5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ществляемого за счет фактически п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ступивших в Пенс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онный фонд Росси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ской Федерации страховых взносов, уплачиваемых раб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тодателями, испол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зующими труд н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званных категорий работников, по уст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новленному сверх ставки  тарифов страховых взносов на обязательное пе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сионное страхование тарифу страховых взносов.</w:t>
            </w:r>
            <w:proofErr w:type="gramEnd"/>
          </w:p>
          <w:p w:rsidR="00185B7D" w:rsidRPr="00606482" w:rsidRDefault="00185B7D" w:rsidP="00FB5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B7D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процессный</w:t>
            </w:r>
          </w:p>
        </w:tc>
        <w:tc>
          <w:tcPr>
            <w:tcW w:w="756" w:type="dxa"/>
          </w:tcPr>
          <w:p w:rsidR="00185B7D" w:rsidRPr="00606482" w:rsidRDefault="00185B7D" w:rsidP="00854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756" w:type="dxa"/>
          </w:tcPr>
          <w:p w:rsidR="00185B7D" w:rsidRPr="00606482" w:rsidRDefault="00185B7D" w:rsidP="00854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756" w:type="dxa"/>
          </w:tcPr>
          <w:p w:rsidR="00185B7D" w:rsidRPr="00606482" w:rsidRDefault="00185B7D" w:rsidP="00854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756" w:type="dxa"/>
          </w:tcPr>
          <w:p w:rsidR="00185B7D" w:rsidRPr="00606482" w:rsidRDefault="00185B7D" w:rsidP="00854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756" w:type="dxa"/>
          </w:tcPr>
          <w:p w:rsidR="00185B7D" w:rsidRPr="00606482" w:rsidRDefault="00185B7D" w:rsidP="00854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756" w:type="dxa"/>
          </w:tcPr>
          <w:p w:rsidR="00185B7D" w:rsidRPr="00606482" w:rsidRDefault="00185B7D" w:rsidP="00854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1637" w:type="dxa"/>
          </w:tcPr>
          <w:p w:rsidR="00185B7D" w:rsidRPr="00606482" w:rsidRDefault="00185B7D" w:rsidP="00FB5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Федеральные 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законы от 10 мая   </w:t>
            </w:r>
          </w:p>
          <w:p w:rsidR="00185B7D" w:rsidRPr="00606482" w:rsidRDefault="00185B7D" w:rsidP="00FB5981">
            <w:pPr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2010 г. № 84-ФЗ,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5B7D" w:rsidRPr="00606482" w:rsidRDefault="00185B7D" w:rsidP="00FB5981">
            <w:pPr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от 27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5B7D" w:rsidRPr="00606482" w:rsidRDefault="00185B7D" w:rsidP="00FB5981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2001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г. № 155-ФЗ</w:t>
            </w: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4549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2.1.3</w:t>
            </w:r>
          </w:p>
          <w:p w:rsidR="00185B7D" w:rsidRDefault="00185B7D" w:rsidP="00454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проведения ежегодного </w:t>
            </w:r>
            <w:proofErr w:type="spellStart"/>
            <w:r w:rsidRPr="00606482">
              <w:rPr>
                <w:rFonts w:ascii="Times New Roman" w:eastAsia="Times New Roman" w:hAnsi="Times New Roman" w:cs="Times New Roman"/>
                <w:sz w:val="24"/>
                <w:szCs w:val="24"/>
              </w:rPr>
              <w:t>беззаявительного</w:t>
            </w:r>
            <w:proofErr w:type="spellEnd"/>
            <w:r w:rsidRPr="00606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перерасчета размеров стр</w:t>
            </w:r>
            <w:r w:rsidRPr="0060648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ховых пенсий пенсионерам, осуществлявшим работу в </w:t>
            </w:r>
            <w:proofErr w:type="gramStart"/>
            <w:r w:rsidRPr="0060648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предыдущем</w:t>
            </w:r>
            <w:proofErr w:type="gramEnd"/>
            <w:r w:rsidRPr="00606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году.  </w:t>
            </w:r>
          </w:p>
          <w:p w:rsidR="00185B7D" w:rsidRDefault="00185B7D" w:rsidP="0045497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FB59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(Игнатьев И.М. директор Департамента пенсионного обеспечения</w:t>
            </w:r>
            <w:proofErr w:type="gramEnd"/>
          </w:p>
          <w:p w:rsidR="00185B7D" w:rsidRPr="00FB5981" w:rsidRDefault="00185B7D" w:rsidP="0045497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Дроздов А.В. председатель Правления Пенсионного фонда Российской Федер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ции</w:t>
            </w:r>
            <w:r w:rsidRPr="00FB59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  <w:p w:rsidR="00185B7D" w:rsidRPr="00606482" w:rsidRDefault="00185B7D" w:rsidP="00FB59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45497A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Повышение матер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ального обеспечения пенсионеров</w:t>
            </w:r>
          </w:p>
          <w:p w:rsidR="00185B7D" w:rsidRPr="00606482" w:rsidRDefault="00185B7D" w:rsidP="004549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B7D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процессный</w:t>
            </w:r>
          </w:p>
        </w:tc>
        <w:tc>
          <w:tcPr>
            <w:tcW w:w="756" w:type="dxa"/>
          </w:tcPr>
          <w:p w:rsidR="00185B7D" w:rsidRPr="00606482" w:rsidRDefault="00185B7D" w:rsidP="00854071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eastAsia="Sylfae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eastAsia="Sylfaen" w:hAnsi="Times New Roman" w:cs="Times New Roman"/>
                <w:sz w:val="24"/>
                <w:szCs w:val="24"/>
              </w:rPr>
              <w:t>в</w:t>
            </w:r>
            <w:r w:rsidRPr="00606482">
              <w:rPr>
                <w:rFonts w:ascii="Times New Roman" w:eastAsia="Sylfaen" w:hAnsi="Times New Roman" w:cs="Times New Roman"/>
                <w:sz w:val="24"/>
                <w:szCs w:val="24"/>
              </w:rPr>
              <w:t>густ</w:t>
            </w:r>
          </w:p>
        </w:tc>
        <w:tc>
          <w:tcPr>
            <w:tcW w:w="756" w:type="dxa"/>
          </w:tcPr>
          <w:p w:rsidR="00185B7D" w:rsidRPr="00606482" w:rsidRDefault="00185B7D" w:rsidP="00854071">
            <w:pPr>
              <w:rPr>
                <w:sz w:val="24"/>
                <w:szCs w:val="24"/>
              </w:rPr>
            </w:pPr>
            <w:r w:rsidRPr="00606482">
              <w:rPr>
                <w:rFonts w:ascii="Times New Roman" w:eastAsia="Sylfae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eastAsia="Sylfaen" w:hAnsi="Times New Roman" w:cs="Times New Roman"/>
                <w:sz w:val="24"/>
                <w:szCs w:val="24"/>
              </w:rPr>
              <w:t>в</w:t>
            </w:r>
            <w:r w:rsidRPr="00606482">
              <w:rPr>
                <w:rFonts w:ascii="Times New Roman" w:eastAsia="Sylfaen" w:hAnsi="Times New Roman" w:cs="Times New Roman"/>
                <w:sz w:val="24"/>
                <w:szCs w:val="24"/>
              </w:rPr>
              <w:t>густ</w:t>
            </w:r>
          </w:p>
        </w:tc>
        <w:tc>
          <w:tcPr>
            <w:tcW w:w="756" w:type="dxa"/>
          </w:tcPr>
          <w:p w:rsidR="00185B7D" w:rsidRPr="00606482" w:rsidRDefault="00185B7D" w:rsidP="00854071">
            <w:pPr>
              <w:rPr>
                <w:sz w:val="24"/>
                <w:szCs w:val="24"/>
              </w:rPr>
            </w:pPr>
            <w:r w:rsidRPr="00606482">
              <w:rPr>
                <w:rFonts w:ascii="Times New Roman" w:eastAsia="Sylfae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eastAsia="Sylfaen" w:hAnsi="Times New Roman" w:cs="Times New Roman"/>
                <w:sz w:val="24"/>
                <w:szCs w:val="24"/>
              </w:rPr>
              <w:t>в</w:t>
            </w:r>
            <w:r w:rsidRPr="00606482">
              <w:rPr>
                <w:rFonts w:ascii="Times New Roman" w:eastAsia="Sylfaen" w:hAnsi="Times New Roman" w:cs="Times New Roman"/>
                <w:sz w:val="24"/>
                <w:szCs w:val="24"/>
              </w:rPr>
              <w:t>густ</w:t>
            </w:r>
          </w:p>
        </w:tc>
        <w:tc>
          <w:tcPr>
            <w:tcW w:w="756" w:type="dxa"/>
          </w:tcPr>
          <w:p w:rsidR="00185B7D" w:rsidRPr="00606482" w:rsidRDefault="00185B7D" w:rsidP="00854071">
            <w:pPr>
              <w:rPr>
                <w:sz w:val="24"/>
                <w:szCs w:val="24"/>
              </w:rPr>
            </w:pPr>
            <w:r w:rsidRPr="00606482">
              <w:rPr>
                <w:rFonts w:ascii="Times New Roman" w:eastAsia="Sylfae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eastAsia="Sylfaen" w:hAnsi="Times New Roman" w:cs="Times New Roman"/>
                <w:sz w:val="24"/>
                <w:szCs w:val="24"/>
              </w:rPr>
              <w:t>в</w:t>
            </w:r>
            <w:r w:rsidRPr="00606482">
              <w:rPr>
                <w:rFonts w:ascii="Times New Roman" w:eastAsia="Sylfaen" w:hAnsi="Times New Roman" w:cs="Times New Roman"/>
                <w:sz w:val="24"/>
                <w:szCs w:val="24"/>
              </w:rPr>
              <w:t>густ</w:t>
            </w:r>
          </w:p>
        </w:tc>
        <w:tc>
          <w:tcPr>
            <w:tcW w:w="756" w:type="dxa"/>
          </w:tcPr>
          <w:p w:rsidR="00185B7D" w:rsidRPr="00606482" w:rsidRDefault="00185B7D" w:rsidP="00854071">
            <w:pPr>
              <w:rPr>
                <w:sz w:val="24"/>
                <w:szCs w:val="24"/>
              </w:rPr>
            </w:pPr>
            <w:r w:rsidRPr="00606482">
              <w:rPr>
                <w:rFonts w:ascii="Times New Roman" w:eastAsia="Sylfae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eastAsia="Sylfaen" w:hAnsi="Times New Roman" w:cs="Times New Roman"/>
                <w:sz w:val="24"/>
                <w:szCs w:val="24"/>
              </w:rPr>
              <w:t>в</w:t>
            </w:r>
            <w:r w:rsidRPr="00606482">
              <w:rPr>
                <w:rFonts w:ascii="Times New Roman" w:eastAsia="Sylfaen" w:hAnsi="Times New Roman" w:cs="Times New Roman"/>
                <w:sz w:val="24"/>
                <w:szCs w:val="24"/>
              </w:rPr>
              <w:t>густ</w:t>
            </w:r>
          </w:p>
        </w:tc>
        <w:tc>
          <w:tcPr>
            <w:tcW w:w="756" w:type="dxa"/>
          </w:tcPr>
          <w:p w:rsidR="00185B7D" w:rsidRPr="00606482" w:rsidRDefault="00185B7D" w:rsidP="00854071">
            <w:pPr>
              <w:rPr>
                <w:sz w:val="24"/>
                <w:szCs w:val="24"/>
              </w:rPr>
            </w:pPr>
            <w:r w:rsidRPr="00606482">
              <w:rPr>
                <w:rFonts w:ascii="Times New Roman" w:eastAsia="Sylfae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eastAsia="Sylfaen" w:hAnsi="Times New Roman" w:cs="Times New Roman"/>
                <w:sz w:val="24"/>
                <w:szCs w:val="24"/>
              </w:rPr>
              <w:t>в</w:t>
            </w:r>
            <w:r w:rsidRPr="00606482">
              <w:rPr>
                <w:rFonts w:ascii="Times New Roman" w:eastAsia="Sylfaen" w:hAnsi="Times New Roman" w:cs="Times New Roman"/>
                <w:sz w:val="24"/>
                <w:szCs w:val="24"/>
              </w:rPr>
              <w:t>густ</w:t>
            </w:r>
          </w:p>
        </w:tc>
        <w:tc>
          <w:tcPr>
            <w:tcW w:w="1637" w:type="dxa"/>
          </w:tcPr>
          <w:p w:rsidR="00185B7D" w:rsidRPr="00606482" w:rsidRDefault="00185B7D" w:rsidP="00FB5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eastAsia="Sylfaen" w:hAnsi="Times New Roman" w:cs="Times New Roman"/>
                <w:bCs/>
                <w:sz w:val="24"/>
                <w:szCs w:val="24"/>
              </w:rPr>
              <w:t>Федеральный закон от 28 декабря 2013 г. № 400-ФЗ</w:t>
            </w:r>
          </w:p>
        </w:tc>
      </w:tr>
      <w:tr w:rsidR="00185B7D" w:rsidRPr="00AD11B7" w:rsidTr="00185B7D">
        <w:tc>
          <w:tcPr>
            <w:tcW w:w="3261" w:type="dxa"/>
          </w:tcPr>
          <w:p w:rsidR="00185B7D" w:rsidRPr="00AD11B7" w:rsidRDefault="00185B7D" w:rsidP="006759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 2.1.4</w:t>
            </w:r>
          </w:p>
          <w:p w:rsidR="00185B7D" w:rsidRPr="00AD11B7" w:rsidRDefault="00185B7D" w:rsidP="00675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установления социальной доплаты к пе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сии в целях доведения м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нимального размера матер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 обеспечения пе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сионеров до величины пр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житочного минимума пе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сионера, установленного в субъекте Российской Фед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</w:t>
            </w:r>
            <w:proofErr w:type="gramEnd"/>
          </w:p>
          <w:p w:rsidR="00185B7D" w:rsidRDefault="00185B7D" w:rsidP="0067591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D11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(Игнатьев И.М. </w:t>
            </w:r>
            <w:proofErr w:type="gramEnd"/>
          </w:p>
          <w:p w:rsidR="00185B7D" w:rsidRPr="00AD11B7" w:rsidRDefault="00185B7D" w:rsidP="0067591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11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директор Департамента пенсионного обеспечения, </w:t>
            </w:r>
          </w:p>
          <w:p w:rsidR="00185B7D" w:rsidRDefault="00185B7D" w:rsidP="0067591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11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Антонова М.К. </w:t>
            </w:r>
          </w:p>
          <w:p w:rsidR="00185B7D" w:rsidRPr="00AD11B7" w:rsidRDefault="00185B7D" w:rsidP="0067591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11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директор Департамента демографической политики и </w:t>
            </w:r>
            <w:proofErr w:type="gramStart"/>
            <w:r w:rsidRPr="00AD11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социальной</w:t>
            </w:r>
            <w:proofErr w:type="gramEnd"/>
            <w:r w:rsidRPr="00AD11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защиты насел</w:t>
            </w:r>
            <w:r w:rsidRPr="00AD11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AD11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ния,</w:t>
            </w:r>
          </w:p>
          <w:p w:rsidR="00185B7D" w:rsidRDefault="00185B7D" w:rsidP="0067591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11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Дроздов А.В. </w:t>
            </w:r>
          </w:p>
          <w:p w:rsidR="00185B7D" w:rsidRPr="00AD11B7" w:rsidRDefault="00185B7D" w:rsidP="0067591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11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председатель Правления Пенсионного фонда Росси</w:t>
            </w:r>
            <w:r w:rsidRPr="00AD11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й</w:t>
            </w:r>
            <w:r w:rsidRPr="00AD11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ской Федерации</w:t>
            </w:r>
          </w:p>
          <w:p w:rsidR="00185B7D" w:rsidRPr="00AD11B7" w:rsidRDefault="00185B7D" w:rsidP="006759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AD11B7" w:rsidRDefault="00185B7D" w:rsidP="008A2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матер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 обеспечения пенсионеров</w:t>
            </w:r>
          </w:p>
          <w:p w:rsidR="00185B7D" w:rsidRPr="00AD11B7" w:rsidRDefault="00185B7D" w:rsidP="0045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B7D" w:rsidRPr="00AD11B7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Pr="00AD11B7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процессный</w:t>
            </w:r>
          </w:p>
        </w:tc>
        <w:tc>
          <w:tcPr>
            <w:tcW w:w="756" w:type="dxa"/>
          </w:tcPr>
          <w:p w:rsidR="00185B7D" w:rsidRPr="00AD11B7" w:rsidRDefault="00185B7D" w:rsidP="00854071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AD11B7">
              <w:rPr>
                <w:rFonts w:ascii="Times New Roman" w:eastAsia="Sylfae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756" w:type="dxa"/>
          </w:tcPr>
          <w:p w:rsidR="00185B7D" w:rsidRPr="00AD11B7" w:rsidRDefault="00185B7D" w:rsidP="00854071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AD11B7">
              <w:rPr>
                <w:rFonts w:ascii="Times New Roman" w:eastAsia="Sylfae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756" w:type="dxa"/>
          </w:tcPr>
          <w:p w:rsidR="00185B7D" w:rsidRPr="00AD11B7" w:rsidRDefault="00185B7D" w:rsidP="00854071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AD11B7">
              <w:rPr>
                <w:rFonts w:ascii="Times New Roman" w:eastAsia="Sylfae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756" w:type="dxa"/>
          </w:tcPr>
          <w:p w:rsidR="00185B7D" w:rsidRPr="00AD11B7" w:rsidRDefault="00185B7D" w:rsidP="00854071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AD11B7">
              <w:rPr>
                <w:rFonts w:ascii="Times New Roman" w:eastAsia="Sylfae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756" w:type="dxa"/>
          </w:tcPr>
          <w:p w:rsidR="00185B7D" w:rsidRPr="00AD11B7" w:rsidRDefault="00185B7D" w:rsidP="00854071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AD11B7">
              <w:rPr>
                <w:rFonts w:ascii="Times New Roman" w:eastAsia="Sylfae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756" w:type="dxa"/>
          </w:tcPr>
          <w:p w:rsidR="00185B7D" w:rsidRPr="00AD11B7" w:rsidRDefault="00185B7D" w:rsidP="00854071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AD11B7">
              <w:rPr>
                <w:rFonts w:ascii="Times New Roman" w:eastAsia="Sylfae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1637" w:type="dxa"/>
          </w:tcPr>
          <w:p w:rsidR="00185B7D" w:rsidRPr="00AD11B7" w:rsidRDefault="00185B7D" w:rsidP="00FB5981">
            <w:pPr>
              <w:rPr>
                <w:rFonts w:ascii="Times New Roman" w:eastAsia="Sylfaen" w:hAnsi="Times New Roman" w:cs="Times New Roman"/>
                <w:bCs/>
                <w:sz w:val="24"/>
                <w:szCs w:val="24"/>
              </w:rPr>
            </w:pP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17 июля 1999 г. № 178-ФЗ</w:t>
            </w:r>
          </w:p>
        </w:tc>
      </w:tr>
      <w:tr w:rsidR="00185B7D" w:rsidRPr="00AD11B7" w:rsidTr="00185B7D">
        <w:tc>
          <w:tcPr>
            <w:tcW w:w="3261" w:type="dxa"/>
          </w:tcPr>
          <w:p w:rsidR="00185B7D" w:rsidRPr="00AD11B7" w:rsidRDefault="00185B7D" w:rsidP="00AD11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1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2.1.5</w:t>
            </w:r>
          </w:p>
          <w:p w:rsidR="00185B7D" w:rsidRPr="00AD11B7" w:rsidRDefault="00185B7D" w:rsidP="00AD1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Индексация пенсий по гос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дарственному пенсионному обеспечению, включая соц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альные пенсии</w:t>
            </w:r>
          </w:p>
          <w:p w:rsidR="00185B7D" w:rsidRDefault="00185B7D" w:rsidP="00AD11B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D11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(Игнатьев И.М. </w:t>
            </w:r>
            <w:proofErr w:type="gramEnd"/>
          </w:p>
          <w:p w:rsidR="00185B7D" w:rsidRPr="00AD11B7" w:rsidRDefault="00185B7D" w:rsidP="00AD11B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11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директор Департамента пенсионного обеспечения</w:t>
            </w:r>
          </w:p>
          <w:p w:rsidR="00185B7D" w:rsidRDefault="00185B7D" w:rsidP="00AD11B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11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Дроздов А.В. </w:t>
            </w:r>
          </w:p>
          <w:p w:rsidR="00185B7D" w:rsidRPr="00AD11B7" w:rsidRDefault="00185B7D" w:rsidP="00AD11B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11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председатель Правления Пенсионного фонда Росси</w:t>
            </w:r>
            <w:r w:rsidRPr="00AD11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й</w:t>
            </w:r>
            <w:r w:rsidRPr="00AD11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ской Федерации)</w:t>
            </w:r>
          </w:p>
          <w:p w:rsidR="00185B7D" w:rsidRPr="00AD11B7" w:rsidRDefault="00185B7D" w:rsidP="00AD1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AD11B7" w:rsidRDefault="00185B7D" w:rsidP="00AD11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матер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 обеспечения пенсионеров</w:t>
            </w:r>
          </w:p>
          <w:p w:rsidR="00185B7D" w:rsidRPr="00AD11B7" w:rsidRDefault="00185B7D" w:rsidP="00AD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B7D" w:rsidRPr="00AD11B7" w:rsidRDefault="00185B7D" w:rsidP="00AD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Pr="00AD11B7" w:rsidRDefault="00185B7D" w:rsidP="00AD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процессный</w:t>
            </w:r>
          </w:p>
        </w:tc>
        <w:tc>
          <w:tcPr>
            <w:tcW w:w="756" w:type="dxa"/>
          </w:tcPr>
          <w:p w:rsidR="00185B7D" w:rsidRPr="00AD11B7" w:rsidRDefault="00185B7D" w:rsidP="00AD11B7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С 1 а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реля</w:t>
            </w:r>
          </w:p>
        </w:tc>
        <w:tc>
          <w:tcPr>
            <w:tcW w:w="756" w:type="dxa"/>
          </w:tcPr>
          <w:p w:rsidR="00185B7D" w:rsidRPr="00AD11B7" w:rsidRDefault="00185B7D" w:rsidP="00AD11B7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С 1 а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реля</w:t>
            </w:r>
          </w:p>
        </w:tc>
        <w:tc>
          <w:tcPr>
            <w:tcW w:w="756" w:type="dxa"/>
          </w:tcPr>
          <w:p w:rsidR="00185B7D" w:rsidRPr="00AD11B7" w:rsidRDefault="00185B7D" w:rsidP="00AD11B7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С 1 а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реля</w:t>
            </w:r>
          </w:p>
        </w:tc>
        <w:tc>
          <w:tcPr>
            <w:tcW w:w="756" w:type="dxa"/>
          </w:tcPr>
          <w:p w:rsidR="00185B7D" w:rsidRPr="00AD11B7" w:rsidRDefault="00185B7D" w:rsidP="00AD11B7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С 1 а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реля</w:t>
            </w:r>
          </w:p>
        </w:tc>
        <w:tc>
          <w:tcPr>
            <w:tcW w:w="756" w:type="dxa"/>
          </w:tcPr>
          <w:p w:rsidR="00185B7D" w:rsidRPr="00AD11B7" w:rsidRDefault="00185B7D" w:rsidP="00AD11B7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С 1 а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реля</w:t>
            </w:r>
          </w:p>
        </w:tc>
        <w:tc>
          <w:tcPr>
            <w:tcW w:w="756" w:type="dxa"/>
          </w:tcPr>
          <w:p w:rsidR="00185B7D" w:rsidRPr="00AD11B7" w:rsidRDefault="00185B7D" w:rsidP="00AD11B7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С 1 а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реля</w:t>
            </w:r>
          </w:p>
        </w:tc>
        <w:tc>
          <w:tcPr>
            <w:tcW w:w="1637" w:type="dxa"/>
          </w:tcPr>
          <w:p w:rsidR="00185B7D" w:rsidRDefault="00185B7D" w:rsidP="00394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 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85B7D" w:rsidRPr="00AD11B7" w:rsidRDefault="00185B7D" w:rsidP="0039416D">
            <w:pPr>
              <w:rPr>
                <w:rFonts w:ascii="Times New Roman" w:eastAsia="Sylfaen" w:hAnsi="Times New Roman" w:cs="Times New Roman"/>
                <w:bCs/>
                <w:sz w:val="24"/>
                <w:szCs w:val="24"/>
              </w:rPr>
            </w:pP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№ 166-ФЗ</w:t>
            </w:r>
          </w:p>
        </w:tc>
      </w:tr>
      <w:tr w:rsidR="00185B7D" w:rsidRPr="00606482" w:rsidTr="00185B7D">
        <w:tc>
          <w:tcPr>
            <w:tcW w:w="15104" w:type="dxa"/>
            <w:gridSpan w:val="11"/>
          </w:tcPr>
          <w:p w:rsidR="00185B7D" w:rsidRPr="00606482" w:rsidRDefault="00185B7D" w:rsidP="008A20D8">
            <w:pPr>
              <w:rPr>
                <w:rFonts w:ascii="Times New Roman" w:eastAsia="Sylfaen" w:hAnsi="Times New Roman" w:cs="Times New Roman"/>
                <w:bCs/>
                <w:sz w:val="24"/>
                <w:szCs w:val="24"/>
              </w:rPr>
            </w:pPr>
            <w:r w:rsidRPr="00606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Направление 2.2. Совершенствование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606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истем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  <w:r w:rsidRPr="00606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обязательного пенсионного страхования</w:t>
            </w: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AD11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2.2.1.</w:t>
            </w:r>
          </w:p>
          <w:p w:rsidR="00185B7D" w:rsidRPr="00606482" w:rsidRDefault="00185B7D" w:rsidP="00AD1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уто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нение правового статуса Пенсионного фонда Росси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  <w:p w:rsidR="00185B7D" w:rsidRDefault="00185B7D" w:rsidP="00AD11B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FB59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(Игнатьев И.М. </w:t>
            </w:r>
            <w:proofErr w:type="gramEnd"/>
          </w:p>
          <w:p w:rsidR="00185B7D" w:rsidRDefault="00185B7D" w:rsidP="00AD11B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59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директор Департамента </w:t>
            </w:r>
            <w:r w:rsidRPr="00FB59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пенсионного обеспечения</w:t>
            </w:r>
          </w:p>
          <w:p w:rsidR="00185B7D" w:rsidRDefault="00185B7D" w:rsidP="00AD11B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Дроздов А.В. </w:t>
            </w:r>
          </w:p>
          <w:p w:rsidR="00185B7D" w:rsidRPr="00FB5981" w:rsidRDefault="00185B7D" w:rsidP="00AD11B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председатель Правления Пенсионного фонда Росси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ской Федерации</w:t>
            </w:r>
            <w:r w:rsidRPr="00FB59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185B7D" w:rsidRPr="00606482" w:rsidRDefault="00185B7D" w:rsidP="00AD11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AD1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системы управления обязательным пе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сионным страхов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  <w:p w:rsidR="00185B7D" w:rsidRPr="00606482" w:rsidRDefault="00185B7D" w:rsidP="00AD1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B7D" w:rsidRDefault="00185B7D" w:rsidP="00AD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AD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756" w:type="dxa"/>
          </w:tcPr>
          <w:p w:rsidR="00185B7D" w:rsidRPr="00606482" w:rsidRDefault="00185B7D" w:rsidP="00AD11B7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AD11B7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AD11B7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AD11B7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AD11B7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AD11B7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5B7D" w:rsidRPr="00606482" w:rsidRDefault="00185B7D" w:rsidP="00AD11B7">
            <w:pPr>
              <w:rPr>
                <w:rFonts w:ascii="Times New Roman" w:eastAsia="Sylfaen" w:hAnsi="Times New Roman" w:cs="Times New Roman"/>
                <w:bCs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 xml:space="preserve">Стратегия </w:t>
            </w:r>
            <w:proofErr w:type="gramStart"/>
            <w:r w:rsidRPr="00606482">
              <w:rPr>
                <w:rFonts w:ascii="Times New Roman" w:hAnsi="Times New Roman"/>
                <w:sz w:val="24"/>
                <w:szCs w:val="24"/>
              </w:rPr>
              <w:t>долгосрочн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  <w:r w:rsidRPr="00606482">
              <w:rPr>
                <w:rFonts w:ascii="Times New Roman" w:hAnsi="Times New Roman"/>
                <w:sz w:val="24"/>
                <w:szCs w:val="24"/>
              </w:rPr>
              <w:t xml:space="preserve"> развития пенсионной системы Ро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сийской Ф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дерации</w:t>
            </w: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8540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2.2.2.</w:t>
            </w:r>
          </w:p>
          <w:p w:rsidR="00185B7D" w:rsidRPr="00606482" w:rsidRDefault="00185B7D" w:rsidP="00854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Установление величины ожидаемого периода выпл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ты накопительной пенсии на очередной  год</w:t>
            </w:r>
          </w:p>
          <w:p w:rsidR="00185B7D" w:rsidRDefault="00185B7D" w:rsidP="0045497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59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(Игнатьев И.М. директор Департамента пенсионного обеспечения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185B7D" w:rsidRPr="00606482" w:rsidRDefault="00185B7D" w:rsidP="00854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394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Законодательное з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крепление величины ожидаемого периода выплаты накоп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тельной пенсии на очередной год в 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ответствии с пол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жениями Методики оценки ожидаемого периода выплаты накопительной пе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сии, утвержденной постановлением Правительства Ро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2 июня 2015 г. № 531</w:t>
            </w:r>
          </w:p>
          <w:p w:rsidR="00185B7D" w:rsidRPr="00606482" w:rsidRDefault="00185B7D" w:rsidP="00394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B7D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процессный</w:t>
            </w:r>
          </w:p>
        </w:tc>
        <w:tc>
          <w:tcPr>
            <w:tcW w:w="756" w:type="dxa"/>
          </w:tcPr>
          <w:p w:rsidR="00185B7D" w:rsidRPr="00606482" w:rsidRDefault="00185B7D" w:rsidP="00854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854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854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854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854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854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1637" w:type="dxa"/>
          </w:tcPr>
          <w:p w:rsidR="00185B7D" w:rsidRPr="00606482" w:rsidRDefault="00185B7D" w:rsidP="0045497A">
            <w:pPr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 xml:space="preserve"> закон от 28 декабря 2013 г. № 424-ФЗ</w:t>
            </w:r>
          </w:p>
        </w:tc>
      </w:tr>
      <w:tr w:rsidR="00185B7D" w:rsidRPr="00AD11B7" w:rsidTr="00185B7D">
        <w:tc>
          <w:tcPr>
            <w:tcW w:w="15104" w:type="dxa"/>
            <w:gridSpan w:val="11"/>
          </w:tcPr>
          <w:p w:rsidR="00185B7D" w:rsidRPr="00AD11B7" w:rsidRDefault="00185B7D" w:rsidP="0045497A">
            <w:pPr>
              <w:rPr>
                <w:rFonts w:ascii="Times New Roman" w:hAnsi="Times New Roman"/>
                <w:sz w:val="24"/>
                <w:szCs w:val="24"/>
              </w:rPr>
            </w:pPr>
            <w:r w:rsidRPr="00AD11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2.3. Информирование граждан об основных положениях пенсионного законодательства</w:t>
            </w:r>
          </w:p>
        </w:tc>
      </w:tr>
      <w:tr w:rsidR="00185B7D" w:rsidRPr="00AD11B7" w:rsidTr="00185B7D">
        <w:tc>
          <w:tcPr>
            <w:tcW w:w="3261" w:type="dxa"/>
          </w:tcPr>
          <w:p w:rsidR="00185B7D" w:rsidRPr="00AD11B7" w:rsidRDefault="00185B7D" w:rsidP="008A20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 2.3.1.</w:t>
            </w:r>
          </w:p>
          <w:p w:rsidR="00185B7D" w:rsidRPr="00AD11B7" w:rsidRDefault="00185B7D" w:rsidP="008A2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деятельности Пенсионного фонда Росси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Федерации в части и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формационно-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разъяснительной работы среди населения Российской Федерации, направленной на повышение пенсионной гр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мотности граждан</w:t>
            </w:r>
          </w:p>
          <w:p w:rsidR="00185B7D" w:rsidRDefault="00185B7D" w:rsidP="008A20D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D11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(Игнатьев И.М. </w:t>
            </w:r>
            <w:proofErr w:type="gramEnd"/>
          </w:p>
          <w:p w:rsidR="00185B7D" w:rsidRPr="00AD11B7" w:rsidRDefault="00185B7D" w:rsidP="008A20D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11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директор Департамента пенсионного обеспечения</w:t>
            </w:r>
          </w:p>
          <w:p w:rsidR="00185B7D" w:rsidRDefault="00185B7D" w:rsidP="008A20D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11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Дроздов А.В.</w:t>
            </w:r>
          </w:p>
          <w:p w:rsidR="00185B7D" w:rsidRPr="00AD11B7" w:rsidRDefault="00185B7D" w:rsidP="008A20D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11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председатель Правления Пенсионного фонда Росси</w:t>
            </w:r>
            <w:r w:rsidRPr="00AD11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й</w:t>
            </w:r>
            <w:r w:rsidRPr="00AD11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ской Федерации)</w:t>
            </w:r>
          </w:p>
          <w:p w:rsidR="00185B7D" w:rsidRPr="00AD11B7" w:rsidRDefault="00185B7D" w:rsidP="008540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AD11B7" w:rsidRDefault="00185B7D" w:rsidP="008A2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осв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домленности гра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дан о своих пенс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онных правах и со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дание комфортных 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условий при взаим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действии с Пенсио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ным фондом Росси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 Федерации </w:t>
            </w:r>
          </w:p>
          <w:p w:rsidR="00185B7D" w:rsidRPr="00AD11B7" w:rsidRDefault="00185B7D" w:rsidP="004549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B7D" w:rsidRPr="00AD11B7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Pr="00AD11B7" w:rsidRDefault="00185B7D" w:rsidP="008A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процессный</w:t>
            </w:r>
          </w:p>
        </w:tc>
        <w:tc>
          <w:tcPr>
            <w:tcW w:w="756" w:type="dxa"/>
          </w:tcPr>
          <w:p w:rsidR="00185B7D" w:rsidRPr="00AD11B7" w:rsidRDefault="00185B7D" w:rsidP="008A20D8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AD11B7">
              <w:rPr>
                <w:rFonts w:ascii="Times New Roman" w:eastAsia="Sylfae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756" w:type="dxa"/>
          </w:tcPr>
          <w:p w:rsidR="00185B7D" w:rsidRPr="00AD11B7" w:rsidRDefault="00185B7D" w:rsidP="008A20D8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AD11B7">
              <w:rPr>
                <w:rFonts w:ascii="Times New Roman" w:eastAsia="Sylfae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756" w:type="dxa"/>
          </w:tcPr>
          <w:p w:rsidR="00185B7D" w:rsidRPr="00AD11B7" w:rsidRDefault="00185B7D" w:rsidP="008A20D8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AD11B7">
              <w:rPr>
                <w:rFonts w:ascii="Times New Roman" w:eastAsia="Sylfae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756" w:type="dxa"/>
          </w:tcPr>
          <w:p w:rsidR="00185B7D" w:rsidRPr="00AD11B7" w:rsidRDefault="00185B7D" w:rsidP="008A20D8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AD11B7">
              <w:rPr>
                <w:rFonts w:ascii="Times New Roman" w:eastAsia="Sylfae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756" w:type="dxa"/>
          </w:tcPr>
          <w:p w:rsidR="00185B7D" w:rsidRPr="00AD11B7" w:rsidRDefault="00185B7D" w:rsidP="008A20D8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AD11B7">
              <w:rPr>
                <w:rFonts w:ascii="Times New Roman" w:eastAsia="Sylfae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756" w:type="dxa"/>
          </w:tcPr>
          <w:p w:rsidR="00185B7D" w:rsidRPr="00AD11B7" w:rsidRDefault="00185B7D" w:rsidP="008A20D8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AD11B7">
              <w:rPr>
                <w:rFonts w:ascii="Times New Roman" w:eastAsia="Sylfae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1637" w:type="dxa"/>
          </w:tcPr>
          <w:p w:rsidR="00185B7D" w:rsidRPr="00AD11B7" w:rsidRDefault="00185B7D" w:rsidP="00454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мер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приятий по проведению Минтрудом России и 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Пенсионным фондом Ро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сийской Ф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дерации  и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формацио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но-разъясн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р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боты среди населения Российской Федерации, направле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ной на п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D11B7">
              <w:rPr>
                <w:rFonts w:ascii="Times New Roman" w:eastAsia="Times New Roman" w:hAnsi="Times New Roman" w:cs="Times New Roman"/>
                <w:sz w:val="24"/>
                <w:szCs w:val="24"/>
              </w:rPr>
              <w:t>вышение пенсионной грамотности граждан</w:t>
            </w:r>
          </w:p>
          <w:p w:rsidR="00185B7D" w:rsidRPr="00AD11B7" w:rsidRDefault="00185B7D" w:rsidP="00454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B7D" w:rsidRPr="00606482" w:rsidTr="00185B7D">
        <w:tc>
          <w:tcPr>
            <w:tcW w:w="15104" w:type="dxa"/>
            <w:gridSpan w:val="11"/>
          </w:tcPr>
          <w:p w:rsidR="00185B7D" w:rsidRPr="00AD4FC9" w:rsidRDefault="00185B7D" w:rsidP="00AD4FC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Цель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94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AD4FC9">
              <w:rPr>
                <w:rFonts w:ascii="Times New Roman" w:hAnsi="Times New Roman" w:cs="Times New Roman"/>
                <w:b/>
                <w:sz w:val="28"/>
                <w:szCs w:val="28"/>
              </w:rPr>
              <w:t>Улучшение демографической ситуации. Семьи с детьми получат государственную поддержку.</w:t>
            </w:r>
          </w:p>
          <w:p w:rsidR="00185B7D" w:rsidRPr="00606482" w:rsidRDefault="00185B7D" w:rsidP="0039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-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 заместитель Министра труд и социальной защиты Российской Федерации  </w:t>
            </w:r>
          </w:p>
          <w:p w:rsidR="00185B7D" w:rsidRPr="00606482" w:rsidRDefault="00185B7D" w:rsidP="00394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7D" w:rsidRPr="00606482" w:rsidTr="00185B7D">
        <w:tc>
          <w:tcPr>
            <w:tcW w:w="15104" w:type="dxa"/>
            <w:gridSpan w:val="11"/>
          </w:tcPr>
          <w:p w:rsidR="00185B7D" w:rsidRPr="00606482" w:rsidRDefault="00185B7D" w:rsidP="0045497A">
            <w:pPr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3.1. Реализация государственной демографической политики, улучшение демографической ситуации</w:t>
            </w:r>
          </w:p>
        </w:tc>
      </w:tr>
      <w:tr w:rsidR="00185B7D" w:rsidRPr="00606482" w:rsidTr="00185B7D">
        <w:tc>
          <w:tcPr>
            <w:tcW w:w="8931" w:type="dxa"/>
            <w:gridSpan w:val="4"/>
          </w:tcPr>
          <w:p w:rsidR="00185B7D" w:rsidRPr="00606482" w:rsidRDefault="00185B7D" w:rsidP="008540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i/>
                <w:sz w:val="24"/>
                <w:szCs w:val="24"/>
              </w:rPr>
              <w:t>Индикаторы</w:t>
            </w:r>
          </w:p>
          <w:p w:rsidR="00185B7D" w:rsidRDefault="00185B7D" w:rsidP="0085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Суммарный коэффициент рождаемости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B7D" w:rsidRDefault="00185B7D" w:rsidP="00854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Default="00185B7D" w:rsidP="00854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85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756" w:type="dxa"/>
          </w:tcPr>
          <w:p w:rsidR="00185B7D" w:rsidRDefault="00185B7D" w:rsidP="00854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85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756" w:type="dxa"/>
          </w:tcPr>
          <w:p w:rsidR="00185B7D" w:rsidRDefault="00185B7D" w:rsidP="00854071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  <w:p w:rsidR="00185B7D" w:rsidRPr="00606482" w:rsidRDefault="00185B7D" w:rsidP="0085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1,66</w:t>
            </w:r>
          </w:p>
        </w:tc>
        <w:tc>
          <w:tcPr>
            <w:tcW w:w="756" w:type="dxa"/>
          </w:tcPr>
          <w:p w:rsidR="00185B7D" w:rsidRDefault="00185B7D" w:rsidP="00854071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  <w:p w:rsidR="00185B7D" w:rsidRPr="00606482" w:rsidRDefault="00185B7D" w:rsidP="0085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1,68</w:t>
            </w:r>
          </w:p>
        </w:tc>
        <w:tc>
          <w:tcPr>
            <w:tcW w:w="756" w:type="dxa"/>
          </w:tcPr>
          <w:p w:rsidR="00185B7D" w:rsidRDefault="00185B7D" w:rsidP="00854071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  <w:p w:rsidR="00185B7D" w:rsidRPr="00606482" w:rsidRDefault="00185B7D" w:rsidP="0085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1,69</w:t>
            </w:r>
          </w:p>
        </w:tc>
        <w:tc>
          <w:tcPr>
            <w:tcW w:w="756" w:type="dxa"/>
          </w:tcPr>
          <w:p w:rsidR="00185B7D" w:rsidRDefault="00185B7D" w:rsidP="00854071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  <w:p w:rsidR="00185B7D" w:rsidRPr="00606482" w:rsidRDefault="00185B7D" w:rsidP="0085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1,70</w:t>
            </w:r>
          </w:p>
        </w:tc>
        <w:tc>
          <w:tcPr>
            <w:tcW w:w="1637" w:type="dxa"/>
          </w:tcPr>
          <w:p w:rsidR="00185B7D" w:rsidRPr="00606482" w:rsidRDefault="00185B7D" w:rsidP="00454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C61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3.1.1.</w:t>
            </w:r>
          </w:p>
          <w:p w:rsidR="00185B7D" w:rsidRDefault="00185B7D" w:rsidP="00C6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Нуждающиеся семьи пол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чают ежемесячные выплаты в связи с рождением (ус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новлением) первого ребенка за счет субвенций из фед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рального бюджета</w:t>
            </w:r>
          </w:p>
          <w:p w:rsidR="00185B7D" w:rsidRDefault="00185B7D" w:rsidP="00C61B89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85407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Антонова М.К.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gramEnd"/>
          </w:p>
          <w:p w:rsidR="00185B7D" w:rsidRDefault="00185B7D" w:rsidP="00C61B89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</w:pP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директор Департамента демографической политики и </w:t>
            </w:r>
            <w:proofErr w:type="gramStart"/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социальной</w:t>
            </w:r>
            <w:proofErr w:type="gramEnd"/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 защиты насел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е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ния)</w:t>
            </w:r>
          </w:p>
          <w:p w:rsidR="00185B7D" w:rsidRPr="00854071" w:rsidRDefault="00185B7D" w:rsidP="00C61B8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C61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Внедрение механи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ма финансовой по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держки семей при рождении детей, 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демогр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фической ситуации</w:t>
            </w:r>
          </w:p>
        </w:tc>
        <w:tc>
          <w:tcPr>
            <w:tcW w:w="1701" w:type="dxa"/>
          </w:tcPr>
          <w:p w:rsidR="00185B7D" w:rsidRDefault="00185B7D" w:rsidP="00C6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семей,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чивших 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платы в связи 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рождением (усыновлен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ем) первого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емей)</w:t>
            </w:r>
          </w:p>
        </w:tc>
        <w:tc>
          <w:tcPr>
            <w:tcW w:w="1559" w:type="dxa"/>
          </w:tcPr>
          <w:p w:rsidR="00185B7D" w:rsidRDefault="00185B7D" w:rsidP="00C6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проектный</w:t>
            </w:r>
          </w:p>
        </w:tc>
        <w:tc>
          <w:tcPr>
            <w:tcW w:w="756" w:type="dxa"/>
          </w:tcPr>
          <w:p w:rsidR="00185B7D" w:rsidRPr="00606482" w:rsidRDefault="00185B7D" w:rsidP="00C1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237,7 </w:t>
            </w:r>
          </w:p>
        </w:tc>
        <w:tc>
          <w:tcPr>
            <w:tcW w:w="756" w:type="dxa"/>
          </w:tcPr>
          <w:p w:rsidR="00185B7D" w:rsidRPr="00606482" w:rsidRDefault="00185B7D" w:rsidP="00C1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222,5 </w:t>
            </w:r>
          </w:p>
        </w:tc>
        <w:tc>
          <w:tcPr>
            <w:tcW w:w="756" w:type="dxa"/>
          </w:tcPr>
          <w:p w:rsidR="00185B7D" w:rsidRPr="00606482" w:rsidRDefault="00185B7D" w:rsidP="00C13BD3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196,8 </w:t>
            </w:r>
          </w:p>
        </w:tc>
        <w:tc>
          <w:tcPr>
            <w:tcW w:w="756" w:type="dxa"/>
          </w:tcPr>
          <w:p w:rsidR="00185B7D" w:rsidRPr="00606482" w:rsidRDefault="00185B7D" w:rsidP="00C13BD3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180,9 </w:t>
            </w:r>
          </w:p>
        </w:tc>
        <w:tc>
          <w:tcPr>
            <w:tcW w:w="756" w:type="dxa"/>
          </w:tcPr>
          <w:p w:rsidR="00185B7D" w:rsidRPr="00606482" w:rsidRDefault="00185B7D" w:rsidP="00C13BD3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149,0 </w:t>
            </w:r>
          </w:p>
        </w:tc>
        <w:tc>
          <w:tcPr>
            <w:tcW w:w="756" w:type="dxa"/>
          </w:tcPr>
          <w:p w:rsidR="00185B7D" w:rsidRPr="00606482" w:rsidRDefault="00185B7D" w:rsidP="00C13BD3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133,2 </w:t>
            </w:r>
          </w:p>
        </w:tc>
        <w:tc>
          <w:tcPr>
            <w:tcW w:w="1637" w:type="dxa"/>
          </w:tcPr>
          <w:p w:rsidR="00185B7D" w:rsidRPr="00606482" w:rsidRDefault="00185B7D" w:rsidP="00C61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«Ф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нансовая поддержка 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 при рождении детей»</w:t>
            </w:r>
          </w:p>
          <w:p w:rsidR="00185B7D" w:rsidRPr="00606482" w:rsidRDefault="00185B7D" w:rsidP="00C61B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AD1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3.1.2.</w:t>
            </w:r>
          </w:p>
          <w:p w:rsidR="00185B7D" w:rsidRDefault="00185B7D" w:rsidP="00AD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Подготовка распоряжения Правительства Российской Федерации об утверждении Перечня субъектов</w:t>
            </w:r>
            <w:r w:rsidR="002B7A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в отн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шении которых за счет бю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жетных ассигнований фед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рального бюджета будет осуществляться </w:t>
            </w:r>
            <w:proofErr w:type="spell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софинасир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тельств, возникающих при установлении нуждающимся в поддержке семьям ежем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сячной денежной выплаты в размере прожиточного м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нимума ребенка</w:t>
            </w:r>
          </w:p>
          <w:p w:rsidR="00185B7D" w:rsidRDefault="00185B7D" w:rsidP="00AD11B7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85407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Антонова М.К.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gramEnd"/>
          </w:p>
          <w:p w:rsidR="00185B7D" w:rsidRDefault="00185B7D" w:rsidP="00AD11B7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</w:pP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директор Департамента демографической политики и </w:t>
            </w:r>
            <w:proofErr w:type="gramStart"/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социальной</w:t>
            </w:r>
            <w:proofErr w:type="gramEnd"/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 защиты насел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е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ния)</w:t>
            </w:r>
          </w:p>
          <w:p w:rsidR="00185B7D" w:rsidRPr="00606482" w:rsidRDefault="00185B7D" w:rsidP="00AD1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AD1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сумма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ного коэффициента рождаемости в суб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ектах Российской Федерации, где он ниже 2 за счет ув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личения числа третьих и посл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дующих рождений</w:t>
            </w:r>
          </w:p>
        </w:tc>
        <w:tc>
          <w:tcPr>
            <w:tcW w:w="1701" w:type="dxa"/>
          </w:tcPr>
          <w:p w:rsidR="00185B7D" w:rsidRDefault="00185B7D" w:rsidP="00AD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AD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процессный</w:t>
            </w:r>
          </w:p>
        </w:tc>
        <w:tc>
          <w:tcPr>
            <w:tcW w:w="756" w:type="dxa"/>
          </w:tcPr>
          <w:p w:rsidR="00185B7D" w:rsidRPr="00606482" w:rsidRDefault="00185B7D" w:rsidP="00AD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756" w:type="dxa"/>
          </w:tcPr>
          <w:p w:rsidR="00185B7D" w:rsidRPr="00606482" w:rsidRDefault="00185B7D" w:rsidP="00AD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756" w:type="dxa"/>
          </w:tcPr>
          <w:p w:rsidR="00185B7D" w:rsidRPr="00606482" w:rsidRDefault="00185B7D" w:rsidP="00AD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756" w:type="dxa"/>
          </w:tcPr>
          <w:p w:rsidR="00185B7D" w:rsidRPr="00606482" w:rsidRDefault="00185B7D" w:rsidP="00AD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756" w:type="dxa"/>
          </w:tcPr>
          <w:p w:rsidR="00185B7D" w:rsidRPr="00606482" w:rsidRDefault="00185B7D" w:rsidP="00AD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756" w:type="dxa"/>
          </w:tcPr>
          <w:p w:rsidR="00185B7D" w:rsidRPr="00606482" w:rsidRDefault="00185B7D" w:rsidP="00AD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1637" w:type="dxa"/>
          </w:tcPr>
          <w:p w:rsidR="00185B7D" w:rsidRPr="00606482" w:rsidRDefault="00185B7D" w:rsidP="00AD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Указ През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дента Ро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сийской Ф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дерации от 7 мая 2012 г. № 606,</w:t>
            </w:r>
          </w:p>
          <w:p w:rsidR="00185B7D" w:rsidRPr="00606482" w:rsidRDefault="00185B7D" w:rsidP="00AD1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перечень П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ручений Пр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зидента Ро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сийской Ф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дерации от 23 октября 2018 г. № Пр-1918ГС</w:t>
            </w: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AD1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3.1.3.</w:t>
            </w:r>
          </w:p>
          <w:p w:rsidR="00185B7D" w:rsidRDefault="00185B7D" w:rsidP="00AD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 необходимости совершенс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вования механизма предо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тавления ежемесячных в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плат в связи с рождением (усыновлением) первого или второго ребенка</w:t>
            </w:r>
          </w:p>
          <w:p w:rsidR="00185B7D" w:rsidRDefault="00185B7D" w:rsidP="00AD11B7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85407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Антонова М.К.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gramEnd"/>
          </w:p>
          <w:p w:rsidR="00185B7D" w:rsidRDefault="00185B7D" w:rsidP="00AD11B7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</w:pP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директор Департамента демографической политики и </w:t>
            </w:r>
            <w:proofErr w:type="gramStart"/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социальной</w:t>
            </w:r>
            <w:proofErr w:type="gramEnd"/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 защиты насел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е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ния)</w:t>
            </w:r>
          </w:p>
          <w:p w:rsidR="00185B7D" w:rsidRPr="00606482" w:rsidRDefault="00185B7D" w:rsidP="00AD1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AD1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рождений</w:t>
            </w:r>
          </w:p>
        </w:tc>
        <w:tc>
          <w:tcPr>
            <w:tcW w:w="1701" w:type="dxa"/>
          </w:tcPr>
          <w:p w:rsidR="00185B7D" w:rsidRDefault="00185B7D" w:rsidP="00AD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AD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756" w:type="dxa"/>
          </w:tcPr>
          <w:p w:rsidR="00185B7D" w:rsidRPr="00606482" w:rsidRDefault="00185B7D" w:rsidP="00AD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AD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AD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AD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AD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AD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5B7D" w:rsidRPr="00606482" w:rsidRDefault="00185B7D" w:rsidP="00AD1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«Ф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нансовая поддержка семей при рождении детей»</w:t>
            </w:r>
          </w:p>
          <w:p w:rsidR="00185B7D" w:rsidRPr="00606482" w:rsidRDefault="00185B7D" w:rsidP="00AD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854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3.1.4.</w:t>
            </w:r>
          </w:p>
          <w:p w:rsidR="00185B7D" w:rsidRDefault="00185B7D" w:rsidP="0085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Семьи, имеющие двух и б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лее детей, получили госуда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ственный сертификат на м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теринский (семейный) кап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  <w:p w:rsidR="00185B7D" w:rsidRDefault="00185B7D" w:rsidP="00783B20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85407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Антонова М.К.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gramEnd"/>
          </w:p>
          <w:p w:rsidR="00185B7D" w:rsidRDefault="00185B7D" w:rsidP="00783B20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</w:pP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директор Департамента демографической политики и </w:t>
            </w:r>
            <w:proofErr w:type="gramStart"/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социальной</w:t>
            </w:r>
            <w:proofErr w:type="gramEnd"/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 защиты насел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е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ния</w:t>
            </w:r>
            <w:r w:rsidR="00F3798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,</w:t>
            </w:r>
          </w:p>
          <w:p w:rsidR="00185B7D" w:rsidRPr="00C61B89" w:rsidRDefault="00185B7D" w:rsidP="007047E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1B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Дроздов А.В. </w:t>
            </w:r>
          </w:p>
          <w:p w:rsidR="00185B7D" w:rsidRPr="00C61B89" w:rsidRDefault="00185B7D" w:rsidP="007047E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1B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председатель Правления Пенсионного фонда Росси</w:t>
            </w:r>
            <w:r w:rsidRPr="00C61B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й</w:t>
            </w:r>
            <w:r w:rsidRPr="00C61B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ской Федерации)</w:t>
            </w:r>
          </w:p>
          <w:p w:rsidR="00185B7D" w:rsidRPr="00606482" w:rsidRDefault="00185B7D" w:rsidP="008540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C61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числа рождений</w:t>
            </w:r>
          </w:p>
        </w:tc>
        <w:tc>
          <w:tcPr>
            <w:tcW w:w="1701" w:type="dxa"/>
          </w:tcPr>
          <w:p w:rsidR="00185B7D" w:rsidRDefault="00185B7D" w:rsidP="00C1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семей, 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двух и более детей, получи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вших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ный сертиф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кат на мат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ринский (с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мейный) к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емей)</w:t>
            </w:r>
          </w:p>
          <w:p w:rsidR="00185B7D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процессный</w:t>
            </w:r>
          </w:p>
        </w:tc>
        <w:tc>
          <w:tcPr>
            <w:tcW w:w="756" w:type="dxa"/>
          </w:tcPr>
          <w:p w:rsidR="00185B7D" w:rsidRPr="00606482" w:rsidRDefault="00185B7D" w:rsidP="00C1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756" w:type="dxa"/>
          </w:tcPr>
          <w:p w:rsidR="00185B7D" w:rsidRPr="00606482" w:rsidRDefault="00185B7D" w:rsidP="00C1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756" w:type="dxa"/>
          </w:tcPr>
          <w:p w:rsidR="00185B7D" w:rsidRPr="00606482" w:rsidRDefault="00185B7D" w:rsidP="00C13BD3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56" w:type="dxa"/>
          </w:tcPr>
          <w:p w:rsidR="00185B7D" w:rsidRPr="00606482" w:rsidRDefault="00185B7D" w:rsidP="00854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854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854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5B7D" w:rsidRPr="00606482" w:rsidRDefault="00185B7D" w:rsidP="002E0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«Ф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нансовая поддержка семей при рождении детей»</w:t>
            </w:r>
          </w:p>
          <w:p w:rsidR="00185B7D" w:rsidRPr="00606482" w:rsidRDefault="00185B7D" w:rsidP="00454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B7D" w:rsidRPr="00606482" w:rsidTr="00185B7D">
        <w:tc>
          <w:tcPr>
            <w:tcW w:w="3261" w:type="dxa"/>
          </w:tcPr>
          <w:p w:rsidR="00185B7D" w:rsidRPr="00C61B89" w:rsidRDefault="00185B7D" w:rsidP="00D70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3.1.5.</w:t>
            </w:r>
          </w:p>
          <w:p w:rsidR="00185B7D" w:rsidRPr="00C61B89" w:rsidRDefault="00185B7D" w:rsidP="00D7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B89">
              <w:rPr>
                <w:rFonts w:ascii="Times New Roman" w:hAnsi="Times New Roman" w:cs="Times New Roman"/>
                <w:sz w:val="24"/>
                <w:szCs w:val="24"/>
              </w:rPr>
              <w:t>Семьи распорядились сре</w:t>
            </w:r>
            <w:r w:rsidRPr="00C61B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61B89">
              <w:rPr>
                <w:rFonts w:ascii="Times New Roman" w:hAnsi="Times New Roman" w:cs="Times New Roman"/>
                <w:sz w:val="24"/>
                <w:szCs w:val="24"/>
              </w:rPr>
              <w:t>ствами материнского (с</w:t>
            </w:r>
            <w:r w:rsidRPr="00C61B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1B89">
              <w:rPr>
                <w:rFonts w:ascii="Times New Roman" w:hAnsi="Times New Roman" w:cs="Times New Roman"/>
                <w:sz w:val="24"/>
                <w:szCs w:val="24"/>
              </w:rPr>
              <w:t>мейного) капитала</w:t>
            </w:r>
          </w:p>
          <w:p w:rsidR="00185B7D" w:rsidRPr="00C61B89" w:rsidRDefault="00185B7D" w:rsidP="00783B20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C61B8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61B89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Антонова М.К. </w:t>
            </w:r>
            <w:proofErr w:type="gramEnd"/>
          </w:p>
          <w:p w:rsidR="00185B7D" w:rsidRPr="00C61B89" w:rsidRDefault="00185B7D" w:rsidP="00783B20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</w:pPr>
            <w:r w:rsidRPr="00C61B89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директор Департамента демографической политики и </w:t>
            </w:r>
            <w:proofErr w:type="gramStart"/>
            <w:r w:rsidRPr="00C61B89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социальной</w:t>
            </w:r>
            <w:proofErr w:type="gramEnd"/>
            <w:r w:rsidRPr="00C61B89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 защиты насел</w:t>
            </w:r>
            <w:r w:rsidRPr="00C61B89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е</w:t>
            </w:r>
            <w:r w:rsidRPr="00C61B89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ния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,</w:t>
            </w:r>
          </w:p>
          <w:p w:rsidR="00185B7D" w:rsidRPr="00C61B89" w:rsidRDefault="00185B7D" w:rsidP="007047E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1B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Дроздов А.В. </w:t>
            </w:r>
          </w:p>
          <w:p w:rsidR="00185B7D" w:rsidRPr="00C61B89" w:rsidRDefault="00185B7D" w:rsidP="007047E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1B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председатель Правления Пенсионного фонда Росси</w:t>
            </w:r>
            <w:r w:rsidRPr="00C61B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й</w:t>
            </w:r>
            <w:r w:rsidRPr="00C61B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ской Федерации)</w:t>
            </w:r>
          </w:p>
          <w:p w:rsidR="00185B7D" w:rsidRPr="00C61B89" w:rsidRDefault="00185B7D" w:rsidP="00D70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C61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рождений</w:t>
            </w:r>
          </w:p>
        </w:tc>
        <w:tc>
          <w:tcPr>
            <w:tcW w:w="1701" w:type="dxa"/>
          </w:tcPr>
          <w:p w:rsidR="00185B7D" w:rsidRDefault="00185B7D" w:rsidP="00C1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семей,</w:t>
            </w:r>
            <w:r w:rsidRPr="00C61B89">
              <w:rPr>
                <w:rFonts w:ascii="Times New Roman" w:hAnsi="Times New Roman" w:cs="Times New Roman"/>
                <w:sz w:val="24"/>
                <w:szCs w:val="24"/>
              </w:rPr>
              <w:t xml:space="preserve"> расп</w:t>
            </w:r>
            <w:r w:rsidRPr="00C61B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1B89">
              <w:rPr>
                <w:rFonts w:ascii="Times New Roman" w:hAnsi="Times New Roman" w:cs="Times New Roman"/>
                <w:sz w:val="24"/>
                <w:szCs w:val="24"/>
              </w:rPr>
              <w:t>ряди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вшихся</w:t>
            </w:r>
            <w:r w:rsidRPr="00C61B8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материнского (семейного) капитала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емей)</w:t>
            </w:r>
          </w:p>
          <w:p w:rsidR="00185B7D" w:rsidRPr="00C61B89" w:rsidRDefault="00185B7D" w:rsidP="00C1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756" w:type="dxa"/>
          </w:tcPr>
          <w:p w:rsidR="00185B7D" w:rsidRPr="00606482" w:rsidRDefault="00185B7D" w:rsidP="00C1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 м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нее 800 </w:t>
            </w:r>
          </w:p>
        </w:tc>
        <w:tc>
          <w:tcPr>
            <w:tcW w:w="756" w:type="dxa"/>
          </w:tcPr>
          <w:p w:rsidR="00185B7D" w:rsidRPr="00606482" w:rsidRDefault="00185B7D" w:rsidP="00C1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 м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нее 800 </w:t>
            </w:r>
          </w:p>
        </w:tc>
        <w:tc>
          <w:tcPr>
            <w:tcW w:w="756" w:type="dxa"/>
          </w:tcPr>
          <w:p w:rsidR="00185B7D" w:rsidRPr="00606482" w:rsidRDefault="00185B7D" w:rsidP="00C13BD3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нее 820 </w:t>
            </w:r>
          </w:p>
        </w:tc>
        <w:tc>
          <w:tcPr>
            <w:tcW w:w="756" w:type="dxa"/>
          </w:tcPr>
          <w:p w:rsidR="00185B7D" w:rsidRPr="00606482" w:rsidRDefault="00185B7D" w:rsidP="00C13BD3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 м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нее 750 </w:t>
            </w:r>
          </w:p>
        </w:tc>
        <w:tc>
          <w:tcPr>
            <w:tcW w:w="756" w:type="dxa"/>
          </w:tcPr>
          <w:p w:rsidR="00185B7D" w:rsidRPr="00606482" w:rsidRDefault="00185B7D" w:rsidP="00C13BD3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 м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нее 600 </w:t>
            </w:r>
          </w:p>
        </w:tc>
        <w:tc>
          <w:tcPr>
            <w:tcW w:w="756" w:type="dxa"/>
          </w:tcPr>
          <w:p w:rsidR="00185B7D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 м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185B7D" w:rsidRPr="00606482" w:rsidRDefault="00185B7D" w:rsidP="00CA3692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637" w:type="dxa"/>
          </w:tcPr>
          <w:p w:rsidR="00185B7D" w:rsidRPr="00606482" w:rsidRDefault="00185B7D" w:rsidP="002E0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«Ф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нансовая поддержка семей при рождении детей»</w:t>
            </w:r>
          </w:p>
          <w:p w:rsidR="00185B7D" w:rsidRPr="00606482" w:rsidRDefault="00185B7D" w:rsidP="00454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D70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3.1.6.</w:t>
            </w:r>
          </w:p>
          <w:p w:rsidR="00185B7D" w:rsidRPr="00606482" w:rsidRDefault="00185B7D" w:rsidP="00D7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об изменении механизма инде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сации размера материнского (семейного) капитала </w:t>
            </w:r>
          </w:p>
          <w:p w:rsidR="00185B7D" w:rsidRDefault="00185B7D" w:rsidP="00783B20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85407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Антонова М.К.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gramEnd"/>
          </w:p>
          <w:p w:rsidR="00185B7D" w:rsidRDefault="00185B7D" w:rsidP="00783B20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</w:pP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директор Департамента демографической политики и </w:t>
            </w:r>
            <w:proofErr w:type="gramStart"/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социальной</w:t>
            </w:r>
            <w:proofErr w:type="gramEnd"/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 защиты насел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е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ния)</w:t>
            </w:r>
          </w:p>
          <w:p w:rsidR="00185B7D" w:rsidRPr="00606482" w:rsidRDefault="00185B7D" w:rsidP="00D70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C61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рождений</w:t>
            </w:r>
          </w:p>
        </w:tc>
        <w:tc>
          <w:tcPr>
            <w:tcW w:w="1701" w:type="dxa"/>
          </w:tcPr>
          <w:p w:rsidR="00185B7D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5B7D" w:rsidRPr="00606482" w:rsidRDefault="00185B7D" w:rsidP="002E0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«Ф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нансовая поддержка семей при рождении детей»</w:t>
            </w:r>
          </w:p>
          <w:p w:rsidR="00185B7D" w:rsidRPr="00606482" w:rsidRDefault="00185B7D" w:rsidP="00454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D70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3.1.7.</w:t>
            </w:r>
          </w:p>
          <w:p w:rsidR="00185B7D" w:rsidRDefault="00185B7D" w:rsidP="00D7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о необходимости совершенс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вования механизмов расп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ряжения средствами мат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ринского (семейного) кап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тала, в том числе по продл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нию программы материнск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го (семейного) капитала п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сле 2021 года</w:t>
            </w:r>
          </w:p>
          <w:p w:rsidR="00185B7D" w:rsidRDefault="00185B7D" w:rsidP="00783B20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85407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Антонова М.К.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gramEnd"/>
          </w:p>
          <w:p w:rsidR="00185B7D" w:rsidRDefault="00185B7D" w:rsidP="00783B20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</w:pP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директор Департамента демографической политики и </w:t>
            </w:r>
            <w:proofErr w:type="gramStart"/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социальной</w:t>
            </w:r>
            <w:proofErr w:type="gramEnd"/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 защиты насел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е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ния)</w:t>
            </w:r>
          </w:p>
          <w:p w:rsidR="00185B7D" w:rsidRPr="00606482" w:rsidRDefault="00185B7D" w:rsidP="00D70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C61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числа рождений</w:t>
            </w:r>
          </w:p>
        </w:tc>
        <w:tc>
          <w:tcPr>
            <w:tcW w:w="1701" w:type="dxa"/>
          </w:tcPr>
          <w:p w:rsidR="00185B7D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5B7D" w:rsidRPr="00606482" w:rsidRDefault="00185B7D" w:rsidP="002E0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«Ф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нансовая поддержка 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 при рождении детей»</w:t>
            </w:r>
          </w:p>
          <w:p w:rsidR="00185B7D" w:rsidRPr="00606482" w:rsidRDefault="00185B7D" w:rsidP="00454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D70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3.1.8.</w:t>
            </w:r>
          </w:p>
          <w:p w:rsidR="00185B7D" w:rsidRDefault="00185B7D" w:rsidP="00D7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Семьи, имеющие трех и б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лее детей, получили ежем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сячную денежную выплату, назначаемую в случае ро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дения третьего ребенка или последующих детей до до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тижения ребенком возраста 3 лет</w:t>
            </w:r>
          </w:p>
          <w:p w:rsidR="00185B7D" w:rsidRDefault="00185B7D" w:rsidP="00783B20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85407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Антонова М.К.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gramEnd"/>
          </w:p>
          <w:p w:rsidR="00185B7D" w:rsidRDefault="00185B7D" w:rsidP="00783B20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</w:pP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директор Департамента демографической политики и </w:t>
            </w:r>
            <w:proofErr w:type="gramStart"/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социальной</w:t>
            </w:r>
            <w:proofErr w:type="gramEnd"/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 защиты насел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е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ния)</w:t>
            </w:r>
          </w:p>
          <w:p w:rsidR="00185B7D" w:rsidRPr="00606482" w:rsidRDefault="00185B7D" w:rsidP="00D70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C61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рождений</w:t>
            </w:r>
          </w:p>
        </w:tc>
        <w:tc>
          <w:tcPr>
            <w:tcW w:w="1701" w:type="dxa"/>
          </w:tcPr>
          <w:p w:rsidR="00185B7D" w:rsidRDefault="00185B7D" w:rsidP="009A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семей,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име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щие трех и более детей, получи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вших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ежемесячную денежную выплату, 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значаемую в случае ро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дения треть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го ребенка или посл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дующих детей до достиж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ния ребенком возраста 3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емей)</w:t>
            </w:r>
          </w:p>
          <w:p w:rsidR="00185B7D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процессный</w:t>
            </w:r>
          </w:p>
        </w:tc>
        <w:tc>
          <w:tcPr>
            <w:tcW w:w="756" w:type="dxa"/>
          </w:tcPr>
          <w:p w:rsidR="00185B7D" w:rsidRPr="00606482" w:rsidRDefault="00185B7D" w:rsidP="009A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6" w:type="dxa"/>
          </w:tcPr>
          <w:p w:rsidR="00185B7D" w:rsidRPr="00606482" w:rsidRDefault="00185B7D" w:rsidP="009A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756" w:type="dxa"/>
          </w:tcPr>
          <w:p w:rsidR="00185B7D" w:rsidRPr="00606482" w:rsidRDefault="00185B7D" w:rsidP="009A6D1E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756" w:type="dxa"/>
          </w:tcPr>
          <w:p w:rsidR="00185B7D" w:rsidRPr="00606482" w:rsidRDefault="00185B7D" w:rsidP="009A6D1E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756" w:type="dxa"/>
          </w:tcPr>
          <w:p w:rsidR="00185B7D" w:rsidRPr="00606482" w:rsidRDefault="00185B7D" w:rsidP="009A6D1E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56" w:type="dxa"/>
          </w:tcPr>
          <w:p w:rsidR="00185B7D" w:rsidRPr="00606482" w:rsidRDefault="00185B7D" w:rsidP="009A6D1E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637" w:type="dxa"/>
          </w:tcPr>
          <w:p w:rsidR="00185B7D" w:rsidRPr="00606482" w:rsidRDefault="00185B7D" w:rsidP="00F8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Указ През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дента Ро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сийской Ф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дерации от 7 мая 2012 г. № 606</w:t>
            </w:r>
          </w:p>
          <w:p w:rsidR="00185B7D" w:rsidRPr="00606482" w:rsidRDefault="00185B7D" w:rsidP="00F84D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D70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3.1.9.</w:t>
            </w:r>
          </w:p>
          <w:p w:rsidR="00185B7D" w:rsidRDefault="00185B7D" w:rsidP="00D7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Определены дополнительные меры, направленные на по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держку рождаемости на Дальнем Востоке, включа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щие в том числе оказание поддержки за счет средств федерального бюджета бю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жетам субъектов Российской Федерации, входящих в 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став Дальневосточного ф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дерального округа, на пов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шение размера единовреме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ной выплаты при рождении первого ребенка, выделение средств семьям при рожд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нии второго ребенка, осущ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ствление выплат при рожд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нии третьего ребенка или п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следующих детей, независ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мо от текущей величины</w:t>
            </w:r>
            <w:proofErr w:type="gramEnd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суммарного коэффициента рождаемости в этих регионах</w:t>
            </w:r>
          </w:p>
          <w:p w:rsidR="00185B7D" w:rsidRDefault="00185B7D" w:rsidP="00783B20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85407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Антонова М.К.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gramEnd"/>
          </w:p>
          <w:p w:rsidR="00185B7D" w:rsidRDefault="00185B7D" w:rsidP="00783B20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</w:pP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директор Департамента демографической политики и </w:t>
            </w:r>
            <w:proofErr w:type="gramStart"/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социальной</w:t>
            </w:r>
            <w:proofErr w:type="gramEnd"/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 защиты насел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е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ния)</w:t>
            </w:r>
          </w:p>
          <w:p w:rsidR="00185B7D" w:rsidRPr="00606482" w:rsidRDefault="00185B7D" w:rsidP="00D70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C61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рождений</w:t>
            </w:r>
          </w:p>
        </w:tc>
        <w:tc>
          <w:tcPr>
            <w:tcW w:w="1701" w:type="dxa"/>
          </w:tcPr>
          <w:p w:rsidR="00185B7D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процессный</w:t>
            </w: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5B7D" w:rsidRPr="00606482" w:rsidRDefault="00185B7D" w:rsidP="009A6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еречень Поручений Президента Российской Федерации от 23 октября 2018 г. № Пр-1918ГС</w:t>
            </w: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C61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3.1.10.</w:t>
            </w:r>
          </w:p>
          <w:p w:rsidR="00185B7D" w:rsidRDefault="00185B7D" w:rsidP="00C6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 субъектах Российской Ф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дерации, входящих в состав Дальневосточного федерал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ного округа, реализованы дополнительные меры, 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правленные на поддержку рождаемости на Дальнем Востоке, включающие в том числе повышение размера единовременной выплаты при рождении первого 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бенка, выделение средств семьям при рождении втор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го ребенка, осуществление выплат при рождении третьего ребенка или посл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дующих детей, независимо от текущей величины су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марного коэффициента ро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даемости в этих регионах</w:t>
            </w:r>
            <w:proofErr w:type="gramEnd"/>
          </w:p>
          <w:p w:rsidR="00185B7D" w:rsidRDefault="00185B7D" w:rsidP="00C61B89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85407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Антонова М.К.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gramEnd"/>
          </w:p>
          <w:p w:rsidR="00185B7D" w:rsidRDefault="00185B7D" w:rsidP="00C61B89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</w:pP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директор Департамента демографической политики и </w:t>
            </w:r>
            <w:proofErr w:type="gramStart"/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социальной</w:t>
            </w:r>
            <w:proofErr w:type="gramEnd"/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 защиты насел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е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ния)</w:t>
            </w:r>
          </w:p>
          <w:p w:rsidR="00185B7D" w:rsidRPr="00606482" w:rsidRDefault="00185B7D" w:rsidP="00C61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C61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рождений</w:t>
            </w:r>
          </w:p>
        </w:tc>
        <w:tc>
          <w:tcPr>
            <w:tcW w:w="1701" w:type="dxa"/>
          </w:tcPr>
          <w:p w:rsidR="00185B7D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756" w:type="dxa"/>
          </w:tcPr>
          <w:p w:rsidR="00185B7D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1637" w:type="dxa"/>
          </w:tcPr>
          <w:p w:rsidR="00185B7D" w:rsidRPr="00606482" w:rsidRDefault="00185B7D" w:rsidP="00F84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«Ф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нансовая поддержка семей при рождении детей»</w:t>
            </w:r>
          </w:p>
          <w:p w:rsidR="00185B7D" w:rsidRPr="00606482" w:rsidRDefault="00185B7D" w:rsidP="00F84D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983" w:rsidRPr="00606482" w:rsidTr="002B68DE">
        <w:tc>
          <w:tcPr>
            <w:tcW w:w="3261" w:type="dxa"/>
          </w:tcPr>
          <w:p w:rsidR="00F37983" w:rsidRPr="00606482" w:rsidRDefault="00F37983" w:rsidP="002B6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37983" w:rsidRDefault="00F37983" w:rsidP="00F3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о дополнительных мерах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стимулированию рождаем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F37983" w:rsidRDefault="00F37983" w:rsidP="00F37983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85407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Антонова М.К.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gramEnd"/>
          </w:p>
          <w:p w:rsidR="00F37983" w:rsidRDefault="00F37983" w:rsidP="00F37983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</w:pP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директор Департамента демографической политики и </w:t>
            </w:r>
            <w:proofErr w:type="gramStart"/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социальной</w:t>
            </w:r>
            <w:proofErr w:type="gramEnd"/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 защиты насел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е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ния)</w:t>
            </w:r>
          </w:p>
          <w:p w:rsidR="00F37983" w:rsidRPr="00606482" w:rsidRDefault="00F37983" w:rsidP="00F37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37983" w:rsidRDefault="00F37983" w:rsidP="002B6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графической ситу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1" w:type="dxa"/>
          </w:tcPr>
          <w:p w:rsidR="00F37983" w:rsidRDefault="00F37983" w:rsidP="002B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7983" w:rsidRDefault="00F37983" w:rsidP="002B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процессный</w:t>
            </w:r>
          </w:p>
        </w:tc>
        <w:tc>
          <w:tcPr>
            <w:tcW w:w="756" w:type="dxa"/>
          </w:tcPr>
          <w:p w:rsidR="00F37983" w:rsidRPr="00606482" w:rsidRDefault="00F37983" w:rsidP="002B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756" w:type="dxa"/>
          </w:tcPr>
          <w:p w:rsidR="00F37983" w:rsidRPr="00606482" w:rsidRDefault="00F37983" w:rsidP="002B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37983" w:rsidRPr="00606482" w:rsidRDefault="00F37983" w:rsidP="002B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37983" w:rsidRPr="00606482" w:rsidRDefault="00F37983" w:rsidP="002B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37983" w:rsidRPr="00606482" w:rsidRDefault="00F37983" w:rsidP="002B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37983" w:rsidRPr="00606482" w:rsidRDefault="00F37983" w:rsidP="002B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37983" w:rsidRPr="00606482" w:rsidRDefault="00F37983" w:rsidP="002B6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на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до 2024 года</w:t>
            </w: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D70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3.1.1</w:t>
            </w:r>
            <w:r w:rsidR="00F379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85B7D" w:rsidRDefault="00185B7D" w:rsidP="00D7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новных параметров дем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графического развития в Российской Федерации в ц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лом и в разрезе субъектов Российской Федерации</w:t>
            </w:r>
          </w:p>
          <w:p w:rsidR="00185B7D" w:rsidRDefault="00185B7D" w:rsidP="00783B20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85407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Антонова М.К.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gramEnd"/>
          </w:p>
          <w:p w:rsidR="00185B7D" w:rsidRDefault="00185B7D" w:rsidP="00783B20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</w:pP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директор Департамента демографической политики и </w:t>
            </w:r>
            <w:proofErr w:type="gramStart"/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социальной</w:t>
            </w:r>
            <w:proofErr w:type="gramEnd"/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 защиты насел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е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ния)</w:t>
            </w:r>
          </w:p>
          <w:p w:rsidR="00185B7D" w:rsidRPr="00606482" w:rsidRDefault="00185B7D" w:rsidP="00D70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C61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графической ситу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1" w:type="dxa"/>
          </w:tcPr>
          <w:p w:rsidR="00185B7D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1637" w:type="dxa"/>
          </w:tcPr>
          <w:p w:rsidR="00185B7D" w:rsidRPr="00606482" w:rsidRDefault="00185B7D" w:rsidP="00F84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«Ф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нансовая поддержка семей при рождении детей»</w:t>
            </w:r>
          </w:p>
          <w:p w:rsidR="00185B7D" w:rsidRPr="00606482" w:rsidRDefault="00185B7D" w:rsidP="00F84D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B7D" w:rsidRPr="00606482" w:rsidTr="00185B7D">
        <w:tc>
          <w:tcPr>
            <w:tcW w:w="3261" w:type="dxa"/>
          </w:tcPr>
          <w:p w:rsidR="00F37983" w:rsidRPr="00606482" w:rsidRDefault="00F37983" w:rsidP="00F37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85B7D" w:rsidRDefault="00185B7D" w:rsidP="00F8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Подготовка плана меропри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тий по реализации в 2021-2025 гг. Концепции дем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графической политики Ро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сийской Федерации на пер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од до 2025 года</w:t>
            </w:r>
          </w:p>
          <w:p w:rsidR="00185B7D" w:rsidRDefault="00185B7D" w:rsidP="00F84DD2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85407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Антонова М.К.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gramEnd"/>
          </w:p>
          <w:p w:rsidR="00185B7D" w:rsidRDefault="00185B7D" w:rsidP="00F84DD2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</w:pP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директор Департамента 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демографической политики и </w:t>
            </w:r>
            <w:proofErr w:type="gramStart"/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социальной</w:t>
            </w:r>
            <w:proofErr w:type="gramEnd"/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 защиты насел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е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ния)</w:t>
            </w:r>
          </w:p>
          <w:p w:rsidR="00185B7D" w:rsidRPr="00606482" w:rsidRDefault="00185B7D" w:rsidP="00F84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C61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дем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графической ситу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1" w:type="dxa"/>
          </w:tcPr>
          <w:p w:rsidR="00185B7D" w:rsidRDefault="00185B7D" w:rsidP="00F84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F8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процессный</w:t>
            </w:r>
          </w:p>
        </w:tc>
        <w:tc>
          <w:tcPr>
            <w:tcW w:w="756" w:type="dxa"/>
          </w:tcPr>
          <w:p w:rsidR="00185B7D" w:rsidRDefault="00185B7D" w:rsidP="00F84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F8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F84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F84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F84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F84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5B7D" w:rsidRPr="00606482" w:rsidRDefault="00185B7D" w:rsidP="00F8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Концепция демограф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ческой пол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тики Росси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ции на пер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од до 2025 года</w:t>
            </w:r>
          </w:p>
        </w:tc>
      </w:tr>
      <w:tr w:rsidR="00185B7D" w:rsidRPr="00606482" w:rsidTr="00185B7D">
        <w:tc>
          <w:tcPr>
            <w:tcW w:w="15104" w:type="dxa"/>
            <w:gridSpan w:val="11"/>
          </w:tcPr>
          <w:p w:rsidR="00185B7D" w:rsidRPr="00606482" w:rsidRDefault="00185B7D" w:rsidP="00D7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Направление 3.2. Реализация </w:t>
            </w:r>
            <w:proofErr w:type="gramStart"/>
            <w:r w:rsidRPr="00606482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государственной</w:t>
            </w:r>
            <w:proofErr w:type="gramEnd"/>
            <w:r w:rsidRPr="006064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семейной политики и государственной политики в интересах женщин</w:t>
            </w: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D70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3.2.1.</w:t>
            </w:r>
          </w:p>
          <w:p w:rsidR="00185B7D" w:rsidRDefault="00185B7D" w:rsidP="00D7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Подготовка проекта расп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ряжения об утверждении</w:t>
            </w: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Плана первоочередных м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роприятий на  2019 – 2022 годы по реализации важне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ших положений Национал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ной стратегии действий в 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тересах женщин на 2017-2022 годы</w:t>
            </w:r>
          </w:p>
          <w:p w:rsidR="00185B7D" w:rsidRDefault="00185B7D" w:rsidP="00783B20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85407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Антонова М.К.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gramEnd"/>
          </w:p>
          <w:p w:rsidR="00185B7D" w:rsidRDefault="00185B7D" w:rsidP="00783B20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</w:pP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директор Департамента демографической политики и </w:t>
            </w:r>
            <w:proofErr w:type="gramStart"/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социальной</w:t>
            </w:r>
            <w:proofErr w:type="gramEnd"/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 защиты насел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е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ния)</w:t>
            </w:r>
          </w:p>
          <w:p w:rsidR="00185B7D" w:rsidRPr="00606482" w:rsidRDefault="00185B7D" w:rsidP="00D70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D7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Улучшение охраны здоровья женщин, расширение их зан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тости,  повышение уровня представ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тельства женщин в законодательной и исполнительной вл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сти, обеспечение прав и возможностей во всех сферах жи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  <w:p w:rsidR="00185B7D" w:rsidRPr="00606482" w:rsidRDefault="00185B7D" w:rsidP="004549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B7D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17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процессный</w:t>
            </w: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5B7D" w:rsidRPr="00606482" w:rsidRDefault="00185B7D" w:rsidP="00D7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Поручение Президента Российской Федерации от 13 февраля 2016 г. № Пр-261</w:t>
            </w:r>
          </w:p>
          <w:p w:rsidR="00185B7D" w:rsidRPr="00606482" w:rsidRDefault="00185B7D" w:rsidP="00D70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D70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3.2.2.</w:t>
            </w:r>
          </w:p>
          <w:p w:rsidR="00185B7D" w:rsidRDefault="00185B7D" w:rsidP="00D7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м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ниторинга реализации 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циональной стратегии дейс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вий в интересах женщин на 2017-2022 годы</w:t>
            </w:r>
          </w:p>
          <w:p w:rsidR="00185B7D" w:rsidRDefault="00185B7D" w:rsidP="00783B20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85407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Антонова М.К.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gramEnd"/>
          </w:p>
          <w:p w:rsidR="00185B7D" w:rsidRDefault="00185B7D" w:rsidP="00783B20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</w:pP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директор Департамента демографической политики и </w:t>
            </w:r>
            <w:proofErr w:type="gramStart"/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lastRenderedPageBreak/>
              <w:t>социальной</w:t>
            </w:r>
            <w:proofErr w:type="gramEnd"/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 защиты насел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е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ния)</w:t>
            </w:r>
          </w:p>
          <w:p w:rsidR="00185B7D" w:rsidRPr="00606482" w:rsidRDefault="00185B7D" w:rsidP="00D70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полож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ния женщин</w:t>
            </w:r>
          </w:p>
        </w:tc>
        <w:tc>
          <w:tcPr>
            <w:tcW w:w="1701" w:type="dxa"/>
          </w:tcPr>
          <w:p w:rsidR="00185B7D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C6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1637" w:type="dxa"/>
          </w:tcPr>
          <w:p w:rsidR="00185B7D" w:rsidRPr="00606482" w:rsidRDefault="00185B7D" w:rsidP="008E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Национал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в </w:t>
            </w:r>
            <w:proofErr w:type="gram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интересах</w:t>
            </w:r>
            <w:proofErr w:type="gramEnd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женщин на 2017-2022 годы</w:t>
            </w:r>
          </w:p>
        </w:tc>
      </w:tr>
      <w:tr w:rsidR="00185B7D" w:rsidRPr="00606482" w:rsidTr="00185B7D">
        <w:tc>
          <w:tcPr>
            <w:tcW w:w="15104" w:type="dxa"/>
            <w:gridSpan w:val="11"/>
          </w:tcPr>
          <w:p w:rsidR="00185B7D" w:rsidRPr="002740A3" w:rsidRDefault="00185B7D" w:rsidP="00CA3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0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 4. Социальная защита приблизится к человеку, социальная поддержка станет адресной</w:t>
            </w:r>
          </w:p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По компетенции:</w:t>
            </w:r>
          </w:p>
          <w:p w:rsidR="00185B7D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Вовченко А.В.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ервый заместитель Министра труда и социальной защиты  Российской Федерации,</w:t>
            </w:r>
          </w:p>
          <w:p w:rsidR="00185B7D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Петрова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Министра труда и социальной защиты  Российской Федерации, </w:t>
            </w:r>
          </w:p>
          <w:p w:rsidR="00185B7D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Ельцова Л.Ю. - 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труда и социальной защиты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Лекарев Г.Г.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труда и социальной защиты Российской Федерации,</w:t>
            </w:r>
          </w:p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Черкасов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аместитель Министра труда и социальной защиты Российской Федерации,</w:t>
            </w:r>
          </w:p>
          <w:p w:rsidR="00185B7D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Пудов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татс-секретарь - заместитель Министра труда и социальной защиты  Российской Федерации, </w:t>
            </w:r>
          </w:p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Скляр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аместитель Министра труда и социальной защиты Российской Федерации</w:t>
            </w:r>
          </w:p>
          <w:p w:rsidR="00185B7D" w:rsidRPr="00606482" w:rsidRDefault="00185B7D" w:rsidP="00D70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7D" w:rsidRPr="00606482" w:rsidTr="00185B7D">
        <w:tc>
          <w:tcPr>
            <w:tcW w:w="15104" w:type="dxa"/>
            <w:gridSpan w:val="11"/>
          </w:tcPr>
          <w:p w:rsidR="00185B7D" w:rsidRDefault="00185B7D" w:rsidP="00D705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4.1 Социальные услуги доступны для граждан, нуждающихся в социальном </w:t>
            </w:r>
            <w:proofErr w:type="gramStart"/>
            <w:r w:rsidRPr="00606482">
              <w:rPr>
                <w:rFonts w:ascii="Times New Roman" w:hAnsi="Times New Roman"/>
                <w:b/>
                <w:sz w:val="24"/>
                <w:szCs w:val="24"/>
              </w:rPr>
              <w:t>обслуживании</w:t>
            </w:r>
            <w:proofErr w:type="gramEnd"/>
          </w:p>
          <w:p w:rsidR="00185B7D" w:rsidRDefault="00185B7D" w:rsidP="00DD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Петрова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аместитель Министра труда и социальной защиты  Российской Федерации</w:t>
            </w:r>
          </w:p>
          <w:p w:rsidR="00DD5880" w:rsidRPr="00606482" w:rsidRDefault="00DD5880" w:rsidP="00DD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7D" w:rsidRPr="00606482" w:rsidTr="00185B7D">
        <w:tc>
          <w:tcPr>
            <w:tcW w:w="8931" w:type="dxa"/>
            <w:gridSpan w:val="4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i/>
                <w:sz w:val="24"/>
                <w:szCs w:val="24"/>
              </w:rPr>
              <w:t>Индикатор</w:t>
            </w:r>
          </w:p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Доля граждан пожилого возраста и инвалидов, проживающих в стационарных орг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низациях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нового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, от общего числа граждан, пр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живающих в стационарных организациях социального обслуживания ( %)</w:t>
            </w:r>
            <w:proofErr w:type="gramEnd"/>
          </w:p>
          <w:p w:rsidR="00185B7D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Default="00185B7D" w:rsidP="00CA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CA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6" w:type="dxa"/>
          </w:tcPr>
          <w:p w:rsidR="00185B7D" w:rsidRDefault="00185B7D" w:rsidP="00CA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CA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56" w:type="dxa"/>
          </w:tcPr>
          <w:p w:rsidR="00185B7D" w:rsidRDefault="00185B7D" w:rsidP="00CA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CA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56" w:type="dxa"/>
          </w:tcPr>
          <w:p w:rsidR="00185B7D" w:rsidRDefault="00185B7D" w:rsidP="00CA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CA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56" w:type="dxa"/>
          </w:tcPr>
          <w:p w:rsidR="00185B7D" w:rsidRDefault="00185B7D" w:rsidP="00CA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CA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637" w:type="dxa"/>
          </w:tcPr>
          <w:p w:rsidR="00185B7D" w:rsidRPr="00606482" w:rsidRDefault="00185B7D" w:rsidP="00D70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4.1.1.</w:t>
            </w:r>
          </w:p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инфо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мации о реализации дейс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вующих региональных пр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грамм, направленных на ув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личение периода активного долголетия и продолжител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ности здоровой жизни</w:t>
            </w:r>
          </w:p>
          <w:p w:rsidR="00185B7D" w:rsidRDefault="00185B7D" w:rsidP="00783B20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85407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Антонова М.К.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gramEnd"/>
          </w:p>
          <w:p w:rsidR="00185B7D" w:rsidRDefault="00185B7D" w:rsidP="00783B20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</w:pP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директор Департамента демографической политики и </w:t>
            </w:r>
            <w:proofErr w:type="gramStart"/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социальной</w:t>
            </w:r>
            <w:proofErr w:type="gramEnd"/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 защиты насел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е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ния)</w:t>
            </w:r>
          </w:p>
          <w:p w:rsidR="00185B7D" w:rsidRPr="00606482" w:rsidRDefault="00185B7D" w:rsidP="00D70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274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качества жизни граждан старшего поколения</w:t>
            </w:r>
          </w:p>
        </w:tc>
        <w:tc>
          <w:tcPr>
            <w:tcW w:w="1701" w:type="dxa"/>
          </w:tcPr>
          <w:p w:rsidR="00185B7D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5B7D" w:rsidRPr="00606482" w:rsidRDefault="00185B7D" w:rsidP="00D7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едеральный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 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«Старшее поколение»</w:t>
            </w: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4.1.2.</w:t>
            </w:r>
          </w:p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по повышению эффективности мероприятий региональных программ для 85 субъектов Российской Федерации</w:t>
            </w:r>
          </w:p>
          <w:p w:rsidR="00185B7D" w:rsidRDefault="00185B7D" w:rsidP="00783B20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85407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Антонова М.К.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gramEnd"/>
          </w:p>
          <w:p w:rsidR="00185B7D" w:rsidRDefault="00185B7D" w:rsidP="00783B20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</w:pP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директор Департамента демографической политики и </w:t>
            </w:r>
            <w:proofErr w:type="gramStart"/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социальной</w:t>
            </w:r>
            <w:proofErr w:type="gramEnd"/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 защиты насел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е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ния)</w:t>
            </w:r>
          </w:p>
          <w:p w:rsidR="00185B7D" w:rsidRPr="00606482" w:rsidRDefault="00185B7D" w:rsidP="00CA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274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граждан старшего поколения</w:t>
            </w:r>
          </w:p>
        </w:tc>
        <w:tc>
          <w:tcPr>
            <w:tcW w:w="1701" w:type="dxa"/>
          </w:tcPr>
          <w:p w:rsidR="00185B7D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5B7D" w:rsidRPr="00606482" w:rsidRDefault="00185B7D" w:rsidP="00D7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едеральный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 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«Старшее поколение»</w:t>
            </w: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4.1.3.</w:t>
            </w:r>
          </w:p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Обеспечение доведения средств федерального бю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жета до субъектов Росси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ской Федерации на расхо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ные обязательства по прио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ретению автотранспорта в целях осуществления до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тавки лиц старше 65 лет, проживающих в сельской местности, в медицинские организации</w:t>
            </w:r>
          </w:p>
          <w:p w:rsidR="00185B7D" w:rsidRDefault="00185B7D" w:rsidP="00D705E4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85407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Антонова М.К.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gramEnd"/>
          </w:p>
          <w:p w:rsidR="00185B7D" w:rsidRDefault="00185B7D" w:rsidP="00D705E4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</w:pP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директор Департамента демографической политики и </w:t>
            </w:r>
            <w:proofErr w:type="gramStart"/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социальной</w:t>
            </w:r>
            <w:proofErr w:type="gramEnd"/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 защиты насел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е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ния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;</w:t>
            </w:r>
          </w:p>
          <w:p w:rsidR="00185B7D" w:rsidRDefault="00185B7D" w:rsidP="00CA369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A3692">
              <w:rPr>
                <w:rFonts w:ascii="Times New Roman" w:hAnsi="Times New Roman"/>
                <w:i/>
                <w:sz w:val="24"/>
                <w:szCs w:val="24"/>
              </w:rPr>
              <w:t>Привезенцева С.В.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85B7D" w:rsidRPr="00CA3692" w:rsidRDefault="00185B7D" w:rsidP="00CA369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A3692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организации бюджетных процедур планирования и ф</w:t>
            </w:r>
            <w:r w:rsidRPr="00CA369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CA3692">
              <w:rPr>
                <w:rFonts w:ascii="Times New Roman" w:hAnsi="Times New Roman"/>
                <w:i/>
                <w:sz w:val="24"/>
                <w:szCs w:val="24"/>
              </w:rPr>
              <w:t>нансового обеспечения</w:t>
            </w:r>
            <w:r w:rsidRPr="00CA3692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  <w:p w:rsidR="00185B7D" w:rsidRPr="00606482" w:rsidRDefault="00185B7D" w:rsidP="00D70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274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качества жизни граждан старшего поколения</w:t>
            </w:r>
          </w:p>
        </w:tc>
        <w:tc>
          <w:tcPr>
            <w:tcW w:w="1701" w:type="dxa"/>
          </w:tcPr>
          <w:p w:rsidR="00185B7D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5B7D" w:rsidRPr="00606482" w:rsidRDefault="00185B7D" w:rsidP="00D7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едеральный проект  «Старшее поколение»</w:t>
            </w: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4.1.4.</w:t>
            </w:r>
          </w:p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результатов реализации 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гиональных программ, в том числе по оценке состояния здоровья граждан старше трудоспособного возраста, количества граждан старш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го поколения, занимающихся физической культурой и спортом на вновь созданных объектах, прошедших пер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подготовку и подготовку на специально организованных курсах, в том числе по в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просам компьютерной гр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мотности </w:t>
            </w:r>
          </w:p>
          <w:p w:rsidR="00185B7D" w:rsidRDefault="00185B7D" w:rsidP="00783B20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85407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Антонова М.К.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gramEnd"/>
          </w:p>
          <w:p w:rsidR="00185B7D" w:rsidRDefault="00185B7D" w:rsidP="00783B20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</w:pP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директор Департамента демографической политики и </w:t>
            </w:r>
            <w:proofErr w:type="gramStart"/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lastRenderedPageBreak/>
              <w:t>социальной</w:t>
            </w:r>
            <w:proofErr w:type="gramEnd"/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 защиты насел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е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ния)</w:t>
            </w:r>
          </w:p>
          <w:p w:rsidR="00185B7D" w:rsidRPr="00606482" w:rsidRDefault="00185B7D" w:rsidP="00CA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274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качества жизни граждан старшего поколения</w:t>
            </w:r>
          </w:p>
        </w:tc>
        <w:tc>
          <w:tcPr>
            <w:tcW w:w="1701" w:type="dxa"/>
          </w:tcPr>
          <w:p w:rsidR="00185B7D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1637" w:type="dxa"/>
          </w:tcPr>
          <w:p w:rsidR="00185B7D" w:rsidRDefault="00185B7D" w:rsidP="00D7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едеральный проект  «Старшее поколение»</w:t>
            </w:r>
          </w:p>
        </w:tc>
      </w:tr>
      <w:tr w:rsidR="00185B7D" w:rsidRPr="00C61B89" w:rsidTr="00185B7D">
        <w:tc>
          <w:tcPr>
            <w:tcW w:w="3261" w:type="dxa"/>
          </w:tcPr>
          <w:p w:rsidR="00185B7D" w:rsidRPr="00C61B89" w:rsidRDefault="00185B7D" w:rsidP="00CA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4.1.5.</w:t>
            </w:r>
          </w:p>
          <w:p w:rsidR="00185B7D" w:rsidRPr="00C61B89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1B89">
              <w:rPr>
                <w:rFonts w:ascii="Times New Roman" w:hAnsi="Times New Roman" w:cs="Times New Roman"/>
                <w:sz w:val="24"/>
                <w:szCs w:val="24"/>
              </w:rPr>
              <w:t>Определение субъектов Ро</w:t>
            </w:r>
            <w:r w:rsidRPr="00C61B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1B89">
              <w:rPr>
                <w:rFonts w:ascii="Times New Roman" w:hAnsi="Times New Roman" w:cs="Times New Roman"/>
                <w:sz w:val="24"/>
                <w:szCs w:val="24"/>
              </w:rPr>
              <w:t>сийской Федерации для уч</w:t>
            </w:r>
            <w:r w:rsidRPr="00C61B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1B89">
              <w:rPr>
                <w:rFonts w:ascii="Times New Roman" w:hAnsi="Times New Roman" w:cs="Times New Roman"/>
                <w:sz w:val="24"/>
                <w:szCs w:val="24"/>
              </w:rPr>
              <w:t>стия в «</w:t>
            </w:r>
            <w:proofErr w:type="spellStart"/>
            <w:r w:rsidRPr="00C61B89">
              <w:rPr>
                <w:rFonts w:ascii="Times New Roman" w:hAnsi="Times New Roman" w:cs="Times New Roman"/>
                <w:sz w:val="24"/>
                <w:szCs w:val="24"/>
              </w:rPr>
              <w:t>пилотных</w:t>
            </w:r>
            <w:proofErr w:type="spellEnd"/>
            <w:r w:rsidRPr="00C61B89">
              <w:rPr>
                <w:rFonts w:ascii="Times New Roman" w:hAnsi="Times New Roman" w:cs="Times New Roman"/>
                <w:sz w:val="24"/>
                <w:szCs w:val="24"/>
              </w:rPr>
              <w:t>» проектах по созданию системы долг</w:t>
            </w:r>
            <w:r w:rsidRPr="00C61B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1B89">
              <w:rPr>
                <w:rFonts w:ascii="Times New Roman" w:hAnsi="Times New Roman" w:cs="Times New Roman"/>
                <w:sz w:val="24"/>
                <w:szCs w:val="24"/>
              </w:rPr>
              <w:t>временного ухода за гражд</w:t>
            </w:r>
            <w:r w:rsidRPr="00C61B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1B89">
              <w:rPr>
                <w:rFonts w:ascii="Times New Roman" w:hAnsi="Times New Roman" w:cs="Times New Roman"/>
                <w:sz w:val="24"/>
                <w:szCs w:val="24"/>
              </w:rPr>
              <w:t>нами пожилого возраста и инвалидами, как составной части  мероприятий, напра</w:t>
            </w:r>
            <w:r w:rsidRPr="00C61B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61B89">
              <w:rPr>
                <w:rFonts w:ascii="Times New Roman" w:hAnsi="Times New Roman" w:cs="Times New Roman"/>
                <w:sz w:val="24"/>
                <w:szCs w:val="24"/>
              </w:rPr>
              <w:t>ленных на развитие и по</w:t>
            </w:r>
            <w:r w:rsidRPr="00C61B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61B89">
              <w:rPr>
                <w:rFonts w:ascii="Times New Roman" w:hAnsi="Times New Roman" w:cs="Times New Roman"/>
                <w:sz w:val="24"/>
                <w:szCs w:val="24"/>
              </w:rPr>
              <w:t>держание функциональных способностей граждан ста</w:t>
            </w:r>
            <w:r w:rsidRPr="00C61B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1B89">
              <w:rPr>
                <w:rFonts w:ascii="Times New Roman" w:hAnsi="Times New Roman" w:cs="Times New Roman"/>
                <w:sz w:val="24"/>
                <w:szCs w:val="24"/>
              </w:rPr>
              <w:t>шего поколения, включа</w:t>
            </w:r>
            <w:r w:rsidRPr="00C61B8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61B89">
              <w:rPr>
                <w:rFonts w:ascii="Times New Roman" w:hAnsi="Times New Roman" w:cs="Times New Roman"/>
                <w:sz w:val="24"/>
                <w:szCs w:val="24"/>
              </w:rPr>
              <w:t>щей сбалансированные соц</w:t>
            </w:r>
            <w:r w:rsidRPr="00C61B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1B89">
              <w:rPr>
                <w:rFonts w:ascii="Times New Roman" w:hAnsi="Times New Roman" w:cs="Times New Roman"/>
                <w:sz w:val="24"/>
                <w:szCs w:val="24"/>
              </w:rPr>
              <w:t>альное обслуживание и м</w:t>
            </w:r>
            <w:r w:rsidRPr="00C61B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1B89">
              <w:rPr>
                <w:rFonts w:ascii="Times New Roman" w:hAnsi="Times New Roman" w:cs="Times New Roman"/>
                <w:sz w:val="24"/>
                <w:szCs w:val="24"/>
              </w:rPr>
              <w:t xml:space="preserve">дицинскую помощь на дому, в </w:t>
            </w:r>
            <w:proofErr w:type="spellStart"/>
            <w:r w:rsidRPr="00C61B89">
              <w:rPr>
                <w:rFonts w:ascii="Times New Roman" w:hAnsi="Times New Roman" w:cs="Times New Roman"/>
                <w:sz w:val="24"/>
                <w:szCs w:val="24"/>
              </w:rPr>
              <w:t>полустационарной</w:t>
            </w:r>
            <w:proofErr w:type="spellEnd"/>
            <w:r w:rsidRPr="00C61B89">
              <w:rPr>
                <w:rFonts w:ascii="Times New Roman" w:hAnsi="Times New Roman" w:cs="Times New Roman"/>
                <w:sz w:val="24"/>
                <w:szCs w:val="24"/>
              </w:rPr>
              <w:t xml:space="preserve"> и ст</w:t>
            </w:r>
            <w:r w:rsidRPr="00C61B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1B89">
              <w:rPr>
                <w:rFonts w:ascii="Times New Roman" w:hAnsi="Times New Roman" w:cs="Times New Roman"/>
                <w:sz w:val="24"/>
                <w:szCs w:val="24"/>
              </w:rPr>
              <w:t>ционарной форме с привл</w:t>
            </w:r>
            <w:r w:rsidRPr="00C61B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1B89">
              <w:rPr>
                <w:rFonts w:ascii="Times New Roman" w:hAnsi="Times New Roman" w:cs="Times New Roman"/>
                <w:sz w:val="24"/>
                <w:szCs w:val="24"/>
              </w:rPr>
              <w:t>чением патронажной службы и сиделок, а также поддер</w:t>
            </w:r>
            <w:r w:rsidRPr="00C61B8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61B89">
              <w:rPr>
                <w:rFonts w:ascii="Times New Roman" w:hAnsi="Times New Roman" w:cs="Times New Roman"/>
                <w:sz w:val="24"/>
                <w:szCs w:val="24"/>
              </w:rPr>
              <w:t>ку семейного ухода</w:t>
            </w:r>
            <w:proofErr w:type="gramEnd"/>
          </w:p>
          <w:p w:rsidR="00185B7D" w:rsidRDefault="00185B7D" w:rsidP="00783B20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C61B8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61B89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Антонова М.К. </w:t>
            </w:r>
            <w:proofErr w:type="gramEnd"/>
          </w:p>
          <w:p w:rsidR="00185B7D" w:rsidRPr="00C61B89" w:rsidRDefault="00185B7D" w:rsidP="00783B20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</w:pPr>
            <w:r w:rsidRPr="00C61B89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директор Департамента демографической политики и </w:t>
            </w:r>
            <w:proofErr w:type="gramStart"/>
            <w:r w:rsidRPr="00C61B89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социальной</w:t>
            </w:r>
            <w:proofErr w:type="gramEnd"/>
            <w:r w:rsidRPr="00C61B89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 защиты насел</w:t>
            </w:r>
            <w:r w:rsidRPr="00C61B89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е</w:t>
            </w:r>
            <w:r w:rsidRPr="00C61B89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ния)</w:t>
            </w:r>
          </w:p>
          <w:p w:rsidR="00185B7D" w:rsidRPr="00C61B89" w:rsidRDefault="00185B7D" w:rsidP="00CA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C61B89" w:rsidRDefault="00185B7D" w:rsidP="00274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9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1B89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жизни граждан старшего поколения</w:t>
            </w:r>
          </w:p>
        </w:tc>
        <w:tc>
          <w:tcPr>
            <w:tcW w:w="1701" w:type="dxa"/>
          </w:tcPr>
          <w:p w:rsidR="00185B7D" w:rsidRPr="00C61B89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Pr="00C61B89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B89"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756" w:type="dxa"/>
          </w:tcPr>
          <w:p w:rsidR="00185B7D" w:rsidRPr="00C61B89" w:rsidRDefault="00185B7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C61B89" w:rsidRDefault="0018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B89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C61B89" w:rsidRDefault="0018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B89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C61B89" w:rsidRDefault="00185B7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C61B89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C61B89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5B7D" w:rsidRPr="00C61B89" w:rsidRDefault="00185B7D" w:rsidP="00D7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B89">
              <w:rPr>
                <w:rFonts w:ascii="Times New Roman" w:hAnsi="Times New Roman" w:cs="Times New Roman"/>
                <w:sz w:val="24"/>
                <w:szCs w:val="24"/>
              </w:rPr>
              <w:t>Федеральный проект  «Старшее поколение»</w:t>
            </w: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7A7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4.1.6.</w:t>
            </w:r>
          </w:p>
          <w:p w:rsidR="00185B7D" w:rsidRPr="00606482" w:rsidRDefault="00185B7D" w:rsidP="007A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Подготовка приказа Ми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труда России «О реализации </w:t>
            </w:r>
            <w:proofErr w:type="spell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пилотного</w:t>
            </w:r>
            <w:proofErr w:type="spellEnd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 созд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нию системы долговреме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ного ухода за гражданами пожилого возраста и инвал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дами в </w:t>
            </w:r>
            <w:proofErr w:type="spell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пилотных</w:t>
            </w:r>
            <w:proofErr w:type="spellEnd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регионах»</w:t>
            </w:r>
          </w:p>
          <w:p w:rsidR="00185B7D" w:rsidRDefault="00185B7D" w:rsidP="00783B20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85407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Антонова М.К.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gramEnd"/>
          </w:p>
          <w:p w:rsidR="00185B7D" w:rsidRDefault="00185B7D" w:rsidP="00783B20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</w:pP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директор Департамента демографической политики и </w:t>
            </w:r>
            <w:proofErr w:type="gramStart"/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социальной</w:t>
            </w:r>
            <w:proofErr w:type="gramEnd"/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 защиты насел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е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ния)</w:t>
            </w:r>
          </w:p>
          <w:p w:rsidR="00185B7D" w:rsidRPr="00606482" w:rsidRDefault="00185B7D" w:rsidP="00CA36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274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граждан старшего поколения</w:t>
            </w:r>
          </w:p>
        </w:tc>
        <w:tc>
          <w:tcPr>
            <w:tcW w:w="1701" w:type="dxa"/>
          </w:tcPr>
          <w:p w:rsidR="00185B7D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756" w:type="dxa"/>
          </w:tcPr>
          <w:p w:rsidR="00185B7D" w:rsidRPr="00606482" w:rsidRDefault="00185B7D" w:rsidP="00E1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756" w:type="dxa"/>
          </w:tcPr>
          <w:p w:rsidR="00185B7D" w:rsidRPr="00606482" w:rsidRDefault="00185B7D" w:rsidP="00E1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756" w:type="dxa"/>
          </w:tcPr>
          <w:p w:rsidR="00185B7D" w:rsidRPr="00606482" w:rsidRDefault="00185B7D" w:rsidP="00E1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756" w:type="dxa"/>
          </w:tcPr>
          <w:p w:rsidR="00185B7D" w:rsidRPr="00606482" w:rsidRDefault="00185B7D" w:rsidP="00E1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5B7D" w:rsidRDefault="00185B7D" w:rsidP="00D7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едеральный проект  «Старшее поколение»</w:t>
            </w: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7A7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4.1.7.</w:t>
            </w:r>
          </w:p>
          <w:p w:rsidR="00185B7D" w:rsidRPr="00606482" w:rsidRDefault="00185B7D" w:rsidP="007A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татов внедрения системы долговременного ухода в </w:t>
            </w:r>
            <w:proofErr w:type="spell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лотных</w:t>
            </w:r>
            <w:proofErr w:type="spellEnd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регионах</w:t>
            </w:r>
            <w:proofErr w:type="gramEnd"/>
          </w:p>
          <w:p w:rsidR="00185B7D" w:rsidRDefault="00185B7D" w:rsidP="00783B20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85407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Антонова М.К.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gramEnd"/>
          </w:p>
          <w:p w:rsidR="00185B7D" w:rsidRDefault="00185B7D" w:rsidP="00783B20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</w:pP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директор Департамента демографической политики и </w:t>
            </w:r>
            <w:proofErr w:type="gramStart"/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социальной</w:t>
            </w:r>
            <w:proofErr w:type="gramEnd"/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 защиты насел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е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ния)</w:t>
            </w:r>
          </w:p>
          <w:p w:rsidR="00185B7D" w:rsidRPr="00606482" w:rsidRDefault="00185B7D" w:rsidP="00CA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274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граждан старшего поколения</w:t>
            </w:r>
          </w:p>
        </w:tc>
        <w:tc>
          <w:tcPr>
            <w:tcW w:w="1701" w:type="dxa"/>
          </w:tcPr>
          <w:p w:rsidR="00185B7D" w:rsidRDefault="00185B7D" w:rsidP="0053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Удельный вес лиц старше трудоспосо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ного возраста, признанных нуждающ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мися в соц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альном </w:t>
            </w:r>
            <w:proofErr w:type="gram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служивании</w:t>
            </w:r>
            <w:proofErr w:type="gramEnd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, охваченных системой до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говременного ухода (%)</w:t>
            </w:r>
          </w:p>
          <w:p w:rsidR="00185B7D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756" w:type="dxa"/>
          </w:tcPr>
          <w:p w:rsidR="00185B7D" w:rsidRPr="00606482" w:rsidRDefault="00185B7D" w:rsidP="00274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:rsidR="00185B7D" w:rsidRPr="00606482" w:rsidRDefault="00185B7D" w:rsidP="00274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</w:tcPr>
          <w:p w:rsidR="00185B7D" w:rsidRPr="00606482" w:rsidRDefault="00185B7D" w:rsidP="00274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6" w:type="dxa"/>
          </w:tcPr>
          <w:p w:rsidR="00185B7D" w:rsidRPr="00606482" w:rsidRDefault="00185B7D" w:rsidP="00274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</w:tcPr>
          <w:p w:rsidR="00185B7D" w:rsidRPr="00606482" w:rsidRDefault="00185B7D" w:rsidP="00274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</w:tcPr>
          <w:p w:rsidR="00185B7D" w:rsidRPr="00606482" w:rsidRDefault="00185B7D" w:rsidP="00274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7" w:type="dxa"/>
          </w:tcPr>
          <w:p w:rsidR="00185B7D" w:rsidRDefault="00185B7D" w:rsidP="00D7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едеральный проект  «Старшее поколение»</w:t>
            </w: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7A7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4.1.8.</w:t>
            </w:r>
          </w:p>
          <w:p w:rsidR="00185B7D" w:rsidRPr="00606482" w:rsidRDefault="00185B7D" w:rsidP="007A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Подготовка приказа Ми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 России и Минздрава России об утверждении тр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бований к «дорожным ка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там» по созданию системы долговременного ухода (т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повая межведомственная «дорожная карта»)</w:t>
            </w:r>
          </w:p>
          <w:p w:rsidR="00185B7D" w:rsidRDefault="00185B7D" w:rsidP="00783B20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85407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Антонова М.К.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gramEnd"/>
          </w:p>
          <w:p w:rsidR="00185B7D" w:rsidRDefault="00185B7D" w:rsidP="00783B20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</w:pP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директор Департамента демографической политики и </w:t>
            </w:r>
            <w:proofErr w:type="gramStart"/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социальной</w:t>
            </w:r>
            <w:proofErr w:type="gramEnd"/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 защиты насел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е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ния)</w:t>
            </w:r>
          </w:p>
          <w:p w:rsidR="00185B7D" w:rsidRPr="00606482" w:rsidRDefault="00185B7D" w:rsidP="007A7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274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качества жизни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старшего поколения</w:t>
            </w:r>
          </w:p>
        </w:tc>
        <w:tc>
          <w:tcPr>
            <w:tcW w:w="1701" w:type="dxa"/>
          </w:tcPr>
          <w:p w:rsidR="00185B7D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756" w:type="dxa"/>
          </w:tcPr>
          <w:p w:rsidR="00185B7D" w:rsidRPr="00606482" w:rsidRDefault="00185B7D" w:rsidP="00E1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E13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E1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CA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5B7D" w:rsidRDefault="00185B7D" w:rsidP="00D7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едеральный проект  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«Старшее поколение»</w:t>
            </w:r>
          </w:p>
        </w:tc>
      </w:tr>
      <w:tr w:rsidR="00185B7D" w:rsidRPr="00C61B89" w:rsidTr="00185B7D">
        <w:tc>
          <w:tcPr>
            <w:tcW w:w="3261" w:type="dxa"/>
          </w:tcPr>
          <w:p w:rsidR="00185B7D" w:rsidRPr="00C61B89" w:rsidRDefault="00185B7D" w:rsidP="00C61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4.1.9.</w:t>
            </w:r>
          </w:p>
          <w:p w:rsidR="00185B7D" w:rsidRPr="00C61B89" w:rsidRDefault="00185B7D" w:rsidP="00C6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B89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с высшими исполнительными органами государственной власти субъектов Российской Федерации о предоставлении субсидий бюджетам субъе</w:t>
            </w:r>
            <w:r w:rsidRPr="00C61B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1B89">
              <w:rPr>
                <w:rFonts w:ascii="Times New Roman" w:hAnsi="Times New Roman" w:cs="Times New Roman"/>
                <w:sz w:val="24"/>
                <w:szCs w:val="24"/>
              </w:rPr>
              <w:t>тов Российской Федерации на финансовое обеспечение программ, направленных на обеспечение безопасных и комфортных условий пр</w:t>
            </w:r>
            <w:r w:rsidRPr="00C61B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1B89">
              <w:rPr>
                <w:rFonts w:ascii="Times New Roman" w:hAnsi="Times New Roman" w:cs="Times New Roman"/>
                <w:sz w:val="24"/>
                <w:szCs w:val="24"/>
              </w:rPr>
              <w:t>доставления социальных у</w:t>
            </w:r>
            <w:r w:rsidRPr="00C61B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1B89">
              <w:rPr>
                <w:rFonts w:ascii="Times New Roman" w:hAnsi="Times New Roman" w:cs="Times New Roman"/>
                <w:sz w:val="24"/>
                <w:szCs w:val="24"/>
              </w:rPr>
              <w:t>луг в сфере социального о</w:t>
            </w:r>
            <w:r w:rsidRPr="00C61B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61B89">
              <w:rPr>
                <w:rFonts w:ascii="Times New Roman" w:hAnsi="Times New Roman" w:cs="Times New Roman"/>
                <w:sz w:val="24"/>
                <w:szCs w:val="24"/>
              </w:rPr>
              <w:t>служивания</w:t>
            </w:r>
          </w:p>
          <w:p w:rsidR="00185B7D" w:rsidRPr="00C61B89" w:rsidRDefault="00185B7D" w:rsidP="00C61B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61B8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61B89">
              <w:rPr>
                <w:rFonts w:ascii="Times New Roman" w:hAnsi="Times New Roman"/>
                <w:i/>
                <w:sz w:val="24"/>
                <w:szCs w:val="24"/>
              </w:rPr>
              <w:t>Привезенцева С.В.</w:t>
            </w:r>
            <w:proofErr w:type="gramEnd"/>
          </w:p>
          <w:p w:rsidR="00185B7D" w:rsidRPr="00C61B89" w:rsidRDefault="00185B7D" w:rsidP="00C61B89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</w:pPr>
            <w:r w:rsidRPr="00C61B89">
              <w:rPr>
                <w:rFonts w:ascii="Times New Roman" w:hAnsi="Times New Roman"/>
                <w:i/>
                <w:sz w:val="24"/>
                <w:szCs w:val="24"/>
              </w:rPr>
              <w:t xml:space="preserve">директор Департамента </w:t>
            </w:r>
            <w:r w:rsidRPr="00C61B8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организации бюджетных процедур планирования и ф</w:t>
            </w:r>
            <w:r w:rsidRPr="00C61B89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C61B89">
              <w:rPr>
                <w:rFonts w:ascii="Times New Roman" w:hAnsi="Times New Roman"/>
                <w:i/>
                <w:sz w:val="24"/>
                <w:szCs w:val="24"/>
              </w:rPr>
              <w:t>нансового обеспечения</w:t>
            </w:r>
            <w:r w:rsidRPr="00C61B89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,</w:t>
            </w:r>
          </w:p>
          <w:p w:rsidR="00185B7D" w:rsidRDefault="00185B7D" w:rsidP="00C61B89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</w:pPr>
            <w:r w:rsidRPr="00C61B89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Антонова М.К. </w:t>
            </w:r>
          </w:p>
          <w:p w:rsidR="00185B7D" w:rsidRPr="00C61B89" w:rsidRDefault="00185B7D" w:rsidP="00C61B89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</w:pPr>
            <w:r w:rsidRPr="00C61B89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директор Департамента демографической политики и </w:t>
            </w:r>
            <w:proofErr w:type="gramStart"/>
            <w:r w:rsidRPr="00C61B89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социальной</w:t>
            </w:r>
            <w:proofErr w:type="gramEnd"/>
            <w:r w:rsidRPr="00C61B89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 защиты насел</w:t>
            </w:r>
            <w:r w:rsidRPr="00C61B89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е</w:t>
            </w:r>
            <w:r w:rsidRPr="00C61B89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ния)</w:t>
            </w:r>
          </w:p>
          <w:p w:rsidR="00185B7D" w:rsidRPr="00C61B89" w:rsidRDefault="00185B7D" w:rsidP="00C6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C61B89" w:rsidRDefault="00185B7D" w:rsidP="00274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1B89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жизни граждан старшего поколения</w:t>
            </w:r>
          </w:p>
        </w:tc>
        <w:tc>
          <w:tcPr>
            <w:tcW w:w="1701" w:type="dxa"/>
          </w:tcPr>
          <w:p w:rsidR="00185B7D" w:rsidRPr="00C61B89" w:rsidRDefault="00185B7D" w:rsidP="00C6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Pr="00C61B89" w:rsidRDefault="00185B7D" w:rsidP="00C6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B89"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756" w:type="dxa"/>
          </w:tcPr>
          <w:p w:rsidR="00185B7D" w:rsidRPr="00C61B89" w:rsidRDefault="00185B7D" w:rsidP="00C6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B89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756" w:type="dxa"/>
          </w:tcPr>
          <w:p w:rsidR="00185B7D" w:rsidRPr="00C61B89" w:rsidRDefault="00185B7D" w:rsidP="00C6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B89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756" w:type="dxa"/>
          </w:tcPr>
          <w:p w:rsidR="00185B7D" w:rsidRPr="00C61B89" w:rsidRDefault="00185B7D" w:rsidP="00C6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B89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756" w:type="dxa"/>
          </w:tcPr>
          <w:p w:rsidR="00185B7D" w:rsidRPr="00C61B89" w:rsidRDefault="00185B7D" w:rsidP="00C6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B89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756" w:type="dxa"/>
          </w:tcPr>
          <w:p w:rsidR="00185B7D" w:rsidRPr="00C61B89" w:rsidRDefault="00185B7D" w:rsidP="00C6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B89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756" w:type="dxa"/>
          </w:tcPr>
          <w:p w:rsidR="00185B7D" w:rsidRPr="00C61B89" w:rsidRDefault="00185B7D" w:rsidP="00C6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B89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1637" w:type="dxa"/>
          </w:tcPr>
          <w:p w:rsidR="00185B7D" w:rsidRPr="00C61B89" w:rsidRDefault="00185B7D" w:rsidP="00C6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B89">
              <w:rPr>
                <w:rFonts w:ascii="Times New Roman" w:hAnsi="Times New Roman" w:cs="Times New Roman"/>
                <w:sz w:val="24"/>
                <w:szCs w:val="24"/>
              </w:rPr>
              <w:t>Федеральный проект  «Старшее поколение»</w:t>
            </w: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C61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4.1.10.</w:t>
            </w:r>
          </w:p>
          <w:p w:rsidR="00185B7D" w:rsidRPr="00606482" w:rsidRDefault="00185B7D" w:rsidP="00C6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Подготовка приказа Ми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труда России об утвержд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нии рекомендуемых подх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дов к организации предо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тавления социальных услуг, направленные на обеспеч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ние безопасных и комфор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ных условий предоставления социальных услуг в сфере социального обслуживания</w:t>
            </w:r>
          </w:p>
          <w:p w:rsidR="00185B7D" w:rsidRDefault="00185B7D" w:rsidP="00C61B89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85407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Антонова М.К.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gramEnd"/>
          </w:p>
          <w:p w:rsidR="00185B7D" w:rsidRDefault="00185B7D" w:rsidP="00C61B89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</w:pP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директор Департамента демографической политики и </w:t>
            </w:r>
            <w:proofErr w:type="gramStart"/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социальной</w:t>
            </w:r>
            <w:proofErr w:type="gramEnd"/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 защиты насел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е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ния)</w:t>
            </w:r>
          </w:p>
          <w:p w:rsidR="00185B7D" w:rsidRPr="00606482" w:rsidRDefault="00185B7D" w:rsidP="00C61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274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граждан старшего поколения</w:t>
            </w:r>
          </w:p>
        </w:tc>
        <w:tc>
          <w:tcPr>
            <w:tcW w:w="1701" w:type="dxa"/>
          </w:tcPr>
          <w:p w:rsidR="00185B7D" w:rsidRDefault="00185B7D" w:rsidP="00C6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C6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C6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756" w:type="dxa"/>
          </w:tcPr>
          <w:p w:rsidR="00185B7D" w:rsidRPr="00606482" w:rsidRDefault="00185B7D" w:rsidP="00C6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C6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C6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C6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C6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5B7D" w:rsidRDefault="00185B7D" w:rsidP="00C6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едеральный проект «Старшее поколение»</w:t>
            </w: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7A7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4.1.11.</w:t>
            </w:r>
          </w:p>
          <w:p w:rsidR="00185B7D" w:rsidRPr="00606482" w:rsidRDefault="00185B7D" w:rsidP="007A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г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сударственных программ субъектов Российской Фед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рации, содержащих  мер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приятия, предусматрива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щие поддержку (стимулир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вание) негосударственных организаций социального обслуживания, а также со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дание условий для развития государственно-частного партнерства</w:t>
            </w:r>
          </w:p>
          <w:p w:rsidR="00185B7D" w:rsidRDefault="00185B7D" w:rsidP="00783B20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85407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Антонова М.К.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gramEnd"/>
          </w:p>
          <w:p w:rsidR="00185B7D" w:rsidRDefault="00185B7D" w:rsidP="00783B20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</w:pP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директор Департамента демографической политики и </w:t>
            </w:r>
            <w:proofErr w:type="gramStart"/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социальной</w:t>
            </w:r>
            <w:proofErr w:type="gramEnd"/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 защиты насел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е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ния)</w:t>
            </w:r>
          </w:p>
          <w:p w:rsidR="00DD5880" w:rsidRDefault="00DD5880" w:rsidP="00783B20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85B7D" w:rsidRPr="00606482" w:rsidRDefault="00185B7D" w:rsidP="007A79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274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Равитие</w:t>
            </w:r>
            <w:proofErr w:type="spellEnd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конкуре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ции в сфере соц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ального обслужив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01" w:type="dxa"/>
          </w:tcPr>
          <w:p w:rsidR="00185B7D" w:rsidRPr="00606482" w:rsidRDefault="00185B7D" w:rsidP="0053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Удельный вес негосударс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венных орг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низаций 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циального 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служивания, в </w:t>
            </w:r>
            <w:proofErr w:type="gram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общем</w:t>
            </w:r>
            <w:proofErr w:type="gramEnd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кол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честве орг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низаций 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циального 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служивания всех форм собственн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сти (%)</w:t>
            </w:r>
          </w:p>
          <w:p w:rsidR="00185B7D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проектный</w:t>
            </w:r>
          </w:p>
        </w:tc>
        <w:tc>
          <w:tcPr>
            <w:tcW w:w="756" w:type="dxa"/>
          </w:tcPr>
          <w:p w:rsidR="00185B7D" w:rsidRPr="00606482" w:rsidRDefault="00185B7D" w:rsidP="00DA4D69">
            <w:pPr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756" w:type="dxa"/>
          </w:tcPr>
          <w:p w:rsidR="00185B7D" w:rsidRPr="00606482" w:rsidRDefault="00185B7D" w:rsidP="00DA4D69">
            <w:pPr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756" w:type="dxa"/>
          </w:tcPr>
          <w:p w:rsidR="00185B7D" w:rsidRPr="00606482" w:rsidRDefault="00185B7D" w:rsidP="00DA4D69">
            <w:pPr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756" w:type="dxa"/>
          </w:tcPr>
          <w:p w:rsidR="00185B7D" w:rsidRPr="00606482" w:rsidRDefault="00185B7D" w:rsidP="00DA4D69">
            <w:pPr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756" w:type="dxa"/>
          </w:tcPr>
          <w:p w:rsidR="00185B7D" w:rsidRPr="00606482" w:rsidRDefault="00185B7D" w:rsidP="00DA4D69">
            <w:pPr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756" w:type="dxa"/>
          </w:tcPr>
          <w:p w:rsidR="00185B7D" w:rsidRPr="00606482" w:rsidRDefault="00185B7D" w:rsidP="00DA4D69">
            <w:pPr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637" w:type="dxa"/>
          </w:tcPr>
          <w:p w:rsidR="00185B7D" w:rsidRDefault="00185B7D" w:rsidP="007A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едеральный проект  «Старшее поколение»</w:t>
            </w: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7A7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4.1.12.</w:t>
            </w:r>
          </w:p>
          <w:p w:rsidR="00185B7D" w:rsidRDefault="00185B7D" w:rsidP="00BE4F1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тивности использования субъектом Российской Фед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рации субсидий, предоста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ленных из федерального бюджета  бюджетам субъе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тов Российской Федерации на </w:t>
            </w:r>
            <w:proofErr w:type="spell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гос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дарственных программ суб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ектов Российской Федер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ции, направленных на обе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печение безопасных и ко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фортных условий предоста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 социальных услуг в сфере социального обслуж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вания, на основании сравн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ния установленного согл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шением и фактически до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тигнутых субъектом Росси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ской Федерации (по итогам отчетного года) показателей результативности (результ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тов) использования субсидии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185B7D" w:rsidRPr="00BE4F18" w:rsidRDefault="00185B7D" w:rsidP="00BE4F1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E4F18">
              <w:rPr>
                <w:rFonts w:ascii="Times New Roman" w:hAnsi="Times New Roman"/>
                <w:i/>
                <w:sz w:val="24"/>
                <w:szCs w:val="24"/>
              </w:rPr>
              <w:t>(Привезенцева С.В.</w:t>
            </w:r>
            <w:proofErr w:type="gramEnd"/>
          </w:p>
          <w:p w:rsidR="00185B7D" w:rsidRPr="00BE4F18" w:rsidRDefault="00185B7D" w:rsidP="007A79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4F18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организации бюджетных процедур планирования и ф</w:t>
            </w:r>
            <w:r w:rsidRPr="00BE4F18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BE4F18">
              <w:rPr>
                <w:rFonts w:ascii="Times New Roman" w:hAnsi="Times New Roman"/>
                <w:i/>
                <w:sz w:val="24"/>
                <w:szCs w:val="24"/>
              </w:rPr>
              <w:t>нансового обеспечения)</w:t>
            </w:r>
          </w:p>
          <w:p w:rsidR="00185B7D" w:rsidRPr="00606482" w:rsidRDefault="00185B7D" w:rsidP="007A7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274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качества жизни граждан старшего поколения</w:t>
            </w:r>
          </w:p>
        </w:tc>
        <w:tc>
          <w:tcPr>
            <w:tcW w:w="1701" w:type="dxa"/>
          </w:tcPr>
          <w:p w:rsidR="00185B7D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756" w:type="dxa"/>
          </w:tcPr>
          <w:p w:rsidR="00185B7D" w:rsidRPr="00606482" w:rsidRDefault="00185B7D" w:rsidP="00E13C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E13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E13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E13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E13C9E">
            <w:pPr>
              <w:pStyle w:val="ConsPlusNormal"/>
              <w:jc w:val="both"/>
            </w:pPr>
            <w:r w:rsidRPr="00606482">
              <w:t>4 кв.</w:t>
            </w:r>
          </w:p>
        </w:tc>
        <w:tc>
          <w:tcPr>
            <w:tcW w:w="756" w:type="dxa"/>
          </w:tcPr>
          <w:p w:rsidR="00185B7D" w:rsidRPr="00606482" w:rsidRDefault="00185B7D" w:rsidP="00E13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1637" w:type="dxa"/>
          </w:tcPr>
          <w:p w:rsidR="00185B7D" w:rsidRDefault="00185B7D" w:rsidP="007A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едеральный проект  «Старшее поколение»</w:t>
            </w: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BE4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4.1.13.</w:t>
            </w:r>
          </w:p>
          <w:p w:rsidR="00185B7D" w:rsidRDefault="00185B7D" w:rsidP="00BE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Осуществлен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зультатов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, полученны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в х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де проведенного монитори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га реализации в субъектах Российской Федерации м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роприятий по строительству стационарных организаций социального обслуживания</w:t>
            </w:r>
          </w:p>
          <w:p w:rsidR="00185B7D" w:rsidRDefault="00185B7D" w:rsidP="00BE4F1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E4F18">
              <w:rPr>
                <w:rFonts w:ascii="Times New Roman" w:hAnsi="Times New Roman"/>
                <w:i/>
                <w:sz w:val="24"/>
                <w:szCs w:val="24"/>
              </w:rPr>
              <w:t>(Привезенцева С.В.</w:t>
            </w:r>
            <w:proofErr w:type="gramEnd"/>
          </w:p>
          <w:p w:rsidR="00185B7D" w:rsidRPr="00BE4F18" w:rsidRDefault="00185B7D" w:rsidP="00BE4F1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E4F18">
              <w:rPr>
                <w:rFonts w:ascii="Times New Roman" w:hAnsi="Times New Roman"/>
                <w:i/>
                <w:sz w:val="24"/>
                <w:szCs w:val="24"/>
              </w:rPr>
              <w:t xml:space="preserve"> директор Департамента организации бюджетных процедур планирования и ф</w:t>
            </w:r>
            <w:r w:rsidRPr="00BE4F18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BE4F18">
              <w:rPr>
                <w:rFonts w:ascii="Times New Roman" w:hAnsi="Times New Roman"/>
                <w:i/>
                <w:sz w:val="24"/>
                <w:szCs w:val="24"/>
              </w:rPr>
              <w:t>нансового обеспечения)</w:t>
            </w:r>
          </w:p>
          <w:p w:rsidR="00185B7D" w:rsidRPr="00606482" w:rsidRDefault="00185B7D" w:rsidP="007A79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C61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качества жизни граждан старшего поколения</w:t>
            </w:r>
          </w:p>
        </w:tc>
        <w:tc>
          <w:tcPr>
            <w:tcW w:w="1701" w:type="dxa"/>
          </w:tcPr>
          <w:p w:rsidR="00185B7D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756" w:type="dxa"/>
          </w:tcPr>
          <w:p w:rsidR="00185B7D" w:rsidRPr="00606482" w:rsidRDefault="00185B7D" w:rsidP="00E13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E13C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756" w:type="dxa"/>
          </w:tcPr>
          <w:p w:rsidR="00185B7D" w:rsidRPr="00606482" w:rsidRDefault="00185B7D" w:rsidP="00E13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756" w:type="dxa"/>
          </w:tcPr>
          <w:p w:rsidR="00185B7D" w:rsidRPr="00606482" w:rsidRDefault="00185B7D" w:rsidP="00E13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756" w:type="dxa"/>
          </w:tcPr>
          <w:p w:rsidR="00185B7D" w:rsidRPr="00606482" w:rsidRDefault="00185B7D" w:rsidP="00E13C9E">
            <w:pPr>
              <w:pStyle w:val="ConsPlusNormal"/>
              <w:jc w:val="both"/>
            </w:pPr>
            <w:r w:rsidRPr="00606482">
              <w:t>1 кв.</w:t>
            </w:r>
          </w:p>
        </w:tc>
        <w:tc>
          <w:tcPr>
            <w:tcW w:w="756" w:type="dxa"/>
          </w:tcPr>
          <w:p w:rsidR="00185B7D" w:rsidRPr="00606482" w:rsidRDefault="00185B7D" w:rsidP="00E13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1637" w:type="dxa"/>
          </w:tcPr>
          <w:p w:rsidR="00185B7D" w:rsidRDefault="00185B7D" w:rsidP="007A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едеральный проект  «Старшее поколение»</w:t>
            </w:r>
          </w:p>
        </w:tc>
      </w:tr>
      <w:tr w:rsidR="00185B7D" w:rsidRPr="00C61B89" w:rsidTr="00185B7D">
        <w:tc>
          <w:tcPr>
            <w:tcW w:w="3261" w:type="dxa"/>
          </w:tcPr>
          <w:p w:rsidR="00185B7D" w:rsidRPr="00C61B89" w:rsidRDefault="00185B7D" w:rsidP="00C61B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1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4.1.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C61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  <w:p w:rsidR="00185B7D" w:rsidRPr="00C61B89" w:rsidRDefault="00185B7D" w:rsidP="00C61B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B8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совершенствованию де</w:t>
            </w:r>
            <w:r w:rsidRPr="00C61B8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C61B89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психоневролог</w:t>
            </w:r>
            <w:r w:rsidRPr="00C61B8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61B89">
              <w:rPr>
                <w:rFonts w:ascii="Times New Roman" w:eastAsia="Calibri" w:hAnsi="Times New Roman" w:cs="Times New Roman"/>
                <w:sz w:val="24"/>
                <w:szCs w:val="24"/>
              </w:rPr>
              <w:t>ческих интернатов</w:t>
            </w:r>
          </w:p>
          <w:p w:rsidR="00185B7D" w:rsidRDefault="00185B7D" w:rsidP="00C61B89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C61B8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61B89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Антонова М.К. </w:t>
            </w:r>
            <w:proofErr w:type="gramEnd"/>
          </w:p>
          <w:p w:rsidR="00185B7D" w:rsidRPr="00C61B89" w:rsidRDefault="00185B7D" w:rsidP="00C61B89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</w:pPr>
            <w:r w:rsidRPr="00C61B89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директор Департамента демографической политики и </w:t>
            </w:r>
            <w:proofErr w:type="gramStart"/>
            <w:r w:rsidRPr="00C61B89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социальной</w:t>
            </w:r>
            <w:proofErr w:type="gramEnd"/>
            <w:r w:rsidRPr="00C61B89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 защиты насел</w:t>
            </w:r>
            <w:r w:rsidRPr="00C61B89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е</w:t>
            </w:r>
            <w:r w:rsidRPr="00C61B89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ния)</w:t>
            </w:r>
          </w:p>
          <w:p w:rsidR="00185B7D" w:rsidRPr="00C61B89" w:rsidRDefault="00185B7D" w:rsidP="00C61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C61B89" w:rsidRDefault="00185B7D" w:rsidP="00C61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B89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досту</w:t>
            </w:r>
            <w:r w:rsidRPr="00C61B8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61B89">
              <w:rPr>
                <w:rFonts w:ascii="Times New Roman" w:eastAsia="Calibri" w:hAnsi="Times New Roman" w:cs="Times New Roman"/>
                <w:sz w:val="24"/>
                <w:szCs w:val="24"/>
              </w:rPr>
              <w:t>ности и качества предоставления с</w:t>
            </w:r>
            <w:r w:rsidRPr="00C61B8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61B89">
              <w:rPr>
                <w:rFonts w:ascii="Times New Roman" w:eastAsia="Calibri" w:hAnsi="Times New Roman" w:cs="Times New Roman"/>
                <w:sz w:val="24"/>
                <w:szCs w:val="24"/>
              </w:rPr>
              <w:t>циальных услуг в психоневрологич</w:t>
            </w:r>
            <w:r w:rsidRPr="00C61B8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61B89">
              <w:rPr>
                <w:rFonts w:ascii="Times New Roman" w:eastAsia="Calibri" w:hAnsi="Times New Roman" w:cs="Times New Roman"/>
                <w:sz w:val="24"/>
                <w:szCs w:val="24"/>
              </w:rPr>
              <w:t>ских интернатах</w:t>
            </w:r>
          </w:p>
        </w:tc>
        <w:tc>
          <w:tcPr>
            <w:tcW w:w="1701" w:type="dxa"/>
          </w:tcPr>
          <w:p w:rsidR="00185B7D" w:rsidRPr="00C61B89" w:rsidRDefault="00185B7D" w:rsidP="00C6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Pr="00C61B89" w:rsidRDefault="00185B7D" w:rsidP="00C6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B89">
              <w:rPr>
                <w:rFonts w:ascii="Times New Roman" w:hAnsi="Times New Roman" w:cs="Times New Roman"/>
                <w:sz w:val="24"/>
                <w:szCs w:val="24"/>
              </w:rPr>
              <w:t>процессный</w:t>
            </w:r>
          </w:p>
        </w:tc>
        <w:tc>
          <w:tcPr>
            <w:tcW w:w="756" w:type="dxa"/>
          </w:tcPr>
          <w:p w:rsidR="00185B7D" w:rsidRPr="00C61B89" w:rsidRDefault="00185B7D" w:rsidP="00C6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C61B89" w:rsidRDefault="00185B7D" w:rsidP="00C61B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B89">
              <w:rPr>
                <w:rFonts w:ascii="Times New Roman" w:eastAsia="Calibri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C61B89" w:rsidRDefault="00185B7D" w:rsidP="00C61B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C61B89" w:rsidRDefault="00185B7D" w:rsidP="00C61B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C61B89" w:rsidRDefault="00185B7D" w:rsidP="00C61B89">
            <w:pPr>
              <w:pStyle w:val="ConsPlusNormal"/>
            </w:pPr>
          </w:p>
        </w:tc>
        <w:tc>
          <w:tcPr>
            <w:tcW w:w="756" w:type="dxa"/>
          </w:tcPr>
          <w:p w:rsidR="00185B7D" w:rsidRPr="00C61B89" w:rsidRDefault="00185B7D" w:rsidP="00C61B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5B7D" w:rsidRPr="00C61B89" w:rsidRDefault="00185B7D" w:rsidP="00C61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BE4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4.1.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606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  <w:p w:rsidR="00185B7D" w:rsidRPr="00606482" w:rsidRDefault="00185B7D" w:rsidP="00BE4F18">
            <w:pPr>
              <w:pStyle w:val="21"/>
              <w:tabs>
                <w:tab w:val="left" w:pos="1890"/>
              </w:tabs>
              <w:suppressAutoHyphens/>
              <w:ind w:firstLine="0"/>
              <w:jc w:val="left"/>
              <w:rPr>
                <w:bCs/>
                <w:kern w:val="36"/>
                <w:sz w:val="24"/>
                <w:szCs w:val="24"/>
              </w:rPr>
            </w:pPr>
            <w:r w:rsidRPr="00606482">
              <w:rPr>
                <w:rFonts w:cs="Arial"/>
                <w:sz w:val="24"/>
                <w:szCs w:val="24"/>
              </w:rPr>
              <w:t>П</w:t>
            </w:r>
            <w:r w:rsidRPr="00606482">
              <w:rPr>
                <w:bCs/>
                <w:kern w:val="36"/>
                <w:sz w:val="24"/>
                <w:szCs w:val="24"/>
              </w:rPr>
              <w:t xml:space="preserve">роведение </w:t>
            </w:r>
            <w:proofErr w:type="gramStart"/>
            <w:r w:rsidRPr="00606482">
              <w:rPr>
                <w:bCs/>
                <w:kern w:val="36"/>
                <w:sz w:val="24"/>
                <w:szCs w:val="24"/>
              </w:rPr>
              <w:t>мониторинга функционирования независимой системы оценки качества оказания услуг</w:t>
            </w:r>
            <w:proofErr w:type="gramEnd"/>
            <w:r w:rsidRPr="00606482">
              <w:rPr>
                <w:bCs/>
                <w:kern w:val="36"/>
                <w:sz w:val="24"/>
                <w:szCs w:val="24"/>
              </w:rPr>
              <w:t xml:space="preserve"> организациями социального обслуживания на основе информации уполномоченных органов исполнительной власти в сфере социальной защиты</w:t>
            </w:r>
          </w:p>
          <w:p w:rsidR="00185B7D" w:rsidRDefault="00185B7D" w:rsidP="00783B20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</w:pPr>
            <w:r w:rsidRPr="0085407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Антонова М.К.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директор Департамента демограф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и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ческой политики и </w:t>
            </w:r>
            <w:proofErr w:type="gramStart"/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социал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ь</w:t>
            </w:r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>ной</w:t>
            </w:r>
            <w:proofErr w:type="gramEnd"/>
            <w:r w:rsidRPr="0085407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en-US"/>
              </w:rPr>
              <w:t xml:space="preserve"> защиты населения)</w:t>
            </w:r>
          </w:p>
          <w:p w:rsidR="00185B7D" w:rsidRPr="00606482" w:rsidRDefault="00185B7D" w:rsidP="00BE4F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C61B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досту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ности и качества у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луг в учреждениях социального обсл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живания населения</w:t>
            </w:r>
          </w:p>
        </w:tc>
        <w:tc>
          <w:tcPr>
            <w:tcW w:w="1701" w:type="dxa"/>
          </w:tcPr>
          <w:p w:rsidR="00185B7D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E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756" w:type="dxa"/>
          </w:tcPr>
          <w:p w:rsidR="00185B7D" w:rsidRPr="00606482" w:rsidRDefault="00185B7D" w:rsidP="00E13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E13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E13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E13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E13C9E">
            <w:pPr>
              <w:pStyle w:val="ConsPlusNormal"/>
              <w:jc w:val="both"/>
            </w:pPr>
            <w:r w:rsidRPr="00606482">
              <w:t>4 кв.</w:t>
            </w:r>
          </w:p>
        </w:tc>
        <w:tc>
          <w:tcPr>
            <w:tcW w:w="756" w:type="dxa"/>
          </w:tcPr>
          <w:p w:rsidR="00185B7D" w:rsidRPr="00606482" w:rsidRDefault="00185B7D" w:rsidP="00E13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кв.                                                                              </w:t>
            </w:r>
          </w:p>
        </w:tc>
        <w:tc>
          <w:tcPr>
            <w:tcW w:w="1637" w:type="dxa"/>
          </w:tcPr>
          <w:p w:rsidR="00185B7D" w:rsidRPr="00606482" w:rsidRDefault="00185B7D" w:rsidP="00BE4F18">
            <w:pPr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венная пр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грамма Ро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сийской Ф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дерации «Социальная поддержка граждан»</w:t>
            </w:r>
          </w:p>
          <w:p w:rsidR="00185B7D" w:rsidRDefault="00185B7D" w:rsidP="007A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7D" w:rsidRPr="00606482" w:rsidTr="00185B7D">
        <w:tc>
          <w:tcPr>
            <w:tcW w:w="15104" w:type="dxa"/>
            <w:gridSpan w:val="11"/>
          </w:tcPr>
          <w:p w:rsidR="00185B7D" w:rsidRDefault="00185B7D" w:rsidP="00BE4F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4F46">
              <w:rPr>
                <w:rFonts w:ascii="Times New Roman" w:hAnsi="Times New Roman"/>
                <w:b/>
                <w:sz w:val="24"/>
                <w:szCs w:val="24"/>
              </w:rPr>
              <w:t>Направление 4.2. Уровень</w:t>
            </w:r>
            <w:r w:rsidRPr="00606482">
              <w:rPr>
                <w:rFonts w:ascii="Times New Roman" w:hAnsi="Times New Roman"/>
                <w:b/>
                <w:sz w:val="24"/>
                <w:szCs w:val="24"/>
              </w:rPr>
              <w:t xml:space="preserve"> бедности в 2024 году снизится в 2 раза. Нуждающиеся граждане получают адресную социальную поддержку</w:t>
            </w:r>
          </w:p>
          <w:p w:rsidR="00185B7D" w:rsidRDefault="00185B7D" w:rsidP="00BE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Ельцова Л.Ю. - 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труда и социальной защиты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B7D" w:rsidRDefault="00185B7D" w:rsidP="00BE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Черкасов А.А. - 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185B7D" w:rsidRPr="00606482" w:rsidRDefault="00185B7D" w:rsidP="00BE4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B7D" w:rsidRPr="00606482" w:rsidTr="00185B7D">
        <w:tc>
          <w:tcPr>
            <w:tcW w:w="8931" w:type="dxa"/>
            <w:gridSpan w:val="4"/>
          </w:tcPr>
          <w:p w:rsidR="00185B7D" w:rsidRPr="00606482" w:rsidRDefault="00185B7D" w:rsidP="00174F4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064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Индикатор</w:t>
            </w:r>
          </w:p>
          <w:p w:rsidR="00185B7D" w:rsidRDefault="00185B7D" w:rsidP="00174F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населения с денежными доходами ниже величины прожиточного м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нимума, (% от общей численности населения)</w:t>
            </w:r>
          </w:p>
          <w:p w:rsidR="00185B7D" w:rsidRDefault="00185B7D" w:rsidP="0017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Default="00185B7D" w:rsidP="00174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B7D" w:rsidRPr="00606482" w:rsidRDefault="00185B7D" w:rsidP="00174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56" w:type="dxa"/>
          </w:tcPr>
          <w:p w:rsidR="00185B7D" w:rsidRDefault="00185B7D" w:rsidP="00174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B7D" w:rsidRPr="00606482" w:rsidRDefault="00185B7D" w:rsidP="00174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56" w:type="dxa"/>
          </w:tcPr>
          <w:p w:rsidR="00185B7D" w:rsidRDefault="00185B7D" w:rsidP="00174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B7D" w:rsidRPr="00606482" w:rsidRDefault="00185B7D" w:rsidP="00174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56" w:type="dxa"/>
          </w:tcPr>
          <w:p w:rsidR="00185B7D" w:rsidRDefault="00185B7D" w:rsidP="00174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B7D" w:rsidRPr="00606482" w:rsidRDefault="00185B7D" w:rsidP="00174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56" w:type="dxa"/>
          </w:tcPr>
          <w:p w:rsidR="00185B7D" w:rsidRDefault="00185B7D" w:rsidP="0017412C">
            <w:pPr>
              <w:pStyle w:val="ConsPlusNormal"/>
              <w:jc w:val="center"/>
            </w:pPr>
          </w:p>
          <w:p w:rsidR="00185B7D" w:rsidRPr="00606482" w:rsidRDefault="00185B7D" w:rsidP="0017412C">
            <w:pPr>
              <w:pStyle w:val="ConsPlusNormal"/>
              <w:jc w:val="center"/>
            </w:pPr>
            <w:r w:rsidRPr="00606482">
              <w:t>7,7</w:t>
            </w:r>
          </w:p>
        </w:tc>
        <w:tc>
          <w:tcPr>
            <w:tcW w:w="756" w:type="dxa"/>
          </w:tcPr>
          <w:p w:rsidR="00185B7D" w:rsidRDefault="00185B7D" w:rsidP="00174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B7D" w:rsidRPr="00606482" w:rsidRDefault="00185B7D" w:rsidP="001741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637" w:type="dxa"/>
          </w:tcPr>
          <w:p w:rsidR="00185B7D" w:rsidRPr="00606482" w:rsidRDefault="00185B7D" w:rsidP="00BE4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7236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/>
                <w:b/>
                <w:sz w:val="24"/>
                <w:szCs w:val="24"/>
              </w:rPr>
              <w:t>Мероприятие 4.2.1.</w:t>
            </w:r>
          </w:p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Предоставление отдельным категориям граждан госуда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р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ственной социальной пом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щи на основании социальн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го контракта</w:t>
            </w:r>
          </w:p>
          <w:p w:rsidR="00185B7D" w:rsidRPr="00174F46" w:rsidRDefault="00185B7D" w:rsidP="0072367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174F46">
              <w:rPr>
                <w:rFonts w:ascii="Times New Roman" w:hAnsi="Times New Roman"/>
                <w:i/>
                <w:sz w:val="24"/>
                <w:szCs w:val="24"/>
              </w:rPr>
              <w:t>(Колбанов В.Ф.</w:t>
            </w:r>
            <w:proofErr w:type="gramEnd"/>
          </w:p>
          <w:p w:rsidR="00185B7D" w:rsidRPr="00606482" w:rsidRDefault="00185B7D" w:rsidP="007236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F46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комплексного анализа и пр</w:t>
            </w:r>
            <w:r w:rsidRPr="00174F4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74F46">
              <w:rPr>
                <w:rFonts w:ascii="Times New Roman" w:hAnsi="Times New Roman"/>
                <w:i/>
                <w:sz w:val="24"/>
                <w:szCs w:val="24"/>
              </w:rPr>
              <w:t>гнозирования)</w:t>
            </w:r>
          </w:p>
        </w:tc>
        <w:tc>
          <w:tcPr>
            <w:tcW w:w="2410" w:type="dxa"/>
          </w:tcPr>
          <w:p w:rsidR="00185B7D" w:rsidRPr="00606482" w:rsidRDefault="00185B7D" w:rsidP="00723675">
            <w:pPr>
              <w:pStyle w:val="ConsPlusNormal"/>
            </w:pPr>
            <w:r>
              <w:t xml:space="preserve">Повышение </w:t>
            </w:r>
            <w:r w:rsidRPr="00606482">
              <w:t>акти</w:t>
            </w:r>
            <w:r w:rsidRPr="00606482">
              <w:t>в</w:t>
            </w:r>
            <w:r w:rsidRPr="00606482">
              <w:t>н</w:t>
            </w:r>
            <w:r>
              <w:t>ости</w:t>
            </w:r>
            <w:r w:rsidRPr="00606482">
              <w:t xml:space="preserve"> граждан по преодолению тру</w:t>
            </w:r>
            <w:r w:rsidRPr="00606482">
              <w:t>д</w:t>
            </w:r>
            <w:r w:rsidRPr="00606482">
              <w:t>ной жизненной с</w:t>
            </w:r>
            <w:r w:rsidRPr="00606482">
              <w:t>и</w:t>
            </w:r>
            <w:r w:rsidRPr="00606482">
              <w:t>туации, увеличение охвата бедного нас</w:t>
            </w:r>
            <w:r w:rsidRPr="00606482">
              <w:t>е</w:t>
            </w:r>
            <w:r w:rsidRPr="00606482">
              <w:t>ления программами государственной с</w:t>
            </w:r>
            <w:r w:rsidRPr="00606482">
              <w:t>о</w:t>
            </w:r>
            <w:r w:rsidRPr="00606482">
              <w:t>циальной поддер</w:t>
            </w:r>
            <w:r w:rsidRPr="00606482">
              <w:t>ж</w:t>
            </w:r>
            <w:r w:rsidRPr="00606482">
              <w:t>ки, рост доходов и снижение бедности отдельных категорий граждан – получат</w:t>
            </w:r>
            <w:r w:rsidRPr="00606482">
              <w:t>е</w:t>
            </w:r>
            <w:r w:rsidRPr="00606482">
              <w:t>лей мер социальной поддержки, повыш</w:t>
            </w:r>
            <w:r w:rsidRPr="00606482">
              <w:t>е</w:t>
            </w:r>
            <w:r w:rsidRPr="00606482">
              <w:t>ние эффективности оказания государс</w:t>
            </w:r>
            <w:r w:rsidRPr="00606482">
              <w:t>т</w:t>
            </w:r>
            <w:r w:rsidRPr="00606482">
              <w:t>венной социальной помощи малоим</w:t>
            </w:r>
            <w:r w:rsidRPr="00606482">
              <w:t>у</w:t>
            </w:r>
            <w:r w:rsidRPr="00606482">
              <w:t>щим семьям</w:t>
            </w:r>
          </w:p>
          <w:p w:rsidR="00185B7D" w:rsidRPr="00606482" w:rsidRDefault="00185B7D" w:rsidP="007236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B7D" w:rsidRPr="00606482" w:rsidRDefault="00185B7D" w:rsidP="00723675">
            <w:pPr>
              <w:pStyle w:val="ConsPlusNormal"/>
            </w:pPr>
            <w:r w:rsidRPr="00606482">
              <w:t>Доля мал</w:t>
            </w:r>
            <w:r w:rsidRPr="00606482">
              <w:t>о</w:t>
            </w:r>
            <w:r w:rsidRPr="00606482">
              <w:t>имущих гр</w:t>
            </w:r>
            <w:r w:rsidRPr="00606482">
              <w:t>а</w:t>
            </w:r>
            <w:r w:rsidRPr="00606482">
              <w:t>ждан, пол</w:t>
            </w:r>
            <w:r w:rsidRPr="00606482">
              <w:t>у</w:t>
            </w:r>
            <w:r w:rsidRPr="00606482">
              <w:t>чивших гос</w:t>
            </w:r>
            <w:r w:rsidRPr="00606482">
              <w:t>у</w:t>
            </w:r>
            <w:r w:rsidRPr="00606482">
              <w:t>дарственную социальную помощь на основании социального контракта, в общей чи</w:t>
            </w:r>
            <w:r w:rsidRPr="00606482">
              <w:t>с</w:t>
            </w:r>
            <w:r w:rsidRPr="00606482">
              <w:t>ленности м</w:t>
            </w:r>
            <w:r w:rsidRPr="00606482">
              <w:t>а</w:t>
            </w:r>
            <w:r w:rsidRPr="00606482">
              <w:t>лоимущих граждан, п</w:t>
            </w:r>
            <w:r w:rsidRPr="00606482">
              <w:t>о</w:t>
            </w:r>
            <w:r w:rsidRPr="00606482">
              <w:t>лучивших г</w:t>
            </w:r>
            <w:r w:rsidRPr="00606482">
              <w:t>о</w:t>
            </w:r>
            <w:r w:rsidRPr="00606482">
              <w:t>сударстве</w:t>
            </w:r>
            <w:r w:rsidRPr="00606482">
              <w:t>н</w:t>
            </w:r>
            <w:r w:rsidRPr="00606482">
              <w:t>ную социал</w:t>
            </w:r>
            <w:r w:rsidRPr="00606482">
              <w:t>ь</w:t>
            </w:r>
            <w:r w:rsidRPr="00606482">
              <w:t>ную помощь</w:t>
            </w:r>
            <w:proofErr w:type="gramStart"/>
            <w:r w:rsidRPr="00606482">
              <w:t xml:space="preserve"> (%)</w:t>
            </w:r>
            <w:proofErr w:type="gramEnd"/>
          </w:p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8,5</w:t>
            </w:r>
          </w:p>
          <w:p w:rsidR="00185B7D" w:rsidRPr="00606482" w:rsidRDefault="00185B7D" w:rsidP="00723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37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венная пр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грамма Ро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сийской Ф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дерации «Социальная поддержка граждан»</w:t>
            </w: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7236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/>
                <w:b/>
                <w:sz w:val="24"/>
                <w:szCs w:val="24"/>
              </w:rPr>
              <w:t>Мероприятие 4.2.2.</w:t>
            </w:r>
          </w:p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Установление потребител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ь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 xml:space="preserve">ской корзины в </w:t>
            </w:r>
            <w:proofErr w:type="gramStart"/>
            <w:r w:rsidRPr="00606482">
              <w:rPr>
                <w:rFonts w:ascii="Times New Roman" w:hAnsi="Times New Roman"/>
                <w:sz w:val="24"/>
                <w:szCs w:val="24"/>
              </w:rPr>
              <w:t>целом</w:t>
            </w:r>
            <w:proofErr w:type="gramEnd"/>
            <w:r w:rsidRPr="00606482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606482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с 2021 года</w:t>
            </w:r>
          </w:p>
          <w:p w:rsidR="00185B7D" w:rsidRDefault="00185B7D" w:rsidP="0072367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174F46">
              <w:rPr>
                <w:rFonts w:ascii="Times New Roman" w:hAnsi="Times New Roman"/>
                <w:i/>
                <w:sz w:val="24"/>
                <w:szCs w:val="24"/>
              </w:rPr>
              <w:t>(Колбанов В.Ф.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End"/>
          </w:p>
          <w:p w:rsidR="00185B7D" w:rsidRPr="00606482" w:rsidRDefault="00185B7D" w:rsidP="007236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4F46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комплексного анализа и пр</w:t>
            </w:r>
            <w:r w:rsidRPr="00174F4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74F46">
              <w:rPr>
                <w:rFonts w:ascii="Times New Roman" w:hAnsi="Times New Roman"/>
                <w:i/>
                <w:sz w:val="24"/>
                <w:szCs w:val="24"/>
              </w:rPr>
              <w:t>гнозирования)</w:t>
            </w:r>
          </w:p>
        </w:tc>
        <w:tc>
          <w:tcPr>
            <w:tcW w:w="2410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мин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 xml:space="preserve">мальных гарантий денежных доходов </w:t>
            </w:r>
            <w:r w:rsidRPr="00606482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и разм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ров мер социальной поддержки, опред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ляемых с учетом прожиточного м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нимума</w:t>
            </w:r>
          </w:p>
          <w:p w:rsidR="00185B7D" w:rsidRPr="00606482" w:rsidRDefault="00185B7D" w:rsidP="00723675">
            <w:pPr>
              <w:pStyle w:val="ConsPlusNormal"/>
            </w:pPr>
          </w:p>
        </w:tc>
        <w:tc>
          <w:tcPr>
            <w:tcW w:w="1701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процессный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5B7D" w:rsidRPr="00606482" w:rsidRDefault="00185B7D" w:rsidP="00723675">
            <w:pPr>
              <w:pStyle w:val="ConsPlusNormal"/>
              <w:ind w:left="33" w:right="-108"/>
            </w:pPr>
            <w:r w:rsidRPr="00606482">
              <w:t>Федеральный закон от 2</w:t>
            </w:r>
            <w:r>
              <w:t>7</w:t>
            </w:r>
            <w:r w:rsidRPr="00606482">
              <w:t xml:space="preserve"> </w:t>
            </w:r>
            <w:r>
              <w:t>декабря</w:t>
            </w:r>
            <w:r w:rsidRPr="00606482">
              <w:t xml:space="preserve"> </w:t>
            </w:r>
            <w:r>
              <w:t>201</w:t>
            </w:r>
            <w:r w:rsidRPr="00606482">
              <w:t xml:space="preserve">7 </w:t>
            </w:r>
            <w:r w:rsidRPr="00606482">
              <w:lastRenderedPageBreak/>
              <w:t xml:space="preserve">г. № </w:t>
            </w:r>
            <w:r>
              <w:t>421</w:t>
            </w:r>
            <w:r w:rsidRPr="00606482">
              <w:t>-ФЗ</w:t>
            </w:r>
            <w:r>
              <w:t xml:space="preserve"> </w:t>
            </w:r>
          </w:p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7236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Мероприятие 4.2.3.</w:t>
            </w:r>
          </w:p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spellStart"/>
            <w:r w:rsidRPr="00606482">
              <w:rPr>
                <w:rFonts w:ascii="Times New Roman" w:hAnsi="Times New Roman"/>
                <w:sz w:val="24"/>
                <w:szCs w:val="24"/>
              </w:rPr>
              <w:t>пилотных</w:t>
            </w:r>
            <w:proofErr w:type="spellEnd"/>
            <w:r w:rsidRPr="00606482">
              <w:rPr>
                <w:rFonts w:ascii="Times New Roman" w:hAnsi="Times New Roman"/>
                <w:sz w:val="24"/>
                <w:szCs w:val="24"/>
              </w:rPr>
              <w:t xml:space="preserve"> прое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к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тов с целью проведения ан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 xml:space="preserve">лиза причин и структуры бедности, выработки мер по сокращению численности граждан с доходами ниже прожиточного минимума, а также рассмотрения </w:t>
            </w:r>
            <w:proofErr w:type="gramStart"/>
            <w:r w:rsidRPr="00606482">
              <w:rPr>
                <w:rFonts w:ascii="Times New Roman" w:hAnsi="Times New Roman"/>
                <w:sz w:val="24"/>
                <w:szCs w:val="24"/>
              </w:rPr>
              <w:t>вопр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сов совершенствования р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гиональных систем по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д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держки указанных категорий граждан</w:t>
            </w:r>
            <w:proofErr w:type="gramEnd"/>
            <w:r w:rsidRPr="00606482">
              <w:rPr>
                <w:rFonts w:ascii="Times New Roman" w:hAnsi="Times New Roman"/>
                <w:sz w:val="24"/>
                <w:szCs w:val="24"/>
              </w:rPr>
              <w:t xml:space="preserve"> с учетом критериев нуждаемости, повышения эффективности системы ок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зания государственной соц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альной помощи на основании социального контракта</w:t>
            </w:r>
          </w:p>
          <w:p w:rsidR="00185B7D" w:rsidRPr="00174F46" w:rsidRDefault="00185B7D" w:rsidP="0072367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174F46">
              <w:rPr>
                <w:rFonts w:ascii="Times New Roman" w:hAnsi="Times New Roman"/>
                <w:i/>
                <w:sz w:val="24"/>
                <w:szCs w:val="24"/>
              </w:rPr>
              <w:t>(Колбанов В.Ф.</w:t>
            </w:r>
            <w:proofErr w:type="gramEnd"/>
          </w:p>
          <w:p w:rsidR="00185B7D" w:rsidRDefault="00185B7D" w:rsidP="0072367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4F46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комплексного анализа и пр</w:t>
            </w:r>
            <w:r w:rsidRPr="00174F4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74F46">
              <w:rPr>
                <w:rFonts w:ascii="Times New Roman" w:hAnsi="Times New Roman"/>
                <w:i/>
                <w:sz w:val="24"/>
                <w:szCs w:val="24"/>
              </w:rPr>
              <w:t>гнозирования)</w:t>
            </w:r>
          </w:p>
          <w:p w:rsidR="00185B7D" w:rsidRPr="00606482" w:rsidRDefault="00185B7D" w:rsidP="007236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Достижение до 2024 года национальных целей социально-экономического ра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з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вития по повыш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нию реальных дох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дов граждан, сниж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нию уровня бедн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сти в два раза</w:t>
            </w:r>
          </w:p>
        </w:tc>
        <w:tc>
          <w:tcPr>
            <w:tcW w:w="1701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процессный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5B7D" w:rsidRDefault="00185B7D" w:rsidP="0039454F">
            <w:pPr>
              <w:pStyle w:val="ConsPlusNormal"/>
              <w:ind w:left="33" w:right="-108"/>
            </w:pPr>
            <w:r>
              <w:t>Указ През</w:t>
            </w:r>
            <w:r>
              <w:t>и</w:t>
            </w:r>
            <w:r>
              <w:t>дента Росси</w:t>
            </w:r>
            <w:r>
              <w:t>й</w:t>
            </w:r>
            <w:r>
              <w:t>ской Федер</w:t>
            </w:r>
            <w:r>
              <w:t>а</w:t>
            </w:r>
            <w:r>
              <w:t>ции от 7 мая 2018 г. № 204,</w:t>
            </w:r>
          </w:p>
          <w:p w:rsidR="00185B7D" w:rsidRPr="00606482" w:rsidRDefault="00185B7D" w:rsidP="0039454F">
            <w:pPr>
              <w:pStyle w:val="ConsPlusNormal"/>
              <w:ind w:left="33" w:right="-108"/>
            </w:pPr>
            <w:r>
              <w:t>План по ре</w:t>
            </w:r>
            <w:r>
              <w:t>а</w:t>
            </w:r>
            <w:r>
              <w:t>лизации н</w:t>
            </w:r>
            <w:r>
              <w:t>а</w:t>
            </w:r>
            <w:r>
              <w:t>циональных целей разв</w:t>
            </w:r>
            <w:r>
              <w:t>и</w:t>
            </w:r>
            <w:r>
              <w:t>тия Росси</w:t>
            </w:r>
            <w:r>
              <w:t>й</w:t>
            </w:r>
            <w:r>
              <w:t>ской Федер</w:t>
            </w:r>
            <w:r>
              <w:t>а</w:t>
            </w:r>
            <w:r>
              <w:t>ции на период до 2024 года</w:t>
            </w: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7236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Мероприятие 4.2.4.</w:t>
            </w:r>
          </w:p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Подготовка типовых рек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мендаций органам исполн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тельной власти субъектов Российской Федерации по разработке и принятию р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гиональных программ сн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жения доли населения с д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ходами ниже прожиточного минимума</w:t>
            </w:r>
          </w:p>
          <w:p w:rsidR="00185B7D" w:rsidRPr="009B189B" w:rsidRDefault="00185B7D" w:rsidP="0072367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B189B">
              <w:rPr>
                <w:rFonts w:ascii="Times New Roman" w:hAnsi="Times New Roman"/>
                <w:i/>
                <w:sz w:val="24"/>
                <w:szCs w:val="24"/>
              </w:rPr>
              <w:t>(Колбанов В.Ф.</w:t>
            </w:r>
            <w:proofErr w:type="gramEnd"/>
          </w:p>
          <w:p w:rsidR="00185B7D" w:rsidRPr="009B189B" w:rsidRDefault="00185B7D" w:rsidP="0072367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189B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комплексного анализа и пр</w:t>
            </w:r>
            <w:r w:rsidRPr="009B189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B189B">
              <w:rPr>
                <w:rFonts w:ascii="Times New Roman" w:hAnsi="Times New Roman"/>
                <w:i/>
                <w:sz w:val="24"/>
                <w:szCs w:val="24"/>
              </w:rPr>
              <w:t>гнозирования)</w:t>
            </w:r>
          </w:p>
          <w:p w:rsidR="00185B7D" w:rsidRDefault="00185B7D" w:rsidP="007236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5880" w:rsidRPr="00606482" w:rsidRDefault="00DD5880" w:rsidP="007236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Достижение до 2024 года национальных целей социально-экономического ра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з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вития по повыш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нию реальных дох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дов граждан, сниж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нию уровня бедн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сти в два раза</w:t>
            </w:r>
          </w:p>
        </w:tc>
        <w:tc>
          <w:tcPr>
            <w:tcW w:w="1701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процессный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5B7D" w:rsidRPr="00606482" w:rsidRDefault="00185B7D" w:rsidP="00723675">
            <w:pPr>
              <w:pStyle w:val="ConsPlusNormal"/>
              <w:ind w:left="33" w:right="-108"/>
            </w:pPr>
            <w:r>
              <w:t>План по ре</w:t>
            </w:r>
            <w:r>
              <w:t>а</w:t>
            </w:r>
            <w:r>
              <w:t>лизации н</w:t>
            </w:r>
            <w:r>
              <w:t>а</w:t>
            </w:r>
            <w:r>
              <w:t>циональных целей разв</w:t>
            </w:r>
            <w:r>
              <w:t>и</w:t>
            </w:r>
            <w:r>
              <w:t>тия Росси</w:t>
            </w:r>
            <w:r>
              <w:t>й</w:t>
            </w:r>
            <w:r>
              <w:t>ской Федер</w:t>
            </w:r>
            <w:r>
              <w:t>а</w:t>
            </w:r>
            <w:r>
              <w:t>ции на период до 2024 года</w:t>
            </w: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7236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/>
                <w:b/>
                <w:sz w:val="24"/>
                <w:szCs w:val="24"/>
              </w:rPr>
              <w:t>Мероприятие 4.2.5.</w:t>
            </w:r>
          </w:p>
          <w:p w:rsidR="00185B7D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Проведение анализа эффе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к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тивности действующих мер по снижению уровня бедн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сти и подготовка предлож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ний по дополнительным а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д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ресным мерам социальной поддержки малообеспече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н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 xml:space="preserve">ных граждан, в том числе семей с детьми </w:t>
            </w:r>
          </w:p>
          <w:p w:rsidR="00185B7D" w:rsidRPr="009B189B" w:rsidRDefault="00185B7D" w:rsidP="0072367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B189B">
              <w:rPr>
                <w:rFonts w:ascii="Times New Roman" w:hAnsi="Times New Roman"/>
                <w:i/>
                <w:sz w:val="24"/>
                <w:szCs w:val="24"/>
              </w:rPr>
              <w:t>(Колбанов В.Ф.</w:t>
            </w:r>
            <w:proofErr w:type="gramEnd"/>
          </w:p>
          <w:p w:rsidR="00185B7D" w:rsidRPr="009B189B" w:rsidRDefault="00185B7D" w:rsidP="0072367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189B">
              <w:rPr>
                <w:rFonts w:ascii="Times New Roman" w:hAnsi="Times New Roman"/>
                <w:i/>
                <w:sz w:val="24"/>
                <w:szCs w:val="24"/>
              </w:rPr>
              <w:t>директор Департамента комплексного анализа и пр</w:t>
            </w:r>
            <w:r w:rsidRPr="009B189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B189B">
              <w:rPr>
                <w:rFonts w:ascii="Times New Roman" w:hAnsi="Times New Roman"/>
                <w:i/>
                <w:sz w:val="24"/>
                <w:szCs w:val="24"/>
              </w:rPr>
              <w:t>гнозирования)</w:t>
            </w:r>
          </w:p>
          <w:p w:rsidR="00185B7D" w:rsidRPr="00606482" w:rsidRDefault="00185B7D" w:rsidP="007236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lastRenderedPageBreak/>
              <w:t>Достижение до 2024 года национальных целей социально-экономического ра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з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вития по повыш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нию реальных дох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дов граждан, сниж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нию уровня бедн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сти в два раза</w:t>
            </w:r>
          </w:p>
        </w:tc>
        <w:tc>
          <w:tcPr>
            <w:tcW w:w="1701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5B7D" w:rsidRPr="00606482" w:rsidRDefault="00185B7D" w:rsidP="00723675">
            <w:pPr>
              <w:pStyle w:val="ConsPlusNormal"/>
              <w:ind w:left="33" w:right="-108"/>
            </w:pPr>
            <w:r w:rsidRPr="00606482">
              <w:t>Основны</w:t>
            </w:r>
            <w:r>
              <w:t>е</w:t>
            </w:r>
            <w:r w:rsidRPr="00606482">
              <w:t xml:space="preserve"> н</w:t>
            </w:r>
            <w:r w:rsidRPr="00606482">
              <w:t>а</w:t>
            </w:r>
            <w:r w:rsidRPr="00606482">
              <w:t>правлени</w:t>
            </w:r>
            <w:r>
              <w:t>я</w:t>
            </w:r>
            <w:r w:rsidRPr="00606482">
              <w:t xml:space="preserve"> деятельности Правительс</w:t>
            </w:r>
            <w:r w:rsidRPr="00606482">
              <w:t>т</w:t>
            </w:r>
            <w:r w:rsidRPr="00606482">
              <w:t>ва Российской Федерации на период до 2024 года</w:t>
            </w: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7236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Мероприятие 4.2.6.</w:t>
            </w:r>
          </w:p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Расширение мер социальной поддержки (защиты), пр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доставляемых на основе оценки нуждаемости с и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пользованием данных ед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ной государственной сист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мы социального обеспечения</w:t>
            </w:r>
          </w:p>
          <w:p w:rsidR="00185B7D" w:rsidRPr="009B189B" w:rsidRDefault="00185B7D" w:rsidP="0072367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B189B">
              <w:rPr>
                <w:rFonts w:ascii="Times New Roman" w:hAnsi="Times New Roman"/>
                <w:i/>
                <w:sz w:val="24"/>
                <w:szCs w:val="24"/>
              </w:rPr>
              <w:t>(Безпрозванных А.Ю.</w:t>
            </w:r>
            <w:proofErr w:type="gramEnd"/>
          </w:p>
          <w:p w:rsidR="00185B7D" w:rsidRPr="009B189B" w:rsidRDefault="00185B7D" w:rsidP="0072367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189B">
              <w:rPr>
                <w:rFonts w:ascii="Times New Roman" w:hAnsi="Times New Roman"/>
                <w:i/>
                <w:sz w:val="24"/>
                <w:szCs w:val="24"/>
              </w:rPr>
              <w:t xml:space="preserve">директор Департамента правовой и </w:t>
            </w:r>
            <w:proofErr w:type="gramStart"/>
            <w:r w:rsidRPr="009B189B">
              <w:rPr>
                <w:rFonts w:ascii="Times New Roman" w:hAnsi="Times New Roman"/>
                <w:i/>
                <w:sz w:val="24"/>
                <w:szCs w:val="24"/>
              </w:rPr>
              <w:t>международной</w:t>
            </w:r>
            <w:proofErr w:type="gramEnd"/>
            <w:r w:rsidRPr="009B189B">
              <w:rPr>
                <w:rFonts w:ascii="Times New Roman" w:hAnsi="Times New Roman"/>
                <w:i/>
                <w:sz w:val="24"/>
                <w:szCs w:val="24"/>
              </w:rPr>
              <w:t xml:space="preserve"> деятельности)</w:t>
            </w:r>
          </w:p>
          <w:p w:rsidR="00185B7D" w:rsidRPr="00606482" w:rsidRDefault="00185B7D" w:rsidP="007236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9B189B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89B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предо</w:t>
            </w:r>
            <w:r w:rsidRPr="009B18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189B">
              <w:rPr>
                <w:rFonts w:ascii="Times New Roman" w:hAnsi="Times New Roman" w:cs="Times New Roman"/>
                <w:sz w:val="24"/>
                <w:szCs w:val="24"/>
              </w:rPr>
              <w:t>тавления мер соц</w:t>
            </w:r>
            <w:r w:rsidRPr="009B18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189B">
              <w:rPr>
                <w:rFonts w:ascii="Times New Roman" w:hAnsi="Times New Roman" w:cs="Times New Roman"/>
                <w:sz w:val="24"/>
                <w:szCs w:val="24"/>
              </w:rPr>
              <w:t>альной поддержки</w:t>
            </w:r>
          </w:p>
        </w:tc>
        <w:tc>
          <w:tcPr>
            <w:tcW w:w="1701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процессный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5B7D" w:rsidRPr="00606482" w:rsidRDefault="00185B7D" w:rsidP="00723675">
            <w:pPr>
              <w:pStyle w:val="ConsPlusNormal"/>
              <w:ind w:left="33" w:right="-108"/>
            </w:pPr>
            <w:r>
              <w:t xml:space="preserve">Федеральный закон от 29 декабря 2015 г. № 388-ФЗ </w:t>
            </w: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7236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/>
                <w:b/>
                <w:sz w:val="24"/>
                <w:szCs w:val="24"/>
              </w:rPr>
              <w:t>Мероприятие 4.2.7.</w:t>
            </w:r>
          </w:p>
          <w:p w:rsidR="00185B7D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Использование Единой гос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у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дарственной информацио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н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 xml:space="preserve">ной системы социального обеспечения (ЕГИССО) для </w:t>
            </w:r>
            <w:proofErr w:type="gramStart"/>
            <w:r w:rsidRPr="00606482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06482">
              <w:rPr>
                <w:rFonts w:ascii="Times New Roman" w:hAnsi="Times New Roman"/>
                <w:sz w:val="24"/>
                <w:szCs w:val="24"/>
              </w:rPr>
              <w:t xml:space="preserve"> предоставлением мер социальной защиты и поддержки</w:t>
            </w:r>
          </w:p>
          <w:p w:rsidR="00185B7D" w:rsidRDefault="00185B7D" w:rsidP="0072367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17412C">
              <w:rPr>
                <w:rFonts w:ascii="Times New Roman" w:hAnsi="Times New Roman"/>
                <w:i/>
                <w:sz w:val="24"/>
                <w:szCs w:val="24"/>
              </w:rPr>
              <w:t xml:space="preserve">(Дроздов А.В. </w:t>
            </w:r>
            <w:proofErr w:type="gramEnd"/>
          </w:p>
          <w:p w:rsidR="00185B7D" w:rsidRPr="0017412C" w:rsidRDefault="00185B7D" w:rsidP="0072367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412C">
              <w:rPr>
                <w:rFonts w:ascii="Times New Roman" w:hAnsi="Times New Roman"/>
                <w:i/>
                <w:sz w:val="24"/>
                <w:szCs w:val="24"/>
              </w:rPr>
              <w:t>председатель Правления Пенсионного фонда Росси</w:t>
            </w:r>
            <w:r w:rsidRPr="0017412C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17412C">
              <w:rPr>
                <w:rFonts w:ascii="Times New Roman" w:hAnsi="Times New Roman"/>
                <w:i/>
                <w:sz w:val="24"/>
                <w:szCs w:val="24"/>
              </w:rPr>
              <w:t>ской Федерации)</w:t>
            </w:r>
          </w:p>
        </w:tc>
        <w:tc>
          <w:tcPr>
            <w:tcW w:w="2410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Формирование ЕГИССО как перс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нифицированной информации о мерах социальной защиты (поддержки), соц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альных услугах в рамках социального обслуживания и г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сударственной соц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альной помощи, иных социальных гарантиях и выпл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тах, на которые </w:t>
            </w:r>
            <w:proofErr w:type="gram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623DC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proofErr w:type="gramEnd"/>
            <w:r w:rsidR="002623DC"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возникли права получения, а 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необходимых действиях для их п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лучения.</w:t>
            </w:r>
          </w:p>
          <w:p w:rsidR="00185B7D" w:rsidRPr="009B189B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процессный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1637" w:type="dxa"/>
          </w:tcPr>
          <w:p w:rsidR="00185B7D" w:rsidRPr="00606482" w:rsidRDefault="00185B7D" w:rsidP="00723675">
            <w:pPr>
              <w:pStyle w:val="ConsPlusNormal"/>
              <w:ind w:left="33" w:right="-108"/>
            </w:pPr>
            <w:r w:rsidRPr="00606482">
              <w:t>Федеральный закон от 27 июня 1999 г. № 178-ФЗ</w:t>
            </w:r>
          </w:p>
        </w:tc>
      </w:tr>
      <w:tr w:rsidR="00185B7D" w:rsidRPr="00606482" w:rsidTr="00185B7D">
        <w:tc>
          <w:tcPr>
            <w:tcW w:w="15104" w:type="dxa"/>
            <w:gridSpan w:val="11"/>
          </w:tcPr>
          <w:p w:rsidR="00185B7D" w:rsidRDefault="00185B7D" w:rsidP="00723675">
            <w:pPr>
              <w:pStyle w:val="ConsPlusNormal"/>
              <w:ind w:left="33" w:right="-108"/>
              <w:rPr>
                <w:b/>
              </w:rPr>
            </w:pPr>
            <w:r w:rsidRPr="00606482">
              <w:rPr>
                <w:b/>
              </w:rPr>
              <w:lastRenderedPageBreak/>
              <w:t>Направление 4.3. Созданы условия для интеграции</w:t>
            </w:r>
            <w:r w:rsidRPr="00606482">
              <w:rPr>
                <w:sz w:val="28"/>
                <w:szCs w:val="28"/>
              </w:rPr>
              <w:t xml:space="preserve"> </w:t>
            </w:r>
            <w:r w:rsidRPr="00606482">
              <w:rPr>
                <w:b/>
              </w:rPr>
              <w:t>лиц с ограниченными возможностями здоровья в общество</w:t>
            </w:r>
          </w:p>
          <w:p w:rsidR="00185B7D" w:rsidRPr="00A93889" w:rsidRDefault="00185B7D" w:rsidP="00723675">
            <w:pPr>
              <w:pStyle w:val="ConsPlusNormal"/>
              <w:ind w:left="33" w:right="-108"/>
            </w:pPr>
            <w:r w:rsidRPr="00A93889">
              <w:t>Лекарев Г.Г. – заместитель Министра труда и социальной защиты Российской Федерации</w:t>
            </w:r>
          </w:p>
        </w:tc>
      </w:tr>
      <w:tr w:rsidR="00185B7D" w:rsidRPr="00606482" w:rsidTr="00185B7D">
        <w:tc>
          <w:tcPr>
            <w:tcW w:w="8931" w:type="dxa"/>
            <w:gridSpan w:val="4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Индикатор </w:t>
            </w:r>
          </w:p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Доля инвалидов, положительно оценивающих отношение населения к проблемам инвалидов, в общей численности опрошенных инвалидов</w:t>
            </w:r>
            <w:proofErr w:type="gramStart"/>
            <w:r w:rsidRPr="00606482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756" w:type="dxa"/>
          </w:tcPr>
          <w:p w:rsidR="00185B7D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756" w:type="dxa"/>
          </w:tcPr>
          <w:p w:rsidR="00185B7D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756" w:type="dxa"/>
          </w:tcPr>
          <w:p w:rsidR="00185B7D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756" w:type="dxa"/>
          </w:tcPr>
          <w:p w:rsidR="00185B7D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756" w:type="dxa"/>
          </w:tcPr>
          <w:p w:rsidR="00185B7D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637" w:type="dxa"/>
          </w:tcPr>
          <w:p w:rsidR="00185B7D" w:rsidRPr="00606482" w:rsidRDefault="00185B7D" w:rsidP="00723675">
            <w:pPr>
              <w:pStyle w:val="ConsPlusNormal"/>
              <w:ind w:left="33" w:right="-108"/>
            </w:pP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A9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4.3.1.</w:t>
            </w:r>
          </w:p>
          <w:p w:rsidR="00185B7D" w:rsidRPr="00606482" w:rsidRDefault="00185B7D" w:rsidP="00A9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Содействие реализации м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роприятий субъектов Ро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сийской Федерации в сфере обеспечения доступности приоритетных объектов и услуг в приоритетных сферах жизнедеятельности инвал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дов и других </w:t>
            </w:r>
            <w:proofErr w:type="spell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</w:t>
            </w:r>
          </w:p>
          <w:p w:rsidR="00185B7D" w:rsidRDefault="00185B7D" w:rsidP="00A938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741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(Гусенкова А.В. </w:t>
            </w:r>
            <w:proofErr w:type="gramEnd"/>
          </w:p>
          <w:p w:rsidR="00185B7D" w:rsidRPr="0017412C" w:rsidRDefault="00185B7D" w:rsidP="00A938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12C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Департамент по делам инвалидов)</w:t>
            </w:r>
          </w:p>
          <w:p w:rsidR="00185B7D" w:rsidRPr="00606482" w:rsidRDefault="00185B7D" w:rsidP="00A938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A93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тупности приорите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ных объектов и у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луг в приоритетных сферах жизнеде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тельности инвалидов и других </w:t>
            </w:r>
            <w:proofErr w:type="spellStart"/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малом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бильных</w:t>
            </w:r>
            <w:proofErr w:type="spellEnd"/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 нас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ления в субъектах Российской Федер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ции </w:t>
            </w:r>
          </w:p>
          <w:p w:rsidR="00185B7D" w:rsidRPr="00606482" w:rsidRDefault="00185B7D" w:rsidP="00A9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B7D" w:rsidRPr="00606482" w:rsidRDefault="00185B7D" w:rsidP="00A93889">
            <w:pPr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Д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оля досту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ных для инв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лидов и др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гих </w:t>
            </w:r>
            <w:proofErr w:type="spellStart"/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малом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бильных</w:t>
            </w:r>
            <w:proofErr w:type="spellEnd"/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 насел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ния приор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тетных объе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тов социал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ной, тран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портной, и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женерной и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фраструктуры в общем к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личестве пр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оритетных объектов</w:t>
            </w:r>
            <w:proofErr w:type="gramStart"/>
            <w:r w:rsidRPr="00606482">
              <w:rPr>
                <w:rFonts w:ascii="Times New Roman" w:hAnsi="Times New Roman"/>
                <w:sz w:val="24"/>
                <w:szCs w:val="24"/>
              </w:rPr>
              <w:t xml:space="preserve"> (%).</w:t>
            </w:r>
            <w:proofErr w:type="gramEnd"/>
          </w:p>
          <w:p w:rsidR="00185B7D" w:rsidRDefault="00185B7D" w:rsidP="00A9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A9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756" w:type="dxa"/>
          </w:tcPr>
          <w:p w:rsidR="00185B7D" w:rsidRPr="00606482" w:rsidRDefault="00185B7D" w:rsidP="00A9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756" w:type="dxa"/>
          </w:tcPr>
          <w:p w:rsidR="00185B7D" w:rsidRPr="00606482" w:rsidRDefault="00185B7D" w:rsidP="00A9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756" w:type="dxa"/>
          </w:tcPr>
          <w:p w:rsidR="00185B7D" w:rsidRPr="00606482" w:rsidRDefault="00185B7D" w:rsidP="00A9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756" w:type="dxa"/>
          </w:tcPr>
          <w:p w:rsidR="00185B7D" w:rsidRPr="00606482" w:rsidRDefault="00185B7D" w:rsidP="00A9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756" w:type="dxa"/>
          </w:tcPr>
          <w:p w:rsidR="00185B7D" w:rsidRPr="00606482" w:rsidRDefault="00185B7D" w:rsidP="00A9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756" w:type="dxa"/>
          </w:tcPr>
          <w:p w:rsidR="00185B7D" w:rsidRPr="00606482" w:rsidRDefault="00185B7D" w:rsidP="00A9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637" w:type="dxa"/>
          </w:tcPr>
          <w:p w:rsidR="00185B7D" w:rsidRPr="00606482" w:rsidRDefault="00185B7D" w:rsidP="00A93889">
            <w:pPr>
              <w:pStyle w:val="ConsPlusNormal"/>
              <w:ind w:left="33" w:right="-108"/>
            </w:pPr>
            <w:r w:rsidRPr="00606482">
              <w:t>Государс</w:t>
            </w:r>
            <w:r w:rsidRPr="00606482">
              <w:t>т</w:t>
            </w:r>
            <w:r w:rsidRPr="00606482">
              <w:t>венная пр</w:t>
            </w:r>
            <w:r w:rsidRPr="00606482">
              <w:t>о</w:t>
            </w:r>
            <w:r w:rsidRPr="00606482">
              <w:t>грамма Ро</w:t>
            </w:r>
            <w:r w:rsidRPr="00606482">
              <w:t>с</w:t>
            </w:r>
            <w:r w:rsidRPr="00606482">
              <w:t>сийской Ф</w:t>
            </w:r>
            <w:r w:rsidRPr="00606482">
              <w:t>е</w:t>
            </w:r>
            <w:r w:rsidRPr="00606482">
              <w:t>дерации «Доступная среда»</w:t>
            </w: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4.3.2.</w:t>
            </w:r>
          </w:p>
          <w:p w:rsidR="00185B7D" w:rsidRPr="00606482" w:rsidRDefault="00185B7D" w:rsidP="00723675">
            <w:pPr>
              <w:pStyle w:val="3"/>
              <w:shd w:val="clear" w:color="auto" w:fill="auto"/>
              <w:spacing w:line="240" w:lineRule="auto"/>
              <w:ind w:left="23" w:right="40" w:firstLine="0"/>
              <w:jc w:val="left"/>
              <w:rPr>
                <w:rFonts w:cs="Times New Roman"/>
                <w:sz w:val="24"/>
                <w:szCs w:val="24"/>
              </w:rPr>
            </w:pPr>
            <w:r w:rsidRPr="00606482">
              <w:rPr>
                <w:rFonts w:cs="Times New Roman"/>
                <w:sz w:val="24"/>
                <w:szCs w:val="24"/>
              </w:rPr>
              <w:t xml:space="preserve">Мониторинг </w:t>
            </w:r>
            <w:r w:rsidRPr="00606482">
              <w:rPr>
                <w:sz w:val="24"/>
                <w:szCs w:val="24"/>
              </w:rPr>
              <w:t xml:space="preserve">эффективности </w:t>
            </w:r>
            <w:r w:rsidRPr="00606482">
              <w:rPr>
                <w:sz w:val="24"/>
                <w:szCs w:val="24"/>
              </w:rPr>
              <w:lastRenderedPageBreak/>
              <w:t>реализации мер государс</w:t>
            </w:r>
            <w:r w:rsidRPr="00606482">
              <w:rPr>
                <w:sz w:val="24"/>
                <w:szCs w:val="24"/>
              </w:rPr>
              <w:t>т</w:t>
            </w:r>
            <w:r w:rsidRPr="00606482">
              <w:rPr>
                <w:sz w:val="24"/>
                <w:szCs w:val="24"/>
              </w:rPr>
              <w:t>венной политики по вопр</w:t>
            </w:r>
            <w:r w:rsidRPr="00606482">
              <w:rPr>
                <w:sz w:val="24"/>
                <w:szCs w:val="24"/>
              </w:rPr>
              <w:t>о</w:t>
            </w:r>
            <w:r w:rsidRPr="00606482">
              <w:rPr>
                <w:sz w:val="24"/>
                <w:szCs w:val="24"/>
              </w:rPr>
              <w:t>сам социальной защиты и</w:t>
            </w:r>
            <w:r w:rsidRPr="00606482">
              <w:rPr>
                <w:sz w:val="24"/>
                <w:szCs w:val="24"/>
              </w:rPr>
              <w:t>н</w:t>
            </w:r>
            <w:r w:rsidRPr="00606482">
              <w:rPr>
                <w:sz w:val="24"/>
                <w:szCs w:val="24"/>
              </w:rPr>
              <w:t>валидов и</w:t>
            </w:r>
            <w:r w:rsidRPr="00606482">
              <w:rPr>
                <w:rFonts w:cs="Times New Roman"/>
                <w:sz w:val="24"/>
                <w:szCs w:val="24"/>
              </w:rPr>
              <w:t xml:space="preserve"> выполнения об</w:t>
            </w:r>
            <w:r w:rsidRPr="00606482">
              <w:rPr>
                <w:rFonts w:cs="Times New Roman"/>
                <w:sz w:val="24"/>
                <w:szCs w:val="24"/>
              </w:rPr>
              <w:t>я</w:t>
            </w:r>
            <w:r w:rsidRPr="00606482">
              <w:rPr>
                <w:rFonts w:cs="Times New Roman"/>
                <w:sz w:val="24"/>
                <w:szCs w:val="24"/>
              </w:rPr>
              <w:t>зательств Российской Фед</w:t>
            </w:r>
            <w:r w:rsidRPr="00606482">
              <w:rPr>
                <w:rFonts w:cs="Times New Roman"/>
                <w:sz w:val="24"/>
                <w:szCs w:val="24"/>
              </w:rPr>
              <w:t>е</w:t>
            </w:r>
            <w:r w:rsidRPr="00606482">
              <w:rPr>
                <w:rFonts w:cs="Times New Roman"/>
                <w:sz w:val="24"/>
                <w:szCs w:val="24"/>
              </w:rPr>
              <w:t>рации по Конвенции о пр</w:t>
            </w:r>
            <w:r w:rsidRPr="00606482">
              <w:rPr>
                <w:rFonts w:cs="Times New Roman"/>
                <w:sz w:val="24"/>
                <w:szCs w:val="24"/>
              </w:rPr>
              <w:t>а</w:t>
            </w:r>
            <w:r w:rsidRPr="00606482">
              <w:rPr>
                <w:rFonts w:cs="Times New Roman"/>
                <w:sz w:val="24"/>
                <w:szCs w:val="24"/>
              </w:rPr>
              <w:t>вах инвалидов. Подготовка объединенных в единый д</w:t>
            </w:r>
            <w:r w:rsidRPr="00606482">
              <w:rPr>
                <w:rFonts w:cs="Times New Roman"/>
                <w:sz w:val="24"/>
                <w:szCs w:val="24"/>
              </w:rPr>
              <w:t>о</w:t>
            </w:r>
            <w:r w:rsidRPr="00606482">
              <w:rPr>
                <w:rFonts w:cs="Times New Roman"/>
                <w:sz w:val="24"/>
                <w:szCs w:val="24"/>
              </w:rPr>
              <w:t>кумент второго и третьего периодических докладов о мерах, принятых для осущ</w:t>
            </w:r>
            <w:r w:rsidRPr="00606482">
              <w:rPr>
                <w:rFonts w:cs="Times New Roman"/>
                <w:sz w:val="24"/>
                <w:szCs w:val="24"/>
              </w:rPr>
              <w:t>е</w:t>
            </w:r>
            <w:r w:rsidRPr="00606482">
              <w:rPr>
                <w:rFonts w:cs="Times New Roman"/>
                <w:sz w:val="24"/>
                <w:szCs w:val="24"/>
              </w:rPr>
              <w:t>ствления Российской Фед</w:t>
            </w:r>
            <w:r w:rsidRPr="00606482">
              <w:rPr>
                <w:rFonts w:cs="Times New Roman"/>
                <w:sz w:val="24"/>
                <w:szCs w:val="24"/>
              </w:rPr>
              <w:t>е</w:t>
            </w:r>
            <w:r w:rsidRPr="00606482">
              <w:rPr>
                <w:rFonts w:cs="Times New Roman"/>
                <w:sz w:val="24"/>
                <w:szCs w:val="24"/>
              </w:rPr>
              <w:t>рацией своих обязательств по Конвенции о правах и</w:t>
            </w:r>
            <w:r w:rsidRPr="00606482">
              <w:rPr>
                <w:rFonts w:cs="Times New Roman"/>
                <w:sz w:val="24"/>
                <w:szCs w:val="24"/>
              </w:rPr>
              <w:t>н</w:t>
            </w:r>
            <w:r w:rsidRPr="00606482">
              <w:rPr>
                <w:rFonts w:cs="Times New Roman"/>
                <w:sz w:val="24"/>
                <w:szCs w:val="24"/>
              </w:rPr>
              <w:t>валидов, и о прогрессе, до</w:t>
            </w:r>
            <w:r w:rsidRPr="00606482">
              <w:rPr>
                <w:rFonts w:cs="Times New Roman"/>
                <w:sz w:val="24"/>
                <w:szCs w:val="24"/>
              </w:rPr>
              <w:t>с</w:t>
            </w:r>
            <w:r w:rsidRPr="00606482">
              <w:rPr>
                <w:rFonts w:cs="Times New Roman"/>
                <w:sz w:val="24"/>
                <w:szCs w:val="24"/>
              </w:rPr>
              <w:t>тигнутом в этом отношении, в течение 2014-2021 годов, для направления в Комитет ООН по правам инвалидов</w:t>
            </w:r>
          </w:p>
          <w:p w:rsidR="00185B7D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741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(Гусенкова А.В. </w:t>
            </w:r>
            <w:proofErr w:type="gramEnd"/>
          </w:p>
          <w:p w:rsidR="00185B7D" w:rsidRPr="0017412C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12C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Департамент по делам инвалидов)</w:t>
            </w:r>
          </w:p>
          <w:p w:rsidR="00185B7D" w:rsidRPr="00606482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17412C" w:rsidRDefault="00185B7D" w:rsidP="0072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Информирование общественности о </w:t>
            </w:r>
            <w:r w:rsidRPr="00174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результатах монит</w:t>
            </w:r>
            <w:r w:rsidRPr="001741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412C">
              <w:rPr>
                <w:rFonts w:ascii="Times New Roman" w:hAnsi="Times New Roman" w:cs="Times New Roman"/>
                <w:sz w:val="24"/>
                <w:szCs w:val="24"/>
              </w:rPr>
              <w:t>ринга эффективн</w:t>
            </w:r>
            <w:r w:rsidRPr="001741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412C">
              <w:rPr>
                <w:rFonts w:ascii="Times New Roman" w:hAnsi="Times New Roman" w:cs="Times New Roman"/>
                <w:sz w:val="24"/>
                <w:szCs w:val="24"/>
              </w:rPr>
              <w:t>сти реализации мер государственной п</w:t>
            </w:r>
            <w:r w:rsidRPr="001741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412C">
              <w:rPr>
                <w:rFonts w:ascii="Times New Roman" w:hAnsi="Times New Roman" w:cs="Times New Roman"/>
                <w:sz w:val="24"/>
                <w:szCs w:val="24"/>
              </w:rPr>
              <w:t>литики по вопросам социальной защиты инвалидов</w:t>
            </w:r>
          </w:p>
        </w:tc>
        <w:tc>
          <w:tcPr>
            <w:tcW w:w="1701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Конвенция о правах инв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B7D" w:rsidRPr="00606482" w:rsidRDefault="00185B7D" w:rsidP="00723675">
            <w:pPr>
              <w:pStyle w:val="ConsPlusNormal"/>
              <w:ind w:left="33"/>
            </w:pPr>
            <w:r w:rsidRPr="00606482">
              <w:t>постановл</w:t>
            </w:r>
            <w:r w:rsidRPr="00606482">
              <w:t>е</w:t>
            </w:r>
            <w:r w:rsidRPr="00606482">
              <w:t>ние Прав</w:t>
            </w:r>
            <w:r w:rsidRPr="00606482">
              <w:t>и</w:t>
            </w:r>
            <w:r w:rsidRPr="00606482">
              <w:t>тельства Российской Федерации от 11 июня 2015 г.</w:t>
            </w:r>
          </w:p>
          <w:p w:rsidR="00185B7D" w:rsidRPr="00606482" w:rsidRDefault="00185B7D" w:rsidP="00723675">
            <w:pPr>
              <w:pStyle w:val="ConsPlusNormal"/>
              <w:ind w:left="33" w:right="-108"/>
            </w:pPr>
            <w:r w:rsidRPr="00606482">
              <w:t>№ 585</w:t>
            </w:r>
          </w:p>
        </w:tc>
      </w:tr>
      <w:tr w:rsidR="00185B7D" w:rsidRPr="00606482" w:rsidTr="00185B7D">
        <w:tc>
          <w:tcPr>
            <w:tcW w:w="15104" w:type="dxa"/>
            <w:gridSpan w:val="11"/>
          </w:tcPr>
          <w:p w:rsidR="00185B7D" w:rsidRDefault="00185B7D" w:rsidP="00723675">
            <w:pPr>
              <w:pStyle w:val="ConsPlusNormal"/>
              <w:ind w:left="33" w:right="-108"/>
              <w:rPr>
                <w:b/>
              </w:rPr>
            </w:pPr>
            <w:r w:rsidRPr="00606482">
              <w:rPr>
                <w:b/>
              </w:rPr>
              <w:lastRenderedPageBreak/>
              <w:t>Направление 4.4  Решения учреждений медико-социальной экспертизы становятся более объективными и прозрачными</w:t>
            </w:r>
          </w:p>
          <w:p w:rsidR="00185B7D" w:rsidRPr="00606482" w:rsidRDefault="00185B7D" w:rsidP="00723675">
            <w:pPr>
              <w:pStyle w:val="ConsPlusNormal"/>
              <w:ind w:left="33" w:right="-108"/>
            </w:pPr>
            <w:r w:rsidRPr="00A93889">
              <w:t>Лекарев Г.Г. – заместитель Министра труда и социальной защиты Российской Федерации</w:t>
            </w: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4.4.1.</w:t>
            </w:r>
          </w:p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Утверждение классификаций и критериев, используемых федеральными государс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венными учреждениями м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дико-социальной эксперт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зы, при осуществлении м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дико-социальной экспертизы детей в возрасте до 18 лет</w:t>
            </w:r>
          </w:p>
          <w:p w:rsidR="00185B7D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741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(Гусенкова А.В. </w:t>
            </w:r>
            <w:proofErr w:type="gramEnd"/>
          </w:p>
          <w:p w:rsidR="00185B7D" w:rsidRPr="0017412C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12C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Департамент по делам инвалидов)</w:t>
            </w:r>
          </w:p>
          <w:p w:rsidR="00185B7D" w:rsidRPr="00606482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учрежд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ниями медико-социальной экспе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тизы по установл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нию инвалидности 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детям в возрасте до 18 лет принимаются на основе объекти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ных и фиксируемых параметров с учетом  особенностей теч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ния заболеваний в детском возрасте</w:t>
            </w:r>
          </w:p>
          <w:p w:rsidR="00185B7D" w:rsidRPr="00606482" w:rsidRDefault="00185B7D" w:rsidP="0072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5B7D" w:rsidRPr="00606482" w:rsidRDefault="00185B7D" w:rsidP="00723675">
            <w:pPr>
              <w:pStyle w:val="ConsPlusNormal"/>
              <w:ind w:left="33" w:right="-108"/>
            </w:pPr>
            <w:r w:rsidRPr="00606482">
              <w:t>Государс</w:t>
            </w:r>
            <w:r w:rsidRPr="00606482">
              <w:t>т</w:t>
            </w:r>
            <w:r w:rsidRPr="00606482">
              <w:t>венная пр</w:t>
            </w:r>
            <w:r w:rsidRPr="00606482">
              <w:t>о</w:t>
            </w:r>
            <w:r w:rsidRPr="00606482">
              <w:t>грамма Ро</w:t>
            </w:r>
            <w:r w:rsidRPr="00606482">
              <w:t>с</w:t>
            </w:r>
            <w:r w:rsidRPr="00606482">
              <w:t>сийской Ф</w:t>
            </w:r>
            <w:r w:rsidRPr="00606482">
              <w:t>е</w:t>
            </w:r>
            <w:r w:rsidRPr="00606482">
              <w:t xml:space="preserve">дерации </w:t>
            </w:r>
            <w:r w:rsidRPr="00606482">
              <w:lastRenderedPageBreak/>
              <w:t>«Доступная среда» на 2011-2020 г</w:t>
            </w:r>
            <w:r w:rsidRPr="00606482">
              <w:t>о</w:t>
            </w:r>
            <w:r w:rsidRPr="00606482">
              <w:t>ды</w:t>
            </w: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4.4.2.</w:t>
            </w:r>
          </w:p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proofErr w:type="gram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критериев 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ределения степени утраты профессиональной трудосп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собности</w:t>
            </w:r>
            <w:proofErr w:type="gramEnd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несч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стных случаев на произво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стве и профессиональных заболеваний    </w:t>
            </w:r>
          </w:p>
          <w:p w:rsidR="00185B7D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741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(Гусенкова А.В. </w:t>
            </w:r>
            <w:proofErr w:type="gramEnd"/>
          </w:p>
          <w:p w:rsidR="00185B7D" w:rsidRPr="0017412C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12C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Департамент по делам инвалидов)</w:t>
            </w:r>
          </w:p>
          <w:p w:rsidR="00185B7D" w:rsidRPr="00606482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Решения учрежд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ниями медико-социальной экспе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тизы по определ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нию степени утраты профессиональной трудоспособности  в результате несчас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ных случаев на пр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изводстве и профе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сиональных забол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ваний принимаются на основе объекти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ных и фиксируемых параметров</w:t>
            </w:r>
          </w:p>
          <w:p w:rsidR="00185B7D" w:rsidRPr="00606482" w:rsidRDefault="00185B7D" w:rsidP="0072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5B7D" w:rsidRPr="00606482" w:rsidRDefault="00185B7D" w:rsidP="00723675">
            <w:pPr>
              <w:pStyle w:val="ConsPlusNormal"/>
              <w:ind w:left="33" w:right="-108"/>
            </w:pPr>
            <w:r w:rsidRPr="00606482">
              <w:t>Государс</w:t>
            </w:r>
            <w:r w:rsidRPr="00606482">
              <w:t>т</w:t>
            </w:r>
            <w:r w:rsidRPr="00606482">
              <w:t>венная пр</w:t>
            </w:r>
            <w:r w:rsidRPr="00606482">
              <w:t>о</w:t>
            </w:r>
            <w:r w:rsidRPr="00606482">
              <w:t>грамма Ро</w:t>
            </w:r>
            <w:r w:rsidRPr="00606482">
              <w:t>с</w:t>
            </w:r>
            <w:r w:rsidRPr="00606482">
              <w:t>сийской Ф</w:t>
            </w:r>
            <w:r w:rsidRPr="00606482">
              <w:t>е</w:t>
            </w:r>
            <w:r w:rsidRPr="00606482">
              <w:t>дерации «Доступная среда» на 2011-2020 г</w:t>
            </w:r>
            <w:r w:rsidRPr="00606482">
              <w:t>о</w:t>
            </w:r>
            <w:r w:rsidRPr="00606482">
              <w:t>ды</w:t>
            </w: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817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4.4.3.</w:t>
            </w:r>
          </w:p>
          <w:p w:rsidR="00185B7D" w:rsidRPr="00606482" w:rsidRDefault="00185B7D" w:rsidP="00817952">
            <w:pPr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Утверждение постановления Правительства Российской Федерации «О внесении и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з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менений в Правила призн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/>
                <w:sz w:val="24"/>
                <w:szCs w:val="24"/>
              </w:rPr>
              <w:lastRenderedPageBreak/>
              <w:t>ния лица инвалидом»</w:t>
            </w:r>
          </w:p>
          <w:p w:rsidR="00185B7D" w:rsidRDefault="00185B7D" w:rsidP="008179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741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(Гусенкова А.В. </w:t>
            </w:r>
            <w:proofErr w:type="gramEnd"/>
          </w:p>
          <w:p w:rsidR="00185B7D" w:rsidRPr="0017412C" w:rsidRDefault="00185B7D" w:rsidP="008179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12C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Департамент по делам инвалидов)</w:t>
            </w:r>
          </w:p>
          <w:p w:rsidR="00185B7D" w:rsidRPr="00606482" w:rsidRDefault="00185B7D" w:rsidP="00817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723675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Упрощение проц</w:t>
            </w: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>дуры подачи заявл</w:t>
            </w: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на </w:t>
            </w:r>
            <w:r w:rsidR="002623DC">
              <w:rPr>
                <w:rFonts w:ascii="Times New Roman" w:hAnsi="Times New Roman" w:cs="Times New Roman"/>
                <w:bCs/>
                <w:sz w:val="24"/>
                <w:szCs w:val="24"/>
              </w:rPr>
              <w:t>медико-социальную экспе</w:t>
            </w:r>
            <w:r w:rsidR="002623DC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2623DC">
              <w:rPr>
                <w:rFonts w:ascii="Times New Roman" w:hAnsi="Times New Roman" w:cs="Times New Roman"/>
                <w:bCs/>
                <w:sz w:val="24"/>
                <w:szCs w:val="24"/>
              </w:rPr>
              <w:t>тизу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B7D" w:rsidRPr="00606482" w:rsidRDefault="00185B7D" w:rsidP="007236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процессный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3</w:t>
            </w:r>
            <w:r w:rsidRPr="006064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5B7D" w:rsidRPr="00606482" w:rsidRDefault="00185B7D" w:rsidP="0081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оручени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13 января 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№ Пр-50</w:t>
            </w:r>
          </w:p>
          <w:p w:rsidR="00185B7D" w:rsidRPr="00606482" w:rsidRDefault="00185B7D" w:rsidP="00817952">
            <w:pPr>
              <w:pStyle w:val="ConsPlusNormal"/>
              <w:ind w:left="33" w:right="-108"/>
            </w:pP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4.4.4.</w:t>
            </w:r>
          </w:p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ний медико-социальной эк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пертизы</w:t>
            </w:r>
          </w:p>
          <w:p w:rsidR="00185B7D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741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(Гусенкова А.В. </w:t>
            </w:r>
            <w:proofErr w:type="gramEnd"/>
          </w:p>
          <w:p w:rsidR="00185B7D" w:rsidRPr="0017412C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12C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Департамент по делам инвалидов)</w:t>
            </w:r>
          </w:p>
          <w:p w:rsidR="00185B7D" w:rsidRPr="00606482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Оснащение учре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дений медико-социальной экспе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тизы специальным диагностическим оборудованием в </w:t>
            </w:r>
            <w:proofErr w:type="gram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proofErr w:type="gramEnd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объективизации принимаемых реш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185B7D" w:rsidRDefault="00185B7D" w:rsidP="0072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5880" w:rsidRPr="00606482" w:rsidRDefault="00DD5880" w:rsidP="0072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5B7D" w:rsidRPr="00606482" w:rsidRDefault="00185B7D" w:rsidP="00723675">
            <w:pPr>
              <w:pStyle w:val="ConsPlusNormal"/>
              <w:ind w:left="33" w:right="-108"/>
            </w:pPr>
            <w:r w:rsidRPr="00606482">
              <w:t>Государс</w:t>
            </w:r>
            <w:r w:rsidRPr="00606482">
              <w:t>т</w:t>
            </w:r>
            <w:r w:rsidRPr="00606482">
              <w:t>венная пр</w:t>
            </w:r>
            <w:r w:rsidRPr="00606482">
              <w:t>о</w:t>
            </w:r>
            <w:r w:rsidRPr="00606482">
              <w:t>грамма Ро</w:t>
            </w:r>
            <w:r w:rsidRPr="00606482">
              <w:t>с</w:t>
            </w:r>
            <w:r w:rsidRPr="00606482">
              <w:t>сийской Ф</w:t>
            </w:r>
            <w:r w:rsidRPr="00606482">
              <w:t>е</w:t>
            </w:r>
            <w:r w:rsidRPr="00606482">
              <w:t xml:space="preserve">дерации «Доступная среда» </w:t>
            </w: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4.4.5.</w:t>
            </w:r>
          </w:p>
          <w:p w:rsidR="00185B7D" w:rsidRPr="00606482" w:rsidRDefault="00185B7D" w:rsidP="00723675">
            <w:pPr>
              <w:pStyle w:val="Default"/>
              <w:rPr>
                <w:color w:val="auto"/>
              </w:rPr>
            </w:pPr>
            <w:r w:rsidRPr="00606482">
              <w:rPr>
                <w:color w:val="auto"/>
              </w:rPr>
              <w:t>Повышение квалификации специалистов учреждений медико-социальной экспе</w:t>
            </w:r>
            <w:r w:rsidRPr="00606482">
              <w:rPr>
                <w:color w:val="auto"/>
              </w:rPr>
              <w:t>р</w:t>
            </w:r>
            <w:r w:rsidRPr="00606482">
              <w:rPr>
                <w:color w:val="auto"/>
              </w:rPr>
              <w:t xml:space="preserve">тизы </w:t>
            </w:r>
          </w:p>
          <w:p w:rsidR="00185B7D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7412C">
              <w:rPr>
                <w:rFonts w:ascii="Times New Roman" w:hAnsi="Times New Roman" w:cs="Times New Roman"/>
                <w:i/>
                <w:sz w:val="24"/>
                <w:szCs w:val="24"/>
              </w:rPr>
              <w:t>(Гусенкова А.В.</w:t>
            </w:r>
            <w:proofErr w:type="gramEnd"/>
          </w:p>
          <w:p w:rsidR="00185B7D" w:rsidRPr="0017412C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1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директор Департамент по делам инвалидов)</w:t>
            </w:r>
          </w:p>
          <w:p w:rsidR="00185B7D" w:rsidRPr="00606482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Специалисты мед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ко-социальной эк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пертизы учреждений медико-социальной экспертизы по суб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ектам Российской Федерации </w:t>
            </w:r>
            <w:proofErr w:type="gram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повыс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квалификацию 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 получили</w:t>
            </w:r>
            <w:proofErr w:type="gramEnd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сертиф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кат специалиста</w:t>
            </w: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з</w:t>
            </w: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>нимаемой должн</w:t>
            </w: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>стью</w:t>
            </w:r>
          </w:p>
          <w:p w:rsidR="002623DC" w:rsidRPr="00606482" w:rsidRDefault="002623DC" w:rsidP="0072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756" w:type="dxa"/>
          </w:tcPr>
          <w:p w:rsidR="00185B7D" w:rsidRPr="00606482" w:rsidRDefault="00185B7D" w:rsidP="00723675">
            <w:r w:rsidRPr="00606482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723675">
            <w:r w:rsidRPr="00606482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723675">
            <w:r w:rsidRPr="00606482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723675">
            <w:r w:rsidRPr="00606482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723675">
            <w:r w:rsidRPr="00606482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723675">
            <w:r w:rsidRPr="00606482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637" w:type="dxa"/>
          </w:tcPr>
          <w:p w:rsidR="00185B7D" w:rsidRPr="00606482" w:rsidRDefault="00185B7D" w:rsidP="00723675">
            <w:pPr>
              <w:pStyle w:val="ConsPlusNormal"/>
              <w:ind w:left="33" w:right="-108"/>
            </w:pPr>
            <w:r w:rsidRPr="00606482">
              <w:t>Государс</w:t>
            </w:r>
            <w:r w:rsidRPr="00606482">
              <w:t>т</w:t>
            </w:r>
            <w:r w:rsidRPr="00606482">
              <w:t>венная пр</w:t>
            </w:r>
            <w:r w:rsidRPr="00606482">
              <w:t>о</w:t>
            </w:r>
            <w:r w:rsidRPr="00606482">
              <w:t>грамма Ро</w:t>
            </w:r>
            <w:r w:rsidRPr="00606482">
              <w:t>с</w:t>
            </w:r>
            <w:r w:rsidRPr="00606482">
              <w:t>сийской Ф</w:t>
            </w:r>
            <w:r w:rsidRPr="00606482">
              <w:t>е</w:t>
            </w:r>
            <w:r w:rsidRPr="00606482">
              <w:t>дерации «Доступная среда»</w:t>
            </w: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4.4.6.</w:t>
            </w:r>
          </w:p>
          <w:p w:rsidR="00185B7D" w:rsidRPr="00606482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Упрощение процедуры осв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детельствования граждан для установления инвалидности путем обеспечения поэта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ного перехода к осуществл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нию обмена необходимыми документами в электронном виде между медицинскими организациями и учрежд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ниями медико-социальной экспертизы</w:t>
            </w:r>
            <w:r w:rsidR="002623DC">
              <w:rPr>
                <w:rFonts w:ascii="Times New Roman" w:hAnsi="Times New Roman" w:cs="Times New Roman"/>
                <w:sz w:val="24"/>
                <w:szCs w:val="24"/>
              </w:rPr>
              <w:t xml:space="preserve"> (МСЭ)</w:t>
            </w:r>
          </w:p>
          <w:p w:rsidR="00185B7D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741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(Гусенкова А.В. </w:t>
            </w:r>
            <w:proofErr w:type="gramEnd"/>
          </w:p>
          <w:p w:rsidR="00185B7D" w:rsidRPr="0017412C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12C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Департамент по делам инвалидов)</w:t>
            </w:r>
          </w:p>
          <w:p w:rsidR="00185B7D" w:rsidRPr="00606482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2623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Организация вза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модействия в эле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тронном </w:t>
            </w:r>
            <w:proofErr w:type="gram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между медицинскими орг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низациями субъе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тов Российской Ф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дерации и учрежд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ниями МСЭ при 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правлении граждан на </w:t>
            </w:r>
            <w:r w:rsidR="002623DC">
              <w:rPr>
                <w:rFonts w:ascii="Times New Roman" w:hAnsi="Times New Roman" w:cs="Times New Roman"/>
                <w:sz w:val="24"/>
                <w:szCs w:val="24"/>
              </w:rPr>
              <w:t>медико-социальную экспе</w:t>
            </w:r>
            <w:r w:rsidR="002623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623DC">
              <w:rPr>
                <w:rFonts w:ascii="Times New Roman" w:hAnsi="Times New Roman" w:cs="Times New Roman"/>
                <w:sz w:val="24"/>
                <w:szCs w:val="24"/>
              </w:rPr>
              <w:t>тизу</w:t>
            </w:r>
          </w:p>
        </w:tc>
        <w:tc>
          <w:tcPr>
            <w:tcW w:w="1701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процессный</w:t>
            </w:r>
          </w:p>
        </w:tc>
        <w:tc>
          <w:tcPr>
            <w:tcW w:w="756" w:type="dxa"/>
          </w:tcPr>
          <w:p w:rsidR="00185B7D" w:rsidRPr="00606482" w:rsidRDefault="00185B7D" w:rsidP="00723675">
            <w:r w:rsidRPr="00606482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723675">
            <w:r w:rsidRPr="00606482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723675">
            <w:r w:rsidRPr="00606482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оручени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Президента Российской Федерации от 13 января 2018 г. № Пр-50</w:t>
            </w:r>
          </w:p>
          <w:p w:rsidR="00185B7D" w:rsidRPr="00606482" w:rsidRDefault="00185B7D" w:rsidP="00723675">
            <w:pPr>
              <w:pStyle w:val="ConsPlusNormal"/>
              <w:ind w:left="33" w:right="-108"/>
            </w:pP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4.4.7.</w:t>
            </w:r>
          </w:p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де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тельности федеральных г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сударственных учреждений медико-социальной экспе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тизы современных технол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гий (электронная очередь; организация </w:t>
            </w:r>
            <w:proofErr w:type="spell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аудионаблюд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, видеонаблюдения с уч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том требований федеральн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го законодательства о перс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нальных данных и охраны здоровья граждан Росси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ской Федерации)</w:t>
            </w:r>
          </w:p>
          <w:p w:rsidR="00185B7D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741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(Гусенкова А.В.</w:t>
            </w:r>
            <w:proofErr w:type="gramEnd"/>
          </w:p>
          <w:p w:rsidR="00185B7D" w:rsidRPr="0017412C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1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директор Департамент по делам инвалидов)</w:t>
            </w:r>
          </w:p>
          <w:p w:rsidR="00185B7D" w:rsidRPr="00606482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корру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ционных правон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рушений. Повыш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ние открытости и доступности инфо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мации о деятельн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сти по профилактике коррупционных пр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вонарушений в ф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деральных госуда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ственных учрежд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ниях медико-социальной экспе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тизы</w:t>
            </w:r>
          </w:p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637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Государс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венная пр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грамма Ро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сийской Ф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дерации «Доступная среда»</w:t>
            </w:r>
          </w:p>
        </w:tc>
      </w:tr>
      <w:tr w:rsidR="00185B7D" w:rsidRPr="00606482" w:rsidTr="00185B7D">
        <w:tc>
          <w:tcPr>
            <w:tcW w:w="15104" w:type="dxa"/>
            <w:gridSpan w:val="11"/>
          </w:tcPr>
          <w:p w:rsidR="00185B7D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Направление 4.5 С</w:t>
            </w: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>озданы условия для формирования системы комплексной реабилитации инвалидов, основанной на принципах ме</w:t>
            </w: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ведомственного взаимодействия и оказания ранней помощи</w:t>
            </w:r>
          </w:p>
          <w:p w:rsidR="00185B7D" w:rsidRPr="00817952" w:rsidRDefault="00185B7D" w:rsidP="00DD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952">
              <w:rPr>
                <w:rFonts w:ascii="Times New Roman" w:hAnsi="Times New Roman" w:cs="Times New Roman"/>
                <w:sz w:val="24"/>
                <w:szCs w:val="24"/>
              </w:rPr>
              <w:t>Лекарев Г.Г. – заместитель Министра труда и социальной защиты Российской Федерации</w:t>
            </w:r>
          </w:p>
        </w:tc>
      </w:tr>
      <w:tr w:rsidR="00185B7D" w:rsidRPr="00606482" w:rsidTr="00185B7D">
        <w:tc>
          <w:tcPr>
            <w:tcW w:w="8931" w:type="dxa"/>
            <w:gridSpan w:val="4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Индикатор </w:t>
            </w:r>
          </w:p>
          <w:p w:rsidR="00185B7D" w:rsidRPr="00606482" w:rsidRDefault="00185B7D" w:rsidP="00723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инвалидов, в </w:t>
            </w:r>
            <w:proofErr w:type="gram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осуществлялись мероприятия по реабилит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ции и (или) </w:t>
            </w:r>
            <w:proofErr w:type="spell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инвалидов, имеющих такие рекоме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дации в индивидуальной программе реабилитации или </w:t>
            </w:r>
            <w:proofErr w:type="spell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(взрослые) (%)</w:t>
            </w:r>
          </w:p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D5880" w:rsidRDefault="00DD5880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756" w:type="dxa"/>
          </w:tcPr>
          <w:p w:rsidR="00DD5880" w:rsidRDefault="00DD5880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756" w:type="dxa"/>
          </w:tcPr>
          <w:p w:rsidR="00DD5880" w:rsidRDefault="00DD5880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756" w:type="dxa"/>
          </w:tcPr>
          <w:p w:rsidR="00DD5880" w:rsidRDefault="00DD5880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756" w:type="dxa"/>
          </w:tcPr>
          <w:p w:rsidR="00DD5880" w:rsidRDefault="00DD5880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756" w:type="dxa"/>
          </w:tcPr>
          <w:p w:rsidR="00DD5880" w:rsidRDefault="00DD5880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637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7D" w:rsidRPr="00606482" w:rsidTr="00185B7D">
        <w:tc>
          <w:tcPr>
            <w:tcW w:w="8931" w:type="dxa"/>
            <w:gridSpan w:val="4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Индикатор </w:t>
            </w:r>
          </w:p>
          <w:p w:rsidR="00185B7D" w:rsidRPr="00606482" w:rsidRDefault="00185B7D" w:rsidP="00723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инвалидов, в </w:t>
            </w:r>
            <w:proofErr w:type="gram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осуществлялись мероприятия по реабилит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ции и (или) </w:t>
            </w:r>
            <w:proofErr w:type="spell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инвалидов, имеющих такие рекоме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дации в индивидуальной программе реабилитации или </w:t>
            </w:r>
            <w:proofErr w:type="spell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(дети) (%)</w:t>
            </w:r>
          </w:p>
          <w:p w:rsidR="00185B7D" w:rsidRPr="00606482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</w:tcPr>
          <w:p w:rsidR="00DD5880" w:rsidRDefault="00DD5880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756" w:type="dxa"/>
          </w:tcPr>
          <w:p w:rsidR="00DD5880" w:rsidRDefault="00DD5880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756" w:type="dxa"/>
          </w:tcPr>
          <w:p w:rsidR="00DD5880" w:rsidRDefault="00DD5880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756" w:type="dxa"/>
          </w:tcPr>
          <w:p w:rsidR="00DD5880" w:rsidRDefault="00DD5880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756" w:type="dxa"/>
          </w:tcPr>
          <w:p w:rsidR="00DD5880" w:rsidRDefault="00DD5880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756" w:type="dxa"/>
          </w:tcPr>
          <w:p w:rsidR="00DD5880" w:rsidRDefault="00DD5880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637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3E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4.5.1.</w:t>
            </w:r>
          </w:p>
          <w:p w:rsidR="00185B7D" w:rsidRPr="00606482" w:rsidRDefault="00185B7D" w:rsidP="003E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Поэтапное обеспечение фо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мирования системы ко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плексной реабилитации и </w:t>
            </w:r>
            <w:proofErr w:type="spell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детей-инвалидов, ра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ней помощи</w:t>
            </w:r>
          </w:p>
          <w:p w:rsidR="00185B7D" w:rsidRDefault="00185B7D" w:rsidP="003E7D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741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(Гусенкова А.В. </w:t>
            </w:r>
            <w:proofErr w:type="gramEnd"/>
          </w:p>
          <w:p w:rsidR="00185B7D" w:rsidRPr="0017412C" w:rsidRDefault="00185B7D" w:rsidP="003E7D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12C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Департамент по делам инвалидов)</w:t>
            </w:r>
          </w:p>
          <w:p w:rsidR="00185B7D" w:rsidRPr="00606482" w:rsidRDefault="00185B7D" w:rsidP="003E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3E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Созданы условия для формирования в </w:t>
            </w:r>
            <w:proofErr w:type="gram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субъектах</w:t>
            </w:r>
            <w:proofErr w:type="gramEnd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Росси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ской Федерации си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темы комплексной реабилитации и </w:t>
            </w:r>
            <w:proofErr w:type="spell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литации</w:t>
            </w:r>
            <w:proofErr w:type="spellEnd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детей-инвалидов, оказания ранней п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мощи</w:t>
            </w:r>
          </w:p>
          <w:p w:rsidR="00185B7D" w:rsidRPr="00606482" w:rsidRDefault="00185B7D" w:rsidP="003E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B7D" w:rsidRPr="00606482" w:rsidRDefault="00185B7D" w:rsidP="003E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Доля субъе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тов Росси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ции, сформ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ровавших систему ко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плексной ре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билитации и </w:t>
            </w:r>
            <w:proofErr w:type="spell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тей-инвалидов, 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вующую 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повой пр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грамме суб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екта Росси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ции, в общем количестве субъектов Российской Федерации</w:t>
            </w:r>
            <w:proofErr w:type="gram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p w:rsidR="00185B7D" w:rsidRDefault="00185B7D" w:rsidP="003E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3E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проектный</w:t>
            </w:r>
          </w:p>
        </w:tc>
        <w:tc>
          <w:tcPr>
            <w:tcW w:w="756" w:type="dxa"/>
          </w:tcPr>
          <w:p w:rsidR="00185B7D" w:rsidRPr="00606482" w:rsidRDefault="00185B7D" w:rsidP="003E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756" w:type="dxa"/>
          </w:tcPr>
          <w:p w:rsidR="00185B7D" w:rsidRPr="00606482" w:rsidRDefault="00185B7D" w:rsidP="003E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756" w:type="dxa"/>
          </w:tcPr>
          <w:p w:rsidR="00185B7D" w:rsidRPr="00606482" w:rsidRDefault="00185B7D" w:rsidP="003E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6" w:type="dxa"/>
          </w:tcPr>
          <w:p w:rsidR="00185B7D" w:rsidRPr="00606482" w:rsidRDefault="00185B7D" w:rsidP="003E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6" w:type="dxa"/>
          </w:tcPr>
          <w:p w:rsidR="00185B7D" w:rsidRPr="00606482" w:rsidRDefault="00185B7D" w:rsidP="003E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6" w:type="dxa"/>
          </w:tcPr>
          <w:p w:rsidR="00185B7D" w:rsidRPr="00606482" w:rsidRDefault="00185B7D" w:rsidP="003E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37" w:type="dxa"/>
          </w:tcPr>
          <w:p w:rsidR="00185B7D" w:rsidRDefault="00185B7D" w:rsidP="003E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Государс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венная пр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грамма Ро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сийской Ф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дерации «Доступная среда»</w:t>
            </w: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4.5.2.</w:t>
            </w:r>
          </w:p>
          <w:p w:rsidR="00185B7D" w:rsidRPr="00606482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Подготовка проекта фед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рального закона о внесении изменений в законодател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ные акты Российской Фед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рации по вопросам реабил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тации и </w:t>
            </w:r>
            <w:proofErr w:type="spell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инвал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дов с учетом результатов реализации в 2016 - 2018 г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дах соответствующих мер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приятий в рамках государс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венной программы Росси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ской Федерации «Доступная среда» на 2011 - 2020 годы</w:t>
            </w:r>
          </w:p>
          <w:p w:rsidR="00185B7D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741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(Гусенкова А.В. </w:t>
            </w:r>
            <w:proofErr w:type="gramEnd"/>
          </w:p>
          <w:p w:rsidR="00185B7D" w:rsidRPr="0017412C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12C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Департамент по делам инвалидов)</w:t>
            </w:r>
          </w:p>
          <w:p w:rsidR="00185B7D" w:rsidRPr="00606482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723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приятий, направле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ных на совершенс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вование комплек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ной реабилитации и </w:t>
            </w:r>
            <w:proofErr w:type="spell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инвал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дов, ранней помощи законодательно обеспечена</w:t>
            </w:r>
          </w:p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Государс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венная пр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грамма Ро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сийской Ф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дерации «Доступная среда»</w:t>
            </w: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4.5.3.</w:t>
            </w:r>
          </w:p>
          <w:p w:rsidR="00185B7D" w:rsidRPr="00606482" w:rsidRDefault="00185B7D" w:rsidP="00723675">
            <w:pPr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Расширение перечня и состава сведений, размещаемых в Федеральной государственной информационной системе «Федеральный реестр инвалидов», а также круга поставщиков информации.</w:t>
            </w:r>
          </w:p>
          <w:p w:rsidR="00185B7D" w:rsidRPr="00606482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Введение информационной системы в полномасштабное использование</w:t>
            </w:r>
          </w:p>
          <w:p w:rsidR="00185B7D" w:rsidRDefault="00185B7D" w:rsidP="00723675">
            <w:pPr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81EBA">
              <w:rPr>
                <w:rFonts w:ascii="Times New Roman" w:hAnsi="Times New Roman"/>
                <w:i/>
                <w:sz w:val="24"/>
                <w:szCs w:val="24"/>
              </w:rPr>
              <w:t xml:space="preserve">(Дроздов А.В. </w:t>
            </w:r>
            <w:proofErr w:type="gramEnd"/>
          </w:p>
          <w:p w:rsidR="00185B7D" w:rsidRPr="00881EBA" w:rsidRDefault="00185B7D" w:rsidP="00723675">
            <w:pPr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881EBA">
              <w:rPr>
                <w:rFonts w:ascii="Times New Roman" w:hAnsi="Times New Roman"/>
                <w:i/>
                <w:sz w:val="24"/>
                <w:szCs w:val="24"/>
              </w:rPr>
              <w:t>председатель Правления Пенсионного фонда Российской Федерации,</w:t>
            </w:r>
          </w:p>
          <w:p w:rsidR="00185B7D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81EBA">
              <w:rPr>
                <w:rFonts w:ascii="Times New Roman" w:hAnsi="Times New Roman" w:cs="Times New Roman"/>
                <w:i/>
                <w:sz w:val="24"/>
                <w:szCs w:val="24"/>
              </w:rPr>
              <w:t>Омелай</w:t>
            </w:r>
            <w:proofErr w:type="spellEnd"/>
            <w:r w:rsidRPr="00881E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Я.В. </w:t>
            </w:r>
          </w:p>
          <w:p w:rsidR="00185B7D" w:rsidRPr="00881EBA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EBA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Департамента</w:t>
            </w:r>
            <w:r w:rsidRPr="00881EBA">
              <w:rPr>
                <w:i/>
              </w:rPr>
              <w:t xml:space="preserve"> </w:t>
            </w:r>
            <w:r w:rsidRPr="00881E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информационных технологий и обеспечения </w:t>
            </w:r>
            <w:proofErr w:type="gramStart"/>
            <w:r w:rsidRPr="00881EBA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проектной</w:t>
            </w:r>
            <w:proofErr w:type="gramEnd"/>
            <w:r w:rsidRPr="00881E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деятельности, </w:t>
            </w:r>
          </w:p>
          <w:p w:rsidR="00185B7D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E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Гусенкова А.В. </w:t>
            </w:r>
          </w:p>
          <w:p w:rsidR="00185B7D" w:rsidRPr="00881EBA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EBA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Департамент по делам инвалидов)</w:t>
            </w:r>
          </w:p>
          <w:p w:rsidR="00185B7D" w:rsidRPr="00606482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72367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прав инвалидов и детей-инвалидов в </w:t>
            </w:r>
            <w:proofErr w:type="gram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им  гарантированных мер социальной защиты, осуществления контроля за ходом, объемом и качеством предоставляемых услуг, а также предоставления услуг инвалидам и информирования инвалидов об их правах на меры социальной защиты (поддержки)</w:t>
            </w:r>
          </w:p>
          <w:p w:rsidR="00185B7D" w:rsidRPr="00606482" w:rsidRDefault="00185B7D" w:rsidP="00723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Государс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венная пр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грамма Ро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сийской Ф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дерации «Доступная среда»</w:t>
            </w: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3E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4.5.4.</w:t>
            </w:r>
          </w:p>
          <w:p w:rsidR="00185B7D" w:rsidRPr="00606482" w:rsidRDefault="00185B7D" w:rsidP="003E7DBB">
            <w:pPr>
              <w:pStyle w:val="3"/>
              <w:shd w:val="clear" w:color="auto" w:fill="auto"/>
              <w:suppressAutoHyphens/>
              <w:ind w:left="20" w:firstLine="0"/>
              <w:jc w:val="left"/>
              <w:rPr>
                <w:bCs/>
                <w:sz w:val="24"/>
                <w:szCs w:val="24"/>
              </w:rPr>
            </w:pPr>
            <w:r w:rsidRPr="00606482">
              <w:rPr>
                <w:bCs/>
                <w:sz w:val="24"/>
                <w:szCs w:val="24"/>
              </w:rPr>
              <w:t xml:space="preserve">Обеспечение финансирования мероприятий по </w:t>
            </w:r>
            <w:r w:rsidRPr="00606482">
              <w:rPr>
                <w:bCs/>
                <w:sz w:val="24"/>
                <w:szCs w:val="24"/>
              </w:rPr>
              <w:lastRenderedPageBreak/>
              <w:t xml:space="preserve">предоставлению мер </w:t>
            </w:r>
            <w:proofErr w:type="gramStart"/>
            <w:r w:rsidRPr="00606482">
              <w:rPr>
                <w:bCs/>
                <w:sz w:val="24"/>
                <w:szCs w:val="24"/>
              </w:rPr>
              <w:t>социальной</w:t>
            </w:r>
            <w:proofErr w:type="gramEnd"/>
            <w:r w:rsidRPr="00606482">
              <w:rPr>
                <w:bCs/>
                <w:sz w:val="24"/>
                <w:szCs w:val="24"/>
              </w:rPr>
              <w:t xml:space="preserve"> защиты инвалидов и отдельных категорий граждан из числа ветеранов</w:t>
            </w:r>
          </w:p>
          <w:p w:rsidR="00185B7D" w:rsidRDefault="00185B7D" w:rsidP="003E7D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741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(Гусенкова А.В. </w:t>
            </w:r>
            <w:proofErr w:type="gramEnd"/>
          </w:p>
          <w:p w:rsidR="00185B7D" w:rsidRPr="0017412C" w:rsidRDefault="00185B7D" w:rsidP="003E7D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12C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Департамент по делам инвалидов)</w:t>
            </w:r>
          </w:p>
          <w:p w:rsidR="00185B7D" w:rsidRPr="00606482" w:rsidRDefault="00185B7D" w:rsidP="003E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B7D" w:rsidRPr="00606482" w:rsidRDefault="00185B7D" w:rsidP="003E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3E7DBB">
            <w:pPr>
              <w:pStyle w:val="3"/>
              <w:shd w:val="clear" w:color="auto" w:fill="auto"/>
              <w:suppressAutoHyphens/>
              <w:ind w:left="20" w:firstLine="0"/>
              <w:jc w:val="left"/>
              <w:rPr>
                <w:rFonts w:cs="Times New Roman"/>
                <w:sz w:val="24"/>
                <w:szCs w:val="24"/>
              </w:rPr>
            </w:pPr>
            <w:r w:rsidRPr="00606482">
              <w:rPr>
                <w:sz w:val="24"/>
                <w:szCs w:val="24"/>
              </w:rPr>
              <w:lastRenderedPageBreak/>
              <w:t xml:space="preserve">Сохранение уровня обеспеченности инвалидов техническими </w:t>
            </w:r>
            <w:r w:rsidRPr="00606482">
              <w:rPr>
                <w:sz w:val="24"/>
                <w:szCs w:val="24"/>
              </w:rPr>
              <w:lastRenderedPageBreak/>
              <w:t xml:space="preserve">средствами реабилитации на уровне не ниже уровня предшествующего года, обеспечение достижения до конца года доли </w:t>
            </w:r>
            <w:r w:rsidRPr="00606482">
              <w:rPr>
                <w:rFonts w:cs="Times New Roman"/>
                <w:sz w:val="24"/>
                <w:szCs w:val="24"/>
              </w:rPr>
              <w:t>инвалидов, обеспеченных техническими средствами реабилитации (услугами) в соответствии с федеральным перечнем в рамках индивидуальной программы реабилитации, не ниже 98% в общей численности инвалидов</w:t>
            </w:r>
          </w:p>
          <w:p w:rsidR="00185B7D" w:rsidRPr="00606482" w:rsidRDefault="00185B7D" w:rsidP="003E7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B7D" w:rsidRPr="00606482" w:rsidRDefault="00185B7D" w:rsidP="003E7D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инвал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дов, обесп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ченных те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ническими 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реабилитации (услугами) в соответствии с федерал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ным перечнем в рамках 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дивидуальной программы реабилит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ции, в общей численности инвалидов</w:t>
            </w:r>
            <w:proofErr w:type="gram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p w:rsidR="00185B7D" w:rsidRDefault="00185B7D" w:rsidP="003E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3E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проектный</w:t>
            </w:r>
          </w:p>
        </w:tc>
        <w:tc>
          <w:tcPr>
            <w:tcW w:w="756" w:type="dxa"/>
          </w:tcPr>
          <w:p w:rsidR="00185B7D" w:rsidRPr="00606482" w:rsidRDefault="00185B7D" w:rsidP="003E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6" w:type="dxa"/>
          </w:tcPr>
          <w:p w:rsidR="00185B7D" w:rsidRPr="00606482" w:rsidRDefault="00185B7D" w:rsidP="003E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6" w:type="dxa"/>
          </w:tcPr>
          <w:p w:rsidR="00185B7D" w:rsidRPr="00606482" w:rsidRDefault="00185B7D" w:rsidP="003E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6" w:type="dxa"/>
          </w:tcPr>
          <w:p w:rsidR="00185B7D" w:rsidRPr="00606482" w:rsidRDefault="00185B7D" w:rsidP="003E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6" w:type="dxa"/>
          </w:tcPr>
          <w:p w:rsidR="00185B7D" w:rsidRPr="00606482" w:rsidRDefault="00185B7D" w:rsidP="003E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6" w:type="dxa"/>
          </w:tcPr>
          <w:p w:rsidR="00185B7D" w:rsidRPr="00606482" w:rsidRDefault="00185B7D" w:rsidP="003E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37" w:type="dxa"/>
          </w:tcPr>
          <w:p w:rsidR="00185B7D" w:rsidRPr="00606482" w:rsidRDefault="00185B7D" w:rsidP="003E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Государс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венная пр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грамма Ро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сийской Ф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дерации «Доступная среда»</w:t>
            </w:r>
          </w:p>
        </w:tc>
      </w:tr>
      <w:tr w:rsidR="00185B7D" w:rsidRPr="009D4FCD" w:rsidTr="00185B7D">
        <w:tc>
          <w:tcPr>
            <w:tcW w:w="3261" w:type="dxa"/>
          </w:tcPr>
          <w:p w:rsidR="00185B7D" w:rsidRPr="009D4FCD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4.5.5.</w:t>
            </w:r>
          </w:p>
          <w:p w:rsidR="00185B7D" w:rsidRPr="009D4FCD" w:rsidRDefault="00185B7D" w:rsidP="007236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D4FCD">
              <w:rPr>
                <w:rFonts w:ascii="Times New Roman" w:hAnsi="Times New Roman"/>
                <w:sz w:val="24"/>
                <w:szCs w:val="24"/>
              </w:rPr>
              <w:t>Осуществление контроля за использованием г</w:t>
            </w:r>
            <w:proofErr w:type="gramStart"/>
            <w:r w:rsidRPr="009D4FC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D4FCD">
              <w:rPr>
                <w:rFonts w:ascii="Times New Roman" w:hAnsi="Times New Roman"/>
                <w:sz w:val="24"/>
                <w:szCs w:val="24"/>
              </w:rPr>
              <w:t xml:space="preserve">осква субвенции из федерального бюджета на предоставление мер социальной защиты инвалидам и отдельным </w:t>
            </w:r>
            <w:r w:rsidRPr="009D4FCD">
              <w:rPr>
                <w:rFonts w:ascii="Times New Roman" w:hAnsi="Times New Roman"/>
                <w:sz w:val="24"/>
                <w:szCs w:val="24"/>
              </w:rPr>
              <w:lastRenderedPageBreak/>
              <w:t>категориям граждан из числа ветеранов (оценка эффективности деятельности уполномоченных органов и расходования ими субвенций из федерального бюджета)</w:t>
            </w:r>
          </w:p>
          <w:p w:rsidR="00185B7D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D4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(Гусенкова А.В. </w:t>
            </w:r>
            <w:proofErr w:type="gramEnd"/>
          </w:p>
          <w:p w:rsidR="00185B7D" w:rsidRPr="009D4FCD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4FCD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Департамент по делам инвалидов)</w:t>
            </w:r>
          </w:p>
          <w:p w:rsidR="00185B7D" w:rsidRPr="009D4FCD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9D4FCD" w:rsidRDefault="00185B7D" w:rsidP="00723675">
            <w:pPr>
              <w:pStyle w:val="3"/>
              <w:shd w:val="clear" w:color="auto" w:fill="auto"/>
              <w:suppressAutoHyphens/>
              <w:ind w:left="20" w:firstLine="0"/>
              <w:jc w:val="left"/>
              <w:rPr>
                <w:sz w:val="24"/>
                <w:szCs w:val="24"/>
              </w:rPr>
            </w:pPr>
            <w:r w:rsidRPr="009D4FCD">
              <w:rPr>
                <w:rFonts w:cs="Times New Roman"/>
                <w:sz w:val="24"/>
                <w:szCs w:val="24"/>
              </w:rPr>
              <w:lastRenderedPageBreak/>
              <w:t xml:space="preserve">Повышение эффективности деятельности уполномоченных органов субъектов Российской Федерации по </w:t>
            </w:r>
            <w:r w:rsidRPr="009D4FCD">
              <w:rPr>
                <w:rFonts w:cs="Times New Roman"/>
                <w:sz w:val="24"/>
                <w:szCs w:val="24"/>
              </w:rPr>
              <w:lastRenderedPageBreak/>
              <w:t>реализации переданных полномочий на предоставление мер социальной защиты инвалидам и отдельным категориям граждан из числа ветеранов</w:t>
            </w:r>
          </w:p>
        </w:tc>
        <w:tc>
          <w:tcPr>
            <w:tcW w:w="1701" w:type="dxa"/>
          </w:tcPr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756" w:type="dxa"/>
          </w:tcPr>
          <w:p w:rsidR="00185B7D" w:rsidRPr="009D4FCD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  <w:r w:rsidRPr="009D4FCD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756" w:type="dxa"/>
          </w:tcPr>
          <w:p w:rsidR="00185B7D" w:rsidRPr="009D4FCD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  <w:r w:rsidRPr="009D4FCD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756" w:type="dxa"/>
          </w:tcPr>
          <w:p w:rsidR="00185B7D" w:rsidRPr="009D4FCD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  <w:r w:rsidRPr="009D4FCD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756" w:type="dxa"/>
          </w:tcPr>
          <w:p w:rsidR="00185B7D" w:rsidRPr="009D4FCD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  <w:r w:rsidRPr="009D4FCD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756" w:type="dxa"/>
          </w:tcPr>
          <w:p w:rsidR="00185B7D" w:rsidRPr="009D4FCD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  <w:r w:rsidRPr="009D4FCD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756" w:type="dxa"/>
          </w:tcPr>
          <w:p w:rsidR="00185B7D" w:rsidRPr="009D4FCD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  <w:r w:rsidRPr="009D4FCD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1637" w:type="dxa"/>
          </w:tcPr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Государс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венная пр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грамма Ро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сийской Ф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дерации «Доступная среда»</w:t>
            </w: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4.5.6.</w:t>
            </w:r>
          </w:p>
          <w:p w:rsidR="00185B7D" w:rsidRPr="00606482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Координация и контроль деятельности Фонда соц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ального страхования Росси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ской Федерации по реализ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ции полномочий по предо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тавлению мер социальной защиты инвалидам и отдел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ным категориям граждан из числа ветеранов</w:t>
            </w:r>
          </w:p>
          <w:p w:rsidR="00185B7D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741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(Гусенкова А.В. </w:t>
            </w:r>
            <w:proofErr w:type="gramEnd"/>
          </w:p>
          <w:p w:rsidR="00185B7D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12C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Департамент по делам инвалидов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185B7D" w:rsidRDefault="00185B7D" w:rsidP="00723675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Кигим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А.С. </w:t>
            </w:r>
          </w:p>
          <w:p w:rsidR="00185B7D" w:rsidRPr="0017412C" w:rsidRDefault="00185B7D" w:rsidP="00723675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Руководитель Фонда социального </w:t>
            </w:r>
            <w:r w:rsidRPr="00E80642">
              <w:rPr>
                <w:rFonts w:ascii="Times New Roman" w:hAnsi="Times New Roman" w:cs="Times New Roman"/>
                <w:i/>
                <w:sz w:val="24"/>
                <w:szCs w:val="24"/>
              </w:rPr>
              <w:t>страхования Российской Федерации</w:t>
            </w:r>
            <w:r w:rsidRPr="0017412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  <w:p w:rsidR="00185B7D" w:rsidRPr="00606482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E80642" w:rsidRDefault="00185B7D" w:rsidP="002623D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8064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Фонда социального страхования Российской Федерации по реализации полномочий по предоставлению мер социальной защиты инвалидам и отдельным категориям граждан из числа </w:t>
            </w:r>
            <w:r w:rsidR="002623DC">
              <w:rPr>
                <w:rFonts w:ascii="Times New Roman" w:hAnsi="Times New Roman" w:cs="Times New Roman"/>
                <w:sz w:val="24"/>
                <w:szCs w:val="24"/>
              </w:rPr>
              <w:t>ветеранов</w:t>
            </w:r>
          </w:p>
        </w:tc>
        <w:tc>
          <w:tcPr>
            <w:tcW w:w="1701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1637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Государс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венная пр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грамма Ро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сийской Ф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дерации «Доступная среда» </w:t>
            </w: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4.5.7.</w:t>
            </w:r>
          </w:p>
          <w:p w:rsidR="00185B7D" w:rsidRPr="00606482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Приватизация ФГУП «Мо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ковское </w:t>
            </w:r>
            <w:proofErr w:type="spell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ПрОП</w:t>
            </w:r>
            <w:proofErr w:type="spellEnd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» Минтруда России, создание компании, 100 процентов акций кот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рой будут находиться в ф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деральной собственности</w:t>
            </w:r>
          </w:p>
          <w:p w:rsidR="00185B7D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741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(Гусенкова А.В. </w:t>
            </w:r>
            <w:proofErr w:type="gramEnd"/>
          </w:p>
          <w:p w:rsidR="00185B7D" w:rsidRPr="0017412C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12C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Департамент по делам инвалидов)</w:t>
            </w:r>
          </w:p>
          <w:p w:rsidR="00185B7D" w:rsidRPr="00606482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Сохранение за гос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дарством функции 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управлению ко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панией, продолж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ние выполнения предприятием соц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ально-значимой функции по гарант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рованному обесп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чению инвалидов и ветеранов качес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венными ТСР, в том числе протезами и сложной ортопед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ческой обувью.</w:t>
            </w:r>
          </w:p>
          <w:p w:rsidR="00185B7D" w:rsidRPr="00606482" w:rsidRDefault="00185B7D" w:rsidP="00723675">
            <w:pPr>
              <w:pStyle w:val="3"/>
              <w:shd w:val="clear" w:color="auto" w:fill="auto"/>
              <w:suppressAutoHyphens/>
              <w:ind w:lef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процессный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Распоряж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ние Прав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тельства  Российской Федерации от 8 февраля 2017 г. № 227-р  </w:t>
            </w: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4.5.8.</w:t>
            </w:r>
          </w:p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в ряде </w:t>
            </w:r>
            <w:proofErr w:type="gram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субъектов Российской Федерации м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ханизма обеспечения инв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лидов</w:t>
            </w:r>
            <w:proofErr w:type="gramEnd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отдельными видами технических средств реаб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литации с использованием электронного сертификата с последующим распростран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нием данной практики на территории всей страны</w:t>
            </w:r>
          </w:p>
          <w:p w:rsidR="00185B7D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741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(Гусенкова А.В. </w:t>
            </w:r>
            <w:proofErr w:type="gramEnd"/>
          </w:p>
          <w:p w:rsidR="00185B7D" w:rsidRPr="0017412C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12C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Департамент по делам инвалидов)</w:t>
            </w:r>
          </w:p>
          <w:p w:rsidR="00185B7D" w:rsidRPr="00606482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Обеспечение инв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лидов отдельными видами технических средств реабилит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ции с учетом их и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н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дивидуальных пре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д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почтений</w:t>
            </w:r>
          </w:p>
        </w:tc>
        <w:tc>
          <w:tcPr>
            <w:tcW w:w="1701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процессный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1637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Распоряж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ния Прав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тельства  Российской Федерации от 23 декабря 2017 г. № 2925-р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от 30 марта 2018 г. № 552-р</w:t>
            </w:r>
          </w:p>
        </w:tc>
      </w:tr>
      <w:tr w:rsidR="00185B7D" w:rsidRPr="009D4FCD" w:rsidTr="00185B7D">
        <w:tc>
          <w:tcPr>
            <w:tcW w:w="3261" w:type="dxa"/>
          </w:tcPr>
          <w:p w:rsidR="00185B7D" w:rsidRPr="009D4FCD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C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4.5.9.</w:t>
            </w:r>
          </w:p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повышения доступности для граждан различных </w:t>
            </w:r>
            <w:proofErr w:type="gramStart"/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proofErr w:type="gramEnd"/>
            <w:r w:rsidRPr="009D4FC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провождаемого проживания инвалидов, в том числе такой технологии, как сопрово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даемое совместное прожив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ние малых групп инвалидов в отдельных жилых помещ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ниях.</w:t>
            </w:r>
          </w:p>
          <w:p w:rsidR="00185B7D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D4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(Гусенкова А.В. </w:t>
            </w:r>
            <w:proofErr w:type="gramEnd"/>
          </w:p>
          <w:p w:rsidR="00185B7D" w:rsidRPr="009D4FCD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4FCD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Департамент по делам инвалидов)</w:t>
            </w:r>
          </w:p>
          <w:p w:rsidR="00185B7D" w:rsidRPr="009D4FCD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9D4FCD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  <w:r w:rsidRPr="009D4F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Сопровождаемое </w:t>
            </w:r>
            <w:r w:rsidRPr="009D4FCD">
              <w:rPr>
                <w:rFonts w:ascii="Times New Roman" w:hAnsi="Times New Roman"/>
                <w:sz w:val="24"/>
                <w:szCs w:val="24"/>
              </w:rPr>
              <w:lastRenderedPageBreak/>
              <w:t>проживание стало доступным для и</w:t>
            </w:r>
            <w:r w:rsidRPr="009D4FCD">
              <w:rPr>
                <w:rFonts w:ascii="Times New Roman" w:hAnsi="Times New Roman"/>
                <w:sz w:val="24"/>
                <w:szCs w:val="24"/>
              </w:rPr>
              <w:t>н</w:t>
            </w:r>
            <w:r w:rsidRPr="009D4FCD">
              <w:rPr>
                <w:rFonts w:ascii="Times New Roman" w:hAnsi="Times New Roman"/>
                <w:sz w:val="24"/>
                <w:szCs w:val="24"/>
              </w:rPr>
              <w:t>валидов</w:t>
            </w:r>
          </w:p>
        </w:tc>
        <w:tc>
          <w:tcPr>
            <w:tcW w:w="1701" w:type="dxa"/>
          </w:tcPr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процессный</w:t>
            </w:r>
          </w:p>
        </w:tc>
        <w:tc>
          <w:tcPr>
            <w:tcW w:w="756" w:type="dxa"/>
          </w:tcPr>
          <w:p w:rsidR="00185B7D" w:rsidRPr="009D4FCD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  <w:r w:rsidRPr="009D4FCD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9D4FC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56" w:type="dxa"/>
          </w:tcPr>
          <w:p w:rsidR="00185B7D" w:rsidRPr="009D4FCD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  <w:r w:rsidRPr="009D4FCD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9D4FC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56" w:type="dxa"/>
          </w:tcPr>
          <w:p w:rsidR="00185B7D" w:rsidRPr="009D4FCD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9D4FCD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9D4FCD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9D4FCD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Перечень п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ручений Пр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 xml:space="preserve">зидента </w:t>
            </w:r>
            <w:proofErr w:type="spellStart"/>
            <w:proofErr w:type="gramStart"/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Рос-сийской</w:t>
            </w:r>
            <w:proofErr w:type="spellEnd"/>
            <w:proofErr w:type="gramEnd"/>
            <w:r w:rsidRPr="009D4FCD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дерации от 23 августа 2017 г. № Пр-1650, 2017 г.,</w:t>
            </w:r>
          </w:p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Приказ Ми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труда России от 14 декабря 2017  г. № 847</w:t>
            </w:r>
          </w:p>
        </w:tc>
      </w:tr>
      <w:tr w:rsidR="00185B7D" w:rsidRPr="009D4FCD" w:rsidTr="00185B7D">
        <w:tc>
          <w:tcPr>
            <w:tcW w:w="3261" w:type="dxa"/>
          </w:tcPr>
          <w:p w:rsidR="00185B7D" w:rsidRPr="009D4FCD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4.5.10</w:t>
            </w:r>
          </w:p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в субъектах Российской </w:t>
            </w:r>
            <w:proofErr w:type="spellStart"/>
            <w:proofErr w:type="gramStart"/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Феде-рации</w:t>
            </w:r>
            <w:proofErr w:type="spellEnd"/>
            <w:proofErr w:type="gramEnd"/>
            <w:r w:rsidRPr="009D4FCD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развития ранней помощи в Российской Федерации на период до 2020 года</w:t>
            </w:r>
          </w:p>
          <w:p w:rsidR="00185B7D" w:rsidRPr="009D4FCD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D4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(Гусенкова А.В. </w:t>
            </w:r>
            <w:proofErr w:type="gramEnd"/>
          </w:p>
          <w:p w:rsidR="00185B7D" w:rsidRPr="009D4FCD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4FCD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Департамент по делам инвалидов)</w:t>
            </w:r>
          </w:p>
          <w:p w:rsidR="00185B7D" w:rsidRPr="009D4FCD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9D4FCD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  <w:r w:rsidRPr="009D4FCD">
              <w:rPr>
                <w:rFonts w:ascii="Times New Roman" w:hAnsi="Times New Roman"/>
                <w:sz w:val="24"/>
                <w:szCs w:val="24"/>
              </w:rPr>
              <w:t>Ранняя помощь д</w:t>
            </w:r>
            <w:r w:rsidRPr="009D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9D4FCD">
              <w:rPr>
                <w:rFonts w:ascii="Times New Roman" w:hAnsi="Times New Roman"/>
                <w:sz w:val="24"/>
                <w:szCs w:val="24"/>
              </w:rPr>
              <w:t>тям и их семьям ст</w:t>
            </w:r>
            <w:r w:rsidRPr="009D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9D4FCD">
              <w:rPr>
                <w:rFonts w:ascii="Times New Roman" w:hAnsi="Times New Roman"/>
                <w:sz w:val="24"/>
                <w:szCs w:val="24"/>
              </w:rPr>
              <w:t>ла доступной семьям с детьми целевой группы во всех субъектах Росси</w:t>
            </w:r>
            <w:r w:rsidRPr="009D4FCD">
              <w:rPr>
                <w:rFonts w:ascii="Times New Roman" w:hAnsi="Times New Roman"/>
                <w:sz w:val="24"/>
                <w:szCs w:val="24"/>
              </w:rPr>
              <w:t>й</w:t>
            </w:r>
            <w:r w:rsidRPr="009D4FCD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701" w:type="dxa"/>
          </w:tcPr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CD">
              <w:rPr>
                <w:rFonts w:ascii="Times New Roman" w:hAnsi="Times New Roman" w:cs="Times New Roman"/>
              </w:rPr>
              <w:t>процессный</w:t>
            </w:r>
          </w:p>
        </w:tc>
        <w:tc>
          <w:tcPr>
            <w:tcW w:w="756" w:type="dxa"/>
          </w:tcPr>
          <w:p w:rsidR="00185B7D" w:rsidRPr="009D4FCD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  <w:r w:rsidRPr="009D4FCD">
              <w:rPr>
                <w:rFonts w:ascii="Times New Roman" w:hAnsi="Times New Roman" w:cs="Times New Roman"/>
              </w:rPr>
              <w:t>4 кв.</w:t>
            </w:r>
          </w:p>
        </w:tc>
        <w:tc>
          <w:tcPr>
            <w:tcW w:w="756" w:type="dxa"/>
          </w:tcPr>
          <w:p w:rsidR="00185B7D" w:rsidRPr="009D4FCD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  <w:r w:rsidRPr="009D4FCD">
              <w:rPr>
                <w:rFonts w:ascii="Times New Roman" w:hAnsi="Times New Roman" w:cs="Times New Roman"/>
              </w:rPr>
              <w:t>4 кв.</w:t>
            </w:r>
          </w:p>
        </w:tc>
        <w:tc>
          <w:tcPr>
            <w:tcW w:w="756" w:type="dxa"/>
          </w:tcPr>
          <w:p w:rsidR="00185B7D" w:rsidRPr="009D4FCD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9D4FCD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9D4FCD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9D4FCD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Распоряж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ние Прав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тельства Ро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сийской Ф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дерации  от 17 декабря 2016 г. № 2723-р</w:t>
            </w:r>
          </w:p>
        </w:tc>
      </w:tr>
      <w:tr w:rsidR="00185B7D" w:rsidRPr="00606482" w:rsidTr="00185B7D">
        <w:tc>
          <w:tcPr>
            <w:tcW w:w="15104" w:type="dxa"/>
            <w:gridSpan w:val="11"/>
          </w:tcPr>
          <w:p w:rsidR="00185B7D" w:rsidRDefault="00185B7D" w:rsidP="007236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4.6. Обеспечение ускоренного внедрения цифровых технологий в </w:t>
            </w:r>
            <w:proofErr w:type="gramStart"/>
            <w:r w:rsidRPr="00606482">
              <w:rPr>
                <w:rFonts w:ascii="Times New Roman" w:hAnsi="Times New Roman"/>
                <w:b/>
                <w:sz w:val="24"/>
                <w:szCs w:val="24"/>
              </w:rPr>
              <w:t>социальной</w:t>
            </w:r>
            <w:proofErr w:type="gramEnd"/>
            <w:r w:rsidRPr="00606482">
              <w:rPr>
                <w:rFonts w:ascii="Times New Roman" w:hAnsi="Times New Roman"/>
                <w:b/>
                <w:sz w:val="24"/>
                <w:szCs w:val="24"/>
              </w:rPr>
              <w:t xml:space="preserve"> сфере</w:t>
            </w:r>
          </w:p>
          <w:p w:rsidR="00185B7D" w:rsidRDefault="00185B7D" w:rsidP="00DD58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7DBB">
              <w:rPr>
                <w:rFonts w:ascii="Times New Roman" w:hAnsi="Times New Roman"/>
                <w:sz w:val="24"/>
                <w:szCs w:val="24"/>
              </w:rPr>
              <w:t>Скляр А.В. – заместитель Министра труда и социальной защиты Российской Федерации</w:t>
            </w:r>
          </w:p>
        </w:tc>
      </w:tr>
      <w:tr w:rsidR="00185B7D" w:rsidRPr="00606482" w:rsidTr="00185B7D">
        <w:tc>
          <w:tcPr>
            <w:tcW w:w="8931" w:type="dxa"/>
            <w:gridSpan w:val="4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Индикатор </w:t>
            </w:r>
          </w:p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Количество граждан, персонально информированных о возможности получения мер социальной поддержки с использованием личного кабинета единого портала гос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у</w:t>
            </w:r>
            <w:r w:rsidRPr="00606482">
              <w:rPr>
                <w:rFonts w:ascii="Times New Roman" w:hAnsi="Times New Roman"/>
                <w:sz w:val="24"/>
                <w:szCs w:val="24"/>
              </w:rPr>
              <w:lastRenderedPageBreak/>
              <w:t>дарственных услуг (ЕПГУ) и других соответствующих сервисов, тыс. чел.</w:t>
            </w:r>
          </w:p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56" w:type="dxa"/>
          </w:tcPr>
          <w:p w:rsidR="00185B7D" w:rsidRDefault="00185B7D" w:rsidP="00723675">
            <w:pPr>
              <w:jc w:val="center"/>
              <w:rPr>
                <w:rFonts w:ascii="Times New Roman" w:hAnsi="Times New Roman" w:cs="Times New Roman"/>
              </w:rPr>
            </w:pPr>
          </w:p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</w:rPr>
            </w:pPr>
            <w:r w:rsidRPr="0060648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56" w:type="dxa"/>
          </w:tcPr>
          <w:p w:rsidR="00185B7D" w:rsidRDefault="00185B7D" w:rsidP="00723675">
            <w:pPr>
              <w:jc w:val="center"/>
              <w:rPr>
                <w:rFonts w:ascii="Times New Roman" w:hAnsi="Times New Roman" w:cs="Times New Roman"/>
              </w:rPr>
            </w:pPr>
          </w:p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</w:rPr>
            </w:pPr>
            <w:r w:rsidRPr="0060648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56" w:type="dxa"/>
          </w:tcPr>
          <w:p w:rsidR="00185B7D" w:rsidRDefault="00185B7D" w:rsidP="00723675">
            <w:pPr>
              <w:jc w:val="center"/>
              <w:rPr>
                <w:rFonts w:ascii="Times New Roman" w:hAnsi="Times New Roman" w:cs="Times New Roman"/>
              </w:rPr>
            </w:pPr>
          </w:p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</w:rPr>
            </w:pPr>
            <w:r w:rsidRPr="00606482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56" w:type="dxa"/>
          </w:tcPr>
          <w:p w:rsidR="00185B7D" w:rsidRDefault="00185B7D" w:rsidP="00723675">
            <w:pPr>
              <w:jc w:val="center"/>
              <w:rPr>
                <w:rFonts w:ascii="Times New Roman" w:hAnsi="Times New Roman" w:cs="Times New Roman"/>
              </w:rPr>
            </w:pPr>
          </w:p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</w:rPr>
            </w:pPr>
            <w:r w:rsidRPr="00606482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637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7D" w:rsidRPr="00606482" w:rsidTr="00185B7D">
        <w:tc>
          <w:tcPr>
            <w:tcW w:w="8931" w:type="dxa"/>
            <w:gridSpan w:val="4"/>
          </w:tcPr>
          <w:p w:rsidR="00185B7D" w:rsidRPr="00606482" w:rsidRDefault="00185B7D" w:rsidP="0072367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0648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Индикатор </w:t>
            </w:r>
          </w:p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Количество граждан, персонально информированных о возможности получения мер социальной поддержки с использованием системы речевого взаимодействия (гол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совой связи), направления запросов через мобильное приложение, тыс</w:t>
            </w:r>
            <w:proofErr w:type="gramStart"/>
            <w:r w:rsidRPr="00606482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606482">
              <w:rPr>
                <w:rFonts w:ascii="Times New Roman" w:hAnsi="Times New Roman"/>
                <w:sz w:val="24"/>
                <w:szCs w:val="24"/>
              </w:rPr>
              <w:t>ел.</w:t>
            </w:r>
          </w:p>
          <w:p w:rsidR="00185B7D" w:rsidRPr="00606482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D5880" w:rsidRDefault="00DD5880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756" w:type="dxa"/>
          </w:tcPr>
          <w:p w:rsidR="00DD5880" w:rsidRDefault="00DD5880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756" w:type="dxa"/>
          </w:tcPr>
          <w:p w:rsidR="00DD5880" w:rsidRDefault="00DD5880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756" w:type="dxa"/>
          </w:tcPr>
          <w:p w:rsidR="00DD5880" w:rsidRDefault="00DD5880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756" w:type="dxa"/>
          </w:tcPr>
          <w:p w:rsidR="00DD5880" w:rsidRDefault="00DD5880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637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4.6.1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5B7D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Развитие единой государс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венной информационной системы социального обе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печения (ЕГИССО)</w:t>
            </w:r>
          </w:p>
          <w:p w:rsidR="00185B7D" w:rsidRPr="007F08AA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7F08AA">
              <w:rPr>
                <w:rFonts w:ascii="Times New Roman" w:hAnsi="Times New Roman" w:cs="Times New Roman"/>
                <w:i/>
                <w:sz w:val="24"/>
                <w:szCs w:val="24"/>
              </w:rPr>
              <w:t>Омелай</w:t>
            </w:r>
            <w:proofErr w:type="spellEnd"/>
            <w:r w:rsidRPr="007F08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Я.В.</w:t>
            </w:r>
            <w:proofErr w:type="gramEnd"/>
          </w:p>
          <w:p w:rsidR="00185B7D" w:rsidRPr="00606482" w:rsidRDefault="00930FE7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185B7D" w:rsidRPr="007F08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иректор Департамента информационных технологий и обеспечения </w:t>
            </w:r>
            <w:proofErr w:type="gramStart"/>
            <w:r w:rsidR="00185B7D" w:rsidRPr="007F08AA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проектной</w:t>
            </w:r>
            <w:proofErr w:type="gramEnd"/>
            <w:r w:rsidR="00185B7D" w:rsidRPr="007F08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деятельности</w:t>
            </w:r>
            <w:r w:rsidR="00185B7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предо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тавления мер соц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альной поддержки.</w:t>
            </w:r>
          </w:p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Внедрение ЕГИССО в субъектах Росси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ской Федерации, м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ниципальных обр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зованиях для обе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печения осущест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ления в ней всех функциональных процессов по назн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чению, предоставл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нию государстве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ной социальной п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мощи, мер социал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ной поддержки</w:t>
            </w:r>
            <w:proofErr w:type="gramEnd"/>
          </w:p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1637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 Правительс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ва Росси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ции на пер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од до 2024 года</w:t>
            </w:r>
          </w:p>
        </w:tc>
      </w:tr>
      <w:tr w:rsidR="00185B7D" w:rsidRPr="009D4FCD" w:rsidTr="00185B7D">
        <w:tc>
          <w:tcPr>
            <w:tcW w:w="3261" w:type="dxa"/>
          </w:tcPr>
          <w:p w:rsidR="00185B7D" w:rsidRPr="009D4FCD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C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4.6.2 </w:t>
            </w:r>
          </w:p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единой автоматизированной сист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мы взаимодействия с гра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данами в сфере социальной помощи и социальной защ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  <w:p w:rsidR="00185B7D" w:rsidRPr="009D4FCD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D4FC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9D4FCD">
              <w:rPr>
                <w:rFonts w:ascii="Times New Roman" w:hAnsi="Times New Roman" w:cs="Times New Roman"/>
                <w:i/>
                <w:sz w:val="24"/>
                <w:szCs w:val="24"/>
              </w:rPr>
              <w:t>Омелай</w:t>
            </w:r>
            <w:proofErr w:type="spellEnd"/>
            <w:r w:rsidRPr="009D4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Я.В.</w:t>
            </w:r>
            <w:proofErr w:type="gramEnd"/>
          </w:p>
          <w:p w:rsidR="00185B7D" w:rsidRPr="009D4FCD" w:rsidRDefault="00930FE7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185B7D" w:rsidRPr="009D4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иректор Департамента информационных технологий и обеспечения </w:t>
            </w:r>
            <w:proofErr w:type="gramStart"/>
            <w:r w:rsidR="00185B7D" w:rsidRPr="009D4FCD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проектной</w:t>
            </w:r>
            <w:proofErr w:type="gramEnd"/>
            <w:r w:rsidR="00185B7D" w:rsidRPr="009D4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деятельности)</w:t>
            </w:r>
          </w:p>
        </w:tc>
        <w:tc>
          <w:tcPr>
            <w:tcW w:w="2410" w:type="dxa"/>
          </w:tcPr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Уведомление гра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дан о персонифиц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рованных правах на получение мер соц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альной поддержки, социальных услугах исходя из возникн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вения жизненного события у гражд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нина.</w:t>
            </w:r>
          </w:p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Возможность пр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доставления гражд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 xml:space="preserve">нам в </w:t>
            </w:r>
            <w:proofErr w:type="gramStart"/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любом</w:t>
            </w:r>
            <w:proofErr w:type="gramEnd"/>
            <w:r w:rsidRPr="009D4FCD">
              <w:rPr>
                <w:rFonts w:ascii="Times New Roman" w:hAnsi="Times New Roman" w:cs="Times New Roman"/>
                <w:sz w:val="24"/>
                <w:szCs w:val="24"/>
              </w:rPr>
              <w:t xml:space="preserve"> учре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дении государстве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ного внебюджетного фонда, МФЦ перс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нифицированной информации о пр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вах на получение мер социальной п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 xml:space="preserve">мощи. </w:t>
            </w:r>
          </w:p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Возможность для граждан подавать запросы по вопросам получения мер соц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альной поддержки и социальной помощи и получать инфо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мацию об их реш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нии любым досту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ным ему способом, в том числе для гра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дан с учетом отсу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ствия у них отдел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ных видов доступа. </w:t>
            </w:r>
          </w:p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Единый централиз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 xml:space="preserve">ванный учет. </w:t>
            </w:r>
          </w:p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Обеспечение во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можности совмес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ной обработки о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ращений граждан государственными органами и орган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 xml:space="preserve">зациями. </w:t>
            </w:r>
          </w:p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Функционирование единой системы з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писи для посещения.</w:t>
            </w:r>
          </w:p>
          <w:p w:rsidR="00185B7D" w:rsidRPr="009D4FCD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ктный</w:t>
            </w:r>
          </w:p>
        </w:tc>
        <w:tc>
          <w:tcPr>
            <w:tcW w:w="756" w:type="dxa"/>
          </w:tcPr>
          <w:p w:rsidR="00185B7D" w:rsidRPr="009D4FCD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9D4FCD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9D4FCD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9D4FCD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9D4FCD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9D4FCD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1637" w:type="dxa"/>
          </w:tcPr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 Правительс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 Росси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ции на пер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од до 2024 года</w:t>
            </w: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72367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4.6.3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85B7D" w:rsidRPr="00606482" w:rsidRDefault="00185B7D" w:rsidP="0072367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перечня «жи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ненных событий» исходя из предоставляемых мер соц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альной поддержки, в </w:t>
            </w:r>
            <w:proofErr w:type="gramStart"/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случае</w:t>
            </w:r>
            <w:proofErr w:type="gramEnd"/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возникновения которых у гражданина появляются пр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ва на получение мер соц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eastAsia="Calibri" w:hAnsi="Times New Roman" w:cs="Times New Roman"/>
                <w:sz w:val="24"/>
                <w:szCs w:val="24"/>
              </w:rPr>
              <w:t>альной поддержки.</w:t>
            </w:r>
          </w:p>
          <w:p w:rsidR="00185B7D" w:rsidRPr="007F08AA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7F08AA">
              <w:rPr>
                <w:rFonts w:ascii="Times New Roman" w:hAnsi="Times New Roman" w:cs="Times New Roman"/>
                <w:i/>
                <w:sz w:val="24"/>
                <w:szCs w:val="24"/>
              </w:rPr>
              <w:t>Омелай</w:t>
            </w:r>
            <w:proofErr w:type="spellEnd"/>
            <w:r w:rsidRPr="007F08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Я.В.</w:t>
            </w:r>
            <w:proofErr w:type="gramEnd"/>
          </w:p>
          <w:p w:rsidR="00185B7D" w:rsidRDefault="00930FE7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185B7D" w:rsidRPr="007F08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иректор Департамента информационных технологий и обеспечения </w:t>
            </w:r>
            <w:proofErr w:type="gramStart"/>
            <w:r w:rsidR="00185B7D" w:rsidRPr="007F08AA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проектной</w:t>
            </w:r>
            <w:proofErr w:type="gramEnd"/>
            <w:r w:rsidR="00185B7D" w:rsidRPr="007F08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деятельности</w:t>
            </w:r>
            <w:r w:rsidR="00185B7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85B7D" w:rsidRPr="00606482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предо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тавления мер соц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альной защиты (по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держки), социальных услуг в </w:t>
            </w:r>
            <w:proofErr w:type="gram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ального обслужив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ния и государстве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ной социальной п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мощи, иных соц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альных гарантий и выплат</w:t>
            </w:r>
          </w:p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 Правительс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ва Росси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ции на пер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од до 2024 года</w:t>
            </w:r>
          </w:p>
        </w:tc>
      </w:tr>
      <w:tr w:rsidR="00185B7D" w:rsidRPr="009D4FCD" w:rsidTr="00185B7D">
        <w:tc>
          <w:tcPr>
            <w:tcW w:w="3261" w:type="dxa"/>
          </w:tcPr>
          <w:p w:rsidR="00185B7D" w:rsidRPr="009D4FCD" w:rsidRDefault="00185B7D" w:rsidP="0072367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4.6.4</w:t>
            </w:r>
            <w:r w:rsidRPr="009D4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Оптимизация процедур пр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доставления государстве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ных и иных услуг, оказыва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мых Федеральной службой по труду и занятости, Пенс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онным фондом Российской Федерации, Фондом соц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ального страхования Росси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ской Федерации и учрежд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ниями медико-социальной экспертизы</w:t>
            </w:r>
          </w:p>
          <w:p w:rsidR="00185B7D" w:rsidRPr="009D4FCD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D4FC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9D4FCD">
              <w:rPr>
                <w:rFonts w:ascii="Times New Roman" w:hAnsi="Times New Roman" w:cs="Times New Roman"/>
                <w:i/>
                <w:sz w:val="24"/>
                <w:szCs w:val="24"/>
              </w:rPr>
              <w:t>Омелай</w:t>
            </w:r>
            <w:proofErr w:type="spellEnd"/>
            <w:r w:rsidRPr="009D4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Я.В.</w:t>
            </w:r>
            <w:proofErr w:type="gramEnd"/>
          </w:p>
          <w:p w:rsidR="00185B7D" w:rsidRPr="009D4FCD" w:rsidRDefault="00930FE7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185B7D" w:rsidRPr="009D4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иректор Департамента информационных технологий и обеспечения </w:t>
            </w:r>
            <w:proofErr w:type="gramStart"/>
            <w:r w:rsidR="00185B7D" w:rsidRPr="009D4FCD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проектной</w:t>
            </w:r>
            <w:proofErr w:type="gramEnd"/>
            <w:r w:rsidR="00185B7D" w:rsidRPr="009D4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деятельности)</w:t>
            </w:r>
          </w:p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доли 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граждан, испол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зующих механизм получения услуг в электронной форме</w:t>
            </w:r>
          </w:p>
        </w:tc>
        <w:tc>
          <w:tcPr>
            <w:tcW w:w="1701" w:type="dxa"/>
          </w:tcPr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756" w:type="dxa"/>
          </w:tcPr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деятельности Правительс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ва Росси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ции на пер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од до 2024 года</w:t>
            </w:r>
          </w:p>
        </w:tc>
      </w:tr>
      <w:tr w:rsidR="00185B7D" w:rsidRPr="009D4FCD" w:rsidTr="00185B7D">
        <w:tc>
          <w:tcPr>
            <w:tcW w:w="3261" w:type="dxa"/>
          </w:tcPr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4.6.5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ед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proofErr w:type="spellStart"/>
            <w:proofErr w:type="gramStart"/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контакт-центра</w:t>
            </w:r>
            <w:proofErr w:type="spellEnd"/>
            <w:proofErr w:type="gramEnd"/>
            <w:r w:rsidRPr="009D4FCD">
              <w:rPr>
                <w:rFonts w:ascii="Times New Roman" w:hAnsi="Times New Roman" w:cs="Times New Roman"/>
                <w:sz w:val="24"/>
                <w:szCs w:val="24"/>
              </w:rPr>
              <w:t xml:space="preserve"> взаим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действия с гражданами</w:t>
            </w:r>
          </w:p>
          <w:p w:rsidR="00185B7D" w:rsidRPr="009D4FCD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D4FC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9D4FCD">
              <w:rPr>
                <w:rFonts w:ascii="Times New Roman" w:hAnsi="Times New Roman" w:cs="Times New Roman"/>
                <w:i/>
                <w:sz w:val="24"/>
                <w:szCs w:val="24"/>
              </w:rPr>
              <w:t>Омелай</w:t>
            </w:r>
            <w:proofErr w:type="spellEnd"/>
            <w:r w:rsidRPr="009D4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Я.В.</w:t>
            </w:r>
            <w:proofErr w:type="gramEnd"/>
          </w:p>
          <w:p w:rsidR="00185B7D" w:rsidRPr="009D4FCD" w:rsidRDefault="00930FE7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185B7D" w:rsidRPr="009D4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иректор Департамента информационных технологий и обеспечения </w:t>
            </w:r>
            <w:proofErr w:type="gramStart"/>
            <w:r w:rsidR="00185B7D" w:rsidRPr="009D4FCD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проектной</w:t>
            </w:r>
            <w:proofErr w:type="gramEnd"/>
            <w:r w:rsidR="00185B7D" w:rsidRPr="009D4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деятельности)</w:t>
            </w:r>
          </w:p>
        </w:tc>
        <w:tc>
          <w:tcPr>
            <w:tcW w:w="2410" w:type="dxa"/>
          </w:tcPr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Централизация ко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муникаций с гра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данами посредством голосовой связи</w:t>
            </w:r>
          </w:p>
        </w:tc>
        <w:tc>
          <w:tcPr>
            <w:tcW w:w="1701" w:type="dxa"/>
          </w:tcPr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процессный</w:t>
            </w:r>
          </w:p>
        </w:tc>
        <w:tc>
          <w:tcPr>
            <w:tcW w:w="756" w:type="dxa"/>
          </w:tcPr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План мер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приятий, у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вержденный Заместителем Председателя Правительс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ва Росси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spellStart"/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  <w:proofErr w:type="gramStart"/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Го-ликовой</w:t>
            </w:r>
            <w:proofErr w:type="spellEnd"/>
            <w:proofErr w:type="gramEnd"/>
            <w:r w:rsidRPr="009D4FCD">
              <w:rPr>
                <w:rFonts w:ascii="Times New Roman" w:hAnsi="Times New Roman" w:cs="Times New Roman"/>
                <w:sz w:val="24"/>
                <w:szCs w:val="24"/>
              </w:rPr>
              <w:t xml:space="preserve"> 28 декабря 2018 г. № 10974п-П12</w:t>
            </w:r>
          </w:p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7D" w:rsidRPr="009D4FCD" w:rsidTr="00185B7D">
        <w:tc>
          <w:tcPr>
            <w:tcW w:w="3261" w:type="dxa"/>
          </w:tcPr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4.6.6</w:t>
            </w:r>
          </w:p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AE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 xml:space="preserve"> по взаимодействию с граждан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ми при посещении ими ли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но отделений Пенсионного фонда России и Фонда соц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ального страхования Росси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  <w:p w:rsidR="00185B7D" w:rsidRPr="009D4FCD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D4FC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9D4FCD">
              <w:rPr>
                <w:rFonts w:ascii="Times New Roman" w:hAnsi="Times New Roman" w:cs="Times New Roman"/>
                <w:i/>
                <w:sz w:val="24"/>
                <w:szCs w:val="24"/>
              </w:rPr>
              <w:t>Омелай</w:t>
            </w:r>
            <w:proofErr w:type="spellEnd"/>
            <w:r w:rsidRPr="009D4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Я.В.</w:t>
            </w:r>
            <w:proofErr w:type="gramEnd"/>
          </w:p>
          <w:p w:rsidR="00185B7D" w:rsidRPr="009D4FCD" w:rsidRDefault="00930FE7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185B7D" w:rsidRPr="009D4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иректор Департамента информационных технологий и обеспечения </w:t>
            </w:r>
            <w:proofErr w:type="gramStart"/>
            <w:r w:rsidR="00185B7D" w:rsidRPr="009D4FCD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проектной</w:t>
            </w:r>
            <w:proofErr w:type="gramEnd"/>
            <w:r w:rsidR="00185B7D" w:rsidRPr="009D4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деятельности</w:t>
            </w:r>
            <w:r w:rsidR="00185B7D" w:rsidRPr="009D4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5B7D" w:rsidRPr="009D4FCD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D4FCD">
              <w:rPr>
                <w:rFonts w:ascii="Times New Roman" w:hAnsi="Times New Roman" w:cs="Times New Roman"/>
                <w:i/>
                <w:sz w:val="24"/>
                <w:szCs w:val="24"/>
              </w:rPr>
              <w:t>Кигим</w:t>
            </w:r>
            <w:proofErr w:type="spellEnd"/>
            <w:r w:rsidRPr="009D4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А.С.</w:t>
            </w:r>
          </w:p>
          <w:p w:rsidR="00185B7D" w:rsidRPr="009D4FCD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4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Руководитель </w:t>
            </w:r>
          </w:p>
          <w:p w:rsidR="00185B7D" w:rsidRPr="009D4FCD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4FCD">
              <w:rPr>
                <w:rFonts w:ascii="Times New Roman" w:hAnsi="Times New Roman" w:cs="Times New Roman"/>
                <w:i/>
                <w:sz w:val="24"/>
                <w:szCs w:val="24"/>
              </w:rPr>
              <w:t>Фонда социального страх</w:t>
            </w:r>
            <w:r w:rsidRPr="009D4FCD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9D4FCD">
              <w:rPr>
                <w:rFonts w:ascii="Times New Roman" w:hAnsi="Times New Roman" w:cs="Times New Roman"/>
                <w:i/>
                <w:sz w:val="24"/>
                <w:szCs w:val="24"/>
              </w:rPr>
              <w:t>вания Российской Федер</w:t>
            </w:r>
            <w:r w:rsidRPr="009D4FC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D4FCD">
              <w:rPr>
                <w:rFonts w:ascii="Times New Roman" w:hAnsi="Times New Roman" w:cs="Times New Roman"/>
                <w:i/>
                <w:sz w:val="24"/>
                <w:szCs w:val="24"/>
              </w:rPr>
              <w:t>ции;</w:t>
            </w:r>
          </w:p>
          <w:p w:rsidR="00185B7D" w:rsidRPr="009D4FCD" w:rsidRDefault="00185B7D" w:rsidP="0072367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D4FCD">
              <w:rPr>
                <w:rFonts w:ascii="Times New Roman" w:hAnsi="Times New Roman"/>
                <w:i/>
                <w:sz w:val="24"/>
                <w:szCs w:val="24"/>
              </w:rPr>
              <w:t>Дроздов А.В.</w:t>
            </w:r>
          </w:p>
          <w:p w:rsidR="00185B7D" w:rsidRPr="009D4FCD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D4FCD">
              <w:rPr>
                <w:rFonts w:ascii="Times New Roman" w:hAnsi="Times New Roman"/>
                <w:i/>
                <w:sz w:val="24"/>
                <w:szCs w:val="24"/>
              </w:rPr>
              <w:t>Председатель Правления Пенсионного фонда Росси</w:t>
            </w:r>
            <w:r w:rsidRPr="009D4FCD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9D4FCD">
              <w:rPr>
                <w:rFonts w:ascii="Times New Roman" w:hAnsi="Times New Roman"/>
                <w:i/>
                <w:sz w:val="24"/>
                <w:szCs w:val="24"/>
              </w:rPr>
              <w:t>ской Федерации</w:t>
            </w:r>
            <w:r w:rsidRPr="009D4FC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гра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</w:p>
        </w:tc>
        <w:tc>
          <w:tcPr>
            <w:tcW w:w="1701" w:type="dxa"/>
          </w:tcPr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процессный</w:t>
            </w:r>
          </w:p>
        </w:tc>
        <w:tc>
          <w:tcPr>
            <w:tcW w:w="756" w:type="dxa"/>
          </w:tcPr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План мер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приятий, у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вержденный Заместителем Председателя Правительс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ва Росси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ции Т.А. </w:t>
            </w:r>
            <w:proofErr w:type="spellStart"/>
            <w:proofErr w:type="gramStart"/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Голи-ковой</w:t>
            </w:r>
            <w:proofErr w:type="spellEnd"/>
            <w:proofErr w:type="gramEnd"/>
            <w:r w:rsidRPr="009D4FCD">
              <w:rPr>
                <w:rFonts w:ascii="Times New Roman" w:hAnsi="Times New Roman" w:cs="Times New Roman"/>
                <w:sz w:val="24"/>
                <w:szCs w:val="24"/>
              </w:rPr>
              <w:t xml:space="preserve"> 28 д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кабря 2018 г. № 10974п-П12</w:t>
            </w:r>
          </w:p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7D" w:rsidRPr="009D4FCD" w:rsidTr="00185B7D">
        <w:tc>
          <w:tcPr>
            <w:tcW w:w="3261" w:type="dxa"/>
          </w:tcPr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C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4.6.7</w:t>
            </w:r>
          </w:p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взаимодействия граждан при получении услуг с любым подразделением Пенсионн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го фонда Российской Фед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рации и Фонда социального страхования Российской Ф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дерации, с учреждениями медико-социальной экспе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тизы</w:t>
            </w:r>
          </w:p>
          <w:p w:rsidR="00185B7D" w:rsidRPr="009D4FCD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D4FC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9D4FCD">
              <w:rPr>
                <w:rFonts w:ascii="Times New Roman" w:hAnsi="Times New Roman" w:cs="Times New Roman"/>
                <w:i/>
                <w:sz w:val="24"/>
                <w:szCs w:val="24"/>
              </w:rPr>
              <w:t>Омелай</w:t>
            </w:r>
            <w:proofErr w:type="spellEnd"/>
            <w:r w:rsidRPr="009D4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Я.В.</w:t>
            </w:r>
            <w:proofErr w:type="gramEnd"/>
          </w:p>
          <w:p w:rsidR="00185B7D" w:rsidRPr="009D4FCD" w:rsidRDefault="00930FE7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185B7D" w:rsidRPr="009D4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иректор Департамента информационных технологий и обеспечения </w:t>
            </w:r>
            <w:proofErr w:type="gramStart"/>
            <w:r w:rsidR="00185B7D" w:rsidRPr="009D4FCD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проектной</w:t>
            </w:r>
            <w:proofErr w:type="gramEnd"/>
            <w:r w:rsidR="00185B7D" w:rsidRPr="009D4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деятельности)</w:t>
            </w:r>
          </w:p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9D4FCD" w:rsidRDefault="00185B7D" w:rsidP="00930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досту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ности услуг, мер с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циальной поддер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930F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</w:t>
            </w:r>
            <w:r w:rsidR="00930FE7">
              <w:rPr>
                <w:rFonts w:ascii="Times New Roman" w:hAnsi="Times New Roman" w:cs="Times New Roman"/>
                <w:sz w:val="24"/>
                <w:szCs w:val="24"/>
              </w:rPr>
              <w:t>яемых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30FE7" w:rsidRPr="009D4FCD">
              <w:rPr>
                <w:rFonts w:ascii="Times New Roman" w:hAnsi="Times New Roman" w:cs="Times New Roman"/>
                <w:sz w:val="24"/>
                <w:szCs w:val="24"/>
              </w:rPr>
              <w:t>любо</w:t>
            </w:r>
            <w:r w:rsidR="00930F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30FE7" w:rsidRPr="009D4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подразд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лении государстве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внебюджетного фонда или учрежд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930F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 xml:space="preserve"> медико-социальной экспе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тизы</w:t>
            </w:r>
          </w:p>
        </w:tc>
        <w:tc>
          <w:tcPr>
            <w:tcW w:w="1701" w:type="dxa"/>
          </w:tcPr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процессный</w:t>
            </w:r>
          </w:p>
        </w:tc>
        <w:tc>
          <w:tcPr>
            <w:tcW w:w="756" w:type="dxa"/>
          </w:tcPr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План мер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приятий, у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вержденный Заместителем Председателя Правительс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 Росси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ции Т.А. </w:t>
            </w:r>
            <w:proofErr w:type="spellStart"/>
            <w:proofErr w:type="gramStart"/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Голи-ковой</w:t>
            </w:r>
            <w:proofErr w:type="spellEnd"/>
            <w:proofErr w:type="gramEnd"/>
            <w:r w:rsidRPr="009D4FCD">
              <w:rPr>
                <w:rFonts w:ascii="Times New Roman" w:hAnsi="Times New Roman" w:cs="Times New Roman"/>
                <w:sz w:val="24"/>
                <w:szCs w:val="24"/>
              </w:rPr>
              <w:t xml:space="preserve"> 28 д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4FCD">
              <w:rPr>
                <w:rFonts w:ascii="Times New Roman" w:hAnsi="Times New Roman" w:cs="Times New Roman"/>
                <w:sz w:val="24"/>
                <w:szCs w:val="24"/>
              </w:rPr>
              <w:t>кабря 2018 г. № 10974п-П12</w:t>
            </w:r>
          </w:p>
          <w:p w:rsidR="00185B7D" w:rsidRPr="009D4FC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7D" w:rsidRPr="00606482" w:rsidTr="00185B7D">
        <w:tc>
          <w:tcPr>
            <w:tcW w:w="15104" w:type="dxa"/>
            <w:gridSpan w:val="11"/>
          </w:tcPr>
          <w:p w:rsidR="00185B7D" w:rsidRPr="00F53650" w:rsidRDefault="00185B7D" w:rsidP="00723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6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Цель 5. Государственная гражданская служба - </w:t>
            </w:r>
            <w:proofErr w:type="gramStart"/>
            <w:r w:rsidRPr="00F53650">
              <w:rPr>
                <w:rFonts w:ascii="Times New Roman" w:hAnsi="Times New Roman" w:cs="Times New Roman"/>
                <w:b/>
                <w:sz w:val="28"/>
                <w:szCs w:val="28"/>
              </w:rPr>
              <w:t>открыта и профессиональна</w:t>
            </w:r>
            <w:proofErr w:type="gramEnd"/>
          </w:p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Черкасов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30F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аместитель Министра труда и социальной защиты Российской Федерации</w:t>
            </w:r>
          </w:p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7D" w:rsidRPr="00606482" w:rsidTr="00185B7D">
        <w:tc>
          <w:tcPr>
            <w:tcW w:w="8931" w:type="dxa"/>
            <w:gridSpan w:val="4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Индикатор </w:t>
            </w:r>
          </w:p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Доля государственных гражданских служащих, ежегодно проходящих оценку э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фективности и результативности профессиональной служебной деятельности</w:t>
            </w:r>
            <w:proofErr w:type="gram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p w:rsidR="00DD5880" w:rsidRDefault="00DD5880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7AE" w:rsidRDefault="004B67AE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D5880" w:rsidRDefault="00DD5880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</w:tcPr>
          <w:p w:rsidR="00DD5880" w:rsidRDefault="00DD5880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6" w:type="dxa"/>
          </w:tcPr>
          <w:p w:rsidR="00DD5880" w:rsidRDefault="00DD5880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6" w:type="dxa"/>
          </w:tcPr>
          <w:p w:rsidR="00DD5880" w:rsidRDefault="00DD5880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6" w:type="dxa"/>
          </w:tcPr>
          <w:p w:rsidR="00DD5880" w:rsidRDefault="00DD5880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6" w:type="dxa"/>
          </w:tcPr>
          <w:p w:rsidR="00DD5880" w:rsidRDefault="00DD5880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37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7D" w:rsidRPr="00606482" w:rsidTr="00185B7D">
        <w:tc>
          <w:tcPr>
            <w:tcW w:w="15104" w:type="dxa"/>
            <w:gridSpan w:val="11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5.1. Повышение качества кадровой работы на государственной гражданской службе</w:t>
            </w:r>
          </w:p>
        </w:tc>
      </w:tr>
      <w:tr w:rsidR="00185B7D" w:rsidRPr="00606482" w:rsidTr="00185B7D">
        <w:tc>
          <w:tcPr>
            <w:tcW w:w="8931" w:type="dxa"/>
            <w:gridSpan w:val="4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Индикатор </w:t>
            </w:r>
          </w:p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Доля государственных органов, в которых сформированы планы работы по упра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лению кадрами, включающие целостный кадровый цикл</w:t>
            </w:r>
            <w:proofErr w:type="gram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56" w:type="dxa"/>
          </w:tcPr>
          <w:p w:rsidR="00DD5880" w:rsidRDefault="00DD5880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</w:tcPr>
          <w:p w:rsidR="00DD5880" w:rsidRDefault="00DD5880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6" w:type="dxa"/>
          </w:tcPr>
          <w:p w:rsidR="00DD5880" w:rsidRDefault="00DD5880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6" w:type="dxa"/>
          </w:tcPr>
          <w:p w:rsidR="00DD5880" w:rsidRDefault="00DD5880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6" w:type="dxa"/>
          </w:tcPr>
          <w:p w:rsidR="00DD5880" w:rsidRDefault="00DD5880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6" w:type="dxa"/>
          </w:tcPr>
          <w:p w:rsidR="00DD5880" w:rsidRDefault="00DD5880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7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7D" w:rsidRPr="00E32451" w:rsidTr="00185B7D">
        <w:tc>
          <w:tcPr>
            <w:tcW w:w="8931" w:type="dxa"/>
            <w:gridSpan w:val="4"/>
          </w:tcPr>
          <w:p w:rsidR="00185B7D" w:rsidRPr="00E32451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Индикатор </w:t>
            </w:r>
          </w:p>
          <w:p w:rsidR="00185B7D" w:rsidRDefault="00185B7D" w:rsidP="00930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51">
              <w:rPr>
                <w:rFonts w:ascii="Times New Roman" w:hAnsi="Times New Roman" w:cs="Times New Roman"/>
                <w:sz w:val="24"/>
                <w:szCs w:val="24"/>
              </w:rPr>
              <w:t>Доля лиц, ежегодно назначаемых на вакантные должности государственной гра</w:t>
            </w:r>
            <w:r w:rsidRPr="00E3245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32451">
              <w:rPr>
                <w:rFonts w:ascii="Times New Roman" w:hAnsi="Times New Roman" w:cs="Times New Roman"/>
                <w:sz w:val="24"/>
                <w:szCs w:val="24"/>
              </w:rPr>
              <w:t xml:space="preserve">данской службы, от общей </w:t>
            </w:r>
            <w:r w:rsidR="00930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451">
              <w:rPr>
                <w:rFonts w:ascii="Times New Roman" w:hAnsi="Times New Roman" w:cs="Times New Roman"/>
                <w:sz w:val="24"/>
                <w:szCs w:val="24"/>
              </w:rPr>
              <w:t>численности кадрового резерва государственного органа</w:t>
            </w:r>
          </w:p>
          <w:p w:rsidR="00DD5880" w:rsidRPr="00E32451" w:rsidRDefault="00DD5880" w:rsidP="00930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</w:tcPr>
          <w:p w:rsidR="00DD5880" w:rsidRDefault="00DD5880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E32451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</w:tcPr>
          <w:p w:rsidR="00DD5880" w:rsidRDefault="00DD5880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E32451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6" w:type="dxa"/>
          </w:tcPr>
          <w:p w:rsidR="00DD5880" w:rsidRDefault="00DD5880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E32451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6" w:type="dxa"/>
          </w:tcPr>
          <w:p w:rsidR="00DD5880" w:rsidRDefault="00DD5880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E32451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6" w:type="dxa"/>
          </w:tcPr>
          <w:p w:rsidR="00DD5880" w:rsidRDefault="00DD5880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E32451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6" w:type="dxa"/>
          </w:tcPr>
          <w:p w:rsidR="00DD5880" w:rsidRDefault="00DD5880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E32451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7" w:type="dxa"/>
          </w:tcPr>
          <w:p w:rsidR="00185B7D" w:rsidRPr="00E32451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5.1.1.</w:t>
            </w:r>
          </w:p>
          <w:p w:rsidR="00185B7D" w:rsidRDefault="00185B7D" w:rsidP="007236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2451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э</w:t>
            </w:r>
            <w:r w:rsidRPr="00E32451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E324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фективного формирования и </w:t>
            </w:r>
            <w:r w:rsidRPr="00E324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использования кадровых р</w:t>
            </w:r>
            <w:r w:rsidRPr="00E3245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32451">
              <w:rPr>
                <w:rFonts w:ascii="Times New Roman" w:hAnsi="Times New Roman" w:cs="Times New Roman"/>
                <w:bCs/>
                <w:sz w:val="24"/>
                <w:szCs w:val="24"/>
              </w:rPr>
              <w:t>зервов государственных о</w:t>
            </w:r>
            <w:r w:rsidRPr="00E32451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32451">
              <w:rPr>
                <w:rFonts w:ascii="Times New Roman" w:hAnsi="Times New Roman" w:cs="Times New Roman"/>
                <w:bCs/>
                <w:sz w:val="24"/>
                <w:szCs w:val="24"/>
              </w:rPr>
              <w:t>ганов</w:t>
            </w:r>
            <w:r w:rsidRPr="00B179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185B7D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A56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(Баснак Д.В. </w:t>
            </w:r>
            <w:proofErr w:type="gramEnd"/>
          </w:p>
          <w:p w:rsidR="00185B7D" w:rsidRPr="00CA56B5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6B5">
              <w:rPr>
                <w:rFonts w:ascii="Times New Roman" w:hAnsi="Times New Roman"/>
                <w:i/>
                <w:sz w:val="24"/>
                <w:szCs w:val="24"/>
              </w:rPr>
              <w:t xml:space="preserve">директор Департамента </w:t>
            </w:r>
            <w:r w:rsidRPr="00CA56B5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государственной политики в сфере государственной и муниципальной службы, противодействия коррупции)</w:t>
            </w:r>
          </w:p>
          <w:p w:rsidR="00185B7D" w:rsidRPr="00606482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Полное использов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ние кадрового резе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ва государственного 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 в течение трех лет</w:t>
            </w:r>
          </w:p>
        </w:tc>
        <w:tc>
          <w:tcPr>
            <w:tcW w:w="1701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процессный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5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 июля 2004 г. </w:t>
            </w:r>
            <w:r w:rsidRPr="00E32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79-ФЗ</w:t>
            </w: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5.1.2.</w:t>
            </w:r>
          </w:p>
          <w:p w:rsidR="00185B7D" w:rsidRPr="00606482" w:rsidRDefault="00185B7D" w:rsidP="00723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Справочника </w:t>
            </w: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квалификационных требов</w:t>
            </w: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>ний к специальностям, н</w:t>
            </w: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правлениям подготовки, зн</w:t>
            </w: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>ниям и умениям, которые необходимы для замещения должностей государственной гражданской службы с уч</w:t>
            </w: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>том области и вида профе</w:t>
            </w: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 служебной де</w:t>
            </w: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 государственных гражданских служащих</w:t>
            </w:r>
          </w:p>
          <w:p w:rsidR="00185B7D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A56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(Баснак Д.В. </w:t>
            </w:r>
            <w:proofErr w:type="gramEnd"/>
          </w:p>
          <w:p w:rsidR="00185B7D" w:rsidRPr="00CA56B5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6B5">
              <w:rPr>
                <w:rFonts w:ascii="Times New Roman" w:hAnsi="Times New Roman"/>
                <w:i/>
                <w:sz w:val="24"/>
                <w:szCs w:val="24"/>
              </w:rPr>
              <w:t xml:space="preserve">директор Департамента </w:t>
            </w:r>
            <w:r w:rsidRPr="00CA56B5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государственной политики в сфере государственной и муниципальной службы, противодействия коррупции)</w:t>
            </w:r>
          </w:p>
          <w:p w:rsidR="00185B7D" w:rsidRPr="00606482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Ежегодное обновл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>знаний и ум</w:t>
            </w: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>ний, которые нео</w:t>
            </w: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>ходимы для замещ</w:t>
            </w: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>ния должностей г</w:t>
            </w: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>сударственной гра</w:t>
            </w: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данской службы, в </w:t>
            </w:r>
            <w:proofErr w:type="gramStart"/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соответствии</w:t>
            </w:r>
            <w:proofErr w:type="gramEnd"/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</w:t>
            </w: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>менением потребн</w:t>
            </w: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>стей государстве</w:t>
            </w: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>ных органов, изм</w:t>
            </w: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>нениями законод</w:t>
            </w: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>тельства и факторов социально-экономического ра</w:t>
            </w: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606482">
              <w:rPr>
                <w:rFonts w:ascii="Times New Roman" w:hAnsi="Times New Roman" w:cs="Times New Roman"/>
                <w:bCs/>
                <w:sz w:val="24"/>
                <w:szCs w:val="24"/>
              </w:rPr>
              <w:t>вития</w:t>
            </w:r>
          </w:p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процессный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1637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27 июля 2004 г. № 79-ФЗ</w:t>
            </w: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5.1.3.</w:t>
            </w:r>
          </w:p>
          <w:p w:rsidR="00185B7D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  <w:r w:rsidRPr="00606482">
              <w:rPr>
                <w:rFonts w:ascii="Times New Roman" w:hAnsi="Times New Roman"/>
                <w:sz w:val="24"/>
                <w:szCs w:val="24"/>
              </w:rPr>
              <w:t>Развитие комплекса тест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вых вопросов на соответс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вие квалификационным тр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бованиям вне зависимости от области и вида професси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нальной служебной деятел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ь</w:t>
            </w:r>
            <w:r w:rsidRPr="00606482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  <w:p w:rsidR="00185B7D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A56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(Баснак Д.В. </w:t>
            </w:r>
            <w:proofErr w:type="gramEnd"/>
          </w:p>
          <w:p w:rsidR="00185B7D" w:rsidRPr="00CA56B5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6B5">
              <w:rPr>
                <w:rFonts w:ascii="Times New Roman" w:hAnsi="Times New Roman"/>
                <w:i/>
                <w:sz w:val="24"/>
                <w:szCs w:val="24"/>
              </w:rPr>
              <w:t xml:space="preserve">директор Департамента </w:t>
            </w:r>
            <w:r w:rsidRPr="00CA56B5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государственной политики в сфере государственной и муниципальной службы, противодействия коррупции)</w:t>
            </w:r>
          </w:p>
          <w:p w:rsidR="00185B7D" w:rsidRPr="00606482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Внедрение системы оценки професси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нальных и личнос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ных качеств гос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дарственных гра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данских служащих наряду с оценкой их соответствия квал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фикационным тр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бованиям</w:t>
            </w:r>
          </w:p>
        </w:tc>
        <w:tc>
          <w:tcPr>
            <w:tcW w:w="1701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1637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 Правительс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ва Росси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ции на пер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од до 2024 года</w:t>
            </w:r>
          </w:p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F53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5.1.4.</w:t>
            </w:r>
          </w:p>
          <w:p w:rsidR="00185B7D" w:rsidRPr="00606482" w:rsidRDefault="00185B7D" w:rsidP="00F53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комендаций по оценке пр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фессиональных и личнос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ных каче</w:t>
            </w:r>
            <w:proofErr w:type="gram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ств гр</w:t>
            </w:r>
            <w:proofErr w:type="gramEnd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аждан Росси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ской Федерации (государс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венных гражданских служ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щих), допущенных к уч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стию в конкурсах на замещ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ние вакантных должностей государственной гражда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ской службы и включение в кадровый резерв государс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венных органов</w:t>
            </w:r>
          </w:p>
          <w:p w:rsidR="00185B7D" w:rsidRDefault="00185B7D" w:rsidP="00F536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A56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(Баснак Д.В. </w:t>
            </w:r>
            <w:proofErr w:type="gramEnd"/>
          </w:p>
          <w:p w:rsidR="00185B7D" w:rsidRPr="00CA56B5" w:rsidRDefault="00185B7D" w:rsidP="00F536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6B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директор Департамента </w:t>
            </w:r>
            <w:r w:rsidRPr="00CA56B5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государственной политики в сфере государственной и муниципальной службы, противодействия коррупции)</w:t>
            </w:r>
          </w:p>
          <w:p w:rsidR="00185B7D" w:rsidRPr="00606482" w:rsidRDefault="00185B7D" w:rsidP="00F53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Разработаны подх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ды по оценке пр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фессиональных и личностных качеств кандидатов и сцен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рии проведения оценки</w:t>
            </w:r>
          </w:p>
        </w:tc>
        <w:tc>
          <w:tcPr>
            <w:tcW w:w="1701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процессный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27 июля 2004 г. № 79-ФЗ</w:t>
            </w: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5.1.5.</w:t>
            </w:r>
          </w:p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на государственной гражда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ской службе молодежных практик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(или) стажировок (доля государственных орг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нов, проводящих молоде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ные практики/стажировки)</w:t>
            </w:r>
          </w:p>
          <w:p w:rsidR="00185B7D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A56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(Баснак Д.В. </w:t>
            </w:r>
            <w:proofErr w:type="gramEnd"/>
          </w:p>
          <w:p w:rsidR="00185B7D" w:rsidRPr="00CA56B5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6B5">
              <w:rPr>
                <w:rFonts w:ascii="Times New Roman" w:hAnsi="Times New Roman"/>
                <w:i/>
                <w:sz w:val="24"/>
                <w:szCs w:val="24"/>
              </w:rPr>
              <w:t xml:space="preserve">директор Департамента </w:t>
            </w:r>
            <w:r w:rsidRPr="00CA56B5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государственной политики в сфере государственной и муниципальной службы, противодействия коррупции)</w:t>
            </w:r>
          </w:p>
          <w:p w:rsidR="00185B7D" w:rsidRPr="00606482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Выявление талан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ливой молодежи, профессиональная ориентация и пр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влечение на госуда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ственную гражда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скую службу пе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спективных молодых кадров</w:t>
            </w:r>
          </w:p>
        </w:tc>
        <w:tc>
          <w:tcPr>
            <w:tcW w:w="1701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процессный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37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27 июля 2004 г. № 79-ФЗ</w:t>
            </w: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5.1.6.</w:t>
            </w:r>
          </w:p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лу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ших кадровых практик на государственной гражда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ской службе</w:t>
            </w:r>
          </w:p>
          <w:p w:rsidR="00185B7D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A56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(Баснак Д.В. </w:t>
            </w:r>
            <w:proofErr w:type="gramEnd"/>
          </w:p>
          <w:p w:rsidR="00185B7D" w:rsidRPr="00CA56B5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6B5">
              <w:rPr>
                <w:rFonts w:ascii="Times New Roman" w:hAnsi="Times New Roman"/>
                <w:i/>
                <w:sz w:val="24"/>
                <w:szCs w:val="24"/>
              </w:rPr>
              <w:t xml:space="preserve">директор Департамента </w:t>
            </w:r>
            <w:r w:rsidRPr="00CA56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государственной политики в сфере государственной и </w:t>
            </w:r>
            <w:r w:rsidRPr="00CA56B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муниципальной службы, противодействия коррупции)</w:t>
            </w:r>
          </w:p>
          <w:p w:rsidR="00185B7D" w:rsidRPr="00606482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Распространение п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редовых подходов и опыта организации мероприятий по ра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витию государс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венной гражданской службы</w:t>
            </w:r>
          </w:p>
        </w:tc>
        <w:tc>
          <w:tcPr>
            <w:tcW w:w="1701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процессный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 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 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 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 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 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 кв.</w:t>
            </w:r>
          </w:p>
        </w:tc>
        <w:tc>
          <w:tcPr>
            <w:tcW w:w="1637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Указ През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дента Ро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сийской Ф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дерации от 7 мая 2018 г. № 204</w:t>
            </w: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5.1.7.</w:t>
            </w:r>
          </w:p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проекта по обмену опытом и внедрению на государстве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ной гражданской службе 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временных технологий управления персоналом (межведомственные стаж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ровки представителей кадр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вых служб государственных органов по лучшим кадр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вым практикам)</w:t>
            </w:r>
          </w:p>
          <w:p w:rsidR="00185B7D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A56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(Баснак Д.В. </w:t>
            </w:r>
            <w:proofErr w:type="gramEnd"/>
          </w:p>
          <w:p w:rsidR="00185B7D" w:rsidRPr="00CA56B5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6B5">
              <w:rPr>
                <w:rFonts w:ascii="Times New Roman" w:hAnsi="Times New Roman"/>
                <w:i/>
                <w:sz w:val="24"/>
                <w:szCs w:val="24"/>
              </w:rPr>
              <w:t xml:space="preserve">директор Департамента </w:t>
            </w:r>
            <w:r w:rsidRPr="00CA56B5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государственной политики в сфере государственной и муниципальной службы, противодействия коррупции)</w:t>
            </w:r>
          </w:p>
          <w:p w:rsidR="00185B7D" w:rsidRPr="00606482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Повышение профе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сионализма и комп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тентности предст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вителей кадровых служб государстве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ных органов посре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ством обеспечения практико-ориентированного обмена опытом</w:t>
            </w:r>
          </w:p>
        </w:tc>
        <w:tc>
          <w:tcPr>
            <w:tcW w:w="1701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 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 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 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 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 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 кв.</w:t>
            </w:r>
          </w:p>
        </w:tc>
        <w:tc>
          <w:tcPr>
            <w:tcW w:w="1637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 Правительс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ва Росси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ции на пер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од до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185B7D" w:rsidRPr="00606482" w:rsidTr="00185B7D">
        <w:tc>
          <w:tcPr>
            <w:tcW w:w="15104" w:type="dxa"/>
            <w:gridSpan w:val="11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5.2. Повышение профессионализма и компетентности государственных гражданских служащих</w:t>
            </w:r>
          </w:p>
        </w:tc>
      </w:tr>
      <w:tr w:rsidR="00185B7D" w:rsidRPr="00606482" w:rsidTr="00185B7D">
        <w:tc>
          <w:tcPr>
            <w:tcW w:w="8931" w:type="dxa"/>
            <w:gridSpan w:val="4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Индикатор </w:t>
            </w:r>
          </w:p>
          <w:p w:rsidR="00185B7D" w:rsidRDefault="00185B7D" w:rsidP="00DD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Численность федеральных государственных гражданских служащих, прошед</w:t>
            </w:r>
            <w:r w:rsidR="00DD588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их централизованное обучение по приоритетным направлениям (тыс. чел.)</w:t>
            </w:r>
          </w:p>
          <w:p w:rsidR="00DD5880" w:rsidRDefault="00DD5880" w:rsidP="00DD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D5880" w:rsidRDefault="00DD5880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56" w:type="dxa"/>
          </w:tcPr>
          <w:p w:rsidR="00DD5880" w:rsidRDefault="00DD5880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56" w:type="dxa"/>
          </w:tcPr>
          <w:p w:rsidR="00DD5880" w:rsidRDefault="00DD5880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56" w:type="dxa"/>
          </w:tcPr>
          <w:p w:rsidR="00DD5880" w:rsidRDefault="00DD5880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756" w:type="dxa"/>
          </w:tcPr>
          <w:p w:rsidR="00DD5880" w:rsidRDefault="00DD5880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56" w:type="dxa"/>
          </w:tcPr>
          <w:p w:rsidR="00DD5880" w:rsidRDefault="00DD5880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637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5.2.1.</w:t>
            </w:r>
          </w:p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Развитие системы мотивации государственных гражда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ских служащих, участву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щих в реализации наци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нальных и федеральных пр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  <w:p w:rsidR="00185B7D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A56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(Баснак Д.В. </w:t>
            </w:r>
            <w:proofErr w:type="gramEnd"/>
          </w:p>
          <w:p w:rsidR="00185B7D" w:rsidRPr="00CA56B5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6B5">
              <w:rPr>
                <w:rFonts w:ascii="Times New Roman" w:hAnsi="Times New Roman"/>
                <w:i/>
                <w:sz w:val="24"/>
                <w:szCs w:val="24"/>
              </w:rPr>
              <w:t xml:space="preserve">директор Департамента </w:t>
            </w:r>
            <w:r w:rsidRPr="00CA56B5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государственной политики в сфере государственной и муниципальной службы, противодействия коррупции)</w:t>
            </w:r>
          </w:p>
          <w:p w:rsidR="00185B7D" w:rsidRPr="00606482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Внедрены дополн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тельные механизмы оценки эффективн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 деятельности </w:t>
            </w:r>
          </w:p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 стимулирования государственных гражданских служ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щих по достижению национальных целей и стратегических з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дач развития Ро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процессный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Указ През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дента Ро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сийской Ф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дерации от 7 мая 2018 г. № 204</w:t>
            </w: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5.2.2.</w:t>
            </w:r>
          </w:p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Внедрение системы немат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риальной мотивации гос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дарственных гражданских служащих</w:t>
            </w:r>
          </w:p>
          <w:p w:rsidR="00185B7D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A56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(Баснак Д.В. </w:t>
            </w:r>
            <w:proofErr w:type="gramEnd"/>
          </w:p>
          <w:p w:rsidR="00185B7D" w:rsidRPr="00CA56B5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6B5">
              <w:rPr>
                <w:rFonts w:ascii="Times New Roman" w:hAnsi="Times New Roman"/>
                <w:i/>
                <w:sz w:val="24"/>
                <w:szCs w:val="24"/>
              </w:rPr>
              <w:t xml:space="preserve">директор Департамента </w:t>
            </w:r>
            <w:r w:rsidRPr="00CA56B5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государственной политики в сфере государственной и муниципальной службы, противодействия коррупции)</w:t>
            </w:r>
          </w:p>
          <w:p w:rsidR="00185B7D" w:rsidRPr="00606482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Использование в деятельности кадр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вых служб госуда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ственных органов методики нематер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альной мотивации государственных гражданских служ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</w:p>
        </w:tc>
        <w:tc>
          <w:tcPr>
            <w:tcW w:w="1701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 Правительс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ва Росси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ции на пер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од до 2024 года</w:t>
            </w:r>
          </w:p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5.2.3.</w:t>
            </w:r>
          </w:p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Внедрение наставничества на государственной гражда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ской службе</w:t>
            </w:r>
          </w:p>
          <w:p w:rsidR="00185B7D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A56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(Баснак Д.В. </w:t>
            </w:r>
            <w:proofErr w:type="gramEnd"/>
          </w:p>
          <w:p w:rsidR="00185B7D" w:rsidRPr="00CA56B5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6B5">
              <w:rPr>
                <w:rFonts w:ascii="Times New Roman" w:hAnsi="Times New Roman"/>
                <w:i/>
                <w:sz w:val="24"/>
                <w:szCs w:val="24"/>
              </w:rPr>
              <w:t xml:space="preserve">директор Департамента </w:t>
            </w:r>
            <w:r w:rsidRPr="00CA56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государственной политики в </w:t>
            </w:r>
            <w:r w:rsidRPr="00CA56B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сфере государственной и муниципальной службы, противодействия коррупции)</w:t>
            </w:r>
          </w:p>
          <w:p w:rsidR="00185B7D" w:rsidRPr="00606482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оформл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ние института 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ставничества на г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сударственной гра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данской службе</w:t>
            </w:r>
          </w:p>
        </w:tc>
        <w:tc>
          <w:tcPr>
            <w:tcW w:w="1701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 Правительс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ва Росси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ции на пер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 до 2024 года</w:t>
            </w:r>
          </w:p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5.2.4.</w:t>
            </w:r>
          </w:p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Принятие акта Правительс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ва Российской Федерации, направленного на внедрение нового механизма финанс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вого обеспечения дополн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тельного профессионального образования государстве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ных гражданских служащих Российской Федерации</w:t>
            </w:r>
          </w:p>
          <w:p w:rsidR="00185B7D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A56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(Баснак Д.В. </w:t>
            </w:r>
            <w:proofErr w:type="gramEnd"/>
          </w:p>
          <w:p w:rsidR="00185B7D" w:rsidRPr="00CA56B5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6B5">
              <w:rPr>
                <w:rFonts w:ascii="Times New Roman" w:hAnsi="Times New Roman"/>
                <w:i/>
                <w:sz w:val="24"/>
                <w:szCs w:val="24"/>
              </w:rPr>
              <w:t xml:space="preserve">директор Департамента </w:t>
            </w:r>
            <w:r w:rsidRPr="00CA56B5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государственной политики в сфере государственной и муниципальной службы, противодействия коррупции)</w:t>
            </w:r>
          </w:p>
          <w:p w:rsidR="00185B7D" w:rsidRPr="00606482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Внедрение обучения государственных гражданских служ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щих на основании государственных 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разовательных се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тификатов на допо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нительное профе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сиональное образ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701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процессный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27 июля 2004 г. № 79-ФЗ</w:t>
            </w: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5.2.5.</w:t>
            </w:r>
          </w:p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Принятие акта Правительс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ва Российской Федерации, направленного на установл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ние порядка проведения служебных стажировок для государственных гражда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ских служащих Российской Федерации</w:t>
            </w:r>
          </w:p>
          <w:p w:rsidR="00185B7D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A56B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(Баснак Д.В. </w:t>
            </w:r>
            <w:proofErr w:type="gramEnd"/>
          </w:p>
          <w:p w:rsidR="00185B7D" w:rsidRPr="00CA56B5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6B5">
              <w:rPr>
                <w:rFonts w:ascii="Times New Roman" w:hAnsi="Times New Roman"/>
                <w:i/>
                <w:sz w:val="24"/>
                <w:szCs w:val="24"/>
              </w:rPr>
              <w:t xml:space="preserve">директор Департамента </w:t>
            </w:r>
            <w:r w:rsidRPr="00CA56B5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государственной политики в сфере государственной и муниципальной службы, противодействия коррупции)</w:t>
            </w:r>
          </w:p>
          <w:p w:rsidR="00185B7D" w:rsidRPr="00606482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Внедрение механи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ма организации м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роприятий по пр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фессиональному развитию государс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венных гражданских служащих посредс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вом проведения служебных стажир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</w:t>
            </w:r>
          </w:p>
        </w:tc>
        <w:tc>
          <w:tcPr>
            <w:tcW w:w="1701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процессный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27 июля 2004 г. № 79-ФЗ</w:t>
            </w: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5.2.6.</w:t>
            </w:r>
          </w:p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Принятие акта Правительс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ва Российской Федерации о создании единого специал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зированного информацио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ного ресурса для професси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нального развития  госуда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ственных гражданских сл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жащих Российской Федер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gramEnd"/>
          </w:p>
          <w:p w:rsidR="00185B7D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A56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(Баснак Д.В. </w:t>
            </w:r>
            <w:proofErr w:type="gramEnd"/>
          </w:p>
          <w:p w:rsidR="00185B7D" w:rsidRPr="00CA56B5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6B5">
              <w:rPr>
                <w:rFonts w:ascii="Times New Roman" w:hAnsi="Times New Roman"/>
                <w:i/>
                <w:sz w:val="24"/>
                <w:szCs w:val="24"/>
              </w:rPr>
              <w:t xml:space="preserve">директор Департамента </w:t>
            </w:r>
            <w:r w:rsidRPr="00CA56B5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государственной политики в сфере государственной и муниципальной службы, противодействия коррупции)</w:t>
            </w:r>
          </w:p>
          <w:p w:rsidR="00185B7D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880" w:rsidRPr="00606482" w:rsidRDefault="00DD5880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Создание специал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зированного инфо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мационного ресурса для профессионал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ного развития  гос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дарственных гра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данских служащих Российской Федер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gramEnd"/>
          </w:p>
        </w:tc>
        <w:tc>
          <w:tcPr>
            <w:tcW w:w="1701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процессный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27 июля 2004 г. № 79-ФЗ</w:t>
            </w: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5.2.7.</w:t>
            </w:r>
          </w:p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Создание и внедрение 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нейки дополнительных пр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фессиональных программ для федеральных государс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венных гражданских служ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щих, осуществляющих функции управления в соо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ветствии с должностными обязанностями</w:t>
            </w:r>
          </w:p>
          <w:p w:rsidR="00185B7D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A56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(Баснак Д.В. </w:t>
            </w:r>
            <w:proofErr w:type="gramEnd"/>
          </w:p>
          <w:p w:rsidR="00185B7D" w:rsidRPr="00CA56B5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6B5">
              <w:rPr>
                <w:rFonts w:ascii="Times New Roman" w:hAnsi="Times New Roman"/>
                <w:i/>
                <w:sz w:val="24"/>
                <w:szCs w:val="24"/>
              </w:rPr>
              <w:t xml:space="preserve">директор Департамента </w:t>
            </w:r>
            <w:r w:rsidRPr="00CA56B5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государственной политики в сфере государственной и муниципальной службы, противодействия коррупции)</w:t>
            </w:r>
          </w:p>
          <w:p w:rsidR="00185B7D" w:rsidRPr="00606482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эффе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тивности управле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ческих компетенций у федеральных гос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дарственных гра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данских служащих, замещающих дол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ности высшей гру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пы категории «рук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водители» и главной группы категории «специалисты»</w:t>
            </w:r>
          </w:p>
        </w:tc>
        <w:tc>
          <w:tcPr>
            <w:tcW w:w="1701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го закона от 27 июля 2004 г. № 79-ФЗ</w:t>
            </w: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5.2.8.</w:t>
            </w:r>
          </w:p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Завершение мероприятий по совершенствованию системы оплаты труда и структуры денежного содержания гос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дарственных гражданских служащих</w:t>
            </w:r>
          </w:p>
          <w:p w:rsidR="00185B7D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A56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(Баснак Д.В. </w:t>
            </w:r>
            <w:proofErr w:type="gramEnd"/>
          </w:p>
          <w:p w:rsidR="00185B7D" w:rsidRPr="00CA56B5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6B5">
              <w:rPr>
                <w:rFonts w:ascii="Times New Roman" w:hAnsi="Times New Roman"/>
                <w:i/>
                <w:sz w:val="24"/>
                <w:szCs w:val="24"/>
              </w:rPr>
              <w:t xml:space="preserve">директор Департамента </w:t>
            </w:r>
            <w:r w:rsidRPr="00CA56B5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государственной политики в сфере государственной и муниципальной службы, противодействия коррупции)</w:t>
            </w:r>
          </w:p>
          <w:p w:rsidR="00185B7D" w:rsidRPr="00606482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Увеличение гара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тированной части денежного содерж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гражданских служ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щих и доли выплат, обусловленных э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фективностью их профессиональной служебной деятел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701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 Правительс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ва Росси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ции на пер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од до 2024 года</w:t>
            </w:r>
          </w:p>
        </w:tc>
      </w:tr>
      <w:tr w:rsidR="00185B7D" w:rsidRPr="00606482" w:rsidTr="00185B7D">
        <w:tc>
          <w:tcPr>
            <w:tcW w:w="15104" w:type="dxa"/>
            <w:gridSpan w:val="11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5.3. Повышение эффективности профилактики и предупреждения коррупции</w:t>
            </w: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5.3.1.</w:t>
            </w:r>
          </w:p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Формирование интеракти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ной аналитики по вопросам 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 (ежегодно)</w:t>
            </w:r>
          </w:p>
          <w:p w:rsidR="00185B7D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A56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(Баснак Д.В. </w:t>
            </w:r>
            <w:proofErr w:type="gramEnd"/>
          </w:p>
          <w:p w:rsidR="00185B7D" w:rsidRPr="00CA56B5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6B5">
              <w:rPr>
                <w:rFonts w:ascii="Times New Roman" w:hAnsi="Times New Roman"/>
                <w:i/>
                <w:sz w:val="24"/>
                <w:szCs w:val="24"/>
              </w:rPr>
              <w:t xml:space="preserve">директор Департамента </w:t>
            </w:r>
            <w:r w:rsidRPr="00CA56B5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государственной политики в сфере государственной и муниципальной службы, противодействия коррупции)</w:t>
            </w:r>
          </w:p>
          <w:p w:rsidR="00185B7D" w:rsidRPr="00606482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Регулярное обновл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ние справочных и методических мат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риалов по вопросам противодействия коррупции</w:t>
            </w:r>
          </w:p>
        </w:tc>
        <w:tc>
          <w:tcPr>
            <w:tcW w:w="1701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723675"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723675"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723675"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723675"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723675"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1637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деятельности 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ва Росси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ции на пер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од до 2024 года</w:t>
            </w: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5.3.2.</w:t>
            </w:r>
          </w:p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spell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ант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  <w:proofErr w:type="spellEnd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для работников организаций, созданных для выполнения задач, поставленных перед органами государственной власти субъектов Российской Федерации и органами мес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ного самоуправления</w:t>
            </w:r>
          </w:p>
          <w:p w:rsidR="00185B7D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A56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(Баснак Д.В. </w:t>
            </w:r>
            <w:proofErr w:type="gramEnd"/>
          </w:p>
          <w:p w:rsidR="00185B7D" w:rsidRPr="00CA56B5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6B5">
              <w:rPr>
                <w:rFonts w:ascii="Times New Roman" w:hAnsi="Times New Roman"/>
                <w:i/>
                <w:sz w:val="24"/>
                <w:szCs w:val="24"/>
              </w:rPr>
              <w:t xml:space="preserve">директор Департамента </w:t>
            </w:r>
            <w:r w:rsidRPr="00CA56B5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государственной политики в сфере государственной и муниципальной службы, противодействия коррупции)</w:t>
            </w:r>
          </w:p>
          <w:p w:rsidR="00185B7D" w:rsidRPr="00606482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</w:t>
            </w:r>
            <w:proofErr w:type="spell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тикоррупционных</w:t>
            </w:r>
            <w:proofErr w:type="spellEnd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на более широкий круг лиц</w:t>
            </w:r>
          </w:p>
        </w:tc>
        <w:tc>
          <w:tcPr>
            <w:tcW w:w="1701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процессный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Национал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ный план противоде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ствия ко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рупции на 2018-2020 годы, утве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жденный Указом Пр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зидента Ро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сийской Ф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дерации от 29 июня 2018 г. № 378</w:t>
            </w:r>
          </w:p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5.3.3.</w:t>
            </w:r>
          </w:p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 целях </w:t>
            </w:r>
            <w:proofErr w:type="gram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 порядка получения подарков</w:t>
            </w:r>
            <w:proofErr w:type="gramEnd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отдельными категориями лиц</w:t>
            </w:r>
          </w:p>
          <w:p w:rsidR="00185B7D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A56B5">
              <w:rPr>
                <w:rFonts w:ascii="Times New Roman" w:hAnsi="Times New Roman" w:cs="Times New Roman"/>
                <w:i/>
                <w:sz w:val="24"/>
                <w:szCs w:val="24"/>
              </w:rPr>
              <w:t>(Баснак Д.В.</w:t>
            </w:r>
            <w:proofErr w:type="gramEnd"/>
          </w:p>
          <w:p w:rsidR="00185B7D" w:rsidRPr="00CA56B5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6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56B5">
              <w:rPr>
                <w:rFonts w:ascii="Times New Roman" w:hAnsi="Times New Roman"/>
                <w:i/>
                <w:sz w:val="24"/>
                <w:szCs w:val="24"/>
              </w:rPr>
              <w:t xml:space="preserve">директор Департамента </w:t>
            </w:r>
            <w:r w:rsidRPr="00CA56B5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государственной политики в сфере государственной и муниципальной службы, противодействия коррупции)</w:t>
            </w:r>
          </w:p>
          <w:p w:rsidR="00185B7D" w:rsidRPr="00606482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Унификация пол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жений законод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тельных актов в ча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ти соблюдения тр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бований, связанных с получением возн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граждений и пода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ков отдельными к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тегориями лиц</w:t>
            </w:r>
          </w:p>
        </w:tc>
        <w:tc>
          <w:tcPr>
            <w:tcW w:w="1701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процессный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Национал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ный план противоде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ствия ко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рупции на 2018-2020 годы, утве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жденный Указом Пр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зидента Ро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сийской Ф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дерации от 29 июня 2018 г. № 378</w:t>
            </w:r>
          </w:p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5.3.4.</w:t>
            </w:r>
          </w:p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Совершенствования мер, принимаемых организациями в сфере противодействия коррупции</w:t>
            </w:r>
          </w:p>
          <w:p w:rsidR="00185B7D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A56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(Баснак Д.В. </w:t>
            </w:r>
            <w:proofErr w:type="gramEnd"/>
          </w:p>
          <w:p w:rsidR="00185B7D" w:rsidRPr="00CA56B5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6B5">
              <w:rPr>
                <w:rFonts w:ascii="Times New Roman" w:hAnsi="Times New Roman"/>
                <w:i/>
                <w:sz w:val="24"/>
                <w:szCs w:val="24"/>
              </w:rPr>
              <w:t xml:space="preserve">директор Департамента </w:t>
            </w:r>
            <w:r w:rsidRPr="00CA56B5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государственной политики в сфере государственной и муниципальной службы, противодействия коррупции)</w:t>
            </w:r>
          </w:p>
          <w:p w:rsidR="00185B7D" w:rsidRPr="00606482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Законодательное 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ределение перечня (критериев отнес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ния) организаций, для которых прин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тие мер по против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действию коррупции обязательно, а также расширение перечня таких мер в отнош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нии организаций, выполняющих пу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личные функции 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бо использующих бюджетные средства</w:t>
            </w:r>
          </w:p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процессный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Протокол з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седания пр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зидиума 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вета при Президенте Российской Федерации по против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действию коррупции от 27 апреля 2018 г. № 64</w:t>
            </w:r>
          </w:p>
        </w:tc>
      </w:tr>
      <w:tr w:rsidR="00185B7D" w:rsidRPr="00606482" w:rsidTr="00185B7D">
        <w:tc>
          <w:tcPr>
            <w:tcW w:w="3261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5.3.5.</w:t>
            </w:r>
          </w:p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зации деятельности в обла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 противодействия корру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185B7D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A56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(Баснак Д.В. </w:t>
            </w:r>
            <w:proofErr w:type="gramEnd"/>
          </w:p>
          <w:p w:rsidR="00185B7D" w:rsidRPr="00CA56B5" w:rsidRDefault="00185B7D" w:rsidP="00723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6B5">
              <w:rPr>
                <w:rFonts w:ascii="Times New Roman" w:hAnsi="Times New Roman"/>
                <w:i/>
                <w:sz w:val="24"/>
                <w:szCs w:val="24"/>
              </w:rPr>
              <w:t xml:space="preserve">директор Департамента </w:t>
            </w:r>
            <w:r w:rsidRPr="00CA56B5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государственной политики в сфере государственной и муниципальной службы, противодействия коррупции)</w:t>
            </w:r>
          </w:p>
          <w:p w:rsidR="00185B7D" w:rsidRPr="00606482" w:rsidRDefault="00185B7D" w:rsidP="007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субъектам Росси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 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полномочий, н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правленных на 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вершенствование </w:t>
            </w:r>
            <w:proofErr w:type="spellStart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606482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</w:t>
            </w:r>
          </w:p>
        </w:tc>
        <w:tc>
          <w:tcPr>
            <w:tcW w:w="1701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процессный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5B7D" w:rsidRPr="00606482" w:rsidRDefault="00185B7D" w:rsidP="007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5B7D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Национал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ный план противоде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ствия ко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рупции на 2018-2020 годы, утве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жденный Указом Пр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зидента Ро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сийской Ф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482">
              <w:rPr>
                <w:rFonts w:ascii="Times New Roman" w:hAnsi="Times New Roman" w:cs="Times New Roman"/>
                <w:sz w:val="24"/>
                <w:szCs w:val="24"/>
              </w:rPr>
              <w:t>дерации от 29 июня 2018 г. № 378</w:t>
            </w:r>
          </w:p>
          <w:p w:rsidR="00185B7D" w:rsidRPr="00606482" w:rsidRDefault="00185B7D" w:rsidP="007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C1C" w:rsidRPr="00606482" w:rsidRDefault="00813E2F" w:rsidP="00E32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8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EA0C1C" w:rsidRPr="00606482" w:rsidSect="005D2E92">
      <w:headerReference w:type="default" r:id="rId8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A5E" w:rsidRDefault="00E80A5E" w:rsidP="00C617A8">
      <w:pPr>
        <w:spacing w:after="0" w:line="240" w:lineRule="auto"/>
      </w:pPr>
      <w:r>
        <w:separator/>
      </w:r>
    </w:p>
  </w:endnote>
  <w:endnote w:type="continuationSeparator" w:id="0">
    <w:p w:rsidR="00E80A5E" w:rsidRDefault="00E80A5E" w:rsidP="00C61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A5E" w:rsidRDefault="00E80A5E" w:rsidP="00C617A8">
      <w:pPr>
        <w:spacing w:after="0" w:line="240" w:lineRule="auto"/>
      </w:pPr>
      <w:r>
        <w:separator/>
      </w:r>
    </w:p>
  </w:footnote>
  <w:footnote w:type="continuationSeparator" w:id="0">
    <w:p w:rsidR="00E80A5E" w:rsidRDefault="00E80A5E" w:rsidP="00C61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21339"/>
      <w:docPartObj>
        <w:docPartGallery w:val="Page Numbers (Top of Page)"/>
        <w:docPartUnique/>
      </w:docPartObj>
    </w:sdtPr>
    <w:sdtContent>
      <w:p w:rsidR="00185B7D" w:rsidRDefault="00D619C9">
        <w:pPr>
          <w:pStyle w:val="a5"/>
          <w:jc w:val="right"/>
        </w:pPr>
        <w:r>
          <w:rPr>
            <w:noProof/>
          </w:rPr>
          <w:fldChar w:fldCharType="begin"/>
        </w:r>
        <w:r w:rsidR="00185B7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17F5A">
          <w:rPr>
            <w:noProof/>
          </w:rPr>
          <w:t>82</w:t>
        </w:r>
        <w:r>
          <w:rPr>
            <w:noProof/>
          </w:rPr>
          <w:fldChar w:fldCharType="end"/>
        </w:r>
      </w:p>
      <w:p w:rsidR="00185B7D" w:rsidRDefault="00D619C9">
        <w:pPr>
          <w:pStyle w:val="a5"/>
          <w:jc w:val="right"/>
        </w:pPr>
      </w:p>
    </w:sdtContent>
  </w:sdt>
  <w:tbl>
    <w:tblPr>
      <w:tblStyle w:val="a3"/>
      <w:tblW w:w="15104" w:type="dxa"/>
      <w:tblLayout w:type="fixed"/>
      <w:tblLook w:val="04A0"/>
    </w:tblPr>
    <w:tblGrid>
      <w:gridCol w:w="3261"/>
      <w:gridCol w:w="2410"/>
      <w:gridCol w:w="1701"/>
      <w:gridCol w:w="1559"/>
      <w:gridCol w:w="756"/>
      <w:gridCol w:w="756"/>
      <w:gridCol w:w="756"/>
      <w:gridCol w:w="756"/>
      <w:gridCol w:w="756"/>
      <w:gridCol w:w="756"/>
      <w:gridCol w:w="1637"/>
    </w:tblGrid>
    <w:tr w:rsidR="00185B7D" w:rsidRPr="00606482" w:rsidTr="00185B7D">
      <w:tc>
        <w:tcPr>
          <w:tcW w:w="3261" w:type="dxa"/>
          <w:vMerge w:val="restart"/>
        </w:tcPr>
        <w:p w:rsidR="00185B7D" w:rsidRDefault="00185B7D" w:rsidP="00185B7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Мероприятия</w:t>
          </w:r>
        </w:p>
        <w:p w:rsidR="00185B7D" w:rsidRPr="00606482" w:rsidRDefault="00185B7D" w:rsidP="00185B7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F18C9">
            <w:rPr>
              <w:rFonts w:ascii="Times New Roman" w:hAnsi="Times New Roman" w:cs="Times New Roman"/>
              <w:i/>
              <w:sz w:val="24"/>
              <w:szCs w:val="24"/>
            </w:rPr>
            <w:t>(</w:t>
          </w:r>
          <w:r>
            <w:rPr>
              <w:rFonts w:ascii="Times New Roman" w:hAnsi="Times New Roman" w:cs="Times New Roman"/>
              <w:i/>
              <w:sz w:val="24"/>
              <w:szCs w:val="24"/>
            </w:rPr>
            <w:t>исполнители</w:t>
          </w:r>
          <w:r w:rsidRPr="00CF18C9">
            <w:rPr>
              <w:rFonts w:ascii="Times New Roman" w:hAnsi="Times New Roman" w:cs="Times New Roman"/>
              <w:i/>
              <w:sz w:val="24"/>
              <w:szCs w:val="24"/>
            </w:rPr>
            <w:t>)</w:t>
          </w:r>
        </w:p>
      </w:tc>
      <w:tc>
        <w:tcPr>
          <w:tcW w:w="2410" w:type="dxa"/>
          <w:vMerge w:val="restart"/>
        </w:tcPr>
        <w:p w:rsidR="00185B7D" w:rsidRDefault="00185B7D" w:rsidP="00185B7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Ожидаемые</w:t>
          </w:r>
        </w:p>
        <w:p w:rsidR="00185B7D" w:rsidRPr="00606482" w:rsidRDefault="00185B7D" w:rsidP="00185B7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результаты</w:t>
          </w:r>
        </w:p>
      </w:tc>
      <w:tc>
        <w:tcPr>
          <w:tcW w:w="1701" w:type="dxa"/>
          <w:vMerge w:val="restart"/>
        </w:tcPr>
        <w:p w:rsidR="00185B7D" w:rsidRDefault="00185B7D" w:rsidP="00185B7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Индикаторы реализации мероприятий</w:t>
          </w:r>
        </w:p>
      </w:tc>
      <w:tc>
        <w:tcPr>
          <w:tcW w:w="1559" w:type="dxa"/>
          <w:vMerge w:val="restart"/>
        </w:tcPr>
        <w:p w:rsidR="00185B7D" w:rsidRDefault="00185B7D" w:rsidP="00185B7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Тип</w:t>
          </w:r>
        </w:p>
        <w:p w:rsidR="00185B7D" w:rsidRDefault="00185B7D" w:rsidP="00185B7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деятельн</w:t>
          </w:r>
          <w:r>
            <w:rPr>
              <w:rFonts w:ascii="Times New Roman" w:hAnsi="Times New Roman" w:cs="Times New Roman"/>
              <w:sz w:val="24"/>
              <w:szCs w:val="24"/>
            </w:rPr>
            <w:t>о</w:t>
          </w:r>
          <w:r>
            <w:rPr>
              <w:rFonts w:ascii="Times New Roman" w:hAnsi="Times New Roman" w:cs="Times New Roman"/>
              <w:sz w:val="24"/>
              <w:szCs w:val="24"/>
            </w:rPr>
            <w:t>сти</w:t>
          </w:r>
        </w:p>
      </w:tc>
      <w:tc>
        <w:tcPr>
          <w:tcW w:w="4536" w:type="dxa"/>
          <w:gridSpan w:val="6"/>
        </w:tcPr>
        <w:p w:rsidR="00185B7D" w:rsidRDefault="00185B7D" w:rsidP="00185B7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Срок реализации мероприятий,</w:t>
          </w:r>
        </w:p>
        <w:p w:rsidR="00185B7D" w:rsidRPr="00606482" w:rsidRDefault="00185B7D" w:rsidP="00185B7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значение индикаторов</w:t>
          </w:r>
        </w:p>
      </w:tc>
      <w:tc>
        <w:tcPr>
          <w:tcW w:w="1637" w:type="dxa"/>
          <w:vMerge w:val="restart"/>
        </w:tcPr>
        <w:p w:rsidR="00185B7D" w:rsidRDefault="00185B7D" w:rsidP="00185B7D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185B7D" w:rsidRDefault="00185B7D" w:rsidP="00185B7D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Источник</w:t>
          </w:r>
        </w:p>
      </w:tc>
    </w:tr>
    <w:tr w:rsidR="00185B7D" w:rsidRPr="00606482" w:rsidTr="00185B7D">
      <w:tc>
        <w:tcPr>
          <w:tcW w:w="3261" w:type="dxa"/>
          <w:vMerge/>
        </w:tcPr>
        <w:p w:rsidR="00185B7D" w:rsidRPr="00606482" w:rsidRDefault="00185B7D" w:rsidP="00185B7D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410" w:type="dxa"/>
          <w:vMerge/>
        </w:tcPr>
        <w:p w:rsidR="00185B7D" w:rsidRPr="00606482" w:rsidRDefault="00185B7D" w:rsidP="00185B7D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701" w:type="dxa"/>
          <w:vMerge/>
        </w:tcPr>
        <w:p w:rsidR="00185B7D" w:rsidRDefault="00185B7D" w:rsidP="00185B7D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59" w:type="dxa"/>
          <w:vMerge/>
        </w:tcPr>
        <w:p w:rsidR="00185B7D" w:rsidRDefault="00185B7D" w:rsidP="00185B7D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6" w:type="dxa"/>
        </w:tcPr>
        <w:p w:rsidR="00185B7D" w:rsidRPr="00606482" w:rsidRDefault="00185B7D" w:rsidP="00185B7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2019</w:t>
          </w:r>
        </w:p>
      </w:tc>
      <w:tc>
        <w:tcPr>
          <w:tcW w:w="756" w:type="dxa"/>
        </w:tcPr>
        <w:p w:rsidR="00185B7D" w:rsidRPr="00606482" w:rsidRDefault="00185B7D" w:rsidP="00185B7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2020</w:t>
          </w:r>
        </w:p>
      </w:tc>
      <w:tc>
        <w:tcPr>
          <w:tcW w:w="756" w:type="dxa"/>
        </w:tcPr>
        <w:p w:rsidR="00185B7D" w:rsidRPr="00606482" w:rsidRDefault="00185B7D" w:rsidP="00185B7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2021</w:t>
          </w:r>
        </w:p>
      </w:tc>
      <w:tc>
        <w:tcPr>
          <w:tcW w:w="756" w:type="dxa"/>
        </w:tcPr>
        <w:p w:rsidR="00185B7D" w:rsidRPr="00606482" w:rsidRDefault="00185B7D" w:rsidP="00185B7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2022</w:t>
          </w:r>
        </w:p>
      </w:tc>
      <w:tc>
        <w:tcPr>
          <w:tcW w:w="756" w:type="dxa"/>
        </w:tcPr>
        <w:p w:rsidR="00185B7D" w:rsidRPr="00606482" w:rsidRDefault="00185B7D" w:rsidP="00185B7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2023</w:t>
          </w:r>
        </w:p>
      </w:tc>
      <w:tc>
        <w:tcPr>
          <w:tcW w:w="756" w:type="dxa"/>
        </w:tcPr>
        <w:p w:rsidR="00185B7D" w:rsidRPr="00606482" w:rsidRDefault="00185B7D" w:rsidP="00185B7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2024</w:t>
          </w:r>
        </w:p>
      </w:tc>
      <w:tc>
        <w:tcPr>
          <w:tcW w:w="1637" w:type="dxa"/>
          <w:vMerge/>
        </w:tcPr>
        <w:p w:rsidR="00185B7D" w:rsidRDefault="00185B7D" w:rsidP="00185B7D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185B7D" w:rsidRPr="00C617A8" w:rsidRDefault="00185B7D">
    <w:pPr>
      <w:pStyle w:val="a5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5266E"/>
    <w:multiLevelType w:val="hybridMultilevel"/>
    <w:tmpl w:val="C24EB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28D8"/>
    <w:rsid w:val="0000436B"/>
    <w:rsid w:val="000047CD"/>
    <w:rsid w:val="00006102"/>
    <w:rsid w:val="00007867"/>
    <w:rsid w:val="000078BB"/>
    <w:rsid w:val="0001305D"/>
    <w:rsid w:val="00017C2C"/>
    <w:rsid w:val="00021DA8"/>
    <w:rsid w:val="0002368C"/>
    <w:rsid w:val="0002494B"/>
    <w:rsid w:val="00027356"/>
    <w:rsid w:val="000324F3"/>
    <w:rsid w:val="00035A5C"/>
    <w:rsid w:val="00037FA7"/>
    <w:rsid w:val="000461B7"/>
    <w:rsid w:val="000470AB"/>
    <w:rsid w:val="00047723"/>
    <w:rsid w:val="00056324"/>
    <w:rsid w:val="000654EF"/>
    <w:rsid w:val="000658FB"/>
    <w:rsid w:val="000703DC"/>
    <w:rsid w:val="0007276A"/>
    <w:rsid w:val="00074DBD"/>
    <w:rsid w:val="00077843"/>
    <w:rsid w:val="000820EA"/>
    <w:rsid w:val="00087685"/>
    <w:rsid w:val="00090542"/>
    <w:rsid w:val="000A4659"/>
    <w:rsid w:val="000A6E97"/>
    <w:rsid w:val="000A71C1"/>
    <w:rsid w:val="000B04A3"/>
    <w:rsid w:val="000B61EB"/>
    <w:rsid w:val="000C38BE"/>
    <w:rsid w:val="000C4198"/>
    <w:rsid w:val="000C4A97"/>
    <w:rsid w:val="000C4C74"/>
    <w:rsid w:val="000C6949"/>
    <w:rsid w:val="000D5DA9"/>
    <w:rsid w:val="000E0F01"/>
    <w:rsid w:val="000E6E55"/>
    <w:rsid w:val="000E72C8"/>
    <w:rsid w:val="000E75C1"/>
    <w:rsid w:val="000F01C6"/>
    <w:rsid w:val="000F37F8"/>
    <w:rsid w:val="000F4438"/>
    <w:rsid w:val="000F64FA"/>
    <w:rsid w:val="0010165F"/>
    <w:rsid w:val="0010796E"/>
    <w:rsid w:val="001117E6"/>
    <w:rsid w:val="0011512A"/>
    <w:rsid w:val="001171CD"/>
    <w:rsid w:val="0011798F"/>
    <w:rsid w:val="0012562F"/>
    <w:rsid w:val="00125908"/>
    <w:rsid w:val="0012697B"/>
    <w:rsid w:val="00131B6E"/>
    <w:rsid w:val="00131BFB"/>
    <w:rsid w:val="001338F8"/>
    <w:rsid w:val="00133A3B"/>
    <w:rsid w:val="00133D66"/>
    <w:rsid w:val="00135773"/>
    <w:rsid w:val="00135F31"/>
    <w:rsid w:val="00141AD2"/>
    <w:rsid w:val="001425E0"/>
    <w:rsid w:val="00144FDA"/>
    <w:rsid w:val="0015302C"/>
    <w:rsid w:val="00156117"/>
    <w:rsid w:val="00157A6A"/>
    <w:rsid w:val="00160065"/>
    <w:rsid w:val="00160D3F"/>
    <w:rsid w:val="0016199C"/>
    <w:rsid w:val="0016206D"/>
    <w:rsid w:val="0016566E"/>
    <w:rsid w:val="001715E4"/>
    <w:rsid w:val="001727CA"/>
    <w:rsid w:val="0017412C"/>
    <w:rsid w:val="00174EAE"/>
    <w:rsid w:val="00174F46"/>
    <w:rsid w:val="00177AAA"/>
    <w:rsid w:val="00185B7D"/>
    <w:rsid w:val="0019224C"/>
    <w:rsid w:val="0019405C"/>
    <w:rsid w:val="00196E36"/>
    <w:rsid w:val="001971C1"/>
    <w:rsid w:val="001A0C61"/>
    <w:rsid w:val="001A14E4"/>
    <w:rsid w:val="001B065C"/>
    <w:rsid w:val="001B5BA5"/>
    <w:rsid w:val="001B6AE0"/>
    <w:rsid w:val="001B775E"/>
    <w:rsid w:val="001C09CF"/>
    <w:rsid w:val="001C453C"/>
    <w:rsid w:val="001C495F"/>
    <w:rsid w:val="001C4BAF"/>
    <w:rsid w:val="001C5A93"/>
    <w:rsid w:val="001C7A25"/>
    <w:rsid w:val="001D3C80"/>
    <w:rsid w:val="001D49D0"/>
    <w:rsid w:val="001D5F24"/>
    <w:rsid w:val="001E21FD"/>
    <w:rsid w:val="001E2630"/>
    <w:rsid w:val="001F0495"/>
    <w:rsid w:val="001F6CFE"/>
    <w:rsid w:val="001F7EAB"/>
    <w:rsid w:val="0020063F"/>
    <w:rsid w:val="00203416"/>
    <w:rsid w:val="00204C6D"/>
    <w:rsid w:val="0020675D"/>
    <w:rsid w:val="00206CF3"/>
    <w:rsid w:val="00215455"/>
    <w:rsid w:val="00215522"/>
    <w:rsid w:val="0021571F"/>
    <w:rsid w:val="002159F6"/>
    <w:rsid w:val="00215A95"/>
    <w:rsid w:val="00217E02"/>
    <w:rsid w:val="0022171E"/>
    <w:rsid w:val="002235D1"/>
    <w:rsid w:val="0022431B"/>
    <w:rsid w:val="00235FF4"/>
    <w:rsid w:val="002361D5"/>
    <w:rsid w:val="00241475"/>
    <w:rsid w:val="002436A8"/>
    <w:rsid w:val="00251F51"/>
    <w:rsid w:val="00252DE9"/>
    <w:rsid w:val="00255AC9"/>
    <w:rsid w:val="0025643E"/>
    <w:rsid w:val="0025695D"/>
    <w:rsid w:val="002623DC"/>
    <w:rsid w:val="00265630"/>
    <w:rsid w:val="002740A3"/>
    <w:rsid w:val="00283204"/>
    <w:rsid w:val="0028421A"/>
    <w:rsid w:val="0028774B"/>
    <w:rsid w:val="00290C65"/>
    <w:rsid w:val="002A201B"/>
    <w:rsid w:val="002A4C77"/>
    <w:rsid w:val="002A71BC"/>
    <w:rsid w:val="002B1BB8"/>
    <w:rsid w:val="002B7854"/>
    <w:rsid w:val="002B7A52"/>
    <w:rsid w:val="002C2EE1"/>
    <w:rsid w:val="002C4775"/>
    <w:rsid w:val="002C57B3"/>
    <w:rsid w:val="002C7AE0"/>
    <w:rsid w:val="002D0AFF"/>
    <w:rsid w:val="002D1850"/>
    <w:rsid w:val="002E027F"/>
    <w:rsid w:val="002E1FEA"/>
    <w:rsid w:val="002E34BF"/>
    <w:rsid w:val="002F65EB"/>
    <w:rsid w:val="002F65EE"/>
    <w:rsid w:val="002F7185"/>
    <w:rsid w:val="00302D34"/>
    <w:rsid w:val="00305F96"/>
    <w:rsid w:val="00307A59"/>
    <w:rsid w:val="003103FD"/>
    <w:rsid w:val="00311079"/>
    <w:rsid w:val="00313FC6"/>
    <w:rsid w:val="00315295"/>
    <w:rsid w:val="00320F5A"/>
    <w:rsid w:val="00321456"/>
    <w:rsid w:val="00322B64"/>
    <w:rsid w:val="0032476E"/>
    <w:rsid w:val="003258A4"/>
    <w:rsid w:val="00326679"/>
    <w:rsid w:val="003274E3"/>
    <w:rsid w:val="0032797D"/>
    <w:rsid w:val="0032799B"/>
    <w:rsid w:val="003362B2"/>
    <w:rsid w:val="00336D62"/>
    <w:rsid w:val="0033747F"/>
    <w:rsid w:val="00340A01"/>
    <w:rsid w:val="00341E3C"/>
    <w:rsid w:val="00342CDA"/>
    <w:rsid w:val="0035356A"/>
    <w:rsid w:val="00354B28"/>
    <w:rsid w:val="00357744"/>
    <w:rsid w:val="00361E01"/>
    <w:rsid w:val="0036250F"/>
    <w:rsid w:val="00362A73"/>
    <w:rsid w:val="00362E39"/>
    <w:rsid w:val="0037099F"/>
    <w:rsid w:val="003728E4"/>
    <w:rsid w:val="00373B19"/>
    <w:rsid w:val="00376729"/>
    <w:rsid w:val="00382E03"/>
    <w:rsid w:val="00383E91"/>
    <w:rsid w:val="00390822"/>
    <w:rsid w:val="0039094A"/>
    <w:rsid w:val="003911FF"/>
    <w:rsid w:val="003922AB"/>
    <w:rsid w:val="0039416D"/>
    <w:rsid w:val="0039454F"/>
    <w:rsid w:val="0039720C"/>
    <w:rsid w:val="003A1FA9"/>
    <w:rsid w:val="003B022F"/>
    <w:rsid w:val="003B2250"/>
    <w:rsid w:val="003B2F0B"/>
    <w:rsid w:val="003B498B"/>
    <w:rsid w:val="003C0CEB"/>
    <w:rsid w:val="003C2041"/>
    <w:rsid w:val="003C35BC"/>
    <w:rsid w:val="003C3D44"/>
    <w:rsid w:val="003C47C5"/>
    <w:rsid w:val="003D055A"/>
    <w:rsid w:val="003E0A17"/>
    <w:rsid w:val="003E0B34"/>
    <w:rsid w:val="003E19A3"/>
    <w:rsid w:val="003E34AD"/>
    <w:rsid w:val="003E4B4F"/>
    <w:rsid w:val="003E58CF"/>
    <w:rsid w:val="003E6715"/>
    <w:rsid w:val="003E7DBB"/>
    <w:rsid w:val="003F736A"/>
    <w:rsid w:val="003F7D5C"/>
    <w:rsid w:val="00406006"/>
    <w:rsid w:val="0041243C"/>
    <w:rsid w:val="00417E1F"/>
    <w:rsid w:val="00425568"/>
    <w:rsid w:val="00425E13"/>
    <w:rsid w:val="00426C2D"/>
    <w:rsid w:val="00436AF0"/>
    <w:rsid w:val="004374ED"/>
    <w:rsid w:val="00440713"/>
    <w:rsid w:val="00444018"/>
    <w:rsid w:val="00445927"/>
    <w:rsid w:val="00445E82"/>
    <w:rsid w:val="004505CC"/>
    <w:rsid w:val="0045497A"/>
    <w:rsid w:val="00457AFF"/>
    <w:rsid w:val="00461366"/>
    <w:rsid w:val="00461AC0"/>
    <w:rsid w:val="0046668A"/>
    <w:rsid w:val="004832EF"/>
    <w:rsid w:val="004905D2"/>
    <w:rsid w:val="00490EC2"/>
    <w:rsid w:val="0049447C"/>
    <w:rsid w:val="004B2CF6"/>
    <w:rsid w:val="004B5D3B"/>
    <w:rsid w:val="004B67AE"/>
    <w:rsid w:val="004B6FEC"/>
    <w:rsid w:val="004B773D"/>
    <w:rsid w:val="004C34E7"/>
    <w:rsid w:val="004C5E5E"/>
    <w:rsid w:val="004C71BD"/>
    <w:rsid w:val="004D1478"/>
    <w:rsid w:val="004D1965"/>
    <w:rsid w:val="004D2ED4"/>
    <w:rsid w:val="004D3162"/>
    <w:rsid w:val="004D3ECE"/>
    <w:rsid w:val="004D514D"/>
    <w:rsid w:val="004D5B62"/>
    <w:rsid w:val="004D68B0"/>
    <w:rsid w:val="004E2F45"/>
    <w:rsid w:val="004E43B7"/>
    <w:rsid w:val="004E6327"/>
    <w:rsid w:val="004E7A33"/>
    <w:rsid w:val="004F1CAF"/>
    <w:rsid w:val="004F55AE"/>
    <w:rsid w:val="004F57B5"/>
    <w:rsid w:val="004F6EC4"/>
    <w:rsid w:val="00503548"/>
    <w:rsid w:val="00505D41"/>
    <w:rsid w:val="0050624D"/>
    <w:rsid w:val="00510056"/>
    <w:rsid w:val="00510BB0"/>
    <w:rsid w:val="00520374"/>
    <w:rsid w:val="00521C1C"/>
    <w:rsid w:val="005228F4"/>
    <w:rsid w:val="00530F34"/>
    <w:rsid w:val="00533D04"/>
    <w:rsid w:val="00536831"/>
    <w:rsid w:val="00537152"/>
    <w:rsid w:val="0054013E"/>
    <w:rsid w:val="00540896"/>
    <w:rsid w:val="00544C41"/>
    <w:rsid w:val="00561283"/>
    <w:rsid w:val="00561C1F"/>
    <w:rsid w:val="00567986"/>
    <w:rsid w:val="00572616"/>
    <w:rsid w:val="005844F2"/>
    <w:rsid w:val="00585E8B"/>
    <w:rsid w:val="00595278"/>
    <w:rsid w:val="00595C0D"/>
    <w:rsid w:val="005A2BAF"/>
    <w:rsid w:val="005B105A"/>
    <w:rsid w:val="005B34AC"/>
    <w:rsid w:val="005B4450"/>
    <w:rsid w:val="005B6975"/>
    <w:rsid w:val="005C3A3C"/>
    <w:rsid w:val="005C79C4"/>
    <w:rsid w:val="005D2E92"/>
    <w:rsid w:val="005D7FC4"/>
    <w:rsid w:val="005E4CB0"/>
    <w:rsid w:val="0060221B"/>
    <w:rsid w:val="00604972"/>
    <w:rsid w:val="00606482"/>
    <w:rsid w:val="00612B1D"/>
    <w:rsid w:val="00612D06"/>
    <w:rsid w:val="00617D4A"/>
    <w:rsid w:val="0062077D"/>
    <w:rsid w:val="006232C5"/>
    <w:rsid w:val="00623DC7"/>
    <w:rsid w:val="00624A1D"/>
    <w:rsid w:val="00625185"/>
    <w:rsid w:val="006255FC"/>
    <w:rsid w:val="006306A5"/>
    <w:rsid w:val="006324F3"/>
    <w:rsid w:val="00633990"/>
    <w:rsid w:val="00641E79"/>
    <w:rsid w:val="00643095"/>
    <w:rsid w:val="00651FA6"/>
    <w:rsid w:val="00652000"/>
    <w:rsid w:val="00655DBD"/>
    <w:rsid w:val="006602ED"/>
    <w:rsid w:val="0066569F"/>
    <w:rsid w:val="00673186"/>
    <w:rsid w:val="0067390B"/>
    <w:rsid w:val="00675911"/>
    <w:rsid w:val="00676200"/>
    <w:rsid w:val="0067765D"/>
    <w:rsid w:val="00677F77"/>
    <w:rsid w:val="0068281A"/>
    <w:rsid w:val="00684F09"/>
    <w:rsid w:val="0068592E"/>
    <w:rsid w:val="00685FB8"/>
    <w:rsid w:val="0068746B"/>
    <w:rsid w:val="0069133A"/>
    <w:rsid w:val="00691D58"/>
    <w:rsid w:val="0069507D"/>
    <w:rsid w:val="006A53E3"/>
    <w:rsid w:val="006A5B3E"/>
    <w:rsid w:val="006A60B8"/>
    <w:rsid w:val="006A7D6E"/>
    <w:rsid w:val="006B0265"/>
    <w:rsid w:val="006B2023"/>
    <w:rsid w:val="006B270E"/>
    <w:rsid w:val="006D0BFF"/>
    <w:rsid w:val="006D26FB"/>
    <w:rsid w:val="006D2D26"/>
    <w:rsid w:val="006D2E06"/>
    <w:rsid w:val="006E0E01"/>
    <w:rsid w:val="006E69C3"/>
    <w:rsid w:val="006E6EA8"/>
    <w:rsid w:val="006F0ABF"/>
    <w:rsid w:val="006F1BED"/>
    <w:rsid w:val="006F4793"/>
    <w:rsid w:val="007047ED"/>
    <w:rsid w:val="007055E6"/>
    <w:rsid w:val="0071150E"/>
    <w:rsid w:val="00712E22"/>
    <w:rsid w:val="007138FD"/>
    <w:rsid w:val="007143B0"/>
    <w:rsid w:val="00720B9D"/>
    <w:rsid w:val="00723675"/>
    <w:rsid w:val="00724148"/>
    <w:rsid w:val="00725ED9"/>
    <w:rsid w:val="007348F8"/>
    <w:rsid w:val="007434E3"/>
    <w:rsid w:val="007464D5"/>
    <w:rsid w:val="007526A6"/>
    <w:rsid w:val="00754F40"/>
    <w:rsid w:val="0075613C"/>
    <w:rsid w:val="00757EAD"/>
    <w:rsid w:val="007717CA"/>
    <w:rsid w:val="007720CA"/>
    <w:rsid w:val="007753DC"/>
    <w:rsid w:val="00777813"/>
    <w:rsid w:val="00783B20"/>
    <w:rsid w:val="007868BA"/>
    <w:rsid w:val="007877E4"/>
    <w:rsid w:val="007879AA"/>
    <w:rsid w:val="00790E27"/>
    <w:rsid w:val="00792F02"/>
    <w:rsid w:val="00793193"/>
    <w:rsid w:val="00793201"/>
    <w:rsid w:val="007A088D"/>
    <w:rsid w:val="007A79BF"/>
    <w:rsid w:val="007B1C46"/>
    <w:rsid w:val="007B4713"/>
    <w:rsid w:val="007B68B4"/>
    <w:rsid w:val="007C10EA"/>
    <w:rsid w:val="007C4111"/>
    <w:rsid w:val="007C4294"/>
    <w:rsid w:val="007C4E49"/>
    <w:rsid w:val="007D0CCF"/>
    <w:rsid w:val="007D0E31"/>
    <w:rsid w:val="007D3BD5"/>
    <w:rsid w:val="007D53A9"/>
    <w:rsid w:val="007D7563"/>
    <w:rsid w:val="007E1C97"/>
    <w:rsid w:val="007E315B"/>
    <w:rsid w:val="007E5889"/>
    <w:rsid w:val="007F08AA"/>
    <w:rsid w:val="007F5118"/>
    <w:rsid w:val="007F6C01"/>
    <w:rsid w:val="0080014E"/>
    <w:rsid w:val="008021CC"/>
    <w:rsid w:val="00802AB5"/>
    <w:rsid w:val="00803D47"/>
    <w:rsid w:val="00807189"/>
    <w:rsid w:val="00812FCE"/>
    <w:rsid w:val="008132F5"/>
    <w:rsid w:val="00813E2F"/>
    <w:rsid w:val="00815E91"/>
    <w:rsid w:val="008177AB"/>
    <w:rsid w:val="00817952"/>
    <w:rsid w:val="008200ED"/>
    <w:rsid w:val="00820F36"/>
    <w:rsid w:val="008246F2"/>
    <w:rsid w:val="00830ACE"/>
    <w:rsid w:val="00831E50"/>
    <w:rsid w:val="00837FCA"/>
    <w:rsid w:val="00842829"/>
    <w:rsid w:val="00842A3C"/>
    <w:rsid w:val="008478DB"/>
    <w:rsid w:val="00850252"/>
    <w:rsid w:val="00854071"/>
    <w:rsid w:val="00854C43"/>
    <w:rsid w:val="00854C44"/>
    <w:rsid w:val="00856B9E"/>
    <w:rsid w:val="00856BC5"/>
    <w:rsid w:val="00864972"/>
    <w:rsid w:val="008709C7"/>
    <w:rsid w:val="0087257F"/>
    <w:rsid w:val="00873620"/>
    <w:rsid w:val="00874EE3"/>
    <w:rsid w:val="00881EBA"/>
    <w:rsid w:val="00883CF3"/>
    <w:rsid w:val="00884764"/>
    <w:rsid w:val="00892F44"/>
    <w:rsid w:val="00893635"/>
    <w:rsid w:val="00896272"/>
    <w:rsid w:val="008A20D8"/>
    <w:rsid w:val="008A2570"/>
    <w:rsid w:val="008A3730"/>
    <w:rsid w:val="008A3EEE"/>
    <w:rsid w:val="008A56C8"/>
    <w:rsid w:val="008B4F13"/>
    <w:rsid w:val="008B5255"/>
    <w:rsid w:val="008C4FD2"/>
    <w:rsid w:val="008C5D0C"/>
    <w:rsid w:val="008D32EE"/>
    <w:rsid w:val="008D49F4"/>
    <w:rsid w:val="008D4A5A"/>
    <w:rsid w:val="008E10F2"/>
    <w:rsid w:val="008E1A8E"/>
    <w:rsid w:val="008E4031"/>
    <w:rsid w:val="008E45EB"/>
    <w:rsid w:val="008E5C20"/>
    <w:rsid w:val="008F1792"/>
    <w:rsid w:val="008F289F"/>
    <w:rsid w:val="008F76A4"/>
    <w:rsid w:val="00902620"/>
    <w:rsid w:val="00914086"/>
    <w:rsid w:val="00914EFD"/>
    <w:rsid w:val="00915A1C"/>
    <w:rsid w:val="009172F6"/>
    <w:rsid w:val="00920988"/>
    <w:rsid w:val="00921529"/>
    <w:rsid w:val="00922BC0"/>
    <w:rsid w:val="0092414A"/>
    <w:rsid w:val="00924351"/>
    <w:rsid w:val="00925BBC"/>
    <w:rsid w:val="009304DB"/>
    <w:rsid w:val="00930DC0"/>
    <w:rsid w:val="00930FE7"/>
    <w:rsid w:val="00937917"/>
    <w:rsid w:val="00944163"/>
    <w:rsid w:val="00944EBE"/>
    <w:rsid w:val="009474DF"/>
    <w:rsid w:val="00952B7A"/>
    <w:rsid w:val="0095643C"/>
    <w:rsid w:val="0096446E"/>
    <w:rsid w:val="00970925"/>
    <w:rsid w:val="009710BF"/>
    <w:rsid w:val="00973B6D"/>
    <w:rsid w:val="00981581"/>
    <w:rsid w:val="00984C53"/>
    <w:rsid w:val="00986975"/>
    <w:rsid w:val="00986EF3"/>
    <w:rsid w:val="00992E18"/>
    <w:rsid w:val="009931F8"/>
    <w:rsid w:val="00994C9C"/>
    <w:rsid w:val="009A2ACC"/>
    <w:rsid w:val="009A2B57"/>
    <w:rsid w:val="009A3AA5"/>
    <w:rsid w:val="009A6D1E"/>
    <w:rsid w:val="009A7124"/>
    <w:rsid w:val="009B189B"/>
    <w:rsid w:val="009B2E6F"/>
    <w:rsid w:val="009B5AA5"/>
    <w:rsid w:val="009C05B1"/>
    <w:rsid w:val="009C5985"/>
    <w:rsid w:val="009D3C64"/>
    <w:rsid w:val="009D4FCD"/>
    <w:rsid w:val="009D7611"/>
    <w:rsid w:val="009E1DA7"/>
    <w:rsid w:val="009F20D5"/>
    <w:rsid w:val="009F39B3"/>
    <w:rsid w:val="009F6DA4"/>
    <w:rsid w:val="009F79FB"/>
    <w:rsid w:val="00A00179"/>
    <w:rsid w:val="00A030B1"/>
    <w:rsid w:val="00A125E4"/>
    <w:rsid w:val="00A15B01"/>
    <w:rsid w:val="00A15DD6"/>
    <w:rsid w:val="00A24AB1"/>
    <w:rsid w:val="00A30115"/>
    <w:rsid w:val="00A31BFC"/>
    <w:rsid w:val="00A41C2F"/>
    <w:rsid w:val="00A50D9B"/>
    <w:rsid w:val="00A515B0"/>
    <w:rsid w:val="00A5265A"/>
    <w:rsid w:val="00A5289E"/>
    <w:rsid w:val="00A53F70"/>
    <w:rsid w:val="00A54094"/>
    <w:rsid w:val="00A56CB0"/>
    <w:rsid w:val="00A6078E"/>
    <w:rsid w:val="00A63D0C"/>
    <w:rsid w:val="00A65C8B"/>
    <w:rsid w:val="00A72705"/>
    <w:rsid w:val="00A73435"/>
    <w:rsid w:val="00A7602A"/>
    <w:rsid w:val="00A856B9"/>
    <w:rsid w:val="00A87699"/>
    <w:rsid w:val="00A93889"/>
    <w:rsid w:val="00A95A46"/>
    <w:rsid w:val="00A95EBA"/>
    <w:rsid w:val="00A97A3B"/>
    <w:rsid w:val="00AA227B"/>
    <w:rsid w:val="00AA33DA"/>
    <w:rsid w:val="00AA3BA7"/>
    <w:rsid w:val="00AA5F5C"/>
    <w:rsid w:val="00AB138F"/>
    <w:rsid w:val="00AB2B8E"/>
    <w:rsid w:val="00AB4F18"/>
    <w:rsid w:val="00AC1A6D"/>
    <w:rsid w:val="00AC262B"/>
    <w:rsid w:val="00AC473A"/>
    <w:rsid w:val="00AC4C34"/>
    <w:rsid w:val="00AD026D"/>
    <w:rsid w:val="00AD11B7"/>
    <w:rsid w:val="00AD34D0"/>
    <w:rsid w:val="00AD4FC9"/>
    <w:rsid w:val="00AD6AF4"/>
    <w:rsid w:val="00AD7906"/>
    <w:rsid w:val="00AE12DE"/>
    <w:rsid w:val="00AE1A32"/>
    <w:rsid w:val="00AE262C"/>
    <w:rsid w:val="00AE3A86"/>
    <w:rsid w:val="00AE62A4"/>
    <w:rsid w:val="00AE64B4"/>
    <w:rsid w:val="00AE69EB"/>
    <w:rsid w:val="00AF1648"/>
    <w:rsid w:val="00AF4BB2"/>
    <w:rsid w:val="00AF5983"/>
    <w:rsid w:val="00B04454"/>
    <w:rsid w:val="00B06EA1"/>
    <w:rsid w:val="00B07178"/>
    <w:rsid w:val="00B163B6"/>
    <w:rsid w:val="00B20509"/>
    <w:rsid w:val="00B22190"/>
    <w:rsid w:val="00B251FD"/>
    <w:rsid w:val="00B25650"/>
    <w:rsid w:val="00B26B49"/>
    <w:rsid w:val="00B26CA6"/>
    <w:rsid w:val="00B31666"/>
    <w:rsid w:val="00B32000"/>
    <w:rsid w:val="00B32F30"/>
    <w:rsid w:val="00B34AE5"/>
    <w:rsid w:val="00B35E98"/>
    <w:rsid w:val="00B4475A"/>
    <w:rsid w:val="00B45841"/>
    <w:rsid w:val="00B45F30"/>
    <w:rsid w:val="00B47ED8"/>
    <w:rsid w:val="00B5082B"/>
    <w:rsid w:val="00B54AF1"/>
    <w:rsid w:val="00B6153C"/>
    <w:rsid w:val="00B61F21"/>
    <w:rsid w:val="00B62213"/>
    <w:rsid w:val="00B631BA"/>
    <w:rsid w:val="00B64647"/>
    <w:rsid w:val="00B66B2B"/>
    <w:rsid w:val="00B74D42"/>
    <w:rsid w:val="00B77C3A"/>
    <w:rsid w:val="00B82DFD"/>
    <w:rsid w:val="00B841A9"/>
    <w:rsid w:val="00B90341"/>
    <w:rsid w:val="00B97701"/>
    <w:rsid w:val="00BA1E59"/>
    <w:rsid w:val="00BB1CEF"/>
    <w:rsid w:val="00BB25EF"/>
    <w:rsid w:val="00BB2B6F"/>
    <w:rsid w:val="00BB57BE"/>
    <w:rsid w:val="00BB5BFF"/>
    <w:rsid w:val="00BC0D79"/>
    <w:rsid w:val="00BD38BC"/>
    <w:rsid w:val="00BD4DBA"/>
    <w:rsid w:val="00BE060C"/>
    <w:rsid w:val="00BE39B8"/>
    <w:rsid w:val="00BE4F18"/>
    <w:rsid w:val="00BE57C0"/>
    <w:rsid w:val="00BE7387"/>
    <w:rsid w:val="00BE7913"/>
    <w:rsid w:val="00BF00CB"/>
    <w:rsid w:val="00BF1165"/>
    <w:rsid w:val="00BF522F"/>
    <w:rsid w:val="00C00118"/>
    <w:rsid w:val="00C0468D"/>
    <w:rsid w:val="00C07366"/>
    <w:rsid w:val="00C13BD3"/>
    <w:rsid w:val="00C143E0"/>
    <w:rsid w:val="00C165A3"/>
    <w:rsid w:val="00C1737C"/>
    <w:rsid w:val="00C205A7"/>
    <w:rsid w:val="00C239B0"/>
    <w:rsid w:val="00C26E2A"/>
    <w:rsid w:val="00C271F7"/>
    <w:rsid w:val="00C34EA9"/>
    <w:rsid w:val="00C34EAF"/>
    <w:rsid w:val="00C3544C"/>
    <w:rsid w:val="00C365EE"/>
    <w:rsid w:val="00C36982"/>
    <w:rsid w:val="00C401E5"/>
    <w:rsid w:val="00C412C5"/>
    <w:rsid w:val="00C42BD4"/>
    <w:rsid w:val="00C51D5E"/>
    <w:rsid w:val="00C602B0"/>
    <w:rsid w:val="00C617A8"/>
    <w:rsid w:val="00C61B89"/>
    <w:rsid w:val="00C638DC"/>
    <w:rsid w:val="00C65608"/>
    <w:rsid w:val="00C701C3"/>
    <w:rsid w:val="00C738D0"/>
    <w:rsid w:val="00C774C2"/>
    <w:rsid w:val="00C81083"/>
    <w:rsid w:val="00C82AAD"/>
    <w:rsid w:val="00C869EF"/>
    <w:rsid w:val="00C910A7"/>
    <w:rsid w:val="00C970C4"/>
    <w:rsid w:val="00CA03A7"/>
    <w:rsid w:val="00CA3692"/>
    <w:rsid w:val="00CA56B5"/>
    <w:rsid w:val="00CB48F9"/>
    <w:rsid w:val="00CC1141"/>
    <w:rsid w:val="00CD5141"/>
    <w:rsid w:val="00CD6177"/>
    <w:rsid w:val="00CE0A84"/>
    <w:rsid w:val="00CF00FE"/>
    <w:rsid w:val="00CF18C9"/>
    <w:rsid w:val="00CF5E9D"/>
    <w:rsid w:val="00CF6344"/>
    <w:rsid w:val="00CF6503"/>
    <w:rsid w:val="00CF65C8"/>
    <w:rsid w:val="00CF6821"/>
    <w:rsid w:val="00CF7D2E"/>
    <w:rsid w:val="00D01B84"/>
    <w:rsid w:val="00D04A12"/>
    <w:rsid w:val="00D04C33"/>
    <w:rsid w:val="00D1059B"/>
    <w:rsid w:val="00D113C1"/>
    <w:rsid w:val="00D12310"/>
    <w:rsid w:val="00D16237"/>
    <w:rsid w:val="00D177C9"/>
    <w:rsid w:val="00D218D6"/>
    <w:rsid w:val="00D21E4C"/>
    <w:rsid w:val="00D22096"/>
    <w:rsid w:val="00D23757"/>
    <w:rsid w:val="00D2690E"/>
    <w:rsid w:val="00D35994"/>
    <w:rsid w:val="00D35FEB"/>
    <w:rsid w:val="00D36F0A"/>
    <w:rsid w:val="00D43B7A"/>
    <w:rsid w:val="00D447FC"/>
    <w:rsid w:val="00D44AD7"/>
    <w:rsid w:val="00D45951"/>
    <w:rsid w:val="00D51086"/>
    <w:rsid w:val="00D54619"/>
    <w:rsid w:val="00D56AE2"/>
    <w:rsid w:val="00D60E88"/>
    <w:rsid w:val="00D619C9"/>
    <w:rsid w:val="00D630FE"/>
    <w:rsid w:val="00D63893"/>
    <w:rsid w:val="00D645B5"/>
    <w:rsid w:val="00D6712D"/>
    <w:rsid w:val="00D705E4"/>
    <w:rsid w:val="00D744E8"/>
    <w:rsid w:val="00D774A9"/>
    <w:rsid w:val="00D77695"/>
    <w:rsid w:val="00D80183"/>
    <w:rsid w:val="00D8098E"/>
    <w:rsid w:val="00D8185E"/>
    <w:rsid w:val="00D83CC4"/>
    <w:rsid w:val="00D87EDE"/>
    <w:rsid w:val="00D91F57"/>
    <w:rsid w:val="00D960A1"/>
    <w:rsid w:val="00DA35BC"/>
    <w:rsid w:val="00DA4D69"/>
    <w:rsid w:val="00DA5917"/>
    <w:rsid w:val="00DB1751"/>
    <w:rsid w:val="00DB2F6F"/>
    <w:rsid w:val="00DB4032"/>
    <w:rsid w:val="00DB417D"/>
    <w:rsid w:val="00DB54C9"/>
    <w:rsid w:val="00DB6268"/>
    <w:rsid w:val="00DB745E"/>
    <w:rsid w:val="00DB7659"/>
    <w:rsid w:val="00DC3B48"/>
    <w:rsid w:val="00DC7DE0"/>
    <w:rsid w:val="00DD4231"/>
    <w:rsid w:val="00DD560F"/>
    <w:rsid w:val="00DD5880"/>
    <w:rsid w:val="00DE1CA8"/>
    <w:rsid w:val="00DE4390"/>
    <w:rsid w:val="00DF1926"/>
    <w:rsid w:val="00DF20D3"/>
    <w:rsid w:val="00DF36C4"/>
    <w:rsid w:val="00DF3831"/>
    <w:rsid w:val="00DF5C58"/>
    <w:rsid w:val="00DF5F6D"/>
    <w:rsid w:val="00E0140C"/>
    <w:rsid w:val="00E0152C"/>
    <w:rsid w:val="00E046BE"/>
    <w:rsid w:val="00E05F82"/>
    <w:rsid w:val="00E07297"/>
    <w:rsid w:val="00E1001D"/>
    <w:rsid w:val="00E13C9E"/>
    <w:rsid w:val="00E17F5A"/>
    <w:rsid w:val="00E17FE2"/>
    <w:rsid w:val="00E2343A"/>
    <w:rsid w:val="00E2675D"/>
    <w:rsid w:val="00E31F47"/>
    <w:rsid w:val="00E32451"/>
    <w:rsid w:val="00E328D8"/>
    <w:rsid w:val="00E34499"/>
    <w:rsid w:val="00E36F2B"/>
    <w:rsid w:val="00E40638"/>
    <w:rsid w:val="00E43CC5"/>
    <w:rsid w:val="00E45EB2"/>
    <w:rsid w:val="00E52030"/>
    <w:rsid w:val="00E57898"/>
    <w:rsid w:val="00E63B1C"/>
    <w:rsid w:val="00E71BE1"/>
    <w:rsid w:val="00E73010"/>
    <w:rsid w:val="00E73397"/>
    <w:rsid w:val="00E751E2"/>
    <w:rsid w:val="00E75A72"/>
    <w:rsid w:val="00E80642"/>
    <w:rsid w:val="00E80A5E"/>
    <w:rsid w:val="00E90E66"/>
    <w:rsid w:val="00E93B68"/>
    <w:rsid w:val="00E95D6C"/>
    <w:rsid w:val="00E97011"/>
    <w:rsid w:val="00EA0C1C"/>
    <w:rsid w:val="00EA0E76"/>
    <w:rsid w:val="00EA1AEE"/>
    <w:rsid w:val="00EA5125"/>
    <w:rsid w:val="00EA6833"/>
    <w:rsid w:val="00EB6A2F"/>
    <w:rsid w:val="00EC374F"/>
    <w:rsid w:val="00EC7F75"/>
    <w:rsid w:val="00ED4386"/>
    <w:rsid w:val="00ED43AC"/>
    <w:rsid w:val="00ED56C3"/>
    <w:rsid w:val="00EE0CCD"/>
    <w:rsid w:val="00EE19DC"/>
    <w:rsid w:val="00EE439F"/>
    <w:rsid w:val="00EE6483"/>
    <w:rsid w:val="00EE7542"/>
    <w:rsid w:val="00EF31A6"/>
    <w:rsid w:val="00F00562"/>
    <w:rsid w:val="00F038DE"/>
    <w:rsid w:val="00F055A5"/>
    <w:rsid w:val="00F07C5C"/>
    <w:rsid w:val="00F10408"/>
    <w:rsid w:val="00F11960"/>
    <w:rsid w:val="00F16D50"/>
    <w:rsid w:val="00F172B0"/>
    <w:rsid w:val="00F30BA3"/>
    <w:rsid w:val="00F341A5"/>
    <w:rsid w:val="00F37983"/>
    <w:rsid w:val="00F42B26"/>
    <w:rsid w:val="00F534DC"/>
    <w:rsid w:val="00F53650"/>
    <w:rsid w:val="00F65450"/>
    <w:rsid w:val="00F65A1C"/>
    <w:rsid w:val="00F7012D"/>
    <w:rsid w:val="00F776D3"/>
    <w:rsid w:val="00F812DB"/>
    <w:rsid w:val="00F81BD6"/>
    <w:rsid w:val="00F81FB4"/>
    <w:rsid w:val="00F84DD2"/>
    <w:rsid w:val="00F919B7"/>
    <w:rsid w:val="00F926DB"/>
    <w:rsid w:val="00F93388"/>
    <w:rsid w:val="00F97CD1"/>
    <w:rsid w:val="00FA1371"/>
    <w:rsid w:val="00FA13CA"/>
    <w:rsid w:val="00FA2962"/>
    <w:rsid w:val="00FA609A"/>
    <w:rsid w:val="00FA707E"/>
    <w:rsid w:val="00FA766A"/>
    <w:rsid w:val="00FB1756"/>
    <w:rsid w:val="00FB3B2A"/>
    <w:rsid w:val="00FB5981"/>
    <w:rsid w:val="00FB73D7"/>
    <w:rsid w:val="00FC5132"/>
    <w:rsid w:val="00FD156B"/>
    <w:rsid w:val="00FD1D38"/>
    <w:rsid w:val="00FD75FD"/>
    <w:rsid w:val="00FD785E"/>
    <w:rsid w:val="00FE0DE7"/>
    <w:rsid w:val="00FE41BF"/>
    <w:rsid w:val="00FE59B9"/>
    <w:rsid w:val="00FE6A8E"/>
    <w:rsid w:val="00FE7E2F"/>
    <w:rsid w:val="00FF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D785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1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17A8"/>
  </w:style>
  <w:style w:type="paragraph" w:styleId="a7">
    <w:name w:val="footer"/>
    <w:basedOn w:val="a"/>
    <w:link w:val="a8"/>
    <w:uiPriority w:val="99"/>
    <w:semiHidden/>
    <w:unhideWhenUsed/>
    <w:rsid w:val="00C61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17A8"/>
  </w:style>
  <w:style w:type="paragraph" w:styleId="a9">
    <w:name w:val="footnote text"/>
    <w:basedOn w:val="a"/>
    <w:link w:val="aa"/>
    <w:uiPriority w:val="99"/>
    <w:semiHidden/>
    <w:unhideWhenUsed/>
    <w:rsid w:val="00EA6833"/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A6833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A6833"/>
    <w:rPr>
      <w:vertAlign w:val="superscript"/>
    </w:rPr>
  </w:style>
  <w:style w:type="paragraph" w:customStyle="1" w:styleId="ConsPlusNormal">
    <w:name w:val="ConsPlusNormal"/>
    <w:link w:val="ConsPlusNormal0"/>
    <w:rsid w:val="00FA76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">
    <w:name w:val="Основной текст1"/>
    <w:rsid w:val="00856B9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c">
    <w:name w:val="No Spacing"/>
    <w:uiPriority w:val="1"/>
    <w:qFormat/>
    <w:rsid w:val="00DB2F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21552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5522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d">
    <w:name w:val="Основной текст_"/>
    <w:basedOn w:val="a0"/>
    <w:link w:val="3"/>
    <w:rsid w:val="00215522"/>
    <w:rPr>
      <w:rFonts w:ascii="Times New Roman" w:eastAsia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ad"/>
    <w:rsid w:val="00215522"/>
    <w:pPr>
      <w:widowControl w:val="0"/>
      <w:shd w:val="clear" w:color="auto" w:fill="FFFFFF"/>
      <w:spacing w:after="0" w:line="274" w:lineRule="exact"/>
      <w:ind w:hanging="1000"/>
      <w:jc w:val="both"/>
    </w:pPr>
    <w:rPr>
      <w:rFonts w:ascii="Times New Roman" w:eastAsia="Times New Roman" w:hAnsi="Times New Roman"/>
    </w:rPr>
  </w:style>
  <w:style w:type="paragraph" w:customStyle="1" w:styleId="Default">
    <w:name w:val="Default"/>
    <w:rsid w:val="000E0F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757EA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21">
    <w:name w:val="Body Text Indent 2"/>
    <w:basedOn w:val="a"/>
    <w:link w:val="22"/>
    <w:rsid w:val="00712E22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12E22"/>
    <w:rPr>
      <w:rFonts w:ascii="Times New Roman" w:eastAsia="Times New Roman" w:hAnsi="Times New Roman" w:cs="Times New Roman"/>
      <w:sz w:val="28"/>
      <w:szCs w:val="20"/>
    </w:rPr>
  </w:style>
  <w:style w:type="character" w:customStyle="1" w:styleId="docaccesstitle">
    <w:name w:val="docaccess_title"/>
    <w:basedOn w:val="a0"/>
    <w:rsid w:val="00C869EF"/>
  </w:style>
  <w:style w:type="character" w:customStyle="1" w:styleId="ConsPlusNormal0">
    <w:name w:val="ConsPlusNormal Знак"/>
    <w:link w:val="ConsPlusNormal"/>
    <w:locked/>
    <w:rsid w:val="0039094A"/>
    <w:rPr>
      <w:rFonts w:ascii="Times New Roman" w:eastAsia="Calibri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F0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F0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16A59-CBB3-4914-913A-0C54A250E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82</Pages>
  <Words>13367</Words>
  <Characters>76197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RodionovaOK</dc:creator>
  <cp:lastModifiedBy>RodionovaOK</cp:lastModifiedBy>
  <cp:revision>2</cp:revision>
  <cp:lastPrinted>2019-02-11T06:44:00Z</cp:lastPrinted>
  <dcterms:created xsi:type="dcterms:W3CDTF">2019-02-11T06:50:00Z</dcterms:created>
  <dcterms:modified xsi:type="dcterms:W3CDTF">2019-02-11T06:50:00Z</dcterms:modified>
</cp:coreProperties>
</file>