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51" w:rsidRDefault="00CF3351" w:rsidP="00CF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CF3351" w:rsidRDefault="00CF3351" w:rsidP="00CF335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мониторинга текучести и стабильности кадров в органах исполнительной власти субъекта Российской Федерации</w:t>
      </w:r>
    </w:p>
    <w:p w:rsidR="00CF3351" w:rsidRDefault="00CF3351" w:rsidP="00CF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351" w:rsidRDefault="00CF3351" w:rsidP="00CF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F3351" w:rsidRDefault="00CF3351" w:rsidP="00CF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государственного органа)</w:t>
      </w:r>
    </w:p>
    <w:p w:rsidR="00CF3351" w:rsidRDefault="00CF3351" w:rsidP="00CF3351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F3351" w:rsidRDefault="00CF3351" w:rsidP="00CF3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Коэффициент текучести кадров (государственных гражданских служащих субъекта Российской Федерации) в органах исполнительной власти субъекта Российской Федерации:</w:t>
      </w:r>
    </w:p>
    <w:p w:rsidR="00CF3351" w:rsidRDefault="00CF3351" w:rsidP="00CF3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033" w:type="dxa"/>
        <w:tblInd w:w="137" w:type="dxa"/>
        <w:tblLook w:val="04A0" w:firstRow="1" w:lastRow="0" w:firstColumn="1" w:lastColumn="0" w:noHBand="0" w:noVBand="1"/>
      </w:tblPr>
      <w:tblGrid>
        <w:gridCol w:w="2648"/>
        <w:gridCol w:w="845"/>
        <w:gridCol w:w="10540"/>
      </w:tblGrid>
      <w:tr w:rsidR="00CF3351" w:rsidTr="00CF3351">
        <w:trPr>
          <w:trHeight w:val="127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Временной период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строки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Численность уволенных государственных гражданских служащих субъекта Российской Федерации по 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собственному желанию (по инициативе гражданского служащего и по соглашению сторон) (Ч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), чел.</w:t>
            </w:r>
          </w:p>
        </w:tc>
      </w:tr>
      <w:tr w:rsidR="00CF3351" w:rsidTr="00CF3351">
        <w:trPr>
          <w:trHeight w:val="42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CF3351" w:rsidTr="00CF3351">
        <w:trPr>
          <w:trHeight w:val="3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2019 г.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0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 101</w:t>
            </w:r>
          </w:p>
        </w:tc>
        <w:tc>
          <w:tcPr>
            <w:tcW w:w="10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3351" w:rsidTr="00CF3351">
        <w:trPr>
          <w:trHeight w:val="51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F3351" w:rsidRDefault="00CF3351" w:rsidP="0085509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Среднесписочная численность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), чел.</w:t>
            </w:r>
          </w:p>
        </w:tc>
      </w:tr>
      <w:tr w:rsidR="00CF3351" w:rsidTr="00CF3351">
        <w:trPr>
          <w:trHeight w:val="3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2019 г.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0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 102</w:t>
            </w:r>
          </w:p>
        </w:tc>
        <w:tc>
          <w:tcPr>
            <w:tcW w:w="10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3351" w:rsidTr="00CF3351">
        <w:trPr>
          <w:trHeight w:val="51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Коэффициент текучести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), %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*100</w:t>
            </w:r>
          </w:p>
        </w:tc>
      </w:tr>
      <w:tr w:rsidR="00CF3351" w:rsidTr="00CF3351">
        <w:trPr>
          <w:trHeight w:val="3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2019 г.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A0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103</w:t>
            </w:r>
          </w:p>
        </w:tc>
        <w:tc>
          <w:tcPr>
            <w:tcW w:w="10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F3351" w:rsidRDefault="00CF3351" w:rsidP="00CF33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351" w:rsidRDefault="00CF3351" w:rsidP="00CF3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Коэффициент текучести кадров (государственных гражданских служащих субъекта Российской Федерации) в органах исполнительной власти субъекта Российской Федерации по категориям должностей государственной гражданской службы субъекта Российской Федерации:</w:t>
      </w:r>
    </w:p>
    <w:p w:rsidR="00CF3351" w:rsidRDefault="00CF3351" w:rsidP="00CF3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056"/>
        <w:gridCol w:w="2671"/>
        <w:gridCol w:w="2127"/>
        <w:gridCol w:w="2673"/>
        <w:gridCol w:w="4111"/>
      </w:tblGrid>
      <w:tr w:rsidR="00CF3351" w:rsidTr="00CF3351">
        <w:trPr>
          <w:trHeight w:val="51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Временной период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строки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Численность уволенных </w:t>
            </w:r>
            <w:r w:rsidRPr="000D7A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государственных гражданских служащих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собственному желанию 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(по инициативе гражданского служащего и по соглашению сторон)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), чел.</w:t>
            </w:r>
          </w:p>
        </w:tc>
      </w:tr>
      <w:tr w:rsidR="00CF3351" w:rsidTr="00CF3351">
        <w:trPr>
          <w:trHeight w:val="94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«руководители»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«помощники (советники)»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«специалисты»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«обеспечивающие специалисты»</w:t>
            </w:r>
          </w:p>
        </w:tc>
      </w:tr>
      <w:tr w:rsidR="00CF3351" w:rsidTr="00CF3351">
        <w:trPr>
          <w:trHeight w:val="46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F3351" w:rsidTr="00CF3351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2019 г.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3351" w:rsidTr="00CF3351">
        <w:trPr>
          <w:trHeight w:val="49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F3351" w:rsidRDefault="00CF3351" w:rsidP="0085509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), чел. 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(при отсутствии информации указывается средняя фактическая численность за отчетный период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фср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F3351" w:rsidTr="00CF3351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2019 г.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 202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3351" w:rsidTr="00CF3351">
        <w:trPr>
          <w:trHeight w:val="49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Коэффициент текучести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), %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=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*100</w:t>
            </w:r>
          </w:p>
        </w:tc>
      </w:tr>
      <w:tr w:rsidR="00CF3351" w:rsidTr="00CF3351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2019 г.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6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351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F3351" w:rsidRDefault="00CF3351" w:rsidP="00CF3351"/>
    <w:p w:rsidR="00CF3351" w:rsidRPr="00407475" w:rsidRDefault="00CF3351" w:rsidP="00CF3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407475">
        <w:rPr>
          <w:rFonts w:ascii="Times New Roman" w:eastAsia="Times New Roman" w:hAnsi="Times New Roman" w:cs="Times New Roman"/>
          <w:sz w:val="28"/>
          <w:szCs w:val="28"/>
        </w:rPr>
        <w:t>Коэффициент стабильности кадров (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Pr="004074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07475"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>х исполнительной власти субъекта Российской Федерации</w:t>
      </w:r>
      <w:r w:rsidRPr="004074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351" w:rsidRPr="00407475" w:rsidRDefault="00CF3351" w:rsidP="00CF3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845"/>
        <w:gridCol w:w="3190"/>
        <w:gridCol w:w="5245"/>
        <w:gridCol w:w="3430"/>
      </w:tblGrid>
      <w:tr w:rsidR="00CF3351" w:rsidRPr="00407475" w:rsidTr="00CF3351">
        <w:trPr>
          <w:trHeight w:val="1077"/>
        </w:trPr>
        <w:tc>
          <w:tcPr>
            <w:tcW w:w="1367" w:type="dxa"/>
            <w:shd w:val="clear" w:color="000000" w:fill="D8D8D8"/>
            <w:vAlign w:val="center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Временной период</w:t>
            </w:r>
          </w:p>
        </w:tc>
        <w:tc>
          <w:tcPr>
            <w:tcW w:w="845" w:type="dxa"/>
            <w:shd w:val="clear" w:color="000000" w:fill="D8D8D8"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строки</w:t>
            </w:r>
          </w:p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shd w:val="clear" w:color="000000" w:fill="D8D8D8"/>
            <w:vAlign w:val="center"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государственных гражданских служащих</w:t>
            </w:r>
            <w:r>
              <w:t xml:space="preserve"> </w:t>
            </w:r>
            <w:r w:rsidRPr="00E02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субъекта Российской Федерации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Ч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)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5245" w:type="dxa"/>
            <w:shd w:val="clear" w:color="000000" w:fill="D8D8D8"/>
            <w:vAlign w:val="center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Численность государственных гражданских служащих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субъекта Российской Федерации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имеющих стаж службы непосредственно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государственном 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субъекта Российской федерации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года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более (</w:t>
            </w:r>
            <w:proofErr w:type="spellStart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пр</w:t>
            </w:r>
            <w:proofErr w:type="spellEnd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), чел.</w:t>
            </w:r>
          </w:p>
        </w:tc>
        <w:tc>
          <w:tcPr>
            <w:tcW w:w="3430" w:type="dxa"/>
            <w:shd w:val="clear" w:color="000000" w:fill="D8D8D8"/>
            <w:vAlign w:val="center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Коэффициент стабильности кадров (К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%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 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= </w:t>
            </w:r>
            <w:proofErr w:type="spellStart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пр</w:t>
            </w:r>
            <w:proofErr w:type="spellEnd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*100</w:t>
            </w:r>
          </w:p>
        </w:tc>
      </w:tr>
      <w:tr w:rsidR="00CF3351" w:rsidRPr="00407475" w:rsidTr="00CF3351">
        <w:trPr>
          <w:trHeight w:val="315"/>
        </w:trPr>
        <w:tc>
          <w:tcPr>
            <w:tcW w:w="1367" w:type="dxa"/>
            <w:shd w:val="clear" w:color="auto" w:fill="D9D9D9" w:themeFill="background1" w:themeFillShade="D9"/>
            <w:noWrap/>
            <w:vAlign w:val="center"/>
            <w:hideMark/>
          </w:tcPr>
          <w:p w:rsidR="00CF3351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  <w:noWrap/>
            <w:vAlign w:val="center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  <w:noWrap/>
            <w:vAlign w:val="bottom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0" w:type="dxa"/>
            <w:shd w:val="clear" w:color="auto" w:fill="D9D9D9" w:themeFill="background1" w:themeFillShade="D9"/>
            <w:noWrap/>
            <w:vAlign w:val="bottom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F3351" w:rsidRPr="00407475" w:rsidTr="00CF3351">
        <w:trPr>
          <w:trHeight w:val="315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F3351" w:rsidRPr="00407475" w:rsidRDefault="00CF3351" w:rsidP="0085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F3351" w:rsidRPr="00407475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CF3351" w:rsidRPr="00407475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CF3351" w:rsidRPr="00407475" w:rsidRDefault="00CF3351" w:rsidP="0085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4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F3351" w:rsidRDefault="00CF3351" w:rsidP="00CF3351"/>
    <w:p w:rsidR="008A3D0F" w:rsidRDefault="008A3D0F"/>
    <w:sectPr w:rsidR="008A3D0F" w:rsidSect="00CF3351"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AF"/>
    <w:rsid w:val="008A3D0F"/>
    <w:rsid w:val="00B305AF"/>
    <w:rsid w:val="00C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6B3C-3591-4360-980F-7303EC13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Якунькина Анна Юрьевна</dc:creator>
  <cp:keywords/>
  <dc:description/>
  <cp:lastModifiedBy>Якунькина Анна Юрьевна</cp:lastModifiedBy>
  <cp:revision>2</cp:revision>
  <dcterms:created xsi:type="dcterms:W3CDTF">2019-11-26T09:39:00Z</dcterms:created>
  <dcterms:modified xsi:type="dcterms:W3CDTF">2019-11-26T09:40:00Z</dcterms:modified>
</cp:coreProperties>
</file>